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FF0" w:rsidRPr="00872F94" w:rsidRDefault="00E47FF0" w:rsidP="00E47FF0">
      <w:pPr>
        <w:spacing w:line="385" w:lineRule="auto"/>
        <w:ind w:left="3000" w:right="2980" w:firstLine="3113"/>
        <w:rPr>
          <w:rFonts w:ascii="Times New Roman" w:eastAsia="Times New Roman" w:hAnsi="Times New Roman" w:cs="Times New Roman"/>
          <w:sz w:val="18"/>
          <w:szCs w:val="18"/>
        </w:rPr>
      </w:pPr>
      <w:bookmarkStart w:id="0" w:name="page1"/>
      <w:bookmarkEnd w:id="0"/>
      <w:r w:rsidRPr="00872F94">
        <w:rPr>
          <w:rFonts w:ascii="Times New Roman" w:eastAsia="Times New Roman" w:hAnsi="Times New Roman" w:cs="Times New Roman"/>
          <w:sz w:val="18"/>
          <w:szCs w:val="18"/>
        </w:rPr>
        <w:t xml:space="preserve">ТЕХНИЧЕСКОЕ ЗАДАНИЕ </w:t>
      </w:r>
    </w:p>
    <w:p w:rsidR="00E47FF0" w:rsidRPr="00872F94" w:rsidRDefault="00E47FF0" w:rsidP="00E47FF0">
      <w:pPr>
        <w:spacing w:line="0" w:lineRule="atLeast"/>
        <w:ind w:left="2268"/>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                                     </w:t>
      </w:r>
      <w:r w:rsidRPr="00872F94">
        <w:rPr>
          <w:rFonts w:ascii="Times New Roman" w:eastAsia="Times New Roman" w:hAnsi="Times New Roman" w:cs="Times New Roman"/>
          <w:b/>
          <w:sz w:val="18"/>
          <w:szCs w:val="18"/>
        </w:rPr>
        <w:t xml:space="preserve">на поставку продуктов питания </w:t>
      </w:r>
      <w:r w:rsidR="00FC5B7E">
        <w:rPr>
          <w:rFonts w:ascii="Times New Roman" w:eastAsia="Times New Roman" w:hAnsi="Times New Roman" w:cs="Times New Roman"/>
          <w:b/>
          <w:sz w:val="18"/>
          <w:szCs w:val="18"/>
        </w:rPr>
        <w:t>в 2021году (</w:t>
      </w:r>
      <w:r>
        <w:rPr>
          <w:rFonts w:ascii="Times New Roman" w:eastAsia="Times New Roman" w:hAnsi="Times New Roman" w:cs="Times New Roman"/>
          <w:b/>
          <w:sz w:val="18"/>
          <w:szCs w:val="18"/>
        </w:rPr>
        <w:t>рыба и рыбная</w:t>
      </w:r>
      <w:r w:rsidRPr="00872F94">
        <w:rPr>
          <w:rFonts w:ascii="Times New Roman" w:eastAsia="Times New Roman" w:hAnsi="Times New Roman" w:cs="Times New Roman"/>
          <w:b/>
          <w:sz w:val="18"/>
          <w:szCs w:val="18"/>
        </w:rPr>
        <w:t xml:space="preserve"> </w:t>
      </w:r>
      <w:r w:rsidR="00FC5B7E">
        <w:rPr>
          <w:rFonts w:ascii="Times New Roman" w:eastAsia="Times New Roman" w:hAnsi="Times New Roman" w:cs="Times New Roman"/>
          <w:b/>
          <w:sz w:val="18"/>
          <w:szCs w:val="18"/>
        </w:rPr>
        <w:t>продукты)</w:t>
      </w:r>
    </w:p>
    <w:p w:rsidR="00E47FF0" w:rsidRPr="00872F94" w:rsidRDefault="00E47FF0" w:rsidP="00E47FF0">
      <w:pPr>
        <w:spacing w:line="249" w:lineRule="auto"/>
        <w:ind w:firstLine="348"/>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1.Объект закупки: Поставка продуктов питания </w:t>
      </w:r>
      <w:r w:rsidR="0084327A">
        <w:rPr>
          <w:rFonts w:ascii="Times New Roman" w:eastAsia="Times New Roman" w:hAnsi="Times New Roman" w:cs="Times New Roman"/>
          <w:sz w:val="18"/>
          <w:szCs w:val="18"/>
        </w:rPr>
        <w:t>рыбы и рыбных</w:t>
      </w:r>
      <w:r w:rsidRPr="00872F94">
        <w:rPr>
          <w:rFonts w:ascii="Times New Roman" w:eastAsia="Times New Roman" w:hAnsi="Times New Roman" w:cs="Times New Roman"/>
          <w:sz w:val="18"/>
          <w:szCs w:val="18"/>
        </w:rPr>
        <w:t xml:space="preserve"> продуктов </w:t>
      </w:r>
    </w:p>
    <w:p w:rsidR="00E47FF0" w:rsidRPr="00872F94" w:rsidRDefault="00E47FF0" w:rsidP="00E47FF0">
      <w:pPr>
        <w:spacing w:line="187" w:lineRule="exact"/>
        <w:rPr>
          <w:rFonts w:ascii="Times New Roman" w:eastAsia="Times New Roman" w:hAnsi="Times New Roman" w:cs="Times New Roman"/>
          <w:sz w:val="18"/>
          <w:szCs w:val="18"/>
        </w:rPr>
      </w:pPr>
    </w:p>
    <w:p w:rsidR="00E47FF0" w:rsidRPr="00872F94" w:rsidRDefault="00E47FF0" w:rsidP="00E47FF0">
      <w:pPr>
        <w:spacing w:line="249" w:lineRule="auto"/>
        <w:ind w:firstLine="348"/>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2.Назначение товара и цели использования: </w:t>
      </w:r>
      <w:r w:rsidR="0084327A">
        <w:rPr>
          <w:rFonts w:ascii="Times New Roman" w:eastAsia="Times New Roman" w:hAnsi="Times New Roman" w:cs="Times New Roman"/>
          <w:sz w:val="18"/>
          <w:szCs w:val="18"/>
        </w:rPr>
        <w:t xml:space="preserve">Для </w:t>
      </w:r>
      <w:proofErr w:type="gramStart"/>
      <w:r w:rsidR="0084327A">
        <w:rPr>
          <w:rFonts w:ascii="Times New Roman" w:eastAsia="Times New Roman" w:hAnsi="Times New Roman" w:cs="Times New Roman"/>
          <w:sz w:val="18"/>
          <w:szCs w:val="18"/>
        </w:rPr>
        <w:t xml:space="preserve">питания </w:t>
      </w:r>
      <w:r w:rsidR="0084327A" w:rsidRPr="00872F94">
        <w:rPr>
          <w:rFonts w:ascii="Times New Roman" w:eastAsia="Times New Roman" w:hAnsi="Times New Roman" w:cs="Times New Roman"/>
          <w:sz w:val="18"/>
          <w:szCs w:val="18"/>
        </w:rPr>
        <w:t xml:space="preserve"> </w:t>
      </w:r>
      <w:r w:rsidR="0084327A">
        <w:rPr>
          <w:rFonts w:ascii="Times New Roman" w:eastAsia="Times New Roman" w:hAnsi="Times New Roman" w:cs="Times New Roman"/>
          <w:sz w:val="18"/>
          <w:szCs w:val="18"/>
        </w:rPr>
        <w:t>граждан</w:t>
      </w:r>
      <w:proofErr w:type="gramEnd"/>
      <w:r w:rsidR="0084327A">
        <w:rPr>
          <w:rFonts w:ascii="Times New Roman" w:eastAsia="Times New Roman" w:hAnsi="Times New Roman" w:cs="Times New Roman"/>
          <w:sz w:val="18"/>
          <w:szCs w:val="18"/>
        </w:rPr>
        <w:t xml:space="preserve"> , проживающих в учреждениях Заказчика</w:t>
      </w:r>
    </w:p>
    <w:p w:rsidR="00E47FF0" w:rsidRPr="00872F94" w:rsidRDefault="00E47FF0" w:rsidP="00E47FF0">
      <w:pPr>
        <w:spacing w:line="173" w:lineRule="exact"/>
        <w:rPr>
          <w:rFonts w:ascii="Times New Roman" w:eastAsia="Times New Roman" w:hAnsi="Times New Roman" w:cs="Times New Roman"/>
          <w:sz w:val="18"/>
          <w:szCs w:val="18"/>
        </w:rPr>
      </w:pPr>
    </w:p>
    <w:p w:rsidR="00FC5B7E" w:rsidRDefault="00E47FF0" w:rsidP="0084327A">
      <w:pPr>
        <w:tabs>
          <w:tab w:val="left" w:pos="192"/>
        </w:tabs>
        <w:spacing w:line="249" w:lineRule="auto"/>
        <w:ind w:left="6"/>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3. Место оказания услуги: </w:t>
      </w:r>
      <w:bookmarkStart w:id="1" w:name="OLE_LINK7"/>
      <w:bookmarkStart w:id="2" w:name="OLE_LINK8"/>
      <w:r w:rsidR="00FC5B7E">
        <w:rPr>
          <w:rFonts w:ascii="Times New Roman" w:eastAsia="Times New Roman" w:hAnsi="Times New Roman"/>
          <w:sz w:val="18"/>
          <w:szCs w:val="18"/>
        </w:rPr>
        <w:t>Доставка продуктов питания осуществляется по адресам:</w:t>
      </w:r>
    </w:p>
    <w:bookmarkEnd w:id="1"/>
    <w:bookmarkEnd w:id="2"/>
    <w:p w:rsidR="00FC5B7E" w:rsidRPr="00FC5B7E" w:rsidRDefault="00FC5B7E" w:rsidP="00FC5B7E">
      <w:pPr>
        <w:tabs>
          <w:tab w:val="left" w:pos="204"/>
        </w:tabs>
        <w:spacing w:line="247" w:lineRule="auto"/>
        <w:ind w:left="6"/>
        <w:jc w:val="both"/>
        <w:rPr>
          <w:rFonts w:ascii="Times New Roman" w:eastAsia="Times New Roman" w:hAnsi="Times New Roman" w:cs="Times New Roman"/>
          <w:b/>
          <w:sz w:val="18"/>
          <w:szCs w:val="18"/>
        </w:rPr>
      </w:pPr>
      <w:r w:rsidRPr="00FC5B7E">
        <w:rPr>
          <w:rFonts w:ascii="Times New Roman" w:eastAsia="Times New Roman" w:hAnsi="Times New Roman" w:cs="Times New Roman"/>
          <w:sz w:val="18"/>
          <w:szCs w:val="18"/>
        </w:rPr>
        <w:t xml:space="preserve">-   </w:t>
      </w:r>
      <w:r w:rsidRPr="00FC5B7E">
        <w:rPr>
          <w:rFonts w:ascii="Times New Roman" w:eastAsia="Times New Roman" w:hAnsi="Times New Roman" w:cs="Times New Roman"/>
          <w:b/>
          <w:sz w:val="18"/>
          <w:szCs w:val="18"/>
        </w:rPr>
        <w:t>142816</w:t>
      </w:r>
      <w:r w:rsidRPr="00FC5B7E">
        <w:rPr>
          <w:rFonts w:ascii="Times New Roman" w:eastAsia="Times New Roman" w:hAnsi="Times New Roman" w:cs="Times New Roman"/>
          <w:sz w:val="18"/>
          <w:szCs w:val="18"/>
        </w:rPr>
        <w:t xml:space="preserve">, </w:t>
      </w:r>
      <w:r w:rsidRPr="00FC5B7E">
        <w:rPr>
          <w:rFonts w:ascii="Times New Roman" w:eastAsia="Times New Roman" w:hAnsi="Times New Roman" w:cs="Times New Roman"/>
          <w:b/>
          <w:sz w:val="18"/>
          <w:szCs w:val="18"/>
        </w:rPr>
        <w:t xml:space="preserve">Московская область, </w:t>
      </w:r>
      <w:proofErr w:type="spellStart"/>
      <w:r w:rsidRPr="00FC5B7E">
        <w:rPr>
          <w:rFonts w:ascii="Times New Roman" w:eastAsia="Times New Roman" w:hAnsi="Times New Roman" w:cs="Times New Roman"/>
          <w:b/>
          <w:sz w:val="18"/>
          <w:szCs w:val="18"/>
        </w:rPr>
        <w:t>г.о.Ступино</w:t>
      </w:r>
      <w:proofErr w:type="spellEnd"/>
      <w:r w:rsidRPr="00FC5B7E">
        <w:rPr>
          <w:rFonts w:ascii="Times New Roman" w:eastAsia="Times New Roman" w:hAnsi="Times New Roman" w:cs="Times New Roman"/>
          <w:b/>
          <w:sz w:val="18"/>
          <w:szCs w:val="18"/>
        </w:rPr>
        <w:t>, дер. Соколова Пустынь</w:t>
      </w:r>
      <w:r w:rsidRPr="00FC5B7E">
        <w:rPr>
          <w:rFonts w:ascii="Times New Roman" w:eastAsia="Times New Roman" w:hAnsi="Times New Roman" w:cs="Times New Roman"/>
          <w:sz w:val="18"/>
          <w:szCs w:val="18"/>
        </w:rPr>
        <w:t xml:space="preserve"> </w:t>
      </w:r>
      <w:r w:rsidRPr="00FC5B7E">
        <w:rPr>
          <w:rFonts w:ascii="Times New Roman" w:eastAsia="Times New Roman" w:hAnsi="Times New Roman" w:cs="Times New Roman"/>
          <w:b/>
          <w:sz w:val="18"/>
          <w:szCs w:val="18"/>
        </w:rPr>
        <w:t>Отделение «Социально – оздоровительный центр «Сосновый бор»;</w:t>
      </w:r>
    </w:p>
    <w:p w:rsidR="00FC5B7E" w:rsidRPr="00FC5B7E" w:rsidRDefault="00FC5B7E" w:rsidP="00FC5B7E">
      <w:pPr>
        <w:tabs>
          <w:tab w:val="left" w:pos="204"/>
        </w:tabs>
        <w:spacing w:line="247" w:lineRule="auto"/>
        <w:ind w:left="6"/>
        <w:jc w:val="both"/>
        <w:rPr>
          <w:rFonts w:ascii="Times New Roman" w:eastAsia="Times New Roman" w:hAnsi="Times New Roman" w:cs="Times New Roman"/>
          <w:b/>
          <w:sz w:val="18"/>
          <w:szCs w:val="18"/>
        </w:rPr>
      </w:pPr>
      <w:r w:rsidRPr="00FC5B7E">
        <w:rPr>
          <w:rFonts w:ascii="Times New Roman" w:eastAsia="Times New Roman" w:hAnsi="Times New Roman" w:cs="Times New Roman"/>
          <w:b/>
          <w:sz w:val="18"/>
          <w:szCs w:val="18"/>
        </w:rPr>
        <w:t xml:space="preserve">-  142845, Московская область, </w:t>
      </w:r>
      <w:proofErr w:type="spellStart"/>
      <w:r w:rsidRPr="00FC5B7E">
        <w:rPr>
          <w:rFonts w:ascii="Times New Roman" w:eastAsia="Times New Roman" w:hAnsi="Times New Roman" w:cs="Times New Roman"/>
          <w:b/>
          <w:sz w:val="18"/>
          <w:szCs w:val="18"/>
        </w:rPr>
        <w:t>г.о.Ступино</w:t>
      </w:r>
      <w:proofErr w:type="spellEnd"/>
      <w:r w:rsidRPr="00FC5B7E">
        <w:rPr>
          <w:rFonts w:ascii="Times New Roman" w:eastAsia="Times New Roman" w:hAnsi="Times New Roman" w:cs="Times New Roman"/>
          <w:b/>
          <w:sz w:val="18"/>
          <w:szCs w:val="18"/>
        </w:rPr>
        <w:t xml:space="preserve">, ул. Рындина, д. 46 с. Хатунь - Стационарное отделение «Дом интернат малой вместимости для граждан пожилого возраста и инвалидов» (в том числе для граждан, находящихся на постельном </w:t>
      </w:r>
      <w:proofErr w:type="gramStart"/>
      <w:r w:rsidRPr="00FC5B7E">
        <w:rPr>
          <w:rFonts w:ascii="Times New Roman" w:eastAsia="Times New Roman" w:hAnsi="Times New Roman" w:cs="Times New Roman"/>
          <w:b/>
          <w:sz w:val="18"/>
          <w:szCs w:val="18"/>
        </w:rPr>
        <w:t>режиме)№</w:t>
      </w:r>
      <w:proofErr w:type="gramEnd"/>
      <w:r w:rsidRPr="00FC5B7E">
        <w:rPr>
          <w:rFonts w:ascii="Times New Roman" w:eastAsia="Times New Roman" w:hAnsi="Times New Roman" w:cs="Times New Roman"/>
          <w:b/>
          <w:sz w:val="18"/>
          <w:szCs w:val="18"/>
        </w:rPr>
        <w:t>2.</w:t>
      </w:r>
    </w:p>
    <w:p w:rsidR="00E47FF0" w:rsidRPr="00872F94" w:rsidRDefault="00E47FF0" w:rsidP="00E47FF0">
      <w:pPr>
        <w:spacing w:line="239" w:lineRule="auto"/>
        <w:ind w:left="360"/>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4.Срок поставки товаров: </w:t>
      </w:r>
      <w:r>
        <w:rPr>
          <w:rFonts w:ascii="Times New Roman" w:eastAsia="Times New Roman" w:hAnsi="Times New Roman" w:cs="Times New Roman"/>
          <w:sz w:val="18"/>
          <w:szCs w:val="18"/>
        </w:rPr>
        <w:t>с 01.01.202</w:t>
      </w:r>
      <w:r w:rsidR="00FC5B7E">
        <w:rPr>
          <w:rFonts w:ascii="Times New Roman" w:eastAsia="Times New Roman" w:hAnsi="Times New Roman" w:cs="Times New Roman"/>
          <w:sz w:val="18"/>
          <w:szCs w:val="18"/>
        </w:rPr>
        <w:t>1</w:t>
      </w:r>
      <w:r>
        <w:rPr>
          <w:rFonts w:ascii="Times New Roman" w:eastAsia="Times New Roman" w:hAnsi="Times New Roman" w:cs="Times New Roman"/>
          <w:sz w:val="18"/>
          <w:szCs w:val="18"/>
        </w:rPr>
        <w:t>г по 31.12.202</w:t>
      </w:r>
      <w:r w:rsidR="00FC5B7E">
        <w:rPr>
          <w:rFonts w:ascii="Times New Roman" w:eastAsia="Times New Roman" w:hAnsi="Times New Roman" w:cs="Times New Roman"/>
          <w:sz w:val="18"/>
          <w:szCs w:val="18"/>
        </w:rPr>
        <w:t>1</w:t>
      </w:r>
      <w:r>
        <w:rPr>
          <w:rFonts w:ascii="Times New Roman" w:eastAsia="Times New Roman" w:hAnsi="Times New Roman" w:cs="Times New Roman"/>
          <w:sz w:val="18"/>
          <w:szCs w:val="18"/>
        </w:rPr>
        <w:t>г</w:t>
      </w:r>
      <w:r w:rsidR="005F4FDF">
        <w:rPr>
          <w:rFonts w:ascii="Times New Roman" w:eastAsia="Times New Roman" w:hAnsi="Times New Roman" w:cs="Times New Roman"/>
          <w:sz w:val="18"/>
          <w:szCs w:val="18"/>
        </w:rPr>
        <w:t>.</w:t>
      </w:r>
      <w:r w:rsidR="005F4FDF" w:rsidRPr="005F4FDF">
        <w:rPr>
          <w:rFonts w:ascii="Times New Roman" w:eastAsia="Times New Roman" w:hAnsi="Times New Roman" w:cs="Times New Roman"/>
          <w:sz w:val="18"/>
          <w:szCs w:val="18"/>
        </w:rPr>
        <w:t xml:space="preserve"> </w:t>
      </w:r>
      <w:r w:rsidR="005F4FDF">
        <w:rPr>
          <w:rFonts w:ascii="Times New Roman" w:eastAsia="Times New Roman" w:hAnsi="Times New Roman" w:cs="Times New Roman"/>
          <w:sz w:val="18"/>
          <w:szCs w:val="18"/>
        </w:rPr>
        <w:t xml:space="preserve"> по заявкам заказчика. Количество продуктов указанных в договоре – планируемое.</w:t>
      </w:r>
    </w:p>
    <w:p w:rsidR="00E47FF0" w:rsidRPr="00872F94" w:rsidRDefault="00E47FF0" w:rsidP="00E47FF0">
      <w:pPr>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В предложении участник указывает конкретный товар, предлагаемый к поставке, его товарный знак (его словесное обозначение) (при наличии), характеристики, включая наименование, категорию качества товара, сорт, конкретное наименование упаковки и конкретное наименование тары, конкретную фасовку и расфасовку, индивидуальный вес, остаточный срок годности товара, ГОСТ, наименование места происхождения товара или страну происхождения, наименование производителя, а также иные конкретные показатели этого товара, соответствующие значениям, установленным в Техническом задании настоящей документации о закупке. </w:t>
      </w:r>
      <w:r w:rsidRPr="00872F94">
        <w:rPr>
          <w:rFonts w:ascii="Times New Roman" w:eastAsia="Times New Roman" w:hAnsi="Times New Roman" w:cs="Times New Roman"/>
          <w:bCs/>
          <w:sz w:val="18"/>
          <w:szCs w:val="18"/>
        </w:rPr>
        <w:t xml:space="preserve">Предложение должно соответствовать требованиям Технического задания настоящей документации о закупке. </w:t>
      </w:r>
      <w:r w:rsidRPr="00872F94">
        <w:rPr>
          <w:rFonts w:ascii="Times New Roman" w:eastAsia="Times New Roman" w:hAnsi="Times New Roman" w:cs="Times New Roman"/>
          <w:sz w:val="18"/>
          <w:szCs w:val="18"/>
        </w:rPr>
        <w:t>Сведения, содержащиеся в заявке участника, не должны допускать двусмысленных толкований.</w:t>
      </w:r>
    </w:p>
    <w:p w:rsidR="00E47FF0" w:rsidRPr="00872F94" w:rsidRDefault="00E47FF0" w:rsidP="00E47FF0">
      <w:pPr>
        <w:ind w:firstLine="708"/>
        <w:jc w:val="both"/>
        <w:rPr>
          <w:rFonts w:ascii="Times New Roman" w:eastAsia="Times New Roman" w:hAnsi="Times New Roman" w:cs="Times New Roman"/>
          <w:sz w:val="18"/>
          <w:szCs w:val="18"/>
        </w:rPr>
      </w:pPr>
      <w:bookmarkStart w:id="3" w:name="page2"/>
      <w:bookmarkEnd w:id="3"/>
      <w:r w:rsidRPr="00872F94">
        <w:rPr>
          <w:rFonts w:ascii="Times New Roman" w:eastAsia="Times New Roman" w:hAnsi="Times New Roman" w:cs="Times New Roman"/>
          <w:sz w:val="18"/>
          <w:szCs w:val="18"/>
        </w:rPr>
        <w:t xml:space="preserve">5.Условия поставки товаров:. </w:t>
      </w:r>
    </w:p>
    <w:p w:rsidR="00E47FF0" w:rsidRPr="00872F94" w:rsidRDefault="00E47FF0" w:rsidP="00E47FF0">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xml:space="preserve">5.1. Поставщик осуществляет поставку продукции в учреждение Заказчика с 8:00 часов до 11:00 часов (по Московскому времени), включая выходные и праздничные </w:t>
      </w:r>
      <w:proofErr w:type="gramStart"/>
      <w:r w:rsidRPr="00872F94">
        <w:rPr>
          <w:rFonts w:ascii="Times New Roman" w:eastAsia="Times New Roman" w:hAnsi="Times New Roman" w:cs="Times New Roman"/>
          <w:b/>
          <w:sz w:val="18"/>
          <w:szCs w:val="18"/>
        </w:rPr>
        <w:t>дни .</w:t>
      </w:r>
      <w:proofErr w:type="gramEnd"/>
      <w:r w:rsidRPr="00872F94">
        <w:rPr>
          <w:rFonts w:ascii="Times New Roman" w:eastAsia="Times New Roman" w:hAnsi="Times New Roman" w:cs="Times New Roman"/>
          <w:b/>
          <w:sz w:val="18"/>
          <w:szCs w:val="18"/>
        </w:rPr>
        <w:t xml:space="preserve"> </w:t>
      </w:r>
    </w:p>
    <w:p w:rsidR="00E47FF0" w:rsidRPr="00872F94" w:rsidRDefault="00E47FF0" w:rsidP="00E47FF0">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Отгрузка товара осуществляется в помещение, указанное Заказчиком. Поставка осуществляется в полном объеме заказа. Частичная поставка не допускается. Право собственности на товар переходит к Заказчику с момента доставки товара по адресу, указанному в п.3.</w:t>
      </w:r>
    </w:p>
    <w:p w:rsidR="00E47FF0" w:rsidRPr="00872F94" w:rsidRDefault="00E47FF0" w:rsidP="00E47FF0">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Заказчик вправе отказаться от принятия товара в случае его не соответствия по ассортименту и объему заявке, отсутствия электронных ветеринарных сопроводительных документов (ЭВСД) на подконтрольные товары.</w:t>
      </w:r>
    </w:p>
    <w:p w:rsidR="00E47FF0" w:rsidRPr="00872F94" w:rsidRDefault="00E47FF0" w:rsidP="00E47FF0">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xml:space="preserve">5.2. Стороны обязаны вести документооборот по оформлению ветеринарных сопроводительных документов (далее - ВСД) на все подконтрольные товары только в электронной форме в системе ФГИС «Меркурий». </w:t>
      </w:r>
    </w:p>
    <w:p w:rsidR="00E47FF0" w:rsidRPr="00872F94" w:rsidRDefault="00E47FF0" w:rsidP="00E47FF0">
      <w:pPr>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xml:space="preserve">Поставщик, осуществляющий поставку подконтрольных товаров, </w:t>
      </w:r>
      <w:proofErr w:type="spellStart"/>
      <w:r w:rsidRPr="00872F94">
        <w:rPr>
          <w:rFonts w:ascii="Times New Roman" w:eastAsia="Times New Roman" w:hAnsi="Times New Roman" w:cs="Times New Roman"/>
          <w:b/>
          <w:sz w:val="18"/>
          <w:szCs w:val="18"/>
        </w:rPr>
        <w:t>обеспечитвает</w:t>
      </w:r>
      <w:proofErr w:type="spellEnd"/>
      <w:r w:rsidRPr="00872F94">
        <w:rPr>
          <w:rFonts w:ascii="Times New Roman" w:eastAsia="Times New Roman" w:hAnsi="Times New Roman" w:cs="Times New Roman"/>
          <w:b/>
          <w:sz w:val="18"/>
          <w:szCs w:val="18"/>
        </w:rPr>
        <w:t xml:space="preserve"> выполнение следующих условий:</w:t>
      </w:r>
    </w:p>
    <w:p w:rsidR="00E47FF0" w:rsidRPr="00872F94" w:rsidRDefault="00E47FF0" w:rsidP="00E47FF0">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зарегистрирован в государственной информационной системе Меркурий (далее - ГИС Меркурий) и добросовестно фиксирует оборот (производство, перемещение, передача Заказчику) подконтрольных товаров;</w:t>
      </w:r>
    </w:p>
    <w:p w:rsidR="00E47FF0" w:rsidRPr="00872F94" w:rsidRDefault="00E47FF0" w:rsidP="00E47FF0">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оформляет электронные ветеринарные сопроводительные документы (ЭВСД) на все подконтрольные товары, в том числе и на те, в отношении которых требования об их оформлении ранее не распространялись, и обеспечивает их наличие на дату поставки Заказчику;</w:t>
      </w:r>
    </w:p>
    <w:p w:rsidR="00E47FF0" w:rsidRPr="00872F94" w:rsidRDefault="00E47FF0" w:rsidP="00E47FF0">
      <w:pPr>
        <w:ind w:firstLine="708"/>
        <w:jc w:val="both"/>
        <w:rPr>
          <w:rFonts w:ascii="Times New Roman" w:eastAsia="Times New Roman" w:hAnsi="Times New Roman" w:cs="Times New Roman"/>
          <w:b/>
          <w:sz w:val="18"/>
          <w:szCs w:val="18"/>
        </w:rPr>
      </w:pPr>
      <w:r w:rsidRPr="00872F94">
        <w:rPr>
          <w:rFonts w:ascii="Times New Roman" w:eastAsia="Times New Roman" w:hAnsi="Times New Roman" w:cs="Times New Roman"/>
          <w:b/>
          <w:sz w:val="18"/>
          <w:szCs w:val="18"/>
        </w:rPr>
        <w:t>- при внесении изменений федеральным органом исполнительной власти подконтрольных товаров, подлежащих сопровождению ветеринарными сопроводительными документами, в обязательном порядке обеспечивает оформление ЭВСД к моменту поставки товара Заказчику.</w:t>
      </w:r>
    </w:p>
    <w:p w:rsidR="00E47FF0" w:rsidRPr="00872F94" w:rsidRDefault="00E47FF0" w:rsidP="00E47FF0">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b/>
          <w:sz w:val="18"/>
          <w:szCs w:val="18"/>
        </w:rPr>
        <w:t>В случае неисполнения Поставщиком любой из этих обязанностей заказчик не принимает товар и вправе в одностороннем внесудебном порядке отказаться от исполнения Контракта. Поставщик не вправе применить по этому основанию какие-либо санкции к Заказчику</w:t>
      </w:r>
      <w:r w:rsidRPr="00872F94">
        <w:rPr>
          <w:rFonts w:ascii="Times New Roman" w:eastAsia="Times New Roman" w:hAnsi="Times New Roman" w:cs="Times New Roman"/>
          <w:sz w:val="18"/>
          <w:szCs w:val="18"/>
        </w:rPr>
        <w:t>.</w:t>
      </w:r>
    </w:p>
    <w:p w:rsidR="00E47FF0" w:rsidRPr="00872F94" w:rsidRDefault="00E47FF0" w:rsidP="00E47FF0">
      <w:pPr>
        <w:spacing w:line="0" w:lineRule="atLeast"/>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6. При поставке пищевых продуктов соблюдаются следующие требования: </w:t>
      </w:r>
    </w:p>
    <w:p w:rsidR="00E47FF0" w:rsidRPr="00872F94" w:rsidRDefault="00E47FF0" w:rsidP="00E47FF0">
      <w:pPr>
        <w:spacing w:line="0" w:lineRule="atLeast"/>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 Стандарт товаров:</w:t>
      </w:r>
    </w:p>
    <w:p w:rsidR="00E47FF0" w:rsidRPr="00872F94" w:rsidRDefault="00E47FF0" w:rsidP="00E47FF0">
      <w:pPr>
        <w:spacing w:line="23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6.1.1. Поставляемые пищевые продукты соответствуют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E47FF0" w:rsidRPr="00872F94" w:rsidRDefault="00E47FF0" w:rsidP="00E47FF0">
      <w:pPr>
        <w:spacing w:line="15" w:lineRule="exact"/>
        <w:ind w:firstLine="708"/>
        <w:jc w:val="both"/>
        <w:rPr>
          <w:rFonts w:ascii="Times New Roman" w:eastAsia="Times New Roman" w:hAnsi="Times New Roman" w:cs="Times New Roman"/>
          <w:sz w:val="18"/>
          <w:szCs w:val="18"/>
        </w:rPr>
      </w:pPr>
    </w:p>
    <w:p w:rsidR="00E47FF0" w:rsidRPr="00872F94" w:rsidRDefault="00E47FF0" w:rsidP="00E47FF0">
      <w:pPr>
        <w:spacing w:line="247"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6.1.2. Органолептические свойства пищевых продуктов не изменяются при их хранении, транспортировке и в процессе реализации.</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6.1.3. Пищевые продукты не имеют посторонних запахов, привкусов и включений, отличаться по цвету и консистенции от характеристик присущих данному виду продукта.</w:t>
      </w:r>
    </w:p>
    <w:p w:rsidR="00E47FF0" w:rsidRPr="00872F94" w:rsidRDefault="00E47FF0" w:rsidP="00E47FF0">
      <w:pPr>
        <w:spacing w:line="254"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6.1.4. 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47FF0" w:rsidRPr="00872F94" w:rsidRDefault="00E47FF0" w:rsidP="00E47FF0">
      <w:pPr>
        <w:tabs>
          <w:tab w:val="left" w:pos="709"/>
        </w:tabs>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ab/>
        <w:t xml:space="preserve">6.1.5. Не допускается поставка пищевых продуктов, содержащих искусственные подсластители (аспартам и др.), консерванты, красители, </w:t>
      </w:r>
      <w:proofErr w:type="spellStart"/>
      <w:r w:rsidRPr="00872F94">
        <w:rPr>
          <w:rFonts w:ascii="Times New Roman" w:eastAsia="Times New Roman" w:hAnsi="Times New Roman" w:cs="Times New Roman"/>
          <w:sz w:val="18"/>
          <w:szCs w:val="18"/>
        </w:rPr>
        <w:t>ароматизаторы</w:t>
      </w:r>
      <w:proofErr w:type="spellEnd"/>
      <w:r w:rsidRPr="00872F94">
        <w:rPr>
          <w:rFonts w:ascii="Times New Roman" w:eastAsia="Times New Roman" w:hAnsi="Times New Roman" w:cs="Times New Roman"/>
          <w:sz w:val="18"/>
          <w:szCs w:val="18"/>
        </w:rPr>
        <w:t>, усилители вкуса и прочие ненатуральные пищевые добавки.</w:t>
      </w:r>
    </w:p>
    <w:p w:rsidR="00E47FF0" w:rsidRPr="00872F94" w:rsidRDefault="00E47FF0" w:rsidP="00E47FF0">
      <w:pPr>
        <w:tabs>
          <w:tab w:val="left" w:pos="709"/>
        </w:tabs>
        <w:spacing w:line="0" w:lineRule="atLeast"/>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lastRenderedPageBreak/>
        <w:tab/>
        <w:t>6.1.6. Не допускается поставка пищевых продуктов, содержащих ГМО.</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6.1.7. Качество пищевых продуктов, поставляемых в государственные учреждения/организации, соответствует требованиям, указанным в п. 6.4 настоящего Технического задания. Поставка пищевых продуктов с показателями качества, ниже приведенных в п. 6.4 Технического задания, не допускается.</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6.2. Тара, упаковка, маркировка</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6.2.1. Товар поставляется в таре и упаковке, соответствующей государственным стандартам, техническим условиям, другой нормативно-технической документации. </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6.2.2. Тара и упаковка обеспечивают сохранность товара при их транспортировке и хранении, фасовка товара соответствует требованиям. Поставка товара производится в таре производителя или Поставщика. Тара многоразового использования подлежит возврату Поставщику.</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6.2.3. Упаковка пищевых продуктов изготовлена из материалов, допущенных в установленном порядке для контакта с пищевыми продуктами (прошедших государственную регистрацию), и удобна для пользования. Индивидуальная упаковка пищевых продуктов легко открываться ребенком (самостоятельно). Содержимое каждой упаковки товара однородное и соответствует всей поставляемой партии товара. Видимая часть содержимого каждой упаковки соответствует содержимому всей упаковки. Для плодоовощной продукции каждая упаковка состоит из плодов (или других съедобных частей плодоовощных культур) одного и того же происхождения, ботанического сорта (разновидности), качества, размера и степени зрелости и развития.</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6.2.4. Маркировка потребительской упаковки и транспортной тары пищевых продуктов (продовольственных товаров) соответствует требованиям действующего законодательства Российской Федерации ТР/ТС 022-2011, Федерального закона от 02.01.2000 № 29-ФЗ «О качестве и безопасности пищевых продуктов».</w:t>
      </w:r>
    </w:p>
    <w:p w:rsidR="00E47FF0" w:rsidRPr="00872F94" w:rsidRDefault="00E47FF0" w:rsidP="00E47FF0">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7. К сопроводительным документам, предъявляемым при поставке и подтверждающим качество и безопасность пищевых продуктов относятся:</w:t>
      </w:r>
    </w:p>
    <w:p w:rsidR="00E47FF0" w:rsidRPr="00872F94" w:rsidRDefault="00E47FF0" w:rsidP="00E47FF0">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наличие действующих деклараций о соответствии, оформленных в соответствии с требованиями действующего законодательства (требования о наличии сертификатов соответствия в отношении пищевых продуктов установлены пунктом 2 статьи 12 Федерального закона от 02.01.2000 № 29-ФЗ «О качестве и безопасности пищевых продуктов», Постановлением Правительства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Техническими регламентами Таможенного союза на отдельные товарные группы пищевых продуктов);</w:t>
      </w:r>
    </w:p>
    <w:p w:rsidR="00E47FF0" w:rsidRPr="00872F94" w:rsidRDefault="00E47FF0" w:rsidP="00E47FF0">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наличие ветеринарных сопроводительных документов на продукцию животного происхождения (требование о наличии ветеринарных сопроводительных документов установлено в соответствии с со статьей 21 Закона Российской Федерации от 14.05.1993 № 4979-1 «О ветеринарии», приказом Министерства сельского хозяйства Российской Федерации от 27.12.2016 №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пунктом 3.4.6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 98, Техническими регламентами Таможенного союза на продукцию животного происхождения), а также акт приемки товара, товарную накладную, счета и счет-фактуру. </w:t>
      </w:r>
    </w:p>
    <w:p w:rsidR="00E47FF0" w:rsidRPr="00872F94" w:rsidRDefault="00E47FF0" w:rsidP="00E47FF0">
      <w:pPr>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7.1. Каждая партия пищевых продуктов сопровождается товарно-транспортными документами и копиями документов, заверенных печатью держателя подлинника, подтверждающими качество товара и </w:t>
      </w:r>
      <w:proofErr w:type="gramStart"/>
      <w:r w:rsidRPr="00872F94">
        <w:rPr>
          <w:rFonts w:ascii="Times New Roman" w:eastAsia="Times New Roman" w:hAnsi="Times New Roman" w:cs="Times New Roman"/>
          <w:sz w:val="18"/>
          <w:szCs w:val="18"/>
        </w:rPr>
        <w:t>соответствие  товара</w:t>
      </w:r>
      <w:proofErr w:type="gramEnd"/>
      <w:r w:rsidRPr="00872F94">
        <w:rPr>
          <w:rFonts w:ascii="Times New Roman" w:eastAsia="Times New Roman" w:hAnsi="Times New Roman" w:cs="Times New Roman"/>
          <w:sz w:val="18"/>
          <w:szCs w:val="18"/>
        </w:rPr>
        <w:t xml:space="preserve"> техническому заданию, являющимся неотъемлемой частью Контракта (декларации соответствия, свидетельства о гос. регистрации товаров для детского питания, ветеринарные свидетельства). </w:t>
      </w:r>
    </w:p>
    <w:p w:rsidR="00E47FF0" w:rsidRPr="00872F94" w:rsidRDefault="00E47FF0" w:rsidP="00E47FF0">
      <w:pPr>
        <w:tabs>
          <w:tab w:val="left" w:pos="567"/>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8. Условия возврата:</w:t>
      </w:r>
    </w:p>
    <w:p w:rsidR="00E47FF0" w:rsidRPr="00872F94" w:rsidRDefault="00E47FF0" w:rsidP="00E47FF0">
      <w:pPr>
        <w:tabs>
          <w:tab w:val="left" w:pos="1520"/>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8.</w:t>
      </w:r>
      <w:proofErr w:type="gramStart"/>
      <w:r w:rsidRPr="00872F94">
        <w:rPr>
          <w:rFonts w:ascii="Times New Roman" w:eastAsia="Times New Roman" w:hAnsi="Times New Roman" w:cs="Times New Roman"/>
          <w:sz w:val="18"/>
          <w:szCs w:val="18"/>
        </w:rPr>
        <w:t>1.Заказчик</w:t>
      </w:r>
      <w:proofErr w:type="gramEnd"/>
      <w:r w:rsidRPr="00872F94">
        <w:rPr>
          <w:rFonts w:ascii="Times New Roman" w:eastAsia="Times New Roman" w:hAnsi="Times New Roman" w:cs="Times New Roman"/>
          <w:sz w:val="18"/>
          <w:szCs w:val="18"/>
        </w:rPr>
        <w:t xml:space="preserve"> вправе не принимать несоответствующий товар, что фиксируется актом при приемке-передачи товара. Товар возвращается непосредственно с данной машиной. В случае если Поставщик отказывается забрать некачественный товар, Заказчик формирует </w:t>
      </w:r>
      <w:proofErr w:type="spellStart"/>
      <w:r w:rsidRPr="00872F94">
        <w:rPr>
          <w:rFonts w:ascii="Times New Roman" w:eastAsia="Times New Roman" w:hAnsi="Times New Roman" w:cs="Times New Roman"/>
          <w:sz w:val="18"/>
          <w:szCs w:val="18"/>
        </w:rPr>
        <w:t>бракеражную</w:t>
      </w:r>
      <w:proofErr w:type="spellEnd"/>
      <w:r w:rsidRPr="00872F94">
        <w:rPr>
          <w:rFonts w:ascii="Times New Roman" w:eastAsia="Times New Roman" w:hAnsi="Times New Roman" w:cs="Times New Roman"/>
          <w:sz w:val="18"/>
          <w:szCs w:val="18"/>
        </w:rPr>
        <w:t xml:space="preserve"> комиссию и составляет акт о принятии товара на временное хранение. После чего Заказчик направляет некачественный товар на экспертизу в компетентные органы (экспертиза проводится за счет поставщика).</w:t>
      </w:r>
    </w:p>
    <w:p w:rsidR="00E47FF0" w:rsidRPr="00872F94" w:rsidRDefault="00E47FF0" w:rsidP="00E47FF0">
      <w:pPr>
        <w:tabs>
          <w:tab w:val="left" w:pos="0"/>
        </w:tabs>
        <w:ind w:firstLine="708"/>
        <w:jc w:val="both"/>
        <w:rPr>
          <w:rFonts w:ascii="Times New Roman" w:eastAsia="Times New Roman" w:hAnsi="Times New Roman" w:cs="Times New Roman"/>
          <w:color w:val="000001"/>
          <w:sz w:val="18"/>
          <w:szCs w:val="18"/>
        </w:rPr>
      </w:pPr>
      <w:r w:rsidRPr="00872F94">
        <w:rPr>
          <w:rFonts w:ascii="Times New Roman" w:eastAsia="Times New Roman" w:hAnsi="Times New Roman" w:cs="Times New Roman"/>
          <w:color w:val="000001"/>
          <w:sz w:val="18"/>
          <w:szCs w:val="18"/>
        </w:rPr>
        <w:t>Поставщик принимает возврат товара от Покупателя посредством оформления заявки на возврат. Заявка на возврат может быть сделана письменно, в том числе по факсу, электронной почте, или в форме телефонной заявки.</w:t>
      </w:r>
    </w:p>
    <w:p w:rsidR="00E47FF0" w:rsidRPr="00872F94" w:rsidRDefault="00E47FF0" w:rsidP="00E47FF0">
      <w:pPr>
        <w:tabs>
          <w:tab w:val="left" w:pos="1500"/>
          <w:tab w:val="left" w:pos="9637"/>
        </w:tabs>
        <w:ind w:firstLine="708"/>
        <w:jc w:val="both"/>
        <w:rPr>
          <w:rFonts w:ascii="Times New Roman" w:eastAsia="Times New Roman" w:hAnsi="Times New Roman" w:cs="Times New Roman"/>
          <w:color w:val="000001"/>
          <w:sz w:val="18"/>
          <w:szCs w:val="18"/>
        </w:rPr>
      </w:pPr>
      <w:r w:rsidRPr="00872F94">
        <w:rPr>
          <w:rFonts w:ascii="Times New Roman" w:eastAsia="Times New Roman" w:hAnsi="Times New Roman" w:cs="Times New Roman"/>
          <w:color w:val="000001"/>
          <w:sz w:val="18"/>
          <w:szCs w:val="18"/>
        </w:rPr>
        <w:t>8.2. Основания (причины) на возврат подразделяются на следующие группы:</w:t>
      </w:r>
    </w:p>
    <w:p w:rsidR="00E47FF0" w:rsidRPr="00872F94" w:rsidRDefault="00E47FF0" w:rsidP="00E47FF0">
      <w:pPr>
        <w:spacing w:line="239" w:lineRule="auto"/>
        <w:ind w:firstLine="708"/>
        <w:jc w:val="both"/>
        <w:outlineLvl w:val="0"/>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а) Заказчик вправе отказаться от принятия товара в случае его не соответствия по ассортименту и/или объему заявке.</w:t>
      </w:r>
    </w:p>
    <w:p w:rsidR="00E47FF0" w:rsidRPr="00872F94" w:rsidRDefault="00E47FF0" w:rsidP="00E47FF0">
      <w:pPr>
        <w:spacing w:line="239" w:lineRule="auto"/>
        <w:ind w:firstLine="708"/>
        <w:jc w:val="both"/>
        <w:outlineLvl w:val="0"/>
        <w:rPr>
          <w:rFonts w:ascii="Times New Roman" w:eastAsia="Times New Roman" w:hAnsi="Times New Roman" w:cs="Times New Roman"/>
          <w:color w:val="000001"/>
          <w:sz w:val="18"/>
          <w:szCs w:val="18"/>
        </w:rPr>
      </w:pPr>
      <w:r w:rsidRPr="00872F94">
        <w:rPr>
          <w:rFonts w:ascii="Times New Roman" w:eastAsia="Times New Roman" w:hAnsi="Times New Roman" w:cs="Times New Roman"/>
          <w:color w:val="000001"/>
          <w:sz w:val="18"/>
          <w:szCs w:val="18"/>
        </w:rPr>
        <w:t xml:space="preserve">б) Заявки на возврат товаров по причине ухудшения (потери) или несоответствия качества товара после приемки его Покупателем (в процессе переработки). </w:t>
      </w:r>
      <w:r w:rsidRPr="00872F94">
        <w:rPr>
          <w:rFonts w:ascii="Times New Roman" w:eastAsia="Times New Roman" w:hAnsi="Times New Roman" w:cs="Times New Roman"/>
          <w:color w:val="000000"/>
          <w:sz w:val="18"/>
          <w:szCs w:val="18"/>
        </w:rPr>
        <w:t>Возвраты должны быть заявлены в течение одного</w:t>
      </w:r>
      <w:r w:rsidRPr="00872F94">
        <w:rPr>
          <w:rFonts w:ascii="Times New Roman" w:eastAsia="Times New Roman" w:hAnsi="Times New Roman" w:cs="Times New Roman"/>
          <w:color w:val="000001"/>
          <w:sz w:val="18"/>
          <w:szCs w:val="18"/>
        </w:rPr>
        <w:t xml:space="preserve"> </w:t>
      </w:r>
      <w:r w:rsidRPr="00872F94">
        <w:rPr>
          <w:rFonts w:ascii="Times New Roman" w:eastAsia="Times New Roman" w:hAnsi="Times New Roman" w:cs="Times New Roman"/>
          <w:color w:val="000000"/>
          <w:sz w:val="18"/>
          <w:szCs w:val="18"/>
        </w:rPr>
        <w:t xml:space="preserve">календарного дня </w:t>
      </w:r>
      <w:r w:rsidRPr="00872F94">
        <w:rPr>
          <w:rFonts w:ascii="Times New Roman" w:eastAsia="Times New Roman" w:hAnsi="Times New Roman" w:cs="Times New Roman"/>
          <w:color w:val="000001"/>
          <w:sz w:val="18"/>
          <w:szCs w:val="18"/>
        </w:rPr>
        <w:t>с момента выявления факта ухудшения/потери или несоответствия качества товара,</w:t>
      </w:r>
      <w:r w:rsidRPr="00872F94">
        <w:rPr>
          <w:rFonts w:ascii="Times New Roman" w:eastAsia="Times New Roman" w:hAnsi="Times New Roman" w:cs="Times New Roman"/>
          <w:color w:val="000000"/>
          <w:sz w:val="18"/>
          <w:szCs w:val="18"/>
        </w:rPr>
        <w:t xml:space="preserve"> </w:t>
      </w:r>
      <w:r w:rsidRPr="00872F94">
        <w:rPr>
          <w:rFonts w:ascii="Times New Roman" w:eastAsia="Times New Roman" w:hAnsi="Times New Roman" w:cs="Times New Roman"/>
          <w:color w:val="000001"/>
          <w:sz w:val="18"/>
          <w:szCs w:val="18"/>
        </w:rPr>
        <w:t>но до</w:t>
      </w:r>
      <w:r w:rsidRPr="00872F94">
        <w:rPr>
          <w:rFonts w:ascii="Times New Roman" w:eastAsia="Times New Roman" w:hAnsi="Times New Roman" w:cs="Times New Roman"/>
          <w:color w:val="000000"/>
          <w:sz w:val="18"/>
          <w:szCs w:val="18"/>
        </w:rPr>
        <w:t xml:space="preserve"> </w:t>
      </w:r>
      <w:r w:rsidRPr="00872F94">
        <w:rPr>
          <w:rFonts w:ascii="Times New Roman" w:eastAsia="Times New Roman" w:hAnsi="Times New Roman" w:cs="Times New Roman"/>
          <w:color w:val="000001"/>
          <w:sz w:val="18"/>
          <w:szCs w:val="18"/>
        </w:rPr>
        <w:t>истечения срока годности. Возврат по причине выявления несоответствия качества товара возможен в случае, если такое соответствие не было и не могло быть выявлено при приемке товара. Несоответствие качества товара означает невозможность использования товара по его прямому назначению или несоответствие товара его сопроводительным документам и требованиям нормативных актов Российской Федерации.</w:t>
      </w:r>
    </w:p>
    <w:p w:rsidR="00E47FF0" w:rsidRPr="00872F94" w:rsidRDefault="00E47FF0" w:rsidP="00E47FF0">
      <w:pPr>
        <w:spacing w:line="17" w:lineRule="exact"/>
        <w:ind w:firstLine="708"/>
        <w:jc w:val="both"/>
        <w:rPr>
          <w:rFonts w:ascii="Times New Roman" w:eastAsia="Times New Roman" w:hAnsi="Times New Roman" w:cs="Times New Roman"/>
          <w:sz w:val="18"/>
          <w:szCs w:val="18"/>
        </w:rPr>
      </w:pPr>
    </w:p>
    <w:p w:rsidR="00E47FF0" w:rsidRPr="00872F94" w:rsidRDefault="00E47FF0" w:rsidP="00E47FF0">
      <w:pPr>
        <w:spacing w:line="236" w:lineRule="auto"/>
        <w:ind w:right="-2" w:firstLine="708"/>
        <w:jc w:val="both"/>
        <w:rPr>
          <w:rFonts w:ascii="Times New Roman" w:eastAsia="Times New Roman" w:hAnsi="Times New Roman" w:cs="Times New Roman"/>
          <w:color w:val="000001"/>
          <w:sz w:val="18"/>
          <w:szCs w:val="18"/>
        </w:rPr>
      </w:pPr>
      <w:r w:rsidRPr="00872F94">
        <w:rPr>
          <w:rFonts w:ascii="Times New Roman" w:eastAsia="Times New Roman" w:hAnsi="Times New Roman" w:cs="Times New Roman"/>
          <w:color w:val="000001"/>
          <w:sz w:val="18"/>
          <w:szCs w:val="18"/>
        </w:rPr>
        <w:lastRenderedPageBreak/>
        <w:t xml:space="preserve">в) Контроль качества упаковки должен проводится Покупателем в момент приемки товара, кроме случаев поставки товара в закрытой </w:t>
      </w:r>
      <w:proofErr w:type="spellStart"/>
      <w:r w:rsidRPr="00872F94">
        <w:rPr>
          <w:rFonts w:ascii="Times New Roman" w:eastAsia="Times New Roman" w:hAnsi="Times New Roman" w:cs="Times New Roman"/>
          <w:color w:val="000001"/>
          <w:sz w:val="18"/>
          <w:szCs w:val="18"/>
        </w:rPr>
        <w:t>гофро</w:t>
      </w:r>
      <w:proofErr w:type="spellEnd"/>
      <w:r w:rsidRPr="00872F94">
        <w:rPr>
          <w:rFonts w:ascii="Times New Roman" w:eastAsia="Times New Roman" w:hAnsi="Times New Roman" w:cs="Times New Roman"/>
          <w:color w:val="000001"/>
          <w:sz w:val="18"/>
          <w:szCs w:val="18"/>
        </w:rPr>
        <w:t>-таре. В последнем случае заявки на возврат товаров могут быть составлены не позднее 10 дней со дня передачи товара.</w:t>
      </w:r>
    </w:p>
    <w:p w:rsidR="00E47FF0" w:rsidRPr="00872F94" w:rsidRDefault="00E47FF0" w:rsidP="00E47FF0">
      <w:pPr>
        <w:spacing w:line="0" w:lineRule="atLeast"/>
        <w:ind w:right="-2" w:firstLine="708"/>
        <w:jc w:val="both"/>
        <w:outlineLvl w:val="0"/>
        <w:rPr>
          <w:rFonts w:ascii="Times New Roman" w:eastAsia="Times New Roman" w:hAnsi="Times New Roman" w:cs="Times New Roman"/>
          <w:sz w:val="18"/>
          <w:szCs w:val="18"/>
        </w:rPr>
      </w:pPr>
      <w:r w:rsidRPr="00872F94">
        <w:rPr>
          <w:rFonts w:ascii="Times New Roman" w:eastAsia="Times New Roman" w:hAnsi="Times New Roman" w:cs="Times New Roman"/>
          <w:color w:val="000001"/>
          <w:sz w:val="18"/>
          <w:szCs w:val="18"/>
        </w:rPr>
        <w:t xml:space="preserve">В случае обнаружения некачественного сырья в процессе срабатывания и повлекшего за собой брак готовой продукции Поставщик обязан по усмотрению Покупателя заменить некачественное сырье за свой счет. </w:t>
      </w:r>
    </w:p>
    <w:p w:rsidR="00E47FF0" w:rsidRPr="00872F94" w:rsidRDefault="00E47FF0" w:rsidP="00E47FF0">
      <w:pPr>
        <w:tabs>
          <w:tab w:val="left" w:pos="4500"/>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9. Требования к товару, качеству и безопасности товара </w:t>
      </w:r>
    </w:p>
    <w:p w:rsidR="00E47FF0" w:rsidRPr="00872F94" w:rsidRDefault="00E47FF0" w:rsidP="00E47FF0">
      <w:pPr>
        <w:tabs>
          <w:tab w:val="left" w:pos="4500"/>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9.1. Поставщик соблюдает обязательные требования нормативных правовых актов РФ в отношении товаров (СанПиН, ТУ, ГОСТ и т.д.). Качество поставляемого товара соответствует техническим условиям и требованиям, предъявленным к качеству данного вида товара. </w:t>
      </w:r>
    </w:p>
    <w:p w:rsidR="00E47FF0" w:rsidRPr="00872F94" w:rsidRDefault="00E47FF0" w:rsidP="00E47FF0">
      <w:pPr>
        <w:tabs>
          <w:tab w:val="left" w:pos="426"/>
        </w:tabs>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Требования к качеству продуктов питания, обеспечению их безопасности, упаковке, маркировке, требования к пищевой ценности пищевых продуктов установлены в следующих нормативных документах: </w:t>
      </w:r>
    </w:p>
    <w:p w:rsidR="00E47FF0" w:rsidRPr="00872F94" w:rsidRDefault="00E47FF0" w:rsidP="00E47FF0">
      <w:pPr>
        <w:tabs>
          <w:tab w:val="left" w:pos="426"/>
        </w:tabs>
        <w:ind w:firstLine="708"/>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Федеральный закон от 02.01.2000 № 29-ФЗ «О качестве и безопасности пищевых продуктов»;</w:t>
      </w:r>
    </w:p>
    <w:p w:rsidR="00E47FF0" w:rsidRPr="00872F94" w:rsidRDefault="00E47FF0" w:rsidP="00E47FF0">
      <w:pPr>
        <w:keepNext/>
        <w:numPr>
          <w:ilvl w:val="0"/>
          <w:numId w:val="1"/>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Закон Российской Федерации от 14.05.1993 № 4979-1 «О ветеринарии»;</w:t>
      </w:r>
    </w:p>
    <w:p w:rsidR="00E47FF0" w:rsidRPr="00872F94" w:rsidRDefault="00E47FF0" w:rsidP="00E47FF0">
      <w:pPr>
        <w:keepNext/>
        <w:numPr>
          <w:ilvl w:val="0"/>
          <w:numId w:val="1"/>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09.12.2011 № 021/2011 «О безопасности пищевой продукции»;</w:t>
      </w:r>
    </w:p>
    <w:p w:rsidR="00E47FF0" w:rsidRPr="00872F94" w:rsidRDefault="00E47FF0" w:rsidP="00E47FF0">
      <w:pPr>
        <w:keepNext/>
        <w:numPr>
          <w:ilvl w:val="0"/>
          <w:numId w:val="1"/>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16.08.2011 № 005/2011 «О безопасности упаковки»; </w:t>
      </w:r>
    </w:p>
    <w:p w:rsidR="00E47FF0" w:rsidRPr="00872F94" w:rsidRDefault="00E47FF0" w:rsidP="00E47FF0">
      <w:pPr>
        <w:keepNext/>
        <w:numPr>
          <w:ilvl w:val="0"/>
          <w:numId w:val="1"/>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09.12.2011 № 022/2011 «Пищевая продукция в части ее маркировки»;</w:t>
      </w:r>
    </w:p>
    <w:p w:rsidR="00E47FF0" w:rsidRPr="00872F94" w:rsidRDefault="00E47FF0" w:rsidP="00E47FF0">
      <w:pPr>
        <w:keepNext/>
        <w:numPr>
          <w:ilvl w:val="0"/>
          <w:numId w:val="1"/>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Технический регламент Таможенного союза от 20.07.2012 № 029/2012 «Требования безопасности пищевых добавок, </w:t>
      </w:r>
      <w:proofErr w:type="spellStart"/>
      <w:r w:rsidRPr="00872F94">
        <w:rPr>
          <w:rFonts w:ascii="Times New Roman" w:eastAsia="Times New Roman" w:hAnsi="Times New Roman" w:cs="Times New Roman"/>
          <w:sz w:val="18"/>
          <w:szCs w:val="18"/>
        </w:rPr>
        <w:t>ароматизаторов</w:t>
      </w:r>
      <w:proofErr w:type="spellEnd"/>
      <w:r w:rsidRPr="00872F94">
        <w:rPr>
          <w:rFonts w:ascii="Times New Roman" w:eastAsia="Times New Roman" w:hAnsi="Times New Roman" w:cs="Times New Roman"/>
          <w:sz w:val="18"/>
          <w:szCs w:val="18"/>
        </w:rPr>
        <w:t xml:space="preserve"> и технологических вспомогательных средств»;</w:t>
      </w:r>
    </w:p>
    <w:p w:rsidR="00E47FF0" w:rsidRPr="00872F94" w:rsidRDefault="00E47FF0" w:rsidP="00E47FF0">
      <w:pPr>
        <w:keepNext/>
        <w:numPr>
          <w:ilvl w:val="0"/>
          <w:numId w:val="1"/>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23.09.2011 № 007/2011 «О безопасности продукции, предназначенной для детей и подростков»;</w:t>
      </w:r>
    </w:p>
    <w:p w:rsidR="00E47FF0" w:rsidRPr="00872F94" w:rsidRDefault="00E47FF0" w:rsidP="00E47FF0">
      <w:pPr>
        <w:keepNext/>
        <w:numPr>
          <w:ilvl w:val="0"/>
          <w:numId w:val="1"/>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Технический регламент Таможенного союза от 15.06.2012 №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E47FF0" w:rsidRPr="00872F94" w:rsidRDefault="00E47FF0" w:rsidP="00E47FF0">
      <w:pPr>
        <w:keepNext/>
        <w:numPr>
          <w:ilvl w:val="0"/>
          <w:numId w:val="1"/>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постановлением Главного государственного санитарного врача Российской Федерации 14.11.2001;</w:t>
      </w:r>
    </w:p>
    <w:p w:rsidR="00E47FF0" w:rsidRPr="00872F94" w:rsidRDefault="00E47FF0" w:rsidP="00E47FF0">
      <w:pPr>
        <w:keepNext/>
        <w:numPr>
          <w:ilvl w:val="0"/>
          <w:numId w:val="1"/>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Санитарно-эпидемиологические правила и нормативы «Гигиенические требования к срокам годности и условиям хранения пищевых продуктов СанПиН 2.3.2.1324-03», утвержденные постановлением Главного санитарного врача Российской Федерации от 22.05.2003 № 98;</w:t>
      </w:r>
    </w:p>
    <w:p w:rsidR="00E47FF0" w:rsidRPr="00872F94" w:rsidRDefault="00E47FF0" w:rsidP="00E47FF0">
      <w:pPr>
        <w:keepNext/>
        <w:numPr>
          <w:ilvl w:val="0"/>
          <w:numId w:val="1"/>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Санитарно-эпидемиологические правила и нормативы «Организация детского питания СанПиН 2.3.2.1940-05», утвержденные постановлением Главного санитарного врача Российской Федерации от 19.01.2005 г. № 3;</w:t>
      </w:r>
    </w:p>
    <w:p w:rsidR="00E47FF0" w:rsidRPr="00872F94" w:rsidRDefault="00E47FF0" w:rsidP="00E47FF0">
      <w:pPr>
        <w:keepNext/>
        <w:numPr>
          <w:ilvl w:val="0"/>
          <w:numId w:val="1"/>
        </w:numPr>
        <w:spacing w:after="200" w:afterAutospacing="1" w:line="276"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иные нормативные и нормативно-технические документы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E47FF0" w:rsidRPr="00872F94" w:rsidRDefault="00E47FF0" w:rsidP="00E47FF0">
      <w:pPr>
        <w:spacing w:line="238" w:lineRule="auto"/>
        <w:ind w:firstLine="348"/>
        <w:jc w:val="both"/>
        <w:rPr>
          <w:rFonts w:ascii="Times New Roman" w:eastAsia="Times New Roman" w:hAnsi="Times New Roman" w:cs="Times New Roman"/>
          <w:color w:val="000001"/>
          <w:sz w:val="18"/>
          <w:szCs w:val="18"/>
        </w:rPr>
      </w:pPr>
      <w:r>
        <w:rPr>
          <w:rFonts w:ascii="Times New Roman" w:eastAsia="Times New Roman" w:hAnsi="Times New Roman" w:cs="Times New Roman"/>
          <w:sz w:val="18"/>
          <w:szCs w:val="18"/>
        </w:rPr>
        <w:t xml:space="preserve">         </w:t>
      </w:r>
      <w:r w:rsidRPr="00872F94">
        <w:rPr>
          <w:rFonts w:ascii="Times New Roman" w:eastAsia="Times New Roman" w:hAnsi="Times New Roman" w:cs="Times New Roman"/>
          <w:sz w:val="18"/>
          <w:szCs w:val="18"/>
        </w:rPr>
        <w:t xml:space="preserve">9.2. 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 </w:t>
      </w:r>
      <w:r w:rsidRPr="00872F94">
        <w:rPr>
          <w:rFonts w:ascii="Times New Roman" w:eastAsia="Times New Roman" w:hAnsi="Times New Roman" w:cs="Times New Roman"/>
          <w:color w:val="000001"/>
          <w:sz w:val="18"/>
          <w:szCs w:val="18"/>
        </w:rPr>
        <w:t>Продукты питания должны</w:t>
      </w:r>
      <w:r w:rsidRPr="00872F94">
        <w:rPr>
          <w:rFonts w:ascii="Times New Roman" w:eastAsia="Times New Roman" w:hAnsi="Times New Roman" w:cs="Times New Roman"/>
          <w:sz w:val="18"/>
          <w:szCs w:val="18"/>
        </w:rPr>
        <w:t xml:space="preserve"> </w:t>
      </w:r>
      <w:r w:rsidRPr="00872F94">
        <w:rPr>
          <w:rFonts w:ascii="Times New Roman" w:eastAsia="Times New Roman" w:hAnsi="Times New Roman" w:cs="Times New Roman"/>
          <w:color w:val="000001"/>
          <w:sz w:val="18"/>
          <w:szCs w:val="18"/>
        </w:rPr>
        <w:t>быть Российского происхождения. Все продукты должны иметь информацию о производителе с указанием юридического лица, его юридического и фактического адресов, номеров телефонов, дате (времени) выработки или производства товара, сроках хранения, условиях хранения и предельного срока годности, а также другую информацию, предусмотренную в ГОСТ Р 51074-2003 «Продукты пищевые. Информация для потребителя».</w:t>
      </w:r>
    </w:p>
    <w:p w:rsidR="00E47FF0" w:rsidRPr="00872F94" w:rsidRDefault="00E47FF0" w:rsidP="00E47FF0">
      <w:pPr>
        <w:ind w:firstLine="708"/>
        <w:jc w:val="both"/>
        <w:rPr>
          <w:rFonts w:ascii="Times New Roman" w:hAnsi="Times New Roman" w:cs="Times New Roman"/>
          <w:sz w:val="18"/>
          <w:szCs w:val="18"/>
        </w:rPr>
      </w:pPr>
      <w:bookmarkStart w:id="4" w:name="_Ref381538604"/>
      <w:r w:rsidRPr="00872F94">
        <w:rPr>
          <w:rFonts w:ascii="Times New Roman" w:eastAsia="Times New Roman" w:hAnsi="Times New Roman" w:cs="Times New Roman"/>
          <w:sz w:val="18"/>
          <w:szCs w:val="18"/>
        </w:rPr>
        <w:t xml:space="preserve"> 9.2.1.</w:t>
      </w:r>
      <w:bookmarkStart w:id="5" w:name="_Ref396148027"/>
      <w:bookmarkEnd w:id="4"/>
      <w:r w:rsidRPr="00872F94">
        <w:rPr>
          <w:rFonts w:ascii="Times New Roman" w:eastAsia="Times New Roman" w:hAnsi="Times New Roman" w:cs="Times New Roman"/>
          <w:sz w:val="18"/>
          <w:szCs w:val="18"/>
        </w:rPr>
        <w:t xml:space="preserve"> Определение страны происхождения указанных товаров осуществляется в соответствии с законодательством Российской Федерации.</w:t>
      </w:r>
      <w:bookmarkEnd w:id="5"/>
      <w:r w:rsidRPr="00872F94">
        <w:rPr>
          <w:rFonts w:ascii="Times New Roman" w:eastAsia="Times New Roman" w:hAnsi="Times New Roman" w:cs="Times New Roman"/>
          <w:sz w:val="18"/>
          <w:szCs w:val="18"/>
        </w:rPr>
        <w:t xml:space="preserve"> Заявка участника закупки, содержащая товар, в отношении которого установлен запрет, будет рассматриваться как не соответствующая требованиям документации о закупке, и подавшему ее участнику закупки будет отказано в признании его участником закупки</w:t>
      </w:r>
      <w:r w:rsidRPr="00872F94">
        <w:rPr>
          <w:rFonts w:ascii="Times New Roman" w:eastAsia="Times New Roman" w:hAnsi="Times New Roman" w:cs="Times New Roman"/>
          <w:color w:val="000001"/>
          <w:sz w:val="18"/>
          <w:szCs w:val="18"/>
        </w:rPr>
        <w:t xml:space="preserve">. </w:t>
      </w:r>
      <w:r w:rsidRPr="00872F94">
        <w:rPr>
          <w:rFonts w:ascii="Times New Roman" w:hAnsi="Times New Roman" w:cs="Times New Roman"/>
          <w:sz w:val="18"/>
          <w:szCs w:val="18"/>
        </w:rPr>
        <w:t xml:space="preserve">Поставщик несет ответственность за достоверность предоставляемых им сведений о происхождении товара и других его свойствах. </w:t>
      </w:r>
    </w:p>
    <w:p w:rsidR="00E47FF0" w:rsidRPr="00872F94" w:rsidRDefault="00E47FF0" w:rsidP="00E47FF0">
      <w:pPr>
        <w:spacing w:line="257"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9.2.2. Показатели безопасности и пищевой ценности поставляемой продукции соответствуют нормативным документам Российской Федерации, а показатели качества соответствуют условиям контракта и не ниже показателей качества, предусмотренных национальными стандартами Российской Федерации для аналогичных видов продукции</w:t>
      </w:r>
    </w:p>
    <w:p w:rsidR="00E47FF0" w:rsidRPr="00872F94" w:rsidRDefault="00E47FF0" w:rsidP="00E47FF0">
      <w:pPr>
        <w:spacing w:line="254"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9.2.3. При получении товара, заказчик вправе проверить на сайте </w:t>
      </w:r>
      <w:proofErr w:type="spellStart"/>
      <w:r w:rsidRPr="00872F94">
        <w:rPr>
          <w:rFonts w:ascii="Times New Roman" w:eastAsia="Times New Roman" w:hAnsi="Times New Roman" w:cs="Times New Roman"/>
          <w:sz w:val="18"/>
          <w:szCs w:val="18"/>
        </w:rPr>
        <w:t>Роспотребнадзора</w:t>
      </w:r>
      <w:proofErr w:type="spellEnd"/>
      <w:r w:rsidRPr="00872F94">
        <w:rPr>
          <w:rFonts w:ascii="Times New Roman" w:eastAsia="Times New Roman" w:hAnsi="Times New Roman" w:cs="Times New Roman"/>
          <w:sz w:val="18"/>
          <w:szCs w:val="18"/>
        </w:rPr>
        <w:t xml:space="preserve">, является ли поставляемый товар фальсифицированным, при обнаружении такого факта, данный товар подлежит возврату и замене в течение 24 часов, </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lastRenderedPageBreak/>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47FF0" w:rsidRPr="00872F94" w:rsidRDefault="00E47FF0" w:rsidP="00E47FF0">
      <w:pPr>
        <w:spacing w:line="249" w:lineRule="auto"/>
        <w:ind w:firstLine="708"/>
        <w:jc w:val="both"/>
        <w:rPr>
          <w:rFonts w:ascii="Times New Roman" w:eastAsia="Times New Roman" w:hAnsi="Times New Roman" w:cs="Times New Roman"/>
          <w:bCs/>
          <w:sz w:val="18"/>
          <w:szCs w:val="18"/>
        </w:rPr>
      </w:pPr>
      <w:r w:rsidRPr="00872F94">
        <w:rPr>
          <w:rFonts w:ascii="Times New Roman" w:eastAsia="Times New Roman" w:hAnsi="Times New Roman" w:cs="Times New Roman"/>
          <w:bCs/>
          <w:sz w:val="18"/>
          <w:szCs w:val="18"/>
        </w:rPr>
        <w:t>10. Условия транспортировки товара.</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10.1. Перевозка (транспортирование) пищевой продукции осуществляется транспортными средствами в соответствии с условиями перевозки (транспортирования), установленными изготовителями такой продукции, а в случае их отсутствия - в соответствии с условиями хранения пищевой продукции, установленными изготовителем такой продукции. </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10.2. При использовании транспортных средств для перевозки (транспортирования) одновременно различной пищевой продукции либо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 </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10.3. Конструкция грузовых отделений транспортных средств и контейнеров для перевозки (транспортирования) обеспечивает защиту пищевой продукции от загрязнения, проникновения животных, в том числе грызунов и насекомых, проведение очистки, мойки, дезинфекции. </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10.4. Все работники, занятые на работах, которые связаны с перевозкой (транспортированием) и погрузо-разгрузочными работами пищевой продукции должны соответствовать требованиям статьи 17 Технического регламента Таможенного союза ТР ТС 021/2011 «О безопасности пищевой продукции», статьи 36 Федерального закона от 30.03.1999 № 52-ФЗ «О санитарно-эпидемиологическом благополучии населения».</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10.5. Инструкции о порядке проведения профессиональной гигиенической подготовки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 утвержденной Приказом Минздрава РФ от 29.06.2000 № 229 «О профессиональной гигиенической подготовке и аттестации должностных лиц и работников организаций»: </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10.6. Все работники, занятые на работах, которые связаны с перевозкой (транспортированием) и погрузо-разгрузочными работами пищевой продукции, имеют действующую личную медицинскую книжку с отметкой о прохождении </w:t>
      </w:r>
      <w:r w:rsidRPr="00872F94">
        <w:rPr>
          <w:rFonts w:ascii="Times New Roman" w:eastAsia="Times New Roman" w:hAnsi="Times New Roman" w:cs="Times New Roman"/>
          <w:bCs/>
          <w:sz w:val="18"/>
          <w:szCs w:val="18"/>
        </w:rPr>
        <w:t>аттестации по профессиональной гигиенической подготовке, защищенной голографическим знаком.</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10.7. Производственные помещения соответствуют требованиям:</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статьи 17 Технического регламента Таможенного союза ТР ТС 021/2011 «О безопасности пищевой продукции», </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Закона Российской Федерации от 14 мая 1993 г. № 4979-I «О ветеринарии», </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СанПиН 2.3.2.1324-03 Гигиенические требования к срокам годности и условиям хранения пищевых продуктов, утвержденного Главным государственным врачом Российской Федерации 22.05.2003 г.,</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Санитарно-эпидемиологических правил СП 2.3.6.1066-01 «Санитарно-эпидемиологические требования к организациям торговли и обороту в них продовольственного сырья и пищевых продуктов», утвержденных постановлением Главного государственного санитарного врача Российской Федерации 07.09.2001 № 23, в том числе:</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не допускается хранение пищевой продукции совместно с пищевой продукцией иного вида и непищевой продукцией в случае, если это может привести к загрязнению пищевой продукции; </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для скоропортящихся и особо скоропортящихся пищевых продуктов должны устанавливаться условия хранения, обеспечивающие пищевую ценность и безопасность их для здоровья человека; </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хранение пищевых продуктов должно осуществляться в установленном порядке при соответствующих параметрах температуры, влажности и светового режима для каждого вида продукции; </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количество продукции, хранящейся на складе, должно определяться объемом работающего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не допускается совместное хранение сырых продуктов и полуфабрикатов вместе с готовыми к употреблению пищевыми продуктами; </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должны строго соблюдаться правила товарного соседства, нормы складирования. Продукты, имеющие специфический запах (сельди, специи и т.п.), должны храниться отдельно от продуктов, воспринимающих запахи. </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10.8. Холодильное оборудование соответствует:</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ГОСТ 23833-95 «Оборудование холодильное торговое. Общие технические условия»;</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ГОСТ 24393-80. «Техника холодильная. Термины и определения»;</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ГОСТ 32968-2014 «Оборудование холодильное. Агенты холодильные. Требования по применению и извлечению»;</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 Санитарных правил для холодильников, утвержденных Главным государственным санитарным врачом СССР 29 сентября 1988 г. № 4695-88, в том числе: </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1) все камеры холодильника  имеют приборы, измеряющие температурно-влажностный режим;</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2) при хранении пищевых продуктов в холодильных камерах соблюдаются температурно-влажностные режимы, установленные действующими стандартами и </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lastRenderedPageBreak/>
        <w:t xml:space="preserve">3) материал и покрытия внутренних элементов оборудования, соприкасающихся с пищевыми продуктами должны быть выбраны из числа разрешенных соответствующим органом (Минздрав, </w:t>
      </w:r>
      <w:proofErr w:type="spellStart"/>
      <w:r w:rsidRPr="00872F94">
        <w:rPr>
          <w:rFonts w:ascii="Times New Roman" w:eastAsia="Times New Roman" w:hAnsi="Times New Roman" w:cs="Times New Roman"/>
          <w:sz w:val="18"/>
          <w:szCs w:val="18"/>
        </w:rPr>
        <w:t>Роспотребнадзор</w:t>
      </w:r>
      <w:proofErr w:type="spellEnd"/>
      <w:r w:rsidRPr="00872F94">
        <w:rPr>
          <w:rFonts w:ascii="Times New Roman" w:eastAsia="Times New Roman" w:hAnsi="Times New Roman" w:cs="Times New Roman"/>
          <w:sz w:val="18"/>
          <w:szCs w:val="18"/>
        </w:rPr>
        <w:t xml:space="preserve">); </w:t>
      </w:r>
    </w:p>
    <w:p w:rsidR="00E47FF0" w:rsidRPr="00872F94" w:rsidRDefault="00E47FF0" w:rsidP="00E47FF0">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 xml:space="preserve">4) материалы конструктивных элементов оборудования не портятся, </w:t>
      </w:r>
    </w:p>
    <w:p w:rsidR="0084327A" w:rsidRPr="00872F94" w:rsidRDefault="00E47FF0" w:rsidP="0084327A">
      <w:pPr>
        <w:spacing w:line="249" w:lineRule="auto"/>
        <w:ind w:firstLine="708"/>
        <w:jc w:val="both"/>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5) металлические части оборудования коррозионностойкие.</w:t>
      </w:r>
    </w:p>
    <w:p w:rsidR="00E47FF0" w:rsidRDefault="0084327A" w:rsidP="0084327A">
      <w:pPr>
        <w:spacing w:line="239" w:lineRule="auto"/>
        <w:ind w:left="360"/>
        <w:rPr>
          <w:rFonts w:ascii="Times New Roman" w:eastAsia="Times New Roman" w:hAnsi="Times New Roman" w:cs="Times New Roman"/>
          <w:sz w:val="18"/>
          <w:szCs w:val="18"/>
        </w:rPr>
      </w:pPr>
      <w:r w:rsidRPr="00872F94">
        <w:rPr>
          <w:rFonts w:ascii="Times New Roman" w:eastAsia="Times New Roman" w:hAnsi="Times New Roman" w:cs="Times New Roman"/>
          <w:sz w:val="18"/>
          <w:szCs w:val="18"/>
        </w:rPr>
        <w:t>10.9. Объем, качественные и иные характеристики, а также показатели, определяющие соответствие объекта закупки потребностям</w:t>
      </w:r>
    </w:p>
    <w:p w:rsidR="0084327A" w:rsidRDefault="0084327A" w:rsidP="00E47FF0">
      <w:pPr>
        <w:spacing w:line="239" w:lineRule="auto"/>
        <w:ind w:left="360"/>
        <w:rPr>
          <w:rFonts w:ascii="Times New Roman" w:eastAsia="Times New Roman" w:hAnsi="Times New Roman" w:cs="Times New Roman"/>
          <w:sz w:val="18"/>
          <w:szCs w:val="18"/>
        </w:rPr>
      </w:pPr>
    </w:p>
    <w:p w:rsidR="0084327A" w:rsidRPr="00872F94" w:rsidRDefault="0084327A" w:rsidP="00E47FF0">
      <w:pPr>
        <w:spacing w:line="239" w:lineRule="auto"/>
        <w:ind w:left="360"/>
        <w:rPr>
          <w:rFonts w:ascii="Times New Roman" w:eastAsia="Times New Roman" w:hAnsi="Times New Roman" w:cs="Times New Roman"/>
          <w:color w:val="FF0000"/>
          <w:sz w:val="18"/>
          <w:szCs w:val="18"/>
        </w:rPr>
      </w:pPr>
    </w:p>
    <w:tbl>
      <w:tblPr>
        <w:tblW w:w="14860" w:type="dxa"/>
        <w:tblInd w:w="10" w:type="dxa"/>
        <w:tblLayout w:type="fixed"/>
        <w:tblCellMar>
          <w:left w:w="0" w:type="dxa"/>
          <w:right w:w="0" w:type="dxa"/>
        </w:tblCellMar>
        <w:tblLook w:val="0000" w:firstRow="0" w:lastRow="0" w:firstColumn="0" w:lastColumn="0" w:noHBand="0" w:noVBand="0"/>
      </w:tblPr>
      <w:tblGrid>
        <w:gridCol w:w="426"/>
        <w:gridCol w:w="1559"/>
        <w:gridCol w:w="567"/>
        <w:gridCol w:w="1124"/>
        <w:gridCol w:w="1124"/>
        <w:gridCol w:w="1640"/>
        <w:gridCol w:w="3160"/>
        <w:gridCol w:w="5260"/>
      </w:tblGrid>
      <w:tr w:rsidR="00E47FF0" w:rsidRPr="00E47FF0" w:rsidTr="00A12D48">
        <w:trPr>
          <w:trHeight w:val="262"/>
        </w:trPr>
        <w:tc>
          <w:tcPr>
            <w:tcW w:w="426" w:type="dxa"/>
            <w:tcBorders>
              <w:top w:val="single" w:sz="8" w:space="0" w:color="auto"/>
              <w:left w:val="single" w:sz="8" w:space="0" w:color="auto"/>
              <w:bottom w:val="single" w:sz="8"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c>
          <w:tcPr>
            <w:tcW w:w="1559" w:type="dxa"/>
            <w:tcBorders>
              <w:top w:val="single" w:sz="8" w:space="0" w:color="auto"/>
              <w:bottom w:val="single" w:sz="8"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c>
          <w:tcPr>
            <w:tcW w:w="567" w:type="dxa"/>
            <w:tcBorders>
              <w:top w:val="single" w:sz="8" w:space="0" w:color="auto"/>
              <w:bottom w:val="single" w:sz="8"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c>
          <w:tcPr>
            <w:tcW w:w="2248" w:type="dxa"/>
            <w:gridSpan w:val="2"/>
            <w:tcBorders>
              <w:top w:val="single" w:sz="8" w:space="0" w:color="auto"/>
              <w:bottom w:val="single" w:sz="8"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c>
          <w:tcPr>
            <w:tcW w:w="4800" w:type="dxa"/>
            <w:gridSpan w:val="2"/>
            <w:tcBorders>
              <w:top w:val="single" w:sz="8" w:space="0" w:color="auto"/>
              <w:bottom w:val="single" w:sz="8" w:space="0" w:color="auto"/>
            </w:tcBorders>
            <w:shd w:val="clear" w:color="auto" w:fill="auto"/>
            <w:vAlign w:val="bottom"/>
          </w:tcPr>
          <w:p w:rsidR="00E47FF0" w:rsidRPr="00E47FF0" w:rsidRDefault="00E47FF0" w:rsidP="00E47FF0">
            <w:pPr>
              <w:spacing w:line="0" w:lineRule="atLeast"/>
              <w:ind w:left="720"/>
              <w:rPr>
                <w:rFonts w:ascii="Times New Roman" w:eastAsia="Times New Roman" w:hAnsi="Times New Roman" w:cs="Times New Roman"/>
                <w:b/>
                <w:sz w:val="18"/>
                <w:szCs w:val="18"/>
              </w:rPr>
            </w:pPr>
            <w:r w:rsidRPr="00E47FF0">
              <w:rPr>
                <w:rFonts w:ascii="Times New Roman" w:eastAsia="Times New Roman" w:hAnsi="Times New Roman" w:cs="Times New Roman"/>
                <w:b/>
                <w:sz w:val="18"/>
                <w:szCs w:val="18"/>
              </w:rPr>
              <w:t xml:space="preserve"> РЫБА И РЫБНАЯ ПРОДУКЦИЯ </w:t>
            </w:r>
          </w:p>
        </w:tc>
        <w:tc>
          <w:tcPr>
            <w:tcW w:w="5260" w:type="dxa"/>
            <w:tcBorders>
              <w:top w:val="single" w:sz="8" w:space="0" w:color="auto"/>
              <w:bottom w:val="single" w:sz="8" w:space="0" w:color="auto"/>
              <w:right w:val="single" w:sz="8"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r>
      <w:tr w:rsidR="00E47FF0" w:rsidRPr="00E47FF0" w:rsidTr="00A12D48">
        <w:trPr>
          <w:trHeight w:val="237"/>
        </w:trPr>
        <w:tc>
          <w:tcPr>
            <w:tcW w:w="426" w:type="dxa"/>
            <w:vMerge w:val="restart"/>
            <w:tcBorders>
              <w:left w:val="single" w:sz="8" w:space="0" w:color="auto"/>
              <w:right w:val="single" w:sz="8" w:space="0" w:color="auto"/>
            </w:tcBorders>
            <w:shd w:val="clear" w:color="auto" w:fill="auto"/>
            <w:vAlign w:val="center"/>
          </w:tcPr>
          <w:p w:rsidR="00E47FF0" w:rsidRPr="00E47FF0" w:rsidRDefault="00E47FF0" w:rsidP="00E47FF0">
            <w:pPr>
              <w:spacing w:line="236" w:lineRule="exact"/>
              <w:jc w:val="center"/>
              <w:rPr>
                <w:rFonts w:ascii="Times New Roman" w:eastAsia="Times New Roman" w:hAnsi="Times New Roman" w:cs="Times New Roman"/>
                <w:w w:val="95"/>
                <w:sz w:val="18"/>
                <w:szCs w:val="18"/>
              </w:rPr>
            </w:pPr>
            <w:r w:rsidRPr="00E47FF0">
              <w:rPr>
                <w:rFonts w:ascii="Times New Roman" w:eastAsia="Times New Roman" w:hAnsi="Times New Roman" w:cs="Times New Roman"/>
                <w:w w:val="95"/>
                <w:sz w:val="18"/>
                <w:szCs w:val="18"/>
              </w:rPr>
              <w:t>№</w:t>
            </w:r>
          </w:p>
          <w:p w:rsidR="00E47FF0" w:rsidRPr="00E47FF0" w:rsidRDefault="00E47FF0" w:rsidP="00E47FF0">
            <w:pPr>
              <w:spacing w:line="252" w:lineRule="exact"/>
              <w:jc w:val="center"/>
              <w:rPr>
                <w:rFonts w:ascii="Times New Roman" w:eastAsia="Times New Roman" w:hAnsi="Times New Roman" w:cs="Times New Roman"/>
                <w:w w:val="95"/>
                <w:sz w:val="18"/>
                <w:szCs w:val="18"/>
              </w:rPr>
            </w:pPr>
            <w:r w:rsidRPr="00E47FF0">
              <w:rPr>
                <w:rFonts w:ascii="Times New Roman" w:eastAsia="Times New Roman" w:hAnsi="Times New Roman" w:cs="Times New Roman"/>
                <w:w w:val="94"/>
                <w:sz w:val="18"/>
                <w:szCs w:val="18"/>
              </w:rPr>
              <w:t>п/п</w:t>
            </w:r>
          </w:p>
        </w:tc>
        <w:tc>
          <w:tcPr>
            <w:tcW w:w="1559" w:type="dxa"/>
            <w:vMerge w:val="restart"/>
            <w:tcBorders>
              <w:right w:val="single" w:sz="8" w:space="0" w:color="auto"/>
            </w:tcBorders>
            <w:shd w:val="clear" w:color="auto" w:fill="auto"/>
            <w:vAlign w:val="center"/>
          </w:tcPr>
          <w:p w:rsidR="00E47FF0" w:rsidRPr="00E47FF0" w:rsidRDefault="00E47FF0" w:rsidP="00E47FF0">
            <w:pPr>
              <w:spacing w:line="252" w:lineRule="exact"/>
              <w:jc w:val="center"/>
              <w:rPr>
                <w:rFonts w:ascii="Times New Roman" w:eastAsia="Times New Roman" w:hAnsi="Times New Roman" w:cs="Times New Roman"/>
                <w:w w:val="98"/>
                <w:sz w:val="18"/>
                <w:szCs w:val="18"/>
              </w:rPr>
            </w:pPr>
            <w:r w:rsidRPr="00E47FF0">
              <w:rPr>
                <w:rFonts w:ascii="Times New Roman" w:eastAsia="Times New Roman" w:hAnsi="Times New Roman" w:cs="Times New Roman"/>
                <w:w w:val="98"/>
                <w:sz w:val="18"/>
                <w:szCs w:val="18"/>
              </w:rPr>
              <w:t>Наименование</w:t>
            </w:r>
          </w:p>
        </w:tc>
        <w:tc>
          <w:tcPr>
            <w:tcW w:w="567" w:type="dxa"/>
            <w:vMerge w:val="restart"/>
            <w:tcBorders>
              <w:right w:val="single" w:sz="8" w:space="0" w:color="auto"/>
            </w:tcBorders>
            <w:shd w:val="clear" w:color="auto" w:fill="auto"/>
            <w:vAlign w:val="center"/>
          </w:tcPr>
          <w:p w:rsidR="00E47FF0" w:rsidRPr="00E47FF0" w:rsidRDefault="00E47FF0" w:rsidP="00E47FF0">
            <w:pPr>
              <w:spacing w:line="236" w:lineRule="exact"/>
              <w:jc w:val="center"/>
              <w:rPr>
                <w:rFonts w:ascii="Times New Roman" w:eastAsia="Times New Roman" w:hAnsi="Times New Roman" w:cs="Times New Roman"/>
                <w:w w:val="99"/>
                <w:sz w:val="18"/>
                <w:szCs w:val="18"/>
              </w:rPr>
            </w:pPr>
            <w:r w:rsidRPr="00E47FF0">
              <w:rPr>
                <w:rFonts w:ascii="Times New Roman" w:eastAsia="Times New Roman" w:hAnsi="Times New Roman" w:cs="Times New Roman"/>
                <w:w w:val="99"/>
                <w:sz w:val="18"/>
                <w:szCs w:val="18"/>
              </w:rPr>
              <w:t>Ед.</w:t>
            </w:r>
          </w:p>
          <w:p w:rsidR="00E47FF0" w:rsidRPr="00E47FF0" w:rsidRDefault="00E47FF0" w:rsidP="00E47FF0">
            <w:pPr>
              <w:spacing w:line="252" w:lineRule="exact"/>
              <w:jc w:val="center"/>
              <w:rPr>
                <w:rFonts w:ascii="Times New Roman" w:eastAsia="Times New Roman" w:hAnsi="Times New Roman" w:cs="Times New Roman"/>
                <w:w w:val="99"/>
                <w:sz w:val="18"/>
                <w:szCs w:val="18"/>
              </w:rPr>
            </w:pPr>
            <w:proofErr w:type="spellStart"/>
            <w:r w:rsidRPr="00E47FF0">
              <w:rPr>
                <w:rFonts w:ascii="Times New Roman" w:eastAsia="Times New Roman" w:hAnsi="Times New Roman" w:cs="Times New Roman"/>
                <w:w w:val="98"/>
                <w:sz w:val="18"/>
                <w:szCs w:val="18"/>
              </w:rPr>
              <w:t>измер</w:t>
            </w:r>
            <w:proofErr w:type="spellEnd"/>
            <w:r w:rsidRPr="00E47FF0">
              <w:rPr>
                <w:rFonts w:ascii="Times New Roman" w:eastAsia="Times New Roman" w:hAnsi="Times New Roman" w:cs="Times New Roman"/>
                <w:w w:val="98"/>
                <w:sz w:val="18"/>
                <w:szCs w:val="18"/>
              </w:rPr>
              <w:t>.</w:t>
            </w:r>
          </w:p>
        </w:tc>
        <w:tc>
          <w:tcPr>
            <w:tcW w:w="1124" w:type="dxa"/>
            <w:vMerge w:val="restart"/>
            <w:tcBorders>
              <w:right w:val="single" w:sz="8" w:space="0" w:color="auto"/>
            </w:tcBorders>
            <w:shd w:val="clear" w:color="auto" w:fill="auto"/>
            <w:vAlign w:val="center"/>
          </w:tcPr>
          <w:p w:rsidR="00E47FF0" w:rsidRPr="00E47FF0" w:rsidRDefault="00E47FF0" w:rsidP="00E47FF0">
            <w:pPr>
              <w:spacing w:line="252" w:lineRule="exact"/>
              <w:jc w:val="center"/>
              <w:rPr>
                <w:rFonts w:ascii="Times New Roman" w:eastAsia="Times New Roman" w:hAnsi="Times New Roman" w:cs="Times New Roman"/>
                <w:w w:val="97"/>
                <w:sz w:val="18"/>
                <w:szCs w:val="18"/>
              </w:rPr>
            </w:pPr>
            <w:r w:rsidRPr="00E47FF0">
              <w:rPr>
                <w:rFonts w:ascii="Times New Roman" w:eastAsia="Times New Roman" w:hAnsi="Times New Roman" w:cs="Times New Roman"/>
                <w:sz w:val="18"/>
                <w:szCs w:val="18"/>
              </w:rPr>
              <w:t>Кол-во СО СОР «Сосновый бор»</w:t>
            </w:r>
          </w:p>
        </w:tc>
        <w:tc>
          <w:tcPr>
            <w:tcW w:w="1124" w:type="dxa"/>
            <w:vMerge w:val="restart"/>
            <w:tcBorders>
              <w:right w:val="single" w:sz="8"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Кол-во</w:t>
            </w:r>
          </w:p>
          <w:p w:rsidR="00E47FF0" w:rsidRPr="00E47FF0" w:rsidRDefault="00E47FF0" w:rsidP="00E47FF0">
            <w:pPr>
              <w:spacing w:line="0" w:lineRule="atLeast"/>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СО «Дом интернат малой вместимости для пожилых граждан и инвалидов»</w:t>
            </w:r>
          </w:p>
          <w:p w:rsidR="00E47FF0" w:rsidRPr="00E47FF0" w:rsidRDefault="00E47FF0" w:rsidP="00E47FF0">
            <w:pPr>
              <w:spacing w:line="252" w:lineRule="exact"/>
              <w:jc w:val="center"/>
              <w:rPr>
                <w:rFonts w:ascii="Times New Roman" w:eastAsia="Times New Roman" w:hAnsi="Times New Roman" w:cs="Times New Roman"/>
                <w:w w:val="97"/>
                <w:sz w:val="18"/>
                <w:szCs w:val="18"/>
              </w:rPr>
            </w:pPr>
          </w:p>
        </w:tc>
        <w:tc>
          <w:tcPr>
            <w:tcW w:w="1640" w:type="dxa"/>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c>
          <w:tcPr>
            <w:tcW w:w="8420" w:type="dxa"/>
            <w:gridSpan w:val="2"/>
            <w:vMerge w:val="restart"/>
            <w:tcBorders>
              <w:right w:val="single" w:sz="8" w:space="0" w:color="auto"/>
            </w:tcBorders>
            <w:shd w:val="clear" w:color="auto" w:fill="auto"/>
            <w:vAlign w:val="bottom"/>
          </w:tcPr>
          <w:p w:rsidR="00E47FF0" w:rsidRPr="00E47FF0" w:rsidRDefault="00E47FF0" w:rsidP="00E47FF0">
            <w:pPr>
              <w:spacing w:line="252" w:lineRule="exact"/>
              <w:ind w:right="3850"/>
              <w:jc w:val="right"/>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Характеристика товара</w:t>
            </w:r>
          </w:p>
        </w:tc>
      </w:tr>
      <w:tr w:rsidR="00E47FF0" w:rsidRPr="00E47FF0" w:rsidTr="00A12D48">
        <w:trPr>
          <w:trHeight w:val="125"/>
        </w:trPr>
        <w:tc>
          <w:tcPr>
            <w:tcW w:w="426" w:type="dxa"/>
            <w:vMerge/>
            <w:tcBorders>
              <w:left w:val="single" w:sz="8" w:space="0" w:color="auto"/>
              <w:right w:val="single" w:sz="8" w:space="0" w:color="auto"/>
            </w:tcBorders>
            <w:shd w:val="clear" w:color="auto" w:fill="auto"/>
            <w:vAlign w:val="bottom"/>
          </w:tcPr>
          <w:p w:rsidR="00E47FF0" w:rsidRPr="00E47FF0" w:rsidRDefault="00E47FF0" w:rsidP="00E47FF0">
            <w:pPr>
              <w:spacing w:line="252" w:lineRule="exact"/>
              <w:jc w:val="center"/>
              <w:rPr>
                <w:rFonts w:ascii="Times New Roman" w:eastAsia="Times New Roman" w:hAnsi="Times New Roman" w:cs="Times New Roman"/>
                <w:w w:val="94"/>
                <w:sz w:val="18"/>
                <w:szCs w:val="18"/>
              </w:rPr>
            </w:pPr>
          </w:p>
        </w:tc>
        <w:tc>
          <w:tcPr>
            <w:tcW w:w="1559" w:type="dxa"/>
            <w:vMerge/>
            <w:tcBorders>
              <w:right w:val="single" w:sz="8"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c>
          <w:tcPr>
            <w:tcW w:w="567" w:type="dxa"/>
            <w:vMerge/>
            <w:tcBorders>
              <w:right w:val="single" w:sz="8" w:space="0" w:color="auto"/>
            </w:tcBorders>
            <w:shd w:val="clear" w:color="auto" w:fill="auto"/>
            <w:vAlign w:val="bottom"/>
          </w:tcPr>
          <w:p w:rsidR="00E47FF0" w:rsidRPr="00E47FF0" w:rsidRDefault="00E47FF0" w:rsidP="00E47FF0">
            <w:pPr>
              <w:spacing w:line="252" w:lineRule="exact"/>
              <w:jc w:val="center"/>
              <w:rPr>
                <w:rFonts w:ascii="Times New Roman" w:eastAsia="Times New Roman" w:hAnsi="Times New Roman" w:cs="Times New Roman"/>
                <w:w w:val="98"/>
                <w:sz w:val="18"/>
                <w:szCs w:val="18"/>
              </w:rPr>
            </w:pPr>
          </w:p>
        </w:tc>
        <w:tc>
          <w:tcPr>
            <w:tcW w:w="1124" w:type="dxa"/>
            <w:vMerge/>
            <w:tcBorders>
              <w:right w:val="single" w:sz="8"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c>
          <w:tcPr>
            <w:tcW w:w="1124" w:type="dxa"/>
            <w:vMerge/>
            <w:tcBorders>
              <w:right w:val="single" w:sz="8"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c>
          <w:tcPr>
            <w:tcW w:w="1640" w:type="dxa"/>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c>
          <w:tcPr>
            <w:tcW w:w="8420" w:type="dxa"/>
            <w:gridSpan w:val="2"/>
            <w:vMerge/>
            <w:tcBorders>
              <w:right w:val="single" w:sz="8"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r>
      <w:tr w:rsidR="00E47FF0" w:rsidRPr="00E47FF0" w:rsidTr="00A12D48">
        <w:trPr>
          <w:trHeight w:val="132"/>
        </w:trPr>
        <w:tc>
          <w:tcPr>
            <w:tcW w:w="426" w:type="dxa"/>
            <w:vMerge/>
            <w:tcBorders>
              <w:left w:val="single" w:sz="8" w:space="0" w:color="auto"/>
              <w:bottom w:val="single" w:sz="4" w:space="0" w:color="auto"/>
              <w:right w:val="single" w:sz="8"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c>
          <w:tcPr>
            <w:tcW w:w="1559" w:type="dxa"/>
            <w:vMerge/>
            <w:tcBorders>
              <w:bottom w:val="single" w:sz="4" w:space="0" w:color="auto"/>
              <w:right w:val="single" w:sz="8"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c>
          <w:tcPr>
            <w:tcW w:w="567" w:type="dxa"/>
            <w:vMerge/>
            <w:tcBorders>
              <w:bottom w:val="single" w:sz="4" w:space="0" w:color="auto"/>
              <w:right w:val="single" w:sz="8"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c>
          <w:tcPr>
            <w:tcW w:w="1124" w:type="dxa"/>
            <w:vMerge/>
            <w:tcBorders>
              <w:bottom w:val="single" w:sz="4" w:space="0" w:color="auto"/>
              <w:right w:val="single" w:sz="8"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c>
          <w:tcPr>
            <w:tcW w:w="1124" w:type="dxa"/>
            <w:vMerge/>
            <w:tcBorders>
              <w:bottom w:val="single" w:sz="4" w:space="0" w:color="auto"/>
              <w:right w:val="single" w:sz="8"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c>
          <w:tcPr>
            <w:tcW w:w="1640" w:type="dxa"/>
            <w:tcBorders>
              <w:bottom w:val="single" w:sz="4"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c>
          <w:tcPr>
            <w:tcW w:w="3160" w:type="dxa"/>
            <w:tcBorders>
              <w:bottom w:val="single" w:sz="4"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c>
          <w:tcPr>
            <w:tcW w:w="5260" w:type="dxa"/>
            <w:tcBorders>
              <w:bottom w:val="single" w:sz="4" w:space="0" w:color="auto"/>
              <w:right w:val="single" w:sz="8" w:space="0" w:color="auto"/>
            </w:tcBorders>
            <w:shd w:val="clear" w:color="auto" w:fill="auto"/>
            <w:vAlign w:val="bottom"/>
          </w:tcPr>
          <w:p w:rsidR="00E47FF0" w:rsidRPr="00E47FF0" w:rsidRDefault="00E47FF0" w:rsidP="00E47FF0">
            <w:pPr>
              <w:spacing w:line="0" w:lineRule="atLeast"/>
              <w:rPr>
                <w:rFonts w:ascii="Times New Roman" w:eastAsia="Times New Roman" w:hAnsi="Times New Roman" w:cs="Times New Roman"/>
                <w:sz w:val="18"/>
                <w:szCs w:val="18"/>
              </w:rPr>
            </w:pPr>
          </w:p>
        </w:tc>
      </w:tr>
      <w:tr w:rsidR="00E47FF0" w:rsidRPr="00E47FF0" w:rsidTr="00A12D48">
        <w:trPr>
          <w:trHeight w:val="699"/>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E47FF0" w:rsidP="00E47FF0">
            <w:pPr>
              <w:spacing w:line="252" w:lineRule="exact"/>
              <w:jc w:val="center"/>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1462C9" w:rsidP="00F342D0">
            <w:pPr>
              <w:spacing w:line="252" w:lineRule="exact"/>
              <w:jc w:val="center"/>
              <w:rPr>
                <w:rFonts w:ascii="Times New Roman" w:eastAsia="Times New Roman" w:hAnsi="Times New Roman" w:cs="Times New Roman"/>
                <w:sz w:val="18"/>
                <w:szCs w:val="18"/>
              </w:rPr>
            </w:pPr>
            <w:r w:rsidRPr="00990DCB">
              <w:rPr>
                <w:rFonts w:ascii="Times New Roman" w:hAnsi="Times New Roman" w:cs="Times New Roman"/>
                <w:color w:val="000000"/>
              </w:rPr>
              <w:t>Рыба мороженая, потрошеная обезглавленная (</w:t>
            </w:r>
            <w:r w:rsidR="00F342D0">
              <w:rPr>
                <w:rFonts w:ascii="Times New Roman" w:hAnsi="Times New Roman" w:cs="Times New Roman"/>
                <w:color w:val="000000"/>
              </w:rPr>
              <w:t>минтай</w:t>
            </w:r>
            <w:r w:rsidRPr="00990DCB">
              <w:rPr>
                <w:rFonts w:ascii="Times New Roman" w:hAnsi="Times New Roman" w:cs="Times New Roman"/>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191B45" w:rsidP="00E47FF0">
            <w:pPr>
              <w:spacing w:line="252" w:lineRule="exact"/>
              <w:jc w:val="center"/>
              <w:rPr>
                <w:rFonts w:ascii="Times New Roman" w:eastAsia="Times New Roman" w:hAnsi="Times New Roman" w:cs="Times New Roman"/>
                <w:sz w:val="18"/>
                <w:szCs w:val="18"/>
              </w:rPr>
            </w:pPr>
            <w:r>
              <w:rPr>
                <w:rFonts w:ascii="Times New Roman" w:eastAsia="Times New Roman" w:hAnsi="Times New Roman" w:cs="Times New Roman"/>
                <w:w w:val="87"/>
                <w:sz w:val="18"/>
                <w:szCs w:val="18"/>
              </w:rPr>
              <w:t>кг</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AE6677" w:rsidP="00E47FF0">
            <w:pPr>
              <w:spacing w:line="0" w:lineRule="atLeast"/>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F342D0" w:rsidP="00E47FF0">
            <w:pPr>
              <w:spacing w:line="0" w:lineRule="atLeast"/>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895</w:t>
            </w:r>
          </w:p>
        </w:tc>
        <w:tc>
          <w:tcPr>
            <w:tcW w:w="10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1462C9" w:rsidP="004A3145">
            <w:pPr>
              <w:spacing w:line="239" w:lineRule="exact"/>
              <w:ind w:left="100"/>
              <w:jc w:val="both"/>
              <w:rPr>
                <w:rFonts w:ascii="Times New Roman" w:eastAsia="Times New Roman" w:hAnsi="Times New Roman" w:cs="Times New Roman"/>
                <w:w w:val="98"/>
                <w:sz w:val="18"/>
                <w:szCs w:val="18"/>
              </w:rPr>
            </w:pPr>
            <w:r w:rsidRPr="00990DCB">
              <w:rPr>
                <w:rFonts w:ascii="Times New Roman" w:hAnsi="Times New Roman" w:cs="Times New Roman"/>
              </w:rPr>
              <w:t>Рыба мороженая поштучно или блоками, должна быть первого сорта. Продукция по показателям качества должна соответствовать требованиям ГОСТ 32366-2013 «Рыба мороженая. Технические условия».</w:t>
            </w:r>
            <w:r w:rsidR="00E47FF0" w:rsidRPr="00E47FF0">
              <w:rPr>
                <w:rFonts w:ascii="Times New Roman" w:eastAsia="Times New Roman" w:hAnsi="Times New Roman" w:cs="Times New Roman"/>
                <w:sz w:val="18"/>
                <w:szCs w:val="18"/>
              </w:rPr>
              <w:t xml:space="preserve"> </w:t>
            </w:r>
            <w:r w:rsidRPr="00990DCB">
              <w:rPr>
                <w:rFonts w:ascii="Times New Roman" w:hAnsi="Times New Roman" w:cs="Times New Roman"/>
              </w:rPr>
              <w:t>Рыбная продукция должна быть изготовлена в разделанном виде: потрошеная обезглавленная - потрошеная рыба, у которой удалена голова с плечевыми костями, внутренности, в том числе икра или молоки, сгустки крови и почки зачищены.</w:t>
            </w:r>
            <w:r>
              <w:rPr>
                <w:rFonts w:ascii="Times New Roman" w:hAnsi="Times New Roman" w:cs="Times New Roman"/>
              </w:rPr>
              <w:t xml:space="preserve"> </w:t>
            </w:r>
            <w:r w:rsidRPr="00990DCB">
              <w:rPr>
                <w:rFonts w:ascii="Times New Roman" w:hAnsi="Times New Roman" w:cs="Times New Roman"/>
              </w:rPr>
              <w:t xml:space="preserve">Внешний вид - блоки рыбы должны быть целые, плотные, поверхность блоков рыбы должна быть чистая, ровная; для продукции замороженной поштучно - поверхность рыбы должна быть чистая, рыбы должны быть отделены друг от друга. Внешний вид (после размораживания) - поверхность должна быть чистая, окраска, свойственная данному виду рыбы, без наружных повреждений. Чешуя должна легко отделяться от кожи. Консистенция должна быть плотная или мягкая, свойственная данному виду рыбы. Запах - свойственный свежей рыбе, без посторонних запахов.   Допускается наличие в рыбной продукции наружных повреждений в виде проколов, порезов, срывов кожи (по счету) в одной упаковочной единице, в %, должно не быть более 5.  Рыбная продукция должна быть заморожена сухим искусственным способом поштучно либо </w:t>
            </w:r>
            <w:proofErr w:type="gramStart"/>
            <w:r w:rsidRPr="00990DCB">
              <w:rPr>
                <w:rFonts w:ascii="Times New Roman" w:hAnsi="Times New Roman" w:cs="Times New Roman"/>
              </w:rPr>
              <w:t>россыпью</w:t>
            </w:r>
            <w:proofErr w:type="gramEnd"/>
            <w:r w:rsidRPr="00990DCB">
              <w:rPr>
                <w:rFonts w:ascii="Times New Roman" w:hAnsi="Times New Roman" w:cs="Times New Roman"/>
              </w:rPr>
              <w:t xml:space="preserve"> либо блоками.  Допускается замораживание рыбы в естественных условиях</w:t>
            </w:r>
            <w:r w:rsidR="00E47FF0" w:rsidRPr="00E47FF0">
              <w:rPr>
                <w:rFonts w:ascii="Times New Roman" w:eastAsia="Times New Roman" w:hAnsi="Times New Roman" w:cs="Times New Roman"/>
                <w:sz w:val="18"/>
                <w:szCs w:val="18"/>
              </w:rPr>
              <w:t>.</w:t>
            </w:r>
            <w:r w:rsidRPr="00990DCB">
              <w:rPr>
                <w:rFonts w:ascii="Times New Roman" w:hAnsi="Times New Roman" w:cs="Times New Roman"/>
              </w:rPr>
              <w:t xml:space="preserve"> Температура в теле мороженой рыбы должна быть не выше минус десяти градусов Цельсия. Мороженая рыба может быть изготовлена в глазированном или неглазированном виде. Глазурь должна быть в виде ледяной корочки, равномерно покрывающей поверхность продукции и не должна отставать при легком постукивании. Не допускается в продукции содержания посторонних примесей.  В рыбной продукции не допускается наличие живых гельминтов и их личинок. Рыбная продукция должна храниться при температуре не выше минус 18 градусов Цельсия. Срок годности продукции не должен быть более 11,5 месяцев.  Рыба мороженая должна быть упакована после замораживания или перед замораживанием в потребительскую тару - в пакеты из полимерных материалов или пленку полиэтиленовую.</w:t>
            </w:r>
            <w:r w:rsidR="00E47FF0" w:rsidRPr="00E47FF0">
              <w:rPr>
                <w:rFonts w:ascii="Times New Roman" w:eastAsia="Times New Roman" w:hAnsi="Times New Roman" w:cs="Times New Roman"/>
                <w:sz w:val="18"/>
                <w:szCs w:val="18"/>
              </w:rPr>
              <w:t xml:space="preserve"> Длина </w:t>
            </w:r>
            <w:r>
              <w:rPr>
                <w:rFonts w:ascii="Times New Roman" w:eastAsia="Times New Roman" w:hAnsi="Times New Roman" w:cs="Times New Roman"/>
                <w:sz w:val="18"/>
                <w:szCs w:val="18"/>
              </w:rPr>
              <w:t xml:space="preserve">1 </w:t>
            </w:r>
            <w:r w:rsidR="00E47FF0" w:rsidRPr="00E47FF0">
              <w:rPr>
                <w:rFonts w:ascii="Times New Roman" w:eastAsia="Times New Roman" w:hAnsi="Times New Roman" w:cs="Times New Roman"/>
                <w:sz w:val="18"/>
                <w:szCs w:val="18"/>
              </w:rPr>
              <w:t xml:space="preserve">рыбы: </w:t>
            </w:r>
            <w:r>
              <w:rPr>
                <w:rFonts w:ascii="Times New Roman" w:eastAsia="Times New Roman" w:hAnsi="Times New Roman" w:cs="Times New Roman"/>
                <w:sz w:val="18"/>
                <w:szCs w:val="18"/>
              </w:rPr>
              <w:t>30-35 см</w:t>
            </w:r>
            <w:r w:rsidR="00E47FF0" w:rsidRPr="00E47FF0">
              <w:rPr>
                <w:rFonts w:ascii="Times New Roman" w:eastAsia="Times New Roman" w:hAnsi="Times New Roman" w:cs="Times New Roman"/>
                <w:sz w:val="18"/>
                <w:szCs w:val="18"/>
              </w:rPr>
              <w:t xml:space="preserve">. </w:t>
            </w:r>
            <w:r w:rsidRPr="00990DCB">
              <w:rPr>
                <w:rFonts w:ascii="Times New Roman" w:hAnsi="Times New Roman" w:cs="Times New Roman"/>
              </w:rPr>
              <w:t xml:space="preserve">Групповая упаковка: полимерные многооборотные ящики или ящики из гофрированного картона с предельной массой нетто 25 кг. Полимерные многооборотные ящики должны быть закрыты крышками. Упаковочные материалы, используемые для упаковывания мороженой рыбы, должны быть чистыми, сухими, без постороннего запаха и изготовлены из </w:t>
            </w:r>
            <w:r w:rsidRPr="00990DCB">
              <w:rPr>
                <w:rFonts w:ascii="Times New Roman" w:hAnsi="Times New Roman" w:cs="Times New Roman"/>
              </w:rPr>
              <w:lastRenderedPageBreak/>
              <w:t>материалов, разрешенных к применению для контакта с пищевой продукцией. В каждой упаковочной единице должна быть рыба одного наименования, сорта, вида разделки, одной размерной группы и одного вида потребительской тары. Остаточный срок хранения на момент поставки должен быть не менее 6 месяцев.</w:t>
            </w:r>
          </w:p>
        </w:tc>
      </w:tr>
      <w:tr w:rsidR="00E47FF0" w:rsidRPr="00E47FF0" w:rsidTr="00A12D48">
        <w:trPr>
          <w:trHeight w:val="1266"/>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E47FF0" w:rsidP="00E47FF0">
            <w:pPr>
              <w:spacing w:line="252" w:lineRule="exact"/>
              <w:jc w:val="center"/>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lastRenderedPageBreak/>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1462C9" w:rsidP="00BD13CB">
            <w:pPr>
              <w:spacing w:line="252" w:lineRule="exact"/>
              <w:jc w:val="center"/>
              <w:rPr>
                <w:rFonts w:ascii="Times New Roman" w:eastAsia="Times New Roman" w:hAnsi="Times New Roman" w:cs="Times New Roman"/>
                <w:sz w:val="18"/>
                <w:szCs w:val="18"/>
              </w:rPr>
            </w:pPr>
            <w:r w:rsidRPr="00990DCB">
              <w:rPr>
                <w:rFonts w:ascii="Times New Roman" w:hAnsi="Times New Roman" w:cs="Times New Roman"/>
                <w:color w:val="000000"/>
              </w:rPr>
              <w:t xml:space="preserve">Рыба мороженая, </w:t>
            </w:r>
            <w:r w:rsidR="004A3145">
              <w:rPr>
                <w:rFonts w:ascii="Times New Roman" w:hAnsi="Times New Roman" w:cs="Times New Roman"/>
                <w:color w:val="000000"/>
              </w:rPr>
              <w:t>филе</w:t>
            </w:r>
            <w:r w:rsidRPr="00990DCB">
              <w:rPr>
                <w:rFonts w:ascii="Times New Roman" w:hAnsi="Times New Roman" w:cs="Times New Roman"/>
                <w:color w:val="000000"/>
              </w:rPr>
              <w:t xml:space="preserve"> (</w:t>
            </w:r>
            <w:r w:rsidR="00BD13CB">
              <w:rPr>
                <w:rFonts w:ascii="Times New Roman" w:hAnsi="Times New Roman" w:cs="Times New Roman"/>
                <w:color w:val="000000"/>
              </w:rPr>
              <w:t>минтая</w:t>
            </w:r>
            <w:r w:rsidRPr="00990DCB">
              <w:rPr>
                <w:rFonts w:ascii="Times New Roman" w:hAnsi="Times New Roman" w:cs="Times New Roman"/>
                <w:color w:val="00000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E47FF0" w:rsidP="00E47FF0">
            <w:pPr>
              <w:spacing w:line="252" w:lineRule="exact"/>
              <w:jc w:val="center"/>
              <w:rPr>
                <w:rFonts w:ascii="Times New Roman" w:eastAsia="Times New Roman" w:hAnsi="Times New Roman" w:cs="Times New Roman"/>
                <w:w w:val="87"/>
                <w:sz w:val="18"/>
                <w:szCs w:val="18"/>
              </w:rPr>
            </w:pPr>
            <w:r w:rsidRPr="00E47FF0">
              <w:rPr>
                <w:rFonts w:ascii="Times New Roman" w:eastAsia="Times New Roman" w:hAnsi="Times New Roman" w:cs="Times New Roman"/>
                <w:w w:val="87"/>
                <w:sz w:val="18"/>
                <w:szCs w:val="18"/>
              </w:rPr>
              <w:t>кг</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BD13CB" w:rsidP="00E47FF0">
            <w:pPr>
              <w:spacing w:line="0" w:lineRule="atLeast"/>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3350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AE6677" w:rsidP="00E47FF0">
            <w:pPr>
              <w:spacing w:line="0" w:lineRule="atLeast"/>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0</w:t>
            </w:r>
          </w:p>
        </w:tc>
        <w:tc>
          <w:tcPr>
            <w:tcW w:w="10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E47FF0" w:rsidP="00BD13CB">
            <w:pPr>
              <w:spacing w:line="239" w:lineRule="exact"/>
              <w:ind w:left="100"/>
              <w:jc w:val="both"/>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Рыба с/м(</w:t>
            </w:r>
            <w:r w:rsidR="00BD13CB">
              <w:rPr>
                <w:rFonts w:ascii="Times New Roman" w:eastAsia="Times New Roman" w:hAnsi="Times New Roman" w:cs="Times New Roman"/>
                <w:sz w:val="18"/>
                <w:szCs w:val="18"/>
              </w:rPr>
              <w:t>минтая</w:t>
            </w:r>
            <w:r w:rsidRPr="00E47FF0">
              <w:rPr>
                <w:rFonts w:ascii="Times New Roman" w:eastAsia="Times New Roman" w:hAnsi="Times New Roman" w:cs="Times New Roman"/>
                <w:sz w:val="18"/>
                <w:szCs w:val="18"/>
              </w:rPr>
              <w:t>) разделанное на филе мороженое без кожи, без кос</w:t>
            </w:r>
            <w:r w:rsidR="00191B45">
              <w:rPr>
                <w:rFonts w:ascii="Times New Roman" w:eastAsia="Times New Roman" w:hAnsi="Times New Roman" w:cs="Times New Roman"/>
                <w:sz w:val="18"/>
                <w:szCs w:val="18"/>
              </w:rPr>
              <w:t>тей проложенное сухой заморозки</w:t>
            </w:r>
            <w:r w:rsidRPr="00E47FF0">
              <w:rPr>
                <w:rFonts w:ascii="Times New Roman" w:eastAsia="Times New Roman" w:hAnsi="Times New Roman" w:cs="Times New Roman"/>
                <w:sz w:val="18"/>
                <w:szCs w:val="18"/>
              </w:rPr>
              <w:t>. Филе целое, ровное. Поверхность чистая. Цвет  свойственный мя</w:t>
            </w:r>
            <w:r w:rsidR="001462C9">
              <w:rPr>
                <w:rFonts w:ascii="Times New Roman" w:eastAsia="Times New Roman" w:hAnsi="Times New Roman" w:cs="Times New Roman"/>
                <w:sz w:val="18"/>
                <w:szCs w:val="18"/>
              </w:rPr>
              <w:t xml:space="preserve">су пикши. Консистенция плотная. </w:t>
            </w:r>
            <w:r w:rsidRPr="00E47FF0">
              <w:rPr>
                <w:rFonts w:ascii="Times New Roman" w:eastAsia="Times New Roman" w:hAnsi="Times New Roman" w:cs="Times New Roman"/>
                <w:sz w:val="18"/>
                <w:szCs w:val="18"/>
              </w:rPr>
              <w:t xml:space="preserve">Филе без кожи должно состоять из двух продольных половинок с удалением головы, внутренностей, позвоночника, плечевых и крупных реберных костей, плавников (вместе с их костным основанием), кожи, черной пленки и сгустков крови. Филе должно быть заморожено сухим искусственным способом </w:t>
            </w:r>
            <w:proofErr w:type="spellStart"/>
            <w:r w:rsidRPr="00E47FF0">
              <w:rPr>
                <w:rFonts w:ascii="Times New Roman" w:eastAsia="Times New Roman" w:hAnsi="Times New Roman" w:cs="Times New Roman"/>
                <w:sz w:val="18"/>
                <w:szCs w:val="18"/>
              </w:rPr>
              <w:t>подпрес</w:t>
            </w:r>
            <w:r w:rsidR="001462C9">
              <w:rPr>
                <w:rFonts w:ascii="Times New Roman" w:eastAsia="Times New Roman" w:hAnsi="Times New Roman" w:cs="Times New Roman"/>
                <w:sz w:val="18"/>
                <w:szCs w:val="18"/>
              </w:rPr>
              <w:t>с</w:t>
            </w:r>
            <w:r w:rsidRPr="00E47FF0">
              <w:rPr>
                <w:rFonts w:ascii="Times New Roman" w:eastAsia="Times New Roman" w:hAnsi="Times New Roman" w:cs="Times New Roman"/>
                <w:sz w:val="18"/>
                <w:szCs w:val="18"/>
              </w:rPr>
              <w:t>овано</w:t>
            </w:r>
            <w:proofErr w:type="spellEnd"/>
            <w:r w:rsidRPr="00E47FF0">
              <w:rPr>
                <w:rFonts w:ascii="Times New Roman" w:eastAsia="Times New Roman" w:hAnsi="Times New Roman" w:cs="Times New Roman"/>
                <w:sz w:val="18"/>
                <w:szCs w:val="18"/>
              </w:rPr>
              <w:t xml:space="preserve"> и </w:t>
            </w:r>
            <w:proofErr w:type="spellStart"/>
            <w:r w:rsidRPr="00E47FF0">
              <w:rPr>
                <w:rFonts w:ascii="Times New Roman" w:eastAsia="Times New Roman" w:hAnsi="Times New Roman" w:cs="Times New Roman"/>
                <w:sz w:val="18"/>
                <w:szCs w:val="18"/>
              </w:rPr>
              <w:t>завакуумировано</w:t>
            </w:r>
            <w:proofErr w:type="spellEnd"/>
            <w:r w:rsidRPr="00E47FF0">
              <w:rPr>
                <w:rFonts w:ascii="Times New Roman" w:eastAsia="Times New Roman" w:hAnsi="Times New Roman" w:cs="Times New Roman"/>
                <w:sz w:val="18"/>
                <w:szCs w:val="18"/>
              </w:rPr>
              <w:t xml:space="preserve"> и проложено по 1кг и уложено в парафинированные или ламинированные коробки. Мороженое филе должно быть изготовлено без глазирования. По показателям безопасности рыба должна соответствовать санитарным правилам, нормам и гигиеническим нормативам или техническим регламентам, действующим на  территории РФ. Микробиологические показатели: </w:t>
            </w:r>
            <w:proofErr w:type="spellStart"/>
            <w:r w:rsidRPr="00E47FF0">
              <w:rPr>
                <w:rFonts w:ascii="Times New Roman" w:eastAsia="Times New Roman" w:hAnsi="Times New Roman" w:cs="Times New Roman"/>
                <w:sz w:val="18"/>
                <w:szCs w:val="18"/>
              </w:rPr>
              <w:t>КМАФАнМ</w:t>
            </w:r>
            <w:proofErr w:type="spellEnd"/>
            <w:r w:rsidRPr="00E47FF0">
              <w:rPr>
                <w:rFonts w:ascii="Times New Roman" w:eastAsia="Times New Roman" w:hAnsi="Times New Roman" w:cs="Times New Roman"/>
                <w:sz w:val="18"/>
                <w:szCs w:val="18"/>
              </w:rPr>
              <w:t xml:space="preserve"> КОЕ/г, не более, 1х10(5) Масса продукта (г), в которой не допускается БГКП (</w:t>
            </w:r>
            <w:proofErr w:type="spellStart"/>
            <w:r w:rsidRPr="00E47FF0">
              <w:rPr>
                <w:rFonts w:ascii="Times New Roman" w:eastAsia="Times New Roman" w:hAnsi="Times New Roman" w:cs="Times New Roman"/>
                <w:sz w:val="18"/>
                <w:szCs w:val="18"/>
              </w:rPr>
              <w:t>колиформы</w:t>
            </w:r>
            <w:proofErr w:type="spellEnd"/>
            <w:r w:rsidRPr="00E47FF0">
              <w:rPr>
                <w:rFonts w:ascii="Times New Roman" w:eastAsia="Times New Roman" w:hAnsi="Times New Roman" w:cs="Times New Roman"/>
                <w:sz w:val="18"/>
                <w:szCs w:val="18"/>
              </w:rPr>
              <w:t xml:space="preserve">) 0,001 </w:t>
            </w:r>
            <w:proofErr w:type="spellStart"/>
            <w:proofErr w:type="gramStart"/>
            <w:r w:rsidRPr="00E47FF0">
              <w:rPr>
                <w:rFonts w:ascii="Times New Roman" w:eastAsia="Times New Roman" w:hAnsi="Times New Roman" w:cs="Times New Roman"/>
                <w:sz w:val="18"/>
                <w:szCs w:val="18"/>
              </w:rPr>
              <w:t>S.aureus</w:t>
            </w:r>
            <w:proofErr w:type="spellEnd"/>
            <w:proofErr w:type="gramEnd"/>
            <w:r w:rsidRPr="00E47FF0">
              <w:rPr>
                <w:rFonts w:ascii="Times New Roman" w:eastAsia="Times New Roman" w:hAnsi="Times New Roman" w:cs="Times New Roman"/>
                <w:sz w:val="18"/>
                <w:szCs w:val="18"/>
              </w:rPr>
              <w:t xml:space="preserve"> 0,01 Патогенные, в том числе сальмонеллы и L. </w:t>
            </w:r>
            <w:proofErr w:type="spellStart"/>
            <w:r w:rsidRPr="00E47FF0">
              <w:rPr>
                <w:rFonts w:ascii="Times New Roman" w:eastAsia="Times New Roman" w:hAnsi="Times New Roman" w:cs="Times New Roman"/>
                <w:sz w:val="18"/>
                <w:szCs w:val="18"/>
              </w:rPr>
              <w:t>monocytogenes</w:t>
            </w:r>
            <w:proofErr w:type="spellEnd"/>
            <w:r w:rsidRPr="00E47FF0">
              <w:rPr>
                <w:rFonts w:ascii="Times New Roman" w:eastAsia="Times New Roman" w:hAnsi="Times New Roman" w:cs="Times New Roman"/>
                <w:sz w:val="18"/>
                <w:szCs w:val="18"/>
              </w:rPr>
              <w:t xml:space="preserve"> 25.  Срок годности мороженого филе при температуре не выше минус 18 °С, с даты изготовления, не более 5 мес. Остаточный срок годности не менее: при температуре от -18 °</w:t>
            </w:r>
            <w:proofErr w:type="gramStart"/>
            <w:r w:rsidRPr="00E47FF0">
              <w:rPr>
                <w:rFonts w:ascii="Times New Roman" w:eastAsia="Times New Roman" w:hAnsi="Times New Roman" w:cs="Times New Roman"/>
                <w:sz w:val="18"/>
                <w:szCs w:val="18"/>
              </w:rPr>
              <w:t>С  4</w:t>
            </w:r>
            <w:proofErr w:type="gramEnd"/>
            <w:r w:rsidRPr="00E47FF0">
              <w:rPr>
                <w:rFonts w:ascii="Times New Roman" w:eastAsia="Times New Roman" w:hAnsi="Times New Roman" w:cs="Times New Roman"/>
                <w:sz w:val="18"/>
                <w:szCs w:val="18"/>
              </w:rPr>
              <w:t xml:space="preserve"> мес.. </w:t>
            </w:r>
            <w:r w:rsidRPr="00E47FF0">
              <w:rPr>
                <w:rFonts w:ascii="Times New Roman" w:eastAsia="Times New Roman" w:hAnsi="Times New Roman" w:cs="Times New Roman"/>
                <w:w w:val="99"/>
                <w:sz w:val="18"/>
                <w:szCs w:val="18"/>
              </w:rPr>
              <w:t xml:space="preserve">Данный товар должен отвечать органолептическим и физико-химическим показателям и соответствовать </w:t>
            </w:r>
            <w:proofErr w:type="gramStart"/>
            <w:r w:rsidRPr="00E47FF0">
              <w:rPr>
                <w:rFonts w:ascii="Times New Roman" w:eastAsia="Times New Roman" w:hAnsi="Times New Roman" w:cs="Times New Roman"/>
                <w:w w:val="99"/>
                <w:sz w:val="18"/>
                <w:szCs w:val="18"/>
              </w:rPr>
              <w:t>установленным  нормативными</w:t>
            </w:r>
            <w:proofErr w:type="gramEnd"/>
            <w:r w:rsidRPr="00E47FF0">
              <w:rPr>
                <w:rFonts w:ascii="Times New Roman" w:eastAsia="Times New Roman" w:hAnsi="Times New Roman" w:cs="Times New Roman"/>
                <w:w w:val="99"/>
                <w:sz w:val="18"/>
                <w:szCs w:val="18"/>
              </w:rPr>
              <w:t xml:space="preserve">  документами  требованиям,  обеспечивающим  качество  и  безопасность </w:t>
            </w:r>
            <w:r w:rsidRPr="00E47FF0">
              <w:rPr>
                <w:rFonts w:ascii="Times New Roman" w:eastAsia="Times New Roman" w:hAnsi="Times New Roman" w:cs="Times New Roman"/>
                <w:sz w:val="18"/>
                <w:szCs w:val="18"/>
              </w:rPr>
              <w:t>товара (соответстви</w:t>
            </w:r>
            <w:r w:rsidR="00191B45">
              <w:rPr>
                <w:rFonts w:ascii="Times New Roman" w:eastAsia="Times New Roman" w:hAnsi="Times New Roman" w:cs="Times New Roman"/>
                <w:sz w:val="18"/>
                <w:szCs w:val="18"/>
              </w:rPr>
              <w:t xml:space="preserve">е действующему ГОСТ 33282-2015. </w:t>
            </w:r>
          </w:p>
        </w:tc>
      </w:tr>
      <w:tr w:rsidR="00E47FF0" w:rsidRPr="00E47FF0" w:rsidTr="00A12D48">
        <w:trPr>
          <w:trHeight w:val="1011"/>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E47FF0" w:rsidP="00E47FF0">
            <w:pPr>
              <w:spacing w:line="252" w:lineRule="exact"/>
              <w:jc w:val="center"/>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E47FF0" w:rsidP="00E47FF0">
            <w:pPr>
              <w:spacing w:line="252" w:lineRule="exact"/>
              <w:jc w:val="center"/>
              <w:rPr>
                <w:rFonts w:ascii="Times New Roman" w:eastAsia="Times New Roman" w:hAnsi="Times New Roman" w:cs="Times New Roman"/>
                <w:sz w:val="18"/>
                <w:szCs w:val="18"/>
              </w:rPr>
            </w:pPr>
            <w:r w:rsidRPr="00E47FF0">
              <w:rPr>
                <w:rFonts w:ascii="Times New Roman" w:eastAsia="Times New Roman" w:hAnsi="Times New Roman" w:cs="Times New Roman"/>
                <w:w w:val="99"/>
                <w:sz w:val="18"/>
                <w:szCs w:val="18"/>
              </w:rPr>
              <w:t>Сельдь слабосоленая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E47FF0" w:rsidP="00E47FF0">
            <w:pPr>
              <w:spacing w:line="252" w:lineRule="exact"/>
              <w:jc w:val="center"/>
              <w:rPr>
                <w:rFonts w:ascii="Times New Roman" w:eastAsia="Times New Roman" w:hAnsi="Times New Roman" w:cs="Times New Roman"/>
                <w:w w:val="87"/>
                <w:sz w:val="18"/>
                <w:szCs w:val="18"/>
              </w:rPr>
            </w:pPr>
            <w:r w:rsidRPr="00E47FF0">
              <w:rPr>
                <w:rFonts w:ascii="Times New Roman" w:eastAsia="Times New Roman" w:hAnsi="Times New Roman" w:cs="Times New Roman"/>
                <w:w w:val="87"/>
                <w:sz w:val="18"/>
                <w:szCs w:val="18"/>
              </w:rPr>
              <w:t>кг.</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372E4D" w:rsidP="00E47FF0">
            <w:pPr>
              <w:spacing w:line="267" w:lineRule="exact"/>
              <w:jc w:val="center"/>
              <w:rPr>
                <w:rFonts w:ascii="Times New Roman" w:hAnsi="Times New Roman" w:cs="Times New Roman"/>
                <w:w w:val="99"/>
                <w:sz w:val="18"/>
                <w:szCs w:val="18"/>
              </w:rPr>
            </w:pPr>
            <w:r>
              <w:rPr>
                <w:rFonts w:ascii="Times New Roman" w:hAnsi="Times New Roman" w:cs="Times New Roman"/>
                <w:w w:val="99"/>
                <w:sz w:val="18"/>
                <w:szCs w:val="18"/>
              </w:rPr>
              <w:t>745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AE6677" w:rsidP="00372E4D">
            <w:pPr>
              <w:spacing w:line="267" w:lineRule="exact"/>
              <w:jc w:val="center"/>
              <w:rPr>
                <w:rFonts w:ascii="Times New Roman" w:hAnsi="Times New Roman" w:cs="Times New Roman"/>
                <w:w w:val="99"/>
                <w:sz w:val="18"/>
                <w:szCs w:val="18"/>
              </w:rPr>
            </w:pPr>
            <w:r>
              <w:rPr>
                <w:rFonts w:ascii="Times New Roman" w:hAnsi="Times New Roman" w:cs="Times New Roman"/>
                <w:w w:val="99"/>
                <w:sz w:val="18"/>
                <w:szCs w:val="18"/>
              </w:rPr>
              <w:t>2</w:t>
            </w:r>
            <w:r w:rsidR="00372E4D">
              <w:rPr>
                <w:rFonts w:ascii="Times New Roman" w:hAnsi="Times New Roman" w:cs="Times New Roman"/>
                <w:w w:val="99"/>
                <w:sz w:val="18"/>
                <w:szCs w:val="18"/>
              </w:rPr>
              <w:t>35</w:t>
            </w:r>
          </w:p>
        </w:tc>
        <w:tc>
          <w:tcPr>
            <w:tcW w:w="10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E47FF0" w:rsidP="004A3145">
            <w:pPr>
              <w:spacing w:line="234" w:lineRule="exact"/>
              <w:ind w:left="100"/>
              <w:jc w:val="both"/>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 xml:space="preserve">Сельди разделанные тихоокеанского или атлантического типа, на </w:t>
            </w:r>
            <w:proofErr w:type="gramStart"/>
            <w:r w:rsidRPr="00E47FF0">
              <w:rPr>
                <w:rFonts w:ascii="Times New Roman" w:eastAsia="Times New Roman" w:hAnsi="Times New Roman" w:cs="Times New Roman"/>
                <w:sz w:val="18"/>
                <w:szCs w:val="18"/>
              </w:rPr>
              <w:t>филе  жирные</w:t>
            </w:r>
            <w:proofErr w:type="gramEnd"/>
            <w:r w:rsidRPr="00E47FF0">
              <w:rPr>
                <w:rFonts w:ascii="Times New Roman" w:eastAsia="Times New Roman" w:hAnsi="Times New Roman" w:cs="Times New Roman"/>
                <w:sz w:val="18"/>
                <w:szCs w:val="18"/>
              </w:rPr>
              <w:t xml:space="preserve">, малосоленые или слабосоленые, но не более показателя соли в четыре - шесть процентов или от </w:t>
            </w:r>
            <w:r w:rsidR="00921E8B">
              <w:rPr>
                <w:rFonts w:ascii="Times New Roman" w:eastAsia="Times New Roman" w:hAnsi="Times New Roman" w:cs="Times New Roman"/>
                <w:sz w:val="18"/>
                <w:szCs w:val="18"/>
              </w:rPr>
              <w:t>4</w:t>
            </w:r>
            <w:r w:rsidRPr="00E47FF0">
              <w:rPr>
                <w:rFonts w:ascii="Times New Roman" w:eastAsia="Times New Roman" w:hAnsi="Times New Roman" w:cs="Times New Roman"/>
                <w:sz w:val="18"/>
                <w:szCs w:val="18"/>
              </w:rPr>
              <w:t xml:space="preserve"> до 8% включительно, соответственно, по массе готовой продукции. Поверхность чистая, без наружных повреждений, налетов на поверхности, свойственная данному виду, не ниже первого сорта. Разделка - голова с плечевыми костями, внутренности, икра или молоки, тонкая брюшная часть, хвостовой плавник вместе с </w:t>
            </w:r>
            <w:proofErr w:type="spellStart"/>
            <w:r w:rsidRPr="00E47FF0">
              <w:rPr>
                <w:rFonts w:ascii="Times New Roman" w:eastAsia="Times New Roman" w:hAnsi="Times New Roman" w:cs="Times New Roman"/>
                <w:sz w:val="18"/>
                <w:szCs w:val="18"/>
              </w:rPr>
              <w:t>прихвостовой</w:t>
            </w:r>
            <w:proofErr w:type="spellEnd"/>
            <w:r w:rsidRPr="00E47FF0">
              <w:rPr>
                <w:rFonts w:ascii="Times New Roman" w:eastAsia="Times New Roman" w:hAnsi="Times New Roman" w:cs="Times New Roman"/>
                <w:sz w:val="18"/>
                <w:szCs w:val="18"/>
              </w:rPr>
              <w:t xml:space="preserve"> частью и позвоночником- полностью удалены, сгустки крови зачищены. Длина филе не меньше 20-25 </w:t>
            </w:r>
            <w:proofErr w:type="gramStart"/>
            <w:r w:rsidRPr="00E47FF0">
              <w:rPr>
                <w:rFonts w:ascii="Times New Roman" w:eastAsia="Times New Roman" w:hAnsi="Times New Roman" w:cs="Times New Roman"/>
                <w:sz w:val="18"/>
                <w:szCs w:val="18"/>
              </w:rPr>
              <w:t>см..</w:t>
            </w:r>
            <w:proofErr w:type="gramEnd"/>
            <w:r w:rsidRPr="00E47FF0">
              <w:rPr>
                <w:rFonts w:ascii="Times New Roman" w:eastAsia="Times New Roman" w:hAnsi="Times New Roman" w:cs="Times New Roman"/>
                <w:sz w:val="18"/>
                <w:szCs w:val="18"/>
              </w:rPr>
              <w:t xml:space="preserve"> Консистенция филе сельди - нежная, сочная, допускается плотная. Вкус и запах - свойственные соленой сельди, без посторонних привкуса и запаха. Массовая доля жира, % </w:t>
            </w:r>
            <w:r w:rsidR="00921E8B">
              <w:rPr>
                <w:rFonts w:ascii="Times New Roman" w:eastAsia="Times New Roman" w:hAnsi="Times New Roman" w:cs="Times New Roman"/>
                <w:sz w:val="18"/>
                <w:szCs w:val="18"/>
              </w:rPr>
              <w:t>10-</w:t>
            </w:r>
            <w:r w:rsidRPr="00E47FF0">
              <w:rPr>
                <w:rFonts w:ascii="Times New Roman" w:eastAsia="Times New Roman" w:hAnsi="Times New Roman" w:cs="Times New Roman"/>
                <w:sz w:val="18"/>
                <w:szCs w:val="18"/>
              </w:rPr>
              <w:t xml:space="preserve"> 18.... Упаковка сельди должна осуществляться  в  пакеты из полимерных материалов с применением подложек и вакуума при фактической массе 0,3 кг. Предельное отклонение массы нетто в единице тары -упаковки должно быть плюс минус один грамм. Транспортная тара - коробки (для продукции в банках и</w:t>
            </w:r>
            <w:r w:rsidR="00921E8B">
              <w:rPr>
                <w:rFonts w:ascii="Times New Roman" w:eastAsia="Times New Roman" w:hAnsi="Times New Roman" w:cs="Times New Roman"/>
                <w:sz w:val="18"/>
                <w:szCs w:val="18"/>
              </w:rPr>
              <w:t>ли</w:t>
            </w:r>
            <w:r w:rsidRPr="00E47FF0">
              <w:rPr>
                <w:rFonts w:ascii="Times New Roman" w:eastAsia="Times New Roman" w:hAnsi="Times New Roman" w:cs="Times New Roman"/>
                <w:sz w:val="18"/>
                <w:szCs w:val="18"/>
              </w:rPr>
              <w:t xml:space="preserve"> пакетах). В независимости от вида упаковки, каждая упаковочная единица должна содержать сельдь соленую одного вида, сорта, одной разделки, степени солености и жирности, размерной группы, одной даты изготовления. Маркировка продукции должна быть на каждой единице потребительской упаковки соответствовать ГОСТ Р 51074¬03 и содержать информацию только одного режима хранения продукции. Транспортировка должна осуществляться специально предназначенным или специально оборудованным для таких целей транспортным средством, с соблюдением гигиенических требований. Температура при транспортировке от минус 4гр. Цельсия до минус 8оС. Микробиологические показатели: количество </w:t>
            </w:r>
            <w:proofErr w:type="spellStart"/>
            <w:r w:rsidRPr="00E47FF0">
              <w:rPr>
                <w:rFonts w:ascii="Times New Roman" w:eastAsia="Times New Roman" w:hAnsi="Times New Roman" w:cs="Times New Roman"/>
                <w:sz w:val="18"/>
                <w:szCs w:val="18"/>
              </w:rPr>
              <w:t>мезофильных</w:t>
            </w:r>
            <w:proofErr w:type="spellEnd"/>
            <w:r w:rsidRPr="00E47FF0">
              <w:rPr>
                <w:rFonts w:ascii="Times New Roman" w:eastAsia="Times New Roman" w:hAnsi="Times New Roman" w:cs="Times New Roman"/>
                <w:sz w:val="18"/>
                <w:szCs w:val="18"/>
              </w:rPr>
              <w:t xml:space="preserve"> аэробных и факультативно-анаэробных микроорганизмов, КОЕ/г, (5х10(5) - 1х10(4) в зависимости от обработки рыбы) бактерии группы кишечной палочки (</w:t>
            </w:r>
            <w:proofErr w:type="spellStart"/>
            <w:r w:rsidRPr="00E47FF0">
              <w:rPr>
                <w:rFonts w:ascii="Times New Roman" w:eastAsia="Times New Roman" w:hAnsi="Times New Roman" w:cs="Times New Roman"/>
                <w:sz w:val="18"/>
                <w:szCs w:val="18"/>
              </w:rPr>
              <w:t>колиформы</w:t>
            </w:r>
            <w:proofErr w:type="spellEnd"/>
            <w:r w:rsidRPr="00E47FF0">
              <w:rPr>
                <w:rFonts w:ascii="Times New Roman" w:eastAsia="Times New Roman" w:hAnsi="Times New Roman" w:cs="Times New Roman"/>
                <w:sz w:val="18"/>
                <w:szCs w:val="18"/>
              </w:rPr>
              <w:t xml:space="preserve">) в 0,1г не допускаются; </w:t>
            </w:r>
            <w:proofErr w:type="spellStart"/>
            <w:r w:rsidRPr="00E47FF0">
              <w:rPr>
                <w:rFonts w:ascii="Times New Roman" w:eastAsia="Times New Roman" w:hAnsi="Times New Roman" w:cs="Times New Roman"/>
                <w:sz w:val="18"/>
                <w:szCs w:val="18"/>
              </w:rPr>
              <w:t>сульфитредуцирующие</w:t>
            </w:r>
            <w:proofErr w:type="spellEnd"/>
            <w:r w:rsidRPr="00E47FF0">
              <w:rPr>
                <w:rFonts w:ascii="Times New Roman" w:eastAsia="Times New Roman" w:hAnsi="Times New Roman" w:cs="Times New Roman"/>
                <w:sz w:val="18"/>
                <w:szCs w:val="18"/>
              </w:rPr>
              <w:t xml:space="preserve"> </w:t>
            </w:r>
            <w:proofErr w:type="spellStart"/>
            <w:r w:rsidRPr="00E47FF0">
              <w:rPr>
                <w:rFonts w:ascii="Times New Roman" w:eastAsia="Times New Roman" w:hAnsi="Times New Roman" w:cs="Times New Roman"/>
                <w:sz w:val="18"/>
                <w:szCs w:val="18"/>
              </w:rPr>
              <w:t>клостридии</w:t>
            </w:r>
            <w:proofErr w:type="spellEnd"/>
            <w:r w:rsidRPr="00E47FF0">
              <w:rPr>
                <w:rFonts w:ascii="Times New Roman" w:eastAsia="Times New Roman" w:hAnsi="Times New Roman" w:cs="Times New Roman"/>
                <w:sz w:val="18"/>
                <w:szCs w:val="18"/>
              </w:rPr>
              <w:t xml:space="preserve"> в 1,0г не допускаются; патогенные, в т.ч. сальмонеллы в 25г не допускаются; </w:t>
            </w:r>
            <w:proofErr w:type="spellStart"/>
            <w:proofErr w:type="gramStart"/>
            <w:r w:rsidRPr="00E47FF0">
              <w:rPr>
                <w:rFonts w:ascii="Times New Roman" w:eastAsia="Times New Roman" w:hAnsi="Times New Roman" w:cs="Times New Roman"/>
                <w:sz w:val="18"/>
                <w:szCs w:val="18"/>
              </w:rPr>
              <w:t>S.aureus</w:t>
            </w:r>
            <w:proofErr w:type="spellEnd"/>
            <w:proofErr w:type="gramEnd"/>
            <w:r w:rsidRPr="00E47FF0">
              <w:rPr>
                <w:rFonts w:ascii="Times New Roman" w:eastAsia="Times New Roman" w:hAnsi="Times New Roman" w:cs="Times New Roman"/>
                <w:sz w:val="18"/>
                <w:szCs w:val="18"/>
              </w:rPr>
              <w:t xml:space="preserve"> в 1г не допускаются. Содержание гистамина (в пересчете на исходный продукт с учетом содержания сухих веществ в нем и конечных продуктах) до 150мг/кг. </w:t>
            </w:r>
            <w:r w:rsidRPr="00E47FF0">
              <w:rPr>
                <w:rFonts w:ascii="Times New Roman" w:eastAsia="Times New Roman" w:hAnsi="Times New Roman" w:cs="Times New Roman"/>
                <w:w w:val="97"/>
                <w:sz w:val="18"/>
                <w:szCs w:val="18"/>
              </w:rPr>
              <w:t xml:space="preserve">Соответствие ГОСТ 815-2004. </w:t>
            </w:r>
            <w:r w:rsidRPr="00E47FF0">
              <w:rPr>
                <w:rFonts w:ascii="Times New Roman" w:eastAsia="Times New Roman" w:hAnsi="Times New Roman" w:cs="Times New Roman"/>
                <w:w w:val="96"/>
                <w:sz w:val="18"/>
                <w:szCs w:val="18"/>
              </w:rPr>
              <w:t>Остаточный срок годности не менее 80%</w:t>
            </w:r>
          </w:p>
        </w:tc>
      </w:tr>
      <w:tr w:rsidR="00E47FF0" w:rsidRPr="00E47FF0" w:rsidTr="00A12D48">
        <w:trPr>
          <w:trHeight w:val="1011"/>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E47FF0" w:rsidP="00E47FF0">
            <w:pPr>
              <w:spacing w:line="252" w:lineRule="exact"/>
              <w:jc w:val="center"/>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lastRenderedPageBreak/>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E47FF0" w:rsidP="00E47FF0">
            <w:pPr>
              <w:spacing w:line="239" w:lineRule="exact"/>
              <w:jc w:val="center"/>
              <w:rPr>
                <w:rFonts w:ascii="Times New Roman" w:eastAsia="Times New Roman" w:hAnsi="Times New Roman" w:cs="Times New Roman"/>
                <w:w w:val="91"/>
                <w:sz w:val="18"/>
                <w:szCs w:val="18"/>
              </w:rPr>
            </w:pPr>
            <w:r w:rsidRPr="00E47FF0">
              <w:rPr>
                <w:rFonts w:ascii="Times New Roman" w:eastAsia="Times New Roman" w:hAnsi="Times New Roman" w:cs="Times New Roman"/>
                <w:w w:val="91"/>
                <w:sz w:val="18"/>
                <w:szCs w:val="18"/>
              </w:rPr>
              <w:t>Консервы рыбные</w:t>
            </w:r>
          </w:p>
          <w:p w:rsidR="00E47FF0" w:rsidRPr="00E47FF0" w:rsidRDefault="00E47FF0" w:rsidP="00E47FF0">
            <w:pPr>
              <w:spacing w:line="252" w:lineRule="exact"/>
              <w:jc w:val="center"/>
              <w:rPr>
                <w:rFonts w:ascii="Times New Roman" w:eastAsia="Times New Roman" w:hAnsi="Times New Roman" w:cs="Times New Roman"/>
                <w:w w:val="92"/>
                <w:sz w:val="18"/>
                <w:szCs w:val="18"/>
              </w:rPr>
            </w:pPr>
            <w:r w:rsidRPr="00E47FF0">
              <w:rPr>
                <w:rFonts w:ascii="Times New Roman" w:eastAsia="Times New Roman" w:hAnsi="Times New Roman" w:cs="Times New Roman"/>
                <w:w w:val="92"/>
                <w:sz w:val="18"/>
                <w:szCs w:val="18"/>
              </w:rPr>
              <w:t>«Сайра тихоокеанская</w:t>
            </w:r>
          </w:p>
          <w:p w:rsidR="00E47FF0" w:rsidRPr="00E47FF0" w:rsidRDefault="00E47FF0" w:rsidP="00E47FF0">
            <w:pPr>
              <w:spacing w:line="252" w:lineRule="exact"/>
              <w:jc w:val="center"/>
              <w:rPr>
                <w:rFonts w:ascii="Times New Roman" w:eastAsia="Times New Roman" w:hAnsi="Times New Roman" w:cs="Times New Roman"/>
                <w:sz w:val="18"/>
                <w:szCs w:val="18"/>
              </w:rPr>
            </w:pPr>
            <w:r w:rsidRPr="00E47FF0">
              <w:rPr>
                <w:rFonts w:ascii="Times New Roman" w:eastAsia="Times New Roman" w:hAnsi="Times New Roman" w:cs="Times New Roman"/>
                <w:w w:val="91"/>
                <w:sz w:val="18"/>
                <w:szCs w:val="18"/>
              </w:rPr>
              <w:t xml:space="preserve">Натуральная» </w:t>
            </w:r>
          </w:p>
          <w:p w:rsidR="00E47FF0" w:rsidRPr="00E47FF0" w:rsidRDefault="00E47FF0" w:rsidP="00E47FF0">
            <w:pPr>
              <w:spacing w:line="252" w:lineRule="exact"/>
              <w:jc w:val="center"/>
              <w:rPr>
                <w:rFonts w:ascii="Times New Roman" w:eastAsia="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E47FF0" w:rsidP="00E47FF0">
            <w:pPr>
              <w:spacing w:line="252" w:lineRule="exact"/>
              <w:jc w:val="center"/>
              <w:rPr>
                <w:rFonts w:ascii="Times New Roman" w:eastAsia="Times New Roman" w:hAnsi="Times New Roman" w:cs="Times New Roman"/>
                <w:w w:val="87"/>
                <w:sz w:val="18"/>
                <w:szCs w:val="18"/>
              </w:rPr>
            </w:pPr>
            <w:r w:rsidRPr="00E47FF0">
              <w:rPr>
                <w:rFonts w:ascii="Times New Roman" w:eastAsia="Times New Roman" w:hAnsi="Times New Roman" w:cs="Times New Roman"/>
                <w:w w:val="87"/>
                <w:sz w:val="18"/>
                <w:szCs w:val="18"/>
              </w:rPr>
              <w:t>кг.</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AE6677" w:rsidP="009E4345">
            <w:pPr>
              <w:spacing w:line="267" w:lineRule="exact"/>
              <w:jc w:val="center"/>
              <w:rPr>
                <w:rFonts w:ascii="Times New Roman" w:hAnsi="Times New Roman" w:cs="Times New Roman"/>
                <w:w w:val="99"/>
                <w:sz w:val="18"/>
                <w:szCs w:val="18"/>
              </w:rPr>
            </w:pPr>
            <w:r>
              <w:rPr>
                <w:rFonts w:ascii="Times New Roman" w:hAnsi="Times New Roman" w:cs="Times New Roman"/>
                <w:w w:val="99"/>
                <w:sz w:val="18"/>
                <w:szCs w:val="18"/>
              </w:rPr>
              <w:t>1</w:t>
            </w:r>
            <w:r w:rsidR="009E4345">
              <w:rPr>
                <w:rFonts w:ascii="Times New Roman" w:hAnsi="Times New Roman" w:cs="Times New Roman"/>
                <w:w w:val="99"/>
                <w:sz w:val="18"/>
                <w:szCs w:val="18"/>
              </w:rPr>
              <w:t>30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AE6677" w:rsidP="00E47FF0">
            <w:pPr>
              <w:spacing w:line="267" w:lineRule="exact"/>
              <w:jc w:val="center"/>
              <w:rPr>
                <w:rFonts w:ascii="Times New Roman" w:hAnsi="Times New Roman" w:cs="Times New Roman"/>
                <w:w w:val="99"/>
                <w:sz w:val="18"/>
                <w:szCs w:val="18"/>
              </w:rPr>
            </w:pPr>
            <w:r>
              <w:rPr>
                <w:rFonts w:ascii="Times New Roman" w:hAnsi="Times New Roman" w:cs="Times New Roman"/>
                <w:w w:val="99"/>
                <w:sz w:val="18"/>
                <w:szCs w:val="18"/>
              </w:rPr>
              <w:t>100</w:t>
            </w:r>
          </w:p>
        </w:tc>
        <w:tc>
          <w:tcPr>
            <w:tcW w:w="10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E47FF0" w:rsidP="004A3145">
            <w:pPr>
              <w:jc w:val="both"/>
              <w:rPr>
                <w:rFonts w:ascii="Times New Roman" w:eastAsia="Times New Roman" w:hAnsi="Times New Roman" w:cs="Times New Roman"/>
                <w:w w:val="95"/>
                <w:sz w:val="18"/>
                <w:szCs w:val="18"/>
              </w:rPr>
            </w:pPr>
            <w:r w:rsidRPr="00E47FF0">
              <w:rPr>
                <w:rFonts w:ascii="Times New Roman" w:eastAsia="Times New Roman" w:hAnsi="Times New Roman" w:cs="Times New Roman"/>
                <w:w w:val="95"/>
                <w:sz w:val="18"/>
                <w:szCs w:val="18"/>
              </w:rPr>
              <w:t xml:space="preserve">Консервы </w:t>
            </w:r>
            <w:proofErr w:type="spellStart"/>
            <w:proofErr w:type="gramStart"/>
            <w:r w:rsidRPr="00E47FF0">
              <w:rPr>
                <w:rFonts w:ascii="Times New Roman" w:eastAsia="Times New Roman" w:hAnsi="Times New Roman" w:cs="Times New Roman"/>
                <w:w w:val="95"/>
                <w:sz w:val="18"/>
                <w:szCs w:val="18"/>
              </w:rPr>
              <w:t>рыбные.Сайра</w:t>
            </w:r>
            <w:proofErr w:type="spellEnd"/>
            <w:proofErr w:type="gramEnd"/>
            <w:r w:rsidRPr="00E47FF0">
              <w:rPr>
                <w:rFonts w:ascii="Times New Roman" w:eastAsia="Times New Roman" w:hAnsi="Times New Roman" w:cs="Times New Roman"/>
                <w:w w:val="95"/>
                <w:sz w:val="18"/>
                <w:szCs w:val="18"/>
              </w:rPr>
              <w:t xml:space="preserve"> тихоокеанская натуральная.</w:t>
            </w:r>
            <w:r w:rsidRPr="00E47FF0">
              <w:rPr>
                <w:rFonts w:ascii="Times New Roman" w:eastAsia="Arial Unicode MS" w:hAnsi="Times New Roman" w:cs="Times New Roman"/>
                <w:sz w:val="18"/>
                <w:szCs w:val="18"/>
                <w:lang w:eastAsia="en-US"/>
              </w:rPr>
              <w:t xml:space="preserve"> ГОСТ 7452-2014, ГОСТ Р 51074-2003,  </w:t>
            </w:r>
          </w:p>
          <w:p w:rsidR="00E47FF0" w:rsidRPr="00E47FF0" w:rsidRDefault="00E47FF0" w:rsidP="004A3145">
            <w:pPr>
              <w:jc w:val="both"/>
              <w:rPr>
                <w:rFonts w:ascii="Times New Roman" w:eastAsia="Times New Roman" w:hAnsi="Times New Roman" w:cs="Times New Roman"/>
                <w:w w:val="95"/>
                <w:sz w:val="18"/>
                <w:szCs w:val="18"/>
              </w:rPr>
            </w:pPr>
            <w:r w:rsidRPr="00E47FF0">
              <w:rPr>
                <w:rFonts w:ascii="Times New Roman" w:eastAsia="Times New Roman" w:hAnsi="Times New Roman" w:cs="Times New Roman"/>
                <w:w w:val="95"/>
                <w:sz w:val="18"/>
                <w:szCs w:val="18"/>
              </w:rPr>
              <w:t xml:space="preserve">Состав: сайра тихоокеанская, соль. Не содержит красителей, консервантов и ГМО. </w:t>
            </w:r>
          </w:p>
          <w:p w:rsidR="00E47FF0" w:rsidRPr="00E47FF0" w:rsidRDefault="00E47FF0" w:rsidP="004A3145">
            <w:pPr>
              <w:jc w:val="both"/>
              <w:rPr>
                <w:rFonts w:ascii="Times New Roman" w:eastAsia="Times New Roman" w:hAnsi="Times New Roman" w:cs="Times New Roman"/>
                <w:w w:val="95"/>
                <w:sz w:val="18"/>
                <w:szCs w:val="18"/>
              </w:rPr>
            </w:pPr>
            <w:r w:rsidRPr="00E47FF0">
              <w:rPr>
                <w:rFonts w:ascii="Times New Roman" w:eastAsia="Times New Roman" w:hAnsi="Times New Roman" w:cs="Times New Roman"/>
                <w:w w:val="95"/>
                <w:sz w:val="18"/>
                <w:szCs w:val="18"/>
              </w:rPr>
              <w:t>Вкус: Свойственный натуральным консервам данного вида рыбы, без постороннего привкуса.</w:t>
            </w:r>
          </w:p>
          <w:p w:rsidR="00E47FF0" w:rsidRPr="00E47FF0" w:rsidRDefault="00E47FF0" w:rsidP="004A3145">
            <w:pPr>
              <w:jc w:val="both"/>
              <w:rPr>
                <w:rFonts w:ascii="Times New Roman" w:eastAsia="Times New Roman" w:hAnsi="Times New Roman" w:cs="Times New Roman"/>
                <w:w w:val="95"/>
                <w:sz w:val="18"/>
                <w:szCs w:val="18"/>
              </w:rPr>
            </w:pPr>
            <w:r w:rsidRPr="00E47FF0">
              <w:rPr>
                <w:rFonts w:ascii="Times New Roman" w:eastAsia="Times New Roman" w:hAnsi="Times New Roman" w:cs="Times New Roman"/>
                <w:w w:val="95"/>
                <w:sz w:val="18"/>
                <w:szCs w:val="18"/>
              </w:rPr>
              <w:t>Запах: Свойственный консервам данного вида, без постороннего запаха.</w:t>
            </w:r>
          </w:p>
          <w:p w:rsidR="00E47FF0" w:rsidRPr="00E47FF0" w:rsidRDefault="00E47FF0" w:rsidP="004A3145">
            <w:pPr>
              <w:jc w:val="both"/>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 xml:space="preserve">Консистенция: </w:t>
            </w:r>
          </w:p>
          <w:p w:rsidR="00E47FF0" w:rsidRPr="00E47FF0" w:rsidRDefault="00E47FF0" w:rsidP="004A3145">
            <w:pPr>
              <w:jc w:val="both"/>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 xml:space="preserve">- мяса рыбы: мягкая, сочная. </w:t>
            </w:r>
          </w:p>
          <w:p w:rsidR="00E47FF0" w:rsidRPr="00E47FF0" w:rsidRDefault="00E47FF0" w:rsidP="004A3145">
            <w:pPr>
              <w:jc w:val="both"/>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 костей, плавников: Мягкая, кости и плавники легко раздавливаются</w:t>
            </w:r>
          </w:p>
          <w:p w:rsidR="00E47FF0" w:rsidRPr="00E47FF0" w:rsidRDefault="00E47FF0" w:rsidP="004A3145">
            <w:pPr>
              <w:jc w:val="both"/>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 xml:space="preserve">Состояние: </w:t>
            </w:r>
          </w:p>
          <w:p w:rsidR="00E47FF0" w:rsidRPr="00E47FF0" w:rsidRDefault="00E47FF0" w:rsidP="004A3145">
            <w:pPr>
              <w:ind w:left="346"/>
              <w:jc w:val="both"/>
              <w:rPr>
                <w:rFonts w:ascii="Times New Roman" w:eastAsia="Times New Roman" w:hAnsi="Times New Roman" w:cs="Times New Roman"/>
                <w:sz w:val="18"/>
                <w:szCs w:val="18"/>
              </w:rPr>
            </w:pPr>
            <w:r w:rsidRPr="00E47FF0">
              <w:rPr>
                <w:rFonts w:ascii="Times New Roman" w:eastAsia="Times New Roman" w:hAnsi="Times New Roman" w:cs="Times New Roman"/>
                <w:b/>
                <w:sz w:val="18"/>
                <w:szCs w:val="18"/>
                <w:u w:val="single"/>
              </w:rPr>
              <w:t>- рыбы:</w:t>
            </w:r>
            <w:r w:rsidRPr="00E47FF0">
              <w:rPr>
                <w:rFonts w:ascii="Times New Roman" w:eastAsia="Times New Roman" w:hAnsi="Times New Roman" w:cs="Times New Roman"/>
                <w:sz w:val="18"/>
                <w:szCs w:val="18"/>
              </w:rPr>
              <w:t xml:space="preserve"> Куски, рыбы целые при выкладывании из банки не разламываются. Поперечный срез кусков рыбы ровный, прямой.</w:t>
            </w:r>
          </w:p>
          <w:p w:rsidR="00E47FF0" w:rsidRPr="00E47FF0" w:rsidRDefault="00E47FF0" w:rsidP="004A3145">
            <w:pPr>
              <w:ind w:left="346"/>
              <w:jc w:val="both"/>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Могут быть:</w:t>
            </w:r>
          </w:p>
          <w:p w:rsidR="00E47FF0" w:rsidRPr="00E47FF0" w:rsidRDefault="00E47FF0" w:rsidP="004A3145">
            <w:pPr>
              <w:ind w:left="346"/>
              <w:jc w:val="both"/>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 разламывание отдельных кусков, тушек, филе, филе-кусочков рыбы при выкладывании из банки;</w:t>
            </w:r>
          </w:p>
          <w:p w:rsidR="00E47FF0" w:rsidRPr="00E47FF0" w:rsidRDefault="00E47FF0" w:rsidP="004A3145">
            <w:pPr>
              <w:ind w:left="346"/>
              <w:jc w:val="both"/>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 незначительный выступ позвоночной кости над уровнем мяса;</w:t>
            </w:r>
          </w:p>
          <w:p w:rsidR="00E47FF0" w:rsidRPr="00E47FF0" w:rsidRDefault="00E47FF0" w:rsidP="004A3145">
            <w:pPr>
              <w:ind w:left="346"/>
              <w:jc w:val="both"/>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 xml:space="preserve">- частичное </w:t>
            </w:r>
            <w:proofErr w:type="spellStart"/>
            <w:r w:rsidRPr="00E47FF0">
              <w:rPr>
                <w:rFonts w:ascii="Times New Roman" w:eastAsia="Times New Roman" w:hAnsi="Times New Roman" w:cs="Times New Roman"/>
                <w:sz w:val="18"/>
                <w:szCs w:val="18"/>
              </w:rPr>
              <w:t>припекание</w:t>
            </w:r>
            <w:proofErr w:type="spellEnd"/>
            <w:r w:rsidRPr="00E47FF0">
              <w:rPr>
                <w:rFonts w:ascii="Times New Roman" w:eastAsia="Times New Roman" w:hAnsi="Times New Roman" w:cs="Times New Roman"/>
                <w:sz w:val="18"/>
                <w:szCs w:val="18"/>
              </w:rPr>
              <w:t xml:space="preserve"> кожи и мяса к внутренней поверхности банки;</w:t>
            </w:r>
          </w:p>
          <w:p w:rsidR="00E47FF0" w:rsidRPr="00E47FF0" w:rsidRDefault="00E47FF0" w:rsidP="004A3145">
            <w:pPr>
              <w:ind w:left="346"/>
              <w:jc w:val="both"/>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 наличие отделившихся небольших кусочков кожи или крошки мяса у донышка и крышки банки;</w:t>
            </w:r>
          </w:p>
          <w:p w:rsidR="00E47FF0" w:rsidRPr="00E47FF0" w:rsidRDefault="00E47FF0" w:rsidP="004A3145">
            <w:pPr>
              <w:ind w:left="346"/>
              <w:jc w:val="both"/>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 хлопья свернувшегося белка на поверхности рыбы;</w:t>
            </w:r>
          </w:p>
          <w:p w:rsidR="00E47FF0" w:rsidRPr="00E47FF0" w:rsidRDefault="00E47FF0" w:rsidP="004A3145">
            <w:pPr>
              <w:ind w:left="346"/>
              <w:jc w:val="both"/>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 косые срезы у отдельных кусков рыбы;</w:t>
            </w:r>
          </w:p>
          <w:p w:rsidR="00E47FF0" w:rsidRPr="00E47FF0" w:rsidRDefault="00E47FF0" w:rsidP="004A3145">
            <w:pPr>
              <w:ind w:left="346"/>
              <w:jc w:val="both"/>
              <w:rPr>
                <w:rFonts w:ascii="Times New Roman" w:eastAsia="Times New Roman" w:hAnsi="Times New Roman" w:cs="Times New Roman"/>
                <w:w w:val="95"/>
                <w:sz w:val="18"/>
                <w:szCs w:val="18"/>
              </w:rPr>
            </w:pPr>
            <w:r w:rsidRPr="00E47FF0">
              <w:rPr>
                <w:rFonts w:ascii="Times New Roman" w:eastAsia="Times New Roman" w:hAnsi="Times New Roman" w:cs="Times New Roman"/>
                <w:b/>
                <w:sz w:val="18"/>
                <w:szCs w:val="18"/>
                <w:u w:val="single"/>
              </w:rPr>
              <w:t xml:space="preserve">- бульона: </w:t>
            </w:r>
            <w:r w:rsidRPr="00E47FF0">
              <w:rPr>
                <w:rFonts w:ascii="Times New Roman" w:eastAsia="Times New Roman" w:hAnsi="Times New Roman" w:cs="Times New Roman"/>
                <w:sz w:val="18"/>
                <w:szCs w:val="18"/>
              </w:rPr>
              <w:t>Светлый, прозрачный. Легкое помутнение от взвешенных частиц белка и кожи</w:t>
            </w:r>
          </w:p>
          <w:p w:rsidR="00E47FF0" w:rsidRPr="00E47FF0" w:rsidRDefault="004A3145" w:rsidP="004A3145">
            <w:pPr>
              <w:ind w:left="34"/>
              <w:jc w:val="both"/>
              <w:rPr>
                <w:rFonts w:ascii="Times New Roman" w:eastAsia="Times New Roman" w:hAnsi="Times New Roman" w:cs="Times New Roman"/>
                <w:sz w:val="18"/>
                <w:szCs w:val="18"/>
              </w:rPr>
            </w:pPr>
            <w:r>
              <w:rPr>
                <w:rFonts w:ascii="Times New Roman" w:eastAsia="Times New Roman" w:hAnsi="Times New Roman" w:cs="Times New Roman"/>
                <w:w w:val="96"/>
                <w:sz w:val="18"/>
                <w:szCs w:val="18"/>
              </w:rPr>
              <w:t>Масса</w:t>
            </w:r>
            <w:r w:rsidR="00E47FF0" w:rsidRPr="00E47FF0">
              <w:rPr>
                <w:rFonts w:ascii="Times New Roman" w:eastAsia="Times New Roman" w:hAnsi="Times New Roman" w:cs="Times New Roman"/>
                <w:w w:val="96"/>
                <w:sz w:val="18"/>
                <w:szCs w:val="18"/>
              </w:rPr>
              <w:t xml:space="preserve"> (нетто): металлическая жестяная банка, </w:t>
            </w:r>
            <w:r w:rsidR="00E47FF0" w:rsidRPr="00E47FF0">
              <w:rPr>
                <w:rFonts w:ascii="Times New Roman" w:eastAsia="Times New Roman" w:hAnsi="Times New Roman" w:cs="Times New Roman"/>
                <w:sz w:val="18"/>
                <w:szCs w:val="18"/>
              </w:rPr>
              <w:t>края корпусов банок должны быть отбортованы</w:t>
            </w:r>
            <w:r w:rsidR="00E47FF0" w:rsidRPr="00E47FF0">
              <w:rPr>
                <w:rFonts w:ascii="Times New Roman" w:eastAsia="Times New Roman" w:hAnsi="Times New Roman" w:cs="Times New Roman"/>
                <w:w w:val="96"/>
                <w:sz w:val="18"/>
                <w:szCs w:val="18"/>
              </w:rPr>
              <w:t xml:space="preserve"> -250г., </w:t>
            </w:r>
            <w:r w:rsidR="00E47FF0" w:rsidRPr="00E47FF0">
              <w:rPr>
                <w:rFonts w:ascii="Times New Roman" w:eastAsia="Times New Roman" w:hAnsi="Times New Roman" w:cs="Times New Roman"/>
                <w:sz w:val="18"/>
                <w:szCs w:val="18"/>
              </w:rPr>
              <w:t xml:space="preserve">упакованные в ящики из гофрированного </w:t>
            </w:r>
            <w:proofErr w:type="spellStart"/>
            <w:proofErr w:type="gramStart"/>
            <w:r w:rsidR="00E47FF0" w:rsidRPr="00E47FF0">
              <w:rPr>
                <w:rFonts w:ascii="Times New Roman" w:eastAsia="Times New Roman" w:hAnsi="Times New Roman" w:cs="Times New Roman"/>
                <w:w w:val="93"/>
                <w:sz w:val="18"/>
                <w:szCs w:val="18"/>
              </w:rPr>
              <w:t>картона.Остаточный</w:t>
            </w:r>
            <w:proofErr w:type="spellEnd"/>
            <w:proofErr w:type="gramEnd"/>
            <w:r w:rsidR="00E47FF0" w:rsidRPr="00E47FF0">
              <w:rPr>
                <w:rFonts w:ascii="Times New Roman" w:eastAsia="Times New Roman" w:hAnsi="Times New Roman" w:cs="Times New Roman"/>
                <w:w w:val="93"/>
                <w:sz w:val="18"/>
                <w:szCs w:val="18"/>
              </w:rPr>
              <w:t xml:space="preserve"> срок годности 80%. </w:t>
            </w:r>
          </w:p>
        </w:tc>
      </w:tr>
      <w:tr w:rsidR="00E47FF0" w:rsidRPr="00E47FF0" w:rsidTr="00A12D48">
        <w:trPr>
          <w:trHeight w:val="1011"/>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A12D48" w:rsidP="00E47FF0">
            <w:pPr>
              <w:spacing w:line="252" w:lineRule="exact"/>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E47FF0" w:rsidP="00E47FF0">
            <w:pPr>
              <w:spacing w:line="252" w:lineRule="exact"/>
              <w:jc w:val="center"/>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Икра лососевая</w:t>
            </w:r>
          </w:p>
          <w:p w:rsidR="00E47FF0" w:rsidRPr="00E47FF0" w:rsidRDefault="00E47FF0" w:rsidP="00E47FF0">
            <w:pPr>
              <w:spacing w:line="239" w:lineRule="exact"/>
              <w:jc w:val="center"/>
              <w:rPr>
                <w:rFonts w:ascii="Times New Roman" w:eastAsia="Times New Roman" w:hAnsi="Times New Roman" w:cs="Times New Roman"/>
                <w:w w:val="91"/>
                <w:sz w:val="18"/>
                <w:szCs w:val="18"/>
              </w:rPr>
            </w:pPr>
            <w:r w:rsidRPr="00E47FF0">
              <w:rPr>
                <w:rFonts w:ascii="Times New Roman" w:eastAsia="Times New Roman" w:hAnsi="Times New Roman" w:cs="Times New Roman"/>
                <w:w w:val="99"/>
                <w:sz w:val="18"/>
                <w:szCs w:val="18"/>
              </w:rPr>
              <w:t>зернистая с/с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E47FF0" w:rsidP="00E47FF0">
            <w:pPr>
              <w:spacing w:line="252" w:lineRule="exact"/>
              <w:jc w:val="center"/>
              <w:rPr>
                <w:rFonts w:ascii="Times New Roman" w:eastAsia="Times New Roman" w:hAnsi="Times New Roman" w:cs="Times New Roman"/>
                <w:w w:val="87"/>
                <w:sz w:val="18"/>
                <w:szCs w:val="18"/>
              </w:rPr>
            </w:pPr>
            <w:r w:rsidRPr="00E47FF0">
              <w:rPr>
                <w:rFonts w:ascii="Times New Roman" w:eastAsia="Times New Roman" w:hAnsi="Times New Roman" w:cs="Times New Roman"/>
                <w:w w:val="87"/>
                <w:sz w:val="18"/>
                <w:szCs w:val="18"/>
              </w:rPr>
              <w:t>кг</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AE6677" w:rsidP="00E47FF0">
            <w:pPr>
              <w:spacing w:line="267" w:lineRule="exact"/>
              <w:jc w:val="center"/>
              <w:rPr>
                <w:rFonts w:ascii="Times New Roman" w:hAnsi="Times New Roman" w:cs="Times New Roman"/>
                <w:w w:val="99"/>
                <w:sz w:val="18"/>
                <w:szCs w:val="18"/>
              </w:rPr>
            </w:pPr>
            <w:r>
              <w:rPr>
                <w:rFonts w:ascii="Times New Roman" w:hAnsi="Times New Roman" w:cs="Times New Roman"/>
                <w:w w:val="99"/>
                <w:sz w:val="18"/>
                <w:szCs w:val="18"/>
              </w:rPr>
              <w:t>90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AE6677" w:rsidP="00E47FF0">
            <w:pPr>
              <w:spacing w:line="267" w:lineRule="exact"/>
              <w:jc w:val="center"/>
              <w:rPr>
                <w:rFonts w:ascii="Times New Roman" w:hAnsi="Times New Roman" w:cs="Times New Roman"/>
                <w:w w:val="99"/>
                <w:sz w:val="18"/>
                <w:szCs w:val="18"/>
              </w:rPr>
            </w:pPr>
            <w:r>
              <w:rPr>
                <w:rFonts w:ascii="Times New Roman" w:hAnsi="Times New Roman" w:cs="Times New Roman"/>
                <w:w w:val="99"/>
                <w:sz w:val="18"/>
                <w:szCs w:val="18"/>
              </w:rPr>
              <w:t>0</w:t>
            </w:r>
          </w:p>
        </w:tc>
        <w:tc>
          <w:tcPr>
            <w:tcW w:w="10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E47FF0" w:rsidP="004A3145">
            <w:pPr>
              <w:spacing w:line="239" w:lineRule="exact"/>
              <w:ind w:left="100"/>
              <w:jc w:val="both"/>
              <w:rPr>
                <w:rFonts w:ascii="Times New Roman" w:eastAsia="Times New Roman" w:hAnsi="Times New Roman" w:cs="Times New Roman"/>
                <w:w w:val="95"/>
                <w:sz w:val="18"/>
                <w:szCs w:val="18"/>
              </w:rPr>
            </w:pPr>
            <w:r w:rsidRPr="00E47FF0">
              <w:rPr>
                <w:rFonts w:ascii="Times New Roman" w:eastAsia="Times New Roman" w:hAnsi="Times New Roman" w:cs="Times New Roman"/>
                <w:sz w:val="18"/>
                <w:szCs w:val="18"/>
              </w:rPr>
              <w:t xml:space="preserve">Икра  зернистая лососевая  не ниже 1 сорта баночная. Состав: икра лососевых рыб зернистая, соль, масло растительное, консерванты: Е211. Икра одного вида рыбы.  Икринки чистые, целые, упругие, однородные по цвету, без пленок и сгустков крови. Массовая доля поваренной соли 4-6%. Массовая доля консервантов не более 0,1 %. Наличие посторонних примесей не допускается. Банка должна быть чистой, не помятой, без ржавчины, без признаков бомбажа. По показателям безопасности зернистая икра должна соответствовать ТР ТС 021/2011, ГОСТ 18173-2004. </w:t>
            </w:r>
            <w:proofErr w:type="gramStart"/>
            <w:r w:rsidRPr="00E47FF0">
              <w:rPr>
                <w:rFonts w:ascii="Times New Roman" w:eastAsia="Times New Roman" w:hAnsi="Times New Roman" w:cs="Times New Roman"/>
                <w:sz w:val="18"/>
                <w:szCs w:val="18"/>
              </w:rPr>
              <w:t xml:space="preserve">  .</w:t>
            </w:r>
            <w:proofErr w:type="gramEnd"/>
            <w:r w:rsidRPr="00E47FF0">
              <w:rPr>
                <w:rFonts w:ascii="Times New Roman" w:eastAsia="Times New Roman" w:hAnsi="Times New Roman" w:cs="Times New Roman"/>
                <w:sz w:val="18"/>
                <w:szCs w:val="18"/>
              </w:rPr>
              <w:t xml:space="preserve"> Упаковка –  банки металлические  с ключом, края корпусов банок должны быть отбортованы. Банки должны быть художественно оформлены путем </w:t>
            </w:r>
            <w:proofErr w:type="spellStart"/>
            <w:r w:rsidRPr="00E47FF0">
              <w:rPr>
                <w:rFonts w:ascii="Times New Roman" w:eastAsia="Times New Roman" w:hAnsi="Times New Roman" w:cs="Times New Roman"/>
                <w:sz w:val="18"/>
                <w:szCs w:val="18"/>
              </w:rPr>
              <w:t>литографирования</w:t>
            </w:r>
            <w:proofErr w:type="spellEnd"/>
            <w:r w:rsidRPr="00E47FF0">
              <w:rPr>
                <w:rFonts w:ascii="Times New Roman" w:eastAsia="Times New Roman" w:hAnsi="Times New Roman" w:cs="Times New Roman"/>
                <w:sz w:val="18"/>
                <w:szCs w:val="18"/>
              </w:rPr>
              <w:t xml:space="preserve">. На крышки банок методом выдавливания должно быть нанесены знаки условных обозначений в три ряда - дата изготовления продукции (число, месяц, год); ассортиментный знак; и  номер смены - одна цифра и  индекс рыбной промышленности - буква "Р". На банке с зернистой икрой должна быть нанесена дополнительная маркировка с указанием вида рыбы, из которой изготовлена икра. ГОСТ 18173-2004. Наличие удостоверения качества. Зѐрна икры должны быть чистые, целые, однородные по цвету, без пленки и сгустков крови; консистенция: икринки упругие со слегка влажной или сухой </w:t>
            </w:r>
            <w:proofErr w:type="gramStart"/>
            <w:r w:rsidRPr="00E47FF0">
              <w:rPr>
                <w:rFonts w:ascii="Times New Roman" w:eastAsia="Times New Roman" w:hAnsi="Times New Roman" w:cs="Times New Roman"/>
                <w:sz w:val="18"/>
                <w:szCs w:val="18"/>
              </w:rPr>
              <w:t xml:space="preserve">поверхностью;  </w:t>
            </w:r>
            <w:proofErr w:type="spellStart"/>
            <w:r w:rsidRPr="00E47FF0">
              <w:rPr>
                <w:rFonts w:ascii="Times New Roman" w:eastAsia="Times New Roman" w:hAnsi="Times New Roman" w:cs="Times New Roman"/>
                <w:sz w:val="18"/>
                <w:szCs w:val="18"/>
              </w:rPr>
              <w:t>разбористые</w:t>
            </w:r>
            <w:proofErr w:type="spellEnd"/>
            <w:proofErr w:type="gramEnd"/>
            <w:r w:rsidRPr="00E47FF0">
              <w:rPr>
                <w:rFonts w:ascii="Times New Roman" w:eastAsia="Times New Roman" w:hAnsi="Times New Roman" w:cs="Times New Roman"/>
                <w:sz w:val="18"/>
                <w:szCs w:val="18"/>
              </w:rPr>
              <w:t xml:space="preserve"> - отделяются друг от друга; без посторонних </w:t>
            </w:r>
            <w:r w:rsidRPr="00E47FF0">
              <w:rPr>
                <w:rFonts w:ascii="Times New Roman" w:eastAsia="Times New Roman" w:hAnsi="Times New Roman" w:cs="Times New Roman"/>
                <w:w w:val="99"/>
                <w:sz w:val="18"/>
                <w:szCs w:val="18"/>
              </w:rPr>
              <w:t xml:space="preserve">привкуса и запаха. Расфасована(нетто) банки 130 гр.-140 </w:t>
            </w:r>
            <w:proofErr w:type="gramStart"/>
            <w:r w:rsidRPr="00E47FF0">
              <w:rPr>
                <w:rFonts w:ascii="Times New Roman" w:eastAsia="Times New Roman" w:hAnsi="Times New Roman" w:cs="Times New Roman"/>
                <w:w w:val="99"/>
                <w:sz w:val="18"/>
                <w:szCs w:val="18"/>
              </w:rPr>
              <w:t>гр.</w:t>
            </w:r>
            <w:r w:rsidRPr="00E47FF0">
              <w:rPr>
                <w:rFonts w:ascii="Times New Roman" w:eastAsia="Times New Roman" w:hAnsi="Times New Roman" w:cs="Times New Roman"/>
                <w:sz w:val="18"/>
                <w:szCs w:val="18"/>
              </w:rPr>
              <w:t>.</w:t>
            </w:r>
            <w:proofErr w:type="gramEnd"/>
            <w:r w:rsidRPr="00E47FF0">
              <w:rPr>
                <w:rFonts w:ascii="Times New Roman" w:eastAsia="Times New Roman" w:hAnsi="Times New Roman" w:cs="Times New Roman"/>
                <w:sz w:val="18"/>
                <w:szCs w:val="18"/>
              </w:rPr>
              <w:t xml:space="preserve"> Остаточный срок годности не менее 80%.  </w:t>
            </w:r>
          </w:p>
        </w:tc>
      </w:tr>
      <w:tr w:rsidR="00E47FF0" w:rsidRPr="00E47FF0" w:rsidTr="00A12D48">
        <w:trPr>
          <w:trHeight w:val="1011"/>
        </w:trPr>
        <w:tc>
          <w:tcPr>
            <w:tcW w:w="426"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A12D48" w:rsidP="00E47FF0">
            <w:pPr>
              <w:spacing w:line="252" w:lineRule="exact"/>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4A3145" w:rsidP="00E47FF0">
            <w:pPr>
              <w:spacing w:line="239" w:lineRule="exact"/>
              <w:jc w:val="center"/>
              <w:rPr>
                <w:rFonts w:ascii="Times New Roman" w:eastAsia="Times New Roman" w:hAnsi="Times New Roman" w:cs="Times New Roman"/>
                <w:w w:val="91"/>
                <w:sz w:val="18"/>
                <w:szCs w:val="18"/>
              </w:rPr>
            </w:pPr>
            <w:r>
              <w:rPr>
                <w:rFonts w:ascii="Times New Roman" w:eastAsia="Times New Roman" w:hAnsi="Times New Roman" w:cs="Times New Roman"/>
                <w:w w:val="91"/>
                <w:sz w:val="18"/>
                <w:szCs w:val="18"/>
              </w:rPr>
              <w:t>Крабовые палочки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E47FF0" w:rsidP="00E47FF0">
            <w:pPr>
              <w:spacing w:line="252" w:lineRule="exact"/>
              <w:jc w:val="center"/>
              <w:rPr>
                <w:rFonts w:ascii="Times New Roman" w:eastAsia="Times New Roman" w:hAnsi="Times New Roman" w:cs="Times New Roman"/>
                <w:w w:val="87"/>
                <w:sz w:val="18"/>
                <w:szCs w:val="18"/>
              </w:rPr>
            </w:pPr>
            <w:r w:rsidRPr="00E47FF0">
              <w:rPr>
                <w:rFonts w:ascii="Times New Roman" w:eastAsia="Times New Roman" w:hAnsi="Times New Roman" w:cs="Times New Roman"/>
                <w:w w:val="87"/>
                <w:sz w:val="18"/>
                <w:szCs w:val="18"/>
              </w:rPr>
              <w:t>кг</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AE6677" w:rsidP="00A12D48">
            <w:pPr>
              <w:spacing w:line="267" w:lineRule="exact"/>
              <w:jc w:val="center"/>
              <w:rPr>
                <w:rFonts w:ascii="Times New Roman" w:hAnsi="Times New Roman" w:cs="Times New Roman"/>
                <w:w w:val="99"/>
                <w:sz w:val="18"/>
                <w:szCs w:val="18"/>
              </w:rPr>
            </w:pPr>
            <w:r>
              <w:rPr>
                <w:rFonts w:ascii="Times New Roman" w:hAnsi="Times New Roman" w:cs="Times New Roman"/>
                <w:w w:val="99"/>
                <w:sz w:val="18"/>
                <w:szCs w:val="18"/>
              </w:rPr>
              <w:t>2</w:t>
            </w:r>
            <w:r w:rsidR="00A12D48">
              <w:rPr>
                <w:rFonts w:ascii="Times New Roman" w:hAnsi="Times New Roman" w:cs="Times New Roman"/>
                <w:w w:val="99"/>
                <w:sz w:val="18"/>
                <w:szCs w:val="18"/>
              </w:rPr>
              <w:t>5</w:t>
            </w:r>
            <w:r>
              <w:rPr>
                <w:rFonts w:ascii="Times New Roman" w:hAnsi="Times New Roman" w:cs="Times New Roman"/>
                <w:w w:val="99"/>
                <w:sz w:val="18"/>
                <w:szCs w:val="18"/>
              </w:rPr>
              <w:t>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AE6677" w:rsidP="00E47FF0">
            <w:pPr>
              <w:spacing w:line="267" w:lineRule="exact"/>
              <w:jc w:val="center"/>
              <w:rPr>
                <w:rFonts w:ascii="Times New Roman" w:hAnsi="Times New Roman" w:cs="Times New Roman"/>
                <w:w w:val="99"/>
                <w:sz w:val="18"/>
                <w:szCs w:val="18"/>
              </w:rPr>
            </w:pPr>
            <w:r>
              <w:rPr>
                <w:rFonts w:ascii="Times New Roman" w:hAnsi="Times New Roman" w:cs="Times New Roman"/>
                <w:w w:val="99"/>
                <w:sz w:val="18"/>
                <w:szCs w:val="18"/>
              </w:rPr>
              <w:t>0</w:t>
            </w:r>
          </w:p>
        </w:tc>
        <w:tc>
          <w:tcPr>
            <w:tcW w:w="10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E47FF0" w:rsidRPr="00E47FF0" w:rsidRDefault="00E47FF0" w:rsidP="004A3145">
            <w:pPr>
              <w:spacing w:line="239" w:lineRule="exact"/>
              <w:ind w:left="100"/>
              <w:jc w:val="both"/>
              <w:rPr>
                <w:rFonts w:ascii="Times New Roman" w:eastAsia="Times New Roman" w:hAnsi="Times New Roman" w:cs="Times New Roman"/>
                <w:w w:val="95"/>
                <w:sz w:val="18"/>
                <w:szCs w:val="18"/>
              </w:rPr>
            </w:pPr>
            <w:r w:rsidRPr="00E47FF0">
              <w:rPr>
                <w:rFonts w:ascii="Times New Roman" w:eastAsia="Times New Roman" w:hAnsi="Times New Roman" w:cs="Times New Roman"/>
                <w:sz w:val="18"/>
                <w:szCs w:val="18"/>
              </w:rPr>
              <w:t xml:space="preserve">Охлажденные.  Крабовые палочки (имитация)  - продукт из обработанного  рыбного белка </w:t>
            </w:r>
            <w:proofErr w:type="spellStart"/>
            <w:r w:rsidRPr="00E47FF0">
              <w:rPr>
                <w:rFonts w:ascii="Times New Roman" w:eastAsia="Times New Roman" w:hAnsi="Times New Roman" w:cs="Times New Roman"/>
                <w:sz w:val="18"/>
                <w:szCs w:val="18"/>
              </w:rPr>
              <w:t>сурими</w:t>
            </w:r>
            <w:proofErr w:type="spellEnd"/>
            <w:r w:rsidRPr="00E47FF0">
              <w:rPr>
                <w:rFonts w:ascii="Times New Roman" w:eastAsia="Times New Roman" w:hAnsi="Times New Roman" w:cs="Times New Roman"/>
                <w:sz w:val="18"/>
                <w:szCs w:val="18"/>
              </w:rPr>
              <w:t xml:space="preserve"> или измельченного мяса белых видов рыб. Отдельные палочки должны быть красного цвета или желтовато-</w:t>
            </w:r>
            <w:r w:rsidRPr="00E47FF0">
              <w:rPr>
                <w:rFonts w:ascii="Times New Roman" w:eastAsia="Times New Roman" w:hAnsi="Times New Roman" w:cs="Times New Roman"/>
                <w:w w:val="98"/>
                <w:sz w:val="18"/>
                <w:szCs w:val="18"/>
              </w:rPr>
              <w:t xml:space="preserve">красные,  прямоугольно-продолговатой  формы;  слои  крабовых  палочек  можно  аккуратно  разделить  и </w:t>
            </w:r>
            <w:r w:rsidRPr="00E47FF0">
              <w:rPr>
                <w:rFonts w:ascii="Times New Roman" w:eastAsia="Times New Roman" w:hAnsi="Times New Roman" w:cs="Times New Roman"/>
                <w:w w:val="99"/>
                <w:sz w:val="18"/>
                <w:szCs w:val="18"/>
              </w:rPr>
              <w:t xml:space="preserve">размотать примерно так же, как ниточный сыр. Крабовые палочки должны быть иметь характерный запах </w:t>
            </w:r>
            <w:r w:rsidRPr="00E47FF0">
              <w:rPr>
                <w:rFonts w:ascii="Times New Roman" w:eastAsia="Times New Roman" w:hAnsi="Times New Roman" w:cs="Times New Roman"/>
                <w:sz w:val="18"/>
                <w:szCs w:val="18"/>
              </w:rPr>
              <w:t>морепродуктов. Фасовка должна быть вакуумная упаковка массой нетто 100</w:t>
            </w:r>
            <w:r w:rsidR="00C366D7">
              <w:rPr>
                <w:rFonts w:ascii="Times New Roman" w:eastAsia="Times New Roman" w:hAnsi="Times New Roman" w:cs="Times New Roman"/>
                <w:sz w:val="18"/>
                <w:szCs w:val="18"/>
              </w:rPr>
              <w:t>-200гр.</w:t>
            </w:r>
            <w:r w:rsidRPr="00E47FF0">
              <w:rPr>
                <w:rFonts w:ascii="Times New Roman" w:eastAsia="Times New Roman" w:hAnsi="Times New Roman" w:cs="Times New Roman"/>
                <w:sz w:val="18"/>
                <w:szCs w:val="18"/>
              </w:rPr>
              <w:t xml:space="preserve"> Размер палочек 10-15 см. ГОСТ 51074-2003и ТУ производителя Обязательное наличие на этикетке: наименование продукта, изготовителя, состава, пищевой ценности, срока годности и условий хранения. </w:t>
            </w:r>
            <w:r w:rsidRPr="00E47FF0">
              <w:rPr>
                <w:rFonts w:ascii="Times New Roman" w:eastAsia="Times New Roman" w:hAnsi="Times New Roman" w:cs="Times New Roman"/>
                <w:w w:val="98"/>
                <w:sz w:val="18"/>
                <w:szCs w:val="18"/>
              </w:rPr>
              <w:t xml:space="preserve">Остаточный срок годности не менее 80%. </w:t>
            </w:r>
          </w:p>
        </w:tc>
      </w:tr>
    </w:tbl>
    <w:p w:rsidR="00E47FF0" w:rsidRPr="00E47FF0" w:rsidRDefault="00E47FF0" w:rsidP="00E47FF0">
      <w:pPr>
        <w:widowControl w:val="0"/>
        <w:autoSpaceDE w:val="0"/>
        <w:autoSpaceDN w:val="0"/>
        <w:adjustRightInd w:val="0"/>
        <w:spacing w:after="60"/>
        <w:jc w:val="both"/>
        <w:rPr>
          <w:rFonts w:ascii="Times New Roman" w:eastAsia="Times New Roman" w:hAnsi="Times New Roman" w:cs="Times New Roman"/>
          <w:bCs/>
          <w:sz w:val="18"/>
          <w:szCs w:val="18"/>
        </w:rPr>
      </w:pPr>
      <w:bookmarkStart w:id="6" w:name="page9"/>
      <w:bookmarkStart w:id="7" w:name="page10"/>
      <w:bookmarkEnd w:id="6"/>
      <w:bookmarkEnd w:id="7"/>
    </w:p>
    <w:p w:rsidR="004A3145" w:rsidRPr="003F1B79" w:rsidRDefault="004A3145" w:rsidP="004A3145">
      <w:pPr>
        <w:spacing w:after="160" w:line="259" w:lineRule="auto"/>
        <w:jc w:val="both"/>
        <w:rPr>
          <w:rFonts w:ascii="Times New Roman" w:hAnsi="Times New Roman" w:cs="Times New Roman"/>
          <w:b/>
          <w:sz w:val="22"/>
          <w:szCs w:val="22"/>
        </w:rPr>
      </w:pPr>
      <w:r w:rsidRPr="003F1B79">
        <w:rPr>
          <w:rFonts w:ascii="Times New Roman" w:hAnsi="Times New Roman" w:cs="Times New Roman"/>
          <w:b/>
          <w:sz w:val="22"/>
          <w:szCs w:val="22"/>
        </w:rPr>
        <w:t>Сведения в заявку вносятся участником закупки с учетом следующих положений:</w:t>
      </w:r>
    </w:p>
    <w:p w:rsidR="004A3145" w:rsidRPr="003166C8" w:rsidRDefault="004A3145" w:rsidP="004A3145">
      <w:pPr>
        <w:spacing w:after="160" w:line="259" w:lineRule="auto"/>
        <w:jc w:val="both"/>
        <w:rPr>
          <w:rFonts w:ascii="Times New Roman" w:hAnsi="Times New Roman" w:cs="Times New Roman"/>
        </w:rPr>
      </w:pPr>
      <w:r w:rsidRPr="00655A5F">
        <w:rPr>
          <w:rFonts w:ascii="Times New Roman" w:hAnsi="Times New Roman" w:cs="Times New Roman"/>
        </w:rPr>
        <w:lastRenderedPageBreak/>
        <w:t>При составлении заявки участникам не допускается употреблять слова</w:t>
      </w:r>
      <w:r>
        <w:rPr>
          <w:rFonts w:ascii="Times New Roman" w:hAnsi="Times New Roman" w:cs="Times New Roman"/>
        </w:rPr>
        <w:t xml:space="preserve"> и словосочетания</w:t>
      </w:r>
      <w:r w:rsidRPr="00655A5F">
        <w:rPr>
          <w:rFonts w:ascii="Times New Roman" w:hAnsi="Times New Roman" w:cs="Times New Roman"/>
        </w:rPr>
        <w:t xml:space="preserve"> (в том числе все формы этих слов</w:t>
      </w:r>
      <w:r>
        <w:rPr>
          <w:rFonts w:ascii="Times New Roman" w:hAnsi="Times New Roman" w:cs="Times New Roman"/>
        </w:rPr>
        <w:t xml:space="preserve"> и словосочетаний</w:t>
      </w:r>
      <w:r w:rsidRPr="00655A5F">
        <w:rPr>
          <w:rFonts w:ascii="Times New Roman" w:hAnsi="Times New Roman" w:cs="Times New Roman"/>
        </w:rPr>
        <w:t>): «или эквивалент», «должен», «должен быть», «не должен быть», «должен превышать», «не должен превышать», «может», «может быть», «не может быть», «может превышать», «не может превышать». При составлении заявки участникам не допускается употреблять слова и словосочетания (в том числе все формы этих слов и словосочетаний): «не менее», «не более», «менее», «более», «и другое</w:t>
      </w:r>
      <w:r w:rsidRPr="003166C8">
        <w:rPr>
          <w:rFonts w:ascii="Times New Roman" w:hAnsi="Times New Roman" w:cs="Times New Roman"/>
        </w:rPr>
        <w:t>», «минимальное значение», «максимальное значение», «наибольшее значение», «наименьшее значение», «приблизительно», «возможно», «примерно», «около», «в пределах», «максимум», «</w:t>
      </w:r>
      <w:proofErr w:type="spellStart"/>
      <w:r w:rsidRPr="003166C8">
        <w:rPr>
          <w:rFonts w:ascii="Times New Roman" w:hAnsi="Times New Roman" w:cs="Times New Roman"/>
        </w:rPr>
        <w:t>maximum</w:t>
      </w:r>
      <w:proofErr w:type="spellEnd"/>
      <w:r w:rsidRPr="003166C8">
        <w:rPr>
          <w:rFonts w:ascii="Times New Roman" w:hAnsi="Times New Roman" w:cs="Times New Roman"/>
        </w:rPr>
        <w:t>», «минимум», «</w:t>
      </w:r>
      <w:proofErr w:type="spellStart"/>
      <w:r w:rsidRPr="003166C8">
        <w:rPr>
          <w:rFonts w:ascii="Times New Roman" w:hAnsi="Times New Roman" w:cs="Times New Roman"/>
        </w:rPr>
        <w:t>minimum</w:t>
      </w:r>
      <w:proofErr w:type="spellEnd"/>
      <w:r w:rsidRPr="003166C8">
        <w:rPr>
          <w:rFonts w:ascii="Times New Roman" w:hAnsi="Times New Roman" w:cs="Times New Roman"/>
        </w:rPr>
        <w:t>», «свыше» (либо сокращений указанных слов: «прибл.», «прим.», «</w:t>
      </w:r>
      <w:proofErr w:type="spellStart"/>
      <w:r w:rsidRPr="003166C8">
        <w:rPr>
          <w:rFonts w:ascii="Times New Roman" w:hAnsi="Times New Roman" w:cs="Times New Roman"/>
        </w:rPr>
        <w:t>ок</w:t>
      </w:r>
      <w:proofErr w:type="spellEnd"/>
      <w:r w:rsidRPr="003166C8">
        <w:rPr>
          <w:rFonts w:ascii="Times New Roman" w:hAnsi="Times New Roman" w:cs="Times New Roman"/>
        </w:rPr>
        <w:t>.», «</w:t>
      </w:r>
      <w:proofErr w:type="spellStart"/>
      <w:r w:rsidRPr="003166C8">
        <w:rPr>
          <w:rFonts w:ascii="Times New Roman" w:hAnsi="Times New Roman" w:cs="Times New Roman"/>
        </w:rPr>
        <w:t>возм</w:t>
      </w:r>
      <w:proofErr w:type="spellEnd"/>
      <w:r w:rsidRPr="003166C8">
        <w:rPr>
          <w:rFonts w:ascii="Times New Roman" w:hAnsi="Times New Roman" w:cs="Times New Roman"/>
        </w:rPr>
        <w:t>.», «макс.», «мин.», «</w:t>
      </w:r>
      <w:proofErr w:type="spellStart"/>
      <w:r w:rsidRPr="003166C8">
        <w:rPr>
          <w:rFonts w:ascii="Times New Roman" w:hAnsi="Times New Roman" w:cs="Times New Roman"/>
        </w:rPr>
        <w:t>max</w:t>
      </w:r>
      <w:proofErr w:type="spellEnd"/>
      <w:r w:rsidRPr="003166C8">
        <w:rPr>
          <w:rFonts w:ascii="Times New Roman" w:hAnsi="Times New Roman" w:cs="Times New Roman"/>
        </w:rPr>
        <w:t>.», «</w:t>
      </w:r>
      <w:proofErr w:type="spellStart"/>
      <w:r w:rsidRPr="003166C8">
        <w:rPr>
          <w:rFonts w:ascii="Times New Roman" w:hAnsi="Times New Roman" w:cs="Times New Roman"/>
        </w:rPr>
        <w:t>min</w:t>
      </w:r>
      <w:proofErr w:type="spellEnd"/>
      <w:r w:rsidRPr="003166C8">
        <w:rPr>
          <w:rFonts w:ascii="Times New Roman" w:hAnsi="Times New Roman" w:cs="Times New Roman"/>
        </w:rPr>
        <w:t>.», «св.»),</w:t>
      </w:r>
      <w:r w:rsidRPr="00655A5F">
        <w:t xml:space="preserve"> </w:t>
      </w:r>
      <w:r>
        <w:rPr>
          <w:rFonts w:ascii="Times New Roman" w:hAnsi="Times New Roman" w:cs="Times New Roman"/>
        </w:rPr>
        <w:t>союзы «или», «либо», «и/или», предлоги «от», «до»,</w:t>
      </w:r>
      <w:r w:rsidRPr="003166C8">
        <w:rPr>
          <w:rFonts w:ascii="Times New Roman" w:hAnsi="Times New Roman" w:cs="Times New Roman"/>
        </w:rPr>
        <w:t xml:space="preserve"> кроме случаев, </w:t>
      </w:r>
      <w:r w:rsidRPr="00357DCE">
        <w:rPr>
          <w:rFonts w:ascii="Times New Roman" w:hAnsi="Times New Roman" w:cs="Times New Roman"/>
        </w:rPr>
        <w:t>если Техническим регламентом, ГОСТ или производителем товара однозначные характеристики (показатели) товара не установлены, а установлены характеристики (показатели) това</w:t>
      </w:r>
      <w:r>
        <w:rPr>
          <w:rFonts w:ascii="Times New Roman" w:hAnsi="Times New Roman" w:cs="Times New Roman"/>
        </w:rPr>
        <w:t>ра в виде диапазона значений и/</w:t>
      </w:r>
      <w:r w:rsidRPr="00357DCE">
        <w:rPr>
          <w:rFonts w:ascii="Times New Roman" w:hAnsi="Times New Roman" w:cs="Times New Roman"/>
        </w:rPr>
        <w:t>и</w:t>
      </w:r>
      <w:r>
        <w:rPr>
          <w:rFonts w:ascii="Times New Roman" w:hAnsi="Times New Roman" w:cs="Times New Roman"/>
        </w:rPr>
        <w:t>ли указанием на минимальные и/или</w:t>
      </w:r>
      <w:r w:rsidRPr="00357DCE">
        <w:rPr>
          <w:rFonts w:ascii="Times New Roman" w:hAnsi="Times New Roman" w:cs="Times New Roman"/>
        </w:rPr>
        <w:t xml:space="preserve"> максимальные значения</w:t>
      </w:r>
      <w:r>
        <w:rPr>
          <w:rFonts w:ascii="Times New Roman" w:hAnsi="Times New Roman" w:cs="Times New Roman"/>
        </w:rPr>
        <w:t xml:space="preserve">, в этом случае участник в своей заявке вправе указать такие </w:t>
      </w:r>
      <w:r w:rsidRPr="00484B3D">
        <w:rPr>
          <w:rFonts w:ascii="Times New Roman" w:hAnsi="Times New Roman" w:cs="Times New Roman"/>
        </w:rPr>
        <w:t>характеристики (показатели) това</w:t>
      </w:r>
      <w:r>
        <w:rPr>
          <w:rFonts w:ascii="Times New Roman" w:hAnsi="Times New Roman" w:cs="Times New Roman"/>
        </w:rPr>
        <w:t>ра в виде диапазона значений и/или указанием на минимальные и/или</w:t>
      </w:r>
      <w:r w:rsidRPr="00484B3D">
        <w:rPr>
          <w:rFonts w:ascii="Times New Roman" w:hAnsi="Times New Roman" w:cs="Times New Roman"/>
        </w:rPr>
        <w:t xml:space="preserve"> максимальные значения</w:t>
      </w:r>
      <w:r>
        <w:rPr>
          <w:rFonts w:ascii="Times New Roman" w:hAnsi="Times New Roman" w:cs="Times New Roman"/>
        </w:rPr>
        <w:t xml:space="preserve"> с учетом требований к таким значениям</w:t>
      </w:r>
      <w:r w:rsidRPr="00357DCE">
        <w:rPr>
          <w:rFonts w:ascii="Times New Roman" w:hAnsi="Times New Roman" w:cs="Times New Roman"/>
        </w:rPr>
        <w:t>.</w:t>
      </w:r>
      <w:r>
        <w:rPr>
          <w:rFonts w:ascii="Times New Roman" w:hAnsi="Times New Roman" w:cs="Times New Roman"/>
        </w:rPr>
        <w:t xml:space="preserve"> </w:t>
      </w:r>
      <w:r w:rsidRPr="003166C8">
        <w:rPr>
          <w:rFonts w:ascii="Times New Roman" w:hAnsi="Times New Roman" w:cs="Times New Roman"/>
        </w:rPr>
        <w:t xml:space="preserve">В случае отсутствия согласно нормативной документации по каким-либо товарам сведений по требуемым значениям показателей товара, участник закупки должен указать «не нормируется». В случае если требуемый показатель и/или требуемое значение показателя не применяется, исходя из предлагаемых в заявке свойств товара и/или его характеристик, конструкции, участник закупки должен указать «не </w:t>
      </w:r>
      <w:r w:rsidRPr="00357DCE">
        <w:rPr>
          <w:rFonts w:ascii="Times New Roman" w:hAnsi="Times New Roman" w:cs="Times New Roman"/>
        </w:rPr>
        <w:t>применяется».</w:t>
      </w:r>
      <w:r>
        <w:rPr>
          <w:rFonts w:ascii="Times New Roman" w:hAnsi="Times New Roman" w:cs="Times New Roman"/>
        </w:rPr>
        <w:t xml:space="preserve"> </w:t>
      </w:r>
      <w:r w:rsidRPr="00484B3D">
        <w:rPr>
          <w:rFonts w:ascii="Times New Roman" w:hAnsi="Times New Roman" w:cs="Times New Roman"/>
        </w:rPr>
        <w:t xml:space="preserve">В заявке, подаваемой  участником закупки, не допускается использование показателей, значений, характеристик, которые носят предполагаемый характер или относятся к будущему времени. </w:t>
      </w:r>
      <w:r w:rsidRPr="003166C8">
        <w:rPr>
          <w:rFonts w:ascii="Times New Roman" w:hAnsi="Times New Roman" w:cs="Times New Roman"/>
        </w:rPr>
        <w:t xml:space="preserve">При описании предложений участниками закупки должны приниматься общепринятые обозначения, сокращения и наименования в соответствии с требованиями действующих нормативных документов и документации. При этом следует руководствоваться следующими правилами: союз «и» означает перечисление, знак «запятая» означает </w:t>
      </w:r>
      <w:r w:rsidRPr="00A03686">
        <w:rPr>
          <w:rFonts w:ascii="Times New Roman" w:hAnsi="Times New Roman" w:cs="Times New Roman"/>
        </w:rPr>
        <w:t>перечисление (за исключением случаев указанных в настоящей Инструкции), знак препинания</w:t>
      </w:r>
      <w:r w:rsidRPr="003166C8">
        <w:rPr>
          <w:rFonts w:ascii="Times New Roman" w:hAnsi="Times New Roman" w:cs="Times New Roman"/>
        </w:rPr>
        <w:t xml:space="preserve"> «точка с запятой» означает слово «или», знак «±» обозначает знак погрешности или отклонения, т.е. пределы изменения каких-либо параметров, как в сторону уменьшения, так и в сторону увеличения (данный параметр участник должен оставить без изменения), значения «не менее», «не более», «от», «до», указываются включительно, знаки «-», «…», «÷» обозначают интервал значений, среди которых нужно указать конкретное значение (включая пограничные значения)</w:t>
      </w:r>
      <w:r w:rsidRPr="00DA05AD">
        <w:t xml:space="preserve"> </w:t>
      </w:r>
      <w:r w:rsidRPr="00DA05AD">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«не хуже», «не ниже», «как минимум», «минимум», «мин», «</w:t>
      </w:r>
      <w:proofErr w:type="spellStart"/>
      <w:r w:rsidRPr="003166C8">
        <w:rPr>
          <w:rFonts w:ascii="Times New Roman" w:hAnsi="Times New Roman" w:cs="Times New Roman"/>
        </w:rPr>
        <w:t>min</w:t>
      </w:r>
      <w:proofErr w:type="spellEnd"/>
      <w:r w:rsidRPr="003166C8">
        <w:rPr>
          <w:rFonts w:ascii="Times New Roman" w:hAnsi="Times New Roman" w:cs="Times New Roman"/>
        </w:rPr>
        <w:t xml:space="preserve">», «минимальное значение» являются синонимичными слову «не менее», слова «не лучше», «не выше», «не превышает», «не должен превышать», «не может превышать»,  «не позднее», «как максимум», «максимум» «мах», «макс», «максимальное значение» являются синонимичными слову «не более». Слова «возможно», «может быть» являются синонимичными словосочетанию «и/или». Слова «более», «больше» означают больше чем (участнику следует предоставить в заявке конкретный показатель, более указанного </w:t>
      </w:r>
      <w:proofErr w:type="gramStart"/>
      <w:r w:rsidRPr="003166C8">
        <w:rPr>
          <w:rFonts w:ascii="Times New Roman" w:hAnsi="Times New Roman" w:cs="Times New Roman"/>
        </w:rPr>
        <w:t>значения</w:t>
      </w:r>
      <w:proofErr w:type="gramEnd"/>
      <w:r w:rsidRPr="003166C8">
        <w:rPr>
          <w:rFonts w:ascii="Times New Roman" w:hAnsi="Times New Roman" w:cs="Times New Roman"/>
        </w:rPr>
        <w:t xml:space="preserve"> не включая пограничное значение)</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«менее», «меньше» означают меньше чем (участнику следует предоставить в заявке конкретный показатель, менее указанного значения не включая пограничное значение)</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«не менее» означают, что участнику следует предоставить в заявке конкретный показатель, более указанного значения или равный ему</w:t>
      </w:r>
      <w:r>
        <w:rPr>
          <w:rFonts w:ascii="Times New Roman" w:hAnsi="Times New Roman" w:cs="Times New Roman"/>
        </w:rPr>
        <w:t>,</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«не более» означают, что участнику следует предоставить в заявке конкретный показатель, менее указанного значения или равный ему</w:t>
      </w:r>
      <w:r>
        <w:rPr>
          <w:rFonts w:ascii="Times New Roman" w:hAnsi="Times New Roman" w:cs="Times New Roman"/>
        </w:rPr>
        <w:t>,</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Слово «или» означает, что участнику нужно выбрать одно значение</w:t>
      </w:r>
      <w:r>
        <w:rPr>
          <w:rFonts w:ascii="Times New Roman" w:hAnsi="Times New Roman" w:cs="Times New Roman"/>
        </w:rPr>
        <w:t>,</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xml:space="preserve">. Слово «либо» </w:t>
      </w:r>
      <w:r w:rsidRPr="00D41640">
        <w:rPr>
          <w:rFonts w:ascii="Times New Roman" w:hAnsi="Times New Roman" w:cs="Times New Roman"/>
        </w:rPr>
        <w:t>означает, что участнику нужно выбрать одно значение</w:t>
      </w:r>
      <w:r w:rsidRPr="00DA05AD">
        <w:rPr>
          <w:rFonts w:ascii="Times New Roman" w:hAnsi="Times New Roman" w:cs="Times New Roman"/>
        </w:rPr>
        <w:t>, за исключением случаев указанных в настоящей Инструкции</w:t>
      </w:r>
      <w:r w:rsidRPr="003166C8">
        <w:rPr>
          <w:rFonts w:ascii="Times New Roman" w:hAnsi="Times New Roman" w:cs="Times New Roman"/>
        </w:rPr>
        <w:t>. Слова «свыше», «св.» обозначают слово «более». При указании значения показателя, сопровождающегося предлогом «от», указанное значение является минимальным, участник закупки должен указать конкретный показатель не менее установленного заказчиком значения (включая пограничное значение)</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При указании значения показателя, сопровождающегося предлогом «до», указанное значение является максимальным, участник закупки должен указать конкретный показатель не более установленного значения (включая пограничное значение)</w:t>
      </w:r>
      <w:r w:rsidRPr="00D41640">
        <w:t xml:space="preserve"> </w:t>
      </w:r>
      <w:r w:rsidRPr="00D41640">
        <w:rPr>
          <w:rFonts w:ascii="Times New Roman" w:hAnsi="Times New Roman" w:cs="Times New Roman"/>
        </w:rPr>
        <w:t>за исключением случаев указанных в настоящей Инструкции</w:t>
      </w:r>
      <w:r w:rsidRPr="003166C8">
        <w:rPr>
          <w:rFonts w:ascii="Times New Roman" w:hAnsi="Times New Roman" w:cs="Times New Roman"/>
        </w:rPr>
        <w:t>. Слова «не выше» означают, что участнику следует предоставить в заявке конкретный показатель, не более указанного значения</w:t>
      </w:r>
      <w:r>
        <w:rPr>
          <w:rFonts w:ascii="Times New Roman" w:hAnsi="Times New Roman" w:cs="Times New Roman"/>
        </w:rPr>
        <w:t>,</w:t>
      </w:r>
      <w:r w:rsidRPr="00D41640">
        <w:t xml:space="preserve"> </w:t>
      </w:r>
      <w:r w:rsidRPr="00D41640">
        <w:rPr>
          <w:rFonts w:ascii="Times New Roman" w:hAnsi="Times New Roman" w:cs="Times New Roman"/>
        </w:rPr>
        <w:t xml:space="preserve">за исключением </w:t>
      </w:r>
      <w:proofErr w:type="gramStart"/>
      <w:r w:rsidRPr="00D41640">
        <w:rPr>
          <w:rFonts w:ascii="Times New Roman" w:hAnsi="Times New Roman" w:cs="Times New Roman"/>
        </w:rPr>
        <w:t>случаев</w:t>
      </w:r>
      <w:proofErr w:type="gramEnd"/>
      <w:r w:rsidRPr="00D41640">
        <w:rPr>
          <w:rFonts w:ascii="Times New Roman" w:hAnsi="Times New Roman" w:cs="Times New Roman"/>
        </w:rPr>
        <w:t xml:space="preserve"> указанных в настоящей Инструкции</w:t>
      </w:r>
      <w:r w:rsidRPr="003166C8">
        <w:rPr>
          <w:rFonts w:ascii="Times New Roman" w:hAnsi="Times New Roman" w:cs="Times New Roman"/>
        </w:rPr>
        <w:t>. Слова «не ниже» означают, что участнику следует предоставить в заявке конкретный показатель, не менее указанного значения</w:t>
      </w:r>
      <w:r>
        <w:rPr>
          <w:rFonts w:ascii="Times New Roman" w:hAnsi="Times New Roman" w:cs="Times New Roman"/>
        </w:rPr>
        <w:t>,</w:t>
      </w:r>
      <w:r w:rsidRPr="00D41640">
        <w:t xml:space="preserve"> </w:t>
      </w:r>
      <w:r w:rsidRPr="00D41640">
        <w:rPr>
          <w:rFonts w:ascii="Times New Roman" w:hAnsi="Times New Roman" w:cs="Times New Roman"/>
        </w:rPr>
        <w:t xml:space="preserve">за исключением </w:t>
      </w:r>
      <w:proofErr w:type="gramStart"/>
      <w:r w:rsidRPr="00D41640">
        <w:rPr>
          <w:rFonts w:ascii="Times New Roman" w:hAnsi="Times New Roman" w:cs="Times New Roman"/>
        </w:rPr>
        <w:t>случаев</w:t>
      </w:r>
      <w:proofErr w:type="gramEnd"/>
      <w:r w:rsidRPr="00D41640">
        <w:rPr>
          <w:rFonts w:ascii="Times New Roman" w:hAnsi="Times New Roman" w:cs="Times New Roman"/>
        </w:rPr>
        <w:t xml:space="preserve"> указанных в настоящей Инструкции</w:t>
      </w:r>
      <w:r w:rsidRPr="003166C8">
        <w:rPr>
          <w:rFonts w:ascii="Times New Roman" w:hAnsi="Times New Roman" w:cs="Times New Roman"/>
        </w:rPr>
        <w:t xml:space="preserve">. В случае указания в документации сорта товара (материала) слова «не ниже», «не хуже» и синонимы подразумевают обратный отсчет сортов, например, первый сорт выше второго. Слово </w:t>
      </w:r>
      <w:r>
        <w:rPr>
          <w:rFonts w:ascii="Times New Roman" w:hAnsi="Times New Roman" w:cs="Times New Roman"/>
        </w:rPr>
        <w:t>«</w:t>
      </w:r>
      <w:r w:rsidRPr="003166C8">
        <w:rPr>
          <w:rFonts w:ascii="Times New Roman" w:hAnsi="Times New Roman" w:cs="Times New Roman"/>
        </w:rPr>
        <w:t>выше</w:t>
      </w:r>
      <w:r>
        <w:rPr>
          <w:rFonts w:ascii="Times New Roman" w:hAnsi="Times New Roman" w:cs="Times New Roman"/>
        </w:rPr>
        <w:t>»</w:t>
      </w:r>
      <w:r w:rsidRPr="003166C8">
        <w:rPr>
          <w:rFonts w:ascii="Times New Roman" w:hAnsi="Times New Roman" w:cs="Times New Roman"/>
        </w:rPr>
        <w:t xml:space="preserve"> означает слово «более». Отдельные пункты могут содержать индивидуальные условия, которые указываются в конкретном пункте, например, обязанность «выбрать». В случае, если значения показателя товара </w:t>
      </w:r>
      <w:r w:rsidRPr="003166C8">
        <w:rPr>
          <w:rFonts w:ascii="Times New Roman" w:hAnsi="Times New Roman" w:cs="Times New Roman"/>
        </w:rPr>
        <w:lastRenderedPageBreak/>
        <w:t xml:space="preserve">(материала) перечисляются через запятую, а в завершении перечисления указан союз «или» (например, должен быть 1, 2 или 3), то необходимо выбрать только один из перечисляемых вариантов значений показателей товара. В остальных случаях при перечислении значений показателя товара через знак препинания «запятую» необходимо указать все перечисленные значения. В случае указания значений показателей при сопровождении словами (в том числе всеми формами слов) «интервал», «диапазон», участнику закупки необходимо указать именно интервал (диапазон) значений, с учетом требований к таким значениям. Указываемое диапазонное значение должно иметь конкретные нижнюю и верхнюю границы диапазона. Если значения показателей описываются с использованием слов «приблизительно», «примерно», «в пределах», «около», участнику закупки необходимо указать интервал (диапазон) значений, с учетом требований к таким значениям. Указываемое диапазонное значение должно иметь конкретные нижнюю и верхнюю границы диапазона. При этом указанные слова не допускается оставлять в заявке участника закупки в предлагаемых показателях (характеристиках) товара. Знак «/» следует читать как «или», за исключением случаев, когда показатель подобным образом указан в нормативной документации при обозначении марки, сорта, группы, класса или подкласса товара (материала), </w:t>
      </w:r>
      <w:proofErr w:type="gramStart"/>
      <w:r w:rsidRPr="003166C8">
        <w:rPr>
          <w:rFonts w:ascii="Times New Roman" w:hAnsi="Times New Roman" w:cs="Times New Roman"/>
        </w:rPr>
        <w:t>например</w:t>
      </w:r>
      <w:proofErr w:type="gramEnd"/>
      <w:r w:rsidRPr="003166C8">
        <w:rPr>
          <w:rFonts w:ascii="Times New Roman" w:hAnsi="Times New Roman" w:cs="Times New Roman"/>
        </w:rPr>
        <w:t xml:space="preserve"> 3/4 толщины или 1/245 для ж/банок и стеклянных банок. В этом случае знак «/» указывается в составе первой части заявки в неизменном виде. Все остальные слова и символы читаются в соответствии с общепринятыми в русском языке правилами словообразования и пунктуации.</w:t>
      </w:r>
    </w:p>
    <w:p w:rsidR="004A3145" w:rsidRPr="00911ADE" w:rsidRDefault="004A3145" w:rsidP="004A3145">
      <w:pPr>
        <w:spacing w:after="160" w:line="259" w:lineRule="auto"/>
        <w:jc w:val="both"/>
        <w:rPr>
          <w:rFonts w:ascii="Times New Roman" w:hAnsi="Times New Roman" w:cs="Times New Roman"/>
        </w:rPr>
      </w:pPr>
      <w:r w:rsidRPr="003166C8">
        <w:rPr>
          <w:rFonts w:ascii="Times New Roman" w:hAnsi="Times New Roman" w:cs="Times New Roman"/>
        </w:rPr>
        <w:t>При наличии в Документации указания на товарный знак Заказчик предполагает право Участника закупки предложить к поставке эквивалентный товар (т.е. при указании в Документации на товарные знаки считать, что они сопровождаются словами «или эквивалент»).</w:t>
      </w:r>
    </w:p>
    <w:p w:rsidR="004A3145" w:rsidRPr="00C3488A" w:rsidRDefault="004A3145" w:rsidP="004A3145">
      <w:pPr>
        <w:widowControl w:val="0"/>
        <w:autoSpaceDE w:val="0"/>
        <w:autoSpaceDN w:val="0"/>
        <w:adjustRightInd w:val="0"/>
        <w:spacing w:after="60" w:line="259" w:lineRule="auto"/>
        <w:jc w:val="both"/>
        <w:rPr>
          <w:rFonts w:ascii="Times New Roman" w:eastAsia="Times New Roman" w:hAnsi="Times New Roman" w:cs="Times New Roman"/>
          <w:bCs/>
          <w:sz w:val="18"/>
          <w:szCs w:val="18"/>
        </w:rPr>
      </w:pPr>
      <w:r w:rsidRPr="00C3488A">
        <w:rPr>
          <w:rFonts w:ascii="Times New Roman" w:eastAsia="Times New Roman" w:hAnsi="Times New Roman" w:cs="Times New Roman"/>
          <w:bCs/>
          <w:sz w:val="18"/>
          <w:szCs w:val="18"/>
        </w:rPr>
        <w:t>Приложение к техническому заданию (неотъемлемая часть технического задания, заполняется и прилагается к котировочной заявке)</w:t>
      </w:r>
    </w:p>
    <w:p w:rsidR="004A3145" w:rsidRPr="00C3488A" w:rsidRDefault="004A3145" w:rsidP="004A3145">
      <w:pPr>
        <w:widowControl w:val="0"/>
        <w:autoSpaceDE w:val="0"/>
        <w:autoSpaceDN w:val="0"/>
        <w:adjustRightInd w:val="0"/>
        <w:spacing w:after="60" w:line="259" w:lineRule="auto"/>
        <w:jc w:val="both"/>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«Требования к качественным и иным характеристикам товаров и их показателям, которые определяют соответствие потребностям заказчика</w:t>
      </w:r>
    </w:p>
    <w:p w:rsidR="004A3145" w:rsidRPr="004E583A" w:rsidRDefault="004A3145" w:rsidP="004A3145">
      <w:pPr>
        <w:jc w:val="center"/>
        <w:rPr>
          <w:rFonts w:ascii="Times New Roman" w:eastAsia="Times New Roman" w:hAnsi="Times New Roman" w:cs="Times New Roman"/>
          <w:b/>
          <w:sz w:val="24"/>
          <w:szCs w:val="24"/>
        </w:rPr>
      </w:pPr>
      <w:r w:rsidRPr="004E583A">
        <w:rPr>
          <w:rFonts w:ascii="Times New Roman" w:eastAsia="Times New Roman" w:hAnsi="Times New Roman" w:cs="Times New Roman"/>
          <w:b/>
          <w:sz w:val="24"/>
          <w:szCs w:val="24"/>
        </w:rPr>
        <w:t xml:space="preserve">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w:t>
      </w:r>
    </w:p>
    <w:tbl>
      <w:tblPr>
        <w:tblW w:w="144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1634"/>
        <w:gridCol w:w="981"/>
        <w:gridCol w:w="1595"/>
        <w:gridCol w:w="3933"/>
        <w:gridCol w:w="2693"/>
        <w:gridCol w:w="675"/>
        <w:gridCol w:w="1015"/>
        <w:gridCol w:w="1287"/>
      </w:tblGrid>
      <w:tr w:rsidR="004A3145" w:rsidRPr="004E583A" w:rsidTr="004A3145">
        <w:tc>
          <w:tcPr>
            <w:tcW w:w="646" w:type="dxa"/>
            <w:vMerge w:val="restart"/>
            <w:shd w:val="clear" w:color="auto" w:fill="auto"/>
            <w:vAlign w:val="center"/>
          </w:tcPr>
          <w:p w:rsidR="004A3145" w:rsidRPr="004E583A" w:rsidRDefault="004A3145" w:rsidP="003A006A">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 xml:space="preserve">№  </w:t>
            </w:r>
            <w:r w:rsidRPr="004E583A">
              <w:rPr>
                <w:rFonts w:ascii="Times New Roman" w:eastAsia="Times New Roman" w:hAnsi="Times New Roman" w:cs="Times New Roman"/>
                <w:b/>
              </w:rPr>
              <w:br/>
              <w:t>п/п</w:t>
            </w:r>
          </w:p>
        </w:tc>
        <w:tc>
          <w:tcPr>
            <w:tcW w:w="1634" w:type="dxa"/>
            <w:vMerge w:val="restart"/>
            <w:shd w:val="clear" w:color="auto" w:fill="auto"/>
            <w:vAlign w:val="center"/>
          </w:tcPr>
          <w:p w:rsidR="004A3145" w:rsidRPr="004E583A" w:rsidRDefault="004A3145" w:rsidP="003A006A">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Наименование товара</w:t>
            </w:r>
          </w:p>
        </w:tc>
        <w:tc>
          <w:tcPr>
            <w:tcW w:w="981" w:type="dxa"/>
            <w:vMerge w:val="restart"/>
            <w:shd w:val="clear" w:color="auto" w:fill="auto"/>
            <w:vAlign w:val="center"/>
          </w:tcPr>
          <w:p w:rsidR="004A3145" w:rsidRPr="004E583A" w:rsidRDefault="004A3145" w:rsidP="003A006A">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Указание на товарный знак (модель, производитель), страну происхождения товара</w:t>
            </w:r>
          </w:p>
        </w:tc>
        <w:tc>
          <w:tcPr>
            <w:tcW w:w="8221" w:type="dxa"/>
            <w:gridSpan w:val="3"/>
          </w:tcPr>
          <w:p w:rsidR="004A3145" w:rsidRPr="004E583A" w:rsidRDefault="004A3145" w:rsidP="003A006A">
            <w:pPr>
              <w:jc w:val="center"/>
              <w:rPr>
                <w:rFonts w:ascii="Times New Roman" w:eastAsia="Times New Roman" w:hAnsi="Times New Roman" w:cs="Times New Roman"/>
                <w:b/>
              </w:rPr>
            </w:pPr>
            <w:r w:rsidRPr="004E583A">
              <w:rPr>
                <w:rFonts w:ascii="Times New Roman" w:eastAsia="Times New Roman" w:hAnsi="Times New Roman" w:cs="Times New Roman"/>
                <w:b/>
              </w:rPr>
              <w:t>Технические характеристики</w:t>
            </w:r>
          </w:p>
        </w:tc>
        <w:tc>
          <w:tcPr>
            <w:tcW w:w="675" w:type="dxa"/>
            <w:vMerge w:val="restart"/>
            <w:shd w:val="clear" w:color="auto" w:fill="auto"/>
            <w:vAlign w:val="center"/>
          </w:tcPr>
          <w:p w:rsidR="004A3145" w:rsidRPr="004E583A" w:rsidRDefault="004A3145" w:rsidP="003A006A">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Ед. изм.</w:t>
            </w:r>
          </w:p>
        </w:tc>
        <w:tc>
          <w:tcPr>
            <w:tcW w:w="1015" w:type="dxa"/>
            <w:vMerge w:val="restart"/>
            <w:shd w:val="clear" w:color="auto" w:fill="auto"/>
            <w:vAlign w:val="center"/>
          </w:tcPr>
          <w:p w:rsidR="004A3145" w:rsidRPr="004E583A" w:rsidRDefault="004A3145" w:rsidP="003A006A">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Кол-во</w:t>
            </w:r>
          </w:p>
        </w:tc>
        <w:tc>
          <w:tcPr>
            <w:tcW w:w="1287" w:type="dxa"/>
            <w:vMerge w:val="restart"/>
            <w:shd w:val="clear" w:color="auto" w:fill="auto"/>
            <w:vAlign w:val="center"/>
          </w:tcPr>
          <w:p w:rsidR="004A3145" w:rsidRPr="004E583A" w:rsidRDefault="004A3145" w:rsidP="003A006A">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Сведения о сертификации</w:t>
            </w:r>
          </w:p>
        </w:tc>
      </w:tr>
      <w:tr w:rsidR="004A3145" w:rsidRPr="004E583A" w:rsidTr="004A3145">
        <w:trPr>
          <w:trHeight w:val="614"/>
        </w:trPr>
        <w:tc>
          <w:tcPr>
            <w:tcW w:w="646" w:type="dxa"/>
            <w:vMerge/>
            <w:shd w:val="clear" w:color="auto" w:fill="auto"/>
          </w:tcPr>
          <w:p w:rsidR="004A3145" w:rsidRPr="004E583A" w:rsidRDefault="004A3145" w:rsidP="003A006A">
            <w:pPr>
              <w:jc w:val="center"/>
              <w:rPr>
                <w:rFonts w:ascii="Times New Roman" w:eastAsia="Times New Roman" w:hAnsi="Times New Roman" w:cs="Times New Roman"/>
              </w:rPr>
            </w:pPr>
          </w:p>
        </w:tc>
        <w:tc>
          <w:tcPr>
            <w:tcW w:w="1634" w:type="dxa"/>
            <w:vMerge/>
            <w:shd w:val="clear" w:color="auto" w:fill="auto"/>
          </w:tcPr>
          <w:p w:rsidR="004A3145" w:rsidRPr="004E583A" w:rsidRDefault="004A3145" w:rsidP="003A006A">
            <w:pPr>
              <w:jc w:val="center"/>
              <w:rPr>
                <w:rFonts w:ascii="Times New Roman" w:eastAsia="Times New Roman" w:hAnsi="Times New Roman" w:cs="Times New Roman"/>
              </w:rPr>
            </w:pPr>
          </w:p>
        </w:tc>
        <w:tc>
          <w:tcPr>
            <w:tcW w:w="981" w:type="dxa"/>
            <w:vMerge/>
            <w:shd w:val="clear" w:color="auto" w:fill="auto"/>
          </w:tcPr>
          <w:p w:rsidR="004A3145" w:rsidRPr="004E583A" w:rsidRDefault="004A3145" w:rsidP="003A006A">
            <w:pPr>
              <w:jc w:val="center"/>
              <w:rPr>
                <w:rFonts w:ascii="Times New Roman" w:eastAsia="Times New Roman" w:hAnsi="Times New Roman" w:cs="Times New Roman"/>
              </w:rPr>
            </w:pPr>
          </w:p>
        </w:tc>
        <w:tc>
          <w:tcPr>
            <w:tcW w:w="1595" w:type="dxa"/>
            <w:vAlign w:val="center"/>
          </w:tcPr>
          <w:p w:rsidR="004A3145" w:rsidRPr="004E583A" w:rsidRDefault="004A3145" w:rsidP="003A006A">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Требуемый параметр</w:t>
            </w:r>
          </w:p>
        </w:tc>
        <w:tc>
          <w:tcPr>
            <w:tcW w:w="3933" w:type="dxa"/>
            <w:shd w:val="clear" w:color="auto" w:fill="auto"/>
            <w:vAlign w:val="center"/>
          </w:tcPr>
          <w:p w:rsidR="004A3145" w:rsidRPr="004E583A" w:rsidRDefault="004A3145" w:rsidP="003A006A">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Требуемое значение</w:t>
            </w:r>
          </w:p>
        </w:tc>
        <w:tc>
          <w:tcPr>
            <w:tcW w:w="2693" w:type="dxa"/>
            <w:shd w:val="clear" w:color="auto" w:fill="auto"/>
            <w:vAlign w:val="center"/>
          </w:tcPr>
          <w:p w:rsidR="004A3145" w:rsidRPr="004E583A" w:rsidRDefault="004A3145" w:rsidP="003A006A">
            <w:pPr>
              <w:autoSpaceDE w:val="0"/>
              <w:autoSpaceDN w:val="0"/>
              <w:adjustRightInd w:val="0"/>
              <w:jc w:val="center"/>
              <w:rPr>
                <w:rFonts w:ascii="Times New Roman" w:eastAsia="Times New Roman" w:hAnsi="Times New Roman" w:cs="Times New Roman"/>
                <w:b/>
              </w:rPr>
            </w:pPr>
            <w:r w:rsidRPr="004E583A">
              <w:rPr>
                <w:rFonts w:ascii="Times New Roman" w:eastAsia="Times New Roman" w:hAnsi="Times New Roman" w:cs="Times New Roman"/>
                <w:b/>
              </w:rPr>
              <w:t>Значение, предлагаемое  участником</w:t>
            </w:r>
          </w:p>
        </w:tc>
        <w:tc>
          <w:tcPr>
            <w:tcW w:w="675" w:type="dxa"/>
            <w:vMerge/>
            <w:shd w:val="clear" w:color="auto" w:fill="auto"/>
          </w:tcPr>
          <w:p w:rsidR="004A3145" w:rsidRPr="004E583A" w:rsidRDefault="004A3145" w:rsidP="003A006A">
            <w:pPr>
              <w:jc w:val="center"/>
              <w:rPr>
                <w:rFonts w:ascii="Times New Roman" w:eastAsia="Times New Roman" w:hAnsi="Times New Roman" w:cs="Times New Roman"/>
              </w:rPr>
            </w:pPr>
          </w:p>
        </w:tc>
        <w:tc>
          <w:tcPr>
            <w:tcW w:w="1015" w:type="dxa"/>
            <w:vMerge/>
            <w:shd w:val="clear" w:color="auto" w:fill="auto"/>
          </w:tcPr>
          <w:p w:rsidR="004A3145" w:rsidRPr="004E583A" w:rsidRDefault="004A3145" w:rsidP="003A006A">
            <w:pPr>
              <w:jc w:val="center"/>
              <w:rPr>
                <w:rFonts w:ascii="Times New Roman" w:eastAsia="Times New Roman" w:hAnsi="Times New Roman" w:cs="Times New Roman"/>
              </w:rPr>
            </w:pPr>
          </w:p>
        </w:tc>
        <w:tc>
          <w:tcPr>
            <w:tcW w:w="1287" w:type="dxa"/>
            <w:vMerge/>
            <w:shd w:val="clear" w:color="auto" w:fill="auto"/>
          </w:tcPr>
          <w:p w:rsidR="004A3145" w:rsidRPr="004E583A" w:rsidRDefault="004A3145" w:rsidP="003A006A">
            <w:pPr>
              <w:jc w:val="center"/>
              <w:rPr>
                <w:rFonts w:ascii="Times New Roman" w:eastAsia="Times New Roman" w:hAnsi="Times New Roman" w:cs="Times New Roman"/>
              </w:rPr>
            </w:pPr>
          </w:p>
        </w:tc>
      </w:tr>
      <w:tr w:rsidR="004A3145" w:rsidRPr="004E583A" w:rsidTr="004A3145">
        <w:tc>
          <w:tcPr>
            <w:tcW w:w="646" w:type="dxa"/>
            <w:shd w:val="clear" w:color="auto" w:fill="auto"/>
          </w:tcPr>
          <w:p w:rsidR="004A3145" w:rsidRPr="004E583A" w:rsidRDefault="004A3145" w:rsidP="003A006A">
            <w:pPr>
              <w:jc w:val="center"/>
              <w:rPr>
                <w:rFonts w:ascii="Times New Roman" w:eastAsia="Times New Roman" w:hAnsi="Times New Roman" w:cs="Times New Roman"/>
              </w:rPr>
            </w:pPr>
            <w:r>
              <w:rPr>
                <w:rFonts w:ascii="Times New Roman" w:eastAsia="Times New Roman" w:hAnsi="Times New Roman" w:cs="Times New Roman"/>
              </w:rPr>
              <w:t>1</w:t>
            </w:r>
          </w:p>
        </w:tc>
        <w:tc>
          <w:tcPr>
            <w:tcW w:w="1634" w:type="dxa"/>
            <w:shd w:val="clear" w:color="auto" w:fill="auto"/>
            <w:vAlign w:val="bottom"/>
          </w:tcPr>
          <w:p w:rsidR="004A3145" w:rsidRPr="00E47FF0" w:rsidRDefault="004A3145" w:rsidP="00CE364D">
            <w:pPr>
              <w:spacing w:line="252" w:lineRule="exact"/>
              <w:jc w:val="center"/>
              <w:rPr>
                <w:rFonts w:ascii="Times New Roman" w:eastAsia="Times New Roman" w:hAnsi="Times New Roman" w:cs="Times New Roman"/>
                <w:sz w:val="18"/>
                <w:szCs w:val="18"/>
              </w:rPr>
            </w:pPr>
            <w:r w:rsidRPr="00990DCB">
              <w:rPr>
                <w:rFonts w:ascii="Times New Roman" w:hAnsi="Times New Roman" w:cs="Times New Roman"/>
                <w:color w:val="000000"/>
              </w:rPr>
              <w:t>Рыба мороженая, потрошеная обезглавленная (</w:t>
            </w:r>
            <w:r w:rsidR="00CE364D">
              <w:rPr>
                <w:rFonts w:ascii="Times New Roman" w:hAnsi="Times New Roman" w:cs="Times New Roman"/>
                <w:color w:val="000000"/>
              </w:rPr>
              <w:t>минтай</w:t>
            </w:r>
            <w:r w:rsidRPr="00990DCB">
              <w:rPr>
                <w:rFonts w:ascii="Times New Roman" w:hAnsi="Times New Roman" w:cs="Times New Roman"/>
                <w:color w:val="000000"/>
              </w:rPr>
              <w:t>)</w:t>
            </w:r>
          </w:p>
        </w:tc>
        <w:tc>
          <w:tcPr>
            <w:tcW w:w="981" w:type="dxa"/>
            <w:shd w:val="clear" w:color="auto" w:fill="auto"/>
          </w:tcPr>
          <w:p w:rsidR="004A3145" w:rsidRPr="004E583A" w:rsidRDefault="004A3145" w:rsidP="003A006A">
            <w:pPr>
              <w:jc w:val="center"/>
              <w:rPr>
                <w:rFonts w:ascii="Times New Roman" w:eastAsia="Times New Roman" w:hAnsi="Times New Roman" w:cs="Times New Roman"/>
              </w:rPr>
            </w:pPr>
          </w:p>
        </w:tc>
        <w:tc>
          <w:tcPr>
            <w:tcW w:w="1595" w:type="dxa"/>
          </w:tcPr>
          <w:p w:rsidR="004A3145" w:rsidRPr="004E583A" w:rsidRDefault="004A3145" w:rsidP="003A006A">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 xml:space="preserve">Качественные, функциональные, экологические, органолептические характеристики пищевых </w:t>
            </w:r>
            <w:r w:rsidRPr="004E583A">
              <w:rPr>
                <w:rFonts w:ascii="Times New Roman" w:hAnsi="Times New Roman" w:cs="Times New Roman"/>
                <w:color w:val="000000"/>
                <w:lang w:eastAsia="en-US"/>
              </w:rPr>
              <w:lastRenderedPageBreak/>
              <w:t>продуктов</w:t>
            </w:r>
          </w:p>
        </w:tc>
        <w:tc>
          <w:tcPr>
            <w:tcW w:w="3933" w:type="dxa"/>
            <w:shd w:val="clear" w:color="auto" w:fill="auto"/>
            <w:vAlign w:val="bottom"/>
          </w:tcPr>
          <w:p w:rsidR="004A3145" w:rsidRPr="004A3145" w:rsidRDefault="004A3145" w:rsidP="003A006A">
            <w:pPr>
              <w:spacing w:line="239" w:lineRule="exact"/>
              <w:ind w:left="100"/>
              <w:jc w:val="both"/>
              <w:rPr>
                <w:rFonts w:ascii="Times New Roman" w:eastAsia="Times New Roman" w:hAnsi="Times New Roman" w:cs="Times New Roman"/>
                <w:w w:val="98"/>
                <w:sz w:val="16"/>
                <w:szCs w:val="16"/>
              </w:rPr>
            </w:pPr>
            <w:r w:rsidRPr="004A3145">
              <w:rPr>
                <w:rFonts w:ascii="Times New Roman" w:hAnsi="Times New Roman" w:cs="Times New Roman"/>
                <w:sz w:val="16"/>
                <w:szCs w:val="16"/>
              </w:rPr>
              <w:lastRenderedPageBreak/>
              <w:t>Рыба мороженая поштучно или блоками, должна быть первого сорта. Продукция по показателям качества должна соответствовать требованиям ГОСТ 32366-2013 «Рыба мороженая. Технические условия».</w:t>
            </w:r>
            <w:r w:rsidRPr="004A3145">
              <w:rPr>
                <w:rFonts w:ascii="Times New Roman" w:eastAsia="Times New Roman" w:hAnsi="Times New Roman" w:cs="Times New Roman"/>
                <w:sz w:val="16"/>
                <w:szCs w:val="16"/>
              </w:rPr>
              <w:t xml:space="preserve"> </w:t>
            </w:r>
            <w:r w:rsidRPr="004A3145">
              <w:rPr>
                <w:rFonts w:ascii="Times New Roman" w:hAnsi="Times New Roman" w:cs="Times New Roman"/>
                <w:sz w:val="16"/>
                <w:szCs w:val="16"/>
              </w:rPr>
              <w:t xml:space="preserve">Рыбная продукция должна быть изготовлена в разделанном виде: потрошеная обезглавленная - потрошеная рыба, у которой </w:t>
            </w:r>
            <w:r w:rsidRPr="004A3145">
              <w:rPr>
                <w:rFonts w:ascii="Times New Roman" w:hAnsi="Times New Roman" w:cs="Times New Roman"/>
                <w:sz w:val="16"/>
                <w:szCs w:val="16"/>
              </w:rPr>
              <w:lastRenderedPageBreak/>
              <w:t xml:space="preserve">удалена голова с плечевыми костями, внутренности, в том числе икра или молоки, сгустки крови и почки зачищены. Внешний вид - блоки рыбы должны быть целые, плотные, поверхность блоков рыбы должна быть чистая, ровная; для продукции замороженной поштучно - поверхность рыбы должна быть чистая, рыбы должны быть отделены друг от друга. Внешний вид (после размораживания) - поверхность должна быть чистая, окраска, свойственная данному виду рыбы, без наружных повреждений. Чешуя должна легко отделяться от кожи. Консистенция должна быть плотная или мягкая, свойственная данному виду рыбы. Запах - свойственный свежей рыбе, без посторонних запахов.   Допускается наличие в рыбной продукции наружных повреждений в виде проколов, порезов, срывов кожи (по счету) в одной упаковочной единице, в %, должно не быть более 5.  Рыбная продукция должна быть заморожена сухим искусственным способом поштучно либо </w:t>
            </w:r>
            <w:proofErr w:type="gramStart"/>
            <w:r w:rsidRPr="004A3145">
              <w:rPr>
                <w:rFonts w:ascii="Times New Roman" w:hAnsi="Times New Roman" w:cs="Times New Roman"/>
                <w:sz w:val="16"/>
                <w:szCs w:val="16"/>
              </w:rPr>
              <w:t>россыпью</w:t>
            </w:r>
            <w:proofErr w:type="gramEnd"/>
            <w:r w:rsidRPr="004A3145">
              <w:rPr>
                <w:rFonts w:ascii="Times New Roman" w:hAnsi="Times New Roman" w:cs="Times New Roman"/>
                <w:sz w:val="16"/>
                <w:szCs w:val="16"/>
              </w:rPr>
              <w:t xml:space="preserve"> либо блоками.  Допускается замораживание рыбы в естественных условиях</w:t>
            </w:r>
            <w:r w:rsidRPr="004A3145">
              <w:rPr>
                <w:rFonts w:ascii="Times New Roman" w:eastAsia="Times New Roman" w:hAnsi="Times New Roman" w:cs="Times New Roman"/>
                <w:sz w:val="16"/>
                <w:szCs w:val="16"/>
              </w:rPr>
              <w:t>.</w:t>
            </w:r>
            <w:r w:rsidRPr="004A3145">
              <w:rPr>
                <w:rFonts w:ascii="Times New Roman" w:hAnsi="Times New Roman" w:cs="Times New Roman"/>
                <w:sz w:val="16"/>
                <w:szCs w:val="16"/>
              </w:rPr>
              <w:t xml:space="preserve"> Температура в теле мороженой рыбы должна быть не выше минус десяти градусов Цельсия. Мороженая рыба может быть изготовлена в глазированном или неглазированном виде. Глазурь должна быть в виде ледяной корочки, равномерно покрывающей поверхность продукции и не должна отставать при легком постукивании. Не допускается в продукции содержания посторонних примесей.  В рыбной продукции не допускается наличие живых гельминтов и их личинок. Рыбная продукция должна храниться при температуре не выше минус 18 градусов Цельсия. Срок годности продукции не должен быть более 11,5 месяцев.  Рыба мороженая должна быть упакована после замораживания или перед замораживанием в потребительскую тару - в пакеты из полимерных материалов или пленку полиэтиленовую.</w:t>
            </w:r>
            <w:r w:rsidRPr="004A3145">
              <w:rPr>
                <w:rFonts w:ascii="Times New Roman" w:eastAsia="Times New Roman" w:hAnsi="Times New Roman" w:cs="Times New Roman"/>
                <w:sz w:val="16"/>
                <w:szCs w:val="16"/>
              </w:rPr>
              <w:t xml:space="preserve"> Длина 1 рыбы: 30-35 см. </w:t>
            </w:r>
            <w:r w:rsidRPr="004A3145">
              <w:rPr>
                <w:rFonts w:ascii="Times New Roman" w:hAnsi="Times New Roman" w:cs="Times New Roman"/>
                <w:sz w:val="16"/>
                <w:szCs w:val="16"/>
              </w:rPr>
              <w:lastRenderedPageBreak/>
              <w:t>Групповая упаковка: полимерные многооборотные ящики или ящики из гофрированного картона с предельной массой нетто 25 кг. Полимерные многооборотные ящики должны быть закрыты крышками. Упаковочные материалы, используемые для упаковывания мороженой рыбы, должны быть чистыми, сухими, без постороннего запаха и изготовлены из материалов, разрешенных к применению для контакта с пищевой продукцией. В каждой упаковочной единице должна быть рыба одного наименования, сорта, вида разделки, одной размерной группы и одного вида потребительской тары. Остаточный срок хранения на момент поставки должен быть не менее 6 месяцев.</w:t>
            </w:r>
          </w:p>
        </w:tc>
        <w:tc>
          <w:tcPr>
            <w:tcW w:w="2693" w:type="dxa"/>
            <w:shd w:val="clear" w:color="auto" w:fill="auto"/>
          </w:tcPr>
          <w:p w:rsidR="004A3145" w:rsidRPr="004E583A" w:rsidRDefault="004A3145" w:rsidP="003A006A">
            <w:pPr>
              <w:jc w:val="both"/>
              <w:rPr>
                <w:rFonts w:ascii="Times New Roman" w:eastAsia="Times New Roman" w:hAnsi="Times New Roman" w:cs="Times New Roman"/>
              </w:rPr>
            </w:pPr>
          </w:p>
        </w:tc>
        <w:tc>
          <w:tcPr>
            <w:tcW w:w="675" w:type="dxa"/>
            <w:shd w:val="clear" w:color="auto" w:fill="auto"/>
          </w:tcPr>
          <w:p w:rsidR="004A3145" w:rsidRPr="004E583A" w:rsidRDefault="004A3145" w:rsidP="003A006A">
            <w:pPr>
              <w:jc w:val="center"/>
              <w:rPr>
                <w:rFonts w:ascii="Times New Roman" w:hAnsi="Times New Roman" w:cs="Times New Roman"/>
                <w:lang w:eastAsia="en-US"/>
              </w:rPr>
            </w:pPr>
            <w:r>
              <w:rPr>
                <w:rFonts w:ascii="Times New Roman" w:hAnsi="Times New Roman" w:cs="Times New Roman"/>
                <w:lang w:eastAsia="en-US"/>
              </w:rPr>
              <w:t>кг</w:t>
            </w:r>
          </w:p>
        </w:tc>
        <w:tc>
          <w:tcPr>
            <w:tcW w:w="1015" w:type="dxa"/>
            <w:shd w:val="clear" w:color="auto" w:fill="auto"/>
          </w:tcPr>
          <w:p w:rsidR="004A3145" w:rsidRPr="004E583A" w:rsidRDefault="00CE364D" w:rsidP="003A006A">
            <w:pPr>
              <w:jc w:val="center"/>
              <w:rPr>
                <w:rFonts w:ascii="Times New Roman" w:hAnsi="Times New Roman" w:cs="Times New Roman"/>
                <w:lang w:eastAsia="en-US"/>
              </w:rPr>
            </w:pPr>
            <w:r>
              <w:rPr>
                <w:rFonts w:ascii="Times New Roman" w:hAnsi="Times New Roman" w:cs="Times New Roman"/>
                <w:lang w:eastAsia="en-US"/>
              </w:rPr>
              <w:t>895</w:t>
            </w:r>
          </w:p>
        </w:tc>
        <w:tc>
          <w:tcPr>
            <w:tcW w:w="1287" w:type="dxa"/>
            <w:shd w:val="clear" w:color="auto" w:fill="auto"/>
          </w:tcPr>
          <w:p w:rsidR="004A3145" w:rsidRPr="004E583A" w:rsidRDefault="004A3145" w:rsidP="003A006A">
            <w:pPr>
              <w:jc w:val="center"/>
              <w:rPr>
                <w:rFonts w:ascii="Times New Roman" w:eastAsia="Times New Roman" w:hAnsi="Times New Roman" w:cs="Times New Roman"/>
              </w:rPr>
            </w:pPr>
          </w:p>
        </w:tc>
      </w:tr>
      <w:tr w:rsidR="004A3145" w:rsidRPr="004E583A" w:rsidTr="004A3145">
        <w:tc>
          <w:tcPr>
            <w:tcW w:w="646" w:type="dxa"/>
            <w:shd w:val="clear" w:color="auto" w:fill="auto"/>
          </w:tcPr>
          <w:p w:rsidR="004A3145" w:rsidRPr="004E583A" w:rsidRDefault="004A3145" w:rsidP="003A006A">
            <w:pPr>
              <w:jc w:val="center"/>
              <w:rPr>
                <w:rFonts w:ascii="Times New Roman" w:eastAsia="Times New Roman" w:hAnsi="Times New Roman" w:cs="Times New Roman"/>
              </w:rPr>
            </w:pPr>
            <w:r>
              <w:rPr>
                <w:rFonts w:ascii="Times New Roman" w:eastAsia="Times New Roman" w:hAnsi="Times New Roman" w:cs="Times New Roman"/>
              </w:rPr>
              <w:lastRenderedPageBreak/>
              <w:t>2</w:t>
            </w:r>
          </w:p>
        </w:tc>
        <w:tc>
          <w:tcPr>
            <w:tcW w:w="1634" w:type="dxa"/>
            <w:shd w:val="clear" w:color="auto" w:fill="auto"/>
            <w:vAlign w:val="bottom"/>
          </w:tcPr>
          <w:p w:rsidR="004A3145" w:rsidRPr="00E47FF0" w:rsidRDefault="004A3145" w:rsidP="00CE364D">
            <w:pPr>
              <w:spacing w:line="252" w:lineRule="exact"/>
              <w:jc w:val="center"/>
              <w:rPr>
                <w:rFonts w:ascii="Times New Roman" w:eastAsia="Times New Roman" w:hAnsi="Times New Roman" w:cs="Times New Roman"/>
                <w:sz w:val="18"/>
                <w:szCs w:val="18"/>
              </w:rPr>
            </w:pPr>
            <w:r w:rsidRPr="00990DCB">
              <w:rPr>
                <w:rFonts w:ascii="Times New Roman" w:hAnsi="Times New Roman" w:cs="Times New Roman"/>
                <w:color w:val="000000"/>
              </w:rPr>
              <w:t xml:space="preserve">Рыба мороженая, </w:t>
            </w:r>
            <w:r>
              <w:rPr>
                <w:rFonts w:ascii="Times New Roman" w:hAnsi="Times New Roman" w:cs="Times New Roman"/>
                <w:color w:val="000000"/>
              </w:rPr>
              <w:t>филе</w:t>
            </w:r>
            <w:r w:rsidRPr="00990DCB">
              <w:rPr>
                <w:rFonts w:ascii="Times New Roman" w:hAnsi="Times New Roman" w:cs="Times New Roman"/>
                <w:color w:val="000000"/>
              </w:rPr>
              <w:t xml:space="preserve"> (</w:t>
            </w:r>
            <w:r w:rsidR="00CE364D">
              <w:rPr>
                <w:rFonts w:ascii="Times New Roman" w:hAnsi="Times New Roman" w:cs="Times New Roman"/>
                <w:color w:val="000000"/>
              </w:rPr>
              <w:t>минтая</w:t>
            </w:r>
            <w:r w:rsidRPr="00990DCB">
              <w:rPr>
                <w:rFonts w:ascii="Times New Roman" w:hAnsi="Times New Roman" w:cs="Times New Roman"/>
                <w:color w:val="000000"/>
              </w:rPr>
              <w:t>)</w:t>
            </w:r>
          </w:p>
        </w:tc>
        <w:tc>
          <w:tcPr>
            <w:tcW w:w="981" w:type="dxa"/>
            <w:shd w:val="clear" w:color="auto" w:fill="auto"/>
          </w:tcPr>
          <w:p w:rsidR="004A3145" w:rsidRPr="004E583A" w:rsidRDefault="004A3145" w:rsidP="003A006A">
            <w:pPr>
              <w:jc w:val="center"/>
              <w:rPr>
                <w:rFonts w:ascii="Times New Roman" w:eastAsia="Times New Roman" w:hAnsi="Times New Roman" w:cs="Times New Roman"/>
              </w:rPr>
            </w:pPr>
          </w:p>
        </w:tc>
        <w:tc>
          <w:tcPr>
            <w:tcW w:w="1595" w:type="dxa"/>
          </w:tcPr>
          <w:p w:rsidR="004A3145" w:rsidRPr="004E583A" w:rsidRDefault="004A3145" w:rsidP="003A006A">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Качественные, функциональные, экологические, органолептические характеристики пищевых продуктов</w:t>
            </w:r>
          </w:p>
        </w:tc>
        <w:tc>
          <w:tcPr>
            <w:tcW w:w="3933" w:type="dxa"/>
            <w:shd w:val="clear" w:color="auto" w:fill="auto"/>
            <w:vAlign w:val="bottom"/>
          </w:tcPr>
          <w:p w:rsidR="004A3145" w:rsidRPr="004A3145" w:rsidRDefault="004A3145" w:rsidP="003A006A">
            <w:pPr>
              <w:spacing w:line="239" w:lineRule="exact"/>
              <w:ind w:left="100"/>
              <w:jc w:val="both"/>
              <w:rPr>
                <w:rFonts w:ascii="Times New Roman" w:eastAsia="Times New Roman" w:hAnsi="Times New Roman" w:cs="Times New Roman"/>
                <w:sz w:val="16"/>
                <w:szCs w:val="16"/>
              </w:rPr>
            </w:pPr>
            <w:r w:rsidRPr="004A3145">
              <w:rPr>
                <w:rFonts w:ascii="Times New Roman" w:eastAsia="Times New Roman" w:hAnsi="Times New Roman" w:cs="Times New Roman"/>
                <w:sz w:val="16"/>
                <w:szCs w:val="16"/>
              </w:rPr>
              <w:t xml:space="preserve">Рыба с/м(пикша) разделанное на филе мороженое без кожи, без костей проложенное сухой заморозки. Филе целое, ровное. Поверхность чистая. Цвет  свойственный мясу пикши. Консистенция плотная. Филе без кожи должно состоять из двух продольных половинок с удалением головы, внутренностей, позвоночника, плечевых и крупных реберных костей, плавников (вместе с их костным основанием), кожи, черной пленки и сгустков крови. Филе должно быть заморожено сухим искусственным способом </w:t>
            </w:r>
            <w:proofErr w:type="spellStart"/>
            <w:r w:rsidRPr="004A3145">
              <w:rPr>
                <w:rFonts w:ascii="Times New Roman" w:eastAsia="Times New Roman" w:hAnsi="Times New Roman" w:cs="Times New Roman"/>
                <w:sz w:val="16"/>
                <w:szCs w:val="16"/>
              </w:rPr>
              <w:t>подпрессовано</w:t>
            </w:r>
            <w:proofErr w:type="spellEnd"/>
            <w:r w:rsidRPr="004A3145">
              <w:rPr>
                <w:rFonts w:ascii="Times New Roman" w:eastAsia="Times New Roman" w:hAnsi="Times New Roman" w:cs="Times New Roman"/>
                <w:sz w:val="16"/>
                <w:szCs w:val="16"/>
              </w:rPr>
              <w:t xml:space="preserve"> и </w:t>
            </w:r>
            <w:proofErr w:type="spellStart"/>
            <w:r w:rsidRPr="004A3145">
              <w:rPr>
                <w:rFonts w:ascii="Times New Roman" w:eastAsia="Times New Roman" w:hAnsi="Times New Roman" w:cs="Times New Roman"/>
                <w:sz w:val="16"/>
                <w:szCs w:val="16"/>
              </w:rPr>
              <w:t>завакуумировано</w:t>
            </w:r>
            <w:proofErr w:type="spellEnd"/>
            <w:r w:rsidRPr="004A3145">
              <w:rPr>
                <w:rFonts w:ascii="Times New Roman" w:eastAsia="Times New Roman" w:hAnsi="Times New Roman" w:cs="Times New Roman"/>
                <w:sz w:val="16"/>
                <w:szCs w:val="16"/>
              </w:rPr>
              <w:t xml:space="preserve"> и проложено по 1кг и уложено в парафинированные или ламинированные коробки. Мороженое филе должно быть изготовлено без глазирования. По показателям безопасности рыба должна соответствовать санитарным правилам, нормам и гигиеническим нормативам или техническим регламентам, действующим на  территории РФ. Микробиологические показатели: </w:t>
            </w:r>
            <w:proofErr w:type="spellStart"/>
            <w:r w:rsidRPr="004A3145">
              <w:rPr>
                <w:rFonts w:ascii="Times New Roman" w:eastAsia="Times New Roman" w:hAnsi="Times New Roman" w:cs="Times New Roman"/>
                <w:sz w:val="16"/>
                <w:szCs w:val="16"/>
              </w:rPr>
              <w:t>КМАФАнМ</w:t>
            </w:r>
            <w:proofErr w:type="spellEnd"/>
            <w:r w:rsidRPr="004A3145">
              <w:rPr>
                <w:rFonts w:ascii="Times New Roman" w:eastAsia="Times New Roman" w:hAnsi="Times New Roman" w:cs="Times New Roman"/>
                <w:sz w:val="16"/>
                <w:szCs w:val="16"/>
              </w:rPr>
              <w:t xml:space="preserve"> КОЕ/г, не более, 1х10(5) Масса продукта (г), в которой не допускается БГКП (</w:t>
            </w:r>
            <w:proofErr w:type="spellStart"/>
            <w:r w:rsidRPr="004A3145">
              <w:rPr>
                <w:rFonts w:ascii="Times New Roman" w:eastAsia="Times New Roman" w:hAnsi="Times New Roman" w:cs="Times New Roman"/>
                <w:sz w:val="16"/>
                <w:szCs w:val="16"/>
              </w:rPr>
              <w:t>колиформы</w:t>
            </w:r>
            <w:proofErr w:type="spellEnd"/>
            <w:r w:rsidRPr="004A3145">
              <w:rPr>
                <w:rFonts w:ascii="Times New Roman" w:eastAsia="Times New Roman" w:hAnsi="Times New Roman" w:cs="Times New Roman"/>
                <w:sz w:val="16"/>
                <w:szCs w:val="16"/>
              </w:rPr>
              <w:t xml:space="preserve">) 0,001 </w:t>
            </w:r>
            <w:proofErr w:type="spellStart"/>
            <w:proofErr w:type="gramStart"/>
            <w:r w:rsidRPr="004A3145">
              <w:rPr>
                <w:rFonts w:ascii="Times New Roman" w:eastAsia="Times New Roman" w:hAnsi="Times New Roman" w:cs="Times New Roman"/>
                <w:sz w:val="16"/>
                <w:szCs w:val="16"/>
              </w:rPr>
              <w:t>S.aureus</w:t>
            </w:r>
            <w:proofErr w:type="spellEnd"/>
            <w:proofErr w:type="gramEnd"/>
            <w:r w:rsidRPr="004A3145">
              <w:rPr>
                <w:rFonts w:ascii="Times New Roman" w:eastAsia="Times New Roman" w:hAnsi="Times New Roman" w:cs="Times New Roman"/>
                <w:sz w:val="16"/>
                <w:szCs w:val="16"/>
              </w:rPr>
              <w:t xml:space="preserve"> 0,01 Патогенные, в том числе сальмонеллы и L. </w:t>
            </w:r>
            <w:proofErr w:type="spellStart"/>
            <w:r w:rsidRPr="004A3145">
              <w:rPr>
                <w:rFonts w:ascii="Times New Roman" w:eastAsia="Times New Roman" w:hAnsi="Times New Roman" w:cs="Times New Roman"/>
                <w:sz w:val="16"/>
                <w:szCs w:val="16"/>
              </w:rPr>
              <w:t>monocytogenes</w:t>
            </w:r>
            <w:proofErr w:type="spellEnd"/>
            <w:r w:rsidRPr="004A3145">
              <w:rPr>
                <w:rFonts w:ascii="Times New Roman" w:eastAsia="Times New Roman" w:hAnsi="Times New Roman" w:cs="Times New Roman"/>
                <w:sz w:val="16"/>
                <w:szCs w:val="16"/>
              </w:rPr>
              <w:t xml:space="preserve"> 25.  Срок годности мороженого филе при температуре не выше минус 18 °С, с даты изготовления, не более 5 </w:t>
            </w:r>
            <w:r w:rsidRPr="004A3145">
              <w:rPr>
                <w:rFonts w:ascii="Times New Roman" w:eastAsia="Times New Roman" w:hAnsi="Times New Roman" w:cs="Times New Roman"/>
                <w:sz w:val="16"/>
                <w:szCs w:val="16"/>
              </w:rPr>
              <w:lastRenderedPageBreak/>
              <w:t>мес. Остаточный срок годности не менее: при температуре от -18 °</w:t>
            </w:r>
            <w:proofErr w:type="gramStart"/>
            <w:r w:rsidRPr="004A3145">
              <w:rPr>
                <w:rFonts w:ascii="Times New Roman" w:eastAsia="Times New Roman" w:hAnsi="Times New Roman" w:cs="Times New Roman"/>
                <w:sz w:val="16"/>
                <w:szCs w:val="16"/>
              </w:rPr>
              <w:t>С  4</w:t>
            </w:r>
            <w:proofErr w:type="gramEnd"/>
            <w:r w:rsidRPr="004A3145">
              <w:rPr>
                <w:rFonts w:ascii="Times New Roman" w:eastAsia="Times New Roman" w:hAnsi="Times New Roman" w:cs="Times New Roman"/>
                <w:sz w:val="16"/>
                <w:szCs w:val="16"/>
              </w:rPr>
              <w:t xml:space="preserve"> мес.. </w:t>
            </w:r>
            <w:r w:rsidRPr="004A3145">
              <w:rPr>
                <w:rFonts w:ascii="Times New Roman" w:eastAsia="Times New Roman" w:hAnsi="Times New Roman" w:cs="Times New Roman"/>
                <w:w w:val="99"/>
                <w:sz w:val="16"/>
                <w:szCs w:val="16"/>
              </w:rPr>
              <w:t xml:space="preserve">Данный товар должен отвечать органолептическим и физико-химическим показателям и соответствовать </w:t>
            </w:r>
            <w:proofErr w:type="gramStart"/>
            <w:r w:rsidRPr="004A3145">
              <w:rPr>
                <w:rFonts w:ascii="Times New Roman" w:eastAsia="Times New Roman" w:hAnsi="Times New Roman" w:cs="Times New Roman"/>
                <w:w w:val="99"/>
                <w:sz w:val="16"/>
                <w:szCs w:val="16"/>
              </w:rPr>
              <w:t>установленным  нормативными</w:t>
            </w:r>
            <w:proofErr w:type="gramEnd"/>
            <w:r w:rsidRPr="004A3145">
              <w:rPr>
                <w:rFonts w:ascii="Times New Roman" w:eastAsia="Times New Roman" w:hAnsi="Times New Roman" w:cs="Times New Roman"/>
                <w:w w:val="99"/>
                <w:sz w:val="16"/>
                <w:szCs w:val="16"/>
              </w:rPr>
              <w:t xml:space="preserve">  документами  требованиям,  обеспечивающим  качество  и  безопасность </w:t>
            </w:r>
            <w:r w:rsidRPr="004A3145">
              <w:rPr>
                <w:rFonts w:ascii="Times New Roman" w:eastAsia="Times New Roman" w:hAnsi="Times New Roman" w:cs="Times New Roman"/>
                <w:sz w:val="16"/>
                <w:szCs w:val="16"/>
              </w:rPr>
              <w:t xml:space="preserve">товара (соответствие действующему ГОСТ 33282-2015. </w:t>
            </w:r>
          </w:p>
        </w:tc>
        <w:tc>
          <w:tcPr>
            <w:tcW w:w="2693" w:type="dxa"/>
            <w:shd w:val="clear" w:color="auto" w:fill="auto"/>
          </w:tcPr>
          <w:p w:rsidR="004A3145" w:rsidRPr="004E583A" w:rsidRDefault="004A3145" w:rsidP="003A006A">
            <w:pPr>
              <w:jc w:val="both"/>
              <w:rPr>
                <w:rFonts w:ascii="Times New Roman" w:eastAsia="Times New Roman" w:hAnsi="Times New Roman" w:cs="Times New Roman"/>
              </w:rPr>
            </w:pPr>
          </w:p>
        </w:tc>
        <w:tc>
          <w:tcPr>
            <w:tcW w:w="675" w:type="dxa"/>
            <w:shd w:val="clear" w:color="auto" w:fill="auto"/>
          </w:tcPr>
          <w:p w:rsidR="004A3145" w:rsidRPr="004E583A" w:rsidRDefault="004A3145" w:rsidP="003A006A">
            <w:pPr>
              <w:jc w:val="center"/>
              <w:rPr>
                <w:rFonts w:ascii="Times New Roman" w:hAnsi="Times New Roman" w:cs="Times New Roman"/>
                <w:lang w:eastAsia="en-US"/>
              </w:rPr>
            </w:pPr>
            <w:r>
              <w:rPr>
                <w:rFonts w:ascii="Times New Roman" w:hAnsi="Times New Roman" w:cs="Times New Roman"/>
                <w:lang w:eastAsia="en-US"/>
              </w:rPr>
              <w:t>кг</w:t>
            </w:r>
          </w:p>
        </w:tc>
        <w:tc>
          <w:tcPr>
            <w:tcW w:w="1015" w:type="dxa"/>
            <w:shd w:val="clear" w:color="auto" w:fill="auto"/>
          </w:tcPr>
          <w:p w:rsidR="004A3145" w:rsidRPr="004E583A" w:rsidRDefault="00CE364D" w:rsidP="003A006A">
            <w:pPr>
              <w:jc w:val="center"/>
              <w:rPr>
                <w:rFonts w:ascii="Times New Roman" w:hAnsi="Times New Roman" w:cs="Times New Roman"/>
                <w:lang w:eastAsia="en-US"/>
              </w:rPr>
            </w:pPr>
            <w:r>
              <w:rPr>
                <w:rFonts w:ascii="Times New Roman" w:hAnsi="Times New Roman" w:cs="Times New Roman"/>
                <w:lang w:eastAsia="en-US"/>
              </w:rPr>
              <w:t>335</w:t>
            </w:r>
            <w:r w:rsidR="004A3145">
              <w:rPr>
                <w:rFonts w:ascii="Times New Roman" w:hAnsi="Times New Roman" w:cs="Times New Roman"/>
                <w:lang w:eastAsia="en-US"/>
              </w:rPr>
              <w:t>0</w:t>
            </w:r>
          </w:p>
        </w:tc>
        <w:tc>
          <w:tcPr>
            <w:tcW w:w="1287" w:type="dxa"/>
            <w:shd w:val="clear" w:color="auto" w:fill="auto"/>
          </w:tcPr>
          <w:p w:rsidR="004A3145" w:rsidRPr="004E583A" w:rsidRDefault="004A3145" w:rsidP="003A006A">
            <w:pPr>
              <w:jc w:val="center"/>
              <w:rPr>
                <w:rFonts w:ascii="Times New Roman" w:eastAsia="Times New Roman" w:hAnsi="Times New Roman" w:cs="Times New Roman"/>
              </w:rPr>
            </w:pPr>
          </w:p>
        </w:tc>
      </w:tr>
      <w:tr w:rsidR="004A3145" w:rsidRPr="004E583A" w:rsidTr="004A3145">
        <w:tc>
          <w:tcPr>
            <w:tcW w:w="646" w:type="dxa"/>
            <w:shd w:val="clear" w:color="auto" w:fill="auto"/>
          </w:tcPr>
          <w:p w:rsidR="004A3145" w:rsidRPr="004E583A" w:rsidRDefault="004A3145" w:rsidP="003A006A">
            <w:pPr>
              <w:jc w:val="center"/>
              <w:rPr>
                <w:rFonts w:ascii="Times New Roman" w:eastAsia="Times New Roman" w:hAnsi="Times New Roman" w:cs="Times New Roman"/>
              </w:rPr>
            </w:pPr>
            <w:r>
              <w:rPr>
                <w:rFonts w:ascii="Times New Roman" w:eastAsia="Times New Roman" w:hAnsi="Times New Roman" w:cs="Times New Roman"/>
              </w:rPr>
              <w:t>3</w:t>
            </w:r>
          </w:p>
        </w:tc>
        <w:tc>
          <w:tcPr>
            <w:tcW w:w="1634" w:type="dxa"/>
            <w:shd w:val="clear" w:color="auto" w:fill="auto"/>
            <w:vAlign w:val="bottom"/>
          </w:tcPr>
          <w:p w:rsidR="004A3145" w:rsidRPr="00E47FF0" w:rsidRDefault="004A3145" w:rsidP="003A006A">
            <w:pPr>
              <w:spacing w:line="252" w:lineRule="exact"/>
              <w:jc w:val="center"/>
              <w:rPr>
                <w:rFonts w:ascii="Times New Roman" w:eastAsia="Times New Roman" w:hAnsi="Times New Roman" w:cs="Times New Roman"/>
                <w:sz w:val="18"/>
                <w:szCs w:val="18"/>
              </w:rPr>
            </w:pPr>
            <w:r w:rsidRPr="00E47FF0">
              <w:rPr>
                <w:rFonts w:ascii="Times New Roman" w:eastAsia="Times New Roman" w:hAnsi="Times New Roman" w:cs="Times New Roman"/>
                <w:w w:val="99"/>
                <w:sz w:val="18"/>
                <w:szCs w:val="18"/>
              </w:rPr>
              <w:t>Сельдь слабосоленая</w:t>
            </w:r>
          </w:p>
        </w:tc>
        <w:tc>
          <w:tcPr>
            <w:tcW w:w="981" w:type="dxa"/>
            <w:shd w:val="clear" w:color="auto" w:fill="auto"/>
          </w:tcPr>
          <w:p w:rsidR="004A3145" w:rsidRPr="004E583A" w:rsidRDefault="004A3145" w:rsidP="003A006A">
            <w:pPr>
              <w:jc w:val="center"/>
              <w:rPr>
                <w:rFonts w:ascii="Times New Roman" w:eastAsia="Times New Roman" w:hAnsi="Times New Roman" w:cs="Times New Roman"/>
              </w:rPr>
            </w:pPr>
          </w:p>
        </w:tc>
        <w:tc>
          <w:tcPr>
            <w:tcW w:w="1595" w:type="dxa"/>
          </w:tcPr>
          <w:p w:rsidR="004A3145" w:rsidRPr="004E583A" w:rsidRDefault="004A3145" w:rsidP="003A006A">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Качественные, функциональные, экологические, органолептические характеристики пищевых продуктов</w:t>
            </w:r>
          </w:p>
        </w:tc>
        <w:tc>
          <w:tcPr>
            <w:tcW w:w="3933" w:type="dxa"/>
            <w:shd w:val="clear" w:color="auto" w:fill="auto"/>
            <w:vAlign w:val="bottom"/>
          </w:tcPr>
          <w:p w:rsidR="004A3145" w:rsidRPr="004A3145" w:rsidRDefault="004A3145" w:rsidP="003A006A">
            <w:pPr>
              <w:spacing w:line="234" w:lineRule="exact"/>
              <w:ind w:left="100"/>
              <w:jc w:val="both"/>
              <w:rPr>
                <w:rFonts w:ascii="Times New Roman" w:eastAsia="Times New Roman" w:hAnsi="Times New Roman" w:cs="Times New Roman"/>
                <w:sz w:val="16"/>
                <w:szCs w:val="16"/>
              </w:rPr>
            </w:pPr>
            <w:r w:rsidRPr="004A3145">
              <w:rPr>
                <w:rFonts w:ascii="Times New Roman" w:eastAsia="Times New Roman" w:hAnsi="Times New Roman" w:cs="Times New Roman"/>
                <w:sz w:val="16"/>
                <w:szCs w:val="16"/>
              </w:rPr>
              <w:t xml:space="preserve">Сельди разделанные тихоокеанского или атлантического типа, на </w:t>
            </w:r>
            <w:proofErr w:type="gramStart"/>
            <w:r w:rsidRPr="004A3145">
              <w:rPr>
                <w:rFonts w:ascii="Times New Roman" w:eastAsia="Times New Roman" w:hAnsi="Times New Roman" w:cs="Times New Roman"/>
                <w:sz w:val="16"/>
                <w:szCs w:val="16"/>
              </w:rPr>
              <w:t>филе  жирные</w:t>
            </w:r>
            <w:proofErr w:type="gramEnd"/>
            <w:r w:rsidRPr="004A3145">
              <w:rPr>
                <w:rFonts w:ascii="Times New Roman" w:eastAsia="Times New Roman" w:hAnsi="Times New Roman" w:cs="Times New Roman"/>
                <w:sz w:val="16"/>
                <w:szCs w:val="16"/>
              </w:rPr>
              <w:t xml:space="preserve">, малосоленые или слабосоленые, но не более показателя соли в четыре - шесть процентов или от 4 до 8% включительно, соответственно, по массе готовой продукции. Поверхность чистая, без наружных повреждений, налетов на поверхности, свойственная данному виду, не ниже первого сорта. Разделка - голова с плечевыми костями, внутренности, икра или молоки, тонкая брюшная часть, хвостовой плавник вместе с </w:t>
            </w:r>
            <w:proofErr w:type="spellStart"/>
            <w:r w:rsidRPr="004A3145">
              <w:rPr>
                <w:rFonts w:ascii="Times New Roman" w:eastAsia="Times New Roman" w:hAnsi="Times New Roman" w:cs="Times New Roman"/>
                <w:sz w:val="16"/>
                <w:szCs w:val="16"/>
              </w:rPr>
              <w:t>прихвостовой</w:t>
            </w:r>
            <w:proofErr w:type="spellEnd"/>
            <w:r w:rsidRPr="004A3145">
              <w:rPr>
                <w:rFonts w:ascii="Times New Roman" w:eastAsia="Times New Roman" w:hAnsi="Times New Roman" w:cs="Times New Roman"/>
                <w:sz w:val="16"/>
                <w:szCs w:val="16"/>
              </w:rPr>
              <w:t xml:space="preserve"> частью и позвоночником- полностью удалены, сгустки крови зачищены. Длина филе не меньше 20-25 </w:t>
            </w:r>
            <w:proofErr w:type="gramStart"/>
            <w:r w:rsidRPr="004A3145">
              <w:rPr>
                <w:rFonts w:ascii="Times New Roman" w:eastAsia="Times New Roman" w:hAnsi="Times New Roman" w:cs="Times New Roman"/>
                <w:sz w:val="16"/>
                <w:szCs w:val="16"/>
              </w:rPr>
              <w:t>см..</w:t>
            </w:r>
            <w:proofErr w:type="gramEnd"/>
            <w:r w:rsidRPr="004A3145">
              <w:rPr>
                <w:rFonts w:ascii="Times New Roman" w:eastAsia="Times New Roman" w:hAnsi="Times New Roman" w:cs="Times New Roman"/>
                <w:sz w:val="16"/>
                <w:szCs w:val="16"/>
              </w:rPr>
              <w:t xml:space="preserve"> Консистенция филе сельди - нежная, сочная, допускается плотная. Вкус и запах - свойственные соленой сельди, без посторонних привкуса и запаха. Массовая доля жира, % 10- 18.... Упаковка сельди должна осуществляться  в  пакеты из полимерных материалов с применением подложек и вакуума при фактической массе 0,3 кг. Предельное отклонение массы нетто в единице тары -упаковки должно быть плюс минус один грамм. Транспортная тара - коробки (для продукции в банках или пакетах). В независимости от вида упаковки, каждая упаковочная единица должна содержать сельдь соленую одного вида, сорта, одной разделки, степени солености и жирности, размерной группы, одной даты изготовления. Маркировка продукции должна быть на каждой единице потребительской упаковки соответствовать ГОСТ Р 51074¬03 и содержать информацию только одного режима хранения продукции. Транспортировка должна </w:t>
            </w:r>
            <w:r w:rsidRPr="004A3145">
              <w:rPr>
                <w:rFonts w:ascii="Times New Roman" w:eastAsia="Times New Roman" w:hAnsi="Times New Roman" w:cs="Times New Roman"/>
                <w:sz w:val="16"/>
                <w:szCs w:val="16"/>
              </w:rPr>
              <w:lastRenderedPageBreak/>
              <w:t xml:space="preserve">осуществляться специально предназначенным или специально оборудованным для таких целей транспортным средством, с соблюдением гигиенических требований. Температура при транспортировке от минус 4гр. Цельсия до минус 8оС. Микробиологические показатели: количество </w:t>
            </w:r>
            <w:proofErr w:type="spellStart"/>
            <w:r w:rsidRPr="004A3145">
              <w:rPr>
                <w:rFonts w:ascii="Times New Roman" w:eastAsia="Times New Roman" w:hAnsi="Times New Roman" w:cs="Times New Roman"/>
                <w:sz w:val="16"/>
                <w:szCs w:val="16"/>
              </w:rPr>
              <w:t>мезофильных</w:t>
            </w:r>
            <w:proofErr w:type="spellEnd"/>
            <w:r w:rsidRPr="004A3145">
              <w:rPr>
                <w:rFonts w:ascii="Times New Roman" w:eastAsia="Times New Roman" w:hAnsi="Times New Roman" w:cs="Times New Roman"/>
                <w:sz w:val="16"/>
                <w:szCs w:val="16"/>
              </w:rPr>
              <w:t xml:space="preserve"> аэробных и факультативно-анаэробных микроорганизмов, КОЕ/г, (5х10(5) - 1х10(4) в зависимости от обработки рыбы) бактерии группы кишечной палочки (</w:t>
            </w:r>
            <w:proofErr w:type="spellStart"/>
            <w:r w:rsidRPr="004A3145">
              <w:rPr>
                <w:rFonts w:ascii="Times New Roman" w:eastAsia="Times New Roman" w:hAnsi="Times New Roman" w:cs="Times New Roman"/>
                <w:sz w:val="16"/>
                <w:szCs w:val="16"/>
              </w:rPr>
              <w:t>колиформы</w:t>
            </w:r>
            <w:proofErr w:type="spellEnd"/>
            <w:r w:rsidRPr="004A3145">
              <w:rPr>
                <w:rFonts w:ascii="Times New Roman" w:eastAsia="Times New Roman" w:hAnsi="Times New Roman" w:cs="Times New Roman"/>
                <w:sz w:val="16"/>
                <w:szCs w:val="16"/>
              </w:rPr>
              <w:t xml:space="preserve">) в 0,1г не допускаются; </w:t>
            </w:r>
            <w:proofErr w:type="spellStart"/>
            <w:r w:rsidRPr="004A3145">
              <w:rPr>
                <w:rFonts w:ascii="Times New Roman" w:eastAsia="Times New Roman" w:hAnsi="Times New Roman" w:cs="Times New Roman"/>
                <w:sz w:val="16"/>
                <w:szCs w:val="16"/>
              </w:rPr>
              <w:t>сульфитредуцирующие</w:t>
            </w:r>
            <w:proofErr w:type="spellEnd"/>
            <w:r w:rsidRPr="004A3145">
              <w:rPr>
                <w:rFonts w:ascii="Times New Roman" w:eastAsia="Times New Roman" w:hAnsi="Times New Roman" w:cs="Times New Roman"/>
                <w:sz w:val="16"/>
                <w:szCs w:val="16"/>
              </w:rPr>
              <w:t xml:space="preserve"> </w:t>
            </w:r>
            <w:proofErr w:type="spellStart"/>
            <w:r w:rsidRPr="004A3145">
              <w:rPr>
                <w:rFonts w:ascii="Times New Roman" w:eastAsia="Times New Roman" w:hAnsi="Times New Roman" w:cs="Times New Roman"/>
                <w:sz w:val="16"/>
                <w:szCs w:val="16"/>
              </w:rPr>
              <w:t>клостридии</w:t>
            </w:r>
            <w:proofErr w:type="spellEnd"/>
            <w:r w:rsidRPr="004A3145">
              <w:rPr>
                <w:rFonts w:ascii="Times New Roman" w:eastAsia="Times New Roman" w:hAnsi="Times New Roman" w:cs="Times New Roman"/>
                <w:sz w:val="16"/>
                <w:szCs w:val="16"/>
              </w:rPr>
              <w:t xml:space="preserve"> в 1,0г не допускаются; патогенные, в т.ч. сальмонеллы в 25г не допускаются; </w:t>
            </w:r>
            <w:proofErr w:type="spellStart"/>
            <w:proofErr w:type="gramStart"/>
            <w:r w:rsidRPr="004A3145">
              <w:rPr>
                <w:rFonts w:ascii="Times New Roman" w:eastAsia="Times New Roman" w:hAnsi="Times New Roman" w:cs="Times New Roman"/>
                <w:sz w:val="16"/>
                <w:szCs w:val="16"/>
              </w:rPr>
              <w:t>S.aureus</w:t>
            </w:r>
            <w:proofErr w:type="spellEnd"/>
            <w:proofErr w:type="gramEnd"/>
            <w:r w:rsidRPr="004A3145">
              <w:rPr>
                <w:rFonts w:ascii="Times New Roman" w:eastAsia="Times New Roman" w:hAnsi="Times New Roman" w:cs="Times New Roman"/>
                <w:sz w:val="16"/>
                <w:szCs w:val="16"/>
              </w:rPr>
              <w:t xml:space="preserve"> в 1г не допускаются. Содержание гистамина (в пересчете на исходный продукт с учетом содержания сухих веществ в нем и конечных продуктах) до 150мг/кг. </w:t>
            </w:r>
            <w:r w:rsidRPr="004A3145">
              <w:rPr>
                <w:rFonts w:ascii="Times New Roman" w:eastAsia="Times New Roman" w:hAnsi="Times New Roman" w:cs="Times New Roman"/>
                <w:w w:val="97"/>
                <w:sz w:val="16"/>
                <w:szCs w:val="16"/>
              </w:rPr>
              <w:t xml:space="preserve">Соответствие ГОСТ 815-2004. </w:t>
            </w:r>
            <w:r w:rsidRPr="004A3145">
              <w:rPr>
                <w:rFonts w:ascii="Times New Roman" w:eastAsia="Times New Roman" w:hAnsi="Times New Roman" w:cs="Times New Roman"/>
                <w:w w:val="96"/>
                <w:sz w:val="16"/>
                <w:szCs w:val="16"/>
              </w:rPr>
              <w:t>Остаточный срок годности не менее 80%</w:t>
            </w:r>
          </w:p>
        </w:tc>
        <w:tc>
          <w:tcPr>
            <w:tcW w:w="2693" w:type="dxa"/>
            <w:shd w:val="clear" w:color="auto" w:fill="auto"/>
          </w:tcPr>
          <w:p w:rsidR="004A3145" w:rsidRPr="004E583A" w:rsidRDefault="004A3145" w:rsidP="003A006A">
            <w:pPr>
              <w:jc w:val="both"/>
              <w:rPr>
                <w:rFonts w:ascii="Times New Roman" w:eastAsia="Times New Roman" w:hAnsi="Times New Roman" w:cs="Times New Roman"/>
              </w:rPr>
            </w:pPr>
          </w:p>
        </w:tc>
        <w:tc>
          <w:tcPr>
            <w:tcW w:w="675" w:type="dxa"/>
            <w:shd w:val="clear" w:color="auto" w:fill="auto"/>
          </w:tcPr>
          <w:p w:rsidR="004A3145" w:rsidRPr="004E583A" w:rsidRDefault="004A3145" w:rsidP="003A006A">
            <w:pPr>
              <w:jc w:val="center"/>
              <w:rPr>
                <w:rFonts w:ascii="Times New Roman" w:hAnsi="Times New Roman" w:cs="Times New Roman"/>
                <w:lang w:eastAsia="en-US"/>
              </w:rPr>
            </w:pPr>
            <w:r>
              <w:rPr>
                <w:rFonts w:ascii="Times New Roman" w:hAnsi="Times New Roman" w:cs="Times New Roman"/>
                <w:lang w:eastAsia="en-US"/>
              </w:rPr>
              <w:t>кг</w:t>
            </w:r>
          </w:p>
        </w:tc>
        <w:tc>
          <w:tcPr>
            <w:tcW w:w="1015" w:type="dxa"/>
            <w:shd w:val="clear" w:color="auto" w:fill="auto"/>
          </w:tcPr>
          <w:p w:rsidR="004A3145" w:rsidRPr="004E583A" w:rsidRDefault="0099487F" w:rsidP="003A006A">
            <w:pPr>
              <w:jc w:val="center"/>
              <w:rPr>
                <w:rFonts w:ascii="Times New Roman" w:hAnsi="Times New Roman" w:cs="Times New Roman"/>
                <w:lang w:eastAsia="en-US"/>
              </w:rPr>
            </w:pPr>
            <w:r>
              <w:rPr>
                <w:rFonts w:ascii="Times New Roman" w:hAnsi="Times New Roman" w:cs="Times New Roman"/>
                <w:lang w:eastAsia="en-US"/>
              </w:rPr>
              <w:t>980</w:t>
            </w:r>
          </w:p>
        </w:tc>
        <w:tc>
          <w:tcPr>
            <w:tcW w:w="1287" w:type="dxa"/>
            <w:shd w:val="clear" w:color="auto" w:fill="auto"/>
          </w:tcPr>
          <w:p w:rsidR="004A3145" w:rsidRPr="004E583A" w:rsidRDefault="004A3145" w:rsidP="003A006A">
            <w:pPr>
              <w:jc w:val="center"/>
              <w:rPr>
                <w:rFonts w:ascii="Times New Roman" w:eastAsia="Times New Roman" w:hAnsi="Times New Roman" w:cs="Times New Roman"/>
              </w:rPr>
            </w:pPr>
          </w:p>
        </w:tc>
      </w:tr>
      <w:tr w:rsidR="004A3145" w:rsidRPr="004E583A" w:rsidTr="004A3145">
        <w:tc>
          <w:tcPr>
            <w:tcW w:w="646" w:type="dxa"/>
            <w:shd w:val="clear" w:color="auto" w:fill="auto"/>
          </w:tcPr>
          <w:p w:rsidR="004A3145" w:rsidRPr="004E583A" w:rsidRDefault="004A3145" w:rsidP="003A006A">
            <w:pPr>
              <w:jc w:val="center"/>
              <w:rPr>
                <w:rFonts w:ascii="Times New Roman" w:eastAsia="Times New Roman" w:hAnsi="Times New Roman" w:cs="Times New Roman"/>
              </w:rPr>
            </w:pPr>
            <w:r>
              <w:rPr>
                <w:rFonts w:ascii="Times New Roman" w:eastAsia="Times New Roman" w:hAnsi="Times New Roman" w:cs="Times New Roman"/>
              </w:rPr>
              <w:t>4</w:t>
            </w:r>
          </w:p>
        </w:tc>
        <w:tc>
          <w:tcPr>
            <w:tcW w:w="1634" w:type="dxa"/>
            <w:shd w:val="clear" w:color="auto" w:fill="auto"/>
            <w:vAlign w:val="bottom"/>
          </w:tcPr>
          <w:p w:rsidR="004A3145" w:rsidRPr="00E47FF0" w:rsidRDefault="004A3145" w:rsidP="003A006A">
            <w:pPr>
              <w:spacing w:line="239" w:lineRule="exact"/>
              <w:jc w:val="center"/>
              <w:rPr>
                <w:rFonts w:ascii="Times New Roman" w:eastAsia="Times New Roman" w:hAnsi="Times New Roman" w:cs="Times New Roman"/>
                <w:w w:val="91"/>
                <w:sz w:val="18"/>
                <w:szCs w:val="18"/>
              </w:rPr>
            </w:pPr>
            <w:r w:rsidRPr="00E47FF0">
              <w:rPr>
                <w:rFonts w:ascii="Times New Roman" w:eastAsia="Times New Roman" w:hAnsi="Times New Roman" w:cs="Times New Roman"/>
                <w:w w:val="91"/>
                <w:sz w:val="18"/>
                <w:szCs w:val="18"/>
              </w:rPr>
              <w:t>Консервы рыбные</w:t>
            </w:r>
          </w:p>
          <w:p w:rsidR="004A3145" w:rsidRPr="00E47FF0" w:rsidRDefault="004A3145" w:rsidP="003A006A">
            <w:pPr>
              <w:spacing w:line="252" w:lineRule="exact"/>
              <w:jc w:val="center"/>
              <w:rPr>
                <w:rFonts w:ascii="Times New Roman" w:eastAsia="Times New Roman" w:hAnsi="Times New Roman" w:cs="Times New Roman"/>
                <w:w w:val="92"/>
                <w:sz w:val="18"/>
                <w:szCs w:val="18"/>
              </w:rPr>
            </w:pPr>
            <w:r w:rsidRPr="00E47FF0">
              <w:rPr>
                <w:rFonts w:ascii="Times New Roman" w:eastAsia="Times New Roman" w:hAnsi="Times New Roman" w:cs="Times New Roman"/>
                <w:w w:val="92"/>
                <w:sz w:val="18"/>
                <w:szCs w:val="18"/>
              </w:rPr>
              <w:t>«Сайра тихоокеанская</w:t>
            </w:r>
          </w:p>
          <w:p w:rsidR="004A3145" w:rsidRPr="00E47FF0" w:rsidRDefault="004A3145" w:rsidP="003A006A">
            <w:pPr>
              <w:spacing w:line="252" w:lineRule="exact"/>
              <w:jc w:val="center"/>
              <w:rPr>
                <w:rFonts w:ascii="Times New Roman" w:eastAsia="Times New Roman" w:hAnsi="Times New Roman" w:cs="Times New Roman"/>
                <w:sz w:val="18"/>
                <w:szCs w:val="18"/>
              </w:rPr>
            </w:pPr>
            <w:r w:rsidRPr="00E47FF0">
              <w:rPr>
                <w:rFonts w:ascii="Times New Roman" w:eastAsia="Times New Roman" w:hAnsi="Times New Roman" w:cs="Times New Roman"/>
                <w:w w:val="91"/>
                <w:sz w:val="18"/>
                <w:szCs w:val="18"/>
              </w:rPr>
              <w:t xml:space="preserve">Натуральная» </w:t>
            </w:r>
          </w:p>
          <w:p w:rsidR="004A3145" w:rsidRPr="00E47FF0" w:rsidRDefault="004A3145" w:rsidP="003A006A">
            <w:pPr>
              <w:spacing w:line="252" w:lineRule="exact"/>
              <w:jc w:val="center"/>
              <w:rPr>
                <w:rFonts w:ascii="Times New Roman" w:eastAsia="Times New Roman" w:hAnsi="Times New Roman" w:cs="Times New Roman"/>
                <w:sz w:val="18"/>
                <w:szCs w:val="18"/>
              </w:rPr>
            </w:pPr>
          </w:p>
        </w:tc>
        <w:tc>
          <w:tcPr>
            <w:tcW w:w="981" w:type="dxa"/>
            <w:shd w:val="clear" w:color="auto" w:fill="auto"/>
          </w:tcPr>
          <w:p w:rsidR="004A3145" w:rsidRPr="004E583A" w:rsidRDefault="004A3145" w:rsidP="003A006A">
            <w:pPr>
              <w:jc w:val="center"/>
              <w:rPr>
                <w:rFonts w:ascii="Times New Roman" w:eastAsia="Times New Roman" w:hAnsi="Times New Roman" w:cs="Times New Roman"/>
              </w:rPr>
            </w:pPr>
          </w:p>
        </w:tc>
        <w:tc>
          <w:tcPr>
            <w:tcW w:w="1595" w:type="dxa"/>
          </w:tcPr>
          <w:p w:rsidR="004A3145" w:rsidRPr="004E583A" w:rsidRDefault="004A3145" w:rsidP="003A006A">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Качественные, функциональные, экологические, органолептические характеристики пищевых продуктов</w:t>
            </w:r>
          </w:p>
        </w:tc>
        <w:tc>
          <w:tcPr>
            <w:tcW w:w="3933" w:type="dxa"/>
            <w:shd w:val="clear" w:color="auto" w:fill="auto"/>
            <w:vAlign w:val="bottom"/>
          </w:tcPr>
          <w:p w:rsidR="004A3145" w:rsidRPr="004A3145" w:rsidRDefault="004A3145" w:rsidP="003A006A">
            <w:pPr>
              <w:jc w:val="both"/>
              <w:rPr>
                <w:rFonts w:ascii="Times New Roman" w:eastAsia="Times New Roman" w:hAnsi="Times New Roman" w:cs="Times New Roman"/>
                <w:w w:val="95"/>
                <w:sz w:val="16"/>
                <w:szCs w:val="16"/>
              </w:rPr>
            </w:pPr>
            <w:r w:rsidRPr="004A3145">
              <w:rPr>
                <w:rFonts w:ascii="Times New Roman" w:eastAsia="Times New Roman" w:hAnsi="Times New Roman" w:cs="Times New Roman"/>
                <w:w w:val="95"/>
                <w:sz w:val="16"/>
                <w:szCs w:val="16"/>
              </w:rPr>
              <w:t xml:space="preserve">Консервы </w:t>
            </w:r>
            <w:proofErr w:type="spellStart"/>
            <w:proofErr w:type="gramStart"/>
            <w:r w:rsidRPr="004A3145">
              <w:rPr>
                <w:rFonts w:ascii="Times New Roman" w:eastAsia="Times New Roman" w:hAnsi="Times New Roman" w:cs="Times New Roman"/>
                <w:w w:val="95"/>
                <w:sz w:val="16"/>
                <w:szCs w:val="16"/>
              </w:rPr>
              <w:t>рыбные.Сайра</w:t>
            </w:r>
            <w:proofErr w:type="spellEnd"/>
            <w:proofErr w:type="gramEnd"/>
            <w:r w:rsidRPr="004A3145">
              <w:rPr>
                <w:rFonts w:ascii="Times New Roman" w:eastAsia="Times New Roman" w:hAnsi="Times New Roman" w:cs="Times New Roman"/>
                <w:w w:val="95"/>
                <w:sz w:val="16"/>
                <w:szCs w:val="16"/>
              </w:rPr>
              <w:t xml:space="preserve"> тихоокеанская натуральная.</w:t>
            </w:r>
            <w:r w:rsidRPr="004A3145">
              <w:rPr>
                <w:rFonts w:ascii="Times New Roman" w:eastAsia="Arial Unicode MS" w:hAnsi="Times New Roman" w:cs="Times New Roman"/>
                <w:sz w:val="16"/>
                <w:szCs w:val="16"/>
                <w:lang w:eastAsia="en-US"/>
              </w:rPr>
              <w:t xml:space="preserve"> ГОСТ 7452-2014, ГОСТ Р 51074-2003,  </w:t>
            </w:r>
          </w:p>
          <w:p w:rsidR="004A3145" w:rsidRPr="004A3145" w:rsidRDefault="004A3145" w:rsidP="003A006A">
            <w:pPr>
              <w:jc w:val="both"/>
              <w:rPr>
                <w:rFonts w:ascii="Times New Roman" w:eastAsia="Times New Roman" w:hAnsi="Times New Roman" w:cs="Times New Roman"/>
                <w:w w:val="95"/>
                <w:sz w:val="16"/>
                <w:szCs w:val="16"/>
              </w:rPr>
            </w:pPr>
            <w:r w:rsidRPr="004A3145">
              <w:rPr>
                <w:rFonts w:ascii="Times New Roman" w:eastAsia="Times New Roman" w:hAnsi="Times New Roman" w:cs="Times New Roman"/>
                <w:w w:val="95"/>
                <w:sz w:val="16"/>
                <w:szCs w:val="16"/>
              </w:rPr>
              <w:t xml:space="preserve">Состав: сайра тихоокеанская, соль. Не содержит красителей, консервантов и ГМО. </w:t>
            </w:r>
          </w:p>
          <w:p w:rsidR="004A3145" w:rsidRPr="004A3145" w:rsidRDefault="004A3145" w:rsidP="003A006A">
            <w:pPr>
              <w:jc w:val="both"/>
              <w:rPr>
                <w:rFonts w:ascii="Times New Roman" w:eastAsia="Times New Roman" w:hAnsi="Times New Roman" w:cs="Times New Roman"/>
                <w:w w:val="95"/>
                <w:sz w:val="16"/>
                <w:szCs w:val="16"/>
              </w:rPr>
            </w:pPr>
            <w:r w:rsidRPr="004A3145">
              <w:rPr>
                <w:rFonts w:ascii="Times New Roman" w:eastAsia="Times New Roman" w:hAnsi="Times New Roman" w:cs="Times New Roman"/>
                <w:w w:val="95"/>
                <w:sz w:val="16"/>
                <w:szCs w:val="16"/>
              </w:rPr>
              <w:t>Вкус: Свойственный натуральным консервам данного вида рыбы, без постороннего привкуса.</w:t>
            </w:r>
          </w:p>
          <w:p w:rsidR="004A3145" w:rsidRPr="004A3145" w:rsidRDefault="004A3145" w:rsidP="003A006A">
            <w:pPr>
              <w:jc w:val="both"/>
              <w:rPr>
                <w:rFonts w:ascii="Times New Roman" w:eastAsia="Times New Roman" w:hAnsi="Times New Roman" w:cs="Times New Roman"/>
                <w:w w:val="95"/>
                <w:sz w:val="16"/>
                <w:szCs w:val="16"/>
              </w:rPr>
            </w:pPr>
            <w:r w:rsidRPr="004A3145">
              <w:rPr>
                <w:rFonts w:ascii="Times New Roman" w:eastAsia="Times New Roman" w:hAnsi="Times New Roman" w:cs="Times New Roman"/>
                <w:w w:val="95"/>
                <w:sz w:val="16"/>
                <w:szCs w:val="16"/>
              </w:rPr>
              <w:t>Запах: Свойственный консервам данного вида, без постороннего запаха.</w:t>
            </w:r>
          </w:p>
          <w:p w:rsidR="004A3145" w:rsidRPr="004A3145" w:rsidRDefault="004A3145" w:rsidP="003A006A">
            <w:pPr>
              <w:jc w:val="both"/>
              <w:rPr>
                <w:rFonts w:ascii="Times New Roman" w:eastAsia="Times New Roman" w:hAnsi="Times New Roman" w:cs="Times New Roman"/>
                <w:sz w:val="16"/>
                <w:szCs w:val="16"/>
              </w:rPr>
            </w:pPr>
            <w:r w:rsidRPr="004A3145">
              <w:rPr>
                <w:rFonts w:ascii="Times New Roman" w:eastAsia="Times New Roman" w:hAnsi="Times New Roman" w:cs="Times New Roman"/>
                <w:sz w:val="16"/>
                <w:szCs w:val="16"/>
              </w:rPr>
              <w:t xml:space="preserve">Консистенция: </w:t>
            </w:r>
          </w:p>
          <w:p w:rsidR="004A3145" w:rsidRPr="004A3145" w:rsidRDefault="004A3145" w:rsidP="003A006A">
            <w:pPr>
              <w:jc w:val="both"/>
              <w:rPr>
                <w:rFonts w:ascii="Times New Roman" w:eastAsia="Times New Roman" w:hAnsi="Times New Roman" w:cs="Times New Roman"/>
                <w:sz w:val="16"/>
                <w:szCs w:val="16"/>
              </w:rPr>
            </w:pPr>
            <w:r w:rsidRPr="004A3145">
              <w:rPr>
                <w:rFonts w:ascii="Times New Roman" w:eastAsia="Times New Roman" w:hAnsi="Times New Roman" w:cs="Times New Roman"/>
                <w:sz w:val="16"/>
                <w:szCs w:val="16"/>
              </w:rPr>
              <w:t xml:space="preserve">- мяса рыбы: мягкая, сочная. </w:t>
            </w:r>
          </w:p>
          <w:p w:rsidR="004A3145" w:rsidRPr="004A3145" w:rsidRDefault="004A3145" w:rsidP="003A006A">
            <w:pPr>
              <w:jc w:val="both"/>
              <w:rPr>
                <w:rFonts w:ascii="Times New Roman" w:eastAsia="Times New Roman" w:hAnsi="Times New Roman" w:cs="Times New Roman"/>
                <w:sz w:val="16"/>
                <w:szCs w:val="16"/>
              </w:rPr>
            </w:pPr>
            <w:r w:rsidRPr="004A3145">
              <w:rPr>
                <w:rFonts w:ascii="Times New Roman" w:eastAsia="Times New Roman" w:hAnsi="Times New Roman" w:cs="Times New Roman"/>
                <w:sz w:val="16"/>
                <w:szCs w:val="16"/>
              </w:rPr>
              <w:t>- костей, плавников: Мягкая, кости и плавники легко раздавливаются</w:t>
            </w:r>
          </w:p>
          <w:p w:rsidR="004A3145" w:rsidRPr="004A3145" w:rsidRDefault="004A3145" w:rsidP="003A006A">
            <w:pPr>
              <w:jc w:val="both"/>
              <w:rPr>
                <w:rFonts w:ascii="Times New Roman" w:eastAsia="Times New Roman" w:hAnsi="Times New Roman" w:cs="Times New Roman"/>
                <w:sz w:val="16"/>
                <w:szCs w:val="16"/>
              </w:rPr>
            </w:pPr>
            <w:r w:rsidRPr="004A3145">
              <w:rPr>
                <w:rFonts w:ascii="Times New Roman" w:eastAsia="Times New Roman" w:hAnsi="Times New Roman" w:cs="Times New Roman"/>
                <w:sz w:val="16"/>
                <w:szCs w:val="16"/>
              </w:rPr>
              <w:t xml:space="preserve">Состояние: </w:t>
            </w:r>
          </w:p>
          <w:p w:rsidR="004A3145" w:rsidRPr="004A3145" w:rsidRDefault="004A3145" w:rsidP="003A006A">
            <w:pPr>
              <w:ind w:left="346"/>
              <w:jc w:val="both"/>
              <w:rPr>
                <w:rFonts w:ascii="Times New Roman" w:eastAsia="Times New Roman" w:hAnsi="Times New Roman" w:cs="Times New Roman"/>
                <w:sz w:val="16"/>
                <w:szCs w:val="16"/>
              </w:rPr>
            </w:pPr>
            <w:r w:rsidRPr="004A3145">
              <w:rPr>
                <w:rFonts w:ascii="Times New Roman" w:eastAsia="Times New Roman" w:hAnsi="Times New Roman" w:cs="Times New Roman"/>
                <w:b/>
                <w:sz w:val="16"/>
                <w:szCs w:val="16"/>
                <w:u w:val="single"/>
              </w:rPr>
              <w:t>- рыбы:</w:t>
            </w:r>
            <w:r w:rsidRPr="004A3145">
              <w:rPr>
                <w:rFonts w:ascii="Times New Roman" w:eastAsia="Times New Roman" w:hAnsi="Times New Roman" w:cs="Times New Roman"/>
                <w:sz w:val="16"/>
                <w:szCs w:val="16"/>
              </w:rPr>
              <w:t xml:space="preserve"> Куски, рыбы целые при выкладывании из банки не разламываются. Поперечный срез кусков рыбы ровный, прямой.</w:t>
            </w:r>
          </w:p>
          <w:p w:rsidR="004A3145" w:rsidRPr="004A3145" w:rsidRDefault="004A3145" w:rsidP="003A006A">
            <w:pPr>
              <w:ind w:left="346"/>
              <w:jc w:val="both"/>
              <w:rPr>
                <w:rFonts w:ascii="Times New Roman" w:eastAsia="Times New Roman" w:hAnsi="Times New Roman" w:cs="Times New Roman"/>
                <w:sz w:val="16"/>
                <w:szCs w:val="16"/>
              </w:rPr>
            </w:pPr>
            <w:r w:rsidRPr="004A3145">
              <w:rPr>
                <w:rFonts w:ascii="Times New Roman" w:eastAsia="Times New Roman" w:hAnsi="Times New Roman" w:cs="Times New Roman"/>
                <w:sz w:val="16"/>
                <w:szCs w:val="16"/>
              </w:rPr>
              <w:t>Могут быть:</w:t>
            </w:r>
          </w:p>
          <w:p w:rsidR="004A3145" w:rsidRPr="004A3145" w:rsidRDefault="004A3145" w:rsidP="003A006A">
            <w:pPr>
              <w:ind w:left="346"/>
              <w:jc w:val="both"/>
              <w:rPr>
                <w:rFonts w:ascii="Times New Roman" w:eastAsia="Times New Roman" w:hAnsi="Times New Roman" w:cs="Times New Roman"/>
                <w:sz w:val="16"/>
                <w:szCs w:val="16"/>
              </w:rPr>
            </w:pPr>
            <w:r w:rsidRPr="004A3145">
              <w:rPr>
                <w:rFonts w:ascii="Times New Roman" w:eastAsia="Times New Roman" w:hAnsi="Times New Roman" w:cs="Times New Roman"/>
                <w:sz w:val="16"/>
                <w:szCs w:val="16"/>
              </w:rPr>
              <w:t>- разламывание отдельных кусков, тушек, филе, филе-кусочков рыбы при выкладывании из банки;</w:t>
            </w:r>
          </w:p>
          <w:p w:rsidR="004A3145" w:rsidRPr="004A3145" w:rsidRDefault="004A3145" w:rsidP="003A006A">
            <w:pPr>
              <w:ind w:left="346"/>
              <w:jc w:val="both"/>
              <w:rPr>
                <w:rFonts w:ascii="Times New Roman" w:eastAsia="Times New Roman" w:hAnsi="Times New Roman" w:cs="Times New Roman"/>
                <w:sz w:val="16"/>
                <w:szCs w:val="16"/>
              </w:rPr>
            </w:pPr>
            <w:r w:rsidRPr="004A3145">
              <w:rPr>
                <w:rFonts w:ascii="Times New Roman" w:eastAsia="Times New Roman" w:hAnsi="Times New Roman" w:cs="Times New Roman"/>
                <w:sz w:val="16"/>
                <w:szCs w:val="16"/>
              </w:rPr>
              <w:t>- незначительный выступ позвоночной кости над уровнем мяса;</w:t>
            </w:r>
          </w:p>
          <w:p w:rsidR="004A3145" w:rsidRPr="004A3145" w:rsidRDefault="004A3145" w:rsidP="003A006A">
            <w:pPr>
              <w:ind w:left="346"/>
              <w:jc w:val="both"/>
              <w:rPr>
                <w:rFonts w:ascii="Times New Roman" w:eastAsia="Times New Roman" w:hAnsi="Times New Roman" w:cs="Times New Roman"/>
                <w:sz w:val="16"/>
                <w:szCs w:val="16"/>
              </w:rPr>
            </w:pPr>
            <w:r w:rsidRPr="004A3145">
              <w:rPr>
                <w:rFonts w:ascii="Times New Roman" w:eastAsia="Times New Roman" w:hAnsi="Times New Roman" w:cs="Times New Roman"/>
                <w:sz w:val="16"/>
                <w:szCs w:val="16"/>
              </w:rPr>
              <w:t xml:space="preserve">- частичное </w:t>
            </w:r>
            <w:proofErr w:type="spellStart"/>
            <w:r w:rsidRPr="004A3145">
              <w:rPr>
                <w:rFonts w:ascii="Times New Roman" w:eastAsia="Times New Roman" w:hAnsi="Times New Roman" w:cs="Times New Roman"/>
                <w:sz w:val="16"/>
                <w:szCs w:val="16"/>
              </w:rPr>
              <w:t>припекание</w:t>
            </w:r>
            <w:proofErr w:type="spellEnd"/>
            <w:r w:rsidRPr="004A3145">
              <w:rPr>
                <w:rFonts w:ascii="Times New Roman" w:eastAsia="Times New Roman" w:hAnsi="Times New Roman" w:cs="Times New Roman"/>
                <w:sz w:val="16"/>
                <w:szCs w:val="16"/>
              </w:rPr>
              <w:t xml:space="preserve"> кожи и мяса к внутренней поверхности банки;</w:t>
            </w:r>
          </w:p>
          <w:p w:rsidR="004A3145" w:rsidRPr="004A3145" w:rsidRDefault="004A3145" w:rsidP="003A006A">
            <w:pPr>
              <w:ind w:left="346"/>
              <w:jc w:val="both"/>
              <w:rPr>
                <w:rFonts w:ascii="Times New Roman" w:eastAsia="Times New Roman" w:hAnsi="Times New Roman" w:cs="Times New Roman"/>
                <w:sz w:val="16"/>
                <w:szCs w:val="16"/>
              </w:rPr>
            </w:pPr>
            <w:r w:rsidRPr="004A3145">
              <w:rPr>
                <w:rFonts w:ascii="Times New Roman" w:eastAsia="Times New Roman" w:hAnsi="Times New Roman" w:cs="Times New Roman"/>
                <w:sz w:val="16"/>
                <w:szCs w:val="16"/>
              </w:rPr>
              <w:t>- наличие отделившихся небольших кусочков кожи или крошки мяса у донышка и крышки банки;</w:t>
            </w:r>
          </w:p>
          <w:p w:rsidR="004A3145" w:rsidRPr="004A3145" w:rsidRDefault="004A3145" w:rsidP="003A006A">
            <w:pPr>
              <w:ind w:left="346"/>
              <w:jc w:val="both"/>
              <w:rPr>
                <w:rFonts w:ascii="Times New Roman" w:eastAsia="Times New Roman" w:hAnsi="Times New Roman" w:cs="Times New Roman"/>
                <w:sz w:val="16"/>
                <w:szCs w:val="16"/>
              </w:rPr>
            </w:pPr>
            <w:r w:rsidRPr="004A3145">
              <w:rPr>
                <w:rFonts w:ascii="Times New Roman" w:eastAsia="Times New Roman" w:hAnsi="Times New Roman" w:cs="Times New Roman"/>
                <w:sz w:val="16"/>
                <w:szCs w:val="16"/>
              </w:rPr>
              <w:lastRenderedPageBreak/>
              <w:t>- хлопья свернувшегося белка на поверхности рыбы;</w:t>
            </w:r>
          </w:p>
          <w:p w:rsidR="004A3145" w:rsidRPr="004A3145" w:rsidRDefault="004A3145" w:rsidP="003A006A">
            <w:pPr>
              <w:ind w:left="346"/>
              <w:jc w:val="both"/>
              <w:rPr>
                <w:rFonts w:ascii="Times New Roman" w:eastAsia="Times New Roman" w:hAnsi="Times New Roman" w:cs="Times New Roman"/>
                <w:sz w:val="16"/>
                <w:szCs w:val="16"/>
              </w:rPr>
            </w:pPr>
            <w:r w:rsidRPr="004A3145">
              <w:rPr>
                <w:rFonts w:ascii="Times New Roman" w:eastAsia="Times New Roman" w:hAnsi="Times New Roman" w:cs="Times New Roman"/>
                <w:sz w:val="16"/>
                <w:szCs w:val="16"/>
              </w:rPr>
              <w:t>- косые срезы у отдельных кусков рыбы;</w:t>
            </w:r>
          </w:p>
          <w:p w:rsidR="004A3145" w:rsidRPr="004A3145" w:rsidRDefault="004A3145" w:rsidP="003A006A">
            <w:pPr>
              <w:ind w:left="346"/>
              <w:jc w:val="both"/>
              <w:rPr>
                <w:rFonts w:ascii="Times New Roman" w:eastAsia="Times New Roman" w:hAnsi="Times New Roman" w:cs="Times New Roman"/>
                <w:w w:val="95"/>
                <w:sz w:val="16"/>
                <w:szCs w:val="16"/>
              </w:rPr>
            </w:pPr>
            <w:r w:rsidRPr="004A3145">
              <w:rPr>
                <w:rFonts w:ascii="Times New Roman" w:eastAsia="Times New Roman" w:hAnsi="Times New Roman" w:cs="Times New Roman"/>
                <w:b/>
                <w:sz w:val="16"/>
                <w:szCs w:val="16"/>
                <w:u w:val="single"/>
              </w:rPr>
              <w:t xml:space="preserve">- бульона: </w:t>
            </w:r>
            <w:r w:rsidRPr="004A3145">
              <w:rPr>
                <w:rFonts w:ascii="Times New Roman" w:eastAsia="Times New Roman" w:hAnsi="Times New Roman" w:cs="Times New Roman"/>
                <w:sz w:val="16"/>
                <w:szCs w:val="16"/>
              </w:rPr>
              <w:t>Светлый, прозрачный. Легкое помутнение от взвешенных частиц белка и кожи</w:t>
            </w:r>
          </w:p>
          <w:p w:rsidR="004A3145" w:rsidRPr="004A3145" w:rsidRDefault="004A3145" w:rsidP="003A006A">
            <w:pPr>
              <w:ind w:left="34"/>
              <w:jc w:val="both"/>
              <w:rPr>
                <w:rFonts w:ascii="Times New Roman" w:eastAsia="Times New Roman" w:hAnsi="Times New Roman" w:cs="Times New Roman"/>
                <w:sz w:val="16"/>
                <w:szCs w:val="16"/>
              </w:rPr>
            </w:pPr>
            <w:r w:rsidRPr="004A3145">
              <w:rPr>
                <w:rFonts w:ascii="Times New Roman" w:eastAsia="Times New Roman" w:hAnsi="Times New Roman" w:cs="Times New Roman"/>
                <w:w w:val="96"/>
                <w:sz w:val="16"/>
                <w:szCs w:val="16"/>
              </w:rPr>
              <w:t xml:space="preserve">Масса (нетто): металлическая жестяная банка, </w:t>
            </w:r>
            <w:r w:rsidRPr="004A3145">
              <w:rPr>
                <w:rFonts w:ascii="Times New Roman" w:eastAsia="Times New Roman" w:hAnsi="Times New Roman" w:cs="Times New Roman"/>
                <w:sz w:val="16"/>
                <w:szCs w:val="16"/>
              </w:rPr>
              <w:t>края корпусов банок должны быть отбортованы</w:t>
            </w:r>
            <w:r w:rsidRPr="004A3145">
              <w:rPr>
                <w:rFonts w:ascii="Times New Roman" w:eastAsia="Times New Roman" w:hAnsi="Times New Roman" w:cs="Times New Roman"/>
                <w:w w:val="96"/>
                <w:sz w:val="16"/>
                <w:szCs w:val="16"/>
              </w:rPr>
              <w:t xml:space="preserve"> -250г., </w:t>
            </w:r>
            <w:r w:rsidRPr="004A3145">
              <w:rPr>
                <w:rFonts w:ascii="Times New Roman" w:eastAsia="Times New Roman" w:hAnsi="Times New Roman" w:cs="Times New Roman"/>
                <w:sz w:val="16"/>
                <w:szCs w:val="16"/>
              </w:rPr>
              <w:t xml:space="preserve">упакованные в ящики из гофрированного </w:t>
            </w:r>
            <w:proofErr w:type="spellStart"/>
            <w:proofErr w:type="gramStart"/>
            <w:r w:rsidRPr="004A3145">
              <w:rPr>
                <w:rFonts w:ascii="Times New Roman" w:eastAsia="Times New Roman" w:hAnsi="Times New Roman" w:cs="Times New Roman"/>
                <w:w w:val="93"/>
                <w:sz w:val="16"/>
                <w:szCs w:val="16"/>
              </w:rPr>
              <w:t>картона.Остаточный</w:t>
            </w:r>
            <w:proofErr w:type="spellEnd"/>
            <w:proofErr w:type="gramEnd"/>
            <w:r w:rsidRPr="004A3145">
              <w:rPr>
                <w:rFonts w:ascii="Times New Roman" w:eastAsia="Times New Roman" w:hAnsi="Times New Roman" w:cs="Times New Roman"/>
                <w:w w:val="93"/>
                <w:sz w:val="16"/>
                <w:szCs w:val="16"/>
              </w:rPr>
              <w:t xml:space="preserve"> срок годности 80%. </w:t>
            </w:r>
          </w:p>
        </w:tc>
        <w:tc>
          <w:tcPr>
            <w:tcW w:w="2693" w:type="dxa"/>
            <w:shd w:val="clear" w:color="auto" w:fill="auto"/>
          </w:tcPr>
          <w:p w:rsidR="004A3145" w:rsidRPr="004E583A" w:rsidRDefault="004A3145" w:rsidP="003A006A">
            <w:pPr>
              <w:jc w:val="both"/>
              <w:rPr>
                <w:rFonts w:ascii="Times New Roman" w:eastAsia="Times New Roman" w:hAnsi="Times New Roman" w:cs="Times New Roman"/>
              </w:rPr>
            </w:pPr>
          </w:p>
        </w:tc>
        <w:tc>
          <w:tcPr>
            <w:tcW w:w="675" w:type="dxa"/>
            <w:shd w:val="clear" w:color="auto" w:fill="auto"/>
          </w:tcPr>
          <w:p w:rsidR="004A3145" w:rsidRPr="004E583A" w:rsidRDefault="004A3145" w:rsidP="003A006A">
            <w:pPr>
              <w:jc w:val="center"/>
              <w:rPr>
                <w:rFonts w:ascii="Times New Roman" w:hAnsi="Times New Roman" w:cs="Times New Roman"/>
                <w:lang w:eastAsia="en-US"/>
              </w:rPr>
            </w:pPr>
            <w:r>
              <w:rPr>
                <w:rFonts w:ascii="Times New Roman" w:hAnsi="Times New Roman" w:cs="Times New Roman"/>
                <w:lang w:eastAsia="en-US"/>
              </w:rPr>
              <w:t>кг</w:t>
            </w:r>
          </w:p>
        </w:tc>
        <w:tc>
          <w:tcPr>
            <w:tcW w:w="1015" w:type="dxa"/>
            <w:shd w:val="clear" w:color="auto" w:fill="auto"/>
          </w:tcPr>
          <w:p w:rsidR="004A3145" w:rsidRPr="004E583A" w:rsidRDefault="0099487F" w:rsidP="003A006A">
            <w:pPr>
              <w:jc w:val="center"/>
              <w:rPr>
                <w:rFonts w:ascii="Times New Roman" w:hAnsi="Times New Roman" w:cs="Times New Roman"/>
                <w:lang w:eastAsia="en-US"/>
              </w:rPr>
            </w:pPr>
            <w:r>
              <w:rPr>
                <w:rFonts w:ascii="Times New Roman" w:hAnsi="Times New Roman" w:cs="Times New Roman"/>
                <w:lang w:eastAsia="en-US"/>
              </w:rPr>
              <w:t>230</w:t>
            </w:r>
          </w:p>
        </w:tc>
        <w:tc>
          <w:tcPr>
            <w:tcW w:w="1287" w:type="dxa"/>
            <w:shd w:val="clear" w:color="auto" w:fill="auto"/>
          </w:tcPr>
          <w:p w:rsidR="004A3145" w:rsidRPr="004E583A" w:rsidRDefault="004A3145" w:rsidP="003A006A">
            <w:pPr>
              <w:jc w:val="center"/>
              <w:rPr>
                <w:rFonts w:ascii="Times New Roman" w:eastAsia="Times New Roman" w:hAnsi="Times New Roman" w:cs="Times New Roman"/>
              </w:rPr>
            </w:pPr>
          </w:p>
        </w:tc>
      </w:tr>
      <w:tr w:rsidR="004A3145" w:rsidRPr="004E583A" w:rsidTr="004A3145">
        <w:tc>
          <w:tcPr>
            <w:tcW w:w="646" w:type="dxa"/>
            <w:shd w:val="clear" w:color="auto" w:fill="auto"/>
          </w:tcPr>
          <w:p w:rsidR="004A3145" w:rsidRPr="004E583A" w:rsidRDefault="00367370" w:rsidP="003A006A">
            <w:pPr>
              <w:jc w:val="center"/>
              <w:rPr>
                <w:rFonts w:ascii="Times New Roman" w:eastAsia="Times New Roman" w:hAnsi="Times New Roman" w:cs="Times New Roman"/>
              </w:rPr>
            </w:pPr>
            <w:r>
              <w:rPr>
                <w:rFonts w:ascii="Times New Roman" w:eastAsia="Times New Roman" w:hAnsi="Times New Roman" w:cs="Times New Roman"/>
              </w:rPr>
              <w:t>5</w:t>
            </w:r>
          </w:p>
        </w:tc>
        <w:tc>
          <w:tcPr>
            <w:tcW w:w="1634" w:type="dxa"/>
            <w:shd w:val="clear" w:color="auto" w:fill="auto"/>
            <w:vAlign w:val="bottom"/>
          </w:tcPr>
          <w:p w:rsidR="004A3145" w:rsidRPr="00E47FF0" w:rsidRDefault="004A3145" w:rsidP="003A006A">
            <w:pPr>
              <w:spacing w:line="252" w:lineRule="exact"/>
              <w:jc w:val="center"/>
              <w:rPr>
                <w:rFonts w:ascii="Times New Roman" w:eastAsia="Times New Roman" w:hAnsi="Times New Roman" w:cs="Times New Roman"/>
                <w:sz w:val="18"/>
                <w:szCs w:val="18"/>
              </w:rPr>
            </w:pPr>
            <w:r w:rsidRPr="00E47FF0">
              <w:rPr>
                <w:rFonts w:ascii="Times New Roman" w:eastAsia="Times New Roman" w:hAnsi="Times New Roman" w:cs="Times New Roman"/>
                <w:sz w:val="18"/>
                <w:szCs w:val="18"/>
              </w:rPr>
              <w:t>Икра лососевая</w:t>
            </w:r>
          </w:p>
          <w:p w:rsidR="004A3145" w:rsidRPr="00E47FF0" w:rsidRDefault="004A3145" w:rsidP="003A006A">
            <w:pPr>
              <w:spacing w:line="239" w:lineRule="exact"/>
              <w:jc w:val="center"/>
              <w:rPr>
                <w:rFonts w:ascii="Times New Roman" w:eastAsia="Times New Roman" w:hAnsi="Times New Roman" w:cs="Times New Roman"/>
                <w:w w:val="91"/>
                <w:sz w:val="18"/>
                <w:szCs w:val="18"/>
              </w:rPr>
            </w:pPr>
            <w:r w:rsidRPr="00E47FF0">
              <w:rPr>
                <w:rFonts w:ascii="Times New Roman" w:eastAsia="Times New Roman" w:hAnsi="Times New Roman" w:cs="Times New Roman"/>
                <w:w w:val="99"/>
                <w:sz w:val="18"/>
                <w:szCs w:val="18"/>
              </w:rPr>
              <w:t>зернистая с/с</w:t>
            </w:r>
          </w:p>
        </w:tc>
        <w:tc>
          <w:tcPr>
            <w:tcW w:w="981" w:type="dxa"/>
            <w:shd w:val="clear" w:color="auto" w:fill="auto"/>
          </w:tcPr>
          <w:p w:rsidR="004A3145" w:rsidRPr="004E583A" w:rsidRDefault="004A3145" w:rsidP="003A006A">
            <w:pPr>
              <w:jc w:val="center"/>
              <w:rPr>
                <w:rFonts w:ascii="Times New Roman" w:eastAsia="Times New Roman" w:hAnsi="Times New Roman" w:cs="Times New Roman"/>
              </w:rPr>
            </w:pPr>
          </w:p>
        </w:tc>
        <w:tc>
          <w:tcPr>
            <w:tcW w:w="1595" w:type="dxa"/>
          </w:tcPr>
          <w:p w:rsidR="004A3145" w:rsidRPr="004E583A" w:rsidRDefault="004A3145" w:rsidP="003A006A">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Качественные, функциональные, экологические, органолептические характеристики пищевых продуктов</w:t>
            </w:r>
          </w:p>
        </w:tc>
        <w:tc>
          <w:tcPr>
            <w:tcW w:w="3933" w:type="dxa"/>
            <w:shd w:val="clear" w:color="auto" w:fill="auto"/>
            <w:vAlign w:val="bottom"/>
          </w:tcPr>
          <w:p w:rsidR="004A3145" w:rsidRPr="004A3145" w:rsidRDefault="004A3145" w:rsidP="003A006A">
            <w:pPr>
              <w:spacing w:line="239" w:lineRule="exact"/>
              <w:ind w:left="100"/>
              <w:jc w:val="both"/>
              <w:rPr>
                <w:rFonts w:ascii="Times New Roman" w:eastAsia="Times New Roman" w:hAnsi="Times New Roman" w:cs="Times New Roman"/>
                <w:w w:val="95"/>
                <w:sz w:val="16"/>
                <w:szCs w:val="16"/>
              </w:rPr>
            </w:pPr>
            <w:r w:rsidRPr="004A3145">
              <w:rPr>
                <w:rFonts w:ascii="Times New Roman" w:eastAsia="Times New Roman" w:hAnsi="Times New Roman" w:cs="Times New Roman"/>
                <w:sz w:val="16"/>
                <w:szCs w:val="16"/>
              </w:rPr>
              <w:t xml:space="preserve">Икра  зернистая лососевая  не ниже 1 сорта баночная. Состав: икра лососевых рыб зернистая, соль, масло растительное, консерванты: Е211. Икра одного вида рыбы.  Икринки чистые, целые, упругие, однородные по цвету, без пленок и сгустков крови. Массовая доля поваренной соли 4-6%. Массовая доля консервантов не более 0,1 %. Наличие посторонних примесей не допускается. Банка должна быть чистой, не помятой, без ржавчины, без признаков бомбажа. По показателям безопасности зернистая икра должна соответствовать ТР ТС 021/2011, ГОСТ 18173-2004. </w:t>
            </w:r>
            <w:proofErr w:type="gramStart"/>
            <w:r w:rsidRPr="004A3145">
              <w:rPr>
                <w:rFonts w:ascii="Times New Roman" w:eastAsia="Times New Roman" w:hAnsi="Times New Roman" w:cs="Times New Roman"/>
                <w:sz w:val="16"/>
                <w:szCs w:val="16"/>
              </w:rPr>
              <w:t xml:space="preserve">  .</w:t>
            </w:r>
            <w:proofErr w:type="gramEnd"/>
            <w:r w:rsidRPr="004A3145">
              <w:rPr>
                <w:rFonts w:ascii="Times New Roman" w:eastAsia="Times New Roman" w:hAnsi="Times New Roman" w:cs="Times New Roman"/>
                <w:sz w:val="16"/>
                <w:szCs w:val="16"/>
              </w:rPr>
              <w:t xml:space="preserve"> Упаковка –  банки металлические  с ключом, края корпусов банок должны быть отбортованы. Банки должны быть художественно оформлены путем </w:t>
            </w:r>
            <w:proofErr w:type="spellStart"/>
            <w:r w:rsidRPr="004A3145">
              <w:rPr>
                <w:rFonts w:ascii="Times New Roman" w:eastAsia="Times New Roman" w:hAnsi="Times New Roman" w:cs="Times New Roman"/>
                <w:sz w:val="16"/>
                <w:szCs w:val="16"/>
              </w:rPr>
              <w:t>литографирования</w:t>
            </w:r>
            <w:proofErr w:type="spellEnd"/>
            <w:r w:rsidRPr="004A3145">
              <w:rPr>
                <w:rFonts w:ascii="Times New Roman" w:eastAsia="Times New Roman" w:hAnsi="Times New Roman" w:cs="Times New Roman"/>
                <w:sz w:val="16"/>
                <w:szCs w:val="16"/>
              </w:rPr>
              <w:t xml:space="preserve">. На крышки банок методом выдавливания должно быть нанесены знаки условных обозначений в три ряда - дата изготовления продукции (число, месяц, год); ассортиментный знак; и  номер смены - одна цифра и  индекс рыбной промышленности - буква "Р". На банке с зернистой икрой должна быть нанесена дополнительная маркировка с указанием вида рыбы, из которой изготовлена икра. ГОСТ 18173-2004. Наличие удостоверения качества. Зѐрна икры должны быть чистые, целые, однородные по цвету, без пленки и сгустков крови; консистенция: икринки упругие со слегка влажной или сухой </w:t>
            </w:r>
            <w:proofErr w:type="gramStart"/>
            <w:r w:rsidRPr="004A3145">
              <w:rPr>
                <w:rFonts w:ascii="Times New Roman" w:eastAsia="Times New Roman" w:hAnsi="Times New Roman" w:cs="Times New Roman"/>
                <w:sz w:val="16"/>
                <w:szCs w:val="16"/>
              </w:rPr>
              <w:t xml:space="preserve">поверхностью;  </w:t>
            </w:r>
            <w:proofErr w:type="spellStart"/>
            <w:r w:rsidRPr="004A3145">
              <w:rPr>
                <w:rFonts w:ascii="Times New Roman" w:eastAsia="Times New Roman" w:hAnsi="Times New Roman" w:cs="Times New Roman"/>
                <w:sz w:val="16"/>
                <w:szCs w:val="16"/>
              </w:rPr>
              <w:t>разбористые</w:t>
            </w:r>
            <w:proofErr w:type="spellEnd"/>
            <w:proofErr w:type="gramEnd"/>
            <w:r w:rsidRPr="004A3145">
              <w:rPr>
                <w:rFonts w:ascii="Times New Roman" w:eastAsia="Times New Roman" w:hAnsi="Times New Roman" w:cs="Times New Roman"/>
                <w:sz w:val="16"/>
                <w:szCs w:val="16"/>
              </w:rPr>
              <w:t xml:space="preserve"> - отделяются друг от друга; без посторонних </w:t>
            </w:r>
            <w:r w:rsidRPr="004A3145">
              <w:rPr>
                <w:rFonts w:ascii="Times New Roman" w:eastAsia="Times New Roman" w:hAnsi="Times New Roman" w:cs="Times New Roman"/>
                <w:w w:val="99"/>
                <w:sz w:val="16"/>
                <w:szCs w:val="16"/>
              </w:rPr>
              <w:t xml:space="preserve">привкуса и запаха. Расфасована(нетто) банки 130 гр.-140 </w:t>
            </w:r>
            <w:proofErr w:type="gramStart"/>
            <w:r w:rsidRPr="004A3145">
              <w:rPr>
                <w:rFonts w:ascii="Times New Roman" w:eastAsia="Times New Roman" w:hAnsi="Times New Roman" w:cs="Times New Roman"/>
                <w:w w:val="99"/>
                <w:sz w:val="16"/>
                <w:szCs w:val="16"/>
              </w:rPr>
              <w:t>гр.</w:t>
            </w:r>
            <w:r w:rsidRPr="004A3145">
              <w:rPr>
                <w:rFonts w:ascii="Times New Roman" w:eastAsia="Times New Roman" w:hAnsi="Times New Roman" w:cs="Times New Roman"/>
                <w:sz w:val="16"/>
                <w:szCs w:val="16"/>
              </w:rPr>
              <w:t>.</w:t>
            </w:r>
            <w:proofErr w:type="gramEnd"/>
            <w:r w:rsidRPr="004A3145">
              <w:rPr>
                <w:rFonts w:ascii="Times New Roman" w:eastAsia="Times New Roman" w:hAnsi="Times New Roman" w:cs="Times New Roman"/>
                <w:sz w:val="16"/>
                <w:szCs w:val="16"/>
              </w:rPr>
              <w:t xml:space="preserve"> Остаточный срок годности не менее 80%.  </w:t>
            </w:r>
          </w:p>
        </w:tc>
        <w:tc>
          <w:tcPr>
            <w:tcW w:w="2693" w:type="dxa"/>
            <w:shd w:val="clear" w:color="auto" w:fill="auto"/>
          </w:tcPr>
          <w:p w:rsidR="004A3145" w:rsidRPr="004E583A" w:rsidRDefault="004A3145" w:rsidP="003A006A">
            <w:pPr>
              <w:jc w:val="both"/>
              <w:rPr>
                <w:rFonts w:ascii="Times New Roman" w:eastAsia="Times New Roman" w:hAnsi="Times New Roman" w:cs="Times New Roman"/>
              </w:rPr>
            </w:pPr>
          </w:p>
        </w:tc>
        <w:tc>
          <w:tcPr>
            <w:tcW w:w="675" w:type="dxa"/>
            <w:shd w:val="clear" w:color="auto" w:fill="auto"/>
          </w:tcPr>
          <w:p w:rsidR="004A3145" w:rsidRPr="004E583A" w:rsidRDefault="004A3145" w:rsidP="003A006A">
            <w:pPr>
              <w:jc w:val="center"/>
              <w:rPr>
                <w:rFonts w:ascii="Times New Roman" w:hAnsi="Times New Roman" w:cs="Times New Roman"/>
                <w:lang w:eastAsia="en-US"/>
              </w:rPr>
            </w:pPr>
            <w:r>
              <w:rPr>
                <w:rFonts w:ascii="Times New Roman" w:hAnsi="Times New Roman" w:cs="Times New Roman"/>
                <w:lang w:eastAsia="en-US"/>
              </w:rPr>
              <w:t>кг</w:t>
            </w:r>
          </w:p>
        </w:tc>
        <w:tc>
          <w:tcPr>
            <w:tcW w:w="1015" w:type="dxa"/>
            <w:shd w:val="clear" w:color="auto" w:fill="auto"/>
          </w:tcPr>
          <w:p w:rsidR="004A3145" w:rsidRPr="004E583A" w:rsidRDefault="004A3145" w:rsidP="003A006A">
            <w:pPr>
              <w:jc w:val="center"/>
              <w:rPr>
                <w:rFonts w:ascii="Times New Roman" w:hAnsi="Times New Roman" w:cs="Times New Roman"/>
                <w:lang w:eastAsia="en-US"/>
              </w:rPr>
            </w:pPr>
            <w:r>
              <w:rPr>
                <w:rFonts w:ascii="Times New Roman" w:hAnsi="Times New Roman" w:cs="Times New Roman"/>
                <w:lang w:eastAsia="en-US"/>
              </w:rPr>
              <w:t>90</w:t>
            </w:r>
          </w:p>
        </w:tc>
        <w:tc>
          <w:tcPr>
            <w:tcW w:w="1287" w:type="dxa"/>
            <w:shd w:val="clear" w:color="auto" w:fill="auto"/>
          </w:tcPr>
          <w:p w:rsidR="004A3145" w:rsidRPr="004E583A" w:rsidRDefault="004A3145" w:rsidP="003A006A">
            <w:pPr>
              <w:jc w:val="center"/>
              <w:rPr>
                <w:rFonts w:ascii="Times New Roman" w:eastAsia="Times New Roman" w:hAnsi="Times New Roman" w:cs="Times New Roman"/>
              </w:rPr>
            </w:pPr>
          </w:p>
        </w:tc>
      </w:tr>
      <w:tr w:rsidR="004A3145" w:rsidRPr="004E583A" w:rsidTr="004A3145">
        <w:tc>
          <w:tcPr>
            <w:tcW w:w="646" w:type="dxa"/>
            <w:shd w:val="clear" w:color="auto" w:fill="auto"/>
          </w:tcPr>
          <w:p w:rsidR="004A3145" w:rsidRDefault="00367370" w:rsidP="003A006A">
            <w:pPr>
              <w:jc w:val="center"/>
              <w:rPr>
                <w:rFonts w:ascii="Times New Roman" w:eastAsia="Times New Roman" w:hAnsi="Times New Roman" w:cs="Times New Roman"/>
              </w:rPr>
            </w:pPr>
            <w:r>
              <w:rPr>
                <w:rFonts w:ascii="Times New Roman" w:eastAsia="Times New Roman" w:hAnsi="Times New Roman" w:cs="Times New Roman"/>
              </w:rPr>
              <w:lastRenderedPageBreak/>
              <w:t>6</w:t>
            </w:r>
          </w:p>
        </w:tc>
        <w:tc>
          <w:tcPr>
            <w:tcW w:w="1634" w:type="dxa"/>
            <w:shd w:val="clear" w:color="auto" w:fill="auto"/>
            <w:vAlign w:val="bottom"/>
          </w:tcPr>
          <w:p w:rsidR="004A3145" w:rsidRPr="00E47FF0" w:rsidRDefault="004A3145" w:rsidP="003A006A">
            <w:pPr>
              <w:spacing w:line="239" w:lineRule="exact"/>
              <w:jc w:val="center"/>
              <w:rPr>
                <w:rFonts w:ascii="Times New Roman" w:eastAsia="Times New Roman" w:hAnsi="Times New Roman" w:cs="Times New Roman"/>
                <w:w w:val="91"/>
                <w:sz w:val="18"/>
                <w:szCs w:val="18"/>
              </w:rPr>
            </w:pPr>
            <w:r>
              <w:rPr>
                <w:rFonts w:ascii="Times New Roman" w:eastAsia="Times New Roman" w:hAnsi="Times New Roman" w:cs="Times New Roman"/>
                <w:w w:val="91"/>
                <w:sz w:val="18"/>
                <w:szCs w:val="18"/>
              </w:rPr>
              <w:t>Крабовые палочки</w:t>
            </w:r>
          </w:p>
        </w:tc>
        <w:tc>
          <w:tcPr>
            <w:tcW w:w="981" w:type="dxa"/>
            <w:shd w:val="clear" w:color="auto" w:fill="auto"/>
          </w:tcPr>
          <w:p w:rsidR="004A3145" w:rsidRPr="004E583A" w:rsidRDefault="004A3145" w:rsidP="003A006A">
            <w:pPr>
              <w:jc w:val="center"/>
              <w:rPr>
                <w:rFonts w:ascii="Times New Roman" w:eastAsia="Times New Roman" w:hAnsi="Times New Roman" w:cs="Times New Roman"/>
              </w:rPr>
            </w:pPr>
          </w:p>
        </w:tc>
        <w:tc>
          <w:tcPr>
            <w:tcW w:w="1595" w:type="dxa"/>
          </w:tcPr>
          <w:p w:rsidR="004A3145" w:rsidRPr="004E583A" w:rsidRDefault="004A3145" w:rsidP="003A006A">
            <w:pPr>
              <w:jc w:val="center"/>
              <w:rPr>
                <w:rFonts w:ascii="Times New Roman" w:hAnsi="Times New Roman" w:cs="Times New Roman"/>
                <w:color w:val="000000"/>
                <w:lang w:eastAsia="en-US"/>
              </w:rPr>
            </w:pPr>
            <w:r w:rsidRPr="004E583A">
              <w:rPr>
                <w:rFonts w:ascii="Times New Roman" w:hAnsi="Times New Roman" w:cs="Times New Roman"/>
                <w:color w:val="000000"/>
                <w:lang w:eastAsia="en-US"/>
              </w:rPr>
              <w:t>Качественные, функциональные, экологические, органолептические характеристики пищевых продуктов</w:t>
            </w:r>
          </w:p>
        </w:tc>
        <w:tc>
          <w:tcPr>
            <w:tcW w:w="3933" w:type="dxa"/>
            <w:shd w:val="clear" w:color="auto" w:fill="auto"/>
            <w:vAlign w:val="bottom"/>
          </w:tcPr>
          <w:p w:rsidR="004A3145" w:rsidRPr="004A3145" w:rsidRDefault="004A3145" w:rsidP="003A006A">
            <w:pPr>
              <w:spacing w:line="239" w:lineRule="exact"/>
              <w:ind w:left="100"/>
              <w:jc w:val="both"/>
              <w:rPr>
                <w:rFonts w:ascii="Times New Roman" w:eastAsia="Times New Roman" w:hAnsi="Times New Roman" w:cs="Times New Roman"/>
                <w:w w:val="95"/>
                <w:sz w:val="16"/>
                <w:szCs w:val="16"/>
              </w:rPr>
            </w:pPr>
            <w:r w:rsidRPr="004A3145">
              <w:rPr>
                <w:rFonts w:ascii="Times New Roman" w:eastAsia="Times New Roman" w:hAnsi="Times New Roman" w:cs="Times New Roman"/>
                <w:sz w:val="16"/>
                <w:szCs w:val="16"/>
              </w:rPr>
              <w:t xml:space="preserve">Охлажденные.  Крабовые палочки (имитация)  - продукт из обработанного  рыбного белка </w:t>
            </w:r>
            <w:proofErr w:type="spellStart"/>
            <w:r w:rsidRPr="004A3145">
              <w:rPr>
                <w:rFonts w:ascii="Times New Roman" w:eastAsia="Times New Roman" w:hAnsi="Times New Roman" w:cs="Times New Roman"/>
                <w:sz w:val="16"/>
                <w:szCs w:val="16"/>
              </w:rPr>
              <w:t>сурими</w:t>
            </w:r>
            <w:proofErr w:type="spellEnd"/>
            <w:r w:rsidRPr="004A3145">
              <w:rPr>
                <w:rFonts w:ascii="Times New Roman" w:eastAsia="Times New Roman" w:hAnsi="Times New Roman" w:cs="Times New Roman"/>
                <w:sz w:val="16"/>
                <w:szCs w:val="16"/>
              </w:rPr>
              <w:t xml:space="preserve"> или измельченного мяса белых видов рыб. Отдельные палочки должны быть красного цвета или желтовато-</w:t>
            </w:r>
            <w:r w:rsidRPr="004A3145">
              <w:rPr>
                <w:rFonts w:ascii="Times New Roman" w:eastAsia="Times New Roman" w:hAnsi="Times New Roman" w:cs="Times New Roman"/>
                <w:w w:val="98"/>
                <w:sz w:val="16"/>
                <w:szCs w:val="16"/>
              </w:rPr>
              <w:t xml:space="preserve">красные,  прямоугольно-продолговатой  формы;  слои  крабовых  палочек  можно  аккуратно  разделить  и </w:t>
            </w:r>
            <w:r w:rsidRPr="004A3145">
              <w:rPr>
                <w:rFonts w:ascii="Times New Roman" w:eastAsia="Times New Roman" w:hAnsi="Times New Roman" w:cs="Times New Roman"/>
                <w:w w:val="99"/>
                <w:sz w:val="16"/>
                <w:szCs w:val="16"/>
              </w:rPr>
              <w:t xml:space="preserve">размотать примерно так же, как ниточный сыр. Крабовые палочки должны быть иметь характерный запах </w:t>
            </w:r>
            <w:r w:rsidRPr="004A3145">
              <w:rPr>
                <w:rFonts w:ascii="Times New Roman" w:eastAsia="Times New Roman" w:hAnsi="Times New Roman" w:cs="Times New Roman"/>
                <w:sz w:val="16"/>
                <w:szCs w:val="16"/>
              </w:rPr>
              <w:t xml:space="preserve">морепродуктов. Фасовка должна быть вакуумная упаковка массой нетто 100-200гр. Размер палочек 10-15 см. ГОСТ 51074-2003и ТУ производителя Обязательное наличие на этикетке: наименование продукта, изготовителя, состава, пищевой ценности, срока годности и условий хранения. </w:t>
            </w:r>
            <w:r w:rsidRPr="004A3145">
              <w:rPr>
                <w:rFonts w:ascii="Times New Roman" w:eastAsia="Times New Roman" w:hAnsi="Times New Roman" w:cs="Times New Roman"/>
                <w:w w:val="98"/>
                <w:sz w:val="16"/>
                <w:szCs w:val="16"/>
              </w:rPr>
              <w:t xml:space="preserve">Остаточный срок годности не менее 80%. </w:t>
            </w:r>
          </w:p>
        </w:tc>
        <w:tc>
          <w:tcPr>
            <w:tcW w:w="2693" w:type="dxa"/>
            <w:shd w:val="clear" w:color="auto" w:fill="auto"/>
          </w:tcPr>
          <w:p w:rsidR="004A3145" w:rsidRPr="004E583A" w:rsidRDefault="004A3145" w:rsidP="003A006A">
            <w:pPr>
              <w:jc w:val="both"/>
              <w:rPr>
                <w:rFonts w:ascii="Times New Roman" w:eastAsia="Times New Roman" w:hAnsi="Times New Roman" w:cs="Times New Roman"/>
              </w:rPr>
            </w:pPr>
          </w:p>
        </w:tc>
        <w:tc>
          <w:tcPr>
            <w:tcW w:w="675" w:type="dxa"/>
            <w:shd w:val="clear" w:color="auto" w:fill="auto"/>
          </w:tcPr>
          <w:p w:rsidR="004A3145" w:rsidRDefault="004A3145" w:rsidP="003A006A">
            <w:pPr>
              <w:jc w:val="center"/>
              <w:rPr>
                <w:rFonts w:ascii="Times New Roman" w:hAnsi="Times New Roman" w:cs="Times New Roman"/>
                <w:lang w:eastAsia="en-US"/>
              </w:rPr>
            </w:pPr>
          </w:p>
        </w:tc>
        <w:tc>
          <w:tcPr>
            <w:tcW w:w="1015" w:type="dxa"/>
            <w:shd w:val="clear" w:color="auto" w:fill="auto"/>
          </w:tcPr>
          <w:p w:rsidR="004A3145" w:rsidRPr="004E583A" w:rsidRDefault="004A3145" w:rsidP="00367370">
            <w:pPr>
              <w:jc w:val="center"/>
              <w:rPr>
                <w:rFonts w:ascii="Times New Roman" w:hAnsi="Times New Roman" w:cs="Times New Roman"/>
                <w:lang w:eastAsia="en-US"/>
              </w:rPr>
            </w:pPr>
            <w:r>
              <w:rPr>
                <w:rFonts w:ascii="Times New Roman" w:hAnsi="Times New Roman" w:cs="Times New Roman"/>
                <w:lang w:eastAsia="en-US"/>
              </w:rPr>
              <w:t>2</w:t>
            </w:r>
            <w:r w:rsidR="00367370">
              <w:rPr>
                <w:rFonts w:ascii="Times New Roman" w:hAnsi="Times New Roman" w:cs="Times New Roman"/>
                <w:lang w:eastAsia="en-US"/>
              </w:rPr>
              <w:t>5</w:t>
            </w:r>
            <w:r>
              <w:rPr>
                <w:rFonts w:ascii="Times New Roman" w:hAnsi="Times New Roman" w:cs="Times New Roman"/>
                <w:lang w:eastAsia="en-US"/>
              </w:rPr>
              <w:t>5</w:t>
            </w:r>
          </w:p>
        </w:tc>
        <w:tc>
          <w:tcPr>
            <w:tcW w:w="1287" w:type="dxa"/>
            <w:shd w:val="clear" w:color="auto" w:fill="auto"/>
          </w:tcPr>
          <w:p w:rsidR="004A3145" w:rsidRPr="004E583A" w:rsidRDefault="004A3145" w:rsidP="003A006A">
            <w:pPr>
              <w:jc w:val="center"/>
              <w:rPr>
                <w:rFonts w:ascii="Times New Roman" w:eastAsia="Times New Roman" w:hAnsi="Times New Roman" w:cs="Times New Roman"/>
              </w:rPr>
            </w:pPr>
          </w:p>
        </w:tc>
      </w:tr>
    </w:tbl>
    <w:p w:rsidR="004A3145" w:rsidRPr="00C3488A" w:rsidRDefault="004A3145" w:rsidP="004A3145">
      <w:pPr>
        <w:spacing w:line="0" w:lineRule="atLeast"/>
        <w:ind w:left="4020"/>
        <w:outlineLvl w:val="0"/>
        <w:rPr>
          <w:rFonts w:ascii="Times New Roman" w:eastAsia="Times New Roman" w:hAnsi="Times New Roman" w:cs="Times New Roman"/>
          <w:b/>
          <w:sz w:val="18"/>
          <w:szCs w:val="18"/>
        </w:rPr>
      </w:pPr>
      <w:r w:rsidRPr="00C3488A">
        <w:rPr>
          <w:rFonts w:ascii="Times New Roman" w:eastAsia="Times New Roman" w:hAnsi="Times New Roman" w:cs="Times New Roman"/>
          <w:b/>
          <w:sz w:val="18"/>
          <w:szCs w:val="18"/>
        </w:rPr>
        <w:t>КАЛЕНДАРНЫЙ ПЛАН ПОСТАВКИ ПРОДУКТОВ ПИТАНИЯ</w:t>
      </w:r>
    </w:p>
    <w:p w:rsidR="004A3145" w:rsidRPr="00C3488A" w:rsidRDefault="004A3145" w:rsidP="004A3145">
      <w:pPr>
        <w:spacing w:line="393" w:lineRule="exact"/>
        <w:rPr>
          <w:rFonts w:ascii="Times New Roman" w:eastAsia="Times New Roman" w:hAnsi="Times New Roman" w:cs="Times New Roman"/>
          <w:sz w:val="18"/>
          <w:szCs w:val="18"/>
        </w:rPr>
      </w:pPr>
    </w:p>
    <w:p w:rsidR="004A3145" w:rsidRPr="00C3488A" w:rsidRDefault="004A3145" w:rsidP="004A3145">
      <w:pPr>
        <w:numPr>
          <w:ilvl w:val="0"/>
          <w:numId w:val="2"/>
        </w:numPr>
        <w:tabs>
          <w:tab w:val="left" w:pos="1200"/>
        </w:tabs>
        <w:spacing w:line="0" w:lineRule="atLeast"/>
        <w:ind w:left="1200" w:hanging="322"/>
        <w:jc w:val="both"/>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Срок поставки продуктов питания – с 01.01</w:t>
      </w:r>
      <w:r>
        <w:rPr>
          <w:rFonts w:ascii="Times New Roman" w:eastAsia="Times New Roman" w:hAnsi="Times New Roman" w:cs="Times New Roman"/>
          <w:sz w:val="18"/>
          <w:szCs w:val="18"/>
        </w:rPr>
        <w:t>.202</w:t>
      </w:r>
      <w:r w:rsidR="00367370">
        <w:rPr>
          <w:rFonts w:ascii="Times New Roman" w:eastAsia="Times New Roman" w:hAnsi="Times New Roman" w:cs="Times New Roman"/>
          <w:sz w:val="18"/>
          <w:szCs w:val="18"/>
        </w:rPr>
        <w:t>1</w:t>
      </w:r>
      <w:r w:rsidRPr="00C3488A">
        <w:rPr>
          <w:rFonts w:ascii="Times New Roman" w:eastAsia="Times New Roman" w:hAnsi="Times New Roman" w:cs="Times New Roman"/>
          <w:sz w:val="18"/>
          <w:szCs w:val="18"/>
        </w:rPr>
        <w:t>г по 31.12.20</w:t>
      </w:r>
      <w:r>
        <w:rPr>
          <w:rFonts w:ascii="Times New Roman" w:eastAsia="Times New Roman" w:hAnsi="Times New Roman" w:cs="Times New Roman"/>
          <w:sz w:val="18"/>
          <w:szCs w:val="18"/>
        </w:rPr>
        <w:t>2</w:t>
      </w:r>
      <w:r w:rsidR="00367370">
        <w:rPr>
          <w:rFonts w:ascii="Times New Roman" w:eastAsia="Times New Roman" w:hAnsi="Times New Roman" w:cs="Times New Roman"/>
          <w:sz w:val="18"/>
          <w:szCs w:val="18"/>
        </w:rPr>
        <w:t>1</w:t>
      </w:r>
      <w:bookmarkStart w:id="8" w:name="_GoBack"/>
      <w:bookmarkEnd w:id="8"/>
      <w:r w:rsidRPr="00C3488A">
        <w:rPr>
          <w:rFonts w:ascii="Times New Roman" w:eastAsia="Times New Roman" w:hAnsi="Times New Roman" w:cs="Times New Roman"/>
          <w:sz w:val="18"/>
          <w:szCs w:val="18"/>
        </w:rPr>
        <w:t>г</w:t>
      </w:r>
    </w:p>
    <w:p w:rsidR="004A3145" w:rsidRPr="00C3488A" w:rsidRDefault="004A3145" w:rsidP="004A3145">
      <w:pPr>
        <w:spacing w:line="59" w:lineRule="exact"/>
        <w:rPr>
          <w:rFonts w:ascii="Times New Roman" w:eastAsia="Times New Roman" w:hAnsi="Times New Roman" w:cs="Times New Roman"/>
          <w:sz w:val="18"/>
          <w:szCs w:val="18"/>
        </w:rPr>
      </w:pPr>
    </w:p>
    <w:p w:rsidR="004A3145" w:rsidRPr="00C3488A" w:rsidRDefault="004A3145" w:rsidP="004A3145">
      <w:pPr>
        <w:numPr>
          <w:ilvl w:val="1"/>
          <w:numId w:val="2"/>
        </w:numPr>
        <w:tabs>
          <w:tab w:val="left" w:pos="1260"/>
        </w:tabs>
        <w:spacing w:line="239" w:lineRule="auto"/>
        <w:ind w:left="1260" w:hanging="334"/>
        <w:jc w:val="both"/>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Периодичность поставки:</w:t>
      </w:r>
    </w:p>
    <w:tbl>
      <w:tblPr>
        <w:tblW w:w="0" w:type="auto"/>
        <w:tblInd w:w="150" w:type="dxa"/>
        <w:tblLayout w:type="fixed"/>
        <w:tblCellMar>
          <w:left w:w="0" w:type="dxa"/>
          <w:right w:w="0" w:type="dxa"/>
        </w:tblCellMar>
        <w:tblLook w:val="0000" w:firstRow="0" w:lastRow="0" w:firstColumn="0" w:lastColumn="0" w:noHBand="0" w:noVBand="0"/>
      </w:tblPr>
      <w:tblGrid>
        <w:gridCol w:w="660"/>
        <w:gridCol w:w="4040"/>
        <w:gridCol w:w="1256"/>
        <w:gridCol w:w="1420"/>
        <w:gridCol w:w="2808"/>
      </w:tblGrid>
      <w:tr w:rsidR="004A3145" w:rsidRPr="00C3488A" w:rsidTr="003A006A">
        <w:trPr>
          <w:trHeight w:val="648"/>
        </w:trPr>
        <w:tc>
          <w:tcPr>
            <w:tcW w:w="660" w:type="dxa"/>
            <w:vMerge w:val="restart"/>
            <w:tcBorders>
              <w:top w:val="single" w:sz="8" w:space="0" w:color="auto"/>
              <w:left w:val="single" w:sz="8" w:space="0" w:color="auto"/>
              <w:right w:val="single" w:sz="8" w:space="0" w:color="auto"/>
            </w:tcBorders>
            <w:shd w:val="clear" w:color="auto" w:fill="auto"/>
            <w:vAlign w:val="bottom"/>
          </w:tcPr>
          <w:p w:rsidR="004A3145" w:rsidRPr="00C3488A" w:rsidRDefault="004A3145" w:rsidP="003A006A">
            <w:pPr>
              <w:spacing w:line="252" w:lineRule="exact"/>
              <w:jc w:val="center"/>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п/п</w:t>
            </w:r>
          </w:p>
        </w:tc>
        <w:tc>
          <w:tcPr>
            <w:tcW w:w="4040" w:type="dxa"/>
            <w:tcBorders>
              <w:top w:val="single" w:sz="8" w:space="0" w:color="auto"/>
              <w:right w:val="single" w:sz="8" w:space="0" w:color="auto"/>
            </w:tcBorders>
            <w:shd w:val="clear" w:color="auto" w:fill="auto"/>
            <w:vAlign w:val="bottom"/>
          </w:tcPr>
          <w:p w:rsidR="004A3145" w:rsidRPr="00C3488A" w:rsidRDefault="004A3145" w:rsidP="003A006A">
            <w:pPr>
              <w:spacing w:line="252" w:lineRule="exact"/>
              <w:ind w:left="6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Наименование группы товаров</w:t>
            </w:r>
          </w:p>
        </w:tc>
        <w:tc>
          <w:tcPr>
            <w:tcW w:w="2676" w:type="dxa"/>
            <w:gridSpan w:val="2"/>
            <w:tcBorders>
              <w:top w:val="single" w:sz="8" w:space="0" w:color="auto"/>
              <w:right w:val="single" w:sz="8" w:space="0" w:color="auto"/>
            </w:tcBorders>
            <w:shd w:val="clear" w:color="auto" w:fill="auto"/>
            <w:vAlign w:val="bottom"/>
          </w:tcPr>
          <w:p w:rsidR="004A3145" w:rsidRPr="00C3488A" w:rsidRDefault="004A3145" w:rsidP="003A006A">
            <w:pPr>
              <w:spacing w:line="252" w:lineRule="exact"/>
              <w:ind w:left="78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Дни недели</w:t>
            </w:r>
          </w:p>
        </w:tc>
        <w:tc>
          <w:tcPr>
            <w:tcW w:w="2808" w:type="dxa"/>
            <w:tcBorders>
              <w:top w:val="single" w:sz="8" w:space="0" w:color="auto"/>
              <w:right w:val="single" w:sz="8" w:space="0" w:color="auto"/>
            </w:tcBorders>
            <w:shd w:val="clear" w:color="auto" w:fill="auto"/>
            <w:vAlign w:val="bottom"/>
          </w:tcPr>
          <w:p w:rsidR="004A3145" w:rsidRPr="00C3488A" w:rsidRDefault="004A3145" w:rsidP="003A006A">
            <w:pPr>
              <w:spacing w:line="252" w:lineRule="exact"/>
              <w:ind w:left="16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Время поставки</w:t>
            </w:r>
          </w:p>
        </w:tc>
      </w:tr>
      <w:tr w:rsidR="004A3145" w:rsidRPr="00C3488A" w:rsidTr="003A006A">
        <w:trPr>
          <w:trHeight w:val="113"/>
        </w:trPr>
        <w:tc>
          <w:tcPr>
            <w:tcW w:w="660" w:type="dxa"/>
            <w:vMerge/>
            <w:tcBorders>
              <w:left w:val="single" w:sz="8" w:space="0" w:color="auto"/>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1256" w:type="dxa"/>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1420" w:type="dxa"/>
            <w:tcBorders>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2808" w:type="dxa"/>
            <w:tcBorders>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r>
      <w:tr w:rsidR="004A3145" w:rsidRPr="00C3488A" w:rsidTr="003A006A">
        <w:trPr>
          <w:trHeight w:val="285"/>
        </w:trPr>
        <w:tc>
          <w:tcPr>
            <w:tcW w:w="660" w:type="dxa"/>
            <w:tcBorders>
              <w:left w:val="single" w:sz="8" w:space="0" w:color="auto"/>
              <w:bottom w:val="single" w:sz="8" w:space="0" w:color="auto"/>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4040" w:type="dxa"/>
            <w:tcBorders>
              <w:bottom w:val="single" w:sz="8" w:space="0" w:color="auto"/>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1256" w:type="dxa"/>
            <w:tcBorders>
              <w:bottom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1420" w:type="dxa"/>
            <w:tcBorders>
              <w:bottom w:val="single" w:sz="8" w:space="0" w:color="auto"/>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2808" w:type="dxa"/>
            <w:tcBorders>
              <w:bottom w:val="single" w:sz="8" w:space="0" w:color="auto"/>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r>
      <w:tr w:rsidR="004A3145" w:rsidRPr="00C3488A" w:rsidTr="003A006A">
        <w:trPr>
          <w:trHeight w:val="235"/>
        </w:trPr>
        <w:tc>
          <w:tcPr>
            <w:tcW w:w="660" w:type="dxa"/>
            <w:tcBorders>
              <w:left w:val="single" w:sz="8" w:space="0" w:color="auto"/>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1256" w:type="dxa"/>
            <w:shd w:val="clear" w:color="auto" w:fill="auto"/>
            <w:vAlign w:val="bottom"/>
          </w:tcPr>
          <w:p w:rsidR="004A3145" w:rsidRPr="00C3488A" w:rsidRDefault="004A3145" w:rsidP="003A006A">
            <w:pPr>
              <w:spacing w:line="234" w:lineRule="exact"/>
              <w:ind w:left="1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Ежедневная</w:t>
            </w:r>
          </w:p>
        </w:tc>
        <w:tc>
          <w:tcPr>
            <w:tcW w:w="1420" w:type="dxa"/>
            <w:tcBorders>
              <w:right w:val="single" w:sz="8" w:space="0" w:color="auto"/>
            </w:tcBorders>
            <w:shd w:val="clear" w:color="auto" w:fill="auto"/>
            <w:vAlign w:val="bottom"/>
          </w:tcPr>
          <w:p w:rsidR="004A3145" w:rsidRPr="00C3488A" w:rsidRDefault="004A3145" w:rsidP="003A006A">
            <w:pPr>
              <w:spacing w:line="234" w:lineRule="exact"/>
              <w:ind w:right="10"/>
              <w:jc w:val="right"/>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поставка</w:t>
            </w:r>
          </w:p>
        </w:tc>
        <w:tc>
          <w:tcPr>
            <w:tcW w:w="2808" w:type="dxa"/>
            <w:tcBorders>
              <w:right w:val="single" w:sz="8" w:space="0" w:color="auto"/>
            </w:tcBorders>
            <w:shd w:val="clear" w:color="auto" w:fill="auto"/>
            <w:vAlign w:val="bottom"/>
          </w:tcPr>
          <w:p w:rsidR="004A3145" w:rsidRPr="00C3488A" w:rsidRDefault="004A3145" w:rsidP="003A006A">
            <w:pPr>
              <w:spacing w:line="234" w:lineRule="exact"/>
              <w:ind w:left="1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С 8 до 1</w:t>
            </w:r>
            <w:r>
              <w:rPr>
                <w:rFonts w:ascii="Times New Roman" w:eastAsia="Times New Roman" w:hAnsi="Times New Roman" w:cs="Times New Roman"/>
                <w:sz w:val="18"/>
                <w:szCs w:val="18"/>
              </w:rPr>
              <w:t>1</w:t>
            </w:r>
            <w:r w:rsidRPr="00C3488A">
              <w:rPr>
                <w:rFonts w:ascii="Times New Roman" w:eastAsia="Times New Roman" w:hAnsi="Times New Roman" w:cs="Times New Roman"/>
                <w:sz w:val="18"/>
                <w:szCs w:val="18"/>
              </w:rPr>
              <w:t xml:space="preserve"> часов</w:t>
            </w:r>
          </w:p>
        </w:tc>
      </w:tr>
      <w:tr w:rsidR="004A3145" w:rsidRPr="00C3488A" w:rsidTr="003A006A">
        <w:trPr>
          <w:trHeight w:val="252"/>
        </w:trPr>
        <w:tc>
          <w:tcPr>
            <w:tcW w:w="660" w:type="dxa"/>
            <w:vMerge w:val="restart"/>
            <w:tcBorders>
              <w:left w:val="single" w:sz="8" w:space="0" w:color="auto"/>
              <w:right w:val="single" w:sz="8" w:space="0" w:color="auto"/>
            </w:tcBorders>
            <w:shd w:val="clear" w:color="auto" w:fill="auto"/>
            <w:vAlign w:val="bottom"/>
          </w:tcPr>
          <w:p w:rsidR="004A3145" w:rsidRPr="00C3488A" w:rsidRDefault="004A3145" w:rsidP="003A006A">
            <w:pPr>
              <w:spacing w:line="252" w:lineRule="exact"/>
              <w:ind w:right="170"/>
              <w:jc w:val="right"/>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1</w:t>
            </w:r>
          </w:p>
        </w:tc>
        <w:tc>
          <w:tcPr>
            <w:tcW w:w="4040" w:type="dxa"/>
            <w:vMerge w:val="restart"/>
            <w:tcBorders>
              <w:right w:val="single" w:sz="8" w:space="0" w:color="auto"/>
            </w:tcBorders>
            <w:shd w:val="clear" w:color="auto" w:fill="auto"/>
            <w:vAlign w:val="bottom"/>
          </w:tcPr>
          <w:p w:rsidR="004A3145" w:rsidRPr="00C3488A" w:rsidRDefault="004A3145" w:rsidP="004A3145">
            <w:pPr>
              <w:spacing w:line="252" w:lineRule="exact"/>
              <w:ind w:left="8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 xml:space="preserve">Поставка </w:t>
            </w:r>
            <w:r>
              <w:rPr>
                <w:rFonts w:ascii="Times New Roman" w:eastAsia="Times New Roman" w:hAnsi="Times New Roman" w:cs="Times New Roman"/>
                <w:sz w:val="18"/>
                <w:szCs w:val="18"/>
              </w:rPr>
              <w:t>рыбы и рыбных продуктов</w:t>
            </w:r>
          </w:p>
        </w:tc>
        <w:tc>
          <w:tcPr>
            <w:tcW w:w="1256" w:type="dxa"/>
            <w:shd w:val="clear" w:color="auto" w:fill="auto"/>
            <w:vAlign w:val="bottom"/>
          </w:tcPr>
          <w:p w:rsidR="004A3145" w:rsidRPr="00C3488A" w:rsidRDefault="004A3145" w:rsidP="003A006A">
            <w:pPr>
              <w:spacing w:line="252" w:lineRule="exact"/>
              <w:ind w:left="1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товара,</w:t>
            </w:r>
          </w:p>
        </w:tc>
        <w:tc>
          <w:tcPr>
            <w:tcW w:w="1420" w:type="dxa"/>
            <w:tcBorders>
              <w:right w:val="single" w:sz="8" w:space="0" w:color="auto"/>
            </w:tcBorders>
            <w:shd w:val="clear" w:color="auto" w:fill="auto"/>
            <w:vAlign w:val="bottom"/>
          </w:tcPr>
          <w:p w:rsidR="004A3145" w:rsidRPr="00C3488A" w:rsidRDefault="004A3145" w:rsidP="003A006A">
            <w:pPr>
              <w:spacing w:line="252" w:lineRule="exact"/>
              <w:ind w:right="10"/>
              <w:jc w:val="right"/>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включая</w:t>
            </w:r>
          </w:p>
        </w:tc>
        <w:tc>
          <w:tcPr>
            <w:tcW w:w="2808" w:type="dxa"/>
            <w:tcBorders>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r>
      <w:tr w:rsidR="004A3145" w:rsidRPr="00C3488A" w:rsidTr="003A006A">
        <w:trPr>
          <w:trHeight w:val="158"/>
        </w:trPr>
        <w:tc>
          <w:tcPr>
            <w:tcW w:w="660" w:type="dxa"/>
            <w:vMerge/>
            <w:tcBorders>
              <w:left w:val="single" w:sz="8" w:space="0" w:color="auto"/>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4040" w:type="dxa"/>
            <w:vMerge/>
            <w:tcBorders>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1256" w:type="dxa"/>
            <w:vMerge w:val="restart"/>
            <w:shd w:val="clear" w:color="auto" w:fill="auto"/>
            <w:vAlign w:val="bottom"/>
          </w:tcPr>
          <w:p w:rsidR="004A3145" w:rsidRPr="00C3488A" w:rsidRDefault="004A3145" w:rsidP="003A006A">
            <w:pPr>
              <w:spacing w:line="252" w:lineRule="exact"/>
              <w:ind w:left="100"/>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выходные,</w:t>
            </w:r>
          </w:p>
        </w:tc>
        <w:tc>
          <w:tcPr>
            <w:tcW w:w="1420" w:type="dxa"/>
            <w:vMerge w:val="restart"/>
            <w:tcBorders>
              <w:right w:val="single" w:sz="8" w:space="0" w:color="auto"/>
            </w:tcBorders>
            <w:shd w:val="clear" w:color="auto" w:fill="auto"/>
            <w:vAlign w:val="bottom"/>
          </w:tcPr>
          <w:p w:rsidR="004A3145" w:rsidRPr="00C3488A" w:rsidRDefault="004A3145" w:rsidP="003A006A">
            <w:pPr>
              <w:spacing w:line="252" w:lineRule="exact"/>
              <w:ind w:left="567" w:right="10"/>
              <w:jc w:val="right"/>
              <w:rPr>
                <w:rFonts w:ascii="Times New Roman" w:eastAsia="Times New Roman" w:hAnsi="Times New Roman" w:cs="Times New Roman"/>
                <w:sz w:val="18"/>
                <w:szCs w:val="18"/>
              </w:rPr>
            </w:pPr>
            <w:r w:rsidRPr="00C3488A">
              <w:rPr>
                <w:rFonts w:ascii="Times New Roman" w:eastAsia="Times New Roman" w:hAnsi="Times New Roman" w:cs="Times New Roman"/>
                <w:sz w:val="18"/>
                <w:szCs w:val="18"/>
              </w:rPr>
              <w:t>праздничные</w:t>
            </w:r>
          </w:p>
        </w:tc>
        <w:tc>
          <w:tcPr>
            <w:tcW w:w="2808" w:type="dxa"/>
            <w:tcBorders>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r>
      <w:tr w:rsidR="004A3145" w:rsidRPr="00C3488A" w:rsidTr="003A006A">
        <w:trPr>
          <w:trHeight w:val="96"/>
        </w:trPr>
        <w:tc>
          <w:tcPr>
            <w:tcW w:w="660" w:type="dxa"/>
            <w:tcBorders>
              <w:left w:val="single" w:sz="8" w:space="0" w:color="auto"/>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1256" w:type="dxa"/>
            <w:vMerge/>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1420" w:type="dxa"/>
            <w:vMerge/>
            <w:tcBorders>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2808" w:type="dxa"/>
            <w:tcBorders>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r>
      <w:tr w:rsidR="004A3145" w:rsidRPr="00C3488A" w:rsidTr="003A006A">
        <w:trPr>
          <w:trHeight w:val="252"/>
        </w:trPr>
        <w:tc>
          <w:tcPr>
            <w:tcW w:w="660" w:type="dxa"/>
            <w:tcBorders>
              <w:left w:val="single" w:sz="8" w:space="0" w:color="auto"/>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4040" w:type="dxa"/>
            <w:tcBorders>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c>
          <w:tcPr>
            <w:tcW w:w="2676" w:type="dxa"/>
            <w:gridSpan w:val="2"/>
            <w:tcBorders>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r>
              <w:rPr>
                <w:rFonts w:ascii="Times New Roman" w:eastAsia="Times New Roman" w:hAnsi="Times New Roman" w:cs="Times New Roman"/>
                <w:sz w:val="18"/>
                <w:szCs w:val="18"/>
              </w:rPr>
              <w:t>д</w:t>
            </w:r>
            <w:r w:rsidRPr="00C3488A">
              <w:rPr>
                <w:rFonts w:ascii="Times New Roman" w:eastAsia="Times New Roman" w:hAnsi="Times New Roman" w:cs="Times New Roman"/>
                <w:sz w:val="18"/>
                <w:szCs w:val="18"/>
              </w:rPr>
              <w:t>ни</w:t>
            </w:r>
            <w:r>
              <w:rPr>
                <w:rFonts w:ascii="Times New Roman" w:eastAsia="Times New Roman" w:hAnsi="Times New Roman" w:cs="Times New Roman"/>
                <w:sz w:val="18"/>
                <w:szCs w:val="18"/>
              </w:rPr>
              <w:t xml:space="preserve"> (В связи с отсутствием большого склада поставка осуществляется небольшими партиями из расчета: </w:t>
            </w:r>
            <w:proofErr w:type="spellStart"/>
            <w:r>
              <w:rPr>
                <w:rFonts w:ascii="Times New Roman" w:eastAsia="Times New Roman" w:hAnsi="Times New Roman" w:cs="Times New Roman"/>
                <w:sz w:val="18"/>
                <w:szCs w:val="18"/>
              </w:rPr>
              <w:t>Хатунский</w:t>
            </w:r>
            <w:proofErr w:type="spellEnd"/>
            <w:r>
              <w:rPr>
                <w:rFonts w:ascii="Times New Roman" w:eastAsia="Times New Roman" w:hAnsi="Times New Roman" w:cs="Times New Roman"/>
                <w:sz w:val="18"/>
                <w:szCs w:val="18"/>
              </w:rPr>
              <w:t xml:space="preserve"> дом-интернат – 50 человек, СО СОР «Сосновый бор» - 120 чел.)</w:t>
            </w:r>
          </w:p>
        </w:tc>
        <w:tc>
          <w:tcPr>
            <w:tcW w:w="2808" w:type="dxa"/>
            <w:tcBorders>
              <w:right w:val="single" w:sz="8" w:space="0" w:color="auto"/>
            </w:tcBorders>
            <w:shd w:val="clear" w:color="auto" w:fill="auto"/>
            <w:vAlign w:val="bottom"/>
          </w:tcPr>
          <w:p w:rsidR="004A3145" w:rsidRPr="00C3488A" w:rsidRDefault="004A3145" w:rsidP="003A006A">
            <w:pPr>
              <w:spacing w:line="0" w:lineRule="atLeast"/>
              <w:rPr>
                <w:rFonts w:ascii="Times New Roman" w:eastAsia="Times New Roman" w:hAnsi="Times New Roman" w:cs="Times New Roman"/>
                <w:sz w:val="18"/>
                <w:szCs w:val="18"/>
              </w:rPr>
            </w:pPr>
          </w:p>
        </w:tc>
      </w:tr>
    </w:tbl>
    <w:p w:rsidR="00E47FF0" w:rsidRPr="00E47FF0" w:rsidRDefault="00E47FF0" w:rsidP="00E47FF0">
      <w:pPr>
        <w:tabs>
          <w:tab w:val="left" w:pos="1260"/>
        </w:tabs>
        <w:spacing w:line="239" w:lineRule="auto"/>
        <w:jc w:val="both"/>
        <w:rPr>
          <w:rFonts w:ascii="Times New Roman" w:eastAsia="Times New Roman" w:hAnsi="Times New Roman" w:cs="Times New Roman"/>
          <w:sz w:val="18"/>
          <w:szCs w:val="18"/>
        </w:rPr>
      </w:pPr>
    </w:p>
    <w:p w:rsidR="00A901D7" w:rsidRDefault="00A901D7"/>
    <w:sectPr w:rsidR="00A901D7" w:rsidSect="00E47FF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5BD062C2"/>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05B182F"/>
    <w:multiLevelType w:val="hybridMultilevel"/>
    <w:tmpl w:val="0B76FFE4"/>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6BE873C9"/>
    <w:multiLevelType w:val="hybridMultilevel"/>
    <w:tmpl w:val="56069074"/>
    <w:lvl w:ilvl="0" w:tplc="27B6EF0C">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47FF0"/>
    <w:rsid w:val="00096EAC"/>
    <w:rsid w:val="001462C9"/>
    <w:rsid w:val="00191B45"/>
    <w:rsid w:val="00321000"/>
    <w:rsid w:val="00367370"/>
    <w:rsid w:val="00372E4D"/>
    <w:rsid w:val="003C7961"/>
    <w:rsid w:val="003E6D12"/>
    <w:rsid w:val="004A3145"/>
    <w:rsid w:val="005F4FDF"/>
    <w:rsid w:val="00842D68"/>
    <w:rsid w:val="0084327A"/>
    <w:rsid w:val="00921E8B"/>
    <w:rsid w:val="0099487F"/>
    <w:rsid w:val="009E4345"/>
    <w:rsid w:val="00A12D48"/>
    <w:rsid w:val="00A901D7"/>
    <w:rsid w:val="00AE6677"/>
    <w:rsid w:val="00BD13CB"/>
    <w:rsid w:val="00C366D7"/>
    <w:rsid w:val="00CB6288"/>
    <w:rsid w:val="00CE364D"/>
    <w:rsid w:val="00E47FF0"/>
    <w:rsid w:val="00F342D0"/>
    <w:rsid w:val="00FC5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EA5A"/>
  <w15:docId w15:val="{35F95AC1-C88C-41AF-A6EC-69949B8B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FF0"/>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14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7428</Words>
  <Characters>42342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user</cp:lastModifiedBy>
  <cp:revision>14</cp:revision>
  <dcterms:created xsi:type="dcterms:W3CDTF">2019-11-09T20:06:00Z</dcterms:created>
  <dcterms:modified xsi:type="dcterms:W3CDTF">2020-11-06T16:41:00Z</dcterms:modified>
</cp:coreProperties>
</file>