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C49CA" w14:textId="77777777"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Техническое задание</w:t>
      </w:r>
    </w:p>
    <w:p w14:paraId="6E077A2F" w14:textId="06164FDD"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 xml:space="preserve">на приобретение костюмов </w:t>
      </w:r>
      <w:r w:rsidR="00EE16C5" w:rsidRPr="00EE16C5">
        <w:rPr>
          <w:rFonts w:ascii="Times New Roman" w:hAnsi="Times New Roman" w:cs="Times New Roman"/>
          <w:bCs/>
        </w:rPr>
        <w:t>для хорового коллектива «Калина красная»  для муниципального автономного учреждения культуры «Центр культурных инициатив» городского округа Кашира» филиал Сельский дом культуры «</w:t>
      </w:r>
      <w:proofErr w:type="spellStart"/>
      <w:r w:rsidR="00EE16C5" w:rsidRPr="00EE16C5">
        <w:rPr>
          <w:rFonts w:ascii="Times New Roman" w:hAnsi="Times New Roman" w:cs="Times New Roman"/>
          <w:bCs/>
        </w:rPr>
        <w:t>Тарасково</w:t>
      </w:r>
      <w:proofErr w:type="spellEnd"/>
      <w:r w:rsidR="00EE16C5" w:rsidRPr="00EE16C5">
        <w:rPr>
          <w:rFonts w:ascii="Times New Roman" w:hAnsi="Times New Roman" w:cs="Times New Roman"/>
          <w:bCs/>
        </w:rPr>
        <w:t>» по адресу Московская область, г. Кашира, ул. Клубная д. 2</w:t>
      </w:r>
    </w:p>
    <w:p w14:paraId="2FE758EF"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1.</w:t>
      </w:r>
      <w:r w:rsidRPr="00F91C58">
        <w:rPr>
          <w:rFonts w:ascii="Times New Roman" w:hAnsi="Times New Roman" w:cs="Times New Roman"/>
          <w:bCs/>
        </w:rPr>
        <w:tab/>
        <w:t>Наименование заказчика: Муниципальное автономное учреждение культуры «Центр культурных инициатив» городского округа Кашира»</w:t>
      </w:r>
    </w:p>
    <w:p w14:paraId="594B860A" w14:textId="5372E82F" w:rsidR="00613058" w:rsidRPr="00F91C58" w:rsidRDefault="00613058" w:rsidP="00EE16C5">
      <w:pPr>
        <w:jc w:val="both"/>
        <w:rPr>
          <w:rFonts w:ascii="Times New Roman" w:hAnsi="Times New Roman" w:cs="Times New Roman"/>
          <w:bCs/>
        </w:rPr>
      </w:pPr>
      <w:r w:rsidRPr="00F91C58">
        <w:rPr>
          <w:rFonts w:ascii="Times New Roman" w:hAnsi="Times New Roman" w:cs="Times New Roman"/>
          <w:bCs/>
        </w:rPr>
        <w:t>2.</w:t>
      </w:r>
      <w:r w:rsidRPr="00F91C58">
        <w:rPr>
          <w:rFonts w:ascii="Times New Roman" w:hAnsi="Times New Roman" w:cs="Times New Roman"/>
          <w:bCs/>
        </w:rPr>
        <w:tab/>
        <w:t xml:space="preserve">Предмет: </w:t>
      </w:r>
      <w:r w:rsidR="00EE16C5" w:rsidRPr="00EE16C5">
        <w:rPr>
          <w:rFonts w:ascii="Times New Roman" w:hAnsi="Times New Roman" w:cs="Times New Roman"/>
          <w:bCs/>
        </w:rPr>
        <w:t>приобретение костюмов для хорового коллектива «Калина красная»  для муниципального автономного учреждения культуры «Центр культурных инициатив» городского округа Кашира» филиал Сельский дом культуры «</w:t>
      </w:r>
      <w:proofErr w:type="spellStart"/>
      <w:r w:rsidR="00EE16C5" w:rsidRPr="00EE16C5">
        <w:rPr>
          <w:rFonts w:ascii="Times New Roman" w:hAnsi="Times New Roman" w:cs="Times New Roman"/>
          <w:bCs/>
        </w:rPr>
        <w:t>Тарасково</w:t>
      </w:r>
      <w:proofErr w:type="spellEnd"/>
      <w:r w:rsidR="00EE16C5" w:rsidRPr="00EE16C5">
        <w:rPr>
          <w:rFonts w:ascii="Times New Roman" w:hAnsi="Times New Roman" w:cs="Times New Roman"/>
          <w:bCs/>
        </w:rPr>
        <w:t>» по адресу Московская область, г. Кашира, ул. Клубная д. 2</w:t>
      </w:r>
    </w:p>
    <w:p w14:paraId="416216D5"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3.</w:t>
      </w:r>
      <w:r w:rsidRPr="00F91C58">
        <w:rPr>
          <w:rFonts w:ascii="Times New Roman" w:hAnsi="Times New Roman" w:cs="Times New Roman"/>
          <w:bCs/>
        </w:rPr>
        <w:tab/>
        <w:t>Место поставки товара: Московская область г. Кашира, ул. Клубная, д.2</w:t>
      </w:r>
    </w:p>
    <w:p w14:paraId="6B12C41D"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4.</w:t>
      </w:r>
      <w:r w:rsidRPr="00F91C58">
        <w:rPr>
          <w:rFonts w:ascii="Times New Roman" w:hAnsi="Times New Roman" w:cs="Times New Roman"/>
          <w:bCs/>
        </w:rPr>
        <w:tab/>
        <w:t>Сроки поставки товара: в течении 30 (тридцати) календарных дней с момента заключения Договора</w:t>
      </w:r>
    </w:p>
    <w:p w14:paraId="54F5842D" w14:textId="5E2AAE08" w:rsidR="00EE16C5" w:rsidRPr="00EE16C5" w:rsidRDefault="00613058" w:rsidP="00EE16C5">
      <w:pPr>
        <w:rPr>
          <w:rFonts w:ascii="Times New Roman" w:hAnsi="Times New Roman" w:cs="Times New Roman"/>
          <w:bCs/>
        </w:rPr>
      </w:pPr>
      <w:r w:rsidRPr="00F91C58">
        <w:rPr>
          <w:rFonts w:ascii="Times New Roman" w:hAnsi="Times New Roman" w:cs="Times New Roman"/>
          <w:bCs/>
        </w:rPr>
        <w:t>5.</w:t>
      </w:r>
      <w:r w:rsidRPr="00F91C58">
        <w:rPr>
          <w:rFonts w:ascii="Times New Roman" w:hAnsi="Times New Roman" w:cs="Times New Roman"/>
          <w:bCs/>
        </w:rPr>
        <w:tab/>
        <w:t>Начальная (максимальная) цена Договора составляет: 40</w:t>
      </w:r>
      <w:r w:rsidR="00653843" w:rsidRPr="00F91C58">
        <w:rPr>
          <w:rFonts w:ascii="Times New Roman" w:hAnsi="Times New Roman" w:cs="Times New Roman"/>
          <w:bCs/>
        </w:rPr>
        <w:t>0</w:t>
      </w:r>
      <w:r w:rsidRPr="00F91C58">
        <w:rPr>
          <w:rFonts w:ascii="Times New Roman" w:hAnsi="Times New Roman" w:cs="Times New Roman"/>
          <w:bCs/>
        </w:rPr>
        <w:t xml:space="preserve"> 000 (четыреста тысяч ) рублей 00 копеек.</w:t>
      </w:r>
      <w:r w:rsidR="00EE16C5" w:rsidRPr="00EE16C5">
        <w:t xml:space="preserve"> </w:t>
      </w:r>
      <w:r w:rsidR="00EE16C5" w:rsidRPr="00EE16C5">
        <w:rPr>
          <w:rFonts w:ascii="Times New Roman" w:hAnsi="Times New Roman" w:cs="Times New Roman"/>
          <w:bCs/>
        </w:rPr>
        <w:t xml:space="preserve">Из них: </w:t>
      </w:r>
    </w:p>
    <w:p w14:paraId="69DC9420" w14:textId="6CE28AC9" w:rsidR="00EE16C5" w:rsidRPr="00EE16C5" w:rsidRDefault="00EE16C5" w:rsidP="00EE16C5">
      <w:pPr>
        <w:pStyle w:val="a4"/>
        <w:numPr>
          <w:ilvl w:val="0"/>
          <w:numId w:val="1"/>
        </w:numPr>
        <w:rPr>
          <w:rFonts w:ascii="Times New Roman" w:hAnsi="Times New Roman" w:cs="Times New Roman"/>
          <w:sz w:val="24"/>
          <w:szCs w:val="24"/>
        </w:rPr>
      </w:pPr>
      <w:r w:rsidRPr="00EE16C5">
        <w:rPr>
          <w:rFonts w:ascii="Times New Roman" w:hAnsi="Times New Roman" w:cs="Times New Roman"/>
          <w:sz w:val="24"/>
          <w:szCs w:val="24"/>
        </w:rPr>
        <w:t xml:space="preserve">объем предоставляемой субсидии из бюджета Московской области – </w:t>
      </w:r>
      <w:r w:rsidRPr="00EE16C5">
        <w:rPr>
          <w:rFonts w:ascii="Times New Roman" w:hAnsi="Times New Roman" w:cs="Times New Roman"/>
          <w:sz w:val="24"/>
          <w:szCs w:val="24"/>
        </w:rPr>
        <w:t xml:space="preserve">318 </w:t>
      </w:r>
      <w:r w:rsidRPr="00EE16C5">
        <w:rPr>
          <w:rFonts w:ascii="Times New Roman" w:hAnsi="Times New Roman" w:cs="Times New Roman"/>
          <w:sz w:val="24"/>
          <w:szCs w:val="24"/>
        </w:rPr>
        <w:t>000,00</w:t>
      </w:r>
    </w:p>
    <w:p w14:paraId="4E2B9166" w14:textId="6B62B483" w:rsidR="00EE16C5" w:rsidRPr="00EE16C5" w:rsidRDefault="00EE16C5" w:rsidP="00EE16C5">
      <w:pPr>
        <w:pStyle w:val="a4"/>
        <w:numPr>
          <w:ilvl w:val="0"/>
          <w:numId w:val="1"/>
        </w:numPr>
        <w:rPr>
          <w:rFonts w:ascii="Times New Roman" w:hAnsi="Times New Roman" w:cs="Times New Roman"/>
          <w:sz w:val="24"/>
          <w:szCs w:val="24"/>
        </w:rPr>
      </w:pPr>
      <w:r w:rsidRPr="00EE16C5">
        <w:rPr>
          <w:rFonts w:ascii="Times New Roman" w:hAnsi="Times New Roman" w:cs="Times New Roman"/>
          <w:sz w:val="24"/>
          <w:szCs w:val="24"/>
        </w:rPr>
        <w:t xml:space="preserve">объем </w:t>
      </w:r>
      <w:proofErr w:type="spellStart"/>
      <w:r w:rsidRPr="00EE16C5">
        <w:rPr>
          <w:rFonts w:ascii="Times New Roman" w:hAnsi="Times New Roman" w:cs="Times New Roman"/>
          <w:sz w:val="24"/>
          <w:szCs w:val="24"/>
        </w:rPr>
        <w:t>софинансирования</w:t>
      </w:r>
      <w:proofErr w:type="spellEnd"/>
      <w:r w:rsidRPr="00EE16C5">
        <w:rPr>
          <w:rFonts w:ascii="Times New Roman" w:hAnsi="Times New Roman" w:cs="Times New Roman"/>
          <w:sz w:val="24"/>
          <w:szCs w:val="24"/>
        </w:rPr>
        <w:t xml:space="preserve"> городского округа – </w:t>
      </w:r>
      <w:r w:rsidRPr="00EE16C5">
        <w:rPr>
          <w:rFonts w:ascii="Times New Roman" w:hAnsi="Times New Roman" w:cs="Times New Roman"/>
          <w:sz w:val="24"/>
          <w:szCs w:val="24"/>
        </w:rPr>
        <w:t>78 0</w:t>
      </w:r>
      <w:r w:rsidRPr="00EE16C5">
        <w:rPr>
          <w:rFonts w:ascii="Times New Roman" w:hAnsi="Times New Roman" w:cs="Times New Roman"/>
          <w:sz w:val="24"/>
          <w:szCs w:val="24"/>
        </w:rPr>
        <w:t>00,00</w:t>
      </w:r>
    </w:p>
    <w:p w14:paraId="487A7144" w14:textId="793231B7" w:rsidR="00EE16C5" w:rsidRPr="00EE16C5" w:rsidRDefault="00EE16C5" w:rsidP="00EE16C5">
      <w:pPr>
        <w:pStyle w:val="a4"/>
        <w:numPr>
          <w:ilvl w:val="0"/>
          <w:numId w:val="1"/>
        </w:numPr>
        <w:rPr>
          <w:rFonts w:ascii="Times New Roman" w:hAnsi="Times New Roman" w:cs="Times New Roman"/>
          <w:sz w:val="24"/>
          <w:szCs w:val="24"/>
        </w:rPr>
      </w:pPr>
      <w:r w:rsidRPr="00EE16C5">
        <w:rPr>
          <w:rFonts w:ascii="Times New Roman" w:hAnsi="Times New Roman" w:cs="Times New Roman"/>
          <w:sz w:val="24"/>
          <w:szCs w:val="24"/>
        </w:rPr>
        <w:t>денеж</w:t>
      </w:r>
      <w:r w:rsidRPr="00EE16C5">
        <w:rPr>
          <w:rFonts w:ascii="Times New Roman" w:hAnsi="Times New Roman" w:cs="Times New Roman"/>
          <w:sz w:val="24"/>
          <w:szCs w:val="24"/>
        </w:rPr>
        <w:t xml:space="preserve">ный вклад населения </w:t>
      </w:r>
      <w:proofErr w:type="spellStart"/>
      <w:r w:rsidRPr="00EE16C5">
        <w:rPr>
          <w:rFonts w:ascii="Times New Roman" w:hAnsi="Times New Roman" w:cs="Times New Roman"/>
          <w:sz w:val="24"/>
          <w:szCs w:val="24"/>
        </w:rPr>
        <w:t>юр.лиц</w:t>
      </w:r>
      <w:proofErr w:type="spellEnd"/>
      <w:r w:rsidRPr="00EE16C5">
        <w:rPr>
          <w:rFonts w:ascii="Times New Roman" w:hAnsi="Times New Roman" w:cs="Times New Roman"/>
          <w:sz w:val="24"/>
          <w:szCs w:val="24"/>
        </w:rPr>
        <w:t xml:space="preserve"> – 4 0</w:t>
      </w:r>
      <w:r w:rsidRPr="00EE16C5">
        <w:rPr>
          <w:rFonts w:ascii="Times New Roman" w:hAnsi="Times New Roman" w:cs="Times New Roman"/>
          <w:sz w:val="24"/>
          <w:szCs w:val="24"/>
        </w:rPr>
        <w:t>00,00</w:t>
      </w:r>
    </w:p>
    <w:p w14:paraId="44D04DDE" w14:textId="15EA7866" w:rsidR="00613058" w:rsidRPr="00F91C58" w:rsidRDefault="00EE16C5" w:rsidP="00EE16C5">
      <w:pPr>
        <w:rPr>
          <w:rFonts w:ascii="Times New Roman" w:hAnsi="Times New Roman" w:cs="Times New Roman"/>
          <w:bCs/>
        </w:rPr>
      </w:pPr>
      <w:r>
        <w:rPr>
          <w:rFonts w:ascii="Times New Roman" w:hAnsi="Times New Roman" w:cs="Times New Roman"/>
          <w:bCs/>
        </w:rPr>
        <w:t>6</w:t>
      </w:r>
      <w:r w:rsidR="00613058" w:rsidRPr="00F91C58">
        <w:rPr>
          <w:rFonts w:ascii="Times New Roman" w:hAnsi="Times New Roman" w:cs="Times New Roman"/>
          <w:bCs/>
        </w:rPr>
        <w:t>.</w:t>
      </w:r>
      <w:r w:rsidR="00613058" w:rsidRPr="00F91C58">
        <w:rPr>
          <w:rFonts w:ascii="Times New Roman" w:hAnsi="Times New Roman" w:cs="Times New Roman"/>
          <w:bCs/>
        </w:rPr>
        <w:tab/>
        <w:t>Наименование, количество, технические и функциональные характеристики поставляемого товара:</w:t>
      </w:r>
    </w:p>
    <w:tbl>
      <w:tblPr>
        <w:tblStyle w:val="a3"/>
        <w:tblW w:w="9634" w:type="dxa"/>
        <w:tblLook w:val="04A0" w:firstRow="1" w:lastRow="0" w:firstColumn="1" w:lastColumn="0" w:noHBand="0" w:noVBand="1"/>
      </w:tblPr>
      <w:tblGrid>
        <w:gridCol w:w="490"/>
        <w:gridCol w:w="1974"/>
        <w:gridCol w:w="4619"/>
        <w:gridCol w:w="1234"/>
        <w:gridCol w:w="1317"/>
      </w:tblGrid>
      <w:tr w:rsidR="00A521D0" w:rsidRPr="00F91C58" w14:paraId="2405D693" w14:textId="77777777" w:rsidTr="00EE16C5">
        <w:tc>
          <w:tcPr>
            <w:tcW w:w="490" w:type="dxa"/>
          </w:tcPr>
          <w:p w14:paraId="064823A1" w14:textId="77777777"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w:t>
            </w:r>
          </w:p>
        </w:tc>
        <w:tc>
          <w:tcPr>
            <w:tcW w:w="1974" w:type="dxa"/>
          </w:tcPr>
          <w:p w14:paraId="188B9322" w14:textId="77777777"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 xml:space="preserve">Наименование товара </w:t>
            </w:r>
          </w:p>
        </w:tc>
        <w:tc>
          <w:tcPr>
            <w:tcW w:w="4619" w:type="dxa"/>
          </w:tcPr>
          <w:p w14:paraId="3D98494E" w14:textId="77777777"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Технические характеристики(описание)</w:t>
            </w:r>
          </w:p>
        </w:tc>
        <w:tc>
          <w:tcPr>
            <w:tcW w:w="1234" w:type="dxa"/>
          </w:tcPr>
          <w:p w14:paraId="164119E4" w14:textId="77777777"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 xml:space="preserve">Единица измерение </w:t>
            </w:r>
          </w:p>
        </w:tc>
        <w:tc>
          <w:tcPr>
            <w:tcW w:w="1317" w:type="dxa"/>
          </w:tcPr>
          <w:p w14:paraId="5A8B1086" w14:textId="77777777"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Количество</w:t>
            </w:r>
          </w:p>
        </w:tc>
      </w:tr>
      <w:tr w:rsidR="00A521D0" w:rsidRPr="00F91C58" w14:paraId="26E49F6A" w14:textId="77777777" w:rsidTr="00EE16C5">
        <w:tc>
          <w:tcPr>
            <w:tcW w:w="490" w:type="dxa"/>
          </w:tcPr>
          <w:p w14:paraId="0F057C7A"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1</w:t>
            </w:r>
          </w:p>
        </w:tc>
        <w:tc>
          <w:tcPr>
            <w:tcW w:w="1974" w:type="dxa"/>
          </w:tcPr>
          <w:p w14:paraId="60851B33" w14:textId="77777777" w:rsidR="00613058" w:rsidRPr="00F91C58" w:rsidRDefault="00690E0B" w:rsidP="00613058">
            <w:pPr>
              <w:rPr>
                <w:rFonts w:ascii="Times New Roman" w:hAnsi="Times New Roman" w:cs="Times New Roman"/>
                <w:bCs/>
              </w:rPr>
            </w:pPr>
            <w:r w:rsidRPr="00F91C58">
              <w:rPr>
                <w:rFonts w:ascii="Times New Roman" w:hAnsi="Times New Roman" w:cs="Times New Roman"/>
                <w:bCs/>
              </w:rPr>
              <w:t>Русский народный стилизованный костюм</w:t>
            </w:r>
          </w:p>
        </w:tc>
        <w:tc>
          <w:tcPr>
            <w:tcW w:w="4619" w:type="dxa"/>
          </w:tcPr>
          <w:p w14:paraId="337A69BB" w14:textId="5101256F" w:rsidR="00613058" w:rsidRPr="00F91C58" w:rsidRDefault="00613058" w:rsidP="00613058">
            <w:pPr>
              <w:rPr>
                <w:rFonts w:ascii="Times New Roman" w:hAnsi="Times New Roman" w:cs="Times New Roman"/>
                <w:bCs/>
              </w:rPr>
            </w:pPr>
            <w:r w:rsidRPr="00F91C58">
              <w:rPr>
                <w:rFonts w:ascii="Times New Roman" w:hAnsi="Times New Roman" w:cs="Times New Roman"/>
                <w:bCs/>
              </w:rPr>
              <w:t xml:space="preserve">Русский народный стилизованный костюм, в состав костюма входит: сарафан, блузка, </w:t>
            </w:r>
            <w:proofErr w:type="spellStart"/>
            <w:r w:rsidRPr="00F91C58">
              <w:rPr>
                <w:rFonts w:ascii="Times New Roman" w:hAnsi="Times New Roman" w:cs="Times New Roman"/>
                <w:bCs/>
              </w:rPr>
              <w:t>коротена</w:t>
            </w:r>
            <w:proofErr w:type="spellEnd"/>
            <w:r w:rsidRPr="00F91C58">
              <w:rPr>
                <w:rFonts w:ascii="Times New Roman" w:hAnsi="Times New Roman" w:cs="Times New Roman"/>
                <w:bCs/>
              </w:rPr>
              <w:t xml:space="preserve"> и кокошник.</w:t>
            </w:r>
          </w:p>
          <w:p w14:paraId="7A36E719"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Сарафан выполнен из ткани габардин красного цвета плотностью 270 г/</w:t>
            </w:r>
            <w:proofErr w:type="spellStart"/>
            <w:r w:rsidRPr="00F91C58">
              <w:rPr>
                <w:rFonts w:ascii="Times New Roman" w:hAnsi="Times New Roman" w:cs="Times New Roman"/>
                <w:bCs/>
              </w:rPr>
              <w:t>м.п</w:t>
            </w:r>
            <w:proofErr w:type="spellEnd"/>
            <w:r w:rsidRPr="00F91C58">
              <w:rPr>
                <w:rFonts w:ascii="Times New Roman" w:hAnsi="Times New Roman" w:cs="Times New Roman"/>
                <w:bCs/>
              </w:rPr>
              <w:t xml:space="preserve">, Сарафан приталенного силуэта на бретельках спереди, с рельефами. Юбка расклешенная от линии талии. Спинка с рельефами, с застежкой молния в среднем шве и на шнуровке до линии талии, по принципу корсета. По переднему полотнищу сарафана выполнена аппликация ручной работы, также аппликация украшена золотыми стразами. По низу сарафана притачивается полоска из золотой атласной ткани шириной 6.5 см, золотой вьюнок, жаккардовая тесьма и атласная золотая бейка. По центру полочки по всей длине настраивается широкая золотая жаккардовая тесьма с </w:t>
            </w:r>
            <w:proofErr w:type="spellStart"/>
            <w:r w:rsidRPr="00F91C58">
              <w:rPr>
                <w:rFonts w:ascii="Times New Roman" w:hAnsi="Times New Roman" w:cs="Times New Roman"/>
                <w:bCs/>
              </w:rPr>
              <w:t>метанитом</w:t>
            </w:r>
            <w:proofErr w:type="spellEnd"/>
            <w:r w:rsidRPr="00F91C58">
              <w:rPr>
                <w:rFonts w:ascii="Times New Roman" w:hAnsi="Times New Roman" w:cs="Times New Roman"/>
                <w:bCs/>
              </w:rPr>
              <w:t xml:space="preserve"> шириной 4,5 см, по обе стороны от этой тесьмы настрочены вьюнок и жаккардовая.</w:t>
            </w:r>
          </w:p>
          <w:p w14:paraId="274CA4D1" w14:textId="77777777" w:rsidR="00613058" w:rsidRPr="00F91C58" w:rsidRDefault="00613058" w:rsidP="00613058">
            <w:pPr>
              <w:rPr>
                <w:rFonts w:ascii="Times New Roman" w:hAnsi="Times New Roman" w:cs="Times New Roman"/>
                <w:bCs/>
              </w:rPr>
            </w:pPr>
          </w:p>
          <w:p w14:paraId="425BADC8"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 xml:space="preserve"> Блузка изготовлена из блузочной легкой ткани белого цвета. Блузка свободного покроя, с </w:t>
            </w:r>
            <w:proofErr w:type="spellStart"/>
            <w:r w:rsidRPr="00F91C58">
              <w:rPr>
                <w:rFonts w:ascii="Times New Roman" w:hAnsi="Times New Roman" w:cs="Times New Roman"/>
                <w:bCs/>
              </w:rPr>
              <w:t>втачными</w:t>
            </w:r>
            <w:proofErr w:type="spellEnd"/>
            <w:r w:rsidRPr="00F91C58">
              <w:rPr>
                <w:rFonts w:ascii="Times New Roman" w:hAnsi="Times New Roman" w:cs="Times New Roman"/>
                <w:bCs/>
              </w:rPr>
              <w:t xml:space="preserve"> рукавами, пышными по окату и низу рукава, с притачными манжетами на три навесные петли и </w:t>
            </w:r>
            <w:r w:rsidRPr="00F91C58">
              <w:rPr>
                <w:rFonts w:ascii="Times New Roman" w:hAnsi="Times New Roman" w:cs="Times New Roman"/>
                <w:bCs/>
              </w:rPr>
              <w:lastRenderedPageBreak/>
              <w:t>пуговицы. Горловина блузки обработана рюшкой. Край рюшки обработан плотной декоративной строчкой красного цвета.</w:t>
            </w:r>
          </w:p>
          <w:p w14:paraId="5226B2EA" w14:textId="77777777" w:rsidR="00613058" w:rsidRPr="00F91C58" w:rsidRDefault="00613058" w:rsidP="00613058">
            <w:pPr>
              <w:rPr>
                <w:rFonts w:ascii="Times New Roman" w:hAnsi="Times New Roman" w:cs="Times New Roman"/>
                <w:bCs/>
              </w:rPr>
            </w:pPr>
          </w:p>
          <w:p w14:paraId="76C9E9C3" w14:textId="3405E4FF" w:rsidR="00613058" w:rsidRPr="00F91C58" w:rsidRDefault="00613058" w:rsidP="00613058">
            <w:pPr>
              <w:rPr>
                <w:rFonts w:ascii="Times New Roman" w:hAnsi="Times New Roman" w:cs="Times New Roman"/>
                <w:bCs/>
              </w:rPr>
            </w:pPr>
            <w:r w:rsidRPr="00F91C58">
              <w:rPr>
                <w:rFonts w:ascii="Times New Roman" w:hAnsi="Times New Roman" w:cs="Times New Roman"/>
                <w:bCs/>
              </w:rPr>
              <w:t xml:space="preserve"> </w:t>
            </w:r>
            <w:proofErr w:type="spellStart"/>
            <w:r w:rsidRPr="00F91C58">
              <w:rPr>
                <w:rFonts w:ascii="Times New Roman" w:hAnsi="Times New Roman" w:cs="Times New Roman"/>
                <w:bCs/>
              </w:rPr>
              <w:t>Коротена</w:t>
            </w:r>
            <w:proofErr w:type="spellEnd"/>
            <w:r w:rsidRPr="00F91C58">
              <w:rPr>
                <w:rFonts w:ascii="Times New Roman" w:hAnsi="Times New Roman" w:cs="Times New Roman"/>
                <w:bCs/>
              </w:rPr>
              <w:t xml:space="preserve"> выполнена из ткани габардин, свободного покроя, с круглым вырезом горловины, без рукавов. По покрою перед гораздо короче спинки. Полочка украшена золотой аппликацией ручной работы со стразами. Пройма и низ </w:t>
            </w:r>
            <w:proofErr w:type="spellStart"/>
            <w:r w:rsidRPr="00F91C58">
              <w:rPr>
                <w:rFonts w:ascii="Times New Roman" w:hAnsi="Times New Roman" w:cs="Times New Roman"/>
                <w:bCs/>
              </w:rPr>
              <w:t>коротены</w:t>
            </w:r>
            <w:proofErr w:type="spellEnd"/>
            <w:r w:rsidRPr="00F91C58">
              <w:rPr>
                <w:rFonts w:ascii="Times New Roman" w:hAnsi="Times New Roman" w:cs="Times New Roman"/>
                <w:bCs/>
              </w:rPr>
              <w:t xml:space="preserve"> отделан золотой бейкой и золотым вьюнком.</w:t>
            </w:r>
          </w:p>
          <w:p w14:paraId="3B19D128"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Кокошник закрытой формы, высокий, высотой 12 см, красного цвета. Сзади кокошник закрывает голову косынкой. Кокошник украшают стразы и отделочная жаккардовая тесьма и золотой вьюнок.</w:t>
            </w:r>
          </w:p>
          <w:p w14:paraId="2480C309" w14:textId="77777777" w:rsidR="00613058" w:rsidRDefault="00613058" w:rsidP="00613058">
            <w:pPr>
              <w:rPr>
                <w:rFonts w:ascii="Times New Roman" w:hAnsi="Times New Roman" w:cs="Times New Roman"/>
                <w:bCs/>
              </w:rPr>
            </w:pPr>
            <w:r w:rsidRPr="00F91C58">
              <w:rPr>
                <w:rFonts w:ascii="Times New Roman" w:hAnsi="Times New Roman" w:cs="Times New Roman"/>
                <w:bCs/>
              </w:rPr>
              <w:t>Необходимые размеры: 48 размер-1шт; 50 размер</w:t>
            </w:r>
            <w:r w:rsidR="00FA6E06" w:rsidRPr="00F91C58">
              <w:rPr>
                <w:rFonts w:ascii="Times New Roman" w:hAnsi="Times New Roman" w:cs="Times New Roman"/>
                <w:bCs/>
              </w:rPr>
              <w:t>-2шт; 56 размер-1шт; 60 размер-4</w:t>
            </w:r>
            <w:r w:rsidRPr="00F91C58">
              <w:rPr>
                <w:rFonts w:ascii="Times New Roman" w:hAnsi="Times New Roman" w:cs="Times New Roman"/>
                <w:bCs/>
              </w:rPr>
              <w:t xml:space="preserve">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xml:space="preserve">; 62 размер- 2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64 размер 2шт.</w:t>
            </w:r>
          </w:p>
          <w:p w14:paraId="6879B3FC" w14:textId="10E43519" w:rsidR="00555D1D" w:rsidRPr="00F91C58" w:rsidRDefault="00555D1D" w:rsidP="00613058">
            <w:pPr>
              <w:rPr>
                <w:rFonts w:ascii="Times New Roman" w:hAnsi="Times New Roman" w:cs="Times New Roman"/>
                <w:bCs/>
              </w:rPr>
            </w:pPr>
            <w:r>
              <w:rPr>
                <w:rFonts w:ascii="Times New Roman" w:hAnsi="Times New Roman" w:cs="Times New Roman"/>
                <w:bCs/>
              </w:rPr>
              <w:t>Обмер индивидуально для каждого артиста.</w:t>
            </w:r>
            <w:r w:rsidR="00EE16C5">
              <w:rPr>
                <w:rFonts w:ascii="Times New Roman" w:hAnsi="Times New Roman" w:cs="Times New Roman"/>
                <w:bCs/>
              </w:rPr>
              <w:t xml:space="preserve"> </w:t>
            </w:r>
          </w:p>
        </w:tc>
        <w:tc>
          <w:tcPr>
            <w:tcW w:w="1234" w:type="dxa"/>
          </w:tcPr>
          <w:p w14:paraId="1FFABD30" w14:textId="77777777" w:rsidR="00613058" w:rsidRPr="00F91C58" w:rsidRDefault="00613058" w:rsidP="00613058">
            <w:pPr>
              <w:jc w:val="center"/>
              <w:rPr>
                <w:rFonts w:ascii="Times New Roman" w:hAnsi="Times New Roman" w:cs="Times New Roman"/>
                <w:bCs/>
              </w:rPr>
            </w:pPr>
            <w:proofErr w:type="spellStart"/>
            <w:r w:rsidRPr="00F91C58">
              <w:rPr>
                <w:rFonts w:ascii="Times New Roman" w:hAnsi="Times New Roman" w:cs="Times New Roman"/>
                <w:bCs/>
              </w:rPr>
              <w:lastRenderedPageBreak/>
              <w:t>шт</w:t>
            </w:r>
            <w:proofErr w:type="spellEnd"/>
          </w:p>
        </w:tc>
        <w:tc>
          <w:tcPr>
            <w:tcW w:w="1317" w:type="dxa"/>
          </w:tcPr>
          <w:p w14:paraId="7138B0D4" w14:textId="77777777" w:rsidR="00613058" w:rsidRPr="00F91C58" w:rsidRDefault="00FA6E06" w:rsidP="00613058">
            <w:pPr>
              <w:rPr>
                <w:rFonts w:ascii="Times New Roman" w:hAnsi="Times New Roman" w:cs="Times New Roman"/>
                <w:bCs/>
              </w:rPr>
            </w:pPr>
            <w:r w:rsidRPr="00F91C58">
              <w:rPr>
                <w:rFonts w:ascii="Times New Roman" w:hAnsi="Times New Roman" w:cs="Times New Roman"/>
                <w:bCs/>
              </w:rPr>
              <w:t>12</w:t>
            </w:r>
          </w:p>
        </w:tc>
      </w:tr>
      <w:tr w:rsidR="00A521D0" w:rsidRPr="00F91C58" w14:paraId="1B010BBB" w14:textId="77777777" w:rsidTr="00EE16C5">
        <w:tc>
          <w:tcPr>
            <w:tcW w:w="490" w:type="dxa"/>
          </w:tcPr>
          <w:p w14:paraId="2BC47CA7"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lastRenderedPageBreak/>
              <w:t>2</w:t>
            </w:r>
          </w:p>
        </w:tc>
        <w:tc>
          <w:tcPr>
            <w:tcW w:w="1974" w:type="dxa"/>
          </w:tcPr>
          <w:p w14:paraId="2BEECFA9"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Казачий костюм женский</w:t>
            </w:r>
          </w:p>
        </w:tc>
        <w:tc>
          <w:tcPr>
            <w:tcW w:w="4619" w:type="dxa"/>
          </w:tcPr>
          <w:p w14:paraId="6020F90A" w14:textId="612EE406" w:rsidR="00613058" w:rsidRPr="00F91C58" w:rsidRDefault="00613058" w:rsidP="00613058">
            <w:pPr>
              <w:rPr>
                <w:rFonts w:ascii="Times New Roman" w:hAnsi="Times New Roman" w:cs="Times New Roman"/>
                <w:bCs/>
              </w:rPr>
            </w:pPr>
            <w:r w:rsidRPr="00F91C58">
              <w:rPr>
                <w:rFonts w:ascii="Times New Roman" w:hAnsi="Times New Roman" w:cs="Times New Roman"/>
                <w:bCs/>
              </w:rPr>
              <w:t>Казачий костюм женский. Костюм состоит: блузка, юбка и шлычка на волосы. Цвет костюма зеленый.</w:t>
            </w:r>
          </w:p>
          <w:p w14:paraId="28E7CDC5" w14:textId="5EEEAEC4" w:rsidR="00613058" w:rsidRPr="00F91C58" w:rsidRDefault="00613058" w:rsidP="00613058">
            <w:pPr>
              <w:rPr>
                <w:rFonts w:ascii="Times New Roman" w:hAnsi="Times New Roman" w:cs="Times New Roman"/>
                <w:bCs/>
              </w:rPr>
            </w:pPr>
            <w:r w:rsidRPr="00F91C58">
              <w:rPr>
                <w:rFonts w:ascii="Times New Roman" w:hAnsi="Times New Roman" w:cs="Times New Roman"/>
                <w:bCs/>
              </w:rPr>
              <w:t xml:space="preserve">Блузка приталенного силуэта с рельефами, без воротника, с короткими рукавами «фонарик», с застежкой молния в среднем шве спинки и на шнуровке до линии талии. Важным элементом является широкая баска, которая притачивается к линии талии и по краю обработана ярким вьюночком. Перед блузки с кокеткой, кокетка отделана рюшкой. </w:t>
            </w:r>
          </w:p>
          <w:p w14:paraId="5FCDC286" w14:textId="77777777" w:rsidR="00613058" w:rsidRPr="00F91C58" w:rsidRDefault="00613058" w:rsidP="00613058">
            <w:pPr>
              <w:rPr>
                <w:rFonts w:ascii="Times New Roman" w:hAnsi="Times New Roman" w:cs="Times New Roman"/>
                <w:bCs/>
              </w:rPr>
            </w:pPr>
            <w:r w:rsidRPr="00F91C58">
              <w:rPr>
                <w:rFonts w:ascii="Times New Roman" w:hAnsi="Times New Roman" w:cs="Times New Roman"/>
                <w:bCs/>
              </w:rPr>
              <w:t xml:space="preserve"> Юбка покроя </w:t>
            </w:r>
            <w:proofErr w:type="spellStart"/>
            <w:r w:rsidRPr="00F91C58">
              <w:rPr>
                <w:rFonts w:ascii="Times New Roman" w:hAnsi="Times New Roman" w:cs="Times New Roman"/>
                <w:bCs/>
              </w:rPr>
              <w:t>полусолнце</w:t>
            </w:r>
            <w:proofErr w:type="spellEnd"/>
            <w:r w:rsidRPr="00F91C58">
              <w:rPr>
                <w:rFonts w:ascii="Times New Roman" w:hAnsi="Times New Roman" w:cs="Times New Roman"/>
                <w:bCs/>
              </w:rPr>
              <w:t xml:space="preserve">, чуть ниже линии колен Верхний край юбки обработан поясом на резинке. Юбка понизу обработана воланом из отделочной ткани, а также отделкой служит декоративная тесьма и настроченные полоски из отделочной ткани по всему полотнищу юбки. Длина юбки 71 см </w:t>
            </w:r>
          </w:p>
          <w:p w14:paraId="245C6E1F" w14:textId="77777777" w:rsidR="00613058" w:rsidRDefault="00613058" w:rsidP="00613058">
            <w:pPr>
              <w:rPr>
                <w:rFonts w:ascii="Times New Roman" w:hAnsi="Times New Roman" w:cs="Times New Roman"/>
                <w:bCs/>
              </w:rPr>
            </w:pPr>
            <w:r w:rsidRPr="00F91C58">
              <w:rPr>
                <w:rFonts w:ascii="Times New Roman" w:hAnsi="Times New Roman" w:cs="Times New Roman"/>
                <w:bCs/>
              </w:rPr>
              <w:t xml:space="preserve">Необходимые размеры: 44 размер-4шт;  46 размер-4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xml:space="preserve">; 48 размер-2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50 размер-2шт</w:t>
            </w:r>
          </w:p>
          <w:p w14:paraId="73AC8537" w14:textId="08F95E40" w:rsidR="00555D1D" w:rsidRPr="00F91C58" w:rsidRDefault="00555D1D" w:rsidP="00613058">
            <w:pPr>
              <w:rPr>
                <w:rFonts w:ascii="Times New Roman" w:hAnsi="Times New Roman" w:cs="Times New Roman"/>
                <w:bCs/>
              </w:rPr>
            </w:pPr>
            <w:r>
              <w:rPr>
                <w:rFonts w:ascii="Times New Roman" w:hAnsi="Times New Roman" w:cs="Times New Roman"/>
                <w:bCs/>
              </w:rPr>
              <w:t>Обмер индивидуально для каждого артиста.</w:t>
            </w:r>
          </w:p>
        </w:tc>
        <w:tc>
          <w:tcPr>
            <w:tcW w:w="1234" w:type="dxa"/>
          </w:tcPr>
          <w:p w14:paraId="3C7F7675" w14:textId="77777777" w:rsidR="00613058" w:rsidRPr="00F91C58" w:rsidRDefault="00613058" w:rsidP="00613058">
            <w:pPr>
              <w:jc w:val="center"/>
              <w:rPr>
                <w:rFonts w:ascii="Times New Roman" w:hAnsi="Times New Roman" w:cs="Times New Roman"/>
                <w:bCs/>
              </w:rPr>
            </w:pPr>
            <w:proofErr w:type="spellStart"/>
            <w:r w:rsidRPr="00F91C58">
              <w:rPr>
                <w:rFonts w:ascii="Times New Roman" w:hAnsi="Times New Roman" w:cs="Times New Roman"/>
                <w:bCs/>
              </w:rPr>
              <w:t>шт</w:t>
            </w:r>
            <w:proofErr w:type="spellEnd"/>
          </w:p>
        </w:tc>
        <w:tc>
          <w:tcPr>
            <w:tcW w:w="1317" w:type="dxa"/>
          </w:tcPr>
          <w:p w14:paraId="00F03A81" w14:textId="77777777" w:rsidR="00613058" w:rsidRPr="00F91C58" w:rsidRDefault="00613058" w:rsidP="00613058">
            <w:pPr>
              <w:jc w:val="center"/>
              <w:rPr>
                <w:rFonts w:ascii="Times New Roman" w:hAnsi="Times New Roman" w:cs="Times New Roman"/>
                <w:bCs/>
              </w:rPr>
            </w:pPr>
            <w:r w:rsidRPr="00F91C58">
              <w:rPr>
                <w:rFonts w:ascii="Times New Roman" w:hAnsi="Times New Roman" w:cs="Times New Roman"/>
                <w:bCs/>
              </w:rPr>
              <w:t>12</w:t>
            </w:r>
          </w:p>
        </w:tc>
      </w:tr>
      <w:tr w:rsidR="00A521D0" w:rsidRPr="00F91C58" w14:paraId="48F41245" w14:textId="77777777" w:rsidTr="00EE16C5">
        <w:tc>
          <w:tcPr>
            <w:tcW w:w="490" w:type="dxa"/>
          </w:tcPr>
          <w:p w14:paraId="122BC680" w14:textId="77777777" w:rsidR="00613058" w:rsidRPr="00F91C58" w:rsidRDefault="00690E0B" w:rsidP="00613058">
            <w:pPr>
              <w:rPr>
                <w:rFonts w:ascii="Times New Roman" w:hAnsi="Times New Roman" w:cs="Times New Roman"/>
                <w:bCs/>
              </w:rPr>
            </w:pPr>
            <w:r w:rsidRPr="00F91C58">
              <w:rPr>
                <w:rFonts w:ascii="Times New Roman" w:hAnsi="Times New Roman" w:cs="Times New Roman"/>
                <w:bCs/>
              </w:rPr>
              <w:t>3</w:t>
            </w:r>
          </w:p>
        </w:tc>
        <w:tc>
          <w:tcPr>
            <w:tcW w:w="1974" w:type="dxa"/>
          </w:tcPr>
          <w:p w14:paraId="346AD901" w14:textId="77777777" w:rsidR="00613058" w:rsidRPr="00F91C58" w:rsidRDefault="00690E0B" w:rsidP="00613058">
            <w:pPr>
              <w:rPr>
                <w:rFonts w:ascii="Times New Roman" w:hAnsi="Times New Roman" w:cs="Times New Roman"/>
                <w:bCs/>
              </w:rPr>
            </w:pPr>
            <w:r w:rsidRPr="00F91C58">
              <w:rPr>
                <w:rFonts w:ascii="Times New Roman" w:hAnsi="Times New Roman" w:cs="Times New Roman"/>
                <w:bCs/>
              </w:rPr>
              <w:t>Русский народный костюм в стиле "Гжель": платье и кокошник.</w:t>
            </w:r>
          </w:p>
        </w:tc>
        <w:tc>
          <w:tcPr>
            <w:tcW w:w="4619" w:type="dxa"/>
          </w:tcPr>
          <w:p w14:paraId="4EE841FD" w14:textId="6A04E015" w:rsidR="00690E0B" w:rsidRPr="00F91C58" w:rsidRDefault="00690E0B" w:rsidP="00F91C58">
            <w:pPr>
              <w:jc w:val="center"/>
              <w:rPr>
                <w:rFonts w:ascii="Times New Roman" w:hAnsi="Times New Roman" w:cs="Times New Roman"/>
                <w:bCs/>
              </w:rPr>
            </w:pPr>
            <w:r w:rsidRPr="00F91C58">
              <w:rPr>
                <w:rFonts w:ascii="Times New Roman" w:hAnsi="Times New Roman" w:cs="Times New Roman"/>
                <w:bCs/>
              </w:rPr>
              <w:t>Русский народный костюм в стиле "Гжель": платье и кокошник. Цвет синий.</w:t>
            </w:r>
          </w:p>
          <w:p w14:paraId="702B26BA" w14:textId="4BEFF73C" w:rsidR="00690E0B" w:rsidRPr="00F91C58" w:rsidRDefault="00690E0B" w:rsidP="00F91C58">
            <w:pPr>
              <w:jc w:val="center"/>
              <w:rPr>
                <w:rFonts w:ascii="Times New Roman" w:hAnsi="Times New Roman" w:cs="Times New Roman"/>
                <w:bCs/>
              </w:rPr>
            </w:pPr>
            <w:r w:rsidRPr="00F91C58">
              <w:rPr>
                <w:rFonts w:ascii="Times New Roman" w:hAnsi="Times New Roman" w:cs="Times New Roman"/>
                <w:bCs/>
              </w:rPr>
              <w:t xml:space="preserve">Платье из габардина полу-прилегающего силуэта, расширенное книзу, застежка по среднему шву спинки на застежку «молния», и на завязках по типу «корсета», что позволяет регулировать изделие по ширине. Платье отрезное выше уровня талии. Рукава </w:t>
            </w:r>
            <w:proofErr w:type="spellStart"/>
            <w:r w:rsidRPr="00F91C58">
              <w:rPr>
                <w:rFonts w:ascii="Times New Roman" w:hAnsi="Times New Roman" w:cs="Times New Roman"/>
                <w:bCs/>
              </w:rPr>
              <w:t>втачные</w:t>
            </w:r>
            <w:proofErr w:type="spellEnd"/>
            <w:r w:rsidRPr="00F91C58">
              <w:rPr>
                <w:rFonts w:ascii="Times New Roman" w:hAnsi="Times New Roman" w:cs="Times New Roman"/>
                <w:bCs/>
              </w:rPr>
              <w:t xml:space="preserve"> из белой атласной ткани, внизу собранные на манжет. Передняя часть полотнища юбки отделана вертикальной жаккардовой тесьмой. Также платье отделано тесьмой по горловине, рукавам и низу. Длина изделия 141 см. Рисунки, специально разработанные нами для этой серии костюмов, нанесены по специальной </w:t>
            </w:r>
            <w:r w:rsidRPr="00F91C58">
              <w:rPr>
                <w:rFonts w:ascii="Times New Roman" w:hAnsi="Times New Roman" w:cs="Times New Roman"/>
                <w:bCs/>
              </w:rPr>
              <w:lastRenderedPageBreak/>
              <w:t>технологии и поэтому они не выцветают, не стираются. Возможна стирка до 40 градусов.</w:t>
            </w:r>
          </w:p>
          <w:p w14:paraId="4EB0B1D6" w14:textId="05B38753" w:rsidR="00690E0B" w:rsidRPr="00F91C58" w:rsidRDefault="00690E0B" w:rsidP="00F91C58">
            <w:pPr>
              <w:jc w:val="center"/>
              <w:rPr>
                <w:rFonts w:ascii="Times New Roman" w:hAnsi="Times New Roman" w:cs="Times New Roman"/>
                <w:bCs/>
              </w:rPr>
            </w:pPr>
            <w:r w:rsidRPr="00F91C58">
              <w:rPr>
                <w:rFonts w:ascii="Times New Roman" w:hAnsi="Times New Roman" w:cs="Times New Roman"/>
                <w:bCs/>
              </w:rPr>
              <w:t>Кокошник закрытой формы. Передняя часть кокошника выполнена из синего габардина, на которую настрочена атласная белая тесьма, бело-синий вьюнок и белое плетенное кружево. Кокошник украшен желтыми стразами. Сзади кокошник закрывает голову косынкой, которая изготовлена из атласной ткани синего цвета. Нижний край косынки собран на резинку, которую закрывает бант, изготовленный из синего габардина.</w:t>
            </w:r>
          </w:p>
          <w:p w14:paraId="350B4744" w14:textId="77777777" w:rsidR="00613058" w:rsidRDefault="00690E0B" w:rsidP="00690E0B">
            <w:pPr>
              <w:jc w:val="center"/>
              <w:rPr>
                <w:rFonts w:ascii="Times New Roman" w:hAnsi="Times New Roman" w:cs="Times New Roman"/>
                <w:bCs/>
              </w:rPr>
            </w:pPr>
            <w:r w:rsidRPr="00F91C58">
              <w:rPr>
                <w:rFonts w:ascii="Times New Roman" w:hAnsi="Times New Roman" w:cs="Times New Roman"/>
                <w:bCs/>
              </w:rPr>
              <w:t>По Вашему желанию головной убор в данном костюме может быть изменен или можно приобрести костюм без кокошника. Необходимые размеры 52 размер</w:t>
            </w:r>
            <w:r w:rsidR="00555D1D">
              <w:rPr>
                <w:rFonts w:ascii="Times New Roman" w:hAnsi="Times New Roman" w:cs="Times New Roman"/>
                <w:bCs/>
              </w:rPr>
              <w:t>.</w:t>
            </w:r>
          </w:p>
          <w:p w14:paraId="6BA32E2A" w14:textId="0CB9C762" w:rsidR="00555D1D" w:rsidRPr="00F91C58" w:rsidRDefault="00555D1D" w:rsidP="00555D1D">
            <w:pPr>
              <w:rPr>
                <w:rFonts w:ascii="Times New Roman" w:hAnsi="Times New Roman" w:cs="Times New Roman"/>
                <w:bCs/>
              </w:rPr>
            </w:pPr>
            <w:r>
              <w:rPr>
                <w:rFonts w:ascii="Times New Roman" w:hAnsi="Times New Roman" w:cs="Times New Roman"/>
                <w:bCs/>
              </w:rPr>
              <w:t>Обмер индивидуально для каждого артиста.</w:t>
            </w:r>
          </w:p>
        </w:tc>
        <w:tc>
          <w:tcPr>
            <w:tcW w:w="1234" w:type="dxa"/>
          </w:tcPr>
          <w:p w14:paraId="6E2EEFC6" w14:textId="77777777" w:rsidR="00613058" w:rsidRPr="00F91C58" w:rsidRDefault="00690E0B" w:rsidP="00690E0B">
            <w:pPr>
              <w:jc w:val="center"/>
              <w:rPr>
                <w:rFonts w:ascii="Times New Roman" w:hAnsi="Times New Roman" w:cs="Times New Roman"/>
                <w:bCs/>
              </w:rPr>
            </w:pPr>
            <w:proofErr w:type="spellStart"/>
            <w:r w:rsidRPr="00F91C58">
              <w:rPr>
                <w:rFonts w:ascii="Times New Roman" w:hAnsi="Times New Roman" w:cs="Times New Roman"/>
                <w:bCs/>
              </w:rPr>
              <w:lastRenderedPageBreak/>
              <w:t>шт</w:t>
            </w:r>
            <w:proofErr w:type="spellEnd"/>
          </w:p>
        </w:tc>
        <w:tc>
          <w:tcPr>
            <w:tcW w:w="1317" w:type="dxa"/>
          </w:tcPr>
          <w:p w14:paraId="19B17C23" w14:textId="77777777" w:rsidR="00613058" w:rsidRPr="00F91C58" w:rsidRDefault="00690E0B" w:rsidP="00690E0B">
            <w:pPr>
              <w:jc w:val="center"/>
              <w:rPr>
                <w:rFonts w:ascii="Times New Roman" w:hAnsi="Times New Roman" w:cs="Times New Roman"/>
                <w:bCs/>
              </w:rPr>
            </w:pPr>
            <w:r w:rsidRPr="00F91C58">
              <w:rPr>
                <w:rFonts w:ascii="Times New Roman" w:hAnsi="Times New Roman" w:cs="Times New Roman"/>
                <w:bCs/>
              </w:rPr>
              <w:t>1</w:t>
            </w:r>
          </w:p>
        </w:tc>
      </w:tr>
      <w:tr w:rsidR="00A521D0" w:rsidRPr="00F91C58" w14:paraId="60D83DBA" w14:textId="77777777" w:rsidTr="00EE16C5">
        <w:tc>
          <w:tcPr>
            <w:tcW w:w="490" w:type="dxa"/>
          </w:tcPr>
          <w:p w14:paraId="566DCCD0" w14:textId="77777777" w:rsidR="00613058" w:rsidRPr="00F91C58" w:rsidRDefault="00690E0B" w:rsidP="00690E0B">
            <w:pPr>
              <w:jc w:val="center"/>
              <w:rPr>
                <w:rFonts w:ascii="Times New Roman" w:hAnsi="Times New Roman" w:cs="Times New Roman"/>
                <w:bCs/>
              </w:rPr>
            </w:pPr>
            <w:r w:rsidRPr="00F91C58">
              <w:rPr>
                <w:rFonts w:ascii="Times New Roman" w:hAnsi="Times New Roman" w:cs="Times New Roman"/>
                <w:bCs/>
              </w:rPr>
              <w:lastRenderedPageBreak/>
              <w:t>4</w:t>
            </w:r>
          </w:p>
        </w:tc>
        <w:tc>
          <w:tcPr>
            <w:tcW w:w="1974" w:type="dxa"/>
          </w:tcPr>
          <w:p w14:paraId="4D57290B" w14:textId="77777777" w:rsidR="00613058" w:rsidRPr="00F91C58" w:rsidRDefault="00653843" w:rsidP="00690E0B">
            <w:pPr>
              <w:jc w:val="center"/>
              <w:rPr>
                <w:rFonts w:ascii="Times New Roman" w:hAnsi="Times New Roman" w:cs="Times New Roman"/>
                <w:bCs/>
              </w:rPr>
            </w:pPr>
            <w:r w:rsidRPr="00F91C58">
              <w:rPr>
                <w:rFonts w:ascii="Times New Roman" w:hAnsi="Times New Roman" w:cs="Times New Roman"/>
                <w:bCs/>
              </w:rPr>
              <w:t>Казачий костюм женский</w:t>
            </w:r>
          </w:p>
        </w:tc>
        <w:tc>
          <w:tcPr>
            <w:tcW w:w="4619" w:type="dxa"/>
          </w:tcPr>
          <w:p w14:paraId="41CE0298" w14:textId="535B20C4" w:rsidR="00690E0B" w:rsidRPr="00F91C58" w:rsidRDefault="00690E0B" w:rsidP="00911C1D">
            <w:pPr>
              <w:rPr>
                <w:rFonts w:ascii="Times New Roman" w:hAnsi="Times New Roman" w:cs="Times New Roman"/>
                <w:bCs/>
              </w:rPr>
            </w:pPr>
            <w:r w:rsidRPr="00F91C58">
              <w:rPr>
                <w:rFonts w:ascii="Times New Roman" w:hAnsi="Times New Roman" w:cs="Times New Roman"/>
                <w:bCs/>
              </w:rPr>
              <w:t>Костюм состоит из жакет</w:t>
            </w:r>
            <w:r w:rsidR="00653843" w:rsidRPr="00F91C58">
              <w:rPr>
                <w:rFonts w:ascii="Times New Roman" w:hAnsi="Times New Roman" w:cs="Times New Roman"/>
                <w:bCs/>
              </w:rPr>
              <w:t>а</w:t>
            </w:r>
            <w:r w:rsidRPr="00F91C58">
              <w:rPr>
                <w:rFonts w:ascii="Times New Roman" w:hAnsi="Times New Roman" w:cs="Times New Roman"/>
                <w:bCs/>
              </w:rPr>
              <w:t>, черной юбки и шлычки на волосы.</w:t>
            </w:r>
          </w:p>
          <w:p w14:paraId="7F5CD46C" w14:textId="693B4174" w:rsidR="00690E0B" w:rsidRPr="00F91C58" w:rsidRDefault="00911C1D" w:rsidP="00911C1D">
            <w:pPr>
              <w:rPr>
                <w:rFonts w:ascii="Times New Roman" w:hAnsi="Times New Roman" w:cs="Times New Roman"/>
                <w:bCs/>
              </w:rPr>
            </w:pPr>
            <w:r>
              <w:rPr>
                <w:rFonts w:ascii="Times New Roman" w:hAnsi="Times New Roman" w:cs="Times New Roman"/>
                <w:bCs/>
              </w:rPr>
              <w:t>Жакет</w:t>
            </w:r>
            <w:r w:rsidR="00690E0B" w:rsidRPr="00F91C58">
              <w:rPr>
                <w:rFonts w:ascii="Times New Roman" w:hAnsi="Times New Roman" w:cs="Times New Roman"/>
                <w:bCs/>
              </w:rPr>
              <w:t xml:space="preserve"> приталенного силуэта с рельефами от плечевых швов, без воротника, с длинными рукавами, с застежкой молния в среднем шве спинки и на шнуровке до линии талии. Важным элементом является широкая баска, которая притачивается к линии талии. Полочка жакета отделана рюшкой и отделочной тканью по горловине и центру переда, а по баске - декоративным цветным вьюночком. Рукава </w:t>
            </w:r>
            <w:proofErr w:type="spellStart"/>
            <w:r w:rsidR="00690E0B" w:rsidRPr="00F91C58">
              <w:rPr>
                <w:rFonts w:ascii="Times New Roman" w:hAnsi="Times New Roman" w:cs="Times New Roman"/>
                <w:bCs/>
              </w:rPr>
              <w:t>втачные</w:t>
            </w:r>
            <w:proofErr w:type="spellEnd"/>
            <w:r w:rsidR="00690E0B" w:rsidRPr="00F91C58">
              <w:rPr>
                <w:rFonts w:ascii="Times New Roman" w:hAnsi="Times New Roman" w:cs="Times New Roman"/>
                <w:bCs/>
              </w:rPr>
              <w:t xml:space="preserve"> </w:t>
            </w:r>
            <w:proofErr w:type="spellStart"/>
            <w:r w:rsidR="00690E0B" w:rsidRPr="00F91C58">
              <w:rPr>
                <w:rFonts w:ascii="Times New Roman" w:hAnsi="Times New Roman" w:cs="Times New Roman"/>
                <w:bCs/>
              </w:rPr>
              <w:t>одношовные</w:t>
            </w:r>
            <w:proofErr w:type="spellEnd"/>
            <w:r w:rsidR="00690E0B" w:rsidRPr="00F91C58">
              <w:rPr>
                <w:rFonts w:ascii="Times New Roman" w:hAnsi="Times New Roman" w:cs="Times New Roman"/>
                <w:bCs/>
              </w:rPr>
              <w:t>, довольно пышные, внизу с широкими притачными манжетами, застегивающимися обтачными петлями на две пуговицы.</w:t>
            </w:r>
          </w:p>
          <w:p w14:paraId="261DA8AD" w14:textId="77777777" w:rsidR="00613058" w:rsidRDefault="00690E0B" w:rsidP="00911C1D">
            <w:pPr>
              <w:rPr>
                <w:rFonts w:ascii="Times New Roman" w:hAnsi="Times New Roman" w:cs="Times New Roman"/>
                <w:bCs/>
              </w:rPr>
            </w:pPr>
            <w:r w:rsidRPr="00F91C58">
              <w:rPr>
                <w:rFonts w:ascii="Times New Roman" w:hAnsi="Times New Roman" w:cs="Times New Roman"/>
                <w:bCs/>
              </w:rPr>
              <w:t>Юбка покроя полу-солнце. Верхний край юбки обработан поясом на резинке. Юбка по низу обработана двумя воланами. Также полотнище юбки обработано декоративной тесьмой и контрастными полосками ткани. В пояс юбки вшит красивый фартук, который также отделан яркой тесьмой и тканью. При желании, можно заказать костюм и без фартука Необходимый размер 60</w:t>
            </w:r>
          </w:p>
          <w:p w14:paraId="274E2DD2" w14:textId="5ADCC8FE" w:rsidR="00555D1D" w:rsidRPr="00F91C58" w:rsidRDefault="00555D1D" w:rsidP="00911C1D">
            <w:pPr>
              <w:rPr>
                <w:rFonts w:ascii="Times New Roman" w:hAnsi="Times New Roman" w:cs="Times New Roman"/>
                <w:bCs/>
              </w:rPr>
            </w:pPr>
            <w:r>
              <w:rPr>
                <w:rFonts w:ascii="Times New Roman" w:hAnsi="Times New Roman" w:cs="Times New Roman"/>
                <w:bCs/>
              </w:rPr>
              <w:t>Обмер индивидуально для каждого артиста.</w:t>
            </w:r>
          </w:p>
        </w:tc>
        <w:tc>
          <w:tcPr>
            <w:tcW w:w="1234" w:type="dxa"/>
          </w:tcPr>
          <w:p w14:paraId="7D408B0E" w14:textId="6E2BDD33" w:rsidR="00613058" w:rsidRPr="00F91C58" w:rsidRDefault="009413E0" w:rsidP="00690E0B">
            <w:pPr>
              <w:jc w:val="center"/>
              <w:rPr>
                <w:rFonts w:ascii="Times New Roman" w:hAnsi="Times New Roman" w:cs="Times New Roman"/>
                <w:bCs/>
              </w:rPr>
            </w:pPr>
            <w:r>
              <w:rPr>
                <w:rFonts w:ascii="Times New Roman" w:hAnsi="Times New Roman" w:cs="Times New Roman"/>
                <w:bCs/>
              </w:rPr>
              <w:t>ш</w:t>
            </w:r>
            <w:r w:rsidR="00690E0B" w:rsidRPr="00F91C58">
              <w:rPr>
                <w:rFonts w:ascii="Times New Roman" w:hAnsi="Times New Roman" w:cs="Times New Roman"/>
                <w:bCs/>
              </w:rPr>
              <w:t>т</w:t>
            </w:r>
            <w:r>
              <w:rPr>
                <w:rFonts w:ascii="Times New Roman" w:hAnsi="Times New Roman" w:cs="Times New Roman"/>
                <w:bCs/>
              </w:rPr>
              <w:t>.</w:t>
            </w:r>
          </w:p>
        </w:tc>
        <w:tc>
          <w:tcPr>
            <w:tcW w:w="1317" w:type="dxa"/>
          </w:tcPr>
          <w:p w14:paraId="30239A03" w14:textId="77777777" w:rsidR="00613058" w:rsidRPr="00F91C58" w:rsidRDefault="00690E0B" w:rsidP="00690E0B">
            <w:pPr>
              <w:jc w:val="center"/>
              <w:rPr>
                <w:rFonts w:ascii="Times New Roman" w:hAnsi="Times New Roman" w:cs="Times New Roman"/>
                <w:bCs/>
              </w:rPr>
            </w:pPr>
            <w:r w:rsidRPr="00F91C58">
              <w:rPr>
                <w:rFonts w:ascii="Times New Roman" w:hAnsi="Times New Roman" w:cs="Times New Roman"/>
                <w:bCs/>
              </w:rPr>
              <w:t>1</w:t>
            </w:r>
          </w:p>
        </w:tc>
      </w:tr>
      <w:tr w:rsidR="00911C1D" w:rsidRPr="00F91C58" w14:paraId="72EE32E0" w14:textId="77777777" w:rsidTr="00EE16C5">
        <w:trPr>
          <w:trHeight w:val="4503"/>
        </w:trPr>
        <w:tc>
          <w:tcPr>
            <w:tcW w:w="490" w:type="dxa"/>
          </w:tcPr>
          <w:p w14:paraId="121C1927" w14:textId="3722B92E" w:rsidR="00911C1D" w:rsidRPr="00F91C58" w:rsidRDefault="00911C1D" w:rsidP="00911C1D">
            <w:pPr>
              <w:rPr>
                <w:rFonts w:ascii="Times New Roman" w:hAnsi="Times New Roman" w:cs="Times New Roman"/>
                <w:bCs/>
              </w:rPr>
            </w:pPr>
            <w:r>
              <w:rPr>
                <w:rFonts w:ascii="Times New Roman" w:hAnsi="Times New Roman" w:cs="Times New Roman"/>
                <w:bCs/>
              </w:rPr>
              <w:lastRenderedPageBreak/>
              <w:t>5</w:t>
            </w:r>
          </w:p>
        </w:tc>
        <w:tc>
          <w:tcPr>
            <w:tcW w:w="1974" w:type="dxa"/>
          </w:tcPr>
          <w:p w14:paraId="5AFDB53F" w14:textId="68D962EB" w:rsidR="00911C1D" w:rsidRPr="00F91C58" w:rsidRDefault="00911C1D" w:rsidP="00911C1D">
            <w:pPr>
              <w:rPr>
                <w:rFonts w:ascii="Times New Roman" w:hAnsi="Times New Roman" w:cs="Times New Roman"/>
                <w:bCs/>
              </w:rPr>
            </w:pPr>
            <w:r w:rsidRPr="00F91C58">
              <w:rPr>
                <w:rFonts w:ascii="Times New Roman" w:hAnsi="Times New Roman" w:cs="Times New Roman"/>
                <w:bCs/>
              </w:rPr>
              <w:t>Казачий костюм женский</w:t>
            </w:r>
          </w:p>
        </w:tc>
        <w:tc>
          <w:tcPr>
            <w:tcW w:w="4619" w:type="dxa"/>
          </w:tcPr>
          <w:p w14:paraId="1E51C276" w14:textId="50993FA8" w:rsidR="00911C1D" w:rsidRDefault="00911C1D" w:rsidP="00911C1D">
            <w:pPr>
              <w:rPr>
                <w:rFonts w:ascii="Times New Roman" w:hAnsi="Times New Roman" w:cs="Times New Roman"/>
                <w:bCs/>
              </w:rPr>
            </w:pPr>
            <w:r>
              <w:rPr>
                <w:rFonts w:ascii="Times New Roman" w:hAnsi="Times New Roman" w:cs="Times New Roman"/>
                <w:bCs/>
              </w:rPr>
              <w:t>Костюм состоит из жакета, юбки, головного убора.</w:t>
            </w:r>
          </w:p>
          <w:p w14:paraId="222BE155" w14:textId="68AFA902" w:rsidR="00090322" w:rsidRDefault="00090322" w:rsidP="00911C1D">
            <w:pPr>
              <w:rPr>
                <w:rFonts w:ascii="Times New Roman" w:hAnsi="Times New Roman" w:cs="Times New Roman"/>
                <w:bCs/>
              </w:rPr>
            </w:pPr>
            <w:r>
              <w:rPr>
                <w:rFonts w:ascii="Times New Roman" w:hAnsi="Times New Roman" w:cs="Times New Roman"/>
                <w:bCs/>
              </w:rPr>
              <w:t>Жакет с баской, приталенный силуэт, ворот круглый, отделан золотой тесьмой. Застежка спереди. Вдоль планки с пуговицами отделка из кружева. Рукав длинный, манжет 2,5-3 см. отделан широким кружевом, по краю баски отделка кружевом. Ткань шелк</w:t>
            </w:r>
            <w:r w:rsidR="00877B61">
              <w:rPr>
                <w:rFonts w:ascii="Times New Roman" w:hAnsi="Times New Roman" w:cs="Times New Roman"/>
                <w:bCs/>
              </w:rPr>
              <w:t xml:space="preserve">, цвет молочный с цветочным </w:t>
            </w:r>
            <w:proofErr w:type="spellStart"/>
            <w:r w:rsidR="00877B61">
              <w:rPr>
                <w:rFonts w:ascii="Times New Roman" w:hAnsi="Times New Roman" w:cs="Times New Roman"/>
                <w:bCs/>
              </w:rPr>
              <w:t>принтом</w:t>
            </w:r>
            <w:proofErr w:type="spellEnd"/>
            <w:r w:rsidR="00877B61">
              <w:rPr>
                <w:rFonts w:ascii="Times New Roman" w:hAnsi="Times New Roman" w:cs="Times New Roman"/>
                <w:bCs/>
              </w:rPr>
              <w:t xml:space="preserve"> в цвет ткани.</w:t>
            </w:r>
          </w:p>
          <w:p w14:paraId="35F39336" w14:textId="1C47FA66" w:rsidR="00877B61" w:rsidRDefault="00877B61" w:rsidP="00911C1D">
            <w:pPr>
              <w:rPr>
                <w:rFonts w:ascii="Times New Roman" w:hAnsi="Times New Roman" w:cs="Times New Roman"/>
                <w:bCs/>
              </w:rPr>
            </w:pPr>
            <w:r>
              <w:rPr>
                <w:rFonts w:ascii="Times New Roman" w:hAnsi="Times New Roman" w:cs="Times New Roman"/>
                <w:bCs/>
              </w:rPr>
              <w:t>Юбка –</w:t>
            </w:r>
            <w:r w:rsidR="00555D1D">
              <w:rPr>
                <w:rFonts w:ascii="Times New Roman" w:hAnsi="Times New Roman" w:cs="Times New Roman"/>
                <w:bCs/>
              </w:rPr>
              <w:t xml:space="preserve"> </w:t>
            </w:r>
            <w:proofErr w:type="spellStart"/>
            <w:r w:rsidR="00555D1D">
              <w:rPr>
                <w:rFonts w:ascii="Times New Roman" w:hAnsi="Times New Roman" w:cs="Times New Roman"/>
                <w:bCs/>
              </w:rPr>
              <w:t>полусолнце</w:t>
            </w:r>
            <w:proofErr w:type="spellEnd"/>
            <w:r w:rsidR="00555D1D">
              <w:rPr>
                <w:rFonts w:ascii="Times New Roman" w:hAnsi="Times New Roman" w:cs="Times New Roman"/>
                <w:bCs/>
              </w:rPr>
              <w:t xml:space="preserve">, </w:t>
            </w:r>
            <w:r>
              <w:rPr>
                <w:rFonts w:ascii="Times New Roman" w:hAnsi="Times New Roman" w:cs="Times New Roman"/>
                <w:bCs/>
              </w:rPr>
              <w:t xml:space="preserve"> длина в пол, ткань шелк, цвет темно-синий. По низу отделка широким кружевом. </w:t>
            </w:r>
          </w:p>
          <w:p w14:paraId="105DDF8B" w14:textId="63179170" w:rsidR="00555D1D" w:rsidRDefault="00555D1D" w:rsidP="00911C1D">
            <w:pPr>
              <w:rPr>
                <w:rFonts w:ascii="Times New Roman" w:hAnsi="Times New Roman" w:cs="Times New Roman"/>
                <w:bCs/>
              </w:rPr>
            </w:pPr>
            <w:r>
              <w:rPr>
                <w:rFonts w:ascii="Times New Roman" w:hAnsi="Times New Roman" w:cs="Times New Roman"/>
                <w:bCs/>
              </w:rPr>
              <w:t>Головной убор «Чалма» с косичкой, цвет сине-голубой. Необходимые размеры: 48, 50,52.</w:t>
            </w:r>
          </w:p>
          <w:p w14:paraId="1A335560" w14:textId="3E5EF5A1" w:rsidR="00555D1D" w:rsidRDefault="00555D1D" w:rsidP="00911C1D">
            <w:pPr>
              <w:rPr>
                <w:rFonts w:ascii="Times New Roman" w:hAnsi="Times New Roman" w:cs="Times New Roman"/>
                <w:bCs/>
              </w:rPr>
            </w:pPr>
            <w:r>
              <w:rPr>
                <w:rFonts w:ascii="Times New Roman" w:hAnsi="Times New Roman" w:cs="Times New Roman"/>
                <w:bCs/>
              </w:rPr>
              <w:t>Обмер индивидуально для каждого артиста.</w:t>
            </w:r>
          </w:p>
          <w:p w14:paraId="7F27FD40" w14:textId="77777777" w:rsidR="00F25837" w:rsidRDefault="00F25837" w:rsidP="00911C1D">
            <w:pPr>
              <w:rPr>
                <w:rFonts w:ascii="Times New Roman" w:hAnsi="Times New Roman" w:cs="Times New Roman"/>
                <w:bCs/>
              </w:rPr>
            </w:pPr>
          </w:p>
          <w:p w14:paraId="521F280C" w14:textId="09CC56BB" w:rsidR="00911C1D" w:rsidRPr="00F91C58" w:rsidRDefault="00911C1D" w:rsidP="00911C1D">
            <w:pPr>
              <w:rPr>
                <w:rFonts w:ascii="Times New Roman" w:hAnsi="Times New Roman" w:cs="Times New Roman"/>
                <w:bCs/>
              </w:rPr>
            </w:pPr>
            <w:r>
              <w:rPr>
                <w:rFonts w:ascii="Times New Roman" w:hAnsi="Times New Roman" w:cs="Times New Roman"/>
                <w:bCs/>
              </w:rPr>
              <w:t xml:space="preserve"> </w:t>
            </w:r>
          </w:p>
        </w:tc>
        <w:tc>
          <w:tcPr>
            <w:tcW w:w="1234" w:type="dxa"/>
          </w:tcPr>
          <w:p w14:paraId="10503F5C" w14:textId="686A63BC" w:rsidR="00911C1D" w:rsidRPr="00F91C58" w:rsidRDefault="00911C1D" w:rsidP="00690E0B">
            <w:pPr>
              <w:jc w:val="center"/>
              <w:rPr>
                <w:rFonts w:ascii="Times New Roman" w:hAnsi="Times New Roman" w:cs="Times New Roman"/>
                <w:bCs/>
              </w:rPr>
            </w:pPr>
            <w:r>
              <w:rPr>
                <w:rFonts w:ascii="Times New Roman" w:hAnsi="Times New Roman" w:cs="Times New Roman"/>
                <w:bCs/>
              </w:rPr>
              <w:t>шт.</w:t>
            </w:r>
          </w:p>
        </w:tc>
        <w:tc>
          <w:tcPr>
            <w:tcW w:w="1317" w:type="dxa"/>
          </w:tcPr>
          <w:p w14:paraId="719B6E95" w14:textId="548105AD" w:rsidR="00911C1D" w:rsidRPr="00F91C58" w:rsidRDefault="00911C1D" w:rsidP="00690E0B">
            <w:pPr>
              <w:jc w:val="center"/>
              <w:rPr>
                <w:rFonts w:ascii="Times New Roman" w:hAnsi="Times New Roman" w:cs="Times New Roman"/>
                <w:bCs/>
              </w:rPr>
            </w:pPr>
            <w:r>
              <w:rPr>
                <w:rFonts w:ascii="Times New Roman" w:hAnsi="Times New Roman" w:cs="Times New Roman"/>
                <w:bCs/>
              </w:rPr>
              <w:t>3</w:t>
            </w:r>
          </w:p>
        </w:tc>
      </w:tr>
      <w:tr w:rsidR="00A521D0" w:rsidRPr="00F91C58" w14:paraId="69A590F8" w14:textId="77777777" w:rsidTr="00EE16C5">
        <w:tc>
          <w:tcPr>
            <w:tcW w:w="490" w:type="dxa"/>
          </w:tcPr>
          <w:p w14:paraId="62C50433" w14:textId="024A3C7A" w:rsidR="00613058" w:rsidRPr="00F91C58" w:rsidRDefault="00911C1D" w:rsidP="00613058">
            <w:pPr>
              <w:rPr>
                <w:rFonts w:ascii="Times New Roman" w:hAnsi="Times New Roman" w:cs="Times New Roman"/>
                <w:bCs/>
              </w:rPr>
            </w:pPr>
            <w:r>
              <w:rPr>
                <w:rFonts w:ascii="Times New Roman" w:hAnsi="Times New Roman" w:cs="Times New Roman"/>
                <w:bCs/>
              </w:rPr>
              <w:t>6</w:t>
            </w:r>
          </w:p>
        </w:tc>
        <w:tc>
          <w:tcPr>
            <w:tcW w:w="1974" w:type="dxa"/>
          </w:tcPr>
          <w:p w14:paraId="3B3F0D7E" w14:textId="77777777" w:rsidR="00613058" w:rsidRPr="00F91C58" w:rsidRDefault="002C56D2" w:rsidP="00613058">
            <w:pPr>
              <w:rPr>
                <w:rFonts w:ascii="Times New Roman" w:hAnsi="Times New Roman" w:cs="Times New Roman"/>
                <w:bCs/>
              </w:rPr>
            </w:pPr>
            <w:r w:rsidRPr="00F91C58">
              <w:rPr>
                <w:rFonts w:ascii="Times New Roman" w:hAnsi="Times New Roman" w:cs="Times New Roman"/>
                <w:bCs/>
              </w:rPr>
              <w:t>Блуза для русского костюма из белой ткани.</w:t>
            </w:r>
          </w:p>
        </w:tc>
        <w:tc>
          <w:tcPr>
            <w:tcW w:w="4619" w:type="dxa"/>
          </w:tcPr>
          <w:p w14:paraId="6CE3FB19" w14:textId="35252053" w:rsidR="002C56D2" w:rsidRPr="00F91C58" w:rsidRDefault="002C56D2" w:rsidP="002C56D2">
            <w:pPr>
              <w:rPr>
                <w:rFonts w:ascii="Times New Roman" w:hAnsi="Times New Roman" w:cs="Times New Roman"/>
                <w:bCs/>
              </w:rPr>
            </w:pPr>
            <w:r w:rsidRPr="00F91C58">
              <w:rPr>
                <w:rFonts w:ascii="Times New Roman" w:hAnsi="Times New Roman" w:cs="Times New Roman"/>
                <w:bCs/>
              </w:rPr>
              <w:t>Блуза для русского костюма из белой ткани.</w:t>
            </w:r>
          </w:p>
          <w:p w14:paraId="0A992BB3" w14:textId="77777777" w:rsidR="00613058" w:rsidRDefault="002C56D2" w:rsidP="002C56D2">
            <w:pPr>
              <w:rPr>
                <w:rFonts w:ascii="Times New Roman" w:hAnsi="Times New Roman" w:cs="Times New Roman"/>
                <w:bCs/>
              </w:rPr>
            </w:pPr>
            <w:r w:rsidRPr="00F91C58">
              <w:rPr>
                <w:rFonts w:ascii="Times New Roman" w:hAnsi="Times New Roman" w:cs="Times New Roman"/>
                <w:bCs/>
              </w:rPr>
              <w:t xml:space="preserve">Блузка прямого силуэта из белой ткани. С застежкой спереди на завязку по горловине. Рукава </w:t>
            </w:r>
            <w:proofErr w:type="spellStart"/>
            <w:r w:rsidRPr="00F91C58">
              <w:rPr>
                <w:rFonts w:ascii="Times New Roman" w:hAnsi="Times New Roman" w:cs="Times New Roman"/>
                <w:bCs/>
              </w:rPr>
              <w:t>втачные</w:t>
            </w:r>
            <w:proofErr w:type="spellEnd"/>
            <w:r w:rsidRPr="00F91C58">
              <w:rPr>
                <w:rFonts w:ascii="Times New Roman" w:hAnsi="Times New Roman" w:cs="Times New Roman"/>
                <w:bCs/>
              </w:rPr>
              <w:t xml:space="preserve">, пышные, по окату со сборкой, длинные, по низу рукава собраны на резинку. Блузка с круглым вырезом горловины, обработанная косой бейкой, перед с </w:t>
            </w:r>
            <w:proofErr w:type="spellStart"/>
            <w:r w:rsidRPr="00F91C58">
              <w:rPr>
                <w:rFonts w:ascii="Times New Roman" w:hAnsi="Times New Roman" w:cs="Times New Roman"/>
                <w:bCs/>
              </w:rPr>
              <w:t>защипами</w:t>
            </w:r>
            <w:proofErr w:type="spellEnd"/>
            <w:r w:rsidRPr="00F91C58">
              <w:rPr>
                <w:rFonts w:ascii="Times New Roman" w:hAnsi="Times New Roman" w:cs="Times New Roman"/>
                <w:bCs/>
              </w:rPr>
              <w:t xml:space="preserve"> по горловине. Необходимые размеры: 44 размер-4шт;  46 размер-4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xml:space="preserve">; 48 размер-2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50 размер-2шт</w:t>
            </w:r>
            <w:r w:rsidR="00555D1D">
              <w:rPr>
                <w:rFonts w:ascii="Times New Roman" w:hAnsi="Times New Roman" w:cs="Times New Roman"/>
                <w:bCs/>
              </w:rPr>
              <w:t>.</w:t>
            </w:r>
          </w:p>
          <w:p w14:paraId="0124D0EB" w14:textId="312E1BB0" w:rsidR="00555D1D" w:rsidRPr="00F91C58" w:rsidRDefault="00555D1D" w:rsidP="002C56D2">
            <w:pPr>
              <w:rPr>
                <w:rFonts w:ascii="Times New Roman" w:hAnsi="Times New Roman" w:cs="Times New Roman"/>
                <w:bCs/>
              </w:rPr>
            </w:pPr>
            <w:r>
              <w:rPr>
                <w:rFonts w:ascii="Times New Roman" w:hAnsi="Times New Roman" w:cs="Times New Roman"/>
                <w:bCs/>
              </w:rPr>
              <w:t>Обмер индивидуально для каждого артиста.</w:t>
            </w:r>
          </w:p>
        </w:tc>
        <w:tc>
          <w:tcPr>
            <w:tcW w:w="1234" w:type="dxa"/>
          </w:tcPr>
          <w:p w14:paraId="7C6F6AF5" w14:textId="196C5678" w:rsidR="00613058" w:rsidRPr="00F91C58" w:rsidRDefault="009413E0" w:rsidP="002C56D2">
            <w:pPr>
              <w:jc w:val="center"/>
              <w:rPr>
                <w:rFonts w:ascii="Times New Roman" w:hAnsi="Times New Roman" w:cs="Times New Roman"/>
                <w:bCs/>
              </w:rPr>
            </w:pPr>
            <w:r>
              <w:rPr>
                <w:rFonts w:ascii="Times New Roman" w:hAnsi="Times New Roman" w:cs="Times New Roman"/>
                <w:bCs/>
              </w:rPr>
              <w:t>ш</w:t>
            </w:r>
            <w:r w:rsidR="002C56D2" w:rsidRPr="00F91C58">
              <w:rPr>
                <w:rFonts w:ascii="Times New Roman" w:hAnsi="Times New Roman" w:cs="Times New Roman"/>
                <w:bCs/>
              </w:rPr>
              <w:t>т</w:t>
            </w:r>
            <w:r>
              <w:rPr>
                <w:rFonts w:ascii="Times New Roman" w:hAnsi="Times New Roman" w:cs="Times New Roman"/>
                <w:bCs/>
              </w:rPr>
              <w:t>.</w:t>
            </w:r>
          </w:p>
        </w:tc>
        <w:tc>
          <w:tcPr>
            <w:tcW w:w="1317" w:type="dxa"/>
          </w:tcPr>
          <w:p w14:paraId="596743EC" w14:textId="77777777" w:rsidR="00613058" w:rsidRPr="00F91C58" w:rsidRDefault="002C56D2" w:rsidP="002C56D2">
            <w:pPr>
              <w:jc w:val="center"/>
              <w:rPr>
                <w:rFonts w:ascii="Times New Roman" w:hAnsi="Times New Roman" w:cs="Times New Roman"/>
                <w:bCs/>
              </w:rPr>
            </w:pPr>
            <w:r w:rsidRPr="00F91C58">
              <w:rPr>
                <w:rFonts w:ascii="Times New Roman" w:hAnsi="Times New Roman" w:cs="Times New Roman"/>
                <w:bCs/>
              </w:rPr>
              <w:t>12</w:t>
            </w:r>
          </w:p>
        </w:tc>
      </w:tr>
      <w:tr w:rsidR="00A521D0" w:rsidRPr="00F91C58" w14:paraId="792D3067" w14:textId="77777777" w:rsidTr="00EE16C5">
        <w:tc>
          <w:tcPr>
            <w:tcW w:w="490" w:type="dxa"/>
          </w:tcPr>
          <w:p w14:paraId="0FB76AF0" w14:textId="73D12979" w:rsidR="00A521D0" w:rsidRPr="00F91C58" w:rsidRDefault="00911C1D" w:rsidP="00613058">
            <w:pPr>
              <w:rPr>
                <w:rFonts w:ascii="Times New Roman" w:hAnsi="Times New Roman" w:cs="Times New Roman"/>
                <w:bCs/>
              </w:rPr>
            </w:pPr>
            <w:r>
              <w:rPr>
                <w:rFonts w:ascii="Times New Roman" w:hAnsi="Times New Roman" w:cs="Times New Roman"/>
                <w:bCs/>
              </w:rPr>
              <w:t>7</w:t>
            </w:r>
          </w:p>
        </w:tc>
        <w:tc>
          <w:tcPr>
            <w:tcW w:w="1974" w:type="dxa"/>
          </w:tcPr>
          <w:p w14:paraId="0A8E41CC" w14:textId="77777777" w:rsidR="00A521D0" w:rsidRPr="00F91C58" w:rsidRDefault="00A521D0" w:rsidP="00613058">
            <w:pPr>
              <w:rPr>
                <w:rFonts w:ascii="Times New Roman" w:hAnsi="Times New Roman" w:cs="Times New Roman"/>
                <w:bCs/>
              </w:rPr>
            </w:pPr>
            <w:r w:rsidRPr="00F91C58">
              <w:rPr>
                <w:rFonts w:ascii="Times New Roman" w:hAnsi="Times New Roman" w:cs="Times New Roman"/>
                <w:bCs/>
              </w:rPr>
              <w:t>Русское народное платье с подъюбником</w:t>
            </w:r>
          </w:p>
        </w:tc>
        <w:tc>
          <w:tcPr>
            <w:tcW w:w="4619" w:type="dxa"/>
          </w:tcPr>
          <w:p w14:paraId="34D5C585" w14:textId="4FEC83E0" w:rsidR="00A521D0" w:rsidRPr="00F91C58" w:rsidRDefault="00A521D0" w:rsidP="00A521D0">
            <w:pPr>
              <w:rPr>
                <w:rFonts w:ascii="Times New Roman" w:hAnsi="Times New Roman" w:cs="Times New Roman"/>
                <w:bCs/>
              </w:rPr>
            </w:pPr>
            <w:r w:rsidRPr="00F91C58">
              <w:rPr>
                <w:rFonts w:ascii="Times New Roman" w:hAnsi="Times New Roman" w:cs="Times New Roman"/>
                <w:bCs/>
              </w:rPr>
              <w:t xml:space="preserve">Русское народное платье с подъюбником Цвет платья василек. </w:t>
            </w:r>
          </w:p>
          <w:p w14:paraId="1EA6B48F" w14:textId="77777777" w:rsidR="00A521D0" w:rsidRDefault="00A521D0" w:rsidP="00BA02DE">
            <w:pPr>
              <w:rPr>
                <w:rFonts w:ascii="Times New Roman" w:hAnsi="Times New Roman" w:cs="Times New Roman"/>
                <w:bCs/>
              </w:rPr>
            </w:pPr>
            <w:r w:rsidRPr="00F91C58">
              <w:rPr>
                <w:rFonts w:ascii="Times New Roman" w:hAnsi="Times New Roman" w:cs="Times New Roman"/>
                <w:bCs/>
              </w:rPr>
              <w:t>Платье изготовлено из габардина василькового цвета плотностью 270гр/</w:t>
            </w:r>
            <w:proofErr w:type="spellStart"/>
            <w:r w:rsidRPr="00F91C58">
              <w:rPr>
                <w:rFonts w:ascii="Times New Roman" w:hAnsi="Times New Roman" w:cs="Times New Roman"/>
                <w:bCs/>
              </w:rPr>
              <w:t>м.п</w:t>
            </w:r>
            <w:proofErr w:type="spellEnd"/>
            <w:r w:rsidRPr="00F91C58">
              <w:rPr>
                <w:rFonts w:ascii="Times New Roman" w:hAnsi="Times New Roman" w:cs="Times New Roman"/>
                <w:bCs/>
              </w:rPr>
              <w:t xml:space="preserve">, платье отрезное выше линии талии, с застежкой – молнией в среднем шве спинки, рукава </w:t>
            </w:r>
            <w:proofErr w:type="spellStart"/>
            <w:r w:rsidRPr="00F91C58">
              <w:rPr>
                <w:rFonts w:ascii="Times New Roman" w:hAnsi="Times New Roman" w:cs="Times New Roman"/>
                <w:bCs/>
              </w:rPr>
              <w:t>втачные</w:t>
            </w:r>
            <w:proofErr w:type="spellEnd"/>
            <w:r w:rsidRPr="00F91C58">
              <w:rPr>
                <w:rFonts w:ascii="Times New Roman" w:hAnsi="Times New Roman" w:cs="Times New Roman"/>
                <w:bCs/>
              </w:rPr>
              <w:t xml:space="preserve"> покроя «фонарик» из атласной ткани золотого цвета. Платье  с квадратным вырезом горловины, с широкой расклешенной юбкой, на которой настрочен треугольник из платочной ткани. Полочка изготовлена из платочной ткани с баской. На спинке платья имеется шнуровка, чтобы регулировать размер изделия. Низ платья отделан тесемкой золотого цвета. Платье с нижней юбкой из </w:t>
            </w:r>
            <w:proofErr w:type="spellStart"/>
            <w:r w:rsidRPr="00F91C58">
              <w:rPr>
                <w:rFonts w:ascii="Times New Roman" w:hAnsi="Times New Roman" w:cs="Times New Roman"/>
                <w:bCs/>
              </w:rPr>
              <w:t>фатина</w:t>
            </w:r>
            <w:proofErr w:type="spellEnd"/>
            <w:r w:rsidRPr="00F91C58">
              <w:rPr>
                <w:rFonts w:ascii="Times New Roman" w:hAnsi="Times New Roman" w:cs="Times New Roman"/>
                <w:bCs/>
              </w:rPr>
              <w:t xml:space="preserve">. Длина изделия от седьмого шейного позвонка вниз 92 см. Необходимые размеры: 44 размер-4шт;  46 размер-4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xml:space="preserve">; 48 размер-2 </w:t>
            </w:r>
            <w:proofErr w:type="spellStart"/>
            <w:r w:rsidRPr="00F91C58">
              <w:rPr>
                <w:rFonts w:ascii="Times New Roman" w:hAnsi="Times New Roman" w:cs="Times New Roman"/>
                <w:bCs/>
              </w:rPr>
              <w:t>шт</w:t>
            </w:r>
            <w:proofErr w:type="spellEnd"/>
            <w:r w:rsidRPr="00F91C58">
              <w:rPr>
                <w:rFonts w:ascii="Times New Roman" w:hAnsi="Times New Roman" w:cs="Times New Roman"/>
                <w:bCs/>
              </w:rPr>
              <w:t>; 50 размер-2шт</w:t>
            </w:r>
            <w:r w:rsidR="00555D1D">
              <w:rPr>
                <w:rFonts w:ascii="Times New Roman" w:hAnsi="Times New Roman" w:cs="Times New Roman"/>
                <w:bCs/>
              </w:rPr>
              <w:t>.</w:t>
            </w:r>
          </w:p>
          <w:p w14:paraId="0807441B" w14:textId="7C699EAC" w:rsidR="00555D1D" w:rsidRPr="00F91C58" w:rsidRDefault="00555D1D" w:rsidP="00BA02DE">
            <w:pPr>
              <w:rPr>
                <w:rFonts w:ascii="Times New Roman" w:hAnsi="Times New Roman" w:cs="Times New Roman"/>
                <w:bCs/>
              </w:rPr>
            </w:pPr>
            <w:r>
              <w:rPr>
                <w:rFonts w:ascii="Times New Roman" w:hAnsi="Times New Roman" w:cs="Times New Roman"/>
                <w:bCs/>
              </w:rPr>
              <w:t>Обмер индивидуально для каждого артиста.</w:t>
            </w:r>
          </w:p>
        </w:tc>
        <w:tc>
          <w:tcPr>
            <w:tcW w:w="1234" w:type="dxa"/>
          </w:tcPr>
          <w:p w14:paraId="19CC698C" w14:textId="77777777" w:rsidR="00A521D0" w:rsidRPr="00F91C58" w:rsidRDefault="00A521D0" w:rsidP="00613058">
            <w:pPr>
              <w:rPr>
                <w:rFonts w:ascii="Times New Roman" w:hAnsi="Times New Roman" w:cs="Times New Roman"/>
                <w:bCs/>
              </w:rPr>
            </w:pPr>
            <w:proofErr w:type="spellStart"/>
            <w:r w:rsidRPr="00F91C58">
              <w:rPr>
                <w:rFonts w:ascii="Times New Roman" w:hAnsi="Times New Roman" w:cs="Times New Roman"/>
                <w:bCs/>
              </w:rPr>
              <w:t>шт</w:t>
            </w:r>
            <w:proofErr w:type="spellEnd"/>
          </w:p>
        </w:tc>
        <w:tc>
          <w:tcPr>
            <w:tcW w:w="1317" w:type="dxa"/>
          </w:tcPr>
          <w:p w14:paraId="51F9DA01" w14:textId="77777777" w:rsidR="00A521D0" w:rsidRPr="00F91C58" w:rsidRDefault="00A521D0" w:rsidP="00613058">
            <w:pPr>
              <w:rPr>
                <w:rFonts w:ascii="Times New Roman" w:hAnsi="Times New Roman" w:cs="Times New Roman"/>
                <w:bCs/>
              </w:rPr>
            </w:pPr>
            <w:r w:rsidRPr="00F91C58">
              <w:rPr>
                <w:rFonts w:ascii="Times New Roman" w:hAnsi="Times New Roman" w:cs="Times New Roman"/>
                <w:bCs/>
              </w:rPr>
              <w:t>12</w:t>
            </w:r>
          </w:p>
        </w:tc>
      </w:tr>
      <w:tr w:rsidR="00A521D0" w:rsidRPr="00F91C58" w14:paraId="409CDB07" w14:textId="77777777" w:rsidTr="00EE16C5">
        <w:tc>
          <w:tcPr>
            <w:tcW w:w="490" w:type="dxa"/>
          </w:tcPr>
          <w:p w14:paraId="55A6C9AA" w14:textId="62EAFD20" w:rsidR="00A521D0" w:rsidRPr="00F91C58" w:rsidRDefault="00911C1D" w:rsidP="00613058">
            <w:pPr>
              <w:rPr>
                <w:rFonts w:ascii="Times New Roman" w:hAnsi="Times New Roman" w:cs="Times New Roman"/>
                <w:bCs/>
              </w:rPr>
            </w:pPr>
            <w:r>
              <w:rPr>
                <w:rFonts w:ascii="Times New Roman" w:hAnsi="Times New Roman" w:cs="Times New Roman"/>
                <w:bCs/>
              </w:rPr>
              <w:t>8</w:t>
            </w:r>
          </w:p>
        </w:tc>
        <w:tc>
          <w:tcPr>
            <w:tcW w:w="1974" w:type="dxa"/>
          </w:tcPr>
          <w:p w14:paraId="7A936E79" w14:textId="77777777" w:rsidR="00A521D0" w:rsidRPr="00F91C58" w:rsidRDefault="00FA6E06" w:rsidP="00FA6E06">
            <w:pPr>
              <w:rPr>
                <w:rFonts w:ascii="Times New Roman" w:hAnsi="Times New Roman" w:cs="Times New Roman"/>
                <w:bCs/>
              </w:rPr>
            </w:pPr>
            <w:r w:rsidRPr="00F91C58">
              <w:rPr>
                <w:rFonts w:ascii="Times New Roman" w:hAnsi="Times New Roman" w:cs="Times New Roman"/>
                <w:bCs/>
              </w:rPr>
              <w:t>Платье с подъюбником в русском стиле с рисунком "</w:t>
            </w:r>
            <w:proofErr w:type="spellStart"/>
            <w:r w:rsidRPr="00F91C58">
              <w:rPr>
                <w:rFonts w:ascii="Times New Roman" w:hAnsi="Times New Roman" w:cs="Times New Roman"/>
                <w:bCs/>
              </w:rPr>
              <w:t>Жостово</w:t>
            </w:r>
            <w:proofErr w:type="spellEnd"/>
            <w:r w:rsidRPr="00F91C58">
              <w:rPr>
                <w:rFonts w:ascii="Times New Roman" w:hAnsi="Times New Roman" w:cs="Times New Roman"/>
                <w:bCs/>
              </w:rPr>
              <w:t>"</w:t>
            </w:r>
          </w:p>
        </w:tc>
        <w:tc>
          <w:tcPr>
            <w:tcW w:w="4619" w:type="dxa"/>
          </w:tcPr>
          <w:p w14:paraId="3B65DA3A" w14:textId="3F8C025D" w:rsidR="00A521D0" w:rsidRPr="00F91C58" w:rsidRDefault="00FA6E06" w:rsidP="00A521D0">
            <w:pPr>
              <w:rPr>
                <w:rFonts w:ascii="Times New Roman" w:hAnsi="Times New Roman" w:cs="Times New Roman"/>
                <w:bCs/>
              </w:rPr>
            </w:pPr>
            <w:r w:rsidRPr="00F91C58">
              <w:rPr>
                <w:rFonts w:ascii="Times New Roman" w:hAnsi="Times New Roman" w:cs="Times New Roman"/>
                <w:bCs/>
              </w:rPr>
              <w:t>п</w:t>
            </w:r>
            <w:r w:rsidR="00A521D0" w:rsidRPr="00F91C58">
              <w:rPr>
                <w:rFonts w:ascii="Times New Roman" w:hAnsi="Times New Roman" w:cs="Times New Roman"/>
                <w:bCs/>
              </w:rPr>
              <w:t>л</w:t>
            </w:r>
            <w:r w:rsidR="00653843" w:rsidRPr="00F91C58">
              <w:rPr>
                <w:rFonts w:ascii="Times New Roman" w:hAnsi="Times New Roman" w:cs="Times New Roman"/>
                <w:bCs/>
              </w:rPr>
              <w:t xml:space="preserve">атье с подъюбником </w:t>
            </w:r>
            <w:r w:rsidR="00A521D0" w:rsidRPr="00F91C58">
              <w:rPr>
                <w:rFonts w:ascii="Times New Roman" w:hAnsi="Times New Roman" w:cs="Times New Roman"/>
                <w:bCs/>
              </w:rPr>
              <w:t>в русском стиле с рисунком "</w:t>
            </w:r>
            <w:proofErr w:type="spellStart"/>
            <w:r w:rsidR="00A521D0" w:rsidRPr="00F91C58">
              <w:rPr>
                <w:rFonts w:ascii="Times New Roman" w:hAnsi="Times New Roman" w:cs="Times New Roman"/>
                <w:bCs/>
              </w:rPr>
              <w:t>Жостово</w:t>
            </w:r>
            <w:proofErr w:type="spellEnd"/>
            <w:r w:rsidR="00A521D0" w:rsidRPr="00F91C58">
              <w:rPr>
                <w:rFonts w:ascii="Times New Roman" w:hAnsi="Times New Roman" w:cs="Times New Roman"/>
                <w:bCs/>
              </w:rPr>
              <w:t>". Цвет фиолетовый.</w:t>
            </w:r>
          </w:p>
          <w:p w14:paraId="44342DAF" w14:textId="77777777" w:rsidR="00A521D0" w:rsidRDefault="00A521D0" w:rsidP="00653843">
            <w:pPr>
              <w:rPr>
                <w:rFonts w:ascii="Times New Roman" w:hAnsi="Times New Roman" w:cs="Times New Roman"/>
                <w:bCs/>
              </w:rPr>
            </w:pPr>
            <w:r w:rsidRPr="00F91C58">
              <w:rPr>
                <w:rFonts w:ascii="Times New Roman" w:hAnsi="Times New Roman" w:cs="Times New Roman"/>
                <w:bCs/>
              </w:rPr>
              <w:t>Платье из габардина плотностью 270 г/</w:t>
            </w:r>
            <w:proofErr w:type="spellStart"/>
            <w:r w:rsidRPr="00F91C58">
              <w:rPr>
                <w:rFonts w:ascii="Times New Roman" w:hAnsi="Times New Roman" w:cs="Times New Roman"/>
                <w:bCs/>
              </w:rPr>
              <w:t>м.п</w:t>
            </w:r>
            <w:proofErr w:type="spellEnd"/>
            <w:r w:rsidRPr="00F91C58">
              <w:rPr>
                <w:rFonts w:ascii="Times New Roman" w:hAnsi="Times New Roman" w:cs="Times New Roman"/>
                <w:bCs/>
              </w:rPr>
              <w:t xml:space="preserve">. Платье прилегающего силуэта по лифу, отрезное по линии талии, с застежкой – молнией в среднем шве спинки, рукава </w:t>
            </w:r>
            <w:proofErr w:type="spellStart"/>
            <w:r w:rsidRPr="00F91C58">
              <w:rPr>
                <w:rFonts w:ascii="Times New Roman" w:hAnsi="Times New Roman" w:cs="Times New Roman"/>
                <w:bCs/>
              </w:rPr>
              <w:t>втачные</w:t>
            </w:r>
            <w:proofErr w:type="spellEnd"/>
            <w:r w:rsidRPr="00F91C58">
              <w:rPr>
                <w:rFonts w:ascii="Times New Roman" w:hAnsi="Times New Roman" w:cs="Times New Roman"/>
                <w:bCs/>
              </w:rPr>
              <w:t xml:space="preserve"> - пышный «фонарик», рукава короткие внизу собраны на резинку. Платье с </w:t>
            </w:r>
            <w:r w:rsidRPr="00F91C58">
              <w:rPr>
                <w:rFonts w:ascii="Times New Roman" w:hAnsi="Times New Roman" w:cs="Times New Roman"/>
                <w:bCs/>
              </w:rPr>
              <w:lastRenderedPageBreak/>
              <w:t>круглым вырезом горловины. На спинке платья имеется шнуровка, чтобы регулировать размер изделия. Лиф платья изготовлен из фиолетового габардина, кокетка, рукава, и отделка по юбке изготовлены из цветной ткани с рисунком «</w:t>
            </w:r>
            <w:proofErr w:type="spellStart"/>
            <w:r w:rsidRPr="00F91C58">
              <w:rPr>
                <w:rFonts w:ascii="Times New Roman" w:hAnsi="Times New Roman" w:cs="Times New Roman"/>
                <w:bCs/>
              </w:rPr>
              <w:t>Жостово</w:t>
            </w:r>
            <w:proofErr w:type="spellEnd"/>
            <w:r w:rsidRPr="00F91C58">
              <w:rPr>
                <w:rFonts w:ascii="Times New Roman" w:hAnsi="Times New Roman" w:cs="Times New Roman"/>
                <w:bCs/>
              </w:rPr>
              <w:t>». Юбка по покрою полное «солнце». В шов притачивания лифа и юбки, для придания пышности платью, в таллиевый шов притачивается подъюбник. Длина изделия от седьмого шейного позвонка вниз 94 см. Необходимые размеры 46 (зеленый цвет)-1шт</w:t>
            </w:r>
            <w:r w:rsidR="00BA02DE" w:rsidRPr="00F91C58">
              <w:rPr>
                <w:rFonts w:ascii="Times New Roman" w:hAnsi="Times New Roman" w:cs="Times New Roman"/>
                <w:bCs/>
              </w:rPr>
              <w:t xml:space="preserve">;(Цвет сиреневый)-48-1 </w:t>
            </w:r>
            <w:proofErr w:type="spellStart"/>
            <w:r w:rsidR="00BA02DE" w:rsidRPr="00F91C58">
              <w:rPr>
                <w:rFonts w:ascii="Times New Roman" w:hAnsi="Times New Roman" w:cs="Times New Roman"/>
                <w:bCs/>
              </w:rPr>
              <w:t>шт</w:t>
            </w:r>
            <w:proofErr w:type="spellEnd"/>
            <w:r w:rsidR="00BA02DE" w:rsidRPr="00F91C58">
              <w:rPr>
                <w:rFonts w:ascii="Times New Roman" w:hAnsi="Times New Roman" w:cs="Times New Roman"/>
                <w:bCs/>
              </w:rPr>
              <w:t>;</w:t>
            </w:r>
            <w:r w:rsidR="00653843" w:rsidRPr="00F91C58">
              <w:rPr>
                <w:rFonts w:ascii="Times New Roman" w:hAnsi="Times New Roman" w:cs="Times New Roman"/>
                <w:bCs/>
              </w:rPr>
              <w:t xml:space="preserve"> (Цвет фиолетовый)-</w:t>
            </w:r>
            <w:r w:rsidR="00FA6E06" w:rsidRPr="00F91C58">
              <w:rPr>
                <w:rFonts w:ascii="Times New Roman" w:hAnsi="Times New Roman" w:cs="Times New Roman"/>
                <w:bCs/>
              </w:rPr>
              <w:t>52 размер</w:t>
            </w:r>
            <w:r w:rsidR="00653843" w:rsidRPr="00F91C58">
              <w:rPr>
                <w:rFonts w:ascii="Times New Roman" w:hAnsi="Times New Roman" w:cs="Times New Roman"/>
                <w:bCs/>
              </w:rPr>
              <w:t>-1шт.</w:t>
            </w:r>
            <w:r w:rsidR="00FA6E06" w:rsidRPr="00F91C58">
              <w:rPr>
                <w:rFonts w:ascii="Times New Roman" w:hAnsi="Times New Roman" w:cs="Times New Roman"/>
                <w:bCs/>
              </w:rPr>
              <w:t xml:space="preserve"> </w:t>
            </w:r>
          </w:p>
          <w:p w14:paraId="4D71B989" w14:textId="20C97302" w:rsidR="00555D1D" w:rsidRPr="00F91C58" w:rsidRDefault="00555D1D" w:rsidP="00653843">
            <w:pPr>
              <w:rPr>
                <w:rFonts w:ascii="Times New Roman" w:hAnsi="Times New Roman" w:cs="Times New Roman"/>
                <w:bCs/>
              </w:rPr>
            </w:pPr>
            <w:r>
              <w:rPr>
                <w:rFonts w:ascii="Times New Roman" w:hAnsi="Times New Roman" w:cs="Times New Roman"/>
                <w:bCs/>
              </w:rPr>
              <w:t>Обмер индивидуально для каждого артиста.</w:t>
            </w:r>
          </w:p>
        </w:tc>
        <w:tc>
          <w:tcPr>
            <w:tcW w:w="1234" w:type="dxa"/>
          </w:tcPr>
          <w:p w14:paraId="1EE7AE23" w14:textId="77777777" w:rsidR="00A521D0" w:rsidRPr="00F91C58" w:rsidRDefault="00FA6E06" w:rsidP="00BA02DE">
            <w:pPr>
              <w:jc w:val="center"/>
              <w:rPr>
                <w:rFonts w:ascii="Times New Roman" w:hAnsi="Times New Roman" w:cs="Times New Roman"/>
                <w:bCs/>
              </w:rPr>
            </w:pPr>
            <w:proofErr w:type="spellStart"/>
            <w:r w:rsidRPr="00F91C58">
              <w:rPr>
                <w:rFonts w:ascii="Times New Roman" w:hAnsi="Times New Roman" w:cs="Times New Roman"/>
                <w:bCs/>
              </w:rPr>
              <w:lastRenderedPageBreak/>
              <w:t>шт</w:t>
            </w:r>
            <w:proofErr w:type="spellEnd"/>
          </w:p>
        </w:tc>
        <w:tc>
          <w:tcPr>
            <w:tcW w:w="1317" w:type="dxa"/>
          </w:tcPr>
          <w:p w14:paraId="391047BC" w14:textId="77777777" w:rsidR="00A521D0" w:rsidRPr="00F91C58" w:rsidRDefault="00653843" w:rsidP="00BA02DE">
            <w:pPr>
              <w:jc w:val="center"/>
              <w:rPr>
                <w:rFonts w:ascii="Times New Roman" w:hAnsi="Times New Roman" w:cs="Times New Roman"/>
                <w:bCs/>
              </w:rPr>
            </w:pPr>
            <w:r w:rsidRPr="00F91C58">
              <w:rPr>
                <w:rFonts w:ascii="Times New Roman" w:hAnsi="Times New Roman" w:cs="Times New Roman"/>
                <w:bCs/>
              </w:rPr>
              <w:t>3</w:t>
            </w:r>
          </w:p>
        </w:tc>
      </w:tr>
    </w:tbl>
    <w:p w14:paraId="6BC731EB" w14:textId="63BAF69D" w:rsidR="00FA6E06" w:rsidRPr="00EE16C5" w:rsidRDefault="00FA6E06" w:rsidP="00EE16C5">
      <w:pPr>
        <w:pStyle w:val="a4"/>
        <w:rPr>
          <w:rFonts w:ascii="Times New Roman" w:hAnsi="Times New Roman" w:cs="Times New Roman"/>
          <w:bCs/>
        </w:rPr>
      </w:pPr>
      <w:r w:rsidRPr="00EE16C5">
        <w:rPr>
          <w:rFonts w:ascii="Times New Roman" w:hAnsi="Times New Roman" w:cs="Times New Roman"/>
          <w:bCs/>
        </w:rPr>
        <w:lastRenderedPageBreak/>
        <w:t>- Требования к качеству поставляемого товара</w:t>
      </w:r>
      <w:r w:rsidR="00EE16C5">
        <w:rPr>
          <w:rFonts w:ascii="Times New Roman" w:hAnsi="Times New Roman" w:cs="Times New Roman"/>
          <w:bCs/>
        </w:rPr>
        <w:t>:</w:t>
      </w:r>
    </w:p>
    <w:p w14:paraId="53D3040C" w14:textId="20E747D2"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Поставщик гарантирует надлежащее качество продукции:</w:t>
      </w:r>
      <w:r w:rsidR="00EE16C5">
        <w:rPr>
          <w:rFonts w:ascii="Times New Roman" w:hAnsi="Times New Roman" w:cs="Times New Roman"/>
          <w:bCs/>
        </w:rPr>
        <w:t xml:space="preserve">  к</w:t>
      </w:r>
      <w:r w:rsidRPr="00EE16C5">
        <w:rPr>
          <w:rFonts w:ascii="Times New Roman" w:hAnsi="Times New Roman" w:cs="Times New Roman"/>
          <w:bCs/>
        </w:rPr>
        <w:t>ачественное исполнение,</w:t>
      </w:r>
    </w:p>
    <w:p w14:paraId="614F2DFA"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использование качественных тканей и отделочных материалов стойкой окраски, прочной</w:t>
      </w:r>
    </w:p>
    <w:p w14:paraId="35A3C60F"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фурнитуры.</w:t>
      </w:r>
    </w:p>
    <w:p w14:paraId="66F1F90D"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Поставляемый товар должны соответствовать техническим характеристикам, указанным в</w:t>
      </w:r>
    </w:p>
    <w:p w14:paraId="633150BF" w14:textId="3F3EE114" w:rsidR="00FA6E06" w:rsidRPr="00EE16C5" w:rsidRDefault="00EE16C5" w:rsidP="00EE16C5">
      <w:pPr>
        <w:pStyle w:val="a4"/>
        <w:ind w:left="708"/>
        <w:jc w:val="both"/>
        <w:rPr>
          <w:rFonts w:ascii="Times New Roman" w:hAnsi="Times New Roman" w:cs="Times New Roman"/>
          <w:bCs/>
        </w:rPr>
      </w:pPr>
      <w:r>
        <w:rPr>
          <w:rFonts w:ascii="Times New Roman" w:hAnsi="Times New Roman" w:cs="Times New Roman"/>
          <w:bCs/>
        </w:rPr>
        <w:t>Техническом задании.</w:t>
      </w:r>
    </w:p>
    <w:p w14:paraId="75F3A997"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 Поставщик гарантирует качество и безопасность поставляемого товара в соответствии с</w:t>
      </w:r>
    </w:p>
    <w:p w14:paraId="4ABF5112" w14:textId="6BF7B3DC"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действующими стандартами, утвержденными на данный вид товара и наличием сертификатов,</w:t>
      </w:r>
      <w:r w:rsidR="00EE16C5">
        <w:rPr>
          <w:rFonts w:ascii="Times New Roman" w:hAnsi="Times New Roman" w:cs="Times New Roman"/>
          <w:bCs/>
        </w:rPr>
        <w:t xml:space="preserve"> </w:t>
      </w:r>
      <w:r w:rsidRPr="00EE16C5">
        <w:rPr>
          <w:rFonts w:ascii="Times New Roman" w:hAnsi="Times New Roman" w:cs="Times New Roman"/>
          <w:bCs/>
        </w:rPr>
        <w:t>обязательных для данного вида товара, оформленных в соответствии с российским</w:t>
      </w:r>
      <w:r w:rsidR="00EE16C5">
        <w:rPr>
          <w:rFonts w:ascii="Times New Roman" w:hAnsi="Times New Roman" w:cs="Times New Roman"/>
          <w:bCs/>
        </w:rPr>
        <w:t xml:space="preserve"> </w:t>
      </w:r>
      <w:r w:rsidRPr="00EE16C5">
        <w:rPr>
          <w:rFonts w:ascii="Times New Roman" w:hAnsi="Times New Roman" w:cs="Times New Roman"/>
          <w:bCs/>
        </w:rPr>
        <w:t>законодательством.</w:t>
      </w:r>
    </w:p>
    <w:p w14:paraId="1B2E1FB1" w14:textId="52E6D2E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 Качество товара, поставляемого по настоящему договору, должно соответствовать требованиям</w:t>
      </w:r>
      <w:r w:rsidR="00EE16C5">
        <w:rPr>
          <w:rFonts w:ascii="Times New Roman" w:hAnsi="Times New Roman" w:cs="Times New Roman"/>
          <w:bCs/>
        </w:rPr>
        <w:t xml:space="preserve"> </w:t>
      </w:r>
      <w:r w:rsidRPr="00EE16C5">
        <w:rPr>
          <w:rFonts w:ascii="Times New Roman" w:hAnsi="Times New Roman" w:cs="Times New Roman"/>
          <w:bCs/>
        </w:rPr>
        <w:t>Технического задания.</w:t>
      </w:r>
    </w:p>
    <w:p w14:paraId="5382805F"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 В период гарантийного срока Исполнитель обязуется за свой счет проводить необходимый</w:t>
      </w:r>
    </w:p>
    <w:p w14:paraId="33892D39" w14:textId="3799F632"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ремонт, устранение недостатков, в соответствии с требованиями действующего законодательства.</w:t>
      </w:r>
    </w:p>
    <w:p w14:paraId="30989FE0" w14:textId="6A4D8DB6" w:rsidR="00FA6E06" w:rsidRPr="00EE16C5" w:rsidRDefault="00FA6E06" w:rsidP="00EE16C5">
      <w:pPr>
        <w:pStyle w:val="a4"/>
        <w:rPr>
          <w:rFonts w:ascii="Times New Roman" w:hAnsi="Times New Roman" w:cs="Times New Roman"/>
          <w:bCs/>
        </w:rPr>
      </w:pPr>
      <w:r w:rsidRPr="00EE16C5">
        <w:rPr>
          <w:rFonts w:ascii="Times New Roman" w:hAnsi="Times New Roman" w:cs="Times New Roman"/>
          <w:bCs/>
        </w:rPr>
        <w:t>- Требования к упаковке поставляемого товара</w:t>
      </w:r>
      <w:r w:rsidR="00EE16C5">
        <w:rPr>
          <w:rFonts w:ascii="Times New Roman" w:hAnsi="Times New Roman" w:cs="Times New Roman"/>
          <w:bCs/>
        </w:rPr>
        <w:t>:</w:t>
      </w:r>
    </w:p>
    <w:p w14:paraId="6A3A28BE"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 Упаковка товара должна соответствовать требованиям действующего законодательства.</w:t>
      </w:r>
    </w:p>
    <w:p w14:paraId="5439EF18"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 Упаковка товара должна обеспечивать сохранность товара от технических и прочих</w:t>
      </w:r>
    </w:p>
    <w:p w14:paraId="4D963F0A" w14:textId="77777777"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повреждений.</w:t>
      </w:r>
    </w:p>
    <w:p w14:paraId="2A620DC1" w14:textId="4BEB1A3D" w:rsidR="00FA6E06" w:rsidRPr="00EE16C5" w:rsidRDefault="00FA6E06" w:rsidP="00EE16C5">
      <w:pPr>
        <w:pStyle w:val="a4"/>
        <w:ind w:left="708"/>
        <w:jc w:val="both"/>
        <w:rPr>
          <w:rFonts w:ascii="Times New Roman" w:hAnsi="Times New Roman" w:cs="Times New Roman"/>
          <w:bCs/>
        </w:rPr>
      </w:pPr>
      <w:r w:rsidRPr="00EE16C5">
        <w:rPr>
          <w:rFonts w:ascii="Times New Roman" w:hAnsi="Times New Roman" w:cs="Times New Roman"/>
          <w:bCs/>
        </w:rPr>
        <w:t>- На момент поставки товара упаковка должна быть целой, без следов физических, термических,</w:t>
      </w:r>
      <w:r w:rsidR="00EE16C5">
        <w:rPr>
          <w:rFonts w:ascii="Times New Roman" w:hAnsi="Times New Roman" w:cs="Times New Roman"/>
          <w:bCs/>
        </w:rPr>
        <w:t xml:space="preserve"> </w:t>
      </w:r>
      <w:r w:rsidRPr="00EE16C5">
        <w:rPr>
          <w:rFonts w:ascii="Times New Roman" w:hAnsi="Times New Roman" w:cs="Times New Roman"/>
          <w:bCs/>
        </w:rPr>
        <w:t>химических и иных повреждений. Товар поставляется в упаковке без нарушения целостности</w:t>
      </w:r>
      <w:r w:rsidR="00EE16C5">
        <w:rPr>
          <w:rFonts w:ascii="Times New Roman" w:hAnsi="Times New Roman" w:cs="Times New Roman"/>
          <w:bCs/>
        </w:rPr>
        <w:t xml:space="preserve"> </w:t>
      </w:r>
      <w:r w:rsidRPr="00EE16C5">
        <w:rPr>
          <w:rFonts w:ascii="Times New Roman" w:hAnsi="Times New Roman" w:cs="Times New Roman"/>
          <w:bCs/>
        </w:rPr>
        <w:t xml:space="preserve">транспортной </w:t>
      </w:r>
      <w:r w:rsidR="00EE16C5">
        <w:rPr>
          <w:rFonts w:ascii="Times New Roman" w:hAnsi="Times New Roman" w:cs="Times New Roman"/>
          <w:bCs/>
        </w:rPr>
        <w:t>или</w:t>
      </w:r>
      <w:r w:rsidRPr="00EE16C5">
        <w:rPr>
          <w:rFonts w:ascii="Times New Roman" w:hAnsi="Times New Roman" w:cs="Times New Roman"/>
          <w:bCs/>
        </w:rPr>
        <w:t xml:space="preserve"> фабричной упаковки</w:t>
      </w:r>
      <w:r w:rsidR="00EE16C5">
        <w:rPr>
          <w:rFonts w:ascii="Times New Roman" w:hAnsi="Times New Roman" w:cs="Times New Roman"/>
          <w:bCs/>
        </w:rPr>
        <w:t>.</w:t>
      </w:r>
    </w:p>
    <w:p w14:paraId="0EB67058" w14:textId="77777777" w:rsidR="00FA6E06" w:rsidRPr="00EE16C5" w:rsidRDefault="00FA6E06" w:rsidP="00EE16C5">
      <w:pPr>
        <w:pStyle w:val="a4"/>
        <w:rPr>
          <w:rFonts w:ascii="Times New Roman" w:hAnsi="Times New Roman" w:cs="Times New Roman"/>
          <w:bCs/>
        </w:rPr>
      </w:pPr>
      <w:r w:rsidRPr="00EE16C5">
        <w:rPr>
          <w:rFonts w:ascii="Times New Roman" w:hAnsi="Times New Roman" w:cs="Times New Roman"/>
          <w:bCs/>
        </w:rPr>
        <w:t>- Требования по сроку гарантий качества:</w:t>
      </w:r>
    </w:p>
    <w:p w14:paraId="0800A189" w14:textId="77777777" w:rsidR="00FA6E06" w:rsidRPr="00EE16C5" w:rsidRDefault="00FA6E06" w:rsidP="00EE16C5">
      <w:pPr>
        <w:pStyle w:val="a4"/>
        <w:ind w:left="708"/>
        <w:rPr>
          <w:rFonts w:ascii="Times New Roman" w:hAnsi="Times New Roman" w:cs="Times New Roman"/>
          <w:bCs/>
        </w:rPr>
      </w:pPr>
      <w:r w:rsidRPr="00EE16C5">
        <w:rPr>
          <w:rFonts w:ascii="Times New Roman" w:hAnsi="Times New Roman" w:cs="Times New Roman"/>
          <w:bCs/>
        </w:rPr>
        <w:t>-Срок гарантии качества должен быть не менее 12 месяцев с поставки.</w:t>
      </w:r>
    </w:p>
    <w:p w14:paraId="043A57C1" w14:textId="27DB4E2F" w:rsidR="00A521D0" w:rsidRDefault="00FA6E06" w:rsidP="00EE16C5">
      <w:pPr>
        <w:pStyle w:val="a4"/>
        <w:ind w:left="708"/>
        <w:rPr>
          <w:rFonts w:ascii="Times New Roman" w:hAnsi="Times New Roman" w:cs="Times New Roman"/>
          <w:bCs/>
        </w:rPr>
      </w:pPr>
      <w:r w:rsidRPr="00EE16C5">
        <w:rPr>
          <w:rFonts w:ascii="Times New Roman" w:hAnsi="Times New Roman" w:cs="Times New Roman"/>
          <w:bCs/>
        </w:rPr>
        <w:t>-Гарантия на 12 месяцев включает в себя:</w:t>
      </w:r>
      <w:r w:rsidR="00EE16C5">
        <w:rPr>
          <w:rFonts w:ascii="Times New Roman" w:hAnsi="Times New Roman" w:cs="Times New Roman"/>
          <w:bCs/>
        </w:rPr>
        <w:t xml:space="preserve"> </w:t>
      </w:r>
      <w:r w:rsidRPr="00EE16C5">
        <w:rPr>
          <w:rFonts w:ascii="Times New Roman" w:hAnsi="Times New Roman" w:cs="Times New Roman"/>
          <w:bCs/>
        </w:rPr>
        <w:t>Гарантия на швы, стачивающий и обметывающий.</w:t>
      </w:r>
      <w:r w:rsidR="00EE16C5">
        <w:rPr>
          <w:rFonts w:ascii="Times New Roman" w:hAnsi="Times New Roman" w:cs="Times New Roman"/>
          <w:bCs/>
        </w:rPr>
        <w:t xml:space="preserve"> </w:t>
      </w:r>
      <w:r w:rsidRPr="00EE16C5">
        <w:rPr>
          <w:rFonts w:ascii="Times New Roman" w:hAnsi="Times New Roman" w:cs="Times New Roman"/>
          <w:bCs/>
        </w:rPr>
        <w:t xml:space="preserve"> Гарантия, что изделие не изменит форму и цвет после химчистки (химчистка для шерстяных</w:t>
      </w:r>
      <w:r w:rsidR="00EE16C5">
        <w:rPr>
          <w:rFonts w:ascii="Times New Roman" w:hAnsi="Times New Roman" w:cs="Times New Roman"/>
          <w:bCs/>
        </w:rPr>
        <w:t xml:space="preserve"> </w:t>
      </w:r>
      <w:r w:rsidRPr="00EE16C5">
        <w:rPr>
          <w:rFonts w:ascii="Times New Roman" w:hAnsi="Times New Roman" w:cs="Times New Roman"/>
          <w:bCs/>
        </w:rPr>
        <w:t>костюмных тканей).</w:t>
      </w:r>
      <w:r w:rsidR="00EE16C5">
        <w:rPr>
          <w:rFonts w:ascii="Times New Roman" w:hAnsi="Times New Roman" w:cs="Times New Roman"/>
          <w:bCs/>
        </w:rPr>
        <w:t xml:space="preserve"> </w:t>
      </w:r>
      <w:r w:rsidRPr="00EE16C5">
        <w:rPr>
          <w:rFonts w:ascii="Times New Roman" w:hAnsi="Times New Roman" w:cs="Times New Roman"/>
          <w:bCs/>
        </w:rPr>
        <w:t xml:space="preserve">Гарантия дается от истирания до сквозного отверстия. </w:t>
      </w:r>
    </w:p>
    <w:p w14:paraId="3951CEFB" w14:textId="77777777" w:rsidR="00EE16C5" w:rsidRPr="00EE16C5" w:rsidRDefault="00EE16C5" w:rsidP="00EE16C5">
      <w:pPr>
        <w:pStyle w:val="a4"/>
        <w:jc w:val="both"/>
        <w:rPr>
          <w:rFonts w:ascii="Times New Roman" w:hAnsi="Times New Roman" w:cs="Times New Roman"/>
          <w:bCs/>
        </w:rPr>
      </w:pPr>
    </w:p>
    <w:p w14:paraId="1FF83132" w14:textId="77777777" w:rsidR="00A521D0" w:rsidRPr="00F91C58" w:rsidRDefault="00A521D0" w:rsidP="00613058">
      <w:pPr>
        <w:rPr>
          <w:rFonts w:ascii="Times New Roman" w:hAnsi="Times New Roman" w:cs="Times New Roman"/>
          <w:bCs/>
        </w:rPr>
      </w:pPr>
    </w:p>
    <w:p w14:paraId="0F840D54" w14:textId="49AA5A9A" w:rsidR="00A521D0" w:rsidRPr="00F91C58" w:rsidRDefault="00EE16C5" w:rsidP="00EE16C5">
      <w:pPr>
        <w:jc w:val="center"/>
        <w:rPr>
          <w:rFonts w:ascii="Times New Roman" w:hAnsi="Times New Roman" w:cs="Times New Roman"/>
          <w:bCs/>
        </w:rPr>
      </w:pPr>
      <w:r w:rsidRPr="00EE16C5">
        <w:rPr>
          <w:rFonts w:ascii="Times New Roman" w:hAnsi="Times New Roman" w:cs="Times New Roman"/>
          <w:bCs/>
        </w:rPr>
        <w:t>Директор:                                                М.В. Васильченко</w:t>
      </w:r>
    </w:p>
    <w:p w14:paraId="41D75616" w14:textId="1CB8D452" w:rsidR="00A521D0" w:rsidRPr="00F91C58" w:rsidRDefault="00A521D0" w:rsidP="00613058">
      <w:bookmarkStart w:id="0" w:name="_GoBack"/>
      <w:bookmarkEnd w:id="0"/>
    </w:p>
    <w:p w14:paraId="7D0E603B" w14:textId="77777777" w:rsidR="00A521D0" w:rsidRPr="00F91C58" w:rsidRDefault="00A521D0" w:rsidP="00613058"/>
    <w:p w14:paraId="2B8EBA43" w14:textId="77777777" w:rsidR="00A521D0" w:rsidRPr="00F91C58" w:rsidRDefault="00A521D0" w:rsidP="00613058"/>
    <w:p w14:paraId="1D8C5583" w14:textId="77777777" w:rsidR="00FA6E06" w:rsidRPr="00F91C58" w:rsidRDefault="00FA6E06" w:rsidP="00613058"/>
    <w:p w14:paraId="2BB94CC5" w14:textId="77777777" w:rsidR="00FA6E06" w:rsidRPr="00F91C58" w:rsidRDefault="00FA6E06" w:rsidP="00613058"/>
    <w:sectPr w:rsidR="00FA6E06" w:rsidRPr="00F91C58" w:rsidSect="00EE1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14CA2"/>
    <w:multiLevelType w:val="hybridMultilevel"/>
    <w:tmpl w:val="7292B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58"/>
    <w:rsid w:val="00090322"/>
    <w:rsid w:val="002C56D2"/>
    <w:rsid w:val="00555D1D"/>
    <w:rsid w:val="00613058"/>
    <w:rsid w:val="00653843"/>
    <w:rsid w:val="006868F0"/>
    <w:rsid w:val="00690E0B"/>
    <w:rsid w:val="008150D4"/>
    <w:rsid w:val="00877B61"/>
    <w:rsid w:val="00911C1D"/>
    <w:rsid w:val="009413E0"/>
    <w:rsid w:val="00A521D0"/>
    <w:rsid w:val="00BA02DE"/>
    <w:rsid w:val="00E84F73"/>
    <w:rsid w:val="00EE16C5"/>
    <w:rsid w:val="00F25837"/>
    <w:rsid w:val="00F91C58"/>
    <w:rsid w:val="00FA6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6E8D"/>
  <w15:chartTrackingRefBased/>
  <w15:docId w15:val="{BBEAA774-1E2C-4369-877A-D8BB3974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E1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1624</Words>
  <Characters>9261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dc:creator>
  <cp:keywords/>
  <dc:description/>
  <cp:lastModifiedBy>User</cp:lastModifiedBy>
  <cp:revision>8</cp:revision>
  <dcterms:created xsi:type="dcterms:W3CDTF">2020-12-03T16:55:00Z</dcterms:created>
  <dcterms:modified xsi:type="dcterms:W3CDTF">2021-08-09T12:34:00Z</dcterms:modified>
</cp:coreProperties>
</file>