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Еременко Елена Сергеевна</w:t>
        <w:br/>
        <w:t>заведующий</w:t>
        <w:br/>
        <w:t>МАДОУ Дубневский д/с общеразвивающего вида «Полянка»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Дубневский детский сад общеразвивающего вида «Полянка»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142825, Московская обл.; Ступинский р-н; д. Дубнево; ул. Новые дома;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142825, Московская обл.; Ступинский р-н; д. Дубнево; ул. Новые дома;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polyanka.2010@mail.ru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7-496-6412102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Еременко Елена Сергеевна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314 573 (триста четырнадцать тысяч пятьсот семьдесят три)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314 573 рубля 00 копеек</w:t>
              <w:br/>
              <w:t/>
              <w:br/>
              <w:t>2020 - Средства муниципальных образований Московской области</w:t>
              <w:br/>
              <w:t/>
              <w:br/>
              <w:t>КБК: 901-0701-0000000000-244, 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15 728 (пятнадцать тысяч семьсот двадцать восемь) рублей 65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Дубневский детский сад общеразвивающего вида «Полянка»</w:t>
              <w:br/>
              <w:t>ИНН: 5045025710</w:t>
              <w:br/>
              <w:t>КПП: 504501001</w:t>
              <w:br/>
              <w:t>ОКПО: 53956715</w:t>
              <w:br/>
              <w:t>ОГРН: 1025005924316</w:t>
              <w:br/>
              <w:t>ОКТМО: </w:t>
              <w:br/>
              <w:t/>
              <w:br/>
              <w:t>Телефон: 7-496-6412102</w:t>
              <w:br/>
              <w:t>Почта: polyanka.2010@mail.ru</w:t>
              <w:br/>
              <w:t/>
              <w:br/>
              <w:t>Банк получателя: </w:t>
              <w:br/>
              <w:t>л/с: 83463D26530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