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061" w:rsidRPr="00E96061" w:rsidRDefault="00E96061" w:rsidP="00E96061">
      <w:pPr>
        <w:widowControl w:val="0"/>
        <w:autoSpaceDE w:val="0"/>
        <w:jc w:val="right"/>
        <w:rPr>
          <w:rFonts w:ascii="Times New Roman" w:hAnsi="Times New Roman"/>
          <w:lang w:eastAsia="ar-SA"/>
        </w:rPr>
      </w:pPr>
      <w:r w:rsidRPr="00E96061">
        <w:rPr>
          <w:rFonts w:ascii="Times New Roman" w:hAnsi="Times New Roman"/>
          <w:lang w:eastAsia="ar-SA"/>
        </w:rPr>
        <w:t xml:space="preserve">Приложение 5 к </w:t>
      </w:r>
      <w:r w:rsidR="003E7EAF">
        <w:rPr>
          <w:rFonts w:ascii="Times New Roman" w:hAnsi="Times New Roman"/>
          <w:lang w:eastAsia="ar-SA"/>
        </w:rPr>
        <w:t>Договору</w:t>
      </w:r>
    </w:p>
    <w:p w:rsidR="00E96061" w:rsidRPr="00E96061" w:rsidRDefault="00E96061" w:rsidP="00E96061">
      <w:pPr>
        <w:widowControl w:val="0"/>
        <w:autoSpaceDE w:val="0"/>
        <w:jc w:val="right"/>
        <w:rPr>
          <w:rFonts w:ascii="Times New Roman" w:hAnsi="Times New Roman"/>
          <w:lang w:eastAsia="ar-SA"/>
        </w:rPr>
      </w:pPr>
      <w:r w:rsidRPr="00E96061">
        <w:rPr>
          <w:rFonts w:ascii="Times New Roman" w:hAnsi="Times New Roman"/>
          <w:lang w:eastAsia="ar-SA"/>
        </w:rPr>
        <w:t>№    от «   »                   20</w:t>
      </w:r>
      <w:r>
        <w:rPr>
          <w:rFonts w:ascii="Times New Roman" w:hAnsi="Times New Roman"/>
          <w:lang w:eastAsia="ar-SA"/>
        </w:rPr>
        <w:t>_</w:t>
      </w:r>
      <w:r w:rsidRPr="00E96061">
        <w:rPr>
          <w:rFonts w:ascii="Times New Roman" w:hAnsi="Times New Roman"/>
          <w:lang w:eastAsia="ar-SA"/>
        </w:rPr>
        <w:t>г.</w:t>
      </w:r>
    </w:p>
    <w:p w:rsidR="00E96061" w:rsidRDefault="00E96061" w:rsidP="002E4920">
      <w:pPr>
        <w:spacing w:line="240" w:lineRule="auto"/>
        <w:jc w:val="center"/>
        <w:rPr>
          <w:rFonts w:ascii="Times New Roman" w:hAnsi="Times New Roman"/>
          <w:b/>
          <w:szCs w:val="22"/>
        </w:rPr>
      </w:pPr>
    </w:p>
    <w:p w:rsidR="00E96061" w:rsidRDefault="00E96061" w:rsidP="002E4920">
      <w:pPr>
        <w:spacing w:line="240" w:lineRule="auto"/>
        <w:jc w:val="center"/>
        <w:rPr>
          <w:rFonts w:ascii="Times New Roman" w:hAnsi="Times New Roman"/>
          <w:b/>
          <w:szCs w:val="22"/>
        </w:rPr>
      </w:pPr>
    </w:p>
    <w:p w:rsidR="002E4920" w:rsidRPr="00FB4D03" w:rsidRDefault="00FB4D03" w:rsidP="002E4920">
      <w:pPr>
        <w:spacing w:line="240" w:lineRule="auto"/>
        <w:jc w:val="center"/>
        <w:rPr>
          <w:rFonts w:ascii="Times New Roman" w:hAnsi="Times New Roman"/>
          <w:b/>
          <w:szCs w:val="22"/>
        </w:rPr>
      </w:pPr>
      <w:r w:rsidRPr="00FB4D03">
        <w:rPr>
          <w:rFonts w:ascii="Times New Roman" w:hAnsi="Times New Roman"/>
          <w:b/>
          <w:szCs w:val="22"/>
        </w:rPr>
        <w:t>ТЕХНИЧЕСКОЕ ЗАДАНИЕ</w:t>
      </w:r>
    </w:p>
    <w:p w:rsidR="008F329E" w:rsidRDefault="00DC14F3" w:rsidP="002E4920">
      <w:pPr>
        <w:spacing w:line="240" w:lineRule="auto"/>
        <w:jc w:val="center"/>
        <w:rPr>
          <w:rFonts w:ascii="Times New Roman" w:hAnsi="Times New Roman"/>
          <w:b/>
          <w:color w:val="auto"/>
          <w:lang w:eastAsia="ar-SA"/>
        </w:rPr>
      </w:pPr>
      <w:r w:rsidRPr="00DC14F3">
        <w:rPr>
          <w:rFonts w:ascii="Times New Roman" w:hAnsi="Times New Roman"/>
          <w:b/>
          <w:color w:val="auto"/>
          <w:lang w:eastAsia="ar-SA"/>
        </w:rPr>
        <w:t xml:space="preserve">на </w:t>
      </w:r>
      <w:r w:rsidR="00636F02" w:rsidRPr="00CA1301">
        <w:rPr>
          <w:rFonts w:ascii="Times New Roman" w:hAnsi="Times New Roman"/>
          <w:b/>
          <w:color w:val="auto"/>
          <w:lang w:eastAsia="ar-SA"/>
        </w:rPr>
        <w:t xml:space="preserve">выполнение </w:t>
      </w:r>
      <w:r w:rsidR="00AE37E2" w:rsidRPr="00AE37E2">
        <w:rPr>
          <w:rFonts w:ascii="Times New Roman" w:hAnsi="Times New Roman"/>
          <w:b/>
          <w:color w:val="auto"/>
          <w:lang w:eastAsia="ar-SA"/>
        </w:rPr>
        <w:t xml:space="preserve">работ по благоустройству </w:t>
      </w:r>
    </w:p>
    <w:p w:rsidR="00414F16" w:rsidRPr="00414F16" w:rsidRDefault="00414F16" w:rsidP="002E4920">
      <w:pPr>
        <w:spacing w:line="240" w:lineRule="auto"/>
        <w:jc w:val="center"/>
        <w:rPr>
          <w:rFonts w:ascii="Times New Roman" w:hAnsi="Times New Roman"/>
          <w:bCs/>
          <w:lang w:eastAsia="ar-SA"/>
        </w:rPr>
      </w:pPr>
      <w:r w:rsidRPr="00414F16">
        <w:rPr>
          <w:rFonts w:ascii="Times New Roman" w:hAnsi="Times New Roman"/>
          <w:bCs/>
          <w:lang w:eastAsia="ar-SA"/>
        </w:rPr>
        <w:t>__________________________________________________________</w:t>
      </w:r>
    </w:p>
    <w:p w:rsidR="00414F16" w:rsidRDefault="00414F16" w:rsidP="002E4920">
      <w:pPr>
        <w:spacing w:line="240" w:lineRule="auto"/>
        <w:jc w:val="center"/>
        <w:rPr>
          <w:rFonts w:ascii="Times New Roman" w:hAnsi="Times New Roman"/>
          <w:lang w:eastAsia="ar-SA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473"/>
        <w:gridCol w:w="2601"/>
        <w:gridCol w:w="6589"/>
      </w:tblGrid>
      <w:tr w:rsidR="009422B1" w:rsidRPr="00963E0B" w:rsidTr="00A324DE">
        <w:tc>
          <w:tcPr>
            <w:tcW w:w="473" w:type="dxa"/>
          </w:tcPr>
          <w:p w:rsidR="009422B1" w:rsidRPr="00963E0B" w:rsidRDefault="009422B1" w:rsidP="008F329E">
            <w:pPr>
              <w:numPr>
                <w:ilvl w:val="0"/>
                <w:numId w:val="1"/>
              </w:numPr>
              <w:tabs>
                <w:tab w:val="clear" w:pos="709"/>
              </w:tabs>
              <w:suppressAutoHyphens w:val="0"/>
              <w:overflowPunct/>
              <w:snapToGrid w:val="0"/>
              <w:spacing w:line="240" w:lineRule="auto"/>
              <w:contextualSpacing/>
              <w:rPr>
                <w:rFonts w:ascii="Times New Roman" w:eastAsia="Calibri" w:hAnsi="Times New Roman"/>
                <w:color w:val="auto"/>
                <w:lang w:eastAsia="en-US" w:bidi="ar-SA"/>
              </w:rPr>
            </w:pPr>
          </w:p>
        </w:tc>
        <w:tc>
          <w:tcPr>
            <w:tcW w:w="2601" w:type="dxa"/>
          </w:tcPr>
          <w:p w:rsidR="009422B1" w:rsidRPr="00260ACC" w:rsidRDefault="009422B1" w:rsidP="007D7C43">
            <w:pPr>
              <w:tabs>
                <w:tab w:val="clear" w:pos="709"/>
              </w:tabs>
              <w:overflowPunct/>
              <w:snapToGrid w:val="0"/>
              <w:spacing w:line="240" w:lineRule="auto"/>
              <w:rPr>
                <w:rFonts w:ascii="Times New Roman" w:hAnsi="Times New Roman"/>
                <w:color w:val="auto"/>
                <w:lang w:eastAsia="ar-SA" w:bidi="ar-SA"/>
              </w:rPr>
            </w:pPr>
            <w:r w:rsidRPr="003E7EAF">
              <w:rPr>
                <w:rFonts w:ascii="Times New Roman" w:hAnsi="Times New Roman"/>
                <w:color w:val="auto"/>
                <w:lang w:eastAsia="ar-SA" w:bidi="ar-SA"/>
              </w:rPr>
              <w:t>Наименование объекта</w:t>
            </w:r>
            <w:r w:rsidRPr="00260ACC">
              <w:rPr>
                <w:rFonts w:ascii="Times New Roman" w:hAnsi="Times New Roman"/>
                <w:color w:val="auto"/>
                <w:lang w:eastAsia="ar-SA" w:bidi="ar-SA"/>
              </w:rPr>
              <w:t xml:space="preserve"> закупки:</w:t>
            </w:r>
          </w:p>
        </w:tc>
        <w:tc>
          <w:tcPr>
            <w:tcW w:w="6589" w:type="dxa"/>
          </w:tcPr>
          <w:p w:rsidR="009422B1" w:rsidRPr="007F19FB" w:rsidRDefault="003E7EAF" w:rsidP="001462A2">
            <w:pPr>
              <w:tabs>
                <w:tab w:val="clear" w:pos="709"/>
              </w:tabs>
              <w:overflowPunct/>
              <w:snapToGrid w:val="0"/>
              <w:spacing w:line="240" w:lineRule="auto"/>
              <w:ind w:left="37"/>
              <w:jc w:val="both"/>
              <w:rPr>
                <w:rFonts w:ascii="Times New Roman" w:hAnsi="Times New Roman"/>
                <w:i/>
                <w:color w:val="auto"/>
                <w:lang w:eastAsia="ar-SA" w:bidi="ar-SA"/>
              </w:rPr>
            </w:pPr>
            <w:r w:rsidRPr="003E7EAF">
              <w:rPr>
                <w:rFonts w:ascii="Times New Roman" w:hAnsi="Times New Roman"/>
                <w:i/>
                <w:color w:val="auto"/>
                <w:lang w:eastAsia="ar-SA" w:bidi="ar-SA"/>
              </w:rPr>
              <w:t xml:space="preserve">Благоустройство территории Глуховского парка г. Ногинск, ул. </w:t>
            </w:r>
            <w:proofErr w:type="spellStart"/>
            <w:r w:rsidRPr="003E7EAF">
              <w:rPr>
                <w:rFonts w:ascii="Times New Roman" w:hAnsi="Times New Roman"/>
                <w:i/>
                <w:color w:val="auto"/>
                <w:lang w:eastAsia="ar-SA" w:bidi="ar-SA"/>
              </w:rPr>
              <w:t>Краснослободская</w:t>
            </w:r>
            <w:proofErr w:type="spellEnd"/>
            <w:r w:rsidRPr="003E7EAF">
              <w:rPr>
                <w:rFonts w:ascii="Times New Roman" w:hAnsi="Times New Roman"/>
                <w:i/>
                <w:color w:val="auto"/>
                <w:lang w:eastAsia="ar-SA" w:bidi="ar-SA"/>
              </w:rPr>
              <w:t>, д. 5, Богородский городской округ, закупка и установка малых архитектурных форм: скамеек, беседок и т.д., детской игровой и спортивной площадок, организация освещения и видеонаблюдения, работы по озеленению и устройству клумб и цветников, реконструкция входной группы</w:t>
            </w:r>
          </w:p>
        </w:tc>
      </w:tr>
      <w:tr w:rsidR="009422B1" w:rsidRPr="00963E0B" w:rsidTr="00A324DE">
        <w:tc>
          <w:tcPr>
            <w:tcW w:w="473" w:type="dxa"/>
          </w:tcPr>
          <w:p w:rsidR="009422B1" w:rsidRPr="00963E0B" w:rsidRDefault="009422B1" w:rsidP="008F329E">
            <w:pPr>
              <w:numPr>
                <w:ilvl w:val="0"/>
                <w:numId w:val="1"/>
              </w:numPr>
              <w:tabs>
                <w:tab w:val="clear" w:pos="709"/>
              </w:tabs>
              <w:suppressAutoHyphens w:val="0"/>
              <w:overflowPunct/>
              <w:snapToGrid w:val="0"/>
              <w:spacing w:line="240" w:lineRule="auto"/>
              <w:contextualSpacing/>
              <w:rPr>
                <w:rFonts w:ascii="Times New Roman" w:eastAsia="Calibri" w:hAnsi="Times New Roman"/>
                <w:color w:val="auto"/>
                <w:lang w:eastAsia="en-US" w:bidi="ar-SA"/>
              </w:rPr>
            </w:pPr>
          </w:p>
        </w:tc>
        <w:tc>
          <w:tcPr>
            <w:tcW w:w="2601" w:type="dxa"/>
          </w:tcPr>
          <w:p w:rsidR="009422B1" w:rsidRPr="00F214DC" w:rsidRDefault="009422B1" w:rsidP="007D7C43">
            <w:pPr>
              <w:tabs>
                <w:tab w:val="clear" w:pos="709"/>
              </w:tabs>
              <w:overflowPunct/>
              <w:snapToGrid w:val="0"/>
              <w:spacing w:line="240" w:lineRule="auto"/>
              <w:rPr>
                <w:rFonts w:ascii="Times New Roman" w:hAnsi="Times New Roman"/>
                <w:color w:val="auto"/>
                <w:lang w:eastAsia="ar-SA" w:bidi="ar-SA"/>
              </w:rPr>
            </w:pPr>
            <w:r w:rsidRPr="00F214DC">
              <w:rPr>
                <w:rFonts w:ascii="Times New Roman" w:hAnsi="Times New Roman"/>
                <w:color w:val="auto"/>
                <w:lang w:eastAsia="ar-SA" w:bidi="ar-SA"/>
              </w:rPr>
              <w:t>Код по КОЗ:</w:t>
            </w:r>
          </w:p>
        </w:tc>
        <w:tc>
          <w:tcPr>
            <w:tcW w:w="6589" w:type="dxa"/>
          </w:tcPr>
          <w:p w:rsidR="009422B1" w:rsidRPr="00F214DC" w:rsidRDefault="003E7EAF" w:rsidP="007D7C43">
            <w:pPr>
              <w:tabs>
                <w:tab w:val="clear" w:pos="709"/>
              </w:tabs>
              <w:overflowPunct/>
              <w:snapToGrid w:val="0"/>
              <w:spacing w:line="240" w:lineRule="auto"/>
              <w:ind w:left="37"/>
              <w:rPr>
                <w:rFonts w:ascii="Times New Roman" w:hAnsi="Times New Roman"/>
                <w:color w:val="auto"/>
                <w:lang w:eastAsia="ar-SA" w:bidi="ar-SA"/>
              </w:rPr>
            </w:pPr>
            <w:r w:rsidRPr="003E7EAF">
              <w:rPr>
                <w:rFonts w:ascii="Times New Roman" w:hAnsi="Times New Roman"/>
                <w:i/>
                <w:color w:val="auto"/>
                <w:lang w:eastAsia="ar-SA" w:bidi="ar-SA"/>
              </w:rPr>
              <w:t>03.02.13.06 - Благоустройство парка культуры и отдыха</w:t>
            </w:r>
          </w:p>
        </w:tc>
      </w:tr>
      <w:tr w:rsidR="009422B1" w:rsidRPr="00963E0B" w:rsidTr="00A324DE">
        <w:tc>
          <w:tcPr>
            <w:tcW w:w="473" w:type="dxa"/>
          </w:tcPr>
          <w:p w:rsidR="009422B1" w:rsidRPr="00963E0B" w:rsidRDefault="009422B1" w:rsidP="008F329E">
            <w:pPr>
              <w:numPr>
                <w:ilvl w:val="0"/>
                <w:numId w:val="1"/>
              </w:numPr>
              <w:tabs>
                <w:tab w:val="clear" w:pos="709"/>
              </w:tabs>
              <w:suppressAutoHyphens w:val="0"/>
              <w:overflowPunct/>
              <w:snapToGrid w:val="0"/>
              <w:spacing w:line="240" w:lineRule="auto"/>
              <w:contextualSpacing/>
              <w:rPr>
                <w:rFonts w:ascii="Times New Roman" w:eastAsia="Calibri" w:hAnsi="Times New Roman"/>
                <w:color w:val="auto"/>
                <w:lang w:eastAsia="en-US" w:bidi="ar-SA"/>
              </w:rPr>
            </w:pPr>
          </w:p>
        </w:tc>
        <w:tc>
          <w:tcPr>
            <w:tcW w:w="2601" w:type="dxa"/>
          </w:tcPr>
          <w:p w:rsidR="009422B1" w:rsidRPr="00F214DC" w:rsidRDefault="009422B1" w:rsidP="007D7C43">
            <w:pPr>
              <w:tabs>
                <w:tab w:val="clear" w:pos="709"/>
              </w:tabs>
              <w:overflowPunct/>
              <w:snapToGrid w:val="0"/>
              <w:spacing w:line="240" w:lineRule="auto"/>
              <w:rPr>
                <w:rFonts w:ascii="Times New Roman" w:hAnsi="Times New Roman"/>
                <w:color w:val="auto"/>
                <w:lang w:eastAsia="ar-SA" w:bidi="ar-SA"/>
              </w:rPr>
            </w:pPr>
            <w:r w:rsidRPr="00F214DC">
              <w:rPr>
                <w:rFonts w:ascii="Times New Roman" w:hAnsi="Times New Roman"/>
                <w:color w:val="auto"/>
                <w:lang w:eastAsia="ar-SA" w:bidi="ar-SA"/>
              </w:rPr>
              <w:t>Код по ОКПД2:</w:t>
            </w:r>
          </w:p>
        </w:tc>
        <w:tc>
          <w:tcPr>
            <w:tcW w:w="6589" w:type="dxa"/>
          </w:tcPr>
          <w:p w:rsidR="009422B1" w:rsidRPr="00F214DC" w:rsidRDefault="003E7EAF" w:rsidP="007D7C43">
            <w:pPr>
              <w:tabs>
                <w:tab w:val="clear" w:pos="709"/>
              </w:tabs>
              <w:overflowPunct/>
              <w:snapToGrid w:val="0"/>
              <w:spacing w:line="240" w:lineRule="auto"/>
              <w:ind w:left="37"/>
              <w:rPr>
                <w:rFonts w:ascii="Times New Roman" w:hAnsi="Times New Roman"/>
                <w:color w:val="auto"/>
                <w:lang w:eastAsia="ar-SA" w:bidi="ar-SA"/>
              </w:rPr>
            </w:pPr>
            <w:r w:rsidRPr="003E7EAF">
              <w:rPr>
                <w:rFonts w:ascii="Times New Roman" w:hAnsi="Times New Roman"/>
                <w:i/>
                <w:color w:val="auto"/>
                <w:lang w:eastAsia="ar-SA" w:bidi="ar-SA"/>
              </w:rPr>
              <w:t>42.99.12.124: Территории парковые и парки для отдыха</w:t>
            </w:r>
          </w:p>
        </w:tc>
      </w:tr>
      <w:tr w:rsidR="009422B1" w:rsidRPr="00963E0B" w:rsidTr="00A324DE">
        <w:tc>
          <w:tcPr>
            <w:tcW w:w="473" w:type="dxa"/>
          </w:tcPr>
          <w:p w:rsidR="009422B1" w:rsidRPr="00963E0B" w:rsidRDefault="009422B1" w:rsidP="008F329E">
            <w:pPr>
              <w:numPr>
                <w:ilvl w:val="0"/>
                <w:numId w:val="1"/>
              </w:numPr>
              <w:tabs>
                <w:tab w:val="clear" w:pos="709"/>
              </w:tabs>
              <w:suppressAutoHyphens w:val="0"/>
              <w:overflowPunct/>
              <w:snapToGrid w:val="0"/>
              <w:spacing w:line="240" w:lineRule="auto"/>
              <w:contextualSpacing/>
              <w:rPr>
                <w:rFonts w:ascii="Times New Roman" w:eastAsia="Calibri" w:hAnsi="Times New Roman"/>
                <w:color w:val="auto"/>
                <w:lang w:eastAsia="en-US" w:bidi="ar-SA"/>
              </w:rPr>
            </w:pPr>
          </w:p>
        </w:tc>
        <w:tc>
          <w:tcPr>
            <w:tcW w:w="2601" w:type="dxa"/>
          </w:tcPr>
          <w:p w:rsidR="009422B1" w:rsidRPr="00260ACC" w:rsidRDefault="009422B1" w:rsidP="007D7C43">
            <w:pPr>
              <w:tabs>
                <w:tab w:val="clear" w:pos="709"/>
              </w:tabs>
              <w:overflowPunct/>
              <w:snapToGrid w:val="0"/>
              <w:spacing w:line="240" w:lineRule="auto"/>
              <w:rPr>
                <w:rFonts w:ascii="Times New Roman" w:hAnsi="Times New Roman"/>
                <w:color w:val="auto"/>
                <w:lang w:eastAsia="ar-SA" w:bidi="ar-SA"/>
              </w:rPr>
            </w:pPr>
            <w:r w:rsidRPr="003E7EAF">
              <w:rPr>
                <w:rFonts w:ascii="Times New Roman" w:hAnsi="Times New Roman"/>
                <w:color w:val="auto"/>
                <w:lang w:eastAsia="ar-SA" w:bidi="ar-SA"/>
              </w:rPr>
              <w:t>Место выполнения работ:</w:t>
            </w:r>
          </w:p>
        </w:tc>
        <w:tc>
          <w:tcPr>
            <w:tcW w:w="6589" w:type="dxa"/>
          </w:tcPr>
          <w:p w:rsidR="009422B1" w:rsidRPr="00FA63E6" w:rsidRDefault="003E7EAF" w:rsidP="004F67DA">
            <w:pPr>
              <w:tabs>
                <w:tab w:val="clear" w:pos="709"/>
              </w:tabs>
              <w:overflowPunct/>
              <w:snapToGrid w:val="0"/>
              <w:spacing w:line="240" w:lineRule="auto"/>
              <w:ind w:left="37"/>
              <w:jc w:val="both"/>
              <w:rPr>
                <w:rFonts w:ascii="Times New Roman" w:hAnsi="Times New Roman"/>
                <w:color w:val="auto"/>
                <w:lang w:eastAsia="ar-SA" w:bidi="ar-SA"/>
              </w:rPr>
            </w:pPr>
            <w:r>
              <w:rPr>
                <w:rFonts w:ascii="Times New Roman" w:hAnsi="Times New Roman"/>
                <w:color w:val="auto"/>
                <w:lang w:eastAsia="ar-SA" w:bidi="ar-SA"/>
              </w:rPr>
              <w:t>Территория</w:t>
            </w:r>
            <w:r w:rsidRPr="003E7EAF">
              <w:rPr>
                <w:rFonts w:ascii="Times New Roman" w:hAnsi="Times New Roman"/>
                <w:color w:val="auto"/>
                <w:lang w:eastAsia="ar-SA" w:bidi="ar-SA"/>
              </w:rPr>
              <w:t xml:space="preserve"> Глуховского парка г. Ногинск, ул. </w:t>
            </w:r>
            <w:proofErr w:type="spellStart"/>
            <w:r w:rsidRPr="003E7EAF">
              <w:rPr>
                <w:rFonts w:ascii="Times New Roman" w:hAnsi="Times New Roman"/>
                <w:color w:val="auto"/>
                <w:lang w:eastAsia="ar-SA" w:bidi="ar-SA"/>
              </w:rPr>
              <w:t>Краснослободская</w:t>
            </w:r>
            <w:proofErr w:type="spellEnd"/>
          </w:p>
        </w:tc>
      </w:tr>
      <w:tr w:rsidR="008F329E" w:rsidRPr="00963E0B" w:rsidTr="00A324DE">
        <w:tc>
          <w:tcPr>
            <w:tcW w:w="473" w:type="dxa"/>
          </w:tcPr>
          <w:p w:rsidR="008F329E" w:rsidRPr="00963E0B" w:rsidRDefault="008F329E" w:rsidP="008F329E">
            <w:pPr>
              <w:numPr>
                <w:ilvl w:val="0"/>
                <w:numId w:val="1"/>
              </w:numPr>
              <w:tabs>
                <w:tab w:val="clear" w:pos="709"/>
              </w:tabs>
              <w:suppressAutoHyphens w:val="0"/>
              <w:overflowPunct/>
              <w:snapToGrid w:val="0"/>
              <w:spacing w:line="240" w:lineRule="auto"/>
              <w:contextualSpacing/>
              <w:rPr>
                <w:rFonts w:ascii="Times New Roman" w:eastAsia="Calibri" w:hAnsi="Times New Roman"/>
                <w:color w:val="auto"/>
                <w:lang w:eastAsia="en-US" w:bidi="ar-SA"/>
              </w:rPr>
            </w:pPr>
          </w:p>
        </w:tc>
        <w:tc>
          <w:tcPr>
            <w:tcW w:w="2601" w:type="dxa"/>
          </w:tcPr>
          <w:p w:rsidR="008F329E" w:rsidRPr="00260ACC" w:rsidRDefault="008F329E" w:rsidP="007D7C43">
            <w:pPr>
              <w:tabs>
                <w:tab w:val="clear" w:pos="709"/>
              </w:tabs>
              <w:overflowPunct/>
              <w:snapToGrid w:val="0"/>
              <w:spacing w:line="240" w:lineRule="auto"/>
              <w:rPr>
                <w:rFonts w:ascii="Times New Roman" w:hAnsi="Times New Roman"/>
                <w:color w:val="auto"/>
                <w:lang w:eastAsia="ar-SA" w:bidi="ar-SA"/>
              </w:rPr>
            </w:pPr>
            <w:r w:rsidRPr="00260ACC">
              <w:rPr>
                <w:rFonts w:ascii="Times New Roman" w:hAnsi="Times New Roman"/>
                <w:color w:val="auto"/>
                <w:lang w:eastAsia="ar-SA" w:bidi="ar-SA"/>
              </w:rPr>
              <w:t>Сроки выполнения работ:</w:t>
            </w:r>
          </w:p>
        </w:tc>
        <w:tc>
          <w:tcPr>
            <w:tcW w:w="6589" w:type="dxa"/>
          </w:tcPr>
          <w:p w:rsidR="008F329E" w:rsidRPr="006A1CC6" w:rsidRDefault="001C177C" w:rsidP="001C177C">
            <w:pPr>
              <w:tabs>
                <w:tab w:val="clear" w:pos="709"/>
              </w:tabs>
              <w:overflowPunct/>
              <w:snapToGrid w:val="0"/>
              <w:spacing w:line="240" w:lineRule="auto"/>
              <w:ind w:left="37"/>
              <w:jc w:val="both"/>
              <w:rPr>
                <w:rFonts w:ascii="Times New Roman" w:hAnsi="Times New Roman"/>
                <w:i/>
                <w:color w:val="auto"/>
                <w:lang w:eastAsia="ar-SA" w:bidi="ar-SA"/>
              </w:rPr>
            </w:pPr>
            <w:r>
              <w:rPr>
                <w:rFonts w:ascii="Times New Roman" w:hAnsi="Times New Roman"/>
                <w:i/>
                <w:color w:val="auto"/>
                <w:lang w:eastAsia="ar-SA" w:bidi="ar-SA"/>
              </w:rPr>
              <w:t>75 календарных дней с</w:t>
            </w:r>
            <w:bookmarkStart w:id="0" w:name="_GoBack"/>
            <w:bookmarkEnd w:id="0"/>
            <w:r>
              <w:rPr>
                <w:rFonts w:ascii="Times New Roman" w:hAnsi="Times New Roman"/>
                <w:i/>
                <w:color w:val="auto"/>
                <w:lang w:eastAsia="ar-SA" w:bidi="ar-SA"/>
              </w:rPr>
              <w:t xml:space="preserve"> даты заключения договора</w:t>
            </w:r>
          </w:p>
        </w:tc>
      </w:tr>
      <w:tr w:rsidR="008F329E" w:rsidRPr="00963E0B" w:rsidTr="00A324DE">
        <w:tc>
          <w:tcPr>
            <w:tcW w:w="473" w:type="dxa"/>
          </w:tcPr>
          <w:p w:rsidR="008F329E" w:rsidRPr="00963E0B" w:rsidRDefault="008F329E" w:rsidP="008F329E">
            <w:pPr>
              <w:numPr>
                <w:ilvl w:val="0"/>
                <w:numId w:val="1"/>
              </w:numPr>
              <w:tabs>
                <w:tab w:val="clear" w:pos="709"/>
              </w:tabs>
              <w:suppressAutoHyphens w:val="0"/>
              <w:overflowPunct/>
              <w:snapToGrid w:val="0"/>
              <w:spacing w:line="240" w:lineRule="auto"/>
              <w:contextualSpacing/>
              <w:rPr>
                <w:rFonts w:ascii="Times New Roman" w:eastAsia="Calibri" w:hAnsi="Times New Roman"/>
                <w:color w:val="auto"/>
                <w:lang w:eastAsia="en-US" w:bidi="ar-SA"/>
              </w:rPr>
            </w:pPr>
          </w:p>
        </w:tc>
        <w:tc>
          <w:tcPr>
            <w:tcW w:w="2601" w:type="dxa"/>
          </w:tcPr>
          <w:p w:rsidR="008F329E" w:rsidRPr="00260ACC" w:rsidRDefault="008F329E" w:rsidP="007D7C43">
            <w:pPr>
              <w:tabs>
                <w:tab w:val="clear" w:pos="709"/>
              </w:tabs>
              <w:overflowPunct/>
              <w:snapToGrid w:val="0"/>
              <w:spacing w:line="240" w:lineRule="auto"/>
              <w:rPr>
                <w:rFonts w:ascii="Times New Roman" w:hAnsi="Times New Roman"/>
                <w:color w:val="auto"/>
                <w:lang w:eastAsia="ar-SA" w:bidi="ar-SA"/>
              </w:rPr>
            </w:pPr>
            <w:r w:rsidRPr="00260ACC">
              <w:rPr>
                <w:rFonts w:ascii="Times New Roman" w:hAnsi="Times New Roman"/>
                <w:color w:val="auto"/>
                <w:lang w:eastAsia="ar-SA" w:bidi="ar-SA"/>
              </w:rPr>
              <w:t>Объём выполняемых работ:</w:t>
            </w:r>
          </w:p>
        </w:tc>
        <w:tc>
          <w:tcPr>
            <w:tcW w:w="6589" w:type="dxa"/>
          </w:tcPr>
          <w:p w:rsidR="008F329E" w:rsidRPr="00260ACC" w:rsidRDefault="008F329E" w:rsidP="00B46673">
            <w:pPr>
              <w:tabs>
                <w:tab w:val="clear" w:pos="709"/>
              </w:tabs>
              <w:overflowPunct/>
              <w:snapToGrid w:val="0"/>
              <w:spacing w:line="240" w:lineRule="auto"/>
              <w:ind w:left="37"/>
              <w:jc w:val="both"/>
              <w:rPr>
                <w:rFonts w:ascii="Times New Roman" w:hAnsi="Times New Roman"/>
                <w:i/>
                <w:color w:val="FF0000"/>
                <w:lang w:eastAsia="ar-SA" w:bidi="ar-SA"/>
              </w:rPr>
            </w:pPr>
            <w:r w:rsidRPr="00260ACC">
              <w:rPr>
                <w:rFonts w:ascii="Times New Roman" w:hAnsi="Times New Roman"/>
                <w:color w:val="auto"/>
                <w:lang w:eastAsia="ar-SA" w:bidi="ar-SA"/>
              </w:rPr>
              <w:t>Работы выполняются в соответствии с</w:t>
            </w:r>
            <w:r w:rsidR="00414F16">
              <w:rPr>
                <w:rFonts w:ascii="Times New Roman" w:hAnsi="Times New Roman"/>
                <w:color w:val="auto"/>
                <w:lang w:eastAsia="ar-SA" w:bidi="ar-SA"/>
              </w:rPr>
              <w:t>о</w:t>
            </w:r>
            <w:r>
              <w:rPr>
                <w:rFonts w:ascii="Times New Roman" w:hAnsi="Times New Roman"/>
                <w:color w:val="auto"/>
                <w:lang w:eastAsia="ar-SA" w:bidi="ar-SA"/>
              </w:rPr>
              <w:t xml:space="preserve"> сметной документацией</w:t>
            </w:r>
            <w:r w:rsidR="00414F16">
              <w:rPr>
                <w:rFonts w:ascii="Times New Roman" w:hAnsi="Times New Roman"/>
                <w:color w:val="auto"/>
                <w:lang w:eastAsia="ar-SA" w:bidi="ar-SA"/>
              </w:rPr>
              <w:t xml:space="preserve"> </w:t>
            </w:r>
          </w:p>
        </w:tc>
      </w:tr>
      <w:tr w:rsidR="00F25381" w:rsidRPr="00963E0B" w:rsidTr="00A324DE">
        <w:tc>
          <w:tcPr>
            <w:tcW w:w="473" w:type="dxa"/>
          </w:tcPr>
          <w:p w:rsidR="00F25381" w:rsidRPr="00963E0B" w:rsidRDefault="00F25381" w:rsidP="008F329E">
            <w:pPr>
              <w:numPr>
                <w:ilvl w:val="0"/>
                <w:numId w:val="1"/>
              </w:numPr>
              <w:tabs>
                <w:tab w:val="clear" w:pos="709"/>
              </w:tabs>
              <w:suppressAutoHyphens w:val="0"/>
              <w:overflowPunct/>
              <w:snapToGrid w:val="0"/>
              <w:spacing w:line="240" w:lineRule="auto"/>
              <w:contextualSpacing/>
              <w:rPr>
                <w:rFonts w:ascii="Times New Roman" w:eastAsia="Calibri" w:hAnsi="Times New Roman"/>
                <w:color w:val="auto"/>
                <w:lang w:eastAsia="en-US" w:bidi="ar-SA"/>
              </w:rPr>
            </w:pPr>
          </w:p>
        </w:tc>
        <w:tc>
          <w:tcPr>
            <w:tcW w:w="2601" w:type="dxa"/>
          </w:tcPr>
          <w:p w:rsidR="00F25381" w:rsidRPr="00F25381" w:rsidRDefault="00F25381" w:rsidP="00F25381">
            <w:pPr>
              <w:tabs>
                <w:tab w:val="clear" w:pos="709"/>
              </w:tabs>
              <w:overflowPunct/>
              <w:snapToGrid w:val="0"/>
              <w:spacing w:line="240" w:lineRule="auto"/>
              <w:rPr>
                <w:rFonts w:ascii="Times New Roman" w:hAnsi="Times New Roman"/>
                <w:color w:val="auto"/>
                <w:lang w:eastAsia="ar-SA" w:bidi="ar-SA"/>
              </w:rPr>
            </w:pPr>
            <w:r w:rsidRPr="00F25381">
              <w:rPr>
                <w:rFonts w:ascii="Times New Roman" w:hAnsi="Times New Roman"/>
                <w:color w:val="auto"/>
                <w:lang w:eastAsia="ar-SA" w:bidi="ar-SA"/>
              </w:rPr>
              <w:t xml:space="preserve">Оплата фактически выполненных и принятых в соответствии с </w:t>
            </w:r>
            <w:r w:rsidR="002F5D20">
              <w:rPr>
                <w:rFonts w:ascii="Times New Roman" w:hAnsi="Times New Roman"/>
                <w:color w:val="auto"/>
                <w:lang w:eastAsia="ar-SA" w:bidi="ar-SA"/>
              </w:rPr>
              <w:t>Договором</w:t>
            </w:r>
            <w:r w:rsidRPr="00F25381">
              <w:rPr>
                <w:rFonts w:ascii="Times New Roman" w:hAnsi="Times New Roman"/>
                <w:color w:val="auto"/>
                <w:lang w:eastAsia="ar-SA" w:bidi="ar-SA"/>
              </w:rPr>
              <w:t xml:space="preserve"> работ осуществляется в рублях Российской Федерации в рамках:</w:t>
            </w:r>
          </w:p>
          <w:p w:rsidR="00F25381" w:rsidRPr="00260ACC" w:rsidRDefault="00F25381" w:rsidP="00F25381">
            <w:pPr>
              <w:tabs>
                <w:tab w:val="clear" w:pos="709"/>
              </w:tabs>
              <w:overflowPunct/>
              <w:snapToGrid w:val="0"/>
              <w:spacing w:line="240" w:lineRule="auto"/>
              <w:rPr>
                <w:rFonts w:ascii="Times New Roman" w:hAnsi="Times New Roman"/>
                <w:color w:val="auto"/>
                <w:lang w:eastAsia="ar-SA" w:bidi="ar-SA"/>
              </w:rPr>
            </w:pPr>
          </w:p>
        </w:tc>
        <w:tc>
          <w:tcPr>
            <w:tcW w:w="6589" w:type="dxa"/>
          </w:tcPr>
          <w:p w:rsidR="00F25381" w:rsidRPr="002F5D20" w:rsidRDefault="00F25381" w:rsidP="00F25381">
            <w:pPr>
              <w:tabs>
                <w:tab w:val="clear" w:pos="709"/>
              </w:tabs>
              <w:overflowPunct/>
              <w:snapToGrid w:val="0"/>
              <w:spacing w:line="240" w:lineRule="auto"/>
              <w:rPr>
                <w:rFonts w:ascii="Times New Roman" w:hAnsi="Times New Roman"/>
                <w:color w:val="auto"/>
                <w:lang w:eastAsia="ar-SA" w:bidi="ar-SA"/>
              </w:rPr>
            </w:pPr>
            <w:r w:rsidRPr="002F5D20">
              <w:rPr>
                <w:rFonts w:ascii="Times New Roman" w:hAnsi="Times New Roman"/>
                <w:color w:val="auto"/>
                <w:lang w:eastAsia="ar-SA" w:bidi="ar-SA"/>
              </w:rPr>
              <w:t xml:space="preserve">Оплата фактически выполненных и принятых в соответствии с </w:t>
            </w:r>
            <w:r w:rsidR="002F5D20" w:rsidRPr="002F5D20">
              <w:rPr>
                <w:rFonts w:ascii="Times New Roman" w:hAnsi="Times New Roman"/>
                <w:color w:val="auto"/>
                <w:lang w:eastAsia="ar-SA" w:bidi="ar-SA"/>
              </w:rPr>
              <w:t>Договором</w:t>
            </w:r>
            <w:r w:rsidRPr="002F5D20">
              <w:rPr>
                <w:rFonts w:ascii="Times New Roman" w:hAnsi="Times New Roman"/>
                <w:color w:val="auto"/>
                <w:lang w:eastAsia="ar-SA" w:bidi="ar-SA"/>
              </w:rPr>
              <w:t xml:space="preserve"> работ осуществляется в рублях Российской Федерации в рамках:</w:t>
            </w:r>
          </w:p>
          <w:p w:rsidR="00F25381" w:rsidRPr="002F5D20" w:rsidRDefault="00F25381" w:rsidP="00F25381">
            <w:pPr>
              <w:tabs>
                <w:tab w:val="clear" w:pos="709"/>
              </w:tabs>
              <w:overflowPunct/>
              <w:snapToGrid w:val="0"/>
              <w:spacing w:line="240" w:lineRule="auto"/>
              <w:rPr>
                <w:rFonts w:ascii="Times New Roman" w:hAnsi="Times New Roman"/>
                <w:color w:val="auto"/>
                <w:lang w:eastAsia="ar-SA" w:bidi="ar-SA"/>
              </w:rPr>
            </w:pPr>
            <w:r w:rsidRPr="002F5D20">
              <w:rPr>
                <w:rFonts w:ascii="Times New Roman" w:hAnsi="Times New Roman"/>
                <w:color w:val="auto"/>
                <w:lang w:eastAsia="ar-SA" w:bidi="ar-SA"/>
              </w:rPr>
              <w:t>Мероприятие</w:t>
            </w:r>
            <w:proofErr w:type="gramStart"/>
            <w:r w:rsidRPr="002F5D20">
              <w:rPr>
                <w:rFonts w:ascii="Times New Roman" w:hAnsi="Times New Roman"/>
                <w:color w:val="auto"/>
                <w:lang w:eastAsia="ar-SA" w:bidi="ar-SA"/>
              </w:rPr>
              <w:t xml:space="preserve"> </w:t>
            </w:r>
            <w:r w:rsidR="002F5D20" w:rsidRPr="002F5D20">
              <w:rPr>
                <w:rFonts w:ascii="Times New Roman" w:hAnsi="Times New Roman"/>
                <w:color w:val="auto"/>
                <w:lang w:eastAsia="ar-SA" w:bidi="ar-SA"/>
              </w:rPr>
              <w:t>:</w:t>
            </w:r>
            <w:proofErr w:type="gramEnd"/>
          </w:p>
          <w:p w:rsidR="00F25381" w:rsidRPr="002F5D20" w:rsidRDefault="00F25381" w:rsidP="00F25381">
            <w:pPr>
              <w:tabs>
                <w:tab w:val="clear" w:pos="709"/>
              </w:tabs>
              <w:overflowPunct/>
              <w:snapToGrid w:val="0"/>
              <w:spacing w:line="240" w:lineRule="auto"/>
              <w:rPr>
                <w:rFonts w:ascii="Times New Roman" w:hAnsi="Times New Roman"/>
                <w:color w:val="auto"/>
                <w:lang w:eastAsia="ar-SA" w:bidi="ar-SA"/>
              </w:rPr>
            </w:pPr>
            <w:r w:rsidRPr="002F5D20">
              <w:rPr>
                <w:rFonts w:ascii="Times New Roman" w:hAnsi="Times New Roman"/>
                <w:color w:val="auto"/>
                <w:lang w:eastAsia="ar-SA" w:bidi="ar-SA"/>
              </w:rPr>
              <w:t xml:space="preserve">  </w:t>
            </w:r>
            <w:r w:rsidR="002F5D20" w:rsidRPr="002F5D20">
              <w:rPr>
                <w:rFonts w:ascii="Times New Roman" w:hAnsi="Times New Roman"/>
                <w:color w:val="auto"/>
                <w:lang w:eastAsia="ar-SA" w:bidi="ar-SA"/>
              </w:rPr>
              <w:t xml:space="preserve">Реализация проектов граждан, сформированных в рамках практик </w:t>
            </w:r>
            <w:proofErr w:type="gramStart"/>
            <w:r w:rsidR="002F5D20" w:rsidRPr="002F5D20">
              <w:rPr>
                <w:rFonts w:ascii="Times New Roman" w:hAnsi="Times New Roman"/>
                <w:color w:val="auto"/>
                <w:lang w:eastAsia="ar-SA" w:bidi="ar-SA"/>
              </w:rPr>
              <w:t>инициативного</w:t>
            </w:r>
            <w:proofErr w:type="gramEnd"/>
            <w:r w:rsidR="002F5D20" w:rsidRPr="002F5D20">
              <w:rPr>
                <w:rFonts w:ascii="Times New Roman" w:hAnsi="Times New Roman"/>
                <w:color w:val="auto"/>
                <w:lang w:eastAsia="ar-SA" w:bidi="ar-SA"/>
              </w:rPr>
              <w:t xml:space="preserve"> бюджетирования</w:t>
            </w:r>
          </w:p>
          <w:p w:rsidR="00F25381" w:rsidRPr="00E538EE" w:rsidRDefault="00F25381" w:rsidP="00F25381">
            <w:pPr>
              <w:tabs>
                <w:tab w:val="clear" w:pos="709"/>
              </w:tabs>
              <w:overflowPunct/>
              <w:snapToGrid w:val="0"/>
              <w:spacing w:line="240" w:lineRule="auto"/>
              <w:rPr>
                <w:rFonts w:ascii="Times New Roman" w:hAnsi="Times New Roman"/>
                <w:color w:val="auto"/>
                <w:highlight w:val="yellow"/>
                <w:lang w:eastAsia="ar-SA" w:bidi="ar-SA"/>
              </w:rPr>
            </w:pPr>
          </w:p>
          <w:p w:rsidR="00F25381" w:rsidRPr="002F5D20" w:rsidRDefault="00F25381" w:rsidP="00F25381">
            <w:pPr>
              <w:tabs>
                <w:tab w:val="clear" w:pos="709"/>
              </w:tabs>
              <w:overflowPunct/>
              <w:snapToGrid w:val="0"/>
              <w:spacing w:line="240" w:lineRule="auto"/>
              <w:rPr>
                <w:rFonts w:ascii="Times New Roman" w:hAnsi="Times New Roman"/>
                <w:color w:val="auto"/>
                <w:lang w:eastAsia="ar-SA" w:bidi="ar-SA"/>
              </w:rPr>
            </w:pPr>
            <w:r w:rsidRPr="002F5D20">
              <w:rPr>
                <w:rFonts w:ascii="Times New Roman" w:hAnsi="Times New Roman"/>
                <w:color w:val="auto"/>
                <w:lang w:eastAsia="ar-SA" w:bidi="ar-SA"/>
              </w:rPr>
              <w:t>Бюджет Богородского городского округа:</w:t>
            </w:r>
            <w:r w:rsidR="0097374F" w:rsidRPr="002F5D20">
              <w:rPr>
                <w:rFonts w:ascii="Times New Roman" w:hAnsi="Times New Roman"/>
                <w:color w:val="auto"/>
                <w:lang w:eastAsia="ar-SA" w:bidi="ar-SA"/>
              </w:rPr>
              <w:t xml:space="preserve"> </w:t>
            </w:r>
            <w:r w:rsidR="002F5D20" w:rsidRPr="002F5D20">
              <w:rPr>
                <w:rFonts w:ascii="Times New Roman" w:hAnsi="Times New Roman"/>
                <w:color w:val="auto"/>
                <w:lang w:eastAsia="ar-SA" w:bidi="ar-SA"/>
              </w:rPr>
              <w:t xml:space="preserve"> 2 277 170,00</w:t>
            </w:r>
            <w:r w:rsidRPr="002F5D20">
              <w:rPr>
                <w:rFonts w:ascii="Times New Roman" w:hAnsi="Times New Roman"/>
                <w:color w:val="auto"/>
                <w:lang w:eastAsia="ar-SA" w:bidi="ar-SA"/>
              </w:rPr>
              <w:t xml:space="preserve"> руб.</w:t>
            </w:r>
          </w:p>
          <w:p w:rsidR="00F25381" w:rsidRPr="002F5D20" w:rsidRDefault="00F25381" w:rsidP="00F25381">
            <w:pPr>
              <w:tabs>
                <w:tab w:val="clear" w:pos="709"/>
              </w:tabs>
              <w:overflowPunct/>
              <w:snapToGrid w:val="0"/>
              <w:spacing w:line="240" w:lineRule="auto"/>
              <w:rPr>
                <w:rFonts w:ascii="Times New Roman" w:hAnsi="Times New Roman"/>
                <w:color w:val="auto"/>
                <w:lang w:eastAsia="ar-SA" w:bidi="ar-SA"/>
              </w:rPr>
            </w:pPr>
            <w:r w:rsidRPr="002F5D20">
              <w:rPr>
                <w:rFonts w:ascii="Times New Roman" w:hAnsi="Times New Roman"/>
                <w:color w:val="auto"/>
                <w:lang w:eastAsia="ar-SA" w:bidi="ar-SA"/>
              </w:rPr>
              <w:t>Год бюджета – 2021:</w:t>
            </w:r>
          </w:p>
          <w:p w:rsidR="00F25381" w:rsidRPr="002F5D20" w:rsidRDefault="00F25381" w:rsidP="00F25381">
            <w:pPr>
              <w:tabs>
                <w:tab w:val="clear" w:pos="709"/>
              </w:tabs>
              <w:overflowPunct/>
              <w:snapToGrid w:val="0"/>
              <w:spacing w:line="240" w:lineRule="auto"/>
              <w:rPr>
                <w:rFonts w:ascii="Times New Roman" w:hAnsi="Times New Roman"/>
                <w:color w:val="auto"/>
                <w:lang w:eastAsia="ar-SA" w:bidi="ar-SA"/>
              </w:rPr>
            </w:pPr>
          </w:p>
          <w:p w:rsidR="00F25381" w:rsidRPr="002F5D20" w:rsidRDefault="00F25381" w:rsidP="00F25381">
            <w:pPr>
              <w:tabs>
                <w:tab w:val="clear" w:pos="709"/>
              </w:tabs>
              <w:overflowPunct/>
              <w:snapToGrid w:val="0"/>
              <w:spacing w:line="240" w:lineRule="auto"/>
              <w:rPr>
                <w:rFonts w:ascii="Times New Roman" w:hAnsi="Times New Roman"/>
                <w:color w:val="auto"/>
                <w:lang w:eastAsia="ar-SA" w:bidi="ar-SA"/>
              </w:rPr>
            </w:pPr>
            <w:r w:rsidRPr="002F5D20">
              <w:rPr>
                <w:rFonts w:ascii="Times New Roman" w:hAnsi="Times New Roman"/>
                <w:color w:val="auto"/>
                <w:lang w:eastAsia="ar-SA" w:bidi="ar-SA"/>
              </w:rPr>
              <w:t>Бюджет Московской области:</w:t>
            </w:r>
            <w:r w:rsidR="0097374F" w:rsidRPr="002F5D20">
              <w:rPr>
                <w:rFonts w:ascii="Times New Roman" w:hAnsi="Times New Roman"/>
                <w:color w:val="auto"/>
                <w:lang w:eastAsia="ar-SA" w:bidi="ar-SA"/>
              </w:rPr>
              <w:t xml:space="preserve"> </w:t>
            </w:r>
            <w:r w:rsidR="002F5D20" w:rsidRPr="002F5D20">
              <w:rPr>
                <w:rFonts w:ascii="Times New Roman" w:hAnsi="Times New Roman"/>
                <w:color w:val="auto"/>
                <w:lang w:eastAsia="ar-SA" w:bidi="ar-SA"/>
              </w:rPr>
              <w:t>6 904 960,00</w:t>
            </w:r>
            <w:r w:rsidR="0097374F" w:rsidRPr="002F5D20">
              <w:rPr>
                <w:rFonts w:ascii="Arial" w:hAnsi="Arial" w:cs="Arial"/>
                <w:color w:val="333333"/>
                <w:sz w:val="15"/>
                <w:szCs w:val="15"/>
                <w:shd w:val="clear" w:color="auto" w:fill="F5F5F5"/>
              </w:rPr>
              <w:t xml:space="preserve"> </w:t>
            </w:r>
            <w:r w:rsidRPr="002F5D20">
              <w:rPr>
                <w:rFonts w:ascii="Times New Roman" w:hAnsi="Times New Roman"/>
                <w:color w:val="auto"/>
                <w:lang w:eastAsia="ar-SA" w:bidi="ar-SA"/>
              </w:rPr>
              <w:t xml:space="preserve"> руб.</w:t>
            </w:r>
          </w:p>
          <w:p w:rsidR="00F25381" w:rsidRPr="002F5D20" w:rsidRDefault="00F25381" w:rsidP="00F25381">
            <w:pPr>
              <w:tabs>
                <w:tab w:val="clear" w:pos="709"/>
              </w:tabs>
              <w:overflowPunct/>
              <w:snapToGrid w:val="0"/>
              <w:spacing w:line="240" w:lineRule="auto"/>
              <w:rPr>
                <w:rFonts w:ascii="Times New Roman" w:hAnsi="Times New Roman"/>
                <w:color w:val="auto"/>
                <w:lang w:eastAsia="ar-SA" w:bidi="ar-SA"/>
              </w:rPr>
            </w:pPr>
            <w:r w:rsidRPr="002F5D20">
              <w:rPr>
                <w:rFonts w:ascii="Times New Roman" w:hAnsi="Times New Roman"/>
                <w:color w:val="auto"/>
                <w:lang w:eastAsia="ar-SA" w:bidi="ar-SA"/>
              </w:rPr>
              <w:t>Год бюджета – 2021:</w:t>
            </w:r>
          </w:p>
          <w:p w:rsidR="001724D1" w:rsidRPr="00260ACC" w:rsidRDefault="001724D1" w:rsidP="002F5D20">
            <w:pPr>
              <w:tabs>
                <w:tab w:val="clear" w:pos="709"/>
              </w:tabs>
              <w:overflowPunct/>
              <w:snapToGrid w:val="0"/>
              <w:spacing w:line="240" w:lineRule="auto"/>
              <w:rPr>
                <w:rFonts w:ascii="Times New Roman" w:hAnsi="Times New Roman"/>
                <w:color w:val="auto"/>
                <w:lang w:eastAsia="ar-SA" w:bidi="ar-SA"/>
              </w:rPr>
            </w:pPr>
          </w:p>
        </w:tc>
      </w:tr>
      <w:tr w:rsidR="008F329E" w:rsidRPr="00963E0B" w:rsidTr="00A324DE">
        <w:tc>
          <w:tcPr>
            <w:tcW w:w="473" w:type="dxa"/>
          </w:tcPr>
          <w:p w:rsidR="008F329E" w:rsidRPr="00963E0B" w:rsidRDefault="008F329E" w:rsidP="008F329E">
            <w:pPr>
              <w:numPr>
                <w:ilvl w:val="0"/>
                <w:numId w:val="1"/>
              </w:numPr>
              <w:tabs>
                <w:tab w:val="clear" w:pos="709"/>
              </w:tabs>
              <w:suppressAutoHyphens w:val="0"/>
              <w:overflowPunct/>
              <w:snapToGrid w:val="0"/>
              <w:spacing w:line="240" w:lineRule="auto"/>
              <w:contextualSpacing/>
              <w:rPr>
                <w:rFonts w:ascii="Times New Roman" w:eastAsia="Calibri" w:hAnsi="Times New Roman"/>
                <w:color w:val="auto"/>
                <w:lang w:eastAsia="en-US" w:bidi="ar-SA"/>
              </w:rPr>
            </w:pPr>
          </w:p>
        </w:tc>
        <w:tc>
          <w:tcPr>
            <w:tcW w:w="2601" w:type="dxa"/>
          </w:tcPr>
          <w:p w:rsidR="008F329E" w:rsidRDefault="008F329E" w:rsidP="007D7C43">
            <w:pPr>
              <w:tabs>
                <w:tab w:val="clear" w:pos="709"/>
              </w:tabs>
              <w:overflowPunct/>
              <w:snapToGrid w:val="0"/>
              <w:spacing w:line="240" w:lineRule="auto"/>
              <w:rPr>
                <w:rFonts w:ascii="Times New Roman" w:hAnsi="Times New Roman"/>
                <w:color w:val="auto"/>
                <w:lang w:eastAsia="ar-SA" w:bidi="ar-SA"/>
              </w:rPr>
            </w:pPr>
            <w:r w:rsidRPr="00260ACC">
              <w:rPr>
                <w:rFonts w:ascii="Times New Roman" w:hAnsi="Times New Roman"/>
                <w:color w:val="auto"/>
                <w:lang w:eastAsia="ar-SA" w:bidi="ar-SA"/>
              </w:rPr>
              <w:t xml:space="preserve">Общие требования </w:t>
            </w:r>
          </w:p>
          <w:p w:rsidR="008F329E" w:rsidRPr="00260ACC" w:rsidRDefault="008F329E" w:rsidP="007D7C43">
            <w:pPr>
              <w:tabs>
                <w:tab w:val="clear" w:pos="709"/>
              </w:tabs>
              <w:overflowPunct/>
              <w:snapToGrid w:val="0"/>
              <w:spacing w:line="240" w:lineRule="auto"/>
              <w:rPr>
                <w:rFonts w:ascii="Times New Roman" w:hAnsi="Times New Roman"/>
                <w:color w:val="auto"/>
                <w:lang w:eastAsia="ar-SA" w:bidi="ar-SA"/>
              </w:rPr>
            </w:pPr>
            <w:r w:rsidRPr="00260ACC">
              <w:rPr>
                <w:rFonts w:ascii="Times New Roman" w:hAnsi="Times New Roman"/>
                <w:color w:val="auto"/>
                <w:lang w:eastAsia="ar-SA" w:bidi="ar-SA"/>
              </w:rPr>
              <w:t>к  выполнению работ:</w:t>
            </w:r>
          </w:p>
        </w:tc>
        <w:tc>
          <w:tcPr>
            <w:tcW w:w="6589" w:type="dxa"/>
          </w:tcPr>
          <w:p w:rsidR="003E1CDC" w:rsidRDefault="008F329E" w:rsidP="003E1CDC">
            <w:pPr>
              <w:tabs>
                <w:tab w:val="clear" w:pos="709"/>
              </w:tabs>
              <w:overflowPunct/>
              <w:snapToGrid w:val="0"/>
              <w:spacing w:line="240" w:lineRule="auto"/>
              <w:ind w:left="37"/>
              <w:jc w:val="both"/>
              <w:rPr>
                <w:rFonts w:ascii="Times New Roman" w:eastAsia="Calibri" w:hAnsi="Times New Roman"/>
                <w:color w:val="auto"/>
                <w:spacing w:val="5"/>
                <w:lang w:eastAsia="en-US" w:bidi="ar-SA"/>
              </w:rPr>
            </w:pPr>
            <w:r w:rsidRPr="00260ACC">
              <w:rPr>
                <w:rFonts w:ascii="Times New Roman" w:eastAsia="Calibri" w:hAnsi="Times New Roman"/>
                <w:color w:val="auto"/>
                <w:spacing w:val="5"/>
                <w:lang w:eastAsia="en-US" w:bidi="ar-SA"/>
              </w:rPr>
              <w:t>При организации и проведении работ должны выполняться требования государственных стандартов, строительных и санитарных норм и правил, межотраслевых и отраслевых (по принадлежности) нормативно-правовых актов.</w:t>
            </w:r>
          </w:p>
          <w:p w:rsidR="003E1CDC" w:rsidRDefault="003E1CDC" w:rsidP="003E1CDC">
            <w:pPr>
              <w:tabs>
                <w:tab w:val="clear" w:pos="709"/>
              </w:tabs>
              <w:overflowPunct/>
              <w:snapToGrid w:val="0"/>
              <w:spacing w:line="240" w:lineRule="auto"/>
              <w:ind w:left="37"/>
              <w:jc w:val="both"/>
              <w:rPr>
                <w:rFonts w:ascii="Times New Roman" w:eastAsia="Calibri" w:hAnsi="Times New Roman"/>
                <w:color w:val="auto"/>
                <w:spacing w:val="5"/>
                <w:lang w:eastAsia="en-US" w:bidi="ar-SA"/>
              </w:rPr>
            </w:pPr>
          </w:p>
          <w:p w:rsidR="003E1CDC" w:rsidRDefault="003E1CDC" w:rsidP="003E1CDC">
            <w:pPr>
              <w:tabs>
                <w:tab w:val="clear" w:pos="709"/>
              </w:tabs>
              <w:overflowPunct/>
              <w:snapToGrid w:val="0"/>
              <w:spacing w:line="240" w:lineRule="auto"/>
              <w:ind w:left="37"/>
              <w:jc w:val="both"/>
              <w:rPr>
                <w:rFonts w:ascii="Times New Roman" w:eastAsia="Calibri" w:hAnsi="Times New Roman"/>
                <w:color w:val="auto"/>
                <w:spacing w:val="5"/>
                <w:lang w:eastAsia="en-US" w:bidi="ar-SA"/>
              </w:rPr>
            </w:pPr>
            <w:r>
              <w:rPr>
                <w:rFonts w:ascii="Times New Roman" w:eastAsia="Calibri" w:hAnsi="Times New Roman"/>
                <w:color w:val="auto"/>
                <w:spacing w:val="5"/>
                <w:lang w:eastAsia="en-US" w:bidi="ar-SA"/>
              </w:rPr>
              <w:t xml:space="preserve">Заказчик </w:t>
            </w:r>
            <w:r w:rsidRPr="00CA1301">
              <w:rPr>
                <w:rFonts w:ascii="Times New Roman" w:eastAsia="Arial Unicode MS" w:hAnsi="Times New Roman"/>
              </w:rPr>
              <w:t>осуществля</w:t>
            </w:r>
            <w:r>
              <w:rPr>
                <w:rFonts w:ascii="Times New Roman" w:eastAsia="Arial Unicode MS" w:hAnsi="Times New Roman"/>
              </w:rPr>
              <w:t>е</w:t>
            </w:r>
            <w:r w:rsidRPr="00CA1301">
              <w:rPr>
                <w:rFonts w:ascii="Times New Roman" w:eastAsia="Arial Unicode MS" w:hAnsi="Times New Roman"/>
              </w:rPr>
              <w:t>т</w:t>
            </w:r>
            <w:r>
              <w:rPr>
                <w:rFonts w:ascii="Times New Roman" w:eastAsia="Arial Unicode MS" w:hAnsi="Times New Roman"/>
              </w:rPr>
              <w:t xml:space="preserve"> строительный</w:t>
            </w:r>
            <w:r w:rsidRPr="00CA1301">
              <w:rPr>
                <w:rFonts w:ascii="Times New Roman" w:eastAsia="Arial Unicode MS" w:hAnsi="Times New Roman"/>
              </w:rPr>
              <w:t xml:space="preserve"> контроль за объемом и сроками выполнения работ</w:t>
            </w:r>
            <w:r>
              <w:rPr>
                <w:rFonts w:ascii="Times New Roman" w:eastAsia="Arial Unicode MS" w:hAnsi="Times New Roman"/>
              </w:rPr>
              <w:t xml:space="preserve"> на всех этапах выполнения работ, в том числе за</w:t>
            </w:r>
            <w:r w:rsidRPr="003E1CDC">
              <w:rPr>
                <w:rFonts w:ascii="Times New Roman" w:eastAsia="Arial Unicode MS" w:hAnsi="Times New Roman"/>
              </w:rPr>
              <w:t xml:space="preserve"> надлежащ</w:t>
            </w:r>
            <w:r>
              <w:rPr>
                <w:rFonts w:ascii="Times New Roman" w:eastAsia="Arial Unicode MS" w:hAnsi="Times New Roman"/>
              </w:rPr>
              <w:t>им</w:t>
            </w:r>
            <w:r w:rsidRPr="003E1CDC">
              <w:rPr>
                <w:rFonts w:ascii="Times New Roman" w:eastAsia="Arial Unicode MS" w:hAnsi="Times New Roman"/>
              </w:rPr>
              <w:t xml:space="preserve"> исполнени</w:t>
            </w:r>
            <w:r>
              <w:rPr>
                <w:rFonts w:ascii="Times New Roman" w:eastAsia="Arial Unicode MS" w:hAnsi="Times New Roman"/>
              </w:rPr>
              <w:t>ем</w:t>
            </w:r>
            <w:r w:rsidRPr="003E1CDC">
              <w:rPr>
                <w:rFonts w:ascii="Times New Roman" w:eastAsia="Arial Unicode MS" w:hAnsi="Times New Roman"/>
              </w:rPr>
              <w:t xml:space="preserve"> обязательств и своевременн</w:t>
            </w:r>
            <w:r>
              <w:rPr>
                <w:rFonts w:ascii="Times New Roman" w:eastAsia="Arial Unicode MS" w:hAnsi="Times New Roman"/>
              </w:rPr>
              <w:t>ым</w:t>
            </w:r>
            <w:r w:rsidRPr="003E1CDC">
              <w:rPr>
                <w:rFonts w:ascii="Times New Roman" w:eastAsia="Arial Unicode MS" w:hAnsi="Times New Roman"/>
              </w:rPr>
              <w:t xml:space="preserve"> устранени</w:t>
            </w:r>
            <w:r>
              <w:rPr>
                <w:rFonts w:ascii="Times New Roman" w:eastAsia="Arial Unicode MS" w:hAnsi="Times New Roman"/>
              </w:rPr>
              <w:t>ем</w:t>
            </w:r>
            <w:r w:rsidRPr="003E1CDC">
              <w:rPr>
                <w:rFonts w:ascii="Times New Roman" w:eastAsia="Arial Unicode MS" w:hAnsi="Times New Roman"/>
              </w:rPr>
              <w:t xml:space="preserve"> выявленных недостатков, оформлени</w:t>
            </w:r>
            <w:r>
              <w:rPr>
                <w:rFonts w:ascii="Times New Roman" w:eastAsia="Arial Unicode MS" w:hAnsi="Times New Roman"/>
              </w:rPr>
              <w:t xml:space="preserve">ем </w:t>
            </w:r>
            <w:r w:rsidRPr="003E1CDC">
              <w:rPr>
                <w:rFonts w:ascii="Times New Roman" w:eastAsia="Arial Unicode MS" w:hAnsi="Times New Roman"/>
              </w:rPr>
              <w:t>отчетной документации и материалов, подтверждающих исполнение обязательств, при выполнении работ по благоустройству</w:t>
            </w:r>
            <w:r>
              <w:rPr>
                <w:rFonts w:ascii="Times New Roman" w:eastAsia="Arial Unicode MS" w:hAnsi="Times New Roman"/>
              </w:rPr>
              <w:t>.</w:t>
            </w:r>
          </w:p>
          <w:p w:rsidR="003E1CDC" w:rsidRDefault="003E1CDC" w:rsidP="003E1CDC">
            <w:pPr>
              <w:tabs>
                <w:tab w:val="clear" w:pos="709"/>
              </w:tabs>
              <w:overflowPunct/>
              <w:snapToGrid w:val="0"/>
              <w:spacing w:line="240" w:lineRule="auto"/>
              <w:ind w:left="37"/>
              <w:jc w:val="both"/>
              <w:rPr>
                <w:rFonts w:ascii="Times New Roman" w:eastAsia="Calibri" w:hAnsi="Times New Roman"/>
                <w:color w:val="auto"/>
                <w:spacing w:val="5"/>
                <w:lang w:eastAsia="en-US" w:bidi="ar-SA"/>
              </w:rPr>
            </w:pPr>
          </w:p>
          <w:p w:rsidR="008F329E" w:rsidRPr="00260ACC" w:rsidRDefault="00AE37E2" w:rsidP="003E1CDC">
            <w:pPr>
              <w:tabs>
                <w:tab w:val="clear" w:pos="709"/>
              </w:tabs>
              <w:overflowPunct/>
              <w:snapToGrid w:val="0"/>
              <w:spacing w:line="240" w:lineRule="auto"/>
              <w:ind w:left="37"/>
              <w:jc w:val="both"/>
              <w:rPr>
                <w:rFonts w:ascii="Times New Roman" w:hAnsi="Times New Roman"/>
                <w:color w:val="auto"/>
                <w:lang w:eastAsia="ar-SA" w:bidi="ar-SA"/>
              </w:rPr>
            </w:pPr>
            <w:r w:rsidRPr="00AE37E2">
              <w:rPr>
                <w:rFonts w:ascii="Times New Roman" w:hAnsi="Times New Roman"/>
                <w:color w:val="auto"/>
                <w:lang w:eastAsia="ar-SA" w:bidi="ar-SA"/>
              </w:rPr>
              <w:t>Подрядчик осуществляет работы с соблюдением соответствующих Российских строительных и санитарных норм и правил</w:t>
            </w:r>
            <w:r w:rsidR="008F329E" w:rsidRPr="00260ACC">
              <w:rPr>
                <w:rFonts w:ascii="Times New Roman" w:hAnsi="Times New Roman"/>
                <w:color w:val="auto"/>
                <w:lang w:eastAsia="ar-SA" w:bidi="ar-SA"/>
              </w:rPr>
              <w:t xml:space="preserve">. </w:t>
            </w:r>
          </w:p>
          <w:p w:rsidR="008F329E" w:rsidRPr="00260ACC" w:rsidRDefault="008F329E" w:rsidP="007D7C43">
            <w:pPr>
              <w:shd w:val="clear" w:color="auto" w:fill="FFFFFF"/>
              <w:tabs>
                <w:tab w:val="clear" w:pos="709"/>
              </w:tabs>
              <w:overflowPunct/>
              <w:snapToGrid w:val="0"/>
              <w:spacing w:line="240" w:lineRule="auto"/>
              <w:ind w:left="37"/>
              <w:contextualSpacing/>
              <w:jc w:val="both"/>
              <w:rPr>
                <w:rFonts w:ascii="Times New Roman" w:hAnsi="Times New Roman"/>
                <w:color w:val="auto"/>
                <w:lang w:eastAsia="ar-SA" w:bidi="ar-SA"/>
              </w:rPr>
            </w:pPr>
            <w:r w:rsidRPr="00260ACC">
              <w:rPr>
                <w:rFonts w:ascii="Times New Roman" w:hAnsi="Times New Roman"/>
                <w:color w:val="auto"/>
                <w:lang w:eastAsia="ar-SA" w:bidi="ar-SA"/>
              </w:rPr>
              <w:t xml:space="preserve">Подрядчик должен обеспечить </w:t>
            </w:r>
            <w:r>
              <w:rPr>
                <w:rFonts w:ascii="Times New Roman" w:hAnsi="Times New Roman"/>
                <w:color w:val="auto"/>
                <w:lang w:eastAsia="ar-SA" w:bidi="ar-SA"/>
              </w:rPr>
              <w:t>выполнение работ</w:t>
            </w:r>
            <w:r w:rsidRPr="00260ACC">
              <w:rPr>
                <w:rFonts w:ascii="Times New Roman" w:hAnsi="Times New Roman"/>
                <w:color w:val="auto"/>
                <w:lang w:eastAsia="ar-SA" w:bidi="ar-SA"/>
              </w:rPr>
              <w:t xml:space="preserve"> всеми видами материально-технических ресурсов в строгом соответствии с технологической последовательностью работ.</w:t>
            </w:r>
          </w:p>
          <w:p w:rsidR="008F329E" w:rsidRPr="00260ACC" w:rsidRDefault="008F329E" w:rsidP="007D7C43">
            <w:pPr>
              <w:shd w:val="clear" w:color="auto" w:fill="FFFFFF"/>
              <w:tabs>
                <w:tab w:val="clear" w:pos="709"/>
              </w:tabs>
              <w:overflowPunct/>
              <w:snapToGrid w:val="0"/>
              <w:spacing w:line="240" w:lineRule="auto"/>
              <w:ind w:left="37"/>
              <w:contextualSpacing/>
              <w:jc w:val="both"/>
              <w:rPr>
                <w:rFonts w:ascii="Times New Roman" w:hAnsi="Times New Roman"/>
                <w:color w:val="auto"/>
                <w:lang w:eastAsia="ar-SA" w:bidi="ar-SA"/>
              </w:rPr>
            </w:pPr>
            <w:r w:rsidRPr="00260ACC">
              <w:rPr>
                <w:rFonts w:ascii="Times New Roman" w:hAnsi="Times New Roman"/>
                <w:color w:val="auto"/>
                <w:lang w:eastAsia="ar-SA" w:bidi="ar-SA"/>
              </w:rPr>
              <w:t xml:space="preserve">Организационно-технические решения, принимаемые в ходе проведения </w:t>
            </w:r>
            <w:r>
              <w:rPr>
                <w:rFonts w:ascii="Times New Roman" w:hAnsi="Times New Roman"/>
                <w:color w:val="auto"/>
                <w:lang w:eastAsia="ar-SA" w:bidi="ar-SA"/>
              </w:rPr>
              <w:t>р</w:t>
            </w:r>
            <w:r w:rsidRPr="00260ACC">
              <w:rPr>
                <w:rFonts w:ascii="Times New Roman" w:hAnsi="Times New Roman"/>
                <w:color w:val="auto"/>
                <w:lang w:eastAsia="ar-SA" w:bidi="ar-SA"/>
              </w:rPr>
              <w:t xml:space="preserve">абот, в соответствии с настоящим техническим заданием, должны соответствовать имеющимся государственным </w:t>
            </w:r>
            <w:r w:rsidRPr="00260ACC">
              <w:rPr>
                <w:rFonts w:ascii="Times New Roman" w:hAnsi="Times New Roman"/>
                <w:color w:val="auto"/>
                <w:lang w:eastAsia="ar-SA" w:bidi="ar-SA"/>
              </w:rPr>
              <w:lastRenderedPageBreak/>
              <w:t>стандартам и нормам.</w:t>
            </w:r>
          </w:p>
          <w:p w:rsidR="008F329E" w:rsidRPr="00260ACC" w:rsidRDefault="008F329E" w:rsidP="007D7C43">
            <w:pPr>
              <w:tabs>
                <w:tab w:val="clear" w:pos="709"/>
              </w:tabs>
              <w:overflowPunct/>
              <w:snapToGrid w:val="0"/>
              <w:spacing w:line="240" w:lineRule="auto"/>
              <w:ind w:left="37"/>
              <w:jc w:val="both"/>
              <w:rPr>
                <w:rFonts w:ascii="Times New Roman" w:hAnsi="Times New Roman"/>
                <w:color w:val="auto"/>
                <w:lang w:eastAsia="ar-SA" w:bidi="ar-SA"/>
              </w:rPr>
            </w:pPr>
            <w:r w:rsidRPr="00260ACC">
              <w:rPr>
                <w:rFonts w:ascii="Times New Roman" w:hAnsi="Times New Roman"/>
                <w:color w:val="auto"/>
                <w:lang w:eastAsia="ar-SA" w:bidi="ar-SA"/>
              </w:rPr>
              <w:t>Подрядчик документально фиксирует все виды выполненных работ с указанием их сроков и объемов, а также фамилий и подписью ответственных лиц. По окончании выполнения всех работ Подрядчик должен предоставить Заказчику всю необходимую отчетную документацию при сдаче-приемке работ, установленных в проекте контракта.</w:t>
            </w:r>
          </w:p>
          <w:p w:rsidR="008F329E" w:rsidRPr="00260ACC" w:rsidRDefault="008F329E" w:rsidP="007D7C43">
            <w:pPr>
              <w:tabs>
                <w:tab w:val="clear" w:pos="709"/>
              </w:tabs>
              <w:overflowPunct/>
              <w:snapToGrid w:val="0"/>
              <w:spacing w:line="240" w:lineRule="auto"/>
              <w:ind w:left="37"/>
              <w:jc w:val="both"/>
              <w:rPr>
                <w:rFonts w:ascii="Times New Roman" w:hAnsi="Times New Roman"/>
                <w:color w:val="auto"/>
                <w:lang w:eastAsia="ar-SA" w:bidi="ar-SA"/>
              </w:rPr>
            </w:pPr>
            <w:r w:rsidRPr="00260ACC">
              <w:rPr>
                <w:rFonts w:ascii="Times New Roman" w:hAnsi="Times New Roman"/>
                <w:color w:val="auto"/>
                <w:lang w:eastAsia="ar-SA" w:bidi="ar-SA"/>
              </w:rPr>
              <w:t>Подрядчиком в обязательном порядке оформляются акты освидетельствования скрытых работ.</w:t>
            </w:r>
          </w:p>
          <w:p w:rsidR="008F329E" w:rsidRPr="00260ACC" w:rsidRDefault="008F329E" w:rsidP="007D7C43">
            <w:pPr>
              <w:tabs>
                <w:tab w:val="clear" w:pos="709"/>
              </w:tabs>
              <w:overflowPunct/>
              <w:snapToGrid w:val="0"/>
              <w:spacing w:line="240" w:lineRule="auto"/>
              <w:ind w:left="37"/>
              <w:jc w:val="both"/>
              <w:rPr>
                <w:rFonts w:ascii="Times New Roman" w:hAnsi="Times New Roman"/>
                <w:color w:val="auto"/>
                <w:lang w:eastAsia="ar-SA" w:bidi="ar-SA"/>
              </w:rPr>
            </w:pPr>
            <w:r w:rsidRPr="00260ACC">
              <w:rPr>
                <w:rFonts w:ascii="Times New Roman" w:hAnsi="Times New Roman"/>
                <w:color w:val="auto"/>
                <w:lang w:eastAsia="ar-SA" w:bidi="ar-SA"/>
              </w:rPr>
              <w:t>При выполнении работ Подрядчик обязан соблюдать требования закона и иных правовых актов об охране окружающей среды</w:t>
            </w:r>
            <w:r w:rsidR="00AE37E2">
              <w:rPr>
                <w:rFonts w:ascii="Times New Roman" w:hAnsi="Times New Roman"/>
                <w:color w:val="auto"/>
                <w:lang w:eastAsia="ar-SA" w:bidi="ar-SA"/>
              </w:rPr>
              <w:t xml:space="preserve">; </w:t>
            </w:r>
            <w:r w:rsidR="00AE37E2" w:rsidRPr="00AE37E2">
              <w:rPr>
                <w:rFonts w:ascii="Times New Roman" w:hAnsi="Times New Roman"/>
                <w:color w:val="auto"/>
                <w:lang w:eastAsia="ar-SA" w:bidi="ar-SA"/>
              </w:rPr>
              <w:t xml:space="preserve">обеспечить содержание и уборку строительной площадки и прилегающей территории с соблюдением норм технической безопасности, пожарной и производственной санитарии, норм и требований по охране окружающей среды, в том числе обеспечить чистоту выезжающего строительного транспорта, а также перевозку и утилизацию отходов строительства и сноса, в том числе грунтов (далее </w:t>
            </w:r>
            <w:proofErr w:type="spellStart"/>
            <w:r w:rsidR="00AE37E2" w:rsidRPr="00AE37E2">
              <w:rPr>
                <w:rFonts w:ascii="Times New Roman" w:hAnsi="Times New Roman"/>
                <w:color w:val="auto"/>
                <w:lang w:eastAsia="ar-SA" w:bidi="ar-SA"/>
              </w:rPr>
              <w:t>ОССиГ</w:t>
            </w:r>
            <w:proofErr w:type="spellEnd"/>
            <w:r w:rsidR="00AE37E2" w:rsidRPr="00AE37E2">
              <w:rPr>
                <w:rFonts w:ascii="Times New Roman" w:hAnsi="Times New Roman"/>
                <w:color w:val="auto"/>
                <w:lang w:eastAsia="ar-SA" w:bidi="ar-SA"/>
              </w:rPr>
              <w:t xml:space="preserve">) на специализированных объектах приема и переработки </w:t>
            </w:r>
            <w:proofErr w:type="spellStart"/>
            <w:r w:rsidR="00AE37E2" w:rsidRPr="00AE37E2">
              <w:rPr>
                <w:rFonts w:ascii="Times New Roman" w:hAnsi="Times New Roman"/>
                <w:color w:val="auto"/>
                <w:lang w:eastAsia="ar-SA" w:bidi="ar-SA"/>
              </w:rPr>
              <w:t>ОССиГ</w:t>
            </w:r>
            <w:proofErr w:type="spellEnd"/>
            <w:r w:rsidR="00AE37E2" w:rsidRPr="00AE37E2">
              <w:rPr>
                <w:rFonts w:ascii="Times New Roman" w:hAnsi="Times New Roman"/>
                <w:color w:val="auto"/>
                <w:lang w:eastAsia="ar-SA" w:bidi="ar-SA"/>
              </w:rPr>
              <w:t xml:space="preserve">, внесенных в соответствующий Реестр Минэкологии МО (размещённый на сайте Министерства), с предоставлением подтверждающих документов о сдаче/приеме всего объема образуемых на строительном объекте отходов (реестр и копии погашенных талонов на приемку </w:t>
            </w:r>
            <w:proofErr w:type="spellStart"/>
            <w:r w:rsidR="00AE37E2" w:rsidRPr="00AE37E2">
              <w:rPr>
                <w:rFonts w:ascii="Times New Roman" w:hAnsi="Times New Roman"/>
                <w:color w:val="auto"/>
                <w:lang w:eastAsia="ar-SA" w:bidi="ar-SA"/>
              </w:rPr>
              <w:t>ОССиГ</w:t>
            </w:r>
            <w:proofErr w:type="spellEnd"/>
            <w:r w:rsidR="00AE37E2" w:rsidRPr="00AE37E2">
              <w:rPr>
                <w:rFonts w:ascii="Times New Roman" w:hAnsi="Times New Roman"/>
                <w:color w:val="auto"/>
                <w:lang w:eastAsia="ar-SA" w:bidi="ar-SA"/>
              </w:rPr>
              <w:t>, в соответствии с балансом (планом) земляных масс, проектом организации работ по сносу и демонтажу</w:t>
            </w:r>
            <w:r w:rsidRPr="00260ACC">
              <w:rPr>
                <w:rFonts w:ascii="Times New Roman" w:hAnsi="Times New Roman"/>
                <w:color w:val="auto"/>
                <w:lang w:eastAsia="ar-SA" w:bidi="ar-SA"/>
              </w:rPr>
              <w:t xml:space="preserve">. Подрядчик несёт ответственность за нарушение указанных требований. Строительные отходы, образующиеся в ходе выполнения работ должны складироваться и вывозиться Подрядчиком на специальные полигоны своевременно (по мере образования), а по окончании работ Подрядчик производит окончательную уборку и вывоз строительных отходов за пределы </w:t>
            </w:r>
            <w:r>
              <w:rPr>
                <w:rFonts w:ascii="Times New Roman" w:hAnsi="Times New Roman"/>
                <w:color w:val="auto"/>
                <w:lang w:eastAsia="ar-SA" w:bidi="ar-SA"/>
              </w:rPr>
              <w:t>площадки</w:t>
            </w:r>
            <w:r w:rsidRPr="00260ACC">
              <w:rPr>
                <w:rFonts w:ascii="Times New Roman" w:hAnsi="Times New Roman"/>
                <w:color w:val="auto"/>
                <w:lang w:eastAsia="ar-SA" w:bidi="ar-SA"/>
              </w:rPr>
              <w:t>. Вывоз отходов, образующихся в ходе выполнения работ осуществляется за счет средств Подрядчика. Все необходимые документы и разрешения для вывоза отходов оформляются Подрядчиком.</w:t>
            </w:r>
          </w:p>
          <w:p w:rsidR="008F329E" w:rsidRPr="00260ACC" w:rsidRDefault="008F329E" w:rsidP="007D7C43">
            <w:pPr>
              <w:tabs>
                <w:tab w:val="clear" w:pos="709"/>
              </w:tabs>
              <w:overflowPunct/>
              <w:snapToGrid w:val="0"/>
              <w:spacing w:line="240" w:lineRule="auto"/>
              <w:ind w:left="37"/>
              <w:jc w:val="both"/>
              <w:rPr>
                <w:rFonts w:ascii="Times New Roman" w:hAnsi="Times New Roman"/>
                <w:color w:val="auto"/>
                <w:lang w:eastAsia="ar-SA" w:bidi="ar-SA"/>
              </w:rPr>
            </w:pPr>
            <w:r w:rsidRPr="00260ACC">
              <w:rPr>
                <w:rFonts w:ascii="Times New Roman" w:hAnsi="Times New Roman"/>
                <w:color w:val="auto"/>
                <w:lang w:eastAsia="ar-SA" w:bidi="ar-SA"/>
              </w:rPr>
              <w:t xml:space="preserve">Подрядчик обязан незамедлительно сообщать Заказчику об аварийных ситуациях, выявленных (допущенных) Подрядчиком в ходе выполнения работ. </w:t>
            </w:r>
          </w:p>
          <w:p w:rsidR="008F329E" w:rsidRPr="00260ACC" w:rsidRDefault="008F329E" w:rsidP="007D7C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709"/>
              </w:tabs>
              <w:suppressAutoHyphens w:val="0"/>
              <w:overflowPunct/>
              <w:spacing w:line="240" w:lineRule="auto"/>
              <w:ind w:left="37"/>
              <w:contextualSpacing/>
              <w:jc w:val="both"/>
              <w:rPr>
                <w:rFonts w:ascii="Times New Roman" w:eastAsia="Calibri" w:hAnsi="Times New Roman"/>
                <w:color w:val="auto"/>
                <w:spacing w:val="5"/>
                <w:u w:color="000000"/>
                <w:bdr w:val="nil"/>
                <w:lang w:eastAsia="en-US" w:bidi="ar-SA"/>
              </w:rPr>
            </w:pPr>
            <w:r w:rsidRPr="00260ACC">
              <w:rPr>
                <w:rFonts w:ascii="Times New Roman" w:eastAsia="Calibri" w:hAnsi="Times New Roman"/>
                <w:color w:val="auto"/>
                <w:spacing w:val="5"/>
                <w:u w:color="000000"/>
                <w:bdr w:val="nil"/>
                <w:lang w:eastAsia="en-US" w:bidi="ar-SA"/>
              </w:rPr>
              <w:t>Должно быть обеспечено соблюдение правил привлечения и использования иностранной и иногородней рабочей силы, установленные законодательством Российской Федерации. Представитель Подрядчика на время выполнения работ постоянно находится на Объекте, и от лица Подрядчика несет ответственность за дисциплину рабочих на Объекте, пожарную безопасность, технику безопасности при производстве работ, за организацию и качество выполнения работ.</w:t>
            </w:r>
          </w:p>
          <w:p w:rsidR="008F329E" w:rsidRPr="00260ACC" w:rsidRDefault="008F329E" w:rsidP="007D7C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709"/>
              </w:tabs>
              <w:suppressAutoHyphens w:val="0"/>
              <w:overflowPunct/>
              <w:spacing w:line="240" w:lineRule="auto"/>
              <w:ind w:left="37"/>
              <w:contextualSpacing/>
              <w:jc w:val="both"/>
              <w:rPr>
                <w:rFonts w:ascii="Times New Roman" w:eastAsia="Calibri" w:hAnsi="Times New Roman"/>
                <w:color w:val="auto"/>
                <w:spacing w:val="5"/>
                <w:u w:color="000000"/>
                <w:bdr w:val="nil"/>
                <w:lang w:eastAsia="en-US" w:bidi="ar-SA"/>
              </w:rPr>
            </w:pPr>
            <w:r w:rsidRPr="00260ACC">
              <w:rPr>
                <w:rFonts w:ascii="Times New Roman" w:eastAsia="Calibri" w:hAnsi="Times New Roman"/>
                <w:color w:val="auto"/>
                <w:spacing w:val="5"/>
                <w:u w:color="000000"/>
                <w:bdr w:val="nil"/>
                <w:lang w:eastAsia="en-US" w:bidi="ar-SA"/>
              </w:rPr>
              <w:t>Складские и бытовые помещения Заказчиком не предоставляются. Все расходы по доставке, складированию и хранению материалов и оборудования берет на себя Подрядчик.</w:t>
            </w:r>
          </w:p>
          <w:p w:rsidR="008F329E" w:rsidRDefault="008F329E" w:rsidP="007D7C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709"/>
              </w:tabs>
              <w:suppressAutoHyphens w:val="0"/>
              <w:overflowPunct/>
              <w:spacing w:line="240" w:lineRule="auto"/>
              <w:ind w:left="37"/>
              <w:contextualSpacing/>
              <w:jc w:val="both"/>
              <w:rPr>
                <w:rFonts w:ascii="Times New Roman" w:eastAsia="Calibri" w:hAnsi="Times New Roman"/>
                <w:color w:val="auto"/>
                <w:spacing w:val="5"/>
                <w:u w:color="000000"/>
                <w:bdr w:val="nil"/>
                <w:lang w:eastAsia="en-US" w:bidi="ar-SA"/>
              </w:rPr>
            </w:pPr>
            <w:r w:rsidRPr="00260ACC">
              <w:rPr>
                <w:rFonts w:ascii="Times New Roman" w:eastAsia="Calibri" w:hAnsi="Times New Roman"/>
                <w:color w:val="auto"/>
                <w:spacing w:val="5"/>
                <w:u w:color="000000"/>
                <w:bdr w:val="nil"/>
                <w:lang w:eastAsia="en-US" w:bidi="ar-SA"/>
              </w:rPr>
              <w:t>Складирование и хранение материалов, изделий должно осуществляться в соответствии с требованиями стандартов или технических условий на материалы, изделия.</w:t>
            </w:r>
          </w:p>
          <w:p w:rsidR="008F329E" w:rsidRPr="00260ACC" w:rsidRDefault="008F329E" w:rsidP="007D7C43">
            <w:pPr>
              <w:tabs>
                <w:tab w:val="clear" w:pos="709"/>
              </w:tabs>
              <w:overflowPunct/>
              <w:snapToGrid w:val="0"/>
              <w:spacing w:line="240" w:lineRule="auto"/>
              <w:ind w:left="37"/>
              <w:jc w:val="both"/>
              <w:rPr>
                <w:rFonts w:ascii="Times New Roman" w:hAnsi="Times New Roman"/>
                <w:color w:val="auto"/>
                <w:lang w:eastAsia="ar-SA" w:bidi="ar-SA"/>
              </w:rPr>
            </w:pPr>
            <w:r w:rsidRPr="00260ACC">
              <w:rPr>
                <w:rFonts w:ascii="Times New Roman" w:hAnsi="Times New Roman"/>
                <w:color w:val="auto"/>
                <w:lang w:eastAsia="ar-SA" w:bidi="ar-SA"/>
              </w:rPr>
              <w:t>Подрядчик обязан соблюдать правила охраны труда, техники безопасности, пожарной безопасности, охраны окружающей среды и зеленых насаждений и т.д. в соответствии с законодательством РФ:</w:t>
            </w:r>
          </w:p>
          <w:p w:rsidR="008F329E" w:rsidRPr="00260ACC" w:rsidRDefault="008F329E" w:rsidP="007D7C43">
            <w:pPr>
              <w:tabs>
                <w:tab w:val="clear" w:pos="709"/>
              </w:tabs>
              <w:overflowPunct/>
              <w:snapToGrid w:val="0"/>
              <w:spacing w:line="240" w:lineRule="auto"/>
              <w:ind w:left="37"/>
              <w:jc w:val="both"/>
              <w:rPr>
                <w:rFonts w:ascii="Times New Roman" w:hAnsi="Times New Roman"/>
                <w:color w:val="auto"/>
                <w:lang w:eastAsia="ar-SA" w:bidi="ar-SA"/>
              </w:rPr>
            </w:pPr>
            <w:r w:rsidRPr="00260ACC">
              <w:rPr>
                <w:rFonts w:ascii="Times New Roman" w:hAnsi="Times New Roman"/>
                <w:color w:val="auto"/>
                <w:lang w:eastAsia="ar-SA" w:bidi="ar-SA"/>
              </w:rPr>
              <w:t xml:space="preserve">Градостроительный кодекс Российской Федерации от 29.12.2004 </w:t>
            </w:r>
            <w:r w:rsidRPr="00260ACC">
              <w:rPr>
                <w:rFonts w:ascii="Times New Roman" w:hAnsi="Times New Roman"/>
                <w:color w:val="auto"/>
                <w:lang w:eastAsia="ar-SA" w:bidi="ar-SA"/>
              </w:rPr>
              <w:lastRenderedPageBreak/>
              <w:t>№190-ФЗ;</w:t>
            </w:r>
          </w:p>
          <w:p w:rsidR="008F329E" w:rsidRDefault="008F329E" w:rsidP="007D7C43">
            <w:pPr>
              <w:tabs>
                <w:tab w:val="clear" w:pos="709"/>
              </w:tabs>
              <w:overflowPunct/>
              <w:snapToGrid w:val="0"/>
              <w:spacing w:line="240" w:lineRule="auto"/>
              <w:ind w:left="37"/>
              <w:jc w:val="both"/>
              <w:rPr>
                <w:rFonts w:ascii="Times New Roman" w:hAnsi="Times New Roman"/>
                <w:color w:val="auto"/>
                <w:lang w:eastAsia="ar-SA" w:bidi="ar-SA"/>
              </w:rPr>
            </w:pPr>
            <w:r w:rsidRPr="00260ACC">
              <w:rPr>
                <w:rFonts w:ascii="Times New Roman" w:hAnsi="Times New Roman"/>
                <w:color w:val="auto"/>
                <w:lang w:eastAsia="ar-SA" w:bidi="ar-SA"/>
              </w:rPr>
              <w:t>Федеральный закон от 22.07.2008 № 123-ФЗ «Технический регламент о требованиях пожарной безопасности»;</w:t>
            </w:r>
          </w:p>
          <w:p w:rsidR="00327969" w:rsidRPr="00260ACC" w:rsidRDefault="00327969" w:rsidP="00327969">
            <w:pPr>
              <w:tabs>
                <w:tab w:val="clear" w:pos="709"/>
              </w:tabs>
              <w:overflowPunct/>
              <w:snapToGrid w:val="0"/>
              <w:spacing w:line="240" w:lineRule="auto"/>
              <w:ind w:left="37"/>
              <w:jc w:val="both"/>
              <w:rPr>
                <w:rFonts w:ascii="Times New Roman" w:hAnsi="Times New Roman"/>
                <w:color w:val="auto"/>
                <w:lang w:eastAsia="ar-SA" w:bidi="ar-SA"/>
              </w:rPr>
            </w:pPr>
            <w:r w:rsidRPr="00327969">
              <w:rPr>
                <w:rFonts w:ascii="Times New Roman" w:hAnsi="Times New Roman"/>
                <w:color w:val="auto"/>
                <w:lang w:eastAsia="ar-SA" w:bidi="ar-SA"/>
              </w:rPr>
              <w:t>Федеральн</w:t>
            </w:r>
            <w:r>
              <w:rPr>
                <w:rFonts w:ascii="Times New Roman" w:hAnsi="Times New Roman"/>
                <w:color w:val="auto"/>
                <w:lang w:eastAsia="ar-SA" w:bidi="ar-SA"/>
              </w:rPr>
              <w:t xml:space="preserve">ый </w:t>
            </w:r>
            <w:r w:rsidRPr="00327969">
              <w:rPr>
                <w:rFonts w:ascii="Times New Roman" w:hAnsi="Times New Roman"/>
                <w:color w:val="auto"/>
                <w:lang w:eastAsia="ar-SA" w:bidi="ar-SA"/>
              </w:rPr>
              <w:t>закон от 25.06.2002 № 73-ФЗ «Об объектах культурного наследия (памятниках</w:t>
            </w:r>
            <w:r>
              <w:rPr>
                <w:rFonts w:ascii="Times New Roman" w:hAnsi="Times New Roman"/>
                <w:color w:val="auto"/>
                <w:lang w:eastAsia="ar-SA" w:bidi="ar-SA"/>
              </w:rPr>
              <w:t xml:space="preserve"> </w:t>
            </w:r>
            <w:r w:rsidRPr="00327969">
              <w:rPr>
                <w:rFonts w:ascii="Times New Roman" w:hAnsi="Times New Roman"/>
                <w:color w:val="auto"/>
                <w:lang w:eastAsia="ar-SA" w:bidi="ar-SA"/>
              </w:rPr>
              <w:t>истории и культуры) народов Российской Федерации»</w:t>
            </w:r>
            <w:r>
              <w:rPr>
                <w:rFonts w:ascii="Times New Roman" w:hAnsi="Times New Roman"/>
                <w:color w:val="auto"/>
                <w:lang w:eastAsia="ar-SA" w:bidi="ar-SA"/>
              </w:rPr>
              <w:t>;</w:t>
            </w:r>
          </w:p>
          <w:p w:rsidR="008F329E" w:rsidRDefault="008F329E" w:rsidP="007D7C43">
            <w:pPr>
              <w:tabs>
                <w:tab w:val="clear" w:pos="709"/>
              </w:tabs>
              <w:overflowPunct/>
              <w:snapToGrid w:val="0"/>
              <w:spacing w:line="240" w:lineRule="auto"/>
              <w:ind w:left="37"/>
              <w:jc w:val="both"/>
              <w:rPr>
                <w:rFonts w:ascii="Times New Roman" w:hAnsi="Times New Roman"/>
                <w:color w:val="auto"/>
                <w:lang w:eastAsia="ar-SA" w:bidi="ar-SA"/>
              </w:rPr>
            </w:pPr>
            <w:r w:rsidRPr="00260ACC">
              <w:rPr>
                <w:rFonts w:ascii="Times New Roman" w:hAnsi="Times New Roman"/>
                <w:color w:val="auto"/>
                <w:lang w:eastAsia="ar-SA" w:bidi="ar-SA"/>
              </w:rPr>
              <w:t>Федеральный закон от 19.07.1997 № 109-ФЗ «О безопасном обращении с пестицидами и агрохимикатами»;</w:t>
            </w:r>
          </w:p>
          <w:p w:rsidR="008F329E" w:rsidRPr="00260ACC" w:rsidRDefault="008F329E" w:rsidP="007D7C43">
            <w:pPr>
              <w:tabs>
                <w:tab w:val="clear" w:pos="709"/>
              </w:tabs>
              <w:overflowPunct/>
              <w:snapToGrid w:val="0"/>
              <w:spacing w:line="240" w:lineRule="auto"/>
              <w:ind w:left="37"/>
              <w:jc w:val="both"/>
              <w:rPr>
                <w:rFonts w:ascii="Times New Roman" w:hAnsi="Times New Roman"/>
                <w:color w:val="auto"/>
                <w:lang w:eastAsia="ar-SA" w:bidi="ar-SA"/>
              </w:rPr>
            </w:pPr>
            <w:r w:rsidRPr="00260ACC">
              <w:rPr>
                <w:rFonts w:ascii="Times New Roman" w:hAnsi="Times New Roman"/>
                <w:color w:val="auto"/>
                <w:lang w:eastAsia="ar-SA" w:bidi="ar-SA"/>
              </w:rPr>
              <w:t>Постановление Правительства Московской области от 23 декабря 2013г. №1098/55 об утверждении «Указания. Региональный парковый стандарт Московской области»;</w:t>
            </w:r>
          </w:p>
          <w:p w:rsidR="008F329E" w:rsidRPr="00260ACC" w:rsidRDefault="00414F16" w:rsidP="007D7C43">
            <w:pPr>
              <w:tabs>
                <w:tab w:val="clear" w:pos="709"/>
              </w:tabs>
              <w:overflowPunct/>
              <w:snapToGrid w:val="0"/>
              <w:spacing w:line="240" w:lineRule="auto"/>
              <w:ind w:left="37"/>
              <w:jc w:val="both"/>
              <w:rPr>
                <w:rFonts w:ascii="Times New Roman" w:hAnsi="Times New Roman"/>
                <w:color w:val="auto"/>
                <w:lang w:eastAsia="ar-SA" w:bidi="ar-SA"/>
              </w:rPr>
            </w:pPr>
            <w:r w:rsidRPr="00414F16">
              <w:rPr>
                <w:rFonts w:ascii="Times New Roman" w:hAnsi="Times New Roman"/>
                <w:color w:val="auto"/>
                <w:lang w:eastAsia="ar-SA" w:bidi="ar-SA"/>
              </w:rPr>
              <w:t xml:space="preserve">Закон Московской области от 30.12.2014 г. № 191/2014-ОЗ </w:t>
            </w:r>
            <w:r>
              <w:rPr>
                <w:rFonts w:ascii="Times New Roman" w:hAnsi="Times New Roman"/>
                <w:color w:val="auto"/>
                <w:lang w:eastAsia="ar-SA" w:bidi="ar-SA"/>
              </w:rPr>
              <w:t>«</w:t>
            </w:r>
            <w:r w:rsidRPr="00414F16">
              <w:rPr>
                <w:rFonts w:ascii="Times New Roman" w:hAnsi="Times New Roman"/>
                <w:color w:val="auto"/>
                <w:lang w:eastAsia="ar-SA" w:bidi="ar-SA"/>
              </w:rPr>
              <w:t>О регулировании дополнительных вопросов в сфере благоустройства в Московской области</w:t>
            </w:r>
            <w:r w:rsidR="008F329E" w:rsidRPr="00260ACC">
              <w:rPr>
                <w:rFonts w:ascii="Times New Roman" w:hAnsi="Times New Roman"/>
                <w:color w:val="auto"/>
                <w:lang w:eastAsia="ar-SA" w:bidi="ar-SA"/>
              </w:rPr>
              <w:t>»;</w:t>
            </w:r>
          </w:p>
          <w:p w:rsidR="0037169D" w:rsidRDefault="0037169D" w:rsidP="0037169D">
            <w:pPr>
              <w:tabs>
                <w:tab w:val="clear" w:pos="709"/>
              </w:tabs>
              <w:overflowPunct/>
              <w:snapToGrid w:val="0"/>
              <w:spacing w:line="240" w:lineRule="auto"/>
              <w:ind w:left="37"/>
              <w:jc w:val="both"/>
              <w:rPr>
                <w:rFonts w:ascii="Times New Roman" w:hAnsi="Times New Roman"/>
                <w:color w:val="auto"/>
                <w:lang w:eastAsia="ar-SA" w:bidi="ar-SA"/>
              </w:rPr>
            </w:pPr>
            <w:r w:rsidRPr="00BF0A4C">
              <w:rPr>
                <w:rFonts w:ascii="Times New Roman" w:hAnsi="Times New Roman"/>
                <w:color w:val="auto"/>
                <w:lang w:eastAsia="ar-SA" w:bidi="ar-SA"/>
              </w:rPr>
              <w:t>СП 42.13330.2016. Свод правил. Градостроительство. Планировка и застройка городских и сельских поселений. Актуализированная редакция СНиП 2.07.01-89*</w:t>
            </w:r>
          </w:p>
          <w:p w:rsidR="008F329E" w:rsidRPr="00260ACC" w:rsidRDefault="00B63982" w:rsidP="007D7C43">
            <w:pPr>
              <w:tabs>
                <w:tab w:val="clear" w:pos="709"/>
              </w:tabs>
              <w:overflowPunct/>
              <w:snapToGrid w:val="0"/>
              <w:spacing w:line="240" w:lineRule="auto"/>
              <w:ind w:left="37"/>
              <w:jc w:val="both"/>
              <w:rPr>
                <w:rFonts w:ascii="Times New Roman" w:hAnsi="Times New Roman"/>
                <w:color w:val="auto"/>
                <w:lang w:eastAsia="ar-SA" w:bidi="ar-SA"/>
              </w:rPr>
            </w:pPr>
            <w:r w:rsidRPr="00B63982">
              <w:rPr>
                <w:rFonts w:ascii="Times New Roman" w:hAnsi="Times New Roman"/>
                <w:color w:val="auto"/>
                <w:lang w:eastAsia="ar-SA" w:bidi="ar-SA"/>
              </w:rPr>
              <w:t>СП 48.13330.2019</w:t>
            </w:r>
            <w:r w:rsidR="008F329E" w:rsidRPr="00260ACC">
              <w:rPr>
                <w:rFonts w:ascii="Times New Roman" w:hAnsi="Times New Roman"/>
                <w:color w:val="auto"/>
                <w:lang w:eastAsia="ar-SA" w:bidi="ar-SA"/>
              </w:rPr>
              <w:t>.</w:t>
            </w:r>
            <w:r w:rsidR="008F329E">
              <w:rPr>
                <w:rFonts w:ascii="Times New Roman" w:hAnsi="Times New Roman"/>
                <w:color w:val="auto"/>
                <w:lang w:eastAsia="ar-SA" w:bidi="ar-SA"/>
              </w:rPr>
              <w:t xml:space="preserve"> </w:t>
            </w:r>
            <w:r w:rsidR="008F329E" w:rsidRPr="00260ACC">
              <w:rPr>
                <w:rFonts w:ascii="Times New Roman" w:hAnsi="Times New Roman"/>
                <w:color w:val="auto"/>
                <w:lang w:eastAsia="ar-SA" w:bidi="ar-SA"/>
              </w:rPr>
              <w:t>СНиП 12-01-2004 «Организация строительства»;</w:t>
            </w:r>
          </w:p>
          <w:p w:rsidR="008F329E" w:rsidRPr="00260ACC" w:rsidRDefault="0037169D" w:rsidP="0037169D">
            <w:pPr>
              <w:tabs>
                <w:tab w:val="clear" w:pos="709"/>
              </w:tabs>
              <w:overflowPunct/>
              <w:snapToGrid w:val="0"/>
              <w:spacing w:line="240" w:lineRule="auto"/>
              <w:ind w:left="37"/>
              <w:jc w:val="both"/>
              <w:rPr>
                <w:rFonts w:ascii="Times New Roman" w:hAnsi="Times New Roman"/>
                <w:color w:val="auto"/>
                <w:lang w:eastAsia="ar-SA" w:bidi="ar-SA"/>
              </w:rPr>
            </w:pPr>
            <w:r w:rsidRPr="0037169D">
              <w:rPr>
                <w:rFonts w:ascii="Times New Roman" w:hAnsi="Times New Roman"/>
                <w:color w:val="auto"/>
                <w:lang w:eastAsia="ar-SA" w:bidi="ar-SA"/>
              </w:rPr>
              <w:t>СП 59.13330.2016. Свод правил. Доступность зданий и сооружений для маломобильных групп населения. Актуализированная редакция СНиП 35-01-2001</w:t>
            </w:r>
            <w:r w:rsidR="008F329E" w:rsidRPr="00260ACC">
              <w:rPr>
                <w:rFonts w:ascii="Times New Roman" w:hAnsi="Times New Roman"/>
                <w:color w:val="auto"/>
                <w:lang w:eastAsia="ar-SA" w:bidi="ar-SA"/>
              </w:rPr>
              <w:t>;</w:t>
            </w:r>
          </w:p>
          <w:p w:rsidR="008F329E" w:rsidRDefault="008F329E" w:rsidP="007D7C43">
            <w:pPr>
              <w:tabs>
                <w:tab w:val="clear" w:pos="709"/>
              </w:tabs>
              <w:overflowPunct/>
              <w:snapToGrid w:val="0"/>
              <w:spacing w:line="240" w:lineRule="auto"/>
              <w:ind w:left="37"/>
              <w:jc w:val="both"/>
              <w:rPr>
                <w:rFonts w:ascii="Times New Roman" w:hAnsi="Times New Roman"/>
                <w:color w:val="auto"/>
                <w:lang w:eastAsia="ar-SA" w:bidi="ar-SA"/>
              </w:rPr>
            </w:pPr>
            <w:r w:rsidRPr="00260ACC">
              <w:rPr>
                <w:rFonts w:ascii="Times New Roman" w:hAnsi="Times New Roman"/>
                <w:color w:val="auto"/>
                <w:lang w:eastAsia="ar-SA" w:bidi="ar-SA"/>
              </w:rPr>
              <w:t>ГОСТ 17.0.0.01-76 «Система стандартов в области охраны природы и улучшения использования природных ресурсов»</w:t>
            </w:r>
            <w:r w:rsidR="005C3E27">
              <w:rPr>
                <w:rFonts w:ascii="Times New Roman" w:hAnsi="Times New Roman"/>
                <w:color w:val="auto"/>
                <w:lang w:eastAsia="ar-SA" w:bidi="ar-SA"/>
              </w:rPr>
              <w:t>;</w:t>
            </w:r>
          </w:p>
          <w:p w:rsidR="005C3E27" w:rsidRDefault="005C3E27" w:rsidP="007D7C43">
            <w:pPr>
              <w:tabs>
                <w:tab w:val="clear" w:pos="709"/>
              </w:tabs>
              <w:overflowPunct/>
              <w:snapToGrid w:val="0"/>
              <w:spacing w:line="240" w:lineRule="auto"/>
              <w:ind w:left="37"/>
              <w:jc w:val="both"/>
              <w:rPr>
                <w:rFonts w:ascii="Times New Roman" w:hAnsi="Times New Roman"/>
                <w:color w:val="auto"/>
                <w:lang w:eastAsia="ar-SA" w:bidi="ar-SA"/>
              </w:rPr>
            </w:pPr>
            <w:r>
              <w:rPr>
                <w:rFonts w:ascii="Times New Roman" w:hAnsi="Times New Roman"/>
                <w:color w:val="auto"/>
                <w:lang w:eastAsia="ar-SA" w:bidi="ar-SA"/>
              </w:rPr>
              <w:t>Распоряжение Министерства экологии и природопользования Московской области от 25.02.2021 №134-РМ.</w:t>
            </w:r>
          </w:p>
          <w:p w:rsidR="00DD4FE9" w:rsidRPr="00260ACC" w:rsidRDefault="00DD4FE9" w:rsidP="007D7C43">
            <w:pPr>
              <w:tabs>
                <w:tab w:val="clear" w:pos="709"/>
              </w:tabs>
              <w:overflowPunct/>
              <w:snapToGrid w:val="0"/>
              <w:spacing w:line="240" w:lineRule="auto"/>
              <w:ind w:left="37"/>
              <w:jc w:val="both"/>
              <w:rPr>
                <w:rFonts w:ascii="Times New Roman" w:hAnsi="Times New Roman"/>
                <w:color w:val="auto"/>
                <w:lang w:eastAsia="ar-SA" w:bidi="ar-SA"/>
              </w:rPr>
            </w:pPr>
          </w:p>
        </w:tc>
      </w:tr>
      <w:tr w:rsidR="008F329E" w:rsidRPr="00963E0B" w:rsidTr="00A324DE">
        <w:tc>
          <w:tcPr>
            <w:tcW w:w="473" w:type="dxa"/>
          </w:tcPr>
          <w:p w:rsidR="008F329E" w:rsidRPr="00963E0B" w:rsidRDefault="008F329E" w:rsidP="008F329E">
            <w:pPr>
              <w:numPr>
                <w:ilvl w:val="0"/>
                <w:numId w:val="1"/>
              </w:numPr>
              <w:tabs>
                <w:tab w:val="clear" w:pos="709"/>
              </w:tabs>
              <w:suppressAutoHyphens w:val="0"/>
              <w:overflowPunct/>
              <w:snapToGrid w:val="0"/>
              <w:spacing w:line="240" w:lineRule="auto"/>
              <w:contextualSpacing/>
              <w:rPr>
                <w:rFonts w:ascii="Times New Roman" w:eastAsia="Calibri" w:hAnsi="Times New Roman"/>
                <w:color w:val="auto"/>
                <w:lang w:eastAsia="en-US" w:bidi="ar-SA"/>
              </w:rPr>
            </w:pPr>
          </w:p>
        </w:tc>
        <w:tc>
          <w:tcPr>
            <w:tcW w:w="2601" w:type="dxa"/>
          </w:tcPr>
          <w:p w:rsidR="008F329E" w:rsidRPr="00260ACC" w:rsidRDefault="008F329E" w:rsidP="007D7C43">
            <w:pPr>
              <w:tabs>
                <w:tab w:val="clear" w:pos="709"/>
              </w:tabs>
              <w:overflowPunct/>
              <w:snapToGrid w:val="0"/>
              <w:spacing w:line="240" w:lineRule="auto"/>
              <w:rPr>
                <w:rFonts w:ascii="Times New Roman" w:hAnsi="Times New Roman"/>
                <w:color w:val="auto"/>
                <w:lang w:eastAsia="ar-SA" w:bidi="ar-SA"/>
              </w:rPr>
            </w:pPr>
            <w:r w:rsidRPr="00260ACC">
              <w:rPr>
                <w:rFonts w:ascii="Times New Roman" w:hAnsi="Times New Roman"/>
                <w:color w:val="auto"/>
                <w:lang w:eastAsia="ar-SA" w:bidi="ar-SA"/>
              </w:rPr>
              <w:t xml:space="preserve">Требования к </w:t>
            </w:r>
            <w:r w:rsidRPr="00260ACC">
              <w:rPr>
                <w:rFonts w:ascii="Times New Roman" w:hAnsi="Times New Roman"/>
                <w:color w:val="000000"/>
                <w:shd w:val="clear" w:color="auto" w:fill="FFFFFF"/>
                <w:lang w:eastAsia="ar-SA" w:bidi="ar-SA"/>
              </w:rPr>
              <w:t>безопасности выполнения работ:</w:t>
            </w:r>
          </w:p>
        </w:tc>
        <w:tc>
          <w:tcPr>
            <w:tcW w:w="6589" w:type="dxa"/>
          </w:tcPr>
          <w:p w:rsidR="008F329E" w:rsidRPr="00260ACC" w:rsidRDefault="008F329E" w:rsidP="00C40C9E">
            <w:pPr>
              <w:jc w:val="both"/>
              <w:rPr>
                <w:rFonts w:ascii="Times New Roman" w:hAnsi="Times New Roman"/>
                <w:color w:val="auto"/>
                <w:lang w:eastAsia="ar-SA" w:bidi="ar-SA"/>
              </w:rPr>
            </w:pPr>
            <w:r w:rsidRPr="00260ACC">
              <w:rPr>
                <w:rFonts w:ascii="Times New Roman" w:hAnsi="Times New Roman"/>
                <w:color w:val="auto"/>
                <w:lang w:eastAsia="ar-SA" w:bidi="ar-SA"/>
              </w:rPr>
              <w:t>Рабочие Подрядчика должны быть обеспечены инструментами, оснасткой, рабочей одеждой, средствами индивидуальной защиты.</w:t>
            </w:r>
          </w:p>
          <w:p w:rsidR="008F329E" w:rsidRPr="00C40C9E" w:rsidRDefault="008F329E" w:rsidP="00C40C9E">
            <w:pPr>
              <w:jc w:val="both"/>
              <w:rPr>
                <w:rFonts w:ascii="Times New Roman" w:hAnsi="Times New Roman"/>
                <w:color w:val="auto"/>
                <w:lang w:eastAsia="ar-SA" w:bidi="ar-SA"/>
              </w:rPr>
            </w:pPr>
            <w:r w:rsidRPr="00260ACC">
              <w:rPr>
                <w:rFonts w:ascii="Times New Roman" w:hAnsi="Times New Roman"/>
                <w:color w:val="auto"/>
                <w:lang w:eastAsia="ar-SA" w:bidi="ar-SA"/>
              </w:rPr>
              <w:t>К выполнению работ допускаются лица, прошедшие инструктаж по технике безопасности на рабочем месте, инструктаж оформляется документально с указанием лица, ответственного за технику безопасности от Подрядчика.</w:t>
            </w:r>
          </w:p>
          <w:p w:rsidR="008F329E" w:rsidRPr="00C40C9E" w:rsidRDefault="008F329E" w:rsidP="00C40C9E">
            <w:pPr>
              <w:jc w:val="both"/>
              <w:rPr>
                <w:rFonts w:ascii="Times New Roman" w:hAnsi="Times New Roman"/>
                <w:color w:val="auto"/>
                <w:lang w:eastAsia="ar-SA" w:bidi="ar-SA"/>
              </w:rPr>
            </w:pPr>
            <w:r w:rsidRPr="00260ACC">
              <w:rPr>
                <w:rFonts w:ascii="Times New Roman" w:hAnsi="Times New Roman"/>
                <w:color w:val="auto"/>
                <w:lang w:eastAsia="ar-SA" w:bidi="ar-SA"/>
              </w:rPr>
              <w:t>Подрядчик должен контролировать состояние условий труда на рабочих местах, соблюдение правил безопасности и охраны труда, правильность применения работниками средств индивидуальной и коллективной защиты.</w:t>
            </w:r>
          </w:p>
          <w:p w:rsidR="008F329E" w:rsidRPr="00C40C9E" w:rsidRDefault="008F329E" w:rsidP="00C40C9E">
            <w:pPr>
              <w:jc w:val="both"/>
              <w:rPr>
                <w:rFonts w:ascii="Times New Roman" w:hAnsi="Times New Roman"/>
                <w:color w:val="auto"/>
                <w:lang w:eastAsia="ar-SA" w:bidi="ar-SA"/>
              </w:rPr>
            </w:pPr>
            <w:r w:rsidRPr="00260ACC">
              <w:rPr>
                <w:rFonts w:ascii="Times New Roman" w:hAnsi="Times New Roman"/>
                <w:color w:val="auto"/>
                <w:lang w:eastAsia="ar-SA" w:bidi="ar-SA"/>
              </w:rPr>
              <w:t>В местах производства работ Подрядчик обеспечивает размещение информационных щитов с указанием вида работ, наименования Заказчика, Подрядчика и его субподрядчиков (в случае наличия договоров субподряда), сроков начала и окончания работ, начала и окончания временного ограничения или временного прекращения движения транспортных средств (в случае такого ограничения или прекращения), фамилий, имен, отчеств должностных лиц, ответственных за выполнение работ, номеров их рабочих телефонов.</w:t>
            </w:r>
          </w:p>
          <w:p w:rsidR="008F329E" w:rsidRPr="00C40C9E" w:rsidRDefault="008F329E" w:rsidP="00C40C9E">
            <w:pPr>
              <w:jc w:val="both"/>
              <w:rPr>
                <w:rFonts w:ascii="Times New Roman" w:hAnsi="Times New Roman"/>
                <w:color w:val="auto"/>
                <w:lang w:eastAsia="ar-SA" w:bidi="ar-SA"/>
              </w:rPr>
            </w:pPr>
            <w:r w:rsidRPr="00260ACC">
              <w:rPr>
                <w:rFonts w:ascii="Times New Roman" w:hAnsi="Times New Roman"/>
                <w:color w:val="auto"/>
                <w:lang w:eastAsia="ar-SA" w:bidi="ar-SA"/>
              </w:rPr>
              <w:t>Для исключения травматизма территория проведения работ должна иметь ограждения, обеспечивающие безопасность третьих лиц, иметь соответствующие предупреждающие знаки. Рабочие места в вечернее время должны быть освещены.</w:t>
            </w:r>
          </w:p>
          <w:p w:rsidR="008F329E" w:rsidRPr="00260ACC" w:rsidRDefault="008F329E" w:rsidP="00C40C9E">
            <w:pPr>
              <w:jc w:val="both"/>
              <w:rPr>
                <w:rFonts w:ascii="Times New Roman" w:hAnsi="Times New Roman"/>
                <w:color w:val="auto"/>
                <w:lang w:eastAsia="ar-SA" w:bidi="ar-SA"/>
              </w:rPr>
            </w:pPr>
            <w:r w:rsidRPr="00260ACC">
              <w:rPr>
                <w:rFonts w:ascii="Times New Roman" w:hAnsi="Times New Roman"/>
                <w:color w:val="auto"/>
                <w:lang w:eastAsia="ar-SA" w:bidi="ar-SA"/>
              </w:rPr>
              <w:t xml:space="preserve">В ходе выполнения работ запрещается загромождать материалами и оборудованием проходы, проезды, двери и ворота зданий и сооружений, подходы к действующему оборудованию, электроустановкам, противопожарному инвентарю. Входы, выходы, эвакуационные пути, проходы, предназначенные для работников службы спасения, скорой помощи, службы эксплуатации, должны быть всегда доступны, открыты и свободны </w:t>
            </w:r>
            <w:r w:rsidRPr="00260ACC">
              <w:rPr>
                <w:rFonts w:ascii="Times New Roman" w:hAnsi="Times New Roman"/>
                <w:color w:val="auto"/>
                <w:lang w:eastAsia="ar-SA" w:bidi="ar-SA"/>
              </w:rPr>
              <w:lastRenderedPageBreak/>
              <w:t>от препятствий.</w:t>
            </w:r>
          </w:p>
          <w:p w:rsidR="008F329E" w:rsidRPr="00260ACC" w:rsidRDefault="008F329E" w:rsidP="00C40C9E">
            <w:pPr>
              <w:jc w:val="both"/>
              <w:rPr>
                <w:rFonts w:ascii="Times New Roman" w:hAnsi="Times New Roman"/>
                <w:color w:val="auto"/>
                <w:lang w:eastAsia="ar-SA" w:bidi="ar-SA"/>
              </w:rPr>
            </w:pPr>
            <w:r>
              <w:rPr>
                <w:rFonts w:ascii="Times New Roman" w:hAnsi="Times New Roman"/>
                <w:color w:val="auto"/>
                <w:lang w:eastAsia="ar-SA" w:bidi="ar-SA"/>
              </w:rPr>
              <w:t>В случае проведения работ</w:t>
            </w:r>
            <w:r w:rsidRPr="00260ACC">
              <w:rPr>
                <w:rFonts w:ascii="Times New Roman" w:hAnsi="Times New Roman"/>
                <w:color w:val="auto"/>
                <w:lang w:eastAsia="ar-SA" w:bidi="ar-SA"/>
              </w:rPr>
              <w:t xml:space="preserve"> по валке и санитарной обрезке деревьев должны обеспечивать</w:t>
            </w:r>
            <w:r>
              <w:rPr>
                <w:rFonts w:ascii="Times New Roman" w:hAnsi="Times New Roman"/>
                <w:color w:val="auto"/>
                <w:lang w:eastAsia="ar-SA" w:bidi="ar-SA"/>
              </w:rPr>
              <w:t>ся</w:t>
            </w:r>
            <w:r w:rsidRPr="00260ACC">
              <w:rPr>
                <w:rFonts w:ascii="Times New Roman" w:hAnsi="Times New Roman"/>
                <w:color w:val="auto"/>
                <w:lang w:eastAsia="ar-SA" w:bidi="ar-SA"/>
              </w:rPr>
              <w:t xml:space="preserve"> безопасность рабочих и людей, находящихся вблизи опасной зоны, которую необходимо огородить. Подрядчик обеспечивает безопасность выполнения работ, исключающую нанесение ущерба третьим лицам. В случае нанесения ущерба в результате действий (бездействий) Подрядчика при выполнении работ третьим лицам или Заказчику, Подрядчик несет материальную ответственность и выступает ответчиком в суде по возмещению нанесенного ущерба.</w:t>
            </w:r>
          </w:p>
          <w:p w:rsidR="008F329E" w:rsidRPr="00C40C9E" w:rsidRDefault="008F329E" w:rsidP="00C40C9E">
            <w:pPr>
              <w:jc w:val="both"/>
              <w:rPr>
                <w:rFonts w:ascii="Times New Roman" w:hAnsi="Times New Roman"/>
                <w:color w:val="auto"/>
                <w:lang w:eastAsia="ar-SA" w:bidi="ar-SA"/>
              </w:rPr>
            </w:pPr>
            <w:r w:rsidRPr="00260ACC">
              <w:rPr>
                <w:rFonts w:ascii="Times New Roman" w:hAnsi="Times New Roman"/>
                <w:color w:val="auto"/>
                <w:lang w:eastAsia="ar-SA" w:bidi="ar-SA"/>
              </w:rPr>
              <w:t>В ходе выполнения работ Подрядчик обеспечивает выполнение мероприятий согласно законодательству Российской Федерации, Московской области по охране окружающей среды, зеленых насаждений и почв.</w:t>
            </w:r>
          </w:p>
        </w:tc>
      </w:tr>
      <w:tr w:rsidR="008F329E" w:rsidRPr="00963E0B" w:rsidTr="00A324DE">
        <w:tc>
          <w:tcPr>
            <w:tcW w:w="473" w:type="dxa"/>
          </w:tcPr>
          <w:p w:rsidR="008F329E" w:rsidRPr="00963E0B" w:rsidRDefault="008F329E" w:rsidP="008F329E">
            <w:pPr>
              <w:numPr>
                <w:ilvl w:val="0"/>
                <w:numId w:val="1"/>
              </w:numPr>
              <w:tabs>
                <w:tab w:val="clear" w:pos="709"/>
              </w:tabs>
              <w:suppressAutoHyphens w:val="0"/>
              <w:overflowPunct/>
              <w:snapToGrid w:val="0"/>
              <w:spacing w:line="240" w:lineRule="auto"/>
              <w:contextualSpacing/>
              <w:rPr>
                <w:rFonts w:ascii="Times New Roman" w:eastAsia="Calibri" w:hAnsi="Times New Roman"/>
                <w:color w:val="auto"/>
                <w:lang w:eastAsia="en-US" w:bidi="ar-SA"/>
              </w:rPr>
            </w:pPr>
          </w:p>
        </w:tc>
        <w:tc>
          <w:tcPr>
            <w:tcW w:w="2601" w:type="dxa"/>
          </w:tcPr>
          <w:p w:rsidR="008F329E" w:rsidRPr="00260ACC" w:rsidRDefault="008F329E" w:rsidP="007D7C43">
            <w:pPr>
              <w:tabs>
                <w:tab w:val="clear" w:pos="709"/>
              </w:tabs>
              <w:overflowPunct/>
              <w:snapToGrid w:val="0"/>
              <w:spacing w:line="240" w:lineRule="auto"/>
              <w:rPr>
                <w:rFonts w:ascii="Times New Roman" w:hAnsi="Times New Roman"/>
                <w:color w:val="auto"/>
                <w:lang w:bidi="ar-SA"/>
              </w:rPr>
            </w:pPr>
            <w:r w:rsidRPr="00260ACC">
              <w:rPr>
                <w:rFonts w:ascii="Times New Roman" w:hAnsi="Times New Roman"/>
                <w:color w:val="auto"/>
                <w:lang w:bidi="ar-SA"/>
              </w:rPr>
              <w:t xml:space="preserve">Особые условия </w:t>
            </w:r>
          </w:p>
          <w:p w:rsidR="008F329E" w:rsidRPr="00260ACC" w:rsidRDefault="008F329E" w:rsidP="007D7C43">
            <w:pPr>
              <w:tabs>
                <w:tab w:val="clear" w:pos="709"/>
              </w:tabs>
              <w:overflowPunct/>
              <w:snapToGrid w:val="0"/>
              <w:spacing w:line="240" w:lineRule="auto"/>
              <w:rPr>
                <w:rFonts w:ascii="Times New Roman" w:hAnsi="Times New Roman"/>
                <w:color w:val="auto"/>
                <w:lang w:bidi="ar-SA"/>
              </w:rPr>
            </w:pPr>
          </w:p>
        </w:tc>
        <w:tc>
          <w:tcPr>
            <w:tcW w:w="6589" w:type="dxa"/>
          </w:tcPr>
          <w:p w:rsidR="008F329E" w:rsidRPr="00D32C2D" w:rsidRDefault="008F329E" w:rsidP="00B63982">
            <w:pPr>
              <w:jc w:val="both"/>
              <w:rPr>
                <w:rFonts w:ascii="Times New Roman" w:hAnsi="Times New Roman"/>
                <w:color w:val="auto"/>
                <w:lang w:eastAsia="ar-SA" w:bidi="ar-SA"/>
              </w:rPr>
            </w:pPr>
            <w:r w:rsidRPr="00B63982">
              <w:rPr>
                <w:rFonts w:ascii="Times New Roman" w:hAnsi="Times New Roman"/>
                <w:color w:val="auto"/>
                <w:lang w:eastAsia="ar-SA" w:bidi="ar-SA"/>
              </w:rPr>
              <w:t xml:space="preserve">При проведении работ по благоустройству общественных территорий обязательным условием является использование ограждений и флагштоков, согласованных по дизайну </w:t>
            </w:r>
            <w:r w:rsidRPr="00B63982">
              <w:rPr>
                <w:rFonts w:ascii="Times New Roman" w:hAnsi="Times New Roman"/>
                <w:color w:val="auto"/>
                <w:lang w:eastAsia="ar-SA" w:bidi="ar-SA"/>
              </w:rPr>
              <w:br/>
              <w:t>с Министерством благо</w:t>
            </w:r>
            <w:r w:rsidR="00FC35F2">
              <w:rPr>
                <w:rFonts w:ascii="Times New Roman" w:hAnsi="Times New Roman"/>
                <w:color w:val="auto"/>
                <w:lang w:eastAsia="ar-SA" w:bidi="ar-SA"/>
              </w:rPr>
              <w:t>устройства Московской области.</w:t>
            </w:r>
          </w:p>
          <w:p w:rsidR="00D32C2D" w:rsidRPr="00D32C2D" w:rsidRDefault="00D32C2D" w:rsidP="00B63982">
            <w:pPr>
              <w:jc w:val="both"/>
              <w:rPr>
                <w:rFonts w:ascii="Times New Roman" w:hAnsi="Times New Roman"/>
                <w:color w:val="auto"/>
                <w:lang w:eastAsia="ar-SA" w:bidi="ar-SA"/>
              </w:rPr>
            </w:pPr>
          </w:p>
          <w:p w:rsidR="00FA63E6" w:rsidRDefault="00FA63E6" w:rsidP="00B63982">
            <w:pPr>
              <w:jc w:val="both"/>
              <w:rPr>
                <w:rFonts w:ascii="Times New Roman" w:hAnsi="Times New Roman"/>
                <w:color w:val="auto"/>
                <w:lang w:eastAsia="ar-SA" w:bidi="ar-SA"/>
              </w:rPr>
            </w:pPr>
            <w:r w:rsidRPr="00B63982">
              <w:rPr>
                <w:rFonts w:ascii="Times New Roman" w:hAnsi="Times New Roman"/>
                <w:color w:val="auto"/>
                <w:lang w:eastAsia="ar-SA" w:bidi="ar-SA"/>
              </w:rPr>
              <w:t>Форма специальной одежды рабочих, механизаторов и инженерно-технического состава, находящихся на объекте, должна быть единой и содержать информацию о наименовании подрядной организации.</w:t>
            </w:r>
          </w:p>
          <w:p w:rsidR="00D32C2D" w:rsidRPr="00B63982" w:rsidRDefault="00D32C2D" w:rsidP="00B63982">
            <w:pPr>
              <w:jc w:val="both"/>
              <w:rPr>
                <w:rFonts w:ascii="Times New Roman" w:hAnsi="Times New Roman"/>
                <w:color w:val="auto"/>
                <w:lang w:eastAsia="ar-SA" w:bidi="ar-SA"/>
              </w:rPr>
            </w:pPr>
          </w:p>
          <w:p w:rsidR="00B63982" w:rsidRDefault="00B63982" w:rsidP="00B63982">
            <w:pPr>
              <w:jc w:val="both"/>
              <w:rPr>
                <w:rFonts w:ascii="Times New Roman" w:hAnsi="Times New Roman"/>
                <w:color w:val="auto"/>
                <w:lang w:eastAsia="ar-SA" w:bidi="ar-SA"/>
              </w:rPr>
            </w:pPr>
            <w:r w:rsidRPr="00B63982">
              <w:rPr>
                <w:rFonts w:ascii="Times New Roman" w:hAnsi="Times New Roman"/>
                <w:color w:val="auto"/>
                <w:lang w:eastAsia="ar-SA" w:bidi="ar-SA"/>
              </w:rPr>
              <w:t>Земляные работы ведутся на основании ордера на право производства земляных работ на территории Московской области, выдаваемого в установленном порядке. Получение и закрытие указанного ордера осуществляет Подрядчик.</w:t>
            </w:r>
          </w:p>
          <w:p w:rsidR="00051C7C" w:rsidRPr="00B63982" w:rsidRDefault="00051C7C" w:rsidP="00B63982">
            <w:pPr>
              <w:jc w:val="both"/>
              <w:rPr>
                <w:rFonts w:ascii="Times New Roman" w:hAnsi="Times New Roman"/>
                <w:color w:val="auto"/>
                <w:lang w:eastAsia="ar-SA" w:bidi="ar-SA"/>
              </w:rPr>
            </w:pPr>
          </w:p>
          <w:p w:rsidR="00B63982" w:rsidRDefault="00B63982" w:rsidP="00051C7C">
            <w:pPr>
              <w:jc w:val="both"/>
              <w:rPr>
                <w:rFonts w:ascii="Times New Roman" w:hAnsi="Times New Roman"/>
                <w:color w:val="auto"/>
                <w:lang w:eastAsia="ar-SA" w:bidi="ar-SA"/>
              </w:rPr>
            </w:pPr>
            <w:r w:rsidRPr="00B63982">
              <w:rPr>
                <w:rFonts w:ascii="Times New Roman" w:hAnsi="Times New Roman"/>
                <w:color w:val="auto"/>
                <w:lang w:eastAsia="ar-SA" w:bidi="ar-SA"/>
              </w:rPr>
              <w:t xml:space="preserve">Указанные </w:t>
            </w:r>
            <w:r w:rsidR="00051C7C">
              <w:rPr>
                <w:rFonts w:ascii="Times New Roman" w:hAnsi="Times New Roman"/>
                <w:color w:val="auto"/>
                <w:lang w:eastAsia="ar-SA" w:bidi="ar-SA"/>
              </w:rPr>
              <w:t>работы</w:t>
            </w:r>
            <w:r w:rsidRPr="00B63982">
              <w:rPr>
                <w:rFonts w:ascii="Times New Roman" w:hAnsi="Times New Roman"/>
                <w:color w:val="auto"/>
                <w:lang w:eastAsia="ar-SA" w:bidi="ar-SA"/>
              </w:rPr>
              <w:t xml:space="preserve"> </w:t>
            </w:r>
            <w:r w:rsidR="00051C7C">
              <w:rPr>
                <w:rFonts w:ascii="Times New Roman" w:hAnsi="Times New Roman"/>
                <w:color w:val="auto"/>
                <w:lang w:eastAsia="ar-SA" w:bidi="ar-SA"/>
              </w:rPr>
              <w:t>выполняются</w:t>
            </w:r>
            <w:r w:rsidRPr="00B63982">
              <w:rPr>
                <w:rFonts w:ascii="Times New Roman" w:hAnsi="Times New Roman"/>
                <w:color w:val="auto"/>
                <w:lang w:eastAsia="ar-SA" w:bidi="ar-SA"/>
              </w:rPr>
              <w:t xml:space="preserve"> Подрядчиком за счет собственных средств </w:t>
            </w:r>
            <w:r w:rsidRPr="002D4088">
              <w:rPr>
                <w:rFonts w:ascii="Times New Roman" w:hAnsi="Times New Roman"/>
                <w:color w:val="000000" w:themeColor="text1"/>
                <w:lang w:eastAsia="ar-SA" w:bidi="ar-SA"/>
              </w:rPr>
              <w:t>(в</w:t>
            </w:r>
            <w:r w:rsidRPr="00B63982">
              <w:rPr>
                <w:rFonts w:ascii="Times New Roman" w:hAnsi="Times New Roman"/>
                <w:color w:val="auto"/>
                <w:lang w:eastAsia="ar-SA" w:bidi="ar-SA"/>
              </w:rPr>
              <w:t xml:space="preserve"> рамках цены муниципального контракта).</w:t>
            </w:r>
          </w:p>
          <w:p w:rsidR="001E3142" w:rsidRDefault="001E3142" w:rsidP="00051C7C">
            <w:pPr>
              <w:jc w:val="both"/>
              <w:rPr>
                <w:rFonts w:ascii="Times New Roman" w:hAnsi="Times New Roman"/>
                <w:color w:val="auto"/>
                <w:lang w:eastAsia="ar-SA" w:bidi="ar-SA"/>
              </w:rPr>
            </w:pPr>
          </w:p>
          <w:p w:rsidR="001E3142" w:rsidRPr="00B63982" w:rsidRDefault="001E3142" w:rsidP="00051C7C">
            <w:pPr>
              <w:jc w:val="both"/>
              <w:rPr>
                <w:rFonts w:ascii="Times New Roman" w:hAnsi="Times New Roman"/>
                <w:color w:val="auto"/>
                <w:lang w:eastAsia="ar-SA" w:bidi="ar-SA"/>
              </w:rPr>
            </w:pPr>
            <w:r>
              <w:rPr>
                <w:rFonts w:ascii="Times New Roman" w:hAnsi="Times New Roman"/>
                <w:color w:val="auto"/>
                <w:lang w:eastAsia="ar-SA" w:bidi="ar-SA"/>
              </w:rPr>
              <w:t>Гарантийный срок Подрядчика</w:t>
            </w:r>
            <w:r w:rsidRPr="001E3142">
              <w:rPr>
                <w:rFonts w:ascii="Times New Roman" w:hAnsi="Times New Roman"/>
                <w:color w:val="auto"/>
                <w:lang w:eastAsia="ar-SA" w:bidi="ar-SA"/>
              </w:rPr>
              <w:t xml:space="preserve"> на выполняемые по настоящему Контракту работы составляет 36 (тридцать шесть) месяцев.</w:t>
            </w:r>
          </w:p>
        </w:tc>
      </w:tr>
      <w:tr w:rsidR="00766509" w:rsidRPr="00963E0B" w:rsidTr="00A324DE">
        <w:tc>
          <w:tcPr>
            <w:tcW w:w="473" w:type="dxa"/>
          </w:tcPr>
          <w:p w:rsidR="00766509" w:rsidRPr="00963E0B" w:rsidRDefault="00766509" w:rsidP="00766509">
            <w:pPr>
              <w:numPr>
                <w:ilvl w:val="0"/>
                <w:numId w:val="1"/>
              </w:numPr>
              <w:tabs>
                <w:tab w:val="clear" w:pos="709"/>
              </w:tabs>
              <w:suppressAutoHyphens w:val="0"/>
              <w:overflowPunct/>
              <w:snapToGrid w:val="0"/>
              <w:spacing w:line="240" w:lineRule="auto"/>
              <w:contextualSpacing/>
              <w:rPr>
                <w:rFonts w:ascii="Times New Roman" w:eastAsia="Calibri" w:hAnsi="Times New Roman"/>
                <w:color w:val="auto"/>
                <w:lang w:eastAsia="en-US" w:bidi="ar-SA"/>
              </w:rPr>
            </w:pPr>
          </w:p>
        </w:tc>
        <w:tc>
          <w:tcPr>
            <w:tcW w:w="2601" w:type="dxa"/>
          </w:tcPr>
          <w:p w:rsidR="00766509" w:rsidRPr="00BB70E8" w:rsidRDefault="00766509" w:rsidP="00766509">
            <w:pPr>
              <w:tabs>
                <w:tab w:val="clear" w:pos="709"/>
              </w:tabs>
              <w:overflowPunct/>
              <w:snapToGrid w:val="0"/>
              <w:spacing w:line="240" w:lineRule="auto"/>
              <w:rPr>
                <w:rFonts w:ascii="Times New Roman" w:hAnsi="Times New Roman"/>
                <w:color w:val="auto"/>
                <w:lang w:eastAsia="ar-SA" w:bidi="ar-SA"/>
              </w:rPr>
            </w:pPr>
            <w:r w:rsidRPr="002D16E5">
              <w:rPr>
                <w:rFonts w:ascii="Times New Roman" w:hAnsi="Times New Roman"/>
                <w:color w:val="auto"/>
                <w:lang w:eastAsia="ar-SA" w:bidi="ar-SA"/>
              </w:rPr>
              <w:t>Требования к выполнению сопутствующих работ, поставкам необходимых для выполнения работ товаров:</w:t>
            </w:r>
          </w:p>
        </w:tc>
        <w:tc>
          <w:tcPr>
            <w:tcW w:w="6589" w:type="dxa"/>
          </w:tcPr>
          <w:p w:rsidR="00766509" w:rsidRDefault="00766509" w:rsidP="00DD4FE9">
            <w:pPr>
              <w:pStyle w:val="ae"/>
              <w:ind w:left="0" w:firstLine="567"/>
            </w:pPr>
            <w:r w:rsidRPr="003E37E3">
              <w:t>Используемые товары должны</w:t>
            </w:r>
            <w:r w:rsidRPr="002D16E5">
              <w:t xml:space="preserve"> соответствовать ГОСТам и ТУ, быть обеспеченными техническими паспортами, сертификатами и документами, удостоверяющими их качество.</w:t>
            </w:r>
          </w:p>
          <w:p w:rsidR="00BD13E9" w:rsidRPr="00BD13E9" w:rsidRDefault="00BD13E9" w:rsidP="00DD4FE9">
            <w:pPr>
              <w:pStyle w:val="ae"/>
              <w:ind w:left="0" w:firstLine="567"/>
            </w:pPr>
            <w:r w:rsidRPr="00BD13E9">
              <w:t>Поставляемые</w:t>
            </w:r>
            <w:r>
              <w:t xml:space="preserve"> товары</w:t>
            </w:r>
            <w:r w:rsidRPr="00BD13E9">
              <w:t xml:space="preserve"> в рамках выполнения работ должны быть приняты к бухгалтерскому учету (поставлены на баланс)</w:t>
            </w:r>
            <w:r w:rsidR="003E1CDC">
              <w:t>.</w:t>
            </w:r>
          </w:p>
          <w:p w:rsidR="00C35EDD" w:rsidRPr="000F0513" w:rsidRDefault="00C35EDD" w:rsidP="00C35EDD">
            <w:pPr>
              <w:pStyle w:val="ae"/>
              <w:ind w:left="0" w:firstLine="567"/>
            </w:pPr>
            <w:r w:rsidRPr="00CE1CF4">
              <w:t>В случае наличия в документации о закупке указания на товарный знак, во всех случаях читать, как эквивалент.</w:t>
            </w:r>
          </w:p>
          <w:p w:rsidR="00766509" w:rsidRPr="002D16E5" w:rsidRDefault="00766509" w:rsidP="00C40C9E">
            <w:pPr>
              <w:jc w:val="both"/>
              <w:rPr>
                <w:rFonts w:ascii="Times New Roman" w:hAnsi="Times New Roman"/>
                <w:color w:val="auto"/>
                <w:lang w:eastAsia="ar-SA" w:bidi="ar-SA"/>
              </w:rPr>
            </w:pPr>
            <w:r w:rsidRPr="002D16E5">
              <w:rPr>
                <w:rFonts w:ascii="Times New Roman" w:hAnsi="Times New Roman"/>
                <w:color w:val="auto"/>
                <w:lang w:eastAsia="ar-SA" w:bidi="ar-SA"/>
              </w:rPr>
              <w:t xml:space="preserve">Представить Заказчику до начала выполнения работ с использованием товаров, сертификаты соответствия, технические паспорта и другие документы, сертификат пожарной безопасности на применяемые материалы, строительные конструкции и оборудование, удостоверяющие их происхождение, номенклатуру и качественные характеристики. </w:t>
            </w:r>
          </w:p>
          <w:p w:rsidR="00766509" w:rsidRPr="002D16E5" w:rsidRDefault="00766509" w:rsidP="00C40C9E">
            <w:pPr>
              <w:jc w:val="both"/>
              <w:rPr>
                <w:rFonts w:ascii="Times New Roman" w:hAnsi="Times New Roman"/>
                <w:color w:val="auto"/>
                <w:lang w:eastAsia="ar-SA" w:bidi="ar-SA"/>
              </w:rPr>
            </w:pPr>
            <w:r w:rsidRPr="002D16E5">
              <w:rPr>
                <w:rFonts w:ascii="Times New Roman" w:hAnsi="Times New Roman"/>
                <w:color w:val="auto"/>
                <w:lang w:eastAsia="ar-SA" w:bidi="ar-SA"/>
              </w:rPr>
              <w:t xml:space="preserve">Подрядчик несет ответственность за соответствие используемых материалов государственным стандартам и техническим условиям, за достоверность сведений о стране происхождения, за сохранность всех поставленных для реализации договора материалов и оборудования до подписания сторонами Акта сдачи-приемки выполненных работ. </w:t>
            </w:r>
          </w:p>
          <w:p w:rsidR="00766509" w:rsidRPr="002D16E5" w:rsidRDefault="00766509" w:rsidP="00C40C9E">
            <w:pPr>
              <w:jc w:val="both"/>
              <w:rPr>
                <w:rFonts w:ascii="Times New Roman" w:hAnsi="Times New Roman"/>
                <w:color w:val="auto"/>
                <w:lang w:eastAsia="ar-SA" w:bidi="ar-SA"/>
              </w:rPr>
            </w:pPr>
            <w:r w:rsidRPr="002D16E5">
              <w:rPr>
                <w:rFonts w:ascii="Times New Roman" w:hAnsi="Times New Roman"/>
                <w:color w:val="auto"/>
                <w:lang w:eastAsia="ar-SA" w:bidi="ar-SA"/>
              </w:rPr>
              <w:t>Подрядчик несет риск случайной гибели или повреждения поставляемого оборудования:</w:t>
            </w:r>
          </w:p>
          <w:p w:rsidR="00766509" w:rsidRPr="002D16E5" w:rsidRDefault="00766509" w:rsidP="00C40C9E">
            <w:pPr>
              <w:jc w:val="both"/>
              <w:rPr>
                <w:rFonts w:ascii="Times New Roman" w:hAnsi="Times New Roman"/>
                <w:color w:val="auto"/>
                <w:lang w:eastAsia="ar-SA" w:bidi="ar-SA"/>
              </w:rPr>
            </w:pPr>
            <w:r w:rsidRPr="002D16E5">
              <w:rPr>
                <w:rFonts w:ascii="Times New Roman" w:hAnsi="Times New Roman"/>
                <w:color w:val="auto"/>
                <w:lang w:eastAsia="ar-SA" w:bidi="ar-SA"/>
              </w:rPr>
              <w:t>- до принятия Заказчиком оборудования и подписания товарной накладной ТОРГ-12;</w:t>
            </w:r>
          </w:p>
          <w:p w:rsidR="00766509" w:rsidRPr="002D16E5" w:rsidRDefault="00766509" w:rsidP="00C40C9E">
            <w:pPr>
              <w:jc w:val="both"/>
              <w:rPr>
                <w:rFonts w:ascii="Times New Roman" w:hAnsi="Times New Roman"/>
                <w:color w:val="auto"/>
                <w:lang w:eastAsia="ar-SA" w:bidi="ar-SA"/>
              </w:rPr>
            </w:pPr>
            <w:r w:rsidRPr="002D16E5">
              <w:rPr>
                <w:rFonts w:ascii="Times New Roman" w:hAnsi="Times New Roman"/>
                <w:color w:val="auto"/>
                <w:lang w:eastAsia="ar-SA" w:bidi="ar-SA"/>
              </w:rPr>
              <w:lastRenderedPageBreak/>
              <w:t>- с даты начала проведения работ по установке оборудования до сдачи результата этих работ Заказчику и подписания Сторонами Акта о приемке выполненных работ.</w:t>
            </w:r>
          </w:p>
          <w:p w:rsidR="00766509" w:rsidRDefault="00766509" w:rsidP="00C40C9E">
            <w:pPr>
              <w:jc w:val="both"/>
              <w:rPr>
                <w:rFonts w:ascii="Times New Roman" w:hAnsi="Times New Roman"/>
                <w:color w:val="auto"/>
                <w:lang w:eastAsia="ar-SA" w:bidi="ar-SA"/>
              </w:rPr>
            </w:pPr>
            <w:r w:rsidRPr="002D16E5">
              <w:rPr>
                <w:rFonts w:ascii="Times New Roman" w:hAnsi="Times New Roman"/>
                <w:color w:val="auto"/>
                <w:lang w:eastAsia="ar-SA" w:bidi="ar-SA"/>
              </w:rPr>
              <w:t>В случае если Заказчик отклонил использование материалов и/или оборудования из-за их несоответствия стандартам качества или ранее одобренным образцам, Подрядчик обязан за свой счет и своими силами произвести их замену. При применении материалов, не соответствующих указанным нормам и требованиям, Заказчик оставляет за собой право предъявить претензии к Подрядчику с наложением штрафных санкций при исполнении контракта.</w:t>
            </w:r>
          </w:p>
          <w:p w:rsidR="003D439C" w:rsidRPr="00BB70E8" w:rsidRDefault="003D439C" w:rsidP="003D439C">
            <w:pPr>
              <w:jc w:val="both"/>
              <w:rPr>
                <w:rFonts w:ascii="Times New Roman" w:hAnsi="Times New Roman"/>
                <w:color w:val="auto"/>
                <w:lang w:eastAsia="ar-SA" w:bidi="ar-SA"/>
              </w:rPr>
            </w:pPr>
          </w:p>
        </w:tc>
      </w:tr>
    </w:tbl>
    <w:p w:rsidR="000C2468" w:rsidRPr="000C2468" w:rsidRDefault="000C2468" w:rsidP="000C2468">
      <w:pPr>
        <w:pStyle w:val="a4"/>
        <w:jc w:val="center"/>
        <w:rPr>
          <w:b/>
        </w:rPr>
      </w:pPr>
    </w:p>
    <w:p w:rsidR="000C2468" w:rsidRDefault="000C2468" w:rsidP="002E4920">
      <w:pPr>
        <w:pStyle w:val="a4"/>
        <w:jc w:val="both"/>
      </w:pPr>
    </w:p>
    <w:p w:rsidR="000C2468" w:rsidRDefault="000C2468" w:rsidP="002E4920">
      <w:pPr>
        <w:pStyle w:val="a4"/>
        <w:jc w:val="both"/>
      </w:pPr>
    </w:p>
    <w:p w:rsidR="002E4920" w:rsidRPr="0084792B" w:rsidRDefault="002E4920" w:rsidP="002E4920">
      <w:pPr>
        <w:pStyle w:val="a4"/>
        <w:jc w:val="both"/>
        <w:rPr>
          <w:rFonts w:eastAsiaTheme="minorEastAsia"/>
        </w:rPr>
      </w:pPr>
      <w:r>
        <w:t>Подписи Сторон</w:t>
      </w:r>
    </w:p>
    <w:tbl>
      <w:tblPr>
        <w:tblW w:w="10065" w:type="dxa"/>
        <w:tblInd w:w="-459" w:type="dxa"/>
        <w:tblLook w:val="0000" w:firstRow="0" w:lastRow="0" w:firstColumn="0" w:lastColumn="0" w:noHBand="0" w:noVBand="0"/>
      </w:tblPr>
      <w:tblGrid>
        <w:gridCol w:w="4961"/>
        <w:gridCol w:w="5104"/>
      </w:tblGrid>
      <w:tr w:rsidR="008B685C" w:rsidRPr="00CA1301" w:rsidTr="00AD5767">
        <w:trPr>
          <w:trHeight w:val="2196"/>
        </w:trPr>
        <w:tc>
          <w:tcPr>
            <w:tcW w:w="4961" w:type="dxa"/>
            <w:shd w:val="clear" w:color="auto" w:fill="auto"/>
          </w:tcPr>
          <w:p w:rsidR="008B685C" w:rsidRPr="00CA1301" w:rsidRDefault="008B685C" w:rsidP="00AD5767">
            <w:pPr>
              <w:spacing w:line="240" w:lineRule="auto"/>
              <w:rPr>
                <w:rFonts w:ascii="Times New Roman" w:hAnsi="Times New Roman"/>
                <w:color w:val="auto"/>
                <w:spacing w:val="-6"/>
              </w:rPr>
            </w:pPr>
          </w:p>
          <w:p w:rsidR="008B685C" w:rsidRPr="00CA1301" w:rsidRDefault="008B685C" w:rsidP="00AD5767">
            <w:pPr>
              <w:pStyle w:val="31"/>
              <w:rPr>
                <w:iCs/>
                <w:szCs w:val="24"/>
              </w:rPr>
            </w:pPr>
            <w:r w:rsidRPr="00CA1301">
              <w:rPr>
                <w:iCs/>
                <w:szCs w:val="24"/>
              </w:rPr>
              <w:t xml:space="preserve">Заказчик: </w:t>
            </w:r>
          </w:p>
          <w:p w:rsidR="008B685C" w:rsidRPr="00CA1301" w:rsidRDefault="008B685C" w:rsidP="00AD5767">
            <w:pPr>
              <w:pStyle w:val="31"/>
              <w:rPr>
                <w:iCs/>
                <w:szCs w:val="24"/>
              </w:rPr>
            </w:pPr>
            <w:r w:rsidRPr="00CA1301">
              <w:rPr>
                <w:iCs/>
                <w:szCs w:val="24"/>
              </w:rPr>
              <w:t xml:space="preserve">Директор </w:t>
            </w:r>
          </w:p>
          <w:p w:rsidR="008C66EC" w:rsidRDefault="008C66EC" w:rsidP="008C66EC">
            <w:pPr>
              <w:pStyle w:val="31"/>
              <w:rPr>
                <w:iCs/>
                <w:szCs w:val="24"/>
              </w:rPr>
            </w:pPr>
          </w:p>
          <w:p w:rsidR="008B685C" w:rsidRPr="00082919" w:rsidRDefault="008B685C" w:rsidP="00AD5767">
            <w:pPr>
              <w:pStyle w:val="31"/>
              <w:rPr>
                <w:iCs/>
                <w:szCs w:val="24"/>
              </w:rPr>
            </w:pPr>
          </w:p>
          <w:p w:rsidR="008B685C" w:rsidRPr="00CA1301" w:rsidRDefault="008B685C" w:rsidP="00AD5767">
            <w:pPr>
              <w:pStyle w:val="ad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______________ (</w:t>
            </w:r>
            <w:r w:rsidR="00DD4FE9">
              <w:rPr>
                <w:rFonts w:ascii="Times New Roman" w:hAnsi="Times New Roman"/>
                <w:color w:val="auto"/>
                <w:sz w:val="24"/>
                <w:szCs w:val="24"/>
              </w:rPr>
              <w:t>______________</w:t>
            </w:r>
            <w:r w:rsidRPr="00CA1301"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</w:p>
          <w:p w:rsidR="008B685C" w:rsidRPr="00CA1301" w:rsidRDefault="008B685C" w:rsidP="00AD5767">
            <w:pPr>
              <w:spacing w:line="240" w:lineRule="auto"/>
              <w:rPr>
                <w:color w:val="auto"/>
              </w:rPr>
            </w:pPr>
            <w:r w:rsidRPr="00CA1301">
              <w:rPr>
                <w:rFonts w:ascii="Times New Roman" w:hAnsi="Times New Roman"/>
                <w:color w:val="auto"/>
              </w:rPr>
              <w:t>М.П.</w:t>
            </w:r>
          </w:p>
        </w:tc>
        <w:tc>
          <w:tcPr>
            <w:tcW w:w="5104" w:type="dxa"/>
            <w:shd w:val="clear" w:color="auto" w:fill="auto"/>
          </w:tcPr>
          <w:p w:rsidR="008B685C" w:rsidRPr="00CA1301" w:rsidRDefault="008B685C" w:rsidP="00AD5767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pacing w:val="-6"/>
              </w:rPr>
            </w:pPr>
          </w:p>
          <w:p w:rsidR="008B685C" w:rsidRPr="00CA1301" w:rsidRDefault="008B685C" w:rsidP="00AD5767">
            <w:pPr>
              <w:spacing w:line="240" w:lineRule="auto"/>
              <w:rPr>
                <w:color w:val="auto"/>
              </w:rPr>
            </w:pPr>
            <w:r w:rsidRPr="00CA1301">
              <w:rPr>
                <w:rFonts w:ascii="Times New Roman" w:hAnsi="Times New Roman"/>
                <w:color w:val="auto"/>
                <w:spacing w:val="-6"/>
              </w:rPr>
              <w:t>Подрядчик:</w:t>
            </w:r>
          </w:p>
          <w:p w:rsidR="008B685C" w:rsidRDefault="008B685C" w:rsidP="00AD5767">
            <w:pPr>
              <w:spacing w:line="240" w:lineRule="auto"/>
              <w:rPr>
                <w:rFonts w:ascii="Times New Roman" w:hAnsi="Times New Roman"/>
                <w:color w:val="auto"/>
                <w:spacing w:val="-6"/>
              </w:rPr>
            </w:pPr>
          </w:p>
          <w:p w:rsidR="00414F16" w:rsidRPr="00CA1301" w:rsidRDefault="00414F16" w:rsidP="00AD5767">
            <w:pPr>
              <w:spacing w:line="240" w:lineRule="auto"/>
              <w:rPr>
                <w:rFonts w:ascii="Times New Roman" w:hAnsi="Times New Roman"/>
                <w:color w:val="auto"/>
                <w:spacing w:val="-6"/>
              </w:rPr>
            </w:pPr>
          </w:p>
          <w:p w:rsidR="008B685C" w:rsidRPr="00CA1301" w:rsidRDefault="008B685C" w:rsidP="00AD5767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pacing w:val="-6"/>
              </w:rPr>
            </w:pPr>
          </w:p>
          <w:p w:rsidR="008B685C" w:rsidRPr="00CA1301" w:rsidRDefault="008B685C" w:rsidP="00AD5767">
            <w:pPr>
              <w:spacing w:line="240" w:lineRule="auto"/>
              <w:rPr>
                <w:color w:val="auto"/>
              </w:rPr>
            </w:pPr>
            <w:r w:rsidRPr="00CA1301">
              <w:rPr>
                <w:rFonts w:ascii="Times New Roman" w:hAnsi="Times New Roman"/>
                <w:color w:val="auto"/>
                <w:spacing w:val="-6"/>
              </w:rPr>
              <w:t>______________</w:t>
            </w:r>
            <w:r>
              <w:rPr>
                <w:rFonts w:ascii="Times New Roman" w:hAnsi="Times New Roman"/>
                <w:color w:val="auto"/>
                <w:spacing w:val="-6"/>
              </w:rPr>
              <w:t>(</w:t>
            </w:r>
            <w:r w:rsidR="00414F16">
              <w:rPr>
                <w:rFonts w:ascii="Times New Roman" w:hAnsi="Times New Roman"/>
                <w:color w:val="auto"/>
                <w:spacing w:val="-6"/>
              </w:rPr>
              <w:t>_______________)</w:t>
            </w:r>
          </w:p>
          <w:p w:rsidR="008B685C" w:rsidRPr="00CA1301" w:rsidRDefault="008B685C" w:rsidP="00AD5767">
            <w:pPr>
              <w:spacing w:line="240" w:lineRule="auto"/>
              <w:rPr>
                <w:color w:val="auto"/>
              </w:rPr>
            </w:pPr>
            <w:r w:rsidRPr="00CA1301">
              <w:rPr>
                <w:rFonts w:ascii="Times New Roman" w:hAnsi="Times New Roman"/>
                <w:color w:val="auto"/>
                <w:spacing w:val="-6"/>
              </w:rPr>
              <w:t xml:space="preserve">М.П. </w:t>
            </w:r>
          </w:p>
        </w:tc>
      </w:tr>
    </w:tbl>
    <w:p w:rsidR="00644F35" w:rsidRDefault="00644F35" w:rsidP="008B685C">
      <w:pPr>
        <w:pStyle w:val="HTML"/>
      </w:pPr>
    </w:p>
    <w:sectPr w:rsidR="00644F35" w:rsidSect="00644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E1A6C"/>
    <w:multiLevelType w:val="hybridMultilevel"/>
    <w:tmpl w:val="5CF6DB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4920"/>
    <w:rsid w:val="00032A3F"/>
    <w:rsid w:val="00040174"/>
    <w:rsid w:val="0004230C"/>
    <w:rsid w:val="00051C7C"/>
    <w:rsid w:val="0005389C"/>
    <w:rsid w:val="0006419E"/>
    <w:rsid w:val="00075A0A"/>
    <w:rsid w:val="000C2468"/>
    <w:rsid w:val="000C34A2"/>
    <w:rsid w:val="000D6FF8"/>
    <w:rsid w:val="000E1379"/>
    <w:rsid w:val="000E3BCF"/>
    <w:rsid w:val="001027AF"/>
    <w:rsid w:val="001147CC"/>
    <w:rsid w:val="001432DC"/>
    <w:rsid w:val="001462A2"/>
    <w:rsid w:val="001724D1"/>
    <w:rsid w:val="0018035E"/>
    <w:rsid w:val="001851E3"/>
    <w:rsid w:val="001B13CF"/>
    <w:rsid w:val="001C0A6A"/>
    <w:rsid w:val="001C177C"/>
    <w:rsid w:val="001D3AD4"/>
    <w:rsid w:val="001D6880"/>
    <w:rsid w:val="001E3142"/>
    <w:rsid w:val="00200A25"/>
    <w:rsid w:val="002174C5"/>
    <w:rsid w:val="002343BB"/>
    <w:rsid w:val="00275CF7"/>
    <w:rsid w:val="002779E6"/>
    <w:rsid w:val="002A1271"/>
    <w:rsid w:val="002D4088"/>
    <w:rsid w:val="002E4920"/>
    <w:rsid w:val="002F57F9"/>
    <w:rsid w:val="002F5D20"/>
    <w:rsid w:val="0030108A"/>
    <w:rsid w:val="00301EA3"/>
    <w:rsid w:val="00304AF2"/>
    <w:rsid w:val="00327969"/>
    <w:rsid w:val="003625B2"/>
    <w:rsid w:val="0037169D"/>
    <w:rsid w:val="00375987"/>
    <w:rsid w:val="00390513"/>
    <w:rsid w:val="00390655"/>
    <w:rsid w:val="003C6D12"/>
    <w:rsid w:val="003D439C"/>
    <w:rsid w:val="003E1CDC"/>
    <w:rsid w:val="003E37E3"/>
    <w:rsid w:val="003E7EAF"/>
    <w:rsid w:val="003F76A9"/>
    <w:rsid w:val="00414F16"/>
    <w:rsid w:val="004359B4"/>
    <w:rsid w:val="00445E09"/>
    <w:rsid w:val="00452F5E"/>
    <w:rsid w:val="00464218"/>
    <w:rsid w:val="00467350"/>
    <w:rsid w:val="00481DAB"/>
    <w:rsid w:val="004E6C5C"/>
    <w:rsid w:val="004F0AE9"/>
    <w:rsid w:val="004F67DA"/>
    <w:rsid w:val="00504B1B"/>
    <w:rsid w:val="005208EB"/>
    <w:rsid w:val="00523060"/>
    <w:rsid w:val="00534B0E"/>
    <w:rsid w:val="00542C23"/>
    <w:rsid w:val="0054455B"/>
    <w:rsid w:val="00560DA0"/>
    <w:rsid w:val="005708A2"/>
    <w:rsid w:val="00587C9F"/>
    <w:rsid w:val="005A6D9E"/>
    <w:rsid w:val="005B09D0"/>
    <w:rsid w:val="005B280D"/>
    <w:rsid w:val="005C3E27"/>
    <w:rsid w:val="005C4573"/>
    <w:rsid w:val="0062184F"/>
    <w:rsid w:val="00636F02"/>
    <w:rsid w:val="006424B8"/>
    <w:rsid w:val="00644F35"/>
    <w:rsid w:val="006542F9"/>
    <w:rsid w:val="00657D28"/>
    <w:rsid w:val="006621CD"/>
    <w:rsid w:val="006A1CC6"/>
    <w:rsid w:val="006E25BE"/>
    <w:rsid w:val="006F4A8D"/>
    <w:rsid w:val="0073178B"/>
    <w:rsid w:val="0074570A"/>
    <w:rsid w:val="00766509"/>
    <w:rsid w:val="00774B63"/>
    <w:rsid w:val="007A2C92"/>
    <w:rsid w:val="007A7DE3"/>
    <w:rsid w:val="007B15B5"/>
    <w:rsid w:val="007B510F"/>
    <w:rsid w:val="007D7C43"/>
    <w:rsid w:val="007F19FB"/>
    <w:rsid w:val="0082453C"/>
    <w:rsid w:val="008615B5"/>
    <w:rsid w:val="00876D7A"/>
    <w:rsid w:val="00896125"/>
    <w:rsid w:val="008A1D18"/>
    <w:rsid w:val="008A2A29"/>
    <w:rsid w:val="008A3562"/>
    <w:rsid w:val="008B685C"/>
    <w:rsid w:val="008C66EC"/>
    <w:rsid w:val="008D37CB"/>
    <w:rsid w:val="008F329E"/>
    <w:rsid w:val="00916E02"/>
    <w:rsid w:val="00921CE8"/>
    <w:rsid w:val="00936F8F"/>
    <w:rsid w:val="0093776D"/>
    <w:rsid w:val="00941760"/>
    <w:rsid w:val="009422B1"/>
    <w:rsid w:val="0097374F"/>
    <w:rsid w:val="00982C18"/>
    <w:rsid w:val="00997795"/>
    <w:rsid w:val="009C5AF7"/>
    <w:rsid w:val="009D14F5"/>
    <w:rsid w:val="009E02B2"/>
    <w:rsid w:val="009E64C3"/>
    <w:rsid w:val="00A03F21"/>
    <w:rsid w:val="00A26907"/>
    <w:rsid w:val="00A324DE"/>
    <w:rsid w:val="00A854DF"/>
    <w:rsid w:val="00A96F53"/>
    <w:rsid w:val="00AA462B"/>
    <w:rsid w:val="00AC12BF"/>
    <w:rsid w:val="00AD5767"/>
    <w:rsid w:val="00AE37E2"/>
    <w:rsid w:val="00AF04C8"/>
    <w:rsid w:val="00B020F7"/>
    <w:rsid w:val="00B053C9"/>
    <w:rsid w:val="00B36E47"/>
    <w:rsid w:val="00B4034F"/>
    <w:rsid w:val="00B46673"/>
    <w:rsid w:val="00B50E41"/>
    <w:rsid w:val="00B63982"/>
    <w:rsid w:val="00B76DA3"/>
    <w:rsid w:val="00B87FDE"/>
    <w:rsid w:val="00BA089A"/>
    <w:rsid w:val="00BA0D46"/>
    <w:rsid w:val="00BB30A8"/>
    <w:rsid w:val="00BC3A51"/>
    <w:rsid w:val="00BD13E9"/>
    <w:rsid w:val="00BD4137"/>
    <w:rsid w:val="00BE03C5"/>
    <w:rsid w:val="00BF0A4C"/>
    <w:rsid w:val="00C12551"/>
    <w:rsid w:val="00C34E62"/>
    <w:rsid w:val="00C35EDD"/>
    <w:rsid w:val="00C40C9E"/>
    <w:rsid w:val="00C42C27"/>
    <w:rsid w:val="00C4540E"/>
    <w:rsid w:val="00C51469"/>
    <w:rsid w:val="00C63BEA"/>
    <w:rsid w:val="00C86457"/>
    <w:rsid w:val="00CA799C"/>
    <w:rsid w:val="00CC2795"/>
    <w:rsid w:val="00CE1CF4"/>
    <w:rsid w:val="00CF63D5"/>
    <w:rsid w:val="00D001E9"/>
    <w:rsid w:val="00D32C2D"/>
    <w:rsid w:val="00D40511"/>
    <w:rsid w:val="00D46F95"/>
    <w:rsid w:val="00D506A3"/>
    <w:rsid w:val="00D6227C"/>
    <w:rsid w:val="00D63219"/>
    <w:rsid w:val="00D932F8"/>
    <w:rsid w:val="00DA3DEE"/>
    <w:rsid w:val="00DA5FF9"/>
    <w:rsid w:val="00DC14F3"/>
    <w:rsid w:val="00DD4FE9"/>
    <w:rsid w:val="00DD7B5E"/>
    <w:rsid w:val="00DE05E1"/>
    <w:rsid w:val="00DE7441"/>
    <w:rsid w:val="00DF3684"/>
    <w:rsid w:val="00E0703A"/>
    <w:rsid w:val="00E24C15"/>
    <w:rsid w:val="00E273A1"/>
    <w:rsid w:val="00E30E5A"/>
    <w:rsid w:val="00E317AF"/>
    <w:rsid w:val="00E348AA"/>
    <w:rsid w:val="00E47AE0"/>
    <w:rsid w:val="00E538EE"/>
    <w:rsid w:val="00E70E30"/>
    <w:rsid w:val="00E93B08"/>
    <w:rsid w:val="00E9447E"/>
    <w:rsid w:val="00E96061"/>
    <w:rsid w:val="00EA48EC"/>
    <w:rsid w:val="00EB1018"/>
    <w:rsid w:val="00EF3C22"/>
    <w:rsid w:val="00EF50BF"/>
    <w:rsid w:val="00EF567A"/>
    <w:rsid w:val="00F214DC"/>
    <w:rsid w:val="00F25381"/>
    <w:rsid w:val="00F32AC9"/>
    <w:rsid w:val="00F40AC8"/>
    <w:rsid w:val="00F764D4"/>
    <w:rsid w:val="00FA63E6"/>
    <w:rsid w:val="00FB4D03"/>
    <w:rsid w:val="00FB5A25"/>
    <w:rsid w:val="00FC35F2"/>
    <w:rsid w:val="00FC438F"/>
    <w:rsid w:val="00FD33DB"/>
    <w:rsid w:val="00FE1FAA"/>
    <w:rsid w:val="00FE3B3B"/>
    <w:rsid w:val="00FF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E4920"/>
    <w:pPr>
      <w:tabs>
        <w:tab w:val="left" w:pos="709"/>
      </w:tabs>
      <w:suppressAutoHyphens/>
      <w:overflowPunct w:val="0"/>
      <w:spacing w:after="0" w:line="100" w:lineRule="atLeast"/>
    </w:pPr>
    <w:rPr>
      <w:rFonts w:ascii="Calibri" w:eastAsia="Times New Roman" w:hAnsi="Calibri" w:cs="Times New Roman"/>
      <w:color w:val="00000A"/>
      <w:sz w:val="24"/>
      <w:szCs w:val="24"/>
      <w:lang w:eastAsia="ru-RU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49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2E4920"/>
    <w:pPr>
      <w:spacing w:before="280" w:after="280" w:line="240" w:lineRule="auto"/>
    </w:pPr>
    <w:rPr>
      <w:rFonts w:ascii="Times New Roman" w:eastAsia="Calibri" w:hAnsi="Times New Roman"/>
    </w:rPr>
  </w:style>
  <w:style w:type="paragraph" w:styleId="HTML">
    <w:name w:val="HTML Preformatted"/>
    <w:basedOn w:val="a"/>
    <w:link w:val="HTML0"/>
    <w:uiPriority w:val="99"/>
    <w:rsid w:val="002E49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 w:line="240" w:lineRule="auto"/>
      <w:jc w:val="both"/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E4920"/>
    <w:rPr>
      <w:rFonts w:ascii="Courier New" w:eastAsia="Calibri" w:hAnsi="Courier New" w:cs="Times New Roman"/>
      <w:color w:val="00000A"/>
      <w:sz w:val="20"/>
      <w:szCs w:val="20"/>
      <w:lang w:eastAsia="ru-RU" w:bidi="hi-IN"/>
    </w:rPr>
  </w:style>
  <w:style w:type="character" w:styleId="a5">
    <w:name w:val="annotation reference"/>
    <w:basedOn w:val="a0"/>
    <w:uiPriority w:val="99"/>
    <w:semiHidden/>
    <w:unhideWhenUsed/>
    <w:rsid w:val="00E93B0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93B08"/>
    <w:pPr>
      <w:spacing w:line="240" w:lineRule="auto"/>
    </w:pPr>
    <w:rPr>
      <w:rFonts w:cs="Mangal"/>
      <w:sz w:val="20"/>
      <w:szCs w:val="18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93B08"/>
    <w:rPr>
      <w:rFonts w:ascii="Calibri" w:eastAsia="Times New Roman" w:hAnsi="Calibri" w:cs="Mangal"/>
      <w:color w:val="00000A"/>
      <w:sz w:val="20"/>
      <w:szCs w:val="18"/>
      <w:lang w:eastAsia="ru-RU" w:bidi="hi-IN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93B0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93B08"/>
    <w:rPr>
      <w:rFonts w:ascii="Calibri" w:eastAsia="Times New Roman" w:hAnsi="Calibri" w:cs="Mangal"/>
      <w:b/>
      <w:bCs/>
      <w:color w:val="00000A"/>
      <w:sz w:val="20"/>
      <w:szCs w:val="18"/>
      <w:lang w:eastAsia="ru-RU" w:bidi="hi-IN"/>
    </w:rPr>
  </w:style>
  <w:style w:type="paragraph" w:styleId="aa">
    <w:name w:val="Balloon Text"/>
    <w:basedOn w:val="a"/>
    <w:link w:val="ab"/>
    <w:uiPriority w:val="99"/>
    <w:semiHidden/>
    <w:unhideWhenUsed/>
    <w:rsid w:val="00E93B08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ab">
    <w:name w:val="Текст выноски Знак"/>
    <w:basedOn w:val="a0"/>
    <w:link w:val="aa"/>
    <w:uiPriority w:val="99"/>
    <w:semiHidden/>
    <w:rsid w:val="00E93B08"/>
    <w:rPr>
      <w:rFonts w:ascii="Tahoma" w:eastAsia="Times New Roman" w:hAnsi="Tahoma" w:cs="Mangal"/>
      <w:color w:val="00000A"/>
      <w:sz w:val="16"/>
      <w:szCs w:val="14"/>
      <w:lang w:eastAsia="ru-RU" w:bidi="hi-IN"/>
    </w:rPr>
  </w:style>
  <w:style w:type="character" w:styleId="ac">
    <w:name w:val="Hyperlink"/>
    <w:basedOn w:val="a0"/>
    <w:uiPriority w:val="99"/>
    <w:unhideWhenUsed/>
    <w:rsid w:val="00766509"/>
    <w:rPr>
      <w:color w:val="0000FF" w:themeColor="hyperlink"/>
      <w:u w:val="single"/>
    </w:rPr>
  </w:style>
  <w:style w:type="paragraph" w:customStyle="1" w:styleId="ad">
    <w:name w:val="Готовый"/>
    <w:basedOn w:val="a"/>
    <w:rsid w:val="008B685C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line="240" w:lineRule="auto"/>
    </w:pPr>
    <w:rPr>
      <w:rFonts w:ascii="Courier New" w:hAnsi="Courier New"/>
      <w:sz w:val="20"/>
      <w:szCs w:val="20"/>
    </w:rPr>
  </w:style>
  <w:style w:type="paragraph" w:customStyle="1" w:styleId="31">
    <w:name w:val="Основной текст 31"/>
    <w:basedOn w:val="a"/>
    <w:rsid w:val="008B685C"/>
    <w:pPr>
      <w:tabs>
        <w:tab w:val="clear" w:pos="709"/>
      </w:tabs>
      <w:overflowPunct/>
      <w:spacing w:line="240" w:lineRule="auto"/>
      <w:jc w:val="both"/>
    </w:pPr>
    <w:rPr>
      <w:rFonts w:ascii="Times New Roman" w:hAnsi="Times New Roman"/>
      <w:color w:val="auto"/>
      <w:szCs w:val="20"/>
      <w:lang w:eastAsia="ar-SA" w:bidi="ar-SA"/>
    </w:rPr>
  </w:style>
  <w:style w:type="paragraph" w:customStyle="1" w:styleId="ae">
    <w:name w:val="Пункт"/>
    <w:basedOn w:val="a"/>
    <w:rsid w:val="00C35EDD"/>
    <w:pPr>
      <w:tabs>
        <w:tab w:val="clear" w:pos="709"/>
        <w:tab w:val="left" w:pos="1980"/>
      </w:tabs>
      <w:suppressAutoHyphens w:val="0"/>
      <w:overflowPunct/>
      <w:spacing w:line="240" w:lineRule="auto"/>
      <w:ind w:left="1404" w:hanging="504"/>
      <w:jc w:val="both"/>
    </w:pPr>
    <w:rPr>
      <w:rFonts w:ascii="Times New Roman" w:eastAsia="Calibri" w:hAnsi="Times New Roman"/>
      <w:color w:val="auto"/>
      <w:kern w:val="1"/>
      <w:szCs w:val="28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9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5</Pages>
  <Words>1782</Words>
  <Characters>10158</Characters>
  <Application>Microsoft Office Word</Application>
  <DocSecurity>0</DocSecurity>
  <Lines>84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Ивлев В.В.</dc:creator>
  <cp:lastModifiedBy>Лида</cp:lastModifiedBy>
  <cp:revision>63</cp:revision>
  <cp:lastPrinted>2021-03-17T07:42:00Z</cp:lastPrinted>
  <dcterms:created xsi:type="dcterms:W3CDTF">2020-11-30T06:50:00Z</dcterms:created>
  <dcterms:modified xsi:type="dcterms:W3CDTF">2021-07-08T13:18:00Z</dcterms:modified>
</cp:coreProperties>
</file>