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9A4E5F" w:rsidRDefault="00C01A0C" w:rsidP="00C01A0C">
      <w:pPr>
        <w:spacing w:after="0" w:line="240" w:lineRule="auto"/>
        <w:jc w:val="right"/>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ПРОЕКТ</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Гражданско-правовой договор №_____ </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1E0E25" w:rsidRPr="001E0E25">
        <w:rPr>
          <w:rFonts w:ascii="Times New Roman" w:eastAsia="Calibri" w:hAnsi="Times New Roman" w:cs="Times New Roman"/>
          <w:bCs/>
          <w:color w:val="000000"/>
          <w:highlight w:val="yellow"/>
        </w:rPr>
        <w:t>(рыбная продукция)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9A4E5F">
        <w:rPr>
          <w:rFonts w:ascii="Times New Roman" w:eastAsia="Andale Sans UI" w:hAnsi="Times New Roman" w:cs="Times New Roman"/>
          <w:bCs/>
          <w:color w:val="000000" w:themeColor="text1"/>
          <w:kern w:val="1"/>
          <w:lang w:eastAsia="ar-SA"/>
        </w:rPr>
        <w:t xml:space="preserve">Московская область, г.о. Мытищи </w:t>
      </w:r>
      <w:r w:rsidRPr="009A4E5F">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9A4E5F"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9A4E5F"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9A4E5F">
        <w:rPr>
          <w:rFonts w:ascii="Times New Roman" w:eastAsia="Calibri" w:hAnsi="Times New Roman" w:cs="Times New Roman"/>
          <w:bCs/>
          <w:color w:val="000000" w:themeColor="text1"/>
        </w:rPr>
        <w:t xml:space="preserve"> (МАДОУ №27 «Радость»)</w:t>
      </w:r>
      <w:r w:rsidRPr="009A4E5F">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9A4E5F">
        <w:rPr>
          <w:rFonts w:ascii="Times New Roman" w:eastAsia="Arial" w:hAnsi="Times New Roman" w:cs="Times New Roman"/>
          <w:color w:val="000000" w:themeColor="text1"/>
          <w:kern w:val="2"/>
          <w:lang w:eastAsia="zh-CN" w:bidi="hi-IN"/>
        </w:rPr>
        <w:t xml:space="preserve">, и </w:t>
      </w:r>
      <w:r w:rsidRPr="009A4E5F">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9A4E5F">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8" w:history="1">
        <w:r w:rsidRPr="009A4E5F">
          <w:rPr>
            <w:rFonts w:ascii="Times New Roman" w:eastAsia="Arial" w:hAnsi="Times New Roman" w:cs="Times New Roman"/>
            <w:color w:val="000000" w:themeColor="text1"/>
            <w:kern w:val="2"/>
            <w:lang w:eastAsia="zh-CN" w:bidi="hi-IN"/>
          </w:rPr>
          <w:t>кодекса</w:t>
        </w:r>
      </w:hyperlink>
      <w:r w:rsidRPr="009A4E5F">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9" w:history="1">
        <w:r w:rsidRPr="009A4E5F">
          <w:rPr>
            <w:rFonts w:ascii="Times New Roman" w:eastAsia="Arial" w:hAnsi="Times New Roman" w:cs="Times New Roman"/>
            <w:color w:val="000000" w:themeColor="text1"/>
            <w:kern w:val="2"/>
            <w:lang w:eastAsia="zh-CN" w:bidi="hi-IN"/>
          </w:rPr>
          <w:t>закона</w:t>
        </w:r>
      </w:hyperlink>
      <w:r w:rsidRPr="009A4E5F">
        <w:rPr>
          <w:rFonts w:ascii="Times New Roman" w:eastAsia="Arial" w:hAnsi="Times New Roman" w:cs="Times New Roman"/>
          <w:color w:val="000000" w:themeColor="text1"/>
          <w:kern w:val="2"/>
          <w:lang w:eastAsia="zh-CN" w:bidi="hi-IN"/>
        </w:rPr>
        <w:t xml:space="preserve"> от </w:t>
      </w:r>
      <w:r w:rsidRPr="009A4E5F">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9A4E5F">
        <w:rPr>
          <w:rFonts w:ascii="Times New Roman" w:eastAsia="Calibri" w:hAnsi="Times New Roman" w:cs="Times New Roman"/>
          <w:color w:val="000000" w:themeColor="text1"/>
          <w:spacing w:val="-2"/>
        </w:rPr>
        <w:t>Федеральный закон № 223-ФЗ)</w:t>
      </w:r>
      <w:r w:rsidRPr="009A4E5F">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9A4E5F">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9A4E5F">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ражданско-правовой договор</w:t>
      </w:r>
      <w:r w:rsidRPr="009A4E5F">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9A4E5F" w:rsidRDefault="00C01A0C" w:rsidP="00C01A0C">
      <w:pPr>
        <w:spacing w:after="0" w:line="240" w:lineRule="auto"/>
        <w:jc w:val="center"/>
        <w:rPr>
          <w:rFonts w:ascii="Arial Narrow" w:eastAsia="Calibri" w:hAnsi="Arial Narrow" w:cs="Times New Roman"/>
          <w:b/>
          <w:color w:val="000000" w:themeColor="text1"/>
        </w:rPr>
      </w:pPr>
    </w:p>
    <w:p w:rsidR="00C01A0C" w:rsidRPr="009A4E5F"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Предмет Договора</w:t>
      </w:r>
    </w:p>
    <w:p w:rsidR="00C01A0C" w:rsidRPr="009A4E5F"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5 к настоящему Договору) и Техническому заданию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9A4E5F">
          <w:rPr>
            <w:rFonts w:ascii="Times New Roman" w:eastAsia="Calibri" w:hAnsi="Times New Roman" w:cs="Times New Roman"/>
            <w:color w:val="000000" w:themeColor="text1"/>
          </w:rPr>
          <w:t xml:space="preserve">Приложение № </w:t>
        </w:r>
      </w:hyperlink>
      <w:r w:rsidR="00AE380E" w:rsidRPr="009A4E5F">
        <w:rPr>
          <w:rFonts w:ascii="Times New Roman" w:eastAsia="Calibri" w:hAnsi="Times New Roman" w:cs="Times New Roman"/>
          <w:color w:val="000000" w:themeColor="text1"/>
        </w:rPr>
        <w:t xml:space="preserve">5 к </w:t>
      </w:r>
      <w:r w:rsidRPr="009A4E5F">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9A4E5F">
          <w:rPr>
            <w:rFonts w:ascii="Times New Roman" w:eastAsia="Calibri" w:hAnsi="Times New Roman" w:cs="Times New Roman"/>
            <w:color w:val="000000" w:themeColor="text1"/>
          </w:rPr>
          <w:t xml:space="preserve">Приложение № </w:t>
        </w:r>
      </w:hyperlink>
      <w:r w:rsidRPr="009A4E5F">
        <w:rPr>
          <w:rFonts w:ascii="Times New Roman" w:eastAsia="Calibri" w:hAnsi="Times New Roman" w:cs="Times New Roman"/>
          <w:color w:val="000000" w:themeColor="text1"/>
        </w:rPr>
        <w:t>1 к Техническому заданию).</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2. Цена Контракта и порядок расчётов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9A4E5F">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9A4E5F">
        <w:rPr>
          <w:rFonts w:ascii="Times New Roman" w:eastAsia="Calibri" w:hAnsi="Times New Roman" w:cs="Times New Roman"/>
          <w:color w:val="000000" w:themeColor="text1"/>
          <w:sz w:val="24"/>
          <w:szCs w:val="24"/>
          <w:lang w:eastAsia="zh-CN"/>
        </w:rPr>
        <w:t xml:space="preserve"> </w:t>
      </w:r>
      <w:r w:rsidRPr="009A4E5F">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 и настоящим Договором. </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9A4E5F">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1"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9A4E5F">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9A4E5F"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9A4E5F">
        <w:rPr>
          <w:rFonts w:ascii="Times New Roman" w:eastAsia="Calibri" w:hAnsi="Times New Roman" w:cs="Times New Roman"/>
          <w:color w:val="000000" w:themeColor="text1"/>
        </w:rPr>
        <w:t>2.6. Датой оплаты считается дата списания денежных средств со счета Заказчика, указанного в настоящем Договоре.</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3. Порядок, сроки и условия поставки и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9A4E5F">
        <w:rPr>
          <w:rFonts w:ascii="Times New Roman" w:eastAsia="Calibri" w:hAnsi="Times New Roman" w:cs="Times New Roman"/>
          <w:color w:val="000000" w:themeColor="text1"/>
        </w:rPr>
        <w:t xml:space="preserve">подписанной Заказчиком </w:t>
      </w:r>
      <w:r w:rsidRPr="009A4E5F">
        <w:rPr>
          <w:rFonts w:ascii="Times New Roman" w:eastAsia="Calibri" w:hAnsi="Times New Roman" w:cs="Times New Roman"/>
          <w:color w:val="000000" w:themeColor="text1"/>
        </w:rPr>
        <w:t>Заявки не допускается.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9A4E5F">
          <w:rPr>
            <w:rFonts w:ascii="Times New Roman" w:eastAsia="Calibri" w:hAnsi="Times New Roman" w:cs="Times New Roman"/>
            <w:color w:val="000000" w:themeColor="text1"/>
          </w:rPr>
          <w:t>пунктом 10.1</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по Заявкам осущест</w:t>
      </w:r>
      <w:r w:rsidR="00AE380E" w:rsidRPr="009A4E5F">
        <w:rPr>
          <w:rFonts w:ascii="Times New Roman" w:eastAsia="Calibri" w:hAnsi="Times New Roman" w:cs="Times New Roman"/>
          <w:color w:val="000000" w:themeColor="text1"/>
        </w:rPr>
        <w:t xml:space="preserve">вляется в течение трех рабочих </w:t>
      </w:r>
      <w:r w:rsidRPr="009A4E5F">
        <w:rPr>
          <w:rFonts w:ascii="Times New Roman" w:eastAsia="Calibri" w:hAnsi="Times New Roman" w:cs="Times New Roman"/>
          <w:color w:val="000000" w:themeColor="text1"/>
        </w:rPr>
        <w:t>дней со дня отправки Заявки Заказчиком.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9A4E5F"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2"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Для</w:t>
      </w:r>
      <w:r w:rsidR="00A03D37" w:rsidRPr="009A4E5F">
        <w:rPr>
          <w:rFonts w:ascii="Times New Roman" w:eastAsia="Calibri" w:hAnsi="Times New Roman" w:cs="Times New Roman"/>
          <w:color w:val="000000" w:themeColor="text1"/>
        </w:rPr>
        <w:t xml:space="preserve"> проверки поставленного Товара </w:t>
      </w:r>
      <w:r w:rsidR="00860D68" w:rsidRPr="009A4E5F">
        <w:rPr>
          <w:rFonts w:ascii="Times New Roman" w:eastAsia="Calibri" w:hAnsi="Times New Roman" w:cs="Times New Roman"/>
          <w:color w:val="000000" w:themeColor="text1"/>
        </w:rPr>
        <w:t xml:space="preserve">в части соответствия Товара </w:t>
      </w:r>
      <w:r w:rsidRPr="009A4E5F">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3"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9A4E5F">
        <w:rPr>
          <w:rFonts w:ascii="Times New Roman" w:eastAsia="Calibri" w:hAnsi="Times New Roman" w:cs="Times New Roman"/>
          <w:color w:val="000000" w:themeColor="text1"/>
        </w:rPr>
        <w:t xml:space="preserve">о приемке - товарную накладную </w:t>
      </w:r>
      <w:r w:rsidRPr="009A4E5F">
        <w:rPr>
          <w:rFonts w:ascii="Times New Roman" w:eastAsia="Calibri" w:hAnsi="Times New Roman" w:cs="Times New Roman"/>
          <w:color w:val="000000" w:themeColor="text1"/>
        </w:rPr>
        <w:t xml:space="preserve">ТОРГ-12 в течение </w:t>
      </w:r>
      <w:r w:rsidR="00A03D37" w:rsidRPr="009A4E5F">
        <w:rPr>
          <w:rFonts w:ascii="Times New Roman" w:eastAsia="Calibri" w:hAnsi="Times New Roman" w:cs="Times New Roman"/>
          <w:color w:val="000000" w:themeColor="text1"/>
        </w:rPr>
        <w:t>10</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 xml:space="preserve">десяти) рабочих </w:t>
      </w:r>
      <w:r w:rsidRPr="009A4E5F">
        <w:rPr>
          <w:rFonts w:ascii="Times New Roman" w:eastAsia="Calibri" w:hAnsi="Times New Roman" w:cs="Times New Roman"/>
          <w:color w:val="000000" w:themeColor="text1"/>
        </w:rPr>
        <w:t>дней с момента доставки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9A4E5F">
        <w:rPr>
          <w:rFonts w:ascii="Times New Roman" w:eastAsia="Calibri" w:hAnsi="Times New Roman" w:cs="Times New Roman"/>
          <w:color w:val="000000" w:themeColor="text1"/>
        </w:rPr>
        <w:t>говора и составляет в течение  5</w:t>
      </w:r>
      <w:r w:rsidRPr="009A4E5F">
        <w:rPr>
          <w:rFonts w:ascii="Times New Roman" w:eastAsia="Calibri" w:hAnsi="Times New Roman" w:cs="Times New Roman"/>
          <w:color w:val="000000" w:themeColor="text1"/>
        </w:rPr>
        <w:t xml:space="preserve"> (</w:t>
      </w:r>
      <w:r w:rsidR="00A03D37" w:rsidRPr="009A4E5F">
        <w:rPr>
          <w:rFonts w:ascii="Times New Roman" w:eastAsia="Calibri" w:hAnsi="Times New Roman" w:cs="Times New Roman"/>
          <w:color w:val="000000" w:themeColor="text1"/>
        </w:rPr>
        <w:t>пяти</w:t>
      </w:r>
      <w:r w:rsidRPr="009A4E5F">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9A4E5F">
        <w:rPr>
          <w:rFonts w:ascii="Times New Roman" w:eastAsia="Calibri" w:hAnsi="Times New Roman" w:cs="Times New Roman"/>
          <w:color w:val="000000" w:themeColor="text1"/>
        </w:rPr>
        <w:t>документа</w:t>
      </w:r>
      <w:r w:rsidRPr="009A4E5F">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w:t>
      </w:r>
      <w:r w:rsidR="00A03D37" w:rsidRPr="009A4E5F">
        <w:rPr>
          <w:rFonts w:ascii="Times New Roman" w:eastAsia="Calibri" w:hAnsi="Times New Roman" w:cs="Times New Roman"/>
          <w:color w:val="000000" w:themeColor="text1"/>
        </w:rPr>
        <w:t>к не позднее 2 (двух) рабочих д</w:t>
      </w:r>
      <w:r w:rsidRPr="009A4E5F">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4"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порядке, предусмотренном настоящим разделом.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9A4E5F">
        <w:rPr>
          <w:rFonts w:ascii="Times New Roman" w:eastAsia="Calibri" w:hAnsi="Times New Roman" w:cs="Times New Roman"/>
          <w:color w:val="000000" w:themeColor="text1"/>
        </w:rPr>
        <w:t>по основаниям, предусмотренным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9A4E5F">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9A4E5F">
        <w:rPr>
          <w:rFonts w:ascii="Times New Roman" w:eastAsia="Calibri" w:hAnsi="Times New Roman" w:cs="Times New Roman"/>
          <w:color w:val="000000" w:themeColor="text1"/>
        </w:rPr>
        <w:t xml:space="preserve">12 </w:t>
      </w:r>
      <w:r w:rsidRPr="009A4E5F">
        <w:rPr>
          <w:rFonts w:ascii="Times New Roman" w:eastAsia="Calibri" w:hAnsi="Times New Roman" w:cs="Times New Roman"/>
          <w:color w:val="000000" w:themeColor="text1"/>
        </w:rPr>
        <w:t>«Особые условия» направляет Заказчику документы в составе, оп</w:t>
      </w:r>
      <w:r w:rsidR="00860D68" w:rsidRPr="009A4E5F">
        <w:rPr>
          <w:rFonts w:ascii="Times New Roman" w:eastAsia="Calibri" w:hAnsi="Times New Roman" w:cs="Times New Roman"/>
          <w:color w:val="000000" w:themeColor="text1"/>
        </w:rPr>
        <w:t>ределенном в настоящем пункте и</w:t>
      </w:r>
      <w:r w:rsidRPr="009A4E5F">
        <w:rPr>
          <w:rFonts w:ascii="Times New Roman" w:eastAsia="Calibri" w:hAnsi="Times New Roman" w:cs="Times New Roman"/>
          <w:color w:val="000000" w:themeColor="text1"/>
        </w:rPr>
        <w:t xml:space="preserve"> Приложением № </w:t>
      </w:r>
      <w:r w:rsidR="00860D68" w:rsidRPr="009A4E5F">
        <w:rPr>
          <w:rFonts w:ascii="Times New Roman" w:eastAsia="Calibri" w:hAnsi="Times New Roman" w:cs="Times New Roman"/>
          <w:color w:val="000000" w:themeColor="text1"/>
        </w:rPr>
        <w:t xml:space="preserve">3 </w:t>
      </w:r>
      <w:r w:rsidRPr="009A4E5F">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9A4E5F">
        <w:rPr>
          <w:rFonts w:ascii="Times New Roman" w:eastAsia="Calibri" w:hAnsi="Times New Roman" w:cs="Times New Roman"/>
          <w:color w:val="000000" w:themeColor="text1"/>
        </w:rPr>
        <w:t xml:space="preserve">в течение 10 (десяти) рабочих </w:t>
      </w:r>
      <w:r w:rsidRPr="009A4E5F">
        <w:rPr>
          <w:rFonts w:ascii="Times New Roman" w:eastAsia="Calibri" w:hAnsi="Times New Roman" w:cs="Times New Roman"/>
          <w:color w:val="000000" w:themeColor="text1"/>
        </w:rPr>
        <w:t>дней после окончания отчетного периода.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Состав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единая товарная накладная по </w:t>
      </w:r>
      <w:hyperlink r:id="rId15"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9A4E5F">
        <w:rPr>
          <w:rFonts w:ascii="Times New Roman" w:eastAsia="Calibri" w:hAnsi="Times New Roman" w:cs="Times New Roman"/>
          <w:color w:val="000000" w:themeColor="text1"/>
        </w:rPr>
        <w:t xml:space="preserve">на Товар посредством ПИК ЕАСУЗ </w:t>
      </w:r>
      <w:r w:rsidRPr="009A4E5F">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6"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 Взаимодействие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4.1. Поставщик обязан: </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9A4E5F">
        <w:rPr>
          <w:rFonts w:ascii="Times New Roman" w:eastAsia="Calibri" w:hAnsi="Times New Roman" w:cs="Times New Roman"/>
          <w:color w:val="000000" w:themeColor="text1"/>
        </w:rPr>
        <w:t xml:space="preserve">4.1.6. Поставщик обязан оформлять товарные накладные по </w:t>
      </w:r>
      <w:hyperlink r:id="rId17" w:history="1">
        <w:r w:rsidRPr="009A4E5F">
          <w:rPr>
            <w:rFonts w:ascii="Times New Roman" w:eastAsia="Calibri" w:hAnsi="Times New Roman" w:cs="Times New Roman"/>
            <w:color w:val="000000" w:themeColor="text1"/>
          </w:rPr>
          <w:t>форме ТОРГ-12</w:t>
        </w:r>
      </w:hyperlink>
      <w:r w:rsidRPr="009A4E5F">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4.2. Поставщик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9A4E5F">
        <w:rPr>
          <w:rFonts w:ascii="Times New Roman" w:eastAsia="Calibri" w:hAnsi="Times New Roman" w:cs="Times New Roman"/>
          <w:color w:val="000000" w:themeColor="text1"/>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9A4E5F">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9A4E5F">
        <w:rPr>
          <w:rFonts w:ascii="Times New Roman" w:eastAsia="Calibri" w:hAnsi="Times New Roman" w:cs="Times New Roman"/>
          <w:color w:val="000000" w:themeColor="text1"/>
        </w:rPr>
        <w:t>щего Договора в соответствии с 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4.3. Заказчик обязуется: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9A4E5F">
        <w:rPr>
          <w:rFonts w:ascii="Times New Roman" w:eastAsia="Calibri" w:hAnsi="Times New Roman" w:cs="Times New Roman"/>
          <w:color w:val="000000" w:themeColor="text1"/>
        </w:rPr>
        <w:lastRenderedPageBreak/>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9A4E5F">
        <w:rPr>
          <w:rFonts w:ascii="Times New Roman" w:eastAsia="Calibri" w:hAnsi="Times New Roman" w:cs="Times New Roman"/>
          <w:color w:val="000000" w:themeColor="text1"/>
        </w:rPr>
        <w:t xml:space="preserve"> при  определении</w:t>
      </w:r>
      <w:r w:rsidRPr="009A4E5F">
        <w:rPr>
          <w:rFonts w:ascii="Times New Roman" w:eastAsia="Calibri" w:hAnsi="Times New Roman" w:cs="Times New Roman"/>
          <w:color w:val="000000" w:themeColor="text1"/>
        </w:rPr>
        <w:t xml:space="preserve">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9A4E5F">
          <w:rPr>
            <w:rFonts w:ascii="Times New Roman" w:eastAsia="Calibri" w:hAnsi="Times New Roman" w:cs="Times New Roman"/>
            <w:color w:val="000000" w:themeColor="text1"/>
          </w:rPr>
          <w:t xml:space="preserve">разделом </w:t>
        </w:r>
        <w:r w:rsidR="00860D68"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4.4. Заказчик вправе:</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9A4E5F">
          <w:rPr>
            <w:rFonts w:ascii="Times New Roman" w:eastAsia="Calibri" w:hAnsi="Times New Roman" w:cs="Times New Roman"/>
            <w:color w:val="000000" w:themeColor="text1"/>
          </w:rPr>
          <w:t xml:space="preserve">разделом </w:t>
        </w:r>
        <w:r w:rsidR="00495A0A" w:rsidRPr="009A4E5F">
          <w:rPr>
            <w:rFonts w:ascii="Times New Roman" w:eastAsia="Calibri" w:hAnsi="Times New Roman" w:cs="Times New Roman"/>
            <w:color w:val="000000" w:themeColor="text1"/>
          </w:rPr>
          <w:t>7</w:t>
        </w:r>
      </w:hyperlink>
      <w:r w:rsidRPr="009A4E5F">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8"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N 223-ФЗ.</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9A4E5F">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9A4E5F">
        <w:rPr>
          <w:rFonts w:ascii="Times New Roman" w:eastAsia="Calibri" w:hAnsi="Times New Roman" w:cs="Times New Roman"/>
          <w:color w:val="000000" w:themeColor="text1"/>
        </w:rPr>
        <w:t>Г</w:t>
      </w:r>
      <w:r w:rsidRPr="009A4E5F">
        <w:rPr>
          <w:rFonts w:ascii="Times New Roman" w:eastAsia="Calibri" w:hAnsi="Times New Roman" w:cs="Times New Roman"/>
          <w:color w:val="000000" w:themeColor="text1"/>
        </w:rPr>
        <w:t>ражданским законодательством Российской Федерации.</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5. Упаковка товара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9A4E5F">
          <w:rPr>
            <w:rFonts w:ascii="Times New Roman" w:eastAsia="Calibri" w:hAnsi="Times New Roman" w:cs="Times New Roman"/>
            <w:color w:val="000000" w:themeColor="text1"/>
          </w:rPr>
          <w:t>пунктом 3.3 раздела 3</w:t>
        </w:r>
      </w:hyperlink>
      <w:r w:rsidRPr="009A4E5F">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9" w:history="1">
        <w:r w:rsidRPr="009A4E5F">
          <w:rPr>
            <w:rFonts w:ascii="Times New Roman" w:eastAsia="Calibri" w:hAnsi="Times New Roman" w:cs="Times New Roman"/>
            <w:color w:val="000000" w:themeColor="text1"/>
          </w:rPr>
          <w:t>части 4.1 статьи 4</w:t>
        </w:r>
      </w:hyperlink>
      <w:r w:rsidRPr="009A4E5F">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w:t>
      </w:r>
      <w:smartTag w:uri="urn:schemas-microsoft-com:office:smarttags" w:element="metricconverter">
        <w:smartTagPr>
          <w:attr w:name="ProductID" w:val="2011 г"/>
        </w:smartTagPr>
        <w:r w:rsidRPr="009A4E5F">
          <w:rPr>
            <w:rFonts w:ascii="Times New Roman" w:eastAsia="Calibri" w:hAnsi="Times New Roman" w:cs="Times New Roman"/>
            <w:color w:val="000000" w:themeColor="text1"/>
          </w:rPr>
          <w:t>2011 г</w:t>
        </w:r>
      </w:smartTag>
      <w:r w:rsidRPr="009A4E5F">
        <w:rPr>
          <w:rFonts w:ascii="Times New Roman" w:eastAsia="Calibri" w:hAnsi="Times New Roman" w:cs="Times New Roman"/>
          <w:color w:val="000000" w:themeColor="text1"/>
        </w:rPr>
        <w:t xml:space="preserve">. N 881 </w:t>
      </w:r>
      <w:hyperlink w:anchor="Par704" w:history="1">
        <w:r w:rsidRPr="009A4E5F">
          <w:rPr>
            <w:rFonts w:ascii="Times New Roman" w:eastAsia="Calibri" w:hAnsi="Times New Roman" w:cs="Times New Roman"/>
            <w:color w:val="000000" w:themeColor="text1"/>
          </w:rPr>
          <w:t>&lt;93&gt;</w:t>
        </w:r>
      </w:hyperlink>
      <w:r w:rsidRPr="009A4E5F">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9A4E5F">
        <w:rPr>
          <w:rFonts w:ascii="Times New Roman" w:eastAsia="Times New Roman" w:hAnsi="Times New Roman" w:cs="Times New Roman"/>
          <w:b/>
          <w:bCs/>
          <w:color w:val="000000" w:themeColor="text1"/>
          <w:lang w:eastAsia="ru-RU"/>
        </w:rPr>
        <w:t>6.</w:t>
      </w:r>
      <w:r w:rsidRPr="009A4E5F">
        <w:rPr>
          <w:rFonts w:ascii="Times New Roman" w:eastAsia="Times New Roman" w:hAnsi="Times New Roman" w:cs="Times New Roman"/>
          <w:color w:val="000000" w:themeColor="text1"/>
          <w:lang w:eastAsia="ru-RU"/>
        </w:rPr>
        <w:t xml:space="preserve"> </w:t>
      </w:r>
      <w:r w:rsidRPr="009A4E5F">
        <w:rPr>
          <w:rFonts w:ascii="Times New Roman" w:eastAsia="Times New Roman" w:hAnsi="Times New Roman" w:cs="Times New Roman"/>
          <w:b/>
          <w:color w:val="000000" w:themeColor="text1"/>
          <w:lang w:eastAsia="ru-RU"/>
        </w:rPr>
        <w:t>К</w:t>
      </w:r>
      <w:r w:rsidRPr="009A4E5F">
        <w:rPr>
          <w:rFonts w:ascii="Times New Roman" w:eastAsia="Times New Roman" w:hAnsi="Times New Roman" w:cs="Times New Roman"/>
          <w:b/>
          <w:bCs/>
          <w:color w:val="000000" w:themeColor="text1"/>
          <w:lang w:eastAsia="ru-RU"/>
        </w:rPr>
        <w:t>ачество товара, срок годности</w:t>
      </w:r>
    </w:p>
    <w:p w:rsidR="00C01A0C" w:rsidRPr="009A4E5F"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9A4E5F">
          <w:rPr>
            <w:rFonts w:ascii="Times New Roman" w:eastAsia="Calibri" w:hAnsi="Times New Roman" w:cs="Times New Roman"/>
            <w:color w:val="000000" w:themeColor="text1"/>
          </w:rPr>
          <w:t xml:space="preserve">Приложение N </w:t>
        </w:r>
      </w:hyperlink>
      <w:r w:rsidR="00495A0A" w:rsidRPr="009A4E5F">
        <w:rPr>
          <w:rFonts w:ascii="Times New Roman" w:eastAsia="Calibri" w:hAnsi="Times New Roman" w:cs="Times New Roman"/>
          <w:color w:val="000000" w:themeColor="text1"/>
        </w:rPr>
        <w:t>5</w:t>
      </w:r>
      <w:r w:rsidRPr="009A4E5F">
        <w:rPr>
          <w:rFonts w:ascii="Times New Roman" w:eastAsia="Calibri" w:hAnsi="Times New Roman" w:cs="Times New Roman"/>
          <w:color w:val="000000" w:themeColor="text1"/>
        </w:rPr>
        <w:t xml:space="preserve">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9A4E5F">
          <w:rPr>
            <w:rFonts w:ascii="Times New Roman" w:eastAsia="Calibri" w:hAnsi="Times New Roman" w:cs="Times New Roman"/>
            <w:color w:val="000000" w:themeColor="text1"/>
          </w:rPr>
          <w:t>пункте 3.3 раздела 3</w:t>
        </w:r>
      </w:hyperlink>
      <w:r w:rsidRPr="009A4E5F">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7. Ответственность Сторон</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7.1.</w:t>
      </w:r>
      <w:r w:rsidRPr="009A4E5F">
        <w:rPr>
          <w:rFonts w:ascii="Times New Roman" w:eastAsia="Times New Roman" w:hAnsi="Times New Roman" w:cs="Times New Roman"/>
          <w:color w:val="000000" w:themeColor="text1"/>
          <w:sz w:val="24"/>
          <w:szCs w:val="24"/>
          <w:lang w:eastAsia="ru-RU"/>
        </w:rPr>
        <w:t xml:space="preserve"> </w:t>
      </w:r>
      <w:r w:rsidRPr="009A4E5F">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7.2. В случае просрочки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9A4E5F">
        <w:rPr>
          <w:rFonts w:ascii="Times New Roman" w:eastAsia="Calibri" w:hAnsi="Times New Roman" w:cs="Times New Roman"/>
          <w:color w:val="000000" w:themeColor="text1"/>
        </w:rPr>
        <w:t>Заказчиком</w:t>
      </w:r>
      <w:r w:rsidRPr="009A4E5F">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9A4E5F">
        <w:rPr>
          <w:rFonts w:ascii="Times New Roman" w:eastAsia="Calibri" w:hAnsi="Times New Roman" w:cs="Times New Roman"/>
          <w:color w:val="000000" w:themeColor="text1"/>
        </w:rPr>
        <w:t>Заказчик</w:t>
      </w:r>
      <w:r w:rsidRPr="009A4E5F">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r>
      <w:r w:rsidRPr="009A4E5F">
        <w:rPr>
          <w:rFonts w:ascii="Times New Roman" w:eastAsia="Calibri" w:hAnsi="Times New Roman" w:cs="Times New Roman"/>
          <w:color w:val="000000" w:themeColor="text1"/>
        </w:rPr>
        <w:softHyphen/>
        <w:t>_________ (        ) рублей, 00 копеек.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(Размер штрафа определяется в следующем порядке:</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9A4E5F">
        <w:rPr>
          <w:rFonts w:ascii="Times New Roman" w:eastAsia="Calibri" w:hAnsi="Times New Roman" w:cs="Times New Roman"/>
          <w:color w:val="000000" w:themeColor="text1"/>
        </w:rPr>
        <w:t>Заказчико</w:t>
      </w:r>
      <w:r w:rsidRPr="009A4E5F">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9A4E5F"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8. Обстоятельства непреодолимой силы</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9A4E5F">
        <w:rPr>
          <w:rFonts w:ascii="Times New Roman" w:eastAsia="Calibri" w:hAnsi="Times New Roman" w:cs="Times New Roman"/>
          <w:color w:val="000000" w:themeColor="text1"/>
        </w:rPr>
        <w:lastRenderedPageBreak/>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9A4E5F">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9A4E5F">
          <w:rPr>
            <w:rFonts w:ascii="Times New Roman" w:eastAsia="Calibri" w:hAnsi="Times New Roman" w:cs="Times New Roman"/>
            <w:color w:val="000000" w:themeColor="text1"/>
          </w:rPr>
          <w:t>пунктах 8.2</w:t>
        </w:r>
      </w:hyperlink>
      <w:r w:rsidRPr="009A4E5F">
        <w:rPr>
          <w:rFonts w:ascii="Times New Roman" w:eastAsia="Calibri" w:hAnsi="Times New Roman" w:cs="Times New Roman"/>
          <w:color w:val="000000" w:themeColor="text1"/>
        </w:rPr>
        <w:t xml:space="preserve"> - 8</w:t>
      </w:r>
      <w:hyperlink w:anchor="Par255" w:history="1">
        <w:r w:rsidRPr="009A4E5F">
          <w:rPr>
            <w:rFonts w:ascii="Times New Roman" w:eastAsia="Calibri" w:hAnsi="Times New Roman" w:cs="Times New Roman"/>
            <w:color w:val="000000" w:themeColor="text1"/>
          </w:rPr>
          <w:t>.3</w:t>
        </w:r>
      </w:hyperlink>
      <w:r w:rsidRPr="009A4E5F">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9. Рассмотрение и разрешение споров</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9A4E5F">
          <w:rPr>
            <w:rFonts w:ascii="Times New Roman" w:eastAsia="Calibri" w:hAnsi="Times New Roman" w:cs="Times New Roman"/>
            <w:color w:val="000000" w:themeColor="text1"/>
          </w:rPr>
          <w:t>части 5 статьи 4</w:t>
        </w:r>
      </w:hyperlink>
      <w:r w:rsidRPr="009A4E5F">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w:t>
      </w:r>
      <w:r w:rsidRPr="009A4E5F">
        <w:rPr>
          <w:rFonts w:ascii="Times New Roman" w:eastAsia="Calibri" w:hAnsi="Times New Roman" w:cs="Times New Roman"/>
          <w:color w:val="000000" w:themeColor="text1"/>
        </w:rPr>
        <w:lastRenderedPageBreak/>
        <w:t>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1" w:history="1">
        <w:r w:rsidRPr="009A4E5F">
          <w:rPr>
            <w:rFonts w:ascii="Times New Roman" w:eastAsia="Calibri" w:hAnsi="Times New Roman" w:cs="Times New Roman"/>
            <w:color w:val="000000" w:themeColor="text1"/>
          </w:rPr>
          <w:t>Законом</w:t>
        </w:r>
      </w:hyperlink>
      <w:r w:rsidRPr="009A4E5F">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2" w:history="1"/>
      <w:r w:rsidRPr="009A4E5F">
        <w:rPr>
          <w:rFonts w:ascii="Times New Roman" w:eastAsia="Calibri" w:hAnsi="Times New Roman" w:cs="Times New Roman"/>
          <w:color w:val="000000" w:themeColor="text1"/>
        </w:rPr>
        <w:t xml:space="preserve"> Законом № 223-ФЗ.</w:t>
      </w:r>
    </w:p>
    <w:p w:rsidR="00C01A0C" w:rsidRPr="009A4E5F" w:rsidRDefault="00C01A0C" w:rsidP="00C01A0C">
      <w:pPr>
        <w:spacing w:after="0" w:line="240" w:lineRule="auto"/>
        <w:jc w:val="both"/>
        <w:rPr>
          <w:rFonts w:ascii="Times New Roman" w:eastAsia="Calibri" w:hAnsi="Times New Roman"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11. Прочие положения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9A4E5F">
          <w:rPr>
            <w:rFonts w:ascii="Times New Roman" w:eastAsia="Calibri" w:hAnsi="Times New Roman" w:cs="Times New Roman"/>
            <w:color w:val="000000" w:themeColor="text1"/>
          </w:rPr>
          <w:t>разделе 14</w:t>
        </w:r>
      </w:hyperlink>
      <w:r w:rsidRPr="009A4E5F">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9A4E5F"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9A4E5F" w:rsidRDefault="00C01A0C" w:rsidP="00C01A0C">
      <w:pPr>
        <w:spacing w:after="0" w:line="240" w:lineRule="auto"/>
        <w:jc w:val="both"/>
        <w:rPr>
          <w:rFonts w:ascii="Arial Narrow" w:eastAsia="Calibri" w:hAnsi="Arial Narrow" w:cs="Times New Roman"/>
          <w:color w:val="000000" w:themeColor="text1"/>
        </w:rPr>
      </w:pPr>
    </w:p>
    <w:p w:rsidR="00C01A0C" w:rsidRPr="009A4E5F" w:rsidRDefault="00C01A0C" w:rsidP="00C01A0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12. Особые условия</w:t>
      </w:r>
    </w:p>
    <w:p w:rsidR="00C01A0C" w:rsidRPr="009A4E5F" w:rsidRDefault="00C01A0C" w:rsidP="00C01A0C">
      <w:pPr>
        <w:spacing w:after="0" w:line="240" w:lineRule="auto"/>
        <w:jc w:val="center"/>
        <w:rPr>
          <w:rFonts w:ascii="Times New Roman" w:eastAsia="Calibri" w:hAnsi="Times New Roman" w:cs="Times New Roman"/>
          <w:b/>
          <w:color w:val="000000" w:themeColor="text1"/>
        </w:rPr>
      </w:pP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12.1. Стороны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результаты такой приемки;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мотивированный отказ от подписания документа о приемке;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оплата поставки товара (ее результатов);</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заключение дополнительных соглашений;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требования об уплате неустоек (штрафов, пеней);</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w:t>
      </w:r>
      <w:r w:rsidRPr="009A4E5F">
        <w:rPr>
          <w:rFonts w:ascii="Times New Roman" w:eastAsia="Calibri" w:hAnsi="Times New Roman" w:cs="Times New Roman"/>
          <w:color w:val="000000" w:themeColor="text1"/>
        </w:rPr>
        <w:lastRenderedPageBreak/>
        <w:t xml:space="preserve">автоматизированной системы управления закупками Московской области (далее – Регламент, (Приложение № </w:t>
      </w:r>
      <w:r w:rsidR="003A2D5C" w:rsidRPr="009A4E5F">
        <w:rPr>
          <w:rFonts w:ascii="Times New Roman" w:eastAsia="Calibri" w:hAnsi="Times New Roman" w:cs="Times New Roman"/>
          <w:color w:val="000000" w:themeColor="text1"/>
        </w:rPr>
        <w:t>4</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12.2. Для работы в ПИК ЕАСУЗ Стороны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9A4E5F">
        <w:rPr>
          <w:rFonts w:ascii="Times New Roman" w:eastAsia="Calibri" w:hAnsi="Times New Roman" w:cs="Times New Roman"/>
          <w:color w:val="000000" w:themeColor="text1"/>
        </w:rPr>
        <w:t xml:space="preserve"> 3</w:t>
      </w:r>
      <w:r w:rsidRPr="009A4E5F">
        <w:rPr>
          <w:rFonts w:ascii="Times New Roman" w:eastAsia="Calibri" w:hAnsi="Times New Roman" w:cs="Times New Roman"/>
          <w:color w:val="000000" w:themeColor="text1"/>
        </w:rPr>
        <w:t xml:space="preserve"> к Договору.</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9A4E5F"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13. Перечень приложений</w:t>
      </w:r>
    </w:p>
    <w:p w:rsidR="00C01A0C" w:rsidRPr="009A4E5F" w:rsidRDefault="00C01A0C" w:rsidP="00C01A0C">
      <w:pPr>
        <w:spacing w:after="0" w:line="276"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Неотъемлемыми частями Договора  являются: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1 - Сведения об объектах закупки;</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9A4E5F" w:rsidRDefault="00C01A0C" w:rsidP="00C01A0C">
      <w:pPr>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3 - Перечень электронных документов, которыми обмениваются стороны при исполнении договора;</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9A4E5F"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Приложение № 5– Спецификация на поставку продуктов питания;</w:t>
      </w:r>
    </w:p>
    <w:p w:rsidR="00C01A0C" w:rsidRPr="009A4E5F" w:rsidRDefault="001E0E25"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6 - Техническое задание;</w:t>
      </w:r>
    </w:p>
    <w:p w:rsidR="00C01A0C" w:rsidRPr="009A4E5F" w:rsidRDefault="001E0E25" w:rsidP="00C01A0C">
      <w:pPr>
        <w:spacing w:after="0" w:line="240" w:lineRule="auto"/>
        <w:rPr>
          <w:rFonts w:ascii="Times New Roman" w:eastAsia="Calibri" w:hAnsi="Times New Roman" w:cs="Times New Roman"/>
          <w:color w:val="000000" w:themeColor="text1"/>
        </w:rPr>
      </w:pPr>
      <w:hyperlink w:anchor="Par465" w:history="1">
        <w:r w:rsidR="00C01A0C" w:rsidRPr="009A4E5F">
          <w:rPr>
            <w:rFonts w:ascii="Times New Roman" w:eastAsia="Calibri" w:hAnsi="Times New Roman" w:cs="Times New Roman"/>
            <w:color w:val="000000" w:themeColor="text1"/>
          </w:rPr>
          <w:t xml:space="preserve">Приложение </w:t>
        </w:r>
      </w:hyperlink>
      <w:r w:rsidR="00C01A0C" w:rsidRPr="009A4E5F">
        <w:rPr>
          <w:rFonts w:ascii="Times New Roman" w:eastAsia="Calibri" w:hAnsi="Times New Roman" w:cs="Times New Roman"/>
          <w:color w:val="000000" w:themeColor="text1"/>
        </w:rPr>
        <w:t>№ 7 - Форма заявки на поставку Товара.</w:t>
      </w:r>
    </w:p>
    <w:p w:rsidR="00C01A0C" w:rsidRPr="009A4E5F" w:rsidRDefault="00C01A0C" w:rsidP="00C01A0C">
      <w:pPr>
        <w:spacing w:after="0" w:line="240" w:lineRule="auto"/>
        <w:rPr>
          <w:rFonts w:ascii="Times New Roman" w:eastAsia="Calibri" w:hAnsi="Times New Roman" w:cs="Times New Roman"/>
          <w:b/>
          <w:color w:val="000000" w:themeColor="text1"/>
        </w:rPr>
      </w:pPr>
    </w:p>
    <w:p w:rsidR="00C01A0C" w:rsidRPr="009A4E5F" w:rsidRDefault="00C01A0C" w:rsidP="00C01A0C">
      <w:pPr>
        <w:spacing w:after="200" w:line="276"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14. Адреса, банковские реквизиты и подписи Сторон</w:t>
      </w:r>
    </w:p>
    <w:p w:rsidR="00C01A0C" w:rsidRPr="009A4E5F"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b/>
                <w:bCs/>
                <w:color w:val="000000" w:themeColor="text1"/>
                <w:szCs w:val="24"/>
              </w:rPr>
            </w:pPr>
            <w:r w:rsidRPr="002C719C">
              <w:rPr>
                <w:rFonts w:ascii="Times New Roman" w:eastAsia="Calibri" w:hAnsi="Times New Roman" w:cs="Times New Roman"/>
                <w:b/>
                <w:bCs/>
                <w:color w:val="000000" w:themeColor="text1"/>
                <w:szCs w:val="24"/>
              </w:rPr>
              <w:t>ЗАКАЗЧИК:                                                                                          ПОСТАВЩИК:</w:t>
            </w:r>
          </w:p>
          <w:p w:rsidR="00C01A0C" w:rsidRPr="002C719C" w:rsidRDefault="00C01A0C" w:rsidP="00C01A0C">
            <w:pPr>
              <w:spacing w:after="0" w:line="240" w:lineRule="auto"/>
              <w:rPr>
                <w:rFonts w:ascii="Times New Roman" w:eastAsia="Calibri" w:hAnsi="Times New Roman" w:cs="Times New Roman"/>
                <w:b/>
                <w:bCs/>
                <w:color w:val="000000" w:themeColor="text1"/>
                <w:szCs w:val="24"/>
              </w:rPr>
            </w:pPr>
          </w:p>
          <w:p w:rsidR="00C01A0C" w:rsidRPr="002C719C" w:rsidRDefault="00C01A0C" w:rsidP="00C01A0C">
            <w:pPr>
              <w:spacing w:after="0" w:line="240" w:lineRule="auto"/>
              <w:rPr>
                <w:rFonts w:ascii="Times New Roman" w:eastAsia="Calibri" w:hAnsi="Times New Roman" w:cs="Times New Roman"/>
                <w:b/>
                <w:bCs/>
                <w:color w:val="000000" w:themeColor="text1"/>
                <w:spacing w:val="-6"/>
                <w:szCs w:val="24"/>
              </w:rPr>
            </w:pPr>
            <w:r w:rsidRPr="002C719C">
              <w:rPr>
                <w:rFonts w:ascii="Times New Roman" w:eastAsia="Calibri" w:hAnsi="Times New Roman" w:cs="Times New Roman"/>
                <w:b/>
                <w:bCs/>
                <w:color w:val="000000" w:themeColor="text1"/>
                <w:szCs w:val="24"/>
              </w:rPr>
              <w:t>МАДОУ № 27 «Радость»</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Почтовый адрес:141006, Московская обл.,</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г. Мытищи, 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Юридический адрес:</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lastRenderedPageBreak/>
              <w:t>141006, Московская область, г. Мытищи,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1-ый Рупасовский пер., д.9, к.2</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тел. (495) 583-35-64</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ИНН 5029074117   КПП 502901001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УФК по Московской области</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л/с 30486Э41850, 31486Э41850</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р/с 40701810045831001316</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в ОТДЕЛЕНИИ 1 МОСКВА г. МОСКВА 705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044583001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Расчетный счет № 40703810340024000425</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ПАО Сбербанк г. Москва</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141002, Моск. Обл., г. Мытищи,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Новомытищинский пр-т, дом 5, корп. 1</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 xml:space="preserve">к/счет №  30101810400000000225 </w:t>
            </w:r>
          </w:p>
          <w:p w:rsidR="00C01A0C" w:rsidRPr="002C719C" w:rsidRDefault="00C01A0C" w:rsidP="00C01A0C">
            <w:pPr>
              <w:spacing w:after="0" w:line="240" w:lineRule="auto"/>
              <w:rPr>
                <w:rFonts w:ascii="Times New Roman" w:eastAsia="Calibri" w:hAnsi="Times New Roman" w:cs="Times New Roman"/>
                <w:color w:val="000000" w:themeColor="text1"/>
                <w:spacing w:val="-6"/>
                <w:szCs w:val="24"/>
              </w:rPr>
            </w:pPr>
            <w:r w:rsidRPr="002C719C">
              <w:rPr>
                <w:rFonts w:ascii="Times New Roman" w:eastAsia="Calibri" w:hAnsi="Times New Roman" w:cs="Times New Roman"/>
                <w:color w:val="000000" w:themeColor="text1"/>
                <w:spacing w:val="-6"/>
                <w:szCs w:val="24"/>
              </w:rPr>
              <w:t>БИК 044525225</w:t>
            </w:r>
          </w:p>
          <w:p w:rsidR="00C01A0C" w:rsidRPr="002C719C" w:rsidRDefault="00C01A0C" w:rsidP="00C01A0C">
            <w:pPr>
              <w:autoSpaceDE w:val="0"/>
              <w:autoSpaceDN w:val="0"/>
              <w:adjustRightInd w:val="0"/>
              <w:spacing w:after="0" w:line="240" w:lineRule="auto"/>
              <w:rPr>
                <w:rFonts w:ascii="Times New Roman" w:eastAsia="Calibri" w:hAnsi="Times New Roman" w:cs="Times New Roman"/>
                <w:color w:val="000000" w:themeColor="text1"/>
                <w:szCs w:val="24"/>
              </w:rPr>
            </w:pP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e</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mail</w:t>
            </w:r>
            <w:r w:rsidRPr="002C719C">
              <w:rPr>
                <w:rFonts w:ascii="Times New Roman" w:eastAsia="Calibri" w:hAnsi="Times New Roman" w:cs="Times New Roman"/>
                <w:color w:val="000000" w:themeColor="text1"/>
                <w:spacing w:val="-6"/>
                <w:szCs w:val="24"/>
              </w:rPr>
              <w:t xml:space="preserve">: </w:t>
            </w:r>
            <w:r w:rsidRPr="002C719C">
              <w:rPr>
                <w:rFonts w:ascii="Times New Roman" w:eastAsia="Calibri" w:hAnsi="Times New Roman" w:cs="Times New Roman"/>
                <w:color w:val="000000" w:themeColor="text1"/>
                <w:spacing w:val="-6"/>
                <w:szCs w:val="24"/>
                <w:lang w:val="en-US"/>
              </w:rPr>
              <w:t>dou</w:t>
            </w:r>
            <w:r w:rsidRPr="002C719C">
              <w:rPr>
                <w:rFonts w:ascii="Times New Roman" w:eastAsia="Calibri" w:hAnsi="Times New Roman" w:cs="Times New Roman"/>
                <w:color w:val="000000" w:themeColor="text1"/>
                <w:spacing w:val="-6"/>
                <w:szCs w:val="24"/>
              </w:rPr>
              <w:t>_27@</w:t>
            </w:r>
            <w:r w:rsidRPr="002C719C">
              <w:rPr>
                <w:rFonts w:ascii="Times New Roman" w:eastAsia="Calibri" w:hAnsi="Times New Roman" w:cs="Times New Roman"/>
                <w:color w:val="000000" w:themeColor="text1"/>
                <w:spacing w:val="-6"/>
                <w:szCs w:val="24"/>
                <w:lang w:val="en-US"/>
              </w:rPr>
              <w:t>edu</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mytyshi</w:t>
            </w:r>
            <w:r w:rsidRPr="002C719C">
              <w:rPr>
                <w:rFonts w:ascii="Times New Roman" w:eastAsia="Calibri" w:hAnsi="Times New Roman" w:cs="Times New Roman"/>
                <w:color w:val="000000" w:themeColor="text1"/>
                <w:spacing w:val="-6"/>
                <w:szCs w:val="24"/>
              </w:rPr>
              <w:t>.</w:t>
            </w:r>
            <w:r w:rsidRPr="002C719C">
              <w:rPr>
                <w:rFonts w:ascii="Times New Roman" w:eastAsia="Calibri" w:hAnsi="Times New Roman" w:cs="Times New Roman"/>
                <w:color w:val="000000" w:themeColor="text1"/>
                <w:spacing w:val="-6"/>
                <w:szCs w:val="24"/>
                <w:lang w:val="en-US"/>
              </w:rPr>
              <w:t>ru</w:t>
            </w:r>
          </w:p>
        </w:tc>
      </w:tr>
      <w:tr w:rsidR="009A4E5F" w:rsidRPr="009A4E5F" w:rsidTr="00474718">
        <w:tc>
          <w:tcPr>
            <w:tcW w:w="5040" w:type="dxa"/>
          </w:tcPr>
          <w:p w:rsidR="00C01A0C" w:rsidRPr="002C719C" w:rsidRDefault="00C01A0C" w:rsidP="00C01A0C">
            <w:pPr>
              <w:spacing w:after="0" w:line="240" w:lineRule="auto"/>
              <w:rPr>
                <w:rFonts w:ascii="Times New Roman" w:eastAsia="Calibri" w:hAnsi="Times New Roman" w:cs="Times New Roman"/>
                <w:color w:val="000000" w:themeColor="text1"/>
                <w:szCs w:val="24"/>
              </w:rPr>
            </w:pPr>
          </w:p>
        </w:tc>
      </w:tr>
      <w:tr w:rsidR="00C01A0C" w:rsidRPr="009A4E5F" w:rsidTr="00474718">
        <w:tc>
          <w:tcPr>
            <w:tcW w:w="5040" w:type="dxa"/>
          </w:tcPr>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Заведующий МАДОУ № 27 «Радость»</w:t>
            </w:r>
          </w:p>
          <w:p w:rsidR="00C01A0C" w:rsidRPr="002C719C" w:rsidRDefault="00C01A0C" w:rsidP="00C01A0C">
            <w:pPr>
              <w:spacing w:after="0" w:line="240" w:lineRule="auto"/>
              <w:rPr>
                <w:rFonts w:ascii="Times New Roman" w:eastAsia="Arial Unicode MS" w:hAnsi="Times New Roman" w:cs="Times New Roman"/>
                <w:color w:val="000000" w:themeColor="text1"/>
                <w:spacing w:val="-6"/>
                <w:szCs w:val="24"/>
                <w:lang w:eastAsia="ru-RU"/>
              </w:rPr>
            </w:pP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______________ Е.Е. Васильева</w:t>
            </w:r>
          </w:p>
          <w:p w:rsidR="00C01A0C" w:rsidRPr="002C719C"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Cs w:val="24"/>
                <w:lang w:eastAsia="ru-RU"/>
              </w:rPr>
            </w:pPr>
            <w:r w:rsidRPr="002C719C">
              <w:rPr>
                <w:rFonts w:ascii="Times New Roman" w:eastAsia="Arial Unicode MS" w:hAnsi="Times New Roman" w:cs="Times New Roman"/>
                <w:color w:val="000000" w:themeColor="text1"/>
                <w:spacing w:val="-6"/>
                <w:szCs w:val="24"/>
                <w:lang w:eastAsia="ru-RU"/>
              </w:rPr>
              <w:t>М.П.</w:t>
            </w:r>
          </w:p>
        </w:tc>
      </w:tr>
    </w:tbl>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Default="00C01A0C"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Default="00676F60" w:rsidP="00C01A0C">
      <w:pPr>
        <w:spacing w:after="200" w:line="276" w:lineRule="auto"/>
        <w:rPr>
          <w:rFonts w:ascii="Arial Narrow" w:eastAsia="Calibri" w:hAnsi="Arial Narrow" w:cs="Times New Roman"/>
          <w:color w:val="000000" w:themeColor="text1"/>
        </w:rPr>
      </w:pPr>
    </w:p>
    <w:p w:rsidR="00676F60" w:rsidRPr="009A4E5F" w:rsidRDefault="00676F60"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2C719C" w:rsidRPr="009A4E5F" w:rsidRDefault="00676F60" w:rsidP="002C719C">
      <w:pPr>
        <w:autoSpaceDE w:val="0"/>
        <w:autoSpaceDN w:val="0"/>
        <w:adjustRightInd w:val="0"/>
        <w:outlineLvl w:val="1"/>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2C719C" w:rsidRPr="009A4E5F">
        <w:rPr>
          <w:rFonts w:ascii="Times New Roman" w:hAnsi="Times New Roman" w:cs="Times New Roman"/>
          <w:color w:val="000000" w:themeColor="text1"/>
        </w:rPr>
        <w:t>Приложение 6  к Договору</w:t>
      </w:r>
    </w:p>
    <w:p w:rsidR="002C719C" w:rsidRPr="009A4E5F" w:rsidRDefault="002C719C" w:rsidP="002C719C">
      <w:pPr>
        <w:spacing w:before="180"/>
        <w:ind w:firstLine="562"/>
        <w:jc w:val="right"/>
        <w:rPr>
          <w:rFonts w:ascii="Times New Roman" w:hAnsi="Times New Roman" w:cs="Times New Roman"/>
          <w:color w:val="000000" w:themeColor="text1"/>
        </w:rPr>
      </w:pPr>
      <w:r w:rsidRPr="009A4E5F">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47F8A301D67840BAA4F5F01E19D3BE10"/>
          </w:placeholder>
          <w:docPartList>
            <w:docPartGallery w:val="AutoText"/>
          </w:docPartList>
        </w:sdtPr>
        <w:sdtContent>
          <w:r w:rsidRPr="009A4E5F">
            <w:rPr>
              <w:rFonts w:ascii="Times New Roman" w:hAnsi="Times New Roman" w:cs="Times New Roman"/>
              <w:color w:val="000000" w:themeColor="text1"/>
            </w:rPr>
            <w:t>«____» ___________ 20___</w:t>
          </w:r>
        </w:sdtContent>
      </w:sdt>
      <w:r w:rsidRPr="009A4E5F">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47F8A301D67840BAA4F5F01E19D3BE10"/>
          </w:placeholder>
          <w:docPartList>
            <w:docPartGallery w:val="AutoText"/>
          </w:docPartList>
        </w:sdtPr>
        <w:sdtContent>
          <w:r w:rsidRPr="009A4E5F">
            <w:rPr>
              <w:rFonts w:ascii="Times New Roman" w:hAnsi="Times New Roman" w:cs="Times New Roman"/>
              <w:color w:val="000000" w:themeColor="text1"/>
            </w:rPr>
            <w:t>___________</w:t>
          </w:r>
        </w:sdtContent>
      </w:sdt>
    </w:p>
    <w:p w:rsidR="002C719C" w:rsidRPr="009A4E5F" w:rsidRDefault="002C719C" w:rsidP="002C719C">
      <w:pPr>
        <w:spacing w:after="0" w:line="240" w:lineRule="auto"/>
        <w:jc w:val="center"/>
        <w:rPr>
          <w:rFonts w:ascii="Times New Roman" w:hAnsi="Times New Roman" w:cs="Times New Roman"/>
          <w:b/>
          <w:color w:val="000000" w:themeColor="text1"/>
        </w:rPr>
      </w:pPr>
    </w:p>
    <w:p w:rsidR="002C719C" w:rsidRPr="009A4E5F" w:rsidRDefault="002C719C" w:rsidP="002C719C">
      <w:pPr>
        <w:spacing w:after="0" w:line="240" w:lineRule="auto"/>
        <w:jc w:val="center"/>
        <w:rPr>
          <w:rFonts w:ascii="Times New Roman" w:eastAsia="Calibri" w:hAnsi="Times New Roman" w:cs="Times New Roman"/>
          <w:b/>
          <w:color w:val="000000" w:themeColor="text1"/>
          <w:lang w:eastAsia="ru-RU"/>
        </w:rPr>
      </w:pPr>
      <w:r w:rsidRPr="009A4E5F">
        <w:rPr>
          <w:rFonts w:ascii="Times New Roman" w:eastAsia="Calibri" w:hAnsi="Times New Roman" w:cs="Times New Roman"/>
          <w:b/>
          <w:color w:val="000000" w:themeColor="text1"/>
        </w:rPr>
        <w:t>ТЕХНИЧЕСКОЕ ЗАДАНИЕ</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на поставку продуктов питания </w:t>
      </w:r>
      <w:r w:rsidR="001E0E25" w:rsidRPr="001E0E25">
        <w:rPr>
          <w:rFonts w:ascii="Times New Roman" w:eastAsia="Calibri" w:hAnsi="Times New Roman" w:cs="Times New Roman"/>
          <w:bCs/>
          <w:color w:val="000000"/>
          <w:highlight w:val="yellow"/>
        </w:rPr>
        <w:t>(рыбная продукция)</w:t>
      </w:r>
    </w:p>
    <w:p w:rsidR="002C719C" w:rsidRPr="009A4E5F" w:rsidRDefault="002C719C" w:rsidP="002C719C">
      <w:pPr>
        <w:spacing w:after="0" w:line="240" w:lineRule="auto"/>
        <w:jc w:val="center"/>
        <w:rPr>
          <w:rFonts w:ascii="Times New Roman" w:eastAsia="Calibri" w:hAnsi="Times New Roman" w:cs="Times New Roman"/>
          <w:b/>
          <w:color w:val="000000" w:themeColor="text1"/>
        </w:rPr>
      </w:pPr>
    </w:p>
    <w:p w:rsidR="002C719C" w:rsidRPr="009A4E5F" w:rsidRDefault="002C719C" w:rsidP="002C719C">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themeColor="text1"/>
        </w:rPr>
      </w:pPr>
      <w:r w:rsidRPr="009A4E5F">
        <w:rPr>
          <w:rFonts w:ascii="Times New Roman" w:eastAsia="Calibri" w:hAnsi="Times New Roman" w:cs="Times New Roman"/>
          <w:b/>
          <w:color w:val="000000" w:themeColor="text1"/>
        </w:rPr>
        <w:t xml:space="preserve">Общие сведения о заказчике: </w:t>
      </w:r>
    </w:p>
    <w:p w:rsidR="002C719C" w:rsidRPr="009A4E5F" w:rsidRDefault="002C719C" w:rsidP="002C719C">
      <w:pPr>
        <w:tabs>
          <w:tab w:val="left" w:pos="0"/>
        </w:tabs>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b/>
          <w:color w:val="000000" w:themeColor="text1"/>
        </w:rPr>
        <w:t xml:space="preserve">          Наименование заказчика: </w:t>
      </w:r>
      <w:r w:rsidRPr="009A4E5F">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p>
    <w:p w:rsidR="002C719C" w:rsidRPr="009A4E5F" w:rsidRDefault="002C719C" w:rsidP="002C719C">
      <w:pPr>
        <w:tabs>
          <w:tab w:val="left" w:pos="0"/>
        </w:tabs>
        <w:spacing w:after="0" w:line="240" w:lineRule="auto"/>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        Местонахождение заказчика (Место поставки):</w:t>
      </w:r>
    </w:p>
    <w:p w:rsidR="002C719C" w:rsidRPr="009A4E5F" w:rsidRDefault="002C719C" w:rsidP="002C719C">
      <w:pPr>
        <w:spacing w:after="0" w:line="240" w:lineRule="auto"/>
        <w:rPr>
          <w:rFonts w:ascii="Times New Roman" w:eastAsia="Calibri" w:hAnsi="Times New Roman" w:cs="Times New Roman"/>
          <w:bCs/>
          <w:color w:val="000000" w:themeColor="text1"/>
        </w:rPr>
      </w:pPr>
      <w:r w:rsidRPr="009A4E5F">
        <w:rPr>
          <w:rFonts w:ascii="Times New Roman" w:eastAsia="Calibri" w:hAnsi="Times New Roman" w:cs="Times New Roman"/>
          <w:color w:val="000000" w:themeColor="text1"/>
        </w:rPr>
        <w:t xml:space="preserve">         </w:t>
      </w:r>
      <w:r w:rsidRPr="009A4E5F">
        <w:rPr>
          <w:rFonts w:ascii="Times New Roman" w:eastAsia="Times New Roman" w:hAnsi="Times New Roman" w:cs="Times New Roman"/>
          <w:bCs/>
          <w:color w:val="000000" w:themeColor="text1"/>
          <w:lang w:eastAsia="ru-RU"/>
        </w:rPr>
        <w:t>141006, Московская область, г.о. Мытищи, г. Мытищи, 1-ый Рупасовский переулок, дом 9, корпус 2</w:t>
      </w:r>
    </w:p>
    <w:p w:rsidR="002C719C" w:rsidRPr="009A4E5F" w:rsidRDefault="002C719C" w:rsidP="002C719C">
      <w:pPr>
        <w:tabs>
          <w:tab w:val="left" w:pos="0"/>
        </w:tabs>
        <w:spacing w:after="0" w:line="240" w:lineRule="auto"/>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         </w:t>
      </w:r>
    </w:p>
    <w:p w:rsidR="002C719C" w:rsidRPr="009A4E5F" w:rsidRDefault="002C719C" w:rsidP="002C719C">
      <w:pPr>
        <w:tabs>
          <w:tab w:val="left" w:pos="0"/>
          <w:tab w:val="left" w:pos="993"/>
        </w:tabs>
        <w:spacing w:after="0" w:line="240" w:lineRule="auto"/>
        <w:ind w:left="360"/>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 xml:space="preserve">Режим рабочего времени заказчика: </w:t>
      </w:r>
      <w:r w:rsidRPr="009A4E5F">
        <w:rPr>
          <w:rFonts w:ascii="Times New Roman" w:eastAsia="Calibri" w:hAnsi="Times New Roman" w:cs="Times New Roman"/>
          <w:color w:val="000000" w:themeColor="text1"/>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2C719C" w:rsidRPr="009A4E5F" w:rsidRDefault="002C719C" w:rsidP="002C719C">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themeColor="text1"/>
        </w:rPr>
      </w:pPr>
      <w:r w:rsidRPr="009A4E5F">
        <w:rPr>
          <w:rFonts w:ascii="Times New Roman" w:eastAsia="Calibri" w:hAnsi="Times New Roman" w:cs="Times New Roman"/>
          <w:b/>
          <w:color w:val="000000" w:themeColor="text1"/>
        </w:rPr>
        <w:t>Общие сведения о закупке:</w:t>
      </w:r>
    </w:p>
    <w:p w:rsidR="002C719C" w:rsidRPr="009A4E5F" w:rsidRDefault="002C719C" w:rsidP="002C719C">
      <w:pPr>
        <w:shd w:val="clear" w:color="auto" w:fill="FFFFFF"/>
        <w:tabs>
          <w:tab w:val="left" w:pos="0"/>
        </w:tabs>
        <w:spacing w:after="0" w:line="240" w:lineRule="auto"/>
        <w:ind w:left="284"/>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Способ определения поставщика: </w:t>
      </w:r>
      <w:r w:rsidRPr="009A4E5F">
        <w:rPr>
          <w:rFonts w:ascii="Times New Roman" w:eastAsia="Calibri" w:hAnsi="Times New Roman" w:cs="Times New Roman"/>
          <w:color w:val="000000" w:themeColor="text1"/>
        </w:rPr>
        <w:t>аукцион в электронной форме.</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 Обоснование выбранного способа определения поставщика: </w:t>
      </w:r>
      <w:r w:rsidRPr="009A4E5F">
        <w:rPr>
          <w:rFonts w:ascii="Times New Roman" w:eastAsia="Calibri" w:hAnsi="Times New Roman" w:cs="Times New Roman"/>
          <w:color w:val="000000" w:themeColor="text1"/>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bCs/>
          <w:color w:val="000000" w:themeColor="text1"/>
        </w:rPr>
      </w:pPr>
      <w:r w:rsidRPr="009A4E5F">
        <w:rPr>
          <w:rFonts w:ascii="Times New Roman" w:eastAsia="Calibri" w:hAnsi="Times New Roman" w:cs="Times New Roman"/>
          <w:b/>
          <w:bCs/>
          <w:color w:val="000000" w:themeColor="text1"/>
        </w:rPr>
        <w:t xml:space="preserve">         Наименование поставляемого товара: </w:t>
      </w:r>
      <w:r w:rsidRPr="009A4E5F">
        <w:rPr>
          <w:rFonts w:ascii="Times New Roman" w:eastAsia="Calibri" w:hAnsi="Times New Roman" w:cs="Times New Roman"/>
          <w:bCs/>
          <w:color w:val="000000" w:themeColor="text1"/>
        </w:rPr>
        <w:t xml:space="preserve">поставка продуктов питания </w:t>
      </w:r>
      <w:r w:rsidR="001E0E25" w:rsidRPr="001E0E25">
        <w:rPr>
          <w:rFonts w:ascii="Times New Roman" w:eastAsia="Calibri" w:hAnsi="Times New Roman" w:cs="Times New Roman"/>
          <w:bCs/>
          <w:color w:val="000000"/>
          <w:highlight w:val="yellow"/>
        </w:rPr>
        <w:t>(рыбная продукция)</w:t>
      </w:r>
    </w:p>
    <w:p w:rsidR="002C719C" w:rsidRPr="009A4E5F" w:rsidRDefault="002C719C" w:rsidP="002C719C">
      <w:pPr>
        <w:tabs>
          <w:tab w:val="left" w:pos="0"/>
          <w:tab w:val="left" w:pos="426"/>
        </w:tabs>
        <w:spacing w:after="0" w:line="240" w:lineRule="auto"/>
        <w:jc w:val="both"/>
        <w:rPr>
          <w:rFonts w:ascii="Times New Roman" w:eastAsia="Calibri" w:hAnsi="Times New Roman" w:cs="Times New Roman"/>
          <w:color w:val="000000" w:themeColor="text1"/>
        </w:rPr>
      </w:pPr>
    </w:p>
    <w:p w:rsidR="002C719C" w:rsidRDefault="002C719C" w:rsidP="002C719C">
      <w:pPr>
        <w:tabs>
          <w:tab w:val="left" w:pos="0"/>
        </w:tabs>
        <w:spacing w:after="0" w:line="276" w:lineRule="auto"/>
        <w:rPr>
          <w:rFonts w:ascii="Times New Roman" w:eastAsia="Calibri" w:hAnsi="Times New Roman" w:cs="Times New Roman"/>
          <w:color w:val="000000" w:themeColor="text1"/>
        </w:rPr>
      </w:pPr>
    </w:p>
    <w:tbl>
      <w:tblPr>
        <w:tblStyle w:val="a6"/>
        <w:tblW w:w="0" w:type="auto"/>
        <w:tblLook w:val="04A0" w:firstRow="1" w:lastRow="0" w:firstColumn="1" w:lastColumn="0" w:noHBand="0" w:noVBand="1"/>
      </w:tblPr>
      <w:tblGrid>
        <w:gridCol w:w="4807"/>
        <w:gridCol w:w="4764"/>
      </w:tblGrid>
      <w:tr w:rsidR="002A7B80" w:rsidRPr="00F226C7" w:rsidTr="00B73CB7">
        <w:tc>
          <w:tcPr>
            <w:tcW w:w="4807" w:type="dxa"/>
          </w:tcPr>
          <w:p w:rsidR="002A7B80" w:rsidRPr="00F226C7" w:rsidRDefault="002A7B80" w:rsidP="00B73CB7">
            <w:pPr>
              <w:tabs>
                <w:tab w:val="left" w:pos="0"/>
                <w:tab w:val="left" w:pos="426"/>
              </w:tabs>
              <w:rPr>
                <w:rFonts w:ascii="Times New Roman" w:hAnsi="Times New Roman" w:cs="Times New Roman"/>
                <w:b/>
                <w:bCs/>
              </w:rPr>
            </w:pPr>
            <w:r w:rsidRPr="00F226C7">
              <w:rPr>
                <w:rFonts w:ascii="Times New Roman" w:hAnsi="Times New Roman" w:cs="Times New Roman"/>
                <w:b/>
                <w:bCs/>
              </w:rPr>
              <w:t>КОЗ</w:t>
            </w:r>
          </w:p>
        </w:tc>
        <w:tc>
          <w:tcPr>
            <w:tcW w:w="4764" w:type="dxa"/>
          </w:tcPr>
          <w:p w:rsidR="002A7B80" w:rsidRPr="00F226C7" w:rsidRDefault="002A7B80" w:rsidP="00B73CB7">
            <w:pPr>
              <w:tabs>
                <w:tab w:val="left" w:pos="0"/>
                <w:tab w:val="left" w:pos="426"/>
              </w:tabs>
              <w:rPr>
                <w:rFonts w:ascii="Times New Roman" w:hAnsi="Times New Roman" w:cs="Times New Roman"/>
                <w:b/>
                <w:bCs/>
              </w:rPr>
            </w:pPr>
            <w:r w:rsidRPr="00F226C7">
              <w:rPr>
                <w:rFonts w:ascii="Times New Roman" w:hAnsi="Times New Roman" w:cs="Times New Roman"/>
                <w:b/>
                <w:bCs/>
              </w:rPr>
              <w:t>ОКПД2</w:t>
            </w:r>
          </w:p>
        </w:tc>
      </w:tr>
      <w:tr w:rsidR="002A7B80" w:rsidRPr="00F226C7" w:rsidTr="00B73CB7">
        <w:tc>
          <w:tcPr>
            <w:tcW w:w="4807" w:type="dxa"/>
            <w:vAlign w:val="center"/>
          </w:tcPr>
          <w:p w:rsidR="002A7B80" w:rsidRPr="0010466A" w:rsidRDefault="002A7B80" w:rsidP="00B73CB7">
            <w:pPr>
              <w:spacing w:line="240" w:lineRule="atLeast"/>
              <w:rPr>
                <w:rFonts w:ascii="Times New Roman" w:hAnsi="Times New Roman" w:cs="Times New Roman"/>
                <w:color w:val="333333"/>
              </w:rPr>
            </w:pPr>
            <w:r w:rsidRPr="0010466A">
              <w:rPr>
                <w:rFonts w:ascii="Times New Roman" w:hAnsi="Times New Roman" w:cs="Times New Roman"/>
                <w:color w:val="333333"/>
              </w:rPr>
              <w:t>01.13.07.03.90 - Филе морской рыбы мороженое</w:t>
            </w:r>
          </w:p>
        </w:tc>
        <w:tc>
          <w:tcPr>
            <w:tcW w:w="4764" w:type="dxa"/>
            <w:vAlign w:val="center"/>
          </w:tcPr>
          <w:p w:rsidR="002A7B80" w:rsidRPr="0010466A" w:rsidRDefault="002A7B80" w:rsidP="00B73CB7">
            <w:pPr>
              <w:spacing w:line="240" w:lineRule="atLeast"/>
              <w:rPr>
                <w:rFonts w:ascii="Times New Roman" w:hAnsi="Times New Roman" w:cs="Times New Roman"/>
                <w:color w:val="333333"/>
              </w:rPr>
            </w:pPr>
            <w:r w:rsidRPr="0010466A">
              <w:rPr>
                <w:rFonts w:ascii="Times New Roman" w:hAnsi="Times New Roman" w:cs="Times New Roman"/>
                <w:color w:val="333333"/>
              </w:rPr>
              <w:t>10.20.14.120 - Филе морской рыбы мороженое</w:t>
            </w:r>
          </w:p>
        </w:tc>
      </w:tr>
      <w:tr w:rsidR="002A7B80" w:rsidRPr="00F226C7" w:rsidTr="00B73CB7">
        <w:tc>
          <w:tcPr>
            <w:tcW w:w="4807" w:type="dxa"/>
            <w:vAlign w:val="center"/>
          </w:tcPr>
          <w:p w:rsidR="002A7B80" w:rsidRPr="0010466A" w:rsidRDefault="002A7B80" w:rsidP="00B73CB7">
            <w:pPr>
              <w:spacing w:line="240" w:lineRule="atLeast"/>
              <w:rPr>
                <w:rFonts w:ascii="Times New Roman" w:hAnsi="Times New Roman" w:cs="Times New Roman"/>
                <w:color w:val="333333"/>
              </w:rPr>
            </w:pPr>
            <w:r w:rsidRPr="0010466A">
              <w:rPr>
                <w:rFonts w:ascii="Times New Roman" w:hAnsi="Times New Roman" w:cs="Times New Roman"/>
                <w:color w:val="333333"/>
              </w:rPr>
              <w:t>01.13.07.05.01.03 - Сельдь слабосоленая потрошеная без головы</w:t>
            </w:r>
          </w:p>
        </w:tc>
        <w:tc>
          <w:tcPr>
            <w:tcW w:w="4764" w:type="dxa"/>
            <w:vAlign w:val="center"/>
          </w:tcPr>
          <w:p w:rsidR="002A7B80" w:rsidRPr="0010466A" w:rsidRDefault="002A7B80" w:rsidP="00B73CB7">
            <w:pPr>
              <w:spacing w:line="240" w:lineRule="atLeast"/>
              <w:rPr>
                <w:rFonts w:ascii="Times New Roman" w:hAnsi="Times New Roman" w:cs="Times New Roman"/>
                <w:color w:val="333333"/>
              </w:rPr>
            </w:pPr>
            <w:r w:rsidRPr="0010466A">
              <w:rPr>
                <w:rFonts w:ascii="Times New Roman" w:hAnsi="Times New Roman" w:cs="Times New Roman"/>
                <w:color w:val="333333"/>
              </w:rPr>
              <w:t>10.20.23.122 - Сельдь соленая или в рассоле</w:t>
            </w:r>
          </w:p>
        </w:tc>
      </w:tr>
    </w:tbl>
    <w:p w:rsidR="002A7B80" w:rsidRPr="009A4E5F" w:rsidRDefault="002A7B80"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tabs>
          <w:tab w:val="left" w:pos="0"/>
        </w:tabs>
        <w:spacing w:after="0" w:line="276" w:lineRule="auto"/>
        <w:rPr>
          <w:rFonts w:ascii="Times New Roman" w:eastAsia="Calibri" w:hAnsi="Times New Roman" w:cs="Times New Roman"/>
          <w:color w:val="000000" w:themeColor="text1"/>
        </w:rPr>
      </w:pP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Источник финансирования: </w:t>
      </w:r>
      <w:r w:rsidRPr="009A4E5F">
        <w:rPr>
          <w:rFonts w:ascii="Times New Roman" w:eastAsia="Calibri" w:hAnsi="Times New Roman" w:cs="Times New Roman"/>
          <w:color w:val="000000" w:themeColor="text1"/>
        </w:rPr>
        <w:t xml:space="preserve">бюджет городского округа Мытищи, средства от предпринимательской и иной приносящей доход деятельности </w:t>
      </w:r>
      <w:r w:rsidRPr="009A4E5F">
        <w:rPr>
          <w:rFonts w:ascii="Times New Roman" w:eastAsia="Calibri" w:hAnsi="Times New Roman" w:cs="Times New Roman"/>
          <w:bCs/>
          <w:color w:val="000000" w:themeColor="text1"/>
        </w:rPr>
        <w:t xml:space="preserve">Муниципального автономного дошкольного образовательного </w:t>
      </w:r>
      <w:r w:rsidRPr="009A4E5F">
        <w:rPr>
          <w:rFonts w:ascii="Times New Roman" w:eastAsia="Calibri" w:hAnsi="Times New Roman" w:cs="Times New Roman"/>
          <w:color w:val="000000" w:themeColor="text1"/>
        </w:rPr>
        <w:t>учреждения</w:t>
      </w:r>
      <w:r w:rsidRPr="009A4E5F">
        <w:rPr>
          <w:rFonts w:ascii="Times New Roman" w:eastAsia="Calibri" w:hAnsi="Times New Roman" w:cs="Times New Roman"/>
          <w:bCs/>
          <w:color w:val="000000" w:themeColor="text1"/>
        </w:rPr>
        <w:t xml:space="preserve"> </w:t>
      </w:r>
      <w:r w:rsidRPr="009A4E5F">
        <w:rPr>
          <w:rFonts w:ascii="Times New Roman" w:eastAsia="Times New Roman" w:hAnsi="Times New Roman" w:cs="Times New Roman"/>
          <w:bCs/>
          <w:color w:val="000000" w:themeColor="text1"/>
          <w:lang w:eastAsia="ru-RU"/>
        </w:rPr>
        <w:t>детского сада №27 «Радость» комбинированного вида</w:t>
      </w:r>
      <w:r w:rsidRPr="009A4E5F">
        <w:rPr>
          <w:rFonts w:ascii="Times New Roman" w:eastAsia="Calibri" w:hAnsi="Times New Roman" w:cs="Times New Roman"/>
          <w:bCs/>
          <w:color w:val="000000" w:themeColor="text1"/>
        </w:rPr>
        <w:t xml:space="preserve"> городского округа Мытищи</w:t>
      </w:r>
      <w:r w:rsidRPr="009A4E5F">
        <w:rPr>
          <w:rFonts w:ascii="Times New Roman" w:eastAsia="Calibri" w:hAnsi="Times New Roman" w:cs="Times New Roman"/>
          <w:color w:val="000000" w:themeColor="text1"/>
        </w:rPr>
        <w:t xml:space="preserve">. </w:t>
      </w:r>
    </w:p>
    <w:p w:rsidR="002C719C" w:rsidRPr="009A4E5F" w:rsidRDefault="002C719C" w:rsidP="002C719C">
      <w:pPr>
        <w:numPr>
          <w:ilvl w:val="0"/>
          <w:numId w:val="2"/>
        </w:numPr>
        <w:tabs>
          <w:tab w:val="left" w:pos="0"/>
          <w:tab w:val="left" w:pos="142"/>
        </w:tabs>
        <w:spacing w:after="0" w:line="276" w:lineRule="auto"/>
        <w:ind w:left="-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Программа  «Развитие образования городского округа Мытищи» на 2019-2024 годы.</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Подпрограмма </w:t>
      </w:r>
      <w:r w:rsidRPr="009A4E5F">
        <w:rPr>
          <w:rFonts w:ascii="Times New Roman" w:eastAsia="Calibri" w:hAnsi="Times New Roman" w:cs="Times New Roman"/>
          <w:color w:val="000000" w:themeColor="text1"/>
          <w:lang w:val="en-US"/>
        </w:rPr>
        <w:t>IV</w:t>
      </w:r>
      <w:r w:rsidRPr="009A4E5F">
        <w:rPr>
          <w:rFonts w:ascii="Times New Roman" w:eastAsia="Calibri" w:hAnsi="Times New Roman" w:cs="Times New Roman"/>
          <w:color w:val="000000" w:themeColor="text1"/>
        </w:rPr>
        <w:t xml:space="preserve"> «Обеспечивающая подпрограмма», П.1.2. «Обеспечение деятельности</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общеобразовательных организаций городского округа Мытищи  (заработная плата, охрана,</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благоустройство, услуги связи, коммунальные услуги, содержание имущества, приобретение</w:t>
      </w:r>
    </w:p>
    <w:p w:rsidR="002C719C" w:rsidRPr="009A4E5F" w:rsidRDefault="002C719C" w:rsidP="002C719C">
      <w:pPr>
        <w:tabs>
          <w:tab w:val="left" w:pos="0"/>
        </w:tabs>
        <w:spacing w:after="0" w:line="276" w:lineRule="auto"/>
        <w:ind w:hanging="142"/>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оборудования, техническое обслуживание, продукты питания и другие)».</w:t>
      </w:r>
    </w:p>
    <w:p w:rsidR="002C719C" w:rsidRPr="009A4E5F" w:rsidRDefault="002C719C" w:rsidP="002C719C">
      <w:pPr>
        <w:numPr>
          <w:ilvl w:val="0"/>
          <w:numId w:val="2"/>
        </w:numPr>
        <w:tabs>
          <w:tab w:val="left" w:pos="0"/>
          <w:tab w:val="left" w:pos="142"/>
        </w:tabs>
        <w:spacing w:after="0" w:line="276" w:lineRule="auto"/>
        <w:ind w:left="-142"/>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 xml:space="preserve">Нормативно-правовая база: </w:t>
      </w:r>
      <w:r w:rsidRPr="009A4E5F">
        <w:rPr>
          <w:rFonts w:ascii="Times New Roman" w:eastAsia="Calibri" w:hAnsi="Times New Roman" w:cs="Times New Roman"/>
          <w:iCs/>
          <w:color w:val="000000" w:themeColor="text1"/>
        </w:rPr>
        <w:t>Настоящее техническое задание подготовлено на основании следующих документов: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Конституции РФ;</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законодательных актов РФ в сфере стандартизации;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правовых актов нормативного и инструктивного характера, методических документов учреждений, организаций и предприятий;</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государственных стандартов;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унифицированных систем документации;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iCs/>
          <w:color w:val="000000" w:themeColor="text1"/>
        </w:rPr>
        <w:t>общероссийских классификаторов;</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нормативных документов по организации управленческого труда и охране труда;</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lastRenderedPageBreak/>
        <w:t>нормативных документов, устанавливающих требования к товарам, работам, услугам, которые являются предметом закупки;</w:t>
      </w:r>
    </w:p>
    <w:p w:rsidR="002C719C" w:rsidRPr="009A4E5F" w:rsidRDefault="002C719C" w:rsidP="002C719C">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themeColor="text1"/>
        </w:rPr>
      </w:pPr>
      <w:r w:rsidRPr="009A4E5F">
        <w:rPr>
          <w:rFonts w:ascii="Times New Roman" w:eastAsia="Calibri" w:hAnsi="Times New Roman" w:cs="Times New Roman"/>
          <w:iCs/>
          <w:color w:val="000000" w:themeColor="text1"/>
        </w:rPr>
        <w:t>законодательных актов субъектов РФ и правовых актов, принимаемых органами исполнительной власти субъектов РФ".</w:t>
      </w:r>
    </w:p>
    <w:p w:rsidR="002C719C" w:rsidRPr="009A4E5F" w:rsidRDefault="002C719C" w:rsidP="002C719C">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themeColor="text1"/>
        </w:rPr>
      </w:pPr>
    </w:p>
    <w:p w:rsidR="002C719C" w:rsidRPr="009A4E5F" w:rsidRDefault="002C719C" w:rsidP="002C719C">
      <w:pPr>
        <w:numPr>
          <w:ilvl w:val="0"/>
          <w:numId w:val="2"/>
        </w:numPr>
        <w:tabs>
          <w:tab w:val="left" w:pos="0"/>
        </w:tabs>
        <w:spacing w:after="0" w:line="240" w:lineRule="auto"/>
        <w:contextualSpacing/>
        <w:jc w:val="both"/>
        <w:rPr>
          <w:rFonts w:ascii="Times New Roman" w:eastAsia="Calibri" w:hAnsi="Times New Roman" w:cs="Times New Roman"/>
          <w:b/>
          <w:bCs/>
          <w:color w:val="000000" w:themeColor="text1"/>
        </w:rPr>
      </w:pPr>
      <w:r w:rsidRPr="009A4E5F">
        <w:rPr>
          <w:rFonts w:ascii="Times New Roman" w:eastAsia="Calibri" w:hAnsi="Times New Roman" w:cs="Times New Roman"/>
          <w:b/>
          <w:bCs/>
          <w:color w:val="000000" w:themeColor="text1"/>
        </w:rPr>
        <w:t xml:space="preserve">Требования к Товару и его качеству: </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Федеральный закон от 02.01.2000 №29-ФЗ «О качестве и безопасности пищевых продуктов»;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Закон Российской Федерации от 14.05.1993 №4979-1 (ред. от 21.07.2007) «О ветеринарии»;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№021/2011 «О безопасности пищевой продукции»;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16.08.2011 №005/2011 «О безопасности упаковки»;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09.12.2011 №022/2011 «Пищевая продукция в части ее маркировки»;</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2C719C" w:rsidRPr="009A4E5F" w:rsidRDefault="002C719C" w:rsidP="002C719C">
      <w:pPr>
        <w:tabs>
          <w:tab w:val="left" w:pos="0"/>
        </w:tabs>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Номенклатура и объемы продуктов питания согласно:</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Спецификации на поставку продуктов питания </w:t>
      </w:r>
      <w:r w:rsidR="001E0E25" w:rsidRPr="001E0E25">
        <w:rPr>
          <w:rFonts w:ascii="Times New Roman" w:eastAsia="Calibri" w:hAnsi="Times New Roman" w:cs="Times New Roman"/>
          <w:bCs/>
          <w:color w:val="000000"/>
          <w:highlight w:val="yellow"/>
        </w:rPr>
        <w:t>(рыбная продукция)</w:t>
      </w:r>
      <w:r w:rsidR="001E0E25" w:rsidRPr="001E0E25">
        <w:rPr>
          <w:rFonts w:ascii="Times New Roman" w:eastAsia="Calibri" w:hAnsi="Times New Roman" w:cs="Times New Roman"/>
          <w:color w:val="000000"/>
        </w:rPr>
        <w:t xml:space="preserve"> </w:t>
      </w:r>
      <w:r w:rsidRPr="009A4E5F">
        <w:rPr>
          <w:rFonts w:ascii="Times New Roman" w:eastAsia="Calibri" w:hAnsi="Times New Roman" w:cs="Times New Roman"/>
          <w:color w:val="000000" w:themeColor="text1"/>
        </w:rPr>
        <w:t xml:space="preserve">(Приложение № 5 к Договору). </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Arial Narrow" w:eastAsia="Calibri" w:hAnsi="Arial Narrow" w:cs="Times New Roman"/>
          <w:color w:val="000000" w:themeColor="text1"/>
        </w:rPr>
      </w:pPr>
    </w:p>
    <w:p w:rsidR="002C719C" w:rsidRPr="009A4E5F" w:rsidRDefault="002C719C" w:rsidP="002C719C">
      <w:pPr>
        <w:numPr>
          <w:ilvl w:val="0"/>
          <w:numId w:val="2"/>
        </w:numPr>
        <w:spacing w:after="0" w:line="240" w:lineRule="auto"/>
        <w:contextualSpacing/>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Поставка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highlight w:val="yellow"/>
        </w:rPr>
        <w:t>Срок поставки:</w:t>
      </w:r>
      <w:r w:rsidRPr="009A4E5F">
        <w:rPr>
          <w:rFonts w:ascii="Times New Roman" w:eastAsia="Calibri" w:hAnsi="Times New Roman" w:cs="Times New Roman"/>
          <w:color w:val="000000" w:themeColor="text1"/>
          <w:highlight w:val="yellow"/>
        </w:rPr>
        <w:t xml:space="preserve"> с 01.01.2021 года по 31.12.2021 года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b/>
          <w:color w:val="000000" w:themeColor="text1"/>
        </w:rPr>
        <w:t>Поставки продуктов питания:</w:t>
      </w:r>
      <w:r w:rsidRPr="009A4E5F">
        <w:rPr>
          <w:rFonts w:ascii="Times New Roman" w:eastAsia="Calibri" w:hAnsi="Times New Roman" w:cs="Times New Roman"/>
          <w:color w:val="000000" w:themeColor="text1"/>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Моментом поставки Товара считается день доставки товара Заказчику. </w:t>
      </w:r>
    </w:p>
    <w:p w:rsidR="002C719C" w:rsidRPr="009A4E5F" w:rsidRDefault="002C719C" w:rsidP="002C719C">
      <w:pPr>
        <w:spacing w:after="0" w:line="276" w:lineRule="auto"/>
        <w:jc w:val="both"/>
        <w:rPr>
          <w:rFonts w:ascii="Times New Roman" w:eastAsia="Calibri" w:hAnsi="Times New Roman" w:cs="Times New Roman"/>
          <w:color w:val="000000" w:themeColor="text1"/>
        </w:rPr>
      </w:pPr>
    </w:p>
    <w:p w:rsidR="002C719C" w:rsidRPr="009A4E5F" w:rsidRDefault="002C719C" w:rsidP="002C719C">
      <w:pPr>
        <w:spacing w:after="0" w:line="276"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-действующие сертификаты соответствия, декларации о соответствии;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-санитарно-эпидемиологические заключения для продукции в натуральном и переработанном виде; </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-счета-фактуры. (Если поставщик является плательщиком НДС).</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3" w:history="1">
        <w:r w:rsidRPr="009A4E5F">
          <w:rPr>
            <w:rFonts w:ascii="Times New Roman" w:eastAsia="Calibri" w:hAnsi="Times New Roman" w:cs="Times New Roman"/>
            <w:color w:val="000000" w:themeColor="text1"/>
          </w:rPr>
          <w:t>образца</w:t>
        </w:r>
      </w:hyperlink>
      <w:r w:rsidRPr="009A4E5F">
        <w:rPr>
          <w:rFonts w:ascii="Times New Roman" w:eastAsia="Calibri" w:hAnsi="Times New Roman" w:cs="Times New Roman"/>
          <w:color w:val="000000" w:themeColor="text1"/>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2C719C" w:rsidRPr="009A4E5F" w:rsidRDefault="002C719C" w:rsidP="002C719C">
      <w:pPr>
        <w:spacing w:after="0" w:line="240" w:lineRule="auto"/>
        <w:jc w:val="both"/>
        <w:rPr>
          <w:rFonts w:ascii="Times New Roman" w:eastAsia="Calibri" w:hAnsi="Times New Roman"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p>
    <w:tbl>
      <w:tblPr>
        <w:tblW w:w="9356" w:type="dxa"/>
        <w:tblInd w:w="494" w:type="dxa"/>
        <w:tblLook w:val="00A0" w:firstRow="1" w:lastRow="0" w:firstColumn="1" w:lastColumn="0" w:noHBand="0" w:noVBand="0"/>
      </w:tblPr>
      <w:tblGrid>
        <w:gridCol w:w="4679"/>
        <w:gridCol w:w="4677"/>
      </w:tblGrid>
      <w:tr w:rsidR="002C719C" w:rsidRPr="009A4E5F" w:rsidTr="002C719C">
        <w:tc>
          <w:tcPr>
            <w:tcW w:w="4679" w:type="dxa"/>
          </w:tcPr>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ЗАКАЗЧИК</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Заведующий МАДОУ №27</w:t>
            </w: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______________ Е.Е.Васильева</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c>
          <w:tcPr>
            <w:tcW w:w="4677" w:type="dxa"/>
          </w:tcPr>
          <w:p w:rsidR="002C719C" w:rsidRPr="009A4E5F" w:rsidRDefault="002C719C" w:rsidP="002C719C">
            <w:pPr>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ПОСТАВЩИК</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 xml:space="preserve">______________/_____________ </w:t>
            </w:r>
          </w:p>
          <w:p w:rsidR="002C719C" w:rsidRPr="009A4E5F" w:rsidRDefault="002C719C" w:rsidP="002C719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themeColor="text1"/>
                <w:spacing w:val="-6"/>
              </w:rPr>
            </w:pPr>
            <w:r w:rsidRPr="009A4E5F">
              <w:rPr>
                <w:rFonts w:ascii="Times New Roman" w:eastAsia="Calibri" w:hAnsi="Times New Roman" w:cs="Times New Roman"/>
                <w:color w:val="000000" w:themeColor="text1"/>
                <w:spacing w:val="-6"/>
              </w:rPr>
              <w:t>М.П.</w:t>
            </w:r>
          </w:p>
        </w:tc>
      </w:tr>
    </w:tbl>
    <w:p w:rsidR="002C719C" w:rsidRPr="009A4E5F" w:rsidRDefault="002C719C" w:rsidP="002C719C">
      <w:pPr>
        <w:spacing w:after="200" w:line="276" w:lineRule="auto"/>
        <w:rPr>
          <w:rFonts w:ascii="Arial Narrow" w:eastAsia="Calibri" w:hAnsi="Arial Narrow" w:cs="Times New Roman"/>
          <w:color w:val="000000" w:themeColor="text1"/>
        </w:rPr>
      </w:pPr>
    </w:p>
    <w:p w:rsidR="002C719C" w:rsidRPr="009A4E5F" w:rsidRDefault="002C719C" w:rsidP="002C719C">
      <w:pPr>
        <w:spacing w:after="200" w:line="276" w:lineRule="auto"/>
        <w:rPr>
          <w:rFonts w:ascii="Arial Narrow" w:eastAsia="Calibri" w:hAnsi="Arial Narrow" w:cs="Times New Roman"/>
          <w:color w:val="000000" w:themeColor="text1"/>
        </w:rPr>
      </w:pPr>
      <w:r w:rsidRPr="009A4E5F">
        <w:rPr>
          <w:rFonts w:ascii="Arial Narrow" w:eastAsia="Calibri" w:hAnsi="Arial Narrow" w:cs="Times New Roman"/>
          <w:color w:val="000000" w:themeColor="text1"/>
        </w:rPr>
        <w:br w:type="page"/>
      </w:r>
    </w:p>
    <w:p w:rsidR="002C719C" w:rsidRPr="009A4E5F" w:rsidRDefault="002C719C" w:rsidP="002C719C">
      <w:pPr>
        <w:spacing w:after="0" w:line="276" w:lineRule="auto"/>
        <w:rPr>
          <w:rFonts w:ascii="Arial Narrow" w:eastAsia="Calibri" w:hAnsi="Arial Narrow" w:cs="Times New Roman"/>
          <w:color w:val="000000" w:themeColor="text1"/>
        </w:rPr>
        <w:sectPr w:rsidR="002C719C" w:rsidRPr="009A4E5F" w:rsidSect="002C719C">
          <w:pgSz w:w="11905" w:h="16838"/>
          <w:pgMar w:top="720" w:right="720" w:bottom="720" w:left="720" w:header="0" w:footer="0" w:gutter="0"/>
          <w:cols w:space="720"/>
          <w:docGrid w:linePitch="299"/>
        </w:sectPr>
      </w:pP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lastRenderedPageBreak/>
        <w:t>Приложение №1</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Cs/>
          <w:iCs/>
          <w:color w:val="000000" w:themeColor="text1"/>
          <w:lang w:eastAsia="ru-RU"/>
        </w:rPr>
      </w:pPr>
      <w:r w:rsidRPr="009A4E5F">
        <w:rPr>
          <w:rFonts w:ascii="Times New Roman" w:eastAsia="Times New Roman" w:hAnsi="Times New Roman" w:cs="Times New Roman"/>
          <w:bCs/>
          <w:iCs/>
          <w:color w:val="000000" w:themeColor="text1"/>
          <w:lang w:eastAsia="ru-RU"/>
        </w:rPr>
        <w:t>к Техническому заданию</w:t>
      </w:r>
    </w:p>
    <w:p w:rsidR="002C719C" w:rsidRPr="009A4E5F" w:rsidRDefault="002C719C" w:rsidP="002C719C">
      <w:pPr>
        <w:widowControl w:val="0"/>
        <w:suppressAutoHyphens/>
        <w:autoSpaceDE w:val="0"/>
        <w:spacing w:after="0" w:line="240" w:lineRule="auto"/>
        <w:contextualSpacing/>
        <w:jc w:val="right"/>
        <w:rPr>
          <w:rFonts w:ascii="Times New Roman" w:eastAsia="Times New Roman" w:hAnsi="Times New Roman" w:cs="Times New Roman"/>
          <w:b/>
          <w:bCs/>
          <w:iCs/>
          <w:color w:val="000000" w:themeColor="text1"/>
          <w:lang w:eastAsia="ru-RU"/>
        </w:rPr>
      </w:pPr>
    </w:p>
    <w:p w:rsidR="002C719C" w:rsidRPr="009A4E5F" w:rsidRDefault="002C719C" w:rsidP="002C719C">
      <w:pPr>
        <w:widowControl w:val="0"/>
        <w:suppressAutoHyphens/>
        <w:autoSpaceDE w:val="0"/>
        <w:spacing w:after="0" w:line="240" w:lineRule="auto"/>
        <w:contextualSpacing/>
        <w:jc w:val="both"/>
        <w:rPr>
          <w:rFonts w:ascii="Times New Roman" w:eastAsia="Times New Roman" w:hAnsi="Times New Roman" w:cs="Times New Roman"/>
          <w:b/>
          <w:bCs/>
          <w:iCs/>
          <w:color w:val="000000" w:themeColor="text1"/>
          <w:lang w:eastAsia="ru-RU"/>
        </w:rPr>
      </w:pPr>
      <w:r w:rsidRPr="009A4E5F">
        <w:rPr>
          <w:rFonts w:ascii="Times New Roman" w:eastAsia="Times New Roman" w:hAnsi="Times New Roman" w:cs="Times New Roman"/>
          <w:b/>
          <w:bCs/>
          <w:iCs/>
          <w:color w:val="000000" w:themeColor="text1"/>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2C719C" w:rsidRPr="009A4E5F" w:rsidRDefault="002C719C" w:rsidP="002C719C">
      <w:pPr>
        <w:widowControl w:val="0"/>
        <w:suppressAutoHyphens/>
        <w:autoSpaceDE w:val="0"/>
        <w:spacing w:after="0" w:line="240" w:lineRule="auto"/>
        <w:jc w:val="both"/>
        <w:rPr>
          <w:rFonts w:ascii="Times New Roman" w:eastAsia="Andale Sans UI" w:hAnsi="Times New Roman" w:cs="Times New Roman"/>
          <w:color w:val="000000" w:themeColor="text1"/>
          <w:kern w:val="1"/>
          <w:lang w:eastAsia="ar-SA"/>
        </w:rPr>
      </w:pPr>
    </w:p>
    <w:p w:rsidR="002C719C" w:rsidRPr="009A4E5F" w:rsidRDefault="002C719C" w:rsidP="002C719C">
      <w:pPr>
        <w:widowControl w:val="0"/>
        <w:suppressAutoHyphens/>
        <w:autoSpaceDE w:val="0"/>
        <w:spacing w:after="0" w:line="240" w:lineRule="auto"/>
        <w:jc w:val="center"/>
        <w:rPr>
          <w:rFonts w:ascii="Times New Roman" w:eastAsia="Andale Sans UI" w:hAnsi="Times New Roman" w:cs="Times New Roman"/>
          <w:color w:val="000000" w:themeColor="text1"/>
          <w:kern w:val="1"/>
          <w:lang w:eastAsia="ar-SA"/>
        </w:rPr>
      </w:pPr>
      <w:r w:rsidRPr="009A4E5F">
        <w:rPr>
          <w:rFonts w:ascii="Times New Roman" w:eastAsia="Andale Sans UI" w:hAnsi="Times New Roman" w:cs="Times New Roman"/>
          <w:color w:val="000000" w:themeColor="text1"/>
          <w:kern w:val="1"/>
          <w:lang w:eastAsia="ar-SA"/>
        </w:rPr>
        <w:t>(Заполняется на этапе заключения договора)</w:t>
      </w:r>
    </w:p>
    <w:p w:rsidR="002C719C" w:rsidRPr="009A4E5F" w:rsidRDefault="002C719C" w:rsidP="002C719C">
      <w:pPr>
        <w:spacing w:after="0" w:line="240" w:lineRule="auto"/>
        <w:jc w:val="right"/>
        <w:rPr>
          <w:rFonts w:ascii="Times New Roman" w:eastAsia="Calibri" w:hAnsi="Times New Roman" w:cs="Times New Roman"/>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3"/>
        <w:gridCol w:w="2092"/>
        <w:gridCol w:w="1570"/>
        <w:gridCol w:w="1555"/>
        <w:gridCol w:w="1561"/>
        <w:gridCol w:w="1450"/>
        <w:gridCol w:w="1184"/>
      </w:tblGrid>
      <w:tr w:rsidR="002A7B80" w:rsidRPr="009D5B52" w:rsidTr="00B73CB7">
        <w:tc>
          <w:tcPr>
            <w:tcW w:w="459" w:type="dxa"/>
            <w:vMerge w:val="restart"/>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 п/п</w:t>
            </w:r>
          </w:p>
        </w:tc>
        <w:tc>
          <w:tcPr>
            <w:tcW w:w="2393" w:type="dxa"/>
            <w:vMerge w:val="restart"/>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Наименование товара</w:t>
            </w:r>
          </w:p>
        </w:tc>
        <w:tc>
          <w:tcPr>
            <w:tcW w:w="1428" w:type="dxa"/>
            <w:vMerge w:val="restart"/>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Указание на товарный знак, страны производителя (при наличии)</w:t>
            </w:r>
          </w:p>
        </w:tc>
        <w:tc>
          <w:tcPr>
            <w:tcW w:w="4258" w:type="dxa"/>
            <w:gridSpan w:val="3"/>
            <w:tcBorders>
              <w:top w:val="single" w:sz="2" w:space="0" w:color="auto"/>
              <w:left w:val="single" w:sz="2" w:space="0" w:color="auto"/>
              <w:bottom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Качественные характеристики (потребительские свойства) и иные характеристики товара</w:t>
            </w:r>
          </w:p>
        </w:tc>
        <w:tc>
          <w:tcPr>
            <w:tcW w:w="1033" w:type="dxa"/>
            <w:vMerge w:val="restart"/>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Ед. изм.</w:t>
            </w:r>
          </w:p>
        </w:tc>
      </w:tr>
      <w:tr w:rsidR="002A7B80" w:rsidRPr="009D5B52" w:rsidTr="00B73CB7">
        <w:tc>
          <w:tcPr>
            <w:tcW w:w="459" w:type="dxa"/>
            <w:vMerge/>
            <w:tcBorders>
              <w:left w:val="single" w:sz="2" w:space="0" w:color="auto"/>
              <w:bottom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b/>
                <w:sz w:val="20"/>
                <w:szCs w:val="20"/>
              </w:rPr>
            </w:pPr>
          </w:p>
        </w:tc>
        <w:tc>
          <w:tcPr>
            <w:tcW w:w="2393" w:type="dxa"/>
            <w:vMerge/>
            <w:tcBorders>
              <w:left w:val="single" w:sz="2" w:space="0" w:color="auto"/>
              <w:bottom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b/>
                <w:sz w:val="20"/>
                <w:szCs w:val="20"/>
                <w:lang w:eastAsia="ru-RU"/>
              </w:rPr>
            </w:pPr>
          </w:p>
        </w:tc>
        <w:tc>
          <w:tcPr>
            <w:tcW w:w="1428" w:type="dxa"/>
            <w:vMerge/>
            <w:tcBorders>
              <w:left w:val="single" w:sz="2" w:space="0" w:color="auto"/>
              <w:bottom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b/>
                <w:sz w:val="20"/>
                <w:szCs w:val="20"/>
                <w:lang w:eastAsia="ru-RU"/>
              </w:rPr>
            </w:pPr>
          </w:p>
        </w:tc>
        <w:tc>
          <w:tcPr>
            <w:tcW w:w="1473" w:type="dxa"/>
            <w:tcBorders>
              <w:top w:val="single" w:sz="2" w:space="0" w:color="auto"/>
              <w:left w:val="single" w:sz="2" w:space="0" w:color="auto"/>
              <w:bottom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Наименование параметра (показателя) товара</w:t>
            </w:r>
          </w:p>
        </w:tc>
        <w:tc>
          <w:tcPr>
            <w:tcW w:w="1423" w:type="dxa"/>
            <w:tcBorders>
              <w:top w:val="single" w:sz="2" w:space="0" w:color="auto"/>
              <w:left w:val="single" w:sz="2" w:space="0" w:color="auto"/>
              <w:bottom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Требуемое значение, установленное заказчиком</w:t>
            </w:r>
          </w:p>
        </w:tc>
        <w:tc>
          <w:tcPr>
            <w:tcW w:w="1362" w:type="dxa"/>
            <w:tcBorders>
              <w:top w:val="single" w:sz="2" w:space="0" w:color="auto"/>
              <w:left w:val="single" w:sz="2" w:space="0" w:color="auto"/>
              <w:bottom w:val="single" w:sz="2" w:space="0" w:color="auto"/>
              <w:right w:val="single" w:sz="2" w:space="0" w:color="auto"/>
            </w:tcBorders>
            <w:hideMark/>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Значение, предлагаемое участником</w:t>
            </w:r>
          </w:p>
        </w:tc>
        <w:tc>
          <w:tcPr>
            <w:tcW w:w="1033" w:type="dxa"/>
            <w:vMerge/>
            <w:tcBorders>
              <w:left w:val="single" w:sz="2" w:space="0" w:color="auto"/>
              <w:bottom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b/>
                <w:sz w:val="20"/>
                <w:szCs w:val="20"/>
              </w:rPr>
            </w:pPr>
          </w:p>
        </w:tc>
      </w:tr>
      <w:tr w:rsidR="002A7B80" w:rsidRPr="009D5B52" w:rsidTr="00B73CB7">
        <w:trPr>
          <w:trHeight w:val="243"/>
        </w:trPr>
        <w:tc>
          <w:tcPr>
            <w:tcW w:w="459" w:type="dxa"/>
            <w:tcBorders>
              <w:top w:val="single" w:sz="2" w:space="0" w:color="auto"/>
              <w:left w:val="single" w:sz="2" w:space="0" w:color="auto"/>
              <w:bottom w:val="single" w:sz="2" w:space="0" w:color="auto"/>
              <w:right w:val="single" w:sz="2" w:space="0" w:color="auto"/>
            </w:tcBorders>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1</w:t>
            </w:r>
          </w:p>
        </w:tc>
        <w:tc>
          <w:tcPr>
            <w:tcW w:w="2393" w:type="dxa"/>
            <w:tcBorders>
              <w:top w:val="single" w:sz="2" w:space="0" w:color="auto"/>
              <w:left w:val="single" w:sz="2" w:space="0" w:color="auto"/>
              <w:bottom w:val="single" w:sz="2" w:space="0" w:color="auto"/>
              <w:right w:val="single" w:sz="2" w:space="0" w:color="auto"/>
            </w:tcBorders>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2</w:t>
            </w:r>
          </w:p>
        </w:tc>
        <w:tc>
          <w:tcPr>
            <w:tcW w:w="1428" w:type="dxa"/>
            <w:tcBorders>
              <w:top w:val="single" w:sz="2" w:space="0" w:color="auto"/>
              <w:left w:val="single" w:sz="2" w:space="0" w:color="auto"/>
              <w:bottom w:val="single" w:sz="2" w:space="0" w:color="auto"/>
              <w:right w:val="single" w:sz="2" w:space="0" w:color="auto"/>
            </w:tcBorders>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3</w:t>
            </w:r>
          </w:p>
        </w:tc>
        <w:tc>
          <w:tcPr>
            <w:tcW w:w="1473" w:type="dxa"/>
            <w:tcBorders>
              <w:top w:val="single" w:sz="2" w:space="0" w:color="auto"/>
              <w:left w:val="single" w:sz="2" w:space="0" w:color="auto"/>
              <w:bottom w:val="single" w:sz="2" w:space="0" w:color="auto"/>
              <w:right w:val="single" w:sz="2" w:space="0" w:color="auto"/>
            </w:tcBorders>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4</w:t>
            </w:r>
          </w:p>
        </w:tc>
        <w:tc>
          <w:tcPr>
            <w:tcW w:w="1423" w:type="dxa"/>
            <w:tcBorders>
              <w:top w:val="single" w:sz="2" w:space="0" w:color="auto"/>
              <w:left w:val="single" w:sz="2" w:space="0" w:color="auto"/>
              <w:bottom w:val="single" w:sz="2" w:space="0" w:color="auto"/>
              <w:right w:val="single" w:sz="2" w:space="0" w:color="auto"/>
            </w:tcBorders>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5</w:t>
            </w:r>
          </w:p>
        </w:tc>
        <w:tc>
          <w:tcPr>
            <w:tcW w:w="1362" w:type="dxa"/>
            <w:tcBorders>
              <w:top w:val="single" w:sz="2" w:space="0" w:color="auto"/>
              <w:left w:val="single" w:sz="2" w:space="0" w:color="auto"/>
              <w:bottom w:val="single" w:sz="2" w:space="0" w:color="auto"/>
              <w:right w:val="single" w:sz="2" w:space="0" w:color="auto"/>
            </w:tcBorders>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6</w:t>
            </w:r>
          </w:p>
        </w:tc>
        <w:tc>
          <w:tcPr>
            <w:tcW w:w="1033" w:type="dxa"/>
            <w:tcBorders>
              <w:top w:val="single" w:sz="2" w:space="0" w:color="auto"/>
              <w:left w:val="single" w:sz="2" w:space="0" w:color="auto"/>
              <w:bottom w:val="single" w:sz="2" w:space="0" w:color="auto"/>
              <w:right w:val="single" w:sz="2" w:space="0" w:color="auto"/>
            </w:tcBorders>
          </w:tcPr>
          <w:p w:rsidR="002A7B80" w:rsidRPr="009D5B52" w:rsidRDefault="002A7B80" w:rsidP="00B73CB7">
            <w:pPr>
              <w:spacing w:after="0" w:line="240" w:lineRule="auto"/>
              <w:jc w:val="center"/>
              <w:rPr>
                <w:rFonts w:ascii="Times New Roman" w:hAnsi="Times New Roman" w:cs="Times New Roman"/>
                <w:b/>
                <w:sz w:val="20"/>
                <w:szCs w:val="20"/>
              </w:rPr>
            </w:pPr>
            <w:r w:rsidRPr="009D5B52">
              <w:rPr>
                <w:rFonts w:ascii="Times New Roman" w:hAnsi="Times New Roman" w:cs="Times New Roman"/>
                <w:b/>
                <w:sz w:val="20"/>
                <w:szCs w:val="20"/>
              </w:rPr>
              <w:t>7</w:t>
            </w:r>
          </w:p>
        </w:tc>
      </w:tr>
      <w:tr w:rsidR="002A7B80" w:rsidRPr="009D5B52" w:rsidTr="00B73CB7">
        <w:trPr>
          <w:trHeight w:val="680"/>
        </w:trPr>
        <w:tc>
          <w:tcPr>
            <w:tcW w:w="459" w:type="dxa"/>
            <w:vMerge w:val="restart"/>
            <w:tcBorders>
              <w:top w:val="single" w:sz="2" w:space="0" w:color="auto"/>
              <w:left w:val="single" w:sz="2" w:space="0" w:color="auto"/>
              <w:right w:val="single" w:sz="2" w:space="0" w:color="auto"/>
            </w:tcBorders>
          </w:tcPr>
          <w:p w:rsidR="002A7B80" w:rsidRPr="009D5B52" w:rsidRDefault="002A7B80" w:rsidP="002A7B80">
            <w:pPr>
              <w:pStyle w:val="a5"/>
              <w:numPr>
                <w:ilvl w:val="0"/>
                <w:numId w:val="5"/>
              </w:numPr>
              <w:spacing w:after="0"/>
              <w:rPr>
                <w:rFonts w:ascii="Times New Roman" w:hAnsi="Times New Roman" w:cs="Times New Roman"/>
              </w:rPr>
            </w:pPr>
          </w:p>
        </w:tc>
        <w:tc>
          <w:tcPr>
            <w:tcW w:w="2393" w:type="dxa"/>
            <w:vMerge w:val="restart"/>
            <w:tcBorders>
              <w:top w:val="single" w:sz="2" w:space="0" w:color="auto"/>
              <w:left w:val="single" w:sz="2" w:space="0" w:color="auto"/>
              <w:right w:val="single" w:sz="2" w:space="0" w:color="auto"/>
            </w:tcBorders>
            <w:hideMark/>
          </w:tcPr>
          <w:p w:rsidR="002A7B80" w:rsidRPr="009D5B52" w:rsidRDefault="002A7B80" w:rsidP="00B73CB7">
            <w:pPr>
              <w:pStyle w:val="a7"/>
              <w:rPr>
                <w:rFonts w:ascii="Times New Roman" w:hAnsi="Times New Roman" w:cs="Times New Roman"/>
              </w:rPr>
            </w:pPr>
            <w:r w:rsidRPr="009F1E5B">
              <w:rPr>
                <w:rFonts w:ascii="Times New Roman" w:hAnsi="Times New Roman" w:cs="Times New Roman"/>
              </w:rPr>
              <w:t>Филе тресковых рыб мороженое (минтай без кожи)</w:t>
            </w:r>
            <w:r w:rsidRPr="009D5B52">
              <w:rPr>
                <w:rFonts w:ascii="Times New Roman" w:hAnsi="Times New Roman" w:cs="Times New Roman"/>
              </w:rPr>
              <w:t>, промышленная фасовка.</w:t>
            </w:r>
          </w:p>
          <w:p w:rsidR="002A7B80" w:rsidRPr="009D5B52" w:rsidRDefault="002A7B80" w:rsidP="00B73CB7">
            <w:pPr>
              <w:pStyle w:val="a7"/>
              <w:rPr>
                <w:rFonts w:ascii="Times New Roman" w:hAnsi="Times New Roman" w:cs="Times New Roman"/>
              </w:rPr>
            </w:pPr>
            <w:r w:rsidRPr="009D5B52">
              <w:rPr>
                <w:rFonts w:ascii="Times New Roman" w:hAnsi="Times New Roman" w:cs="Times New Roman"/>
              </w:rPr>
              <w:t>ГОСТ 3948-2016 «Филе рыбное мороженое. Технические условия».</w:t>
            </w:r>
          </w:p>
          <w:p w:rsidR="002A7B80" w:rsidRPr="009D5B52" w:rsidRDefault="002A7B80" w:rsidP="00B73CB7">
            <w:pPr>
              <w:pStyle w:val="a7"/>
              <w:rPr>
                <w:rFonts w:ascii="Times New Roman" w:hAnsi="Times New Roman" w:cs="Times New Roman"/>
                <w:highlight w:val="yellow"/>
              </w:rPr>
            </w:pPr>
            <w:r w:rsidRPr="009D5B52">
              <w:rPr>
                <w:rFonts w:ascii="Times New Roman" w:hAnsi="Times New Roman" w:cs="Times New Roman"/>
              </w:rPr>
              <w:t>Статус: действующий.</w:t>
            </w:r>
          </w:p>
        </w:tc>
        <w:tc>
          <w:tcPr>
            <w:tcW w:w="1428" w:type="dxa"/>
            <w:vMerge w:val="restart"/>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473" w:type="dxa"/>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Категория</w:t>
            </w:r>
          </w:p>
        </w:tc>
        <w:tc>
          <w:tcPr>
            <w:tcW w:w="1423" w:type="dxa"/>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Высшая</w:t>
            </w:r>
          </w:p>
        </w:tc>
        <w:tc>
          <w:tcPr>
            <w:tcW w:w="1362"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033" w:type="dxa"/>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Категория</w:t>
            </w:r>
          </w:p>
        </w:tc>
      </w:tr>
      <w:tr w:rsidR="002A7B80" w:rsidRPr="009D5B52" w:rsidTr="00B73CB7">
        <w:trPr>
          <w:trHeight w:val="624"/>
        </w:trPr>
        <w:tc>
          <w:tcPr>
            <w:tcW w:w="459" w:type="dxa"/>
            <w:vMerge/>
            <w:tcBorders>
              <w:left w:val="single" w:sz="2" w:space="0" w:color="auto"/>
              <w:bottom w:val="single" w:sz="2" w:space="0" w:color="auto"/>
              <w:right w:val="single" w:sz="2" w:space="0" w:color="auto"/>
            </w:tcBorders>
          </w:tcPr>
          <w:p w:rsidR="002A7B80" w:rsidRPr="009D5B52" w:rsidRDefault="002A7B80" w:rsidP="00B73CB7">
            <w:pPr>
              <w:pStyle w:val="a5"/>
              <w:ind w:left="360"/>
              <w:rPr>
                <w:rFonts w:ascii="Times New Roman" w:hAnsi="Times New Roman" w:cs="Times New Roman"/>
              </w:rPr>
            </w:pPr>
          </w:p>
        </w:tc>
        <w:tc>
          <w:tcPr>
            <w:tcW w:w="2393" w:type="dxa"/>
            <w:vMerge/>
            <w:tcBorders>
              <w:left w:val="single" w:sz="2" w:space="0" w:color="auto"/>
              <w:bottom w:val="single" w:sz="2" w:space="0" w:color="auto"/>
              <w:right w:val="single" w:sz="2" w:space="0" w:color="auto"/>
            </w:tcBorders>
          </w:tcPr>
          <w:p w:rsidR="002A7B80" w:rsidRPr="009D5B52" w:rsidRDefault="002A7B80" w:rsidP="00B73CB7">
            <w:pPr>
              <w:pStyle w:val="a7"/>
              <w:rPr>
                <w:rFonts w:ascii="Times New Roman" w:hAnsi="Times New Roman" w:cs="Times New Roman"/>
                <w:highlight w:val="yellow"/>
              </w:rPr>
            </w:pPr>
          </w:p>
        </w:tc>
        <w:tc>
          <w:tcPr>
            <w:tcW w:w="1428" w:type="dxa"/>
            <w:vMerge/>
            <w:tcBorders>
              <w:left w:val="single" w:sz="2" w:space="0" w:color="auto"/>
              <w:bottom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473"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Массовая доля глазури</w:t>
            </w:r>
          </w:p>
        </w:tc>
        <w:tc>
          <w:tcPr>
            <w:tcW w:w="1423"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Не более 4</w:t>
            </w:r>
          </w:p>
        </w:tc>
        <w:tc>
          <w:tcPr>
            <w:tcW w:w="1362"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033"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w:t>
            </w:r>
          </w:p>
        </w:tc>
      </w:tr>
      <w:tr w:rsidR="002A7B80" w:rsidRPr="009D5B52" w:rsidTr="00B73CB7">
        <w:trPr>
          <w:trHeight w:val="454"/>
        </w:trPr>
        <w:tc>
          <w:tcPr>
            <w:tcW w:w="459" w:type="dxa"/>
            <w:vMerge w:val="restart"/>
            <w:tcBorders>
              <w:top w:val="single" w:sz="2" w:space="0" w:color="auto"/>
              <w:left w:val="single" w:sz="2" w:space="0" w:color="auto"/>
              <w:right w:val="single" w:sz="2" w:space="0" w:color="auto"/>
            </w:tcBorders>
          </w:tcPr>
          <w:p w:rsidR="002A7B80" w:rsidRPr="009D5B52" w:rsidRDefault="002A7B80" w:rsidP="002A7B80">
            <w:pPr>
              <w:pStyle w:val="a5"/>
              <w:numPr>
                <w:ilvl w:val="0"/>
                <w:numId w:val="5"/>
              </w:numPr>
              <w:rPr>
                <w:rFonts w:ascii="Times New Roman" w:hAnsi="Times New Roman" w:cs="Times New Roman"/>
              </w:rPr>
            </w:pPr>
          </w:p>
        </w:tc>
        <w:tc>
          <w:tcPr>
            <w:tcW w:w="2393" w:type="dxa"/>
            <w:vMerge w:val="restart"/>
            <w:tcBorders>
              <w:top w:val="single" w:sz="2" w:space="0" w:color="auto"/>
              <w:left w:val="single" w:sz="2" w:space="0" w:color="auto"/>
              <w:right w:val="single" w:sz="2" w:space="0" w:color="auto"/>
            </w:tcBorders>
            <w:hideMark/>
          </w:tcPr>
          <w:p w:rsidR="002A7B80" w:rsidRPr="009D5B52" w:rsidRDefault="002A7B80" w:rsidP="00B73CB7">
            <w:pPr>
              <w:pStyle w:val="a7"/>
              <w:rPr>
                <w:rFonts w:ascii="Times New Roman" w:hAnsi="Times New Roman" w:cs="Times New Roman"/>
              </w:rPr>
            </w:pPr>
            <w:r w:rsidRPr="009D5B52">
              <w:rPr>
                <w:rFonts w:ascii="Times New Roman" w:hAnsi="Times New Roman" w:cs="Times New Roman"/>
              </w:rPr>
              <w:t>Филе из сельди слабосоленой.</w:t>
            </w:r>
          </w:p>
          <w:p w:rsidR="002A7B80" w:rsidRPr="009D5B52" w:rsidRDefault="002A7B80" w:rsidP="00B73CB7">
            <w:pPr>
              <w:pStyle w:val="a7"/>
              <w:rPr>
                <w:rFonts w:ascii="Times New Roman" w:hAnsi="Times New Roman" w:cs="Times New Roman"/>
              </w:rPr>
            </w:pPr>
            <w:r w:rsidRPr="009D5B52">
              <w:rPr>
                <w:rFonts w:ascii="Times New Roman" w:hAnsi="Times New Roman" w:cs="Times New Roman"/>
              </w:rPr>
              <w:t>ГОСТ 815-2004 «Сельди соленые. Технические условия».</w:t>
            </w:r>
          </w:p>
          <w:p w:rsidR="002A7B80" w:rsidRPr="009D5B52" w:rsidRDefault="002A7B80" w:rsidP="00B73CB7">
            <w:pPr>
              <w:pStyle w:val="a7"/>
              <w:rPr>
                <w:rFonts w:ascii="Times New Roman" w:hAnsi="Times New Roman" w:cs="Times New Roman"/>
                <w:highlight w:val="yellow"/>
              </w:rPr>
            </w:pPr>
            <w:r w:rsidRPr="009D5B52">
              <w:rPr>
                <w:rFonts w:ascii="Times New Roman" w:hAnsi="Times New Roman" w:cs="Times New Roman"/>
              </w:rPr>
              <w:t>Статус: действующий.</w:t>
            </w:r>
          </w:p>
        </w:tc>
        <w:tc>
          <w:tcPr>
            <w:tcW w:w="1428" w:type="dxa"/>
            <w:vMerge w:val="restart"/>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473" w:type="dxa"/>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highlight w:val="yellow"/>
              </w:rPr>
            </w:pPr>
            <w:r w:rsidRPr="009D5B52">
              <w:rPr>
                <w:rFonts w:ascii="Times New Roman" w:hAnsi="Times New Roman" w:cs="Times New Roman"/>
              </w:rPr>
              <w:t>Сорт</w:t>
            </w:r>
          </w:p>
        </w:tc>
        <w:tc>
          <w:tcPr>
            <w:tcW w:w="1423" w:type="dxa"/>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Первый</w:t>
            </w:r>
          </w:p>
        </w:tc>
        <w:tc>
          <w:tcPr>
            <w:tcW w:w="1362"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033" w:type="dxa"/>
            <w:tcBorders>
              <w:top w:val="single" w:sz="2" w:space="0" w:color="auto"/>
              <w:left w:val="single" w:sz="2" w:space="0" w:color="auto"/>
              <w:right w:val="single" w:sz="2" w:space="0" w:color="auto"/>
            </w:tcBorders>
            <w:hideMark/>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Сорт</w:t>
            </w:r>
          </w:p>
        </w:tc>
      </w:tr>
      <w:tr w:rsidR="002A7B80" w:rsidRPr="009D5B52" w:rsidTr="00B73CB7">
        <w:trPr>
          <w:trHeight w:val="283"/>
        </w:trPr>
        <w:tc>
          <w:tcPr>
            <w:tcW w:w="459" w:type="dxa"/>
            <w:vMerge/>
            <w:tcBorders>
              <w:left w:val="single" w:sz="2" w:space="0" w:color="auto"/>
              <w:bottom w:val="single" w:sz="2" w:space="0" w:color="auto"/>
              <w:right w:val="single" w:sz="2" w:space="0" w:color="auto"/>
            </w:tcBorders>
          </w:tcPr>
          <w:p w:rsidR="002A7B80" w:rsidRPr="009D5B52" w:rsidRDefault="002A7B80" w:rsidP="00B73CB7">
            <w:pPr>
              <w:pStyle w:val="a5"/>
              <w:ind w:left="360"/>
              <w:rPr>
                <w:rFonts w:ascii="Times New Roman" w:hAnsi="Times New Roman" w:cs="Times New Roman"/>
              </w:rPr>
            </w:pPr>
          </w:p>
        </w:tc>
        <w:tc>
          <w:tcPr>
            <w:tcW w:w="2393" w:type="dxa"/>
            <w:vMerge/>
            <w:tcBorders>
              <w:left w:val="single" w:sz="2" w:space="0" w:color="auto"/>
              <w:bottom w:val="single" w:sz="2" w:space="0" w:color="auto"/>
              <w:right w:val="single" w:sz="2" w:space="0" w:color="auto"/>
            </w:tcBorders>
          </w:tcPr>
          <w:p w:rsidR="002A7B80" w:rsidRPr="009D5B52" w:rsidRDefault="002A7B80" w:rsidP="00B73CB7">
            <w:pPr>
              <w:pStyle w:val="a7"/>
              <w:rPr>
                <w:rFonts w:ascii="Times New Roman" w:hAnsi="Times New Roman" w:cs="Times New Roman"/>
                <w:highlight w:val="yellow"/>
              </w:rPr>
            </w:pPr>
          </w:p>
        </w:tc>
        <w:tc>
          <w:tcPr>
            <w:tcW w:w="1428" w:type="dxa"/>
            <w:vMerge/>
            <w:tcBorders>
              <w:left w:val="single" w:sz="2" w:space="0" w:color="auto"/>
              <w:bottom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473"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Фасовка</w:t>
            </w:r>
          </w:p>
        </w:tc>
        <w:tc>
          <w:tcPr>
            <w:tcW w:w="1423" w:type="dxa"/>
            <w:tcBorders>
              <w:top w:val="single" w:sz="2" w:space="0" w:color="auto"/>
              <w:left w:val="single" w:sz="2" w:space="0" w:color="auto"/>
              <w:right w:val="single" w:sz="2" w:space="0" w:color="auto"/>
            </w:tcBorders>
          </w:tcPr>
          <w:p w:rsidR="002A7B80" w:rsidRPr="009D5B52" w:rsidRDefault="002A7B80" w:rsidP="002A7B80">
            <w:pPr>
              <w:spacing w:after="0" w:line="240" w:lineRule="auto"/>
              <w:rPr>
                <w:rFonts w:ascii="Times New Roman" w:hAnsi="Times New Roman" w:cs="Times New Roman"/>
              </w:rPr>
            </w:pPr>
            <w:r w:rsidRPr="009D5B52">
              <w:rPr>
                <w:rFonts w:ascii="Times New Roman" w:hAnsi="Times New Roman" w:cs="Times New Roman"/>
              </w:rPr>
              <w:t>До 5</w:t>
            </w:r>
            <w:r>
              <w:rPr>
                <w:rFonts w:ascii="Times New Roman" w:hAnsi="Times New Roman" w:cs="Times New Roman"/>
              </w:rPr>
              <w:t xml:space="preserve"> </w:t>
            </w:r>
            <w:bookmarkStart w:id="12" w:name="_GoBack"/>
            <w:bookmarkEnd w:id="12"/>
            <w:r>
              <w:rPr>
                <w:rFonts w:ascii="Times New Roman" w:hAnsi="Times New Roman" w:cs="Times New Roman"/>
              </w:rPr>
              <w:t>включительно</w:t>
            </w:r>
          </w:p>
        </w:tc>
        <w:tc>
          <w:tcPr>
            <w:tcW w:w="1362"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highlight w:val="yellow"/>
              </w:rPr>
            </w:pPr>
          </w:p>
        </w:tc>
        <w:tc>
          <w:tcPr>
            <w:tcW w:w="1033" w:type="dxa"/>
            <w:tcBorders>
              <w:top w:val="single" w:sz="2" w:space="0" w:color="auto"/>
              <w:left w:val="single" w:sz="2" w:space="0" w:color="auto"/>
              <w:right w:val="single" w:sz="2" w:space="0" w:color="auto"/>
            </w:tcBorders>
          </w:tcPr>
          <w:p w:rsidR="002A7B80" w:rsidRPr="009D5B52" w:rsidRDefault="002A7B80" w:rsidP="00B73CB7">
            <w:pPr>
              <w:spacing w:after="0" w:line="240" w:lineRule="auto"/>
              <w:rPr>
                <w:rFonts w:ascii="Times New Roman" w:hAnsi="Times New Roman" w:cs="Times New Roman"/>
              </w:rPr>
            </w:pPr>
            <w:r w:rsidRPr="009D5B52">
              <w:rPr>
                <w:rFonts w:ascii="Times New Roman" w:hAnsi="Times New Roman" w:cs="Times New Roman"/>
              </w:rPr>
              <w:t>Кг</w:t>
            </w:r>
          </w:p>
        </w:tc>
      </w:tr>
    </w:tbl>
    <w:p w:rsidR="002C719C" w:rsidRPr="009A4E5F" w:rsidRDefault="002C719C" w:rsidP="002C719C">
      <w:pPr>
        <w:spacing w:after="200" w:line="276" w:lineRule="auto"/>
        <w:jc w:val="center"/>
        <w:rPr>
          <w:rFonts w:ascii="Times New Roman" w:eastAsia="Calibri" w:hAnsi="Times New Roman" w:cs="Times New Roman"/>
          <w:color w:val="000000" w:themeColor="text1"/>
          <w:u w:val="single"/>
        </w:rPr>
      </w:pPr>
    </w:p>
    <w:p w:rsidR="002C719C" w:rsidRPr="009A4E5F" w:rsidRDefault="002C719C" w:rsidP="002C719C">
      <w:pPr>
        <w:spacing w:after="200" w:line="276" w:lineRule="auto"/>
        <w:rPr>
          <w:rFonts w:ascii="Times New Roman" w:eastAsia="Calibri" w:hAnsi="Times New Roman" w:cs="Times New Roman"/>
          <w:color w:val="000000" w:themeColor="text1"/>
          <w:u w:val="single"/>
        </w:rPr>
      </w:pPr>
      <w:r w:rsidRPr="009A4E5F">
        <w:rPr>
          <w:rFonts w:ascii="Times New Roman" w:eastAsia="Calibri" w:hAnsi="Times New Roman" w:cs="Times New Roman"/>
          <w:color w:val="000000" w:themeColor="text1"/>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Предлагаемые товары должны соответствовать нормативным документам.</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форме могут быть использованы следующие знаки и обозначения: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lastRenderedPageBreak/>
        <w:t>Символ «&lt;» - означает что, участнику следует предоставить в заявке конкретный показатель, менее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«&gt;» - означает что, участнику следует предоставить в заявке конкретный показатель, более указанного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менее»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более»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 «≤» - означает что, участнику следует предоставить в заявке конкретный показатель,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выше» - означает что, участнику следует предоставить в заявке конкретный показатель, не более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Слова «Не ниже» - означает что, участнику следует предоставить в заявке конкретный показатель, не менее указанного значения или равный ему;</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2C719C" w:rsidRPr="009A4E5F" w:rsidRDefault="002C719C" w:rsidP="002C719C">
      <w:pPr>
        <w:spacing w:after="0" w:line="240" w:lineRule="auto"/>
        <w:jc w:val="both"/>
        <w:rPr>
          <w:rFonts w:ascii="Times New Roman" w:eastAsia="Calibri" w:hAnsi="Times New Roman" w:cs="Times New Roman"/>
          <w:color w:val="000000" w:themeColor="text1"/>
        </w:rPr>
      </w:pPr>
      <w:r w:rsidRPr="009A4E5F">
        <w:rPr>
          <w:rFonts w:ascii="Times New Roman" w:eastAsia="Calibri" w:hAnsi="Times New Roman" w:cs="Times New Roman"/>
          <w:color w:val="000000" w:themeColor="text1"/>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указанных в первой части заявки на участие в аукционе в электронной форме, несет участник закупки.</w:t>
      </w:r>
    </w:p>
    <w:p w:rsidR="002C719C" w:rsidRPr="009A4E5F" w:rsidRDefault="002C719C" w:rsidP="002C719C">
      <w:pPr>
        <w:spacing w:after="0" w:line="240" w:lineRule="auto"/>
        <w:jc w:val="both"/>
        <w:rPr>
          <w:rFonts w:ascii="Arial Narrow" w:eastAsia="Calibri" w:hAnsi="Arial Narrow" w:cs="Times New Roman"/>
          <w:b/>
          <w:color w:val="000000" w:themeColor="text1"/>
          <w:lang w:eastAsia="ar-SA"/>
        </w:rPr>
      </w:pPr>
      <w:r w:rsidRPr="009A4E5F">
        <w:rPr>
          <w:rFonts w:ascii="Times New Roman" w:eastAsia="Calibri" w:hAnsi="Times New Roman" w:cs="Times New Roman"/>
          <w:color w:val="000000" w:themeColor="text1"/>
        </w:rPr>
        <w:t xml:space="preserve">При указании в документации о закупке товарных знаков товаров считать описание объекта с применением слов «или эквивалент». </w:t>
      </w:r>
    </w:p>
    <w:p w:rsidR="002C719C" w:rsidRDefault="002C719C">
      <w:pPr>
        <w:rPr>
          <w:rFonts w:ascii="Arial Narrow" w:eastAsia="Calibri" w:hAnsi="Arial Narrow" w:cs="Times New Roman"/>
          <w:color w:val="000000" w:themeColor="text1"/>
        </w:rPr>
      </w:pPr>
    </w:p>
    <w:p w:rsidR="00676F60" w:rsidRPr="009A4E5F" w:rsidRDefault="002C719C" w:rsidP="00676F60">
      <w:pPr>
        <w:spacing w:after="0" w:line="240" w:lineRule="auto"/>
        <w:jc w:val="right"/>
        <w:rPr>
          <w:rFonts w:ascii="Times New Roman" w:hAnsi="Times New Roman" w:cs="Times New Roman"/>
          <w:color w:val="000000" w:themeColor="text1"/>
        </w:rPr>
      </w:pPr>
      <w:r w:rsidRPr="002C719C">
        <w:rPr>
          <w:rFonts w:ascii="Arial Narrow" w:eastAsia="Calibri" w:hAnsi="Arial Narrow" w:cs="Times New Roman"/>
        </w:rPr>
        <w:br w:type="page"/>
      </w:r>
      <w:r w:rsidR="00676F60" w:rsidRPr="009A4E5F">
        <w:rPr>
          <w:rFonts w:ascii="Times New Roman" w:hAnsi="Times New Roman" w:cs="Times New Roman"/>
          <w:color w:val="000000" w:themeColor="text1"/>
        </w:rPr>
        <w:lastRenderedPageBreak/>
        <w:t>Приложение 7 к Договору</w:t>
      </w:r>
    </w:p>
    <w:p w:rsidR="00676F60" w:rsidRPr="009A4E5F" w:rsidRDefault="00676F60" w:rsidP="00676F60">
      <w:pPr>
        <w:spacing w:after="0" w:line="240" w:lineRule="auto"/>
        <w:jc w:val="right"/>
        <w:rPr>
          <w:rFonts w:ascii="Times New Roman" w:hAnsi="Times New Roman" w:cs="Times New Roman"/>
          <w:color w:val="000000" w:themeColor="text1"/>
        </w:rPr>
      </w:pPr>
      <w:r w:rsidRPr="009A4E5F">
        <w:rPr>
          <w:rFonts w:ascii="Times New Roman" w:hAnsi="Times New Roman" w:cs="Times New Roman"/>
          <w:color w:val="000000" w:themeColor="text1"/>
        </w:rPr>
        <w:t>от «___» _____________20    г. № ______</w:t>
      </w: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color w:val="000000" w:themeColor="text1"/>
        </w:rPr>
      </w:pPr>
    </w:p>
    <w:p w:rsidR="00676F60" w:rsidRPr="009A4E5F" w:rsidRDefault="00676F60" w:rsidP="00676F60">
      <w:pPr>
        <w:spacing w:after="0" w:line="240" w:lineRule="auto"/>
        <w:jc w:val="right"/>
        <w:rPr>
          <w:rFonts w:ascii="Times New Roman" w:hAnsi="Times New Roman" w:cs="Times New Roman"/>
          <w:b/>
          <w:color w:val="000000" w:themeColor="text1"/>
        </w:rPr>
      </w:pPr>
      <w:r w:rsidRPr="009A4E5F">
        <w:rPr>
          <w:rFonts w:ascii="Times New Roman" w:hAnsi="Times New Roman" w:cs="Times New Roman"/>
          <w:b/>
          <w:color w:val="000000" w:themeColor="text1"/>
        </w:rPr>
        <w:t>ФОРМА</w:t>
      </w: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На бланке организации</w:t>
      </w: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jc w:val="center"/>
        <w:rPr>
          <w:rFonts w:ascii="Times New Roman" w:hAnsi="Times New Roman" w:cs="Times New Roman"/>
          <w:b/>
          <w:color w:val="000000" w:themeColor="text1"/>
        </w:rPr>
      </w:pPr>
      <w:r w:rsidRPr="009A4E5F">
        <w:rPr>
          <w:rFonts w:ascii="Times New Roman" w:hAnsi="Times New Roman" w:cs="Times New Roman"/>
          <w:b/>
          <w:color w:val="000000" w:themeColor="text1"/>
        </w:rPr>
        <w:t>ЗАЯВКА на поставку Товара</w:t>
      </w:r>
    </w:p>
    <w:p w:rsidR="00676F60" w:rsidRPr="009A4E5F" w:rsidRDefault="00676F60" w:rsidP="00676F60">
      <w:pPr>
        <w:spacing w:after="0" w:line="240" w:lineRule="auto"/>
        <w:jc w:val="center"/>
        <w:rPr>
          <w:rFonts w:ascii="Arial Narrow" w:hAnsi="Arial Narrow"/>
          <w:b/>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p>
    <w:p w:rsidR="00676F60" w:rsidRPr="009A4E5F" w:rsidRDefault="00676F60" w:rsidP="00676F60">
      <w:pPr>
        <w:spacing w:after="0" w:line="240" w:lineRule="auto"/>
        <w:rPr>
          <w:rFonts w:ascii="Times New Roman" w:hAnsi="Times New Roman" w:cs="Times New Roman"/>
          <w:color w:val="000000" w:themeColor="text1"/>
        </w:rPr>
      </w:pPr>
      <w:r w:rsidRPr="009A4E5F">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676F60" w:rsidRPr="009A4E5F" w:rsidRDefault="00676F60" w:rsidP="00676F60">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676F60" w:rsidRPr="009A4E5F" w:rsidTr="001E0E25">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Стоимость, руб. (включая НДС) (если облагается НДС)</w:t>
            </w:r>
          </w:p>
        </w:tc>
      </w:tr>
      <w:tr w:rsidR="00676F60" w:rsidRPr="009A4E5F" w:rsidTr="001E0E25">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6</w:t>
            </w:r>
          </w:p>
        </w:tc>
      </w:tr>
      <w:tr w:rsidR="00676F60" w:rsidRPr="009A4E5F" w:rsidTr="001E0E25">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r>
      <w:tr w:rsidR="00676F60" w:rsidRPr="009A4E5F" w:rsidTr="001E0E25">
        <w:tc>
          <w:tcPr>
            <w:tcW w:w="624"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jc w:val="center"/>
              <w:rPr>
                <w:rFonts w:ascii="Times New Roman" w:hAnsi="Times New Roman" w:cs="Times New Roman"/>
                <w:color w:val="000000" w:themeColor="text1"/>
              </w:rPr>
            </w:pPr>
            <w:r w:rsidRPr="009A4E5F">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676F60" w:rsidRPr="009A4E5F" w:rsidRDefault="00676F60" w:rsidP="001E0E25">
            <w:pPr>
              <w:autoSpaceDE w:val="0"/>
              <w:autoSpaceDN w:val="0"/>
              <w:adjustRightInd w:val="0"/>
              <w:rPr>
                <w:rFonts w:ascii="Times New Roman" w:hAnsi="Times New Roman" w:cs="Times New Roman"/>
                <w:color w:val="000000" w:themeColor="text1"/>
              </w:rPr>
            </w:pPr>
          </w:p>
        </w:tc>
      </w:tr>
    </w:tbl>
    <w:p w:rsidR="00676F60" w:rsidRPr="009A4E5F" w:rsidRDefault="00676F60" w:rsidP="00676F60">
      <w:pPr>
        <w:rPr>
          <w:rFonts w:ascii="Times New Roman" w:hAnsi="Times New Roman" w:cs="Times New Roman"/>
          <w:color w:val="000000" w:themeColor="text1"/>
        </w:rPr>
      </w:pPr>
    </w:p>
    <w:p w:rsidR="00676F60" w:rsidRPr="009A4E5F" w:rsidRDefault="00676F60" w:rsidP="00676F60">
      <w:pPr>
        <w:pStyle w:val="ae"/>
        <w:rPr>
          <w:rFonts w:ascii="Times New Roman" w:hAnsi="Times New Roman" w:cs="Times New Roman"/>
          <w:color w:val="000000" w:themeColor="text1"/>
          <w:sz w:val="22"/>
          <w:szCs w:val="22"/>
        </w:rPr>
      </w:pPr>
      <w:r w:rsidRPr="009A4E5F">
        <w:rPr>
          <w:rFonts w:ascii="Times New Roman" w:hAnsi="Times New Roman" w:cs="Times New Roman"/>
          <w:color w:val="000000" w:themeColor="text1"/>
          <w:sz w:val="22"/>
          <w:szCs w:val="22"/>
        </w:rPr>
        <w:t>Адрес поставки Товара: _________________</w:t>
      </w:r>
    </w:p>
    <w:p w:rsidR="00676F60" w:rsidRPr="009A4E5F" w:rsidRDefault="00676F60" w:rsidP="00676F60">
      <w:pPr>
        <w:rPr>
          <w:color w:val="000000" w:themeColor="text1"/>
        </w:rPr>
      </w:pPr>
    </w:p>
    <w:p w:rsidR="00676F60" w:rsidRPr="009A4E5F" w:rsidRDefault="00676F60" w:rsidP="00676F60">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676F60" w:rsidRPr="009A4E5F" w:rsidTr="001E0E25">
        <w:tc>
          <w:tcPr>
            <w:tcW w:w="5778" w:type="dxa"/>
          </w:tcPr>
          <w:p w:rsidR="00676F60" w:rsidRPr="009A4E5F" w:rsidRDefault="00676F60" w:rsidP="001E0E25">
            <w:pPr>
              <w:contextualSpacing/>
              <w:rPr>
                <w:rFonts w:ascii="Times New Roman" w:hAnsi="Times New Roman" w:cs="Times New Roman"/>
                <w:color w:val="000000" w:themeColor="text1"/>
              </w:rPr>
            </w:pPr>
            <w:r w:rsidRPr="009A4E5F">
              <w:rPr>
                <w:rFonts w:ascii="Times New Roman" w:hAnsi="Times New Roman" w:cs="Times New Roman"/>
                <w:color w:val="000000" w:themeColor="text1"/>
              </w:rPr>
              <w:t>ЗАКАЗЧИК:</w:t>
            </w:r>
          </w:p>
          <w:p w:rsidR="00676F60" w:rsidRPr="009A4E5F" w:rsidRDefault="00676F60" w:rsidP="001E0E25">
            <w:pPr>
              <w:pStyle w:val="3"/>
              <w:spacing w:after="0"/>
              <w:rPr>
                <w:color w:val="000000" w:themeColor="text1"/>
                <w:spacing w:val="-6"/>
                <w:sz w:val="22"/>
                <w:szCs w:val="22"/>
              </w:rPr>
            </w:pPr>
            <w:r w:rsidRPr="009A4E5F">
              <w:rPr>
                <w:color w:val="000000" w:themeColor="text1"/>
                <w:spacing w:val="-6"/>
                <w:sz w:val="22"/>
                <w:szCs w:val="22"/>
              </w:rPr>
              <w:t>Заведующий МАДОУ № 27 «Радость»</w:t>
            </w:r>
            <w:r w:rsidRPr="009A4E5F">
              <w:rPr>
                <w:color w:val="000000" w:themeColor="text1"/>
                <w:spacing w:val="-6"/>
                <w:sz w:val="22"/>
                <w:szCs w:val="22"/>
              </w:rPr>
              <w:tab/>
            </w:r>
          </w:p>
          <w:p w:rsidR="00676F60" w:rsidRPr="009A4E5F" w:rsidRDefault="00676F60" w:rsidP="001E0E25">
            <w:pPr>
              <w:pStyle w:val="a3"/>
              <w:rPr>
                <w:rFonts w:ascii="Times New Roman" w:eastAsia="Arial Unicode MS" w:hAnsi="Times New Roman"/>
                <w:color w:val="000000" w:themeColor="text1"/>
                <w:spacing w:val="-6"/>
                <w:sz w:val="22"/>
                <w:szCs w:val="22"/>
              </w:rPr>
            </w:pPr>
            <w:r w:rsidRPr="009A4E5F">
              <w:rPr>
                <w:rFonts w:ascii="Times New Roman" w:eastAsia="Arial Unicode MS" w:hAnsi="Times New Roman"/>
                <w:color w:val="000000" w:themeColor="text1"/>
                <w:spacing w:val="-6"/>
                <w:sz w:val="22"/>
                <w:szCs w:val="22"/>
              </w:rPr>
              <w:t>______________  Е.Е. Васильева</w:t>
            </w:r>
            <w:r w:rsidRPr="009A4E5F">
              <w:rPr>
                <w:rFonts w:ascii="Times New Roman" w:hAnsi="Times New Roman"/>
                <w:color w:val="000000" w:themeColor="text1"/>
                <w:sz w:val="22"/>
                <w:szCs w:val="22"/>
              </w:rPr>
              <w:t xml:space="preserve"> </w:t>
            </w:r>
          </w:p>
          <w:p w:rsidR="00676F60" w:rsidRPr="009A4E5F" w:rsidRDefault="00676F60" w:rsidP="001E0E25">
            <w:pPr>
              <w:pStyle w:val="a7"/>
              <w:spacing w:line="276" w:lineRule="auto"/>
              <w:rPr>
                <w:rFonts w:ascii="Times New Roman" w:hAnsi="Times New Roman" w:cs="Times New Roman"/>
                <w:bCs/>
                <w:color w:val="000000" w:themeColor="text1"/>
              </w:rPr>
            </w:pPr>
            <w:r w:rsidRPr="009A4E5F">
              <w:rPr>
                <w:rFonts w:ascii="Times New Roman" w:hAnsi="Times New Roman" w:cs="Times New Roman"/>
                <w:bCs/>
                <w:color w:val="000000" w:themeColor="text1"/>
              </w:rPr>
              <w:t xml:space="preserve"> «___» ________________20   г.</w:t>
            </w:r>
          </w:p>
          <w:p w:rsidR="00676F60" w:rsidRPr="009A4E5F" w:rsidRDefault="00676F60" w:rsidP="001E0E25">
            <w:pPr>
              <w:contextualSpacing/>
              <w:rPr>
                <w:rFonts w:ascii="Times New Roman" w:hAnsi="Times New Roman" w:cs="Times New Roman"/>
                <w:color w:val="000000" w:themeColor="text1"/>
              </w:rPr>
            </w:pPr>
            <w:r w:rsidRPr="009A4E5F">
              <w:rPr>
                <w:rFonts w:ascii="Times New Roman" w:hAnsi="Times New Roman" w:cs="Times New Roman"/>
                <w:bCs/>
                <w:color w:val="000000" w:themeColor="text1"/>
              </w:rPr>
              <w:t>М.П.</w:t>
            </w:r>
          </w:p>
        </w:tc>
        <w:tc>
          <w:tcPr>
            <w:tcW w:w="4536" w:type="dxa"/>
          </w:tcPr>
          <w:p w:rsidR="00676F60" w:rsidRPr="009A4E5F" w:rsidRDefault="00676F60" w:rsidP="001E0E25">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aps/>
                <w:color w:val="000000" w:themeColor="text1"/>
                <w:sz w:val="22"/>
                <w:szCs w:val="22"/>
              </w:rPr>
              <w:t>исполнитель:</w:t>
            </w:r>
          </w:p>
          <w:p w:rsidR="00676F60" w:rsidRPr="009A4E5F" w:rsidRDefault="00676F60" w:rsidP="001E0E25">
            <w:pPr>
              <w:shd w:val="clear" w:color="auto" w:fill="FFFFFF"/>
              <w:contextualSpacing/>
              <w:rPr>
                <w:rFonts w:ascii="Times New Roman" w:hAnsi="Times New Roman" w:cs="Times New Roman"/>
                <w:color w:val="000000" w:themeColor="text1"/>
              </w:rPr>
            </w:pPr>
            <w:r w:rsidRPr="009A4E5F">
              <w:rPr>
                <w:rFonts w:ascii="Times New Roman" w:hAnsi="Times New Roman" w:cs="Times New Roman"/>
                <w:color w:val="000000" w:themeColor="text1"/>
              </w:rPr>
              <w:t>______________/_______________/</w:t>
            </w:r>
          </w:p>
          <w:p w:rsidR="00676F60" w:rsidRPr="009A4E5F" w:rsidRDefault="00676F60" w:rsidP="001E0E25">
            <w:pPr>
              <w:ind w:left="6237" w:hanging="6237"/>
              <w:rPr>
                <w:rFonts w:ascii="Times New Roman" w:hAnsi="Times New Roman" w:cs="Times New Roman"/>
                <w:color w:val="000000" w:themeColor="text1"/>
              </w:rPr>
            </w:pPr>
          </w:p>
          <w:p w:rsidR="00676F60" w:rsidRPr="009A4E5F" w:rsidRDefault="00676F60" w:rsidP="001E0E25">
            <w:pPr>
              <w:ind w:left="6237" w:hanging="6237"/>
              <w:rPr>
                <w:rFonts w:ascii="Times New Roman" w:hAnsi="Times New Roman" w:cs="Times New Roman"/>
                <w:color w:val="000000" w:themeColor="text1"/>
              </w:rPr>
            </w:pPr>
            <w:r w:rsidRPr="009A4E5F">
              <w:rPr>
                <w:rFonts w:ascii="Times New Roman" w:hAnsi="Times New Roman" w:cs="Times New Roman"/>
                <w:color w:val="000000" w:themeColor="text1"/>
              </w:rPr>
              <w:t>«___» ______ 20__ г.</w:t>
            </w:r>
          </w:p>
          <w:p w:rsidR="00676F60" w:rsidRPr="009A4E5F" w:rsidRDefault="00676F60" w:rsidP="001E0E25">
            <w:pPr>
              <w:pStyle w:val="ConsPlusNonformat"/>
              <w:rPr>
                <w:rFonts w:ascii="Times New Roman" w:hAnsi="Times New Roman" w:cs="Times New Roman"/>
                <w:caps/>
                <w:color w:val="000000" w:themeColor="text1"/>
                <w:sz w:val="22"/>
                <w:szCs w:val="22"/>
              </w:rPr>
            </w:pPr>
            <w:r w:rsidRPr="009A4E5F">
              <w:rPr>
                <w:rFonts w:ascii="Times New Roman" w:hAnsi="Times New Roman" w:cs="Times New Roman"/>
                <w:color w:val="000000" w:themeColor="text1"/>
                <w:sz w:val="22"/>
                <w:szCs w:val="22"/>
              </w:rPr>
              <w:t>М.П.</w:t>
            </w:r>
          </w:p>
        </w:tc>
      </w:tr>
    </w:tbl>
    <w:p w:rsidR="002C719C" w:rsidRDefault="002C719C">
      <w:pPr>
        <w:rPr>
          <w:rFonts w:ascii="Arial Narrow" w:eastAsia="Calibri" w:hAnsi="Arial Narrow" w:cs="Times New Roman"/>
          <w:color w:val="000000" w:themeColor="text1"/>
        </w:rPr>
      </w:pPr>
      <w:r>
        <w:rPr>
          <w:rFonts w:ascii="Arial Narrow" w:eastAsia="Calibri" w:hAnsi="Arial Narrow" w:cs="Times New Roman"/>
          <w:color w:val="000000" w:themeColor="text1"/>
        </w:rPr>
        <w:br w:type="page"/>
      </w:r>
    </w:p>
    <w:p w:rsidR="002C719C" w:rsidRDefault="002C719C">
      <w:pPr>
        <w:rPr>
          <w:rFonts w:ascii="Arial Narrow" w:eastAsia="Calibri" w:hAnsi="Arial Narrow" w:cs="Times New Roman"/>
          <w:color w:val="000000" w:themeColor="text1"/>
        </w:rPr>
        <w:sectPr w:rsidR="002C719C" w:rsidSect="00474718">
          <w:pgSz w:w="11906" w:h="16838"/>
          <w:pgMar w:top="567" w:right="567" w:bottom="902" w:left="1418" w:header="720" w:footer="709" w:gutter="0"/>
          <w:cols w:space="720"/>
        </w:sectPr>
      </w:pPr>
      <w:r>
        <w:rPr>
          <w:rFonts w:ascii="Arial Narrow" w:eastAsia="Calibri" w:hAnsi="Arial Narrow" w:cs="Times New Roman"/>
          <w:color w:val="000000" w:themeColor="text1"/>
        </w:rPr>
        <w:lastRenderedPageBreak/>
        <w:br w:type="page"/>
      </w:r>
    </w:p>
    <w:p w:rsidR="002C719C" w:rsidRDefault="002C719C">
      <w:pPr>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C01A0C">
      <w:pPr>
        <w:spacing w:after="200" w:line="276" w:lineRule="auto"/>
        <w:rPr>
          <w:rFonts w:ascii="Arial Narrow" w:eastAsia="Calibri" w:hAnsi="Arial Narrow" w:cs="Times New Roman"/>
          <w:color w:val="000000" w:themeColor="text1"/>
        </w:rPr>
      </w:pPr>
    </w:p>
    <w:p w:rsidR="00C01A0C" w:rsidRPr="009A4E5F" w:rsidRDefault="00C01A0C" w:rsidP="002C719C">
      <w:pPr>
        <w:pageBreakBefore/>
        <w:spacing w:after="200" w:line="276" w:lineRule="auto"/>
        <w:rPr>
          <w:rFonts w:ascii="Calibri" w:eastAsia="Calibri" w:hAnsi="Calibri" w:cs="Times New Roman"/>
          <w:color w:val="000000" w:themeColor="text1"/>
        </w:rPr>
        <w:sectPr w:rsidR="00C01A0C" w:rsidRPr="009A4E5F" w:rsidSect="00474718">
          <w:pgSz w:w="11906" w:h="16838"/>
          <w:pgMar w:top="567" w:right="567" w:bottom="902" w:left="1418" w:header="720" w:footer="709" w:gutter="0"/>
          <w:cols w:space="720"/>
        </w:sect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F13FAD" w:rsidRPr="009A4E5F" w:rsidRDefault="00F13FAD" w:rsidP="00F13FA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060CDD" w:rsidRPr="009A4E5F" w:rsidRDefault="00060CDD" w:rsidP="00060CDD">
      <w:pPr>
        <w:spacing w:after="0" w:line="240" w:lineRule="auto"/>
        <w:jc w:val="center"/>
        <w:rPr>
          <w:rFonts w:ascii="Arial Narrow" w:eastAsia="Calibri" w:hAnsi="Arial Narrow" w:cs="Times New Roman"/>
          <w:b/>
          <w:color w:val="000000" w:themeColor="text1"/>
          <w:lang w:eastAsia="ar-SA"/>
        </w:rPr>
      </w:pPr>
    </w:p>
    <w:p w:rsidR="00DA2377" w:rsidRPr="009A4E5F" w:rsidRDefault="00DA2377" w:rsidP="00DA2377">
      <w:pPr>
        <w:spacing w:after="0" w:line="240" w:lineRule="auto"/>
        <w:jc w:val="center"/>
        <w:rPr>
          <w:rFonts w:ascii="Times New Roman" w:hAnsi="Times New Roman" w:cs="Times New Roman"/>
          <w:b/>
          <w:color w:val="000000" w:themeColor="text1"/>
        </w:rPr>
      </w:pPr>
    </w:p>
    <w:p w:rsidR="00DA2377" w:rsidRPr="009A4E5F" w:rsidRDefault="00DA2377" w:rsidP="00DA2377">
      <w:pPr>
        <w:pStyle w:val="a5"/>
        <w:widowControl w:val="0"/>
        <w:suppressAutoHyphens/>
        <w:autoSpaceDE w:val="0"/>
        <w:spacing w:after="0" w:line="240" w:lineRule="auto"/>
        <w:ind w:left="0"/>
        <w:jc w:val="center"/>
        <w:rPr>
          <w:rFonts w:ascii="Times New Roman" w:eastAsia="Times New Roman" w:hAnsi="Times New Roman" w:cs="Times New Roman"/>
          <w:b/>
          <w:bCs/>
          <w:iCs/>
          <w:color w:val="000000" w:themeColor="text1"/>
          <w:lang w:eastAsia="ru-RU"/>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jc w:val="center"/>
        <w:rPr>
          <w:rFonts w:ascii="Times New Roman" w:hAnsi="Times New Roman" w:cs="Times New Roman"/>
          <w:color w:val="000000" w:themeColor="text1"/>
          <w:u w:val="single"/>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060CDD" w:rsidRPr="009A4E5F" w:rsidRDefault="00060CDD"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DA2377" w:rsidRPr="009A4E5F" w:rsidRDefault="00DA2377" w:rsidP="00DA2377">
      <w:pPr>
        <w:spacing w:after="0" w:line="240" w:lineRule="auto"/>
        <w:jc w:val="right"/>
        <w:rPr>
          <w:rFonts w:ascii="Times New Roman" w:hAnsi="Times New Roman" w:cs="Times New Roman"/>
          <w:color w:val="000000" w:themeColor="text1"/>
        </w:rPr>
      </w:pPr>
    </w:p>
    <w:p w:rsidR="006F28C3" w:rsidRPr="009A4E5F" w:rsidRDefault="006F28C3">
      <w:pPr>
        <w:rPr>
          <w:color w:val="000000" w:themeColor="text1"/>
        </w:rPr>
      </w:pPr>
    </w:p>
    <w:sectPr w:rsidR="006F28C3" w:rsidRPr="009A4E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164" w:rsidRDefault="00F17164" w:rsidP="00DA2377">
      <w:pPr>
        <w:spacing w:after="0" w:line="240" w:lineRule="auto"/>
      </w:pPr>
      <w:r>
        <w:separator/>
      </w:r>
    </w:p>
  </w:endnote>
  <w:endnote w:type="continuationSeparator" w:id="0">
    <w:p w:rsidR="00F17164" w:rsidRDefault="00F17164"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164" w:rsidRDefault="00F17164" w:rsidP="00DA2377">
      <w:pPr>
        <w:spacing w:after="0" w:line="240" w:lineRule="auto"/>
      </w:pPr>
      <w:r>
        <w:separator/>
      </w:r>
    </w:p>
  </w:footnote>
  <w:footnote w:type="continuationSeparator" w:id="0">
    <w:p w:rsidR="00F17164" w:rsidRDefault="00F17164"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F34"/>
    <w:rsid w:val="00060CDD"/>
    <w:rsid w:val="00063811"/>
    <w:rsid w:val="001E0E25"/>
    <w:rsid w:val="001E545F"/>
    <w:rsid w:val="002A7B80"/>
    <w:rsid w:val="002C719C"/>
    <w:rsid w:val="003A2D5C"/>
    <w:rsid w:val="00474718"/>
    <w:rsid w:val="00495A0A"/>
    <w:rsid w:val="004C0009"/>
    <w:rsid w:val="00627D8C"/>
    <w:rsid w:val="00676F60"/>
    <w:rsid w:val="006F28C3"/>
    <w:rsid w:val="007F73D1"/>
    <w:rsid w:val="00860D68"/>
    <w:rsid w:val="009A4E5F"/>
    <w:rsid w:val="00A03D37"/>
    <w:rsid w:val="00AE380E"/>
    <w:rsid w:val="00BA5F6B"/>
    <w:rsid w:val="00BC62BA"/>
    <w:rsid w:val="00C01A0C"/>
    <w:rsid w:val="00D46192"/>
    <w:rsid w:val="00DA2377"/>
    <w:rsid w:val="00E676B0"/>
    <w:rsid w:val="00E944BF"/>
    <w:rsid w:val="00F13FAD"/>
    <w:rsid w:val="00F17164"/>
    <w:rsid w:val="00FE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D0FC84E-BD06-43D9-BED0-D8F33CBC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hyperlink" Target="consultantplus://offline/ref=7F1EB12635D26D3AF9B733CB9CB8DBF867E437BB063FAECE758E17DA9E3E1B2C4DA2993BF231B1E33E6C45B9C5O97FM" TargetMode="External"/><Relationship Id="rId18" Type="http://schemas.openxmlformats.org/officeDocument/2006/relationships/hyperlink" Target="consultantplus://offline/ref=7F1EB12635D26D3AF9B733CB9CB8DBF867E437BB063FAECE758E17DA9E3E1B2C4DA2993BF231B1E33E6C45B9C5O97F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F1EB12635D26D3AF9B733CB9CB8DBF867E437BB063FAECE758E17DA9E3E1B2C4DA2993BF231B1E33E6C45B9C5O97FM" TargetMode="External"/><Relationship Id="rId7" Type="http://schemas.openxmlformats.org/officeDocument/2006/relationships/endnotes" Target="endnotes.xml"/><Relationship Id="rId12" Type="http://schemas.openxmlformats.org/officeDocument/2006/relationships/hyperlink" Target="consultantplus://offline/ref=7F1EB12635D26D3AF9B733CB9CB8DBF866E237BB0235F3C47DD71BD89931443B58EBCD36F036ACE73D2616FD929247C64818CCE294BBDDO97AM" TargetMode="External"/><Relationship Id="rId17" Type="http://schemas.openxmlformats.org/officeDocument/2006/relationships/hyperlink" Target="consultantplus://offline/ref=7F1EB12635D26D3AF9B733CB9CB8DBF866E237BB0235F3C47DD71BD89931443B58EBCD36F036ACE73D2616FD929247C64818CCE294BBDDO97A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BB6023FAECE758E17DA9E3E1B2C5FA2C137F539A8E8622303ECCA9C45D95610DAFE96B9OD7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hyperlink" Target="consultantplus://offline/ref=FCFAA3C02576B49A0D592F0EE6E2D7271C9DD87AC9ACCDE78B3235810E5E361689440D2302B51FWEsCK" TargetMode="External"/><Relationship Id="rId10" Type="http://schemas.openxmlformats.org/officeDocument/2006/relationships/hyperlink" Target="consultantplus://offline/ref=7F1EB12635D26D3AF9B733CB9CB8DBF867E437BB063FAECE758E17DA9E3E1B2C4DA2993BF231B1E33E6C45B9C5O97FM" TargetMode="External"/><Relationship Id="rId19" Type="http://schemas.openxmlformats.org/officeDocument/2006/relationships/hyperlink" Target="consultantplus://offline/ref=7F1EB12635D26D3AF9B733CB9CB8DBF867E03FB2043FAECE758E17DA9E3E1B2C5FA2C137F130AFE7337913E883CA49C45706C4F488B9DF98OC72M" TargetMode="External"/><Relationship Id="rId4" Type="http://schemas.openxmlformats.org/officeDocument/2006/relationships/settings" Target="settings.xml"/><Relationship Id="rId9" Type="http://schemas.openxmlformats.org/officeDocument/2006/relationships/hyperlink" Target="consultantplus://offline/ref=C36B03DBA536EA525D662381ACE9C394D57A9223D42F5DE9B445103EA5DDE2H"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7F1EB12635D26D3AF9B733CB9CB8DBF867E437BB063FAECE758E17DA9E3E1B2C5FA2C137F131ACE33F7913E883CA49C45706C4F488B9DF98OC72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F8A301D67840BAA4F5F01E19D3BE10"/>
        <w:category>
          <w:name w:val="Общие"/>
          <w:gallery w:val="placeholder"/>
        </w:category>
        <w:types>
          <w:type w:val="bbPlcHdr"/>
        </w:types>
        <w:behaviors>
          <w:behavior w:val="content"/>
        </w:behaviors>
        <w:guid w:val="{CCE87247-3952-45BB-8E59-814A3D45F204}"/>
      </w:docPartPr>
      <w:docPartBody>
        <w:p w:rsidR="009E718A" w:rsidRDefault="009E718A" w:rsidP="009E718A">
          <w:pPr>
            <w:pStyle w:val="47F8A301D67840BAA4F5F01E19D3BE10"/>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56307A"/>
    <w:rsid w:val="009424B9"/>
    <w:rsid w:val="009E718A"/>
    <w:rsid w:val="00AC18FD"/>
    <w:rsid w:val="00B71F21"/>
    <w:rsid w:val="00C600E4"/>
    <w:rsid w:val="00CC5CBB"/>
    <w:rsid w:val="00E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E718A"/>
    <w:rPr>
      <w:color w:val="808080"/>
    </w:rPr>
  </w:style>
  <w:style w:type="paragraph" w:customStyle="1" w:styleId="F853F95B143A40FEBAD294C0D9CA1DA8">
    <w:name w:val="F853F95B143A40FEBAD294C0D9CA1DA8"/>
    <w:rsid w:val="00CC5CBB"/>
  </w:style>
  <w:style w:type="paragraph" w:customStyle="1" w:styleId="47F8A301D67840BAA4F5F01E19D3BE10">
    <w:name w:val="47F8A301D67840BAA4F5F01E19D3BE10"/>
    <w:rsid w:val="009E7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27B-93A7-4F96-8210-29415C23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19</Pages>
  <Words>8254</Words>
  <Characters>47049</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2020-11-16T08:54:00Z</dcterms:created>
  <dcterms:modified xsi:type="dcterms:W3CDTF">2020-11-19T08:26:00Z</dcterms:modified>
</cp:coreProperties>
</file>