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01.13.03.01.02.19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Вафли (с фруктовой начинкой), фасовка до 4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293,00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10.39.25.131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Виноград сушеный,  сорт высший, промыш. фасовка до 15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01.11.75.110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Горох шлифованный (колотый, сорт первый),  пром. фасовка до 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10.89.13.112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Дрожжи хлебопекарные, сушенные, в/с, промышленная фасовка до 0,05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01.13.10.06.01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10.82.13.000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Какао-порошок , промышленная фасовка, до 0,1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01.13.10.05.01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Кофейный напиток злаковый, для детского питания, фасовка до 0,3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Крупа гречневая (ядрица, сорт первый), промыш. фасовка до 1кг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Крупа манная (марка М), промышленная фасовка до 1кг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10.61.32.116</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Крупа перловая (№1), пром. фасовка до 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01.13.02.03.43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10.73.11.130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Макаронные изделия (лапша, в/с),, пром. фасовка до 2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39,00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01.13.02.03.71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10.73.11.140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Макаронные изделия (макароны, группы А в/с), пром. фасовка до 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332,00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01.13.08.02.04.02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10.41.54.000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Масло подсолнечное, рафинированное (дезодорированное, сорт Премиум), упаковка до 1л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339,00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01.13.02.02.02.03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10.61.21.113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Мука пшеничная (хлебопекарская, в/с), промышленная фасовка до 2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829,00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01.13.13.01.04.02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11.07.19.190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Напиток витаминизированный, обогащенный витаминно-минеральными комплексами, в ассортименте, промышленная фасовка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Печенье сладкое (из пшеничной муки сахарное в/с), фасовка до 6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232,00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01.13.01.01.03.16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01.25.19.190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Плоды шиповника сушенные, промыш. фасовка до 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155,00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10.61.32.114</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Пшено (шлифованное в/с), промышленная фасовка до 1кг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134,00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Рис (цельнозерновой, шлифованный, 1 сорт) промышленная фасовка до 1кг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423,00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10.81.12.110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Сахар белый свекловичный в твердом состоянии без вкусоароматических или красящих добавок (кристаллический, категории экстра), пром. фасовка до 20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1 360,00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01.13.11.01.16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10.84.30.120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Соль пищевая (йодированная,  категории экстра), промышленная фасовка до 1кг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186,00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01.13.04.09.01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10.72.11.120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Сухари панировочные (из хлебных сухарей в/с),  фасовка до 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01.13.01.02.05.04.05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Сухофрукты, сорт высший, пром. фас. до  10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152,00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01.11.71.110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Фасоль продовольственная (в ассортименте), пром. фасовка  до 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01.13.02.01.05.11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Хлопья овсяные «Геркулес», промышленная фасовка до 1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01.13.09.01.02.02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10.83.13.120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Чай черный ферментированный (листовой, крупный), промышленная фасовка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товара</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Вафли (с фруктовой начинкой), фасовка до 4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293,00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Виноград сушеный,  сорт высший, промыш. фасовка до 15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шлифованный (колотый, сорт первый),  пром. фасовка до 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Дрожжи хлебопекарные, сушенные, в/с, промышленная фасовка до 0,05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Какао-порошок , промышленная фасовка, до 0,1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Кофейный напиток злаковый, для детского питания, фасовка до 0,3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гречневая (ядрица, сорт первый), промыш. фасовка до 1кг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манная (марка М), промышленная фасовка до 1кг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перловая (№1), пром. фасовка до 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Макаронные изделия (лапша, в/с),, пром. фасовка до 2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Макаронные изделия (макароны, группы А в/с), пром. фасовка до 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332,00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подсолнечное, рафинированное (дезодорированное, сорт Премиум), упаковка до 1л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339,00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Мука пшеничная (хлебопекарская, в/с), промышленная фасовка до 2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829,00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Напиток витаминизированный, обогащенный витаминно-минеральными комплексами, в ассортименте, промышленная фасовка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Печенье сладкое (из пшеничной муки сахарное в/с), фасовка до 6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Плоды шиповника сушенные, промыш. фасовка до 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Пшено (шлифованное в/с), промышленная фасовка до 1кг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134,00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Рис (цельнозерновой, шлифованный, 1 сорт) промышленная фасовка до 1кг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Сахар белый свекловичный в твердом состоянии без вкусоароматических или красящих добавок (кристаллический, категории экстра), пром. фасовка до 20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1 360,00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Соль пищевая (йодированная,  категории экстра), промышленная фасовка до 1кг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Сухари панировочные (из хлебных сухарей в/с),  фасовка до 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Сухофрукты, сорт высший, пром. фас. до  10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Фасоль продовольственная (в ассортименте), пром. фасовка  до 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Хлопья овсяные «Геркулес», промышленная фасовка до 1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Чай черный ферментированный (листовой, крупный), промышленная фасовка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(бакалея, вафли и печенье)</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(бакалея, вафли и печенье)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141968-20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