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«25»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239 013 (двести тридцать девять тысяч тринадцать)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239 013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01.47.11.600 Бройлеры;</w:t>
            </w:r>
            <w:r w:rsidRPr="00401DFB">
              <w:rPr>
                <w:rFonts w:ascii="Times New Roman" w:hAnsi="Times New Roman" w:cs="Times New Roman"/>
                <w:color w:val="auto"/>
                <w:lang w:val="en-US"/>
              </w:rPr>
              <w:br/>
              <w:t>10.11.31.110 Говядина замороженная;</w:t>
            </w:r>
            <w:r w:rsidRPr="00401DFB">
              <w:rPr>
                <w:rFonts w:ascii="Times New Roman" w:hAnsi="Times New Roman" w:cs="Times New Roman"/>
                <w:color w:val="auto"/>
                <w:lang w:val="en-US"/>
              </w:rPr>
              <w:br/>
              <w:t>10.11.31.140 Субпродукты пищевые крупного рогатого скота замороженные;</w:t>
            </w:r>
            <w:r w:rsidRPr="00401DFB">
              <w:rPr>
                <w:rFonts w:ascii="Times New Roman" w:hAnsi="Times New Roman" w:cs="Times New Roman"/>
                <w:color w:val="auto"/>
                <w:lang w:val="en-US"/>
              </w:rPr>
              <w:br/>
              <w:t xml:space="preserve">10.11.31.140 Субпродукты пищевые крупного рогатого </w:t>
            </w:r>
            <w:r w:rsidRPr="00401DFB">
              <w:rPr>
                <w:rFonts w:ascii="Times New Roman" w:hAnsi="Times New Roman" w:cs="Times New Roman"/>
                <w:color w:val="auto"/>
                <w:lang w:val="en-US"/>
              </w:rPr>
              <w:lastRenderedPageBreak/>
              <w:t>скота замороженные;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01.47.11 Выращивание сельскохозяйственной птицы на мясо;</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t>10.11.3 Производство мяса и пищевых субпродуктов в замороженном виде;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01.14.01.02.11 Цыпленок-бройлер мясных и мясо-яичных пород;</w:t>
            </w:r>
            <w:r w:rsidRPr="00401DFB">
              <w:rPr>
                <w:rFonts w:ascii="Times New Roman" w:hAnsi="Times New Roman" w:cs="Times New Roman"/>
                <w:color w:val="auto"/>
                <w:lang w:val="en-US"/>
              </w:rPr>
              <w:br/>
              <w:t>01.13.05.01.01.02.01 Говядина замороженная первого сорта;</w:t>
            </w:r>
            <w:r w:rsidRPr="00401DFB">
              <w:rPr>
                <w:rFonts w:ascii="Times New Roman" w:hAnsi="Times New Roman" w:cs="Times New Roman"/>
                <w:color w:val="auto"/>
                <w:lang w:val="en-US"/>
              </w:rPr>
              <w:br/>
              <w:t>01.13.05.01.01.03.05 Печень говяжья замороженная;</w:t>
            </w:r>
            <w:r w:rsidRPr="00401DFB">
              <w:rPr>
                <w:rFonts w:ascii="Times New Roman" w:hAnsi="Times New Roman" w:cs="Times New Roman"/>
                <w:color w:val="auto"/>
                <w:lang w:val="en-US"/>
              </w:rPr>
              <w:br/>
              <w:t>01.13.05.01.01.03.08 Сердце говяжье замороженное;</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w:t>
            </w:r>
            <w:r w:rsidR="001D08F4" w:rsidRPr="0063669B">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«26»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11 950 (одиннадцать тысяч девятьсот пятьдесят) рублей 65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614BB3D8" w:rsidR="00165C89" w:rsidRPr="009B5072" w:rsidRDefault="00165C89">
      <w:pPr>
        <w:rPr>
          <w:rStyle w:val="1a"/>
          <w:bCs/>
          <w:color w:val="00000A"/>
          <w:kern w:val="0"/>
          <w:sz w:val="24"/>
        </w:rPr>
      </w:pPr>
      <w:bookmarkStart w:id="488" w:name="_Toc31975063"/>
      <w:r>
        <w:rPr>
          <w:rStyle w:val="1a"/>
          <w:b w:val="0"/>
          <w:color w:val="00000A"/>
        </w:rPr>
        <w:br w:type="page"/>
      </w:r>
    </w:p>
    <w:p w14:paraId="6C1FFFD8" w14:textId="7752060F"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1CFED20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4915" w14:textId="77777777" w:rsidR="006D0E7A" w:rsidRDefault="006D0E7A">
      <w:r>
        <w:separator/>
      </w:r>
    </w:p>
  </w:endnote>
  <w:endnote w:type="continuationSeparator" w:id="0">
    <w:p w14:paraId="5560058C" w14:textId="77777777" w:rsidR="006D0E7A" w:rsidRDefault="006D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35DE" w14:textId="77777777" w:rsidR="006D0E7A" w:rsidRDefault="006D0E7A">
      <w:r>
        <w:separator/>
      </w:r>
    </w:p>
  </w:footnote>
  <w:footnote w:type="continuationSeparator" w:id="0">
    <w:p w14:paraId="3038B3C7" w14:textId="77777777" w:rsidR="006D0E7A" w:rsidRDefault="006D0E7A">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0E7A"/>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072"/>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35</Pages>
  <Words>10768</Words>
  <Characters>61380</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72004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2021-05-25T09:52:00Z</dcterms:modified>
</cp:coreProperties>
</file>