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37D2" w:rsidRDefault="005937D2" w:rsidP="006E6F0E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5937D2">
        <w:rPr>
          <w:b/>
          <w:sz w:val="28"/>
          <w:szCs w:val="28"/>
        </w:rPr>
        <w:t>Обоснование начальной (максимальной) цены договора</w:t>
      </w:r>
    </w:p>
    <w:p w:rsidR="00BE4735" w:rsidRDefault="00BE4735" w:rsidP="006E6F0E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577DED" w:rsidRDefault="002E2B58" w:rsidP="006E6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971">
        <w:rPr>
          <w:rFonts w:ascii="Times New Roman" w:hAnsi="Times New Roman" w:cs="Times New Roman"/>
          <w:b/>
          <w:sz w:val="28"/>
          <w:szCs w:val="28"/>
        </w:rPr>
        <w:t>на выполнение</w:t>
      </w:r>
      <w:r w:rsidR="00F1689F" w:rsidRPr="00D90CE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bookmarkStart w:id="0" w:name="_GoBack"/>
      <w:r w:rsidR="003547BF" w:rsidRPr="00354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 по ремонту </w:t>
      </w:r>
      <w:proofErr w:type="gramStart"/>
      <w:r w:rsidR="003547BF" w:rsidRPr="00354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кровли  спортзала</w:t>
      </w:r>
      <w:bookmarkEnd w:id="0"/>
      <w:proofErr w:type="gramEnd"/>
    </w:p>
    <w:p w:rsidR="00174875" w:rsidRPr="00FC03A0" w:rsidRDefault="00174875" w:rsidP="0017487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735" w:rsidRPr="005937D2" w:rsidRDefault="00BE4735" w:rsidP="001A79EA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1624"/>
      </w:tblGrid>
      <w:tr w:rsidR="00BE4735" w:rsidTr="00836652">
        <w:trPr>
          <w:trHeight w:val="925"/>
        </w:trPr>
        <w:tc>
          <w:tcPr>
            <w:tcW w:w="3510" w:type="dxa"/>
          </w:tcPr>
          <w:p w:rsidR="00BE4735" w:rsidRPr="00B037D8" w:rsidRDefault="00B03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7D8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объекта закупки</w:t>
            </w:r>
          </w:p>
        </w:tc>
        <w:tc>
          <w:tcPr>
            <w:tcW w:w="11624" w:type="dxa"/>
          </w:tcPr>
          <w:p w:rsidR="00BE4735" w:rsidRPr="009F54A7" w:rsidRDefault="00D9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3A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Выполнение </w:t>
            </w:r>
            <w:r w:rsidR="003547BF" w:rsidRPr="0035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 по ремонту </w:t>
            </w:r>
            <w:proofErr w:type="gramStart"/>
            <w:r w:rsidR="003547BF" w:rsidRPr="0035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кровли  спортзала</w:t>
            </w:r>
            <w:proofErr w:type="gramEnd"/>
            <w:r w:rsidR="0098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0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54A7" w:rsidRPr="009F54A7">
              <w:rPr>
                <w:rFonts w:ascii="Times New Roman" w:hAnsi="Times New Roman" w:cs="Times New Roman"/>
                <w:sz w:val="28"/>
                <w:szCs w:val="28"/>
              </w:rPr>
              <w:t>Наименование и объем выполняемых работ, указаны в локальном сметном расчете, который приложен в электронном виде</w:t>
            </w:r>
            <w:r w:rsidR="009F5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735" w:rsidTr="000E4B9D">
        <w:trPr>
          <w:trHeight w:val="1198"/>
        </w:trPr>
        <w:tc>
          <w:tcPr>
            <w:tcW w:w="3510" w:type="dxa"/>
          </w:tcPr>
          <w:p w:rsidR="00BE4735" w:rsidRPr="00B037D8" w:rsidRDefault="00B03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7D8">
              <w:rPr>
                <w:rFonts w:ascii="Times New Roman" w:hAnsi="Times New Roman" w:cs="Times New Roman"/>
                <w:sz w:val="28"/>
                <w:szCs w:val="28"/>
              </w:rPr>
              <w:t>Используемый метод определения Н(М)ЦД с обоснованием</w:t>
            </w:r>
          </w:p>
        </w:tc>
        <w:tc>
          <w:tcPr>
            <w:tcW w:w="11624" w:type="dxa"/>
          </w:tcPr>
          <w:p w:rsidR="00165A1F" w:rsidRPr="000E4B9D" w:rsidRDefault="00165A1F" w:rsidP="00165A1F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E4B9D">
              <w:rPr>
                <w:sz w:val="28"/>
                <w:szCs w:val="28"/>
              </w:rPr>
              <w:t xml:space="preserve">Применен </w:t>
            </w:r>
            <w:r w:rsidR="00861A78" w:rsidRPr="000E4B9D">
              <w:rPr>
                <w:sz w:val="28"/>
                <w:szCs w:val="28"/>
              </w:rPr>
              <w:t>иной (</w:t>
            </w:r>
            <w:r w:rsidRPr="000E4B9D">
              <w:rPr>
                <w:sz w:val="28"/>
                <w:szCs w:val="28"/>
              </w:rPr>
              <w:t>сметный) метод расчета начальной (максимальной) цены договора.</w:t>
            </w:r>
          </w:p>
          <w:p w:rsidR="00165A1F" w:rsidRPr="000E4B9D" w:rsidRDefault="00165A1F" w:rsidP="00165A1F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E4B9D">
              <w:rPr>
                <w:sz w:val="28"/>
                <w:szCs w:val="28"/>
              </w:rPr>
              <w:t>Протокол обоснования начальной (максимальной) цены договора</w:t>
            </w:r>
            <w:r>
              <w:rPr>
                <w:sz w:val="28"/>
                <w:szCs w:val="28"/>
              </w:rPr>
              <w:t>, локально сметный расчет</w:t>
            </w:r>
            <w:r w:rsidRPr="000E4B9D">
              <w:rPr>
                <w:sz w:val="28"/>
                <w:szCs w:val="28"/>
              </w:rPr>
              <w:t xml:space="preserve"> приложен</w:t>
            </w:r>
            <w:r>
              <w:rPr>
                <w:sz w:val="28"/>
                <w:szCs w:val="28"/>
              </w:rPr>
              <w:t xml:space="preserve">ы </w:t>
            </w:r>
            <w:r w:rsidRPr="000E4B9D">
              <w:rPr>
                <w:sz w:val="28"/>
                <w:szCs w:val="28"/>
              </w:rPr>
              <w:t>отдельным</w:t>
            </w:r>
            <w:r>
              <w:rPr>
                <w:sz w:val="28"/>
                <w:szCs w:val="28"/>
              </w:rPr>
              <w:t>и файлами</w:t>
            </w:r>
            <w:r w:rsidRPr="000E4B9D">
              <w:rPr>
                <w:sz w:val="28"/>
                <w:szCs w:val="28"/>
              </w:rPr>
              <w:t xml:space="preserve">. </w:t>
            </w:r>
          </w:p>
          <w:p w:rsidR="003D56E0" w:rsidRPr="000E4B9D" w:rsidRDefault="003D56E0" w:rsidP="000E4B9D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BE4735" w:rsidRDefault="00BE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735" w:rsidTr="0031794A">
        <w:trPr>
          <w:trHeight w:val="2768"/>
        </w:trPr>
        <w:tc>
          <w:tcPr>
            <w:tcW w:w="3510" w:type="dxa"/>
          </w:tcPr>
          <w:p w:rsidR="00BE4735" w:rsidRPr="0030262E" w:rsidRDefault="00B03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E">
              <w:rPr>
                <w:rFonts w:ascii="Times New Roman" w:hAnsi="Times New Roman" w:cs="Times New Roman"/>
                <w:sz w:val="28"/>
                <w:szCs w:val="28"/>
              </w:rPr>
              <w:t>Расчет цены договора</w:t>
            </w:r>
          </w:p>
          <w:p w:rsidR="00827343" w:rsidRDefault="00827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E">
              <w:rPr>
                <w:rFonts w:ascii="Times New Roman" w:hAnsi="Times New Roman" w:cs="Times New Roman"/>
                <w:sz w:val="28"/>
                <w:szCs w:val="28"/>
              </w:rPr>
              <w:t xml:space="preserve">Данные, используемые в расчете, приведены в </w:t>
            </w:r>
            <w:r w:rsidR="000243E7">
              <w:rPr>
                <w:rFonts w:ascii="Times New Roman" w:hAnsi="Times New Roman" w:cs="Times New Roman"/>
                <w:sz w:val="28"/>
                <w:szCs w:val="28"/>
              </w:rPr>
              <w:t>локально сметном расчете</w:t>
            </w:r>
          </w:p>
        </w:tc>
        <w:tc>
          <w:tcPr>
            <w:tcW w:w="11624" w:type="dxa"/>
          </w:tcPr>
          <w:p w:rsidR="000243E7" w:rsidRPr="000243E7" w:rsidRDefault="000E4B9D" w:rsidP="00024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349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разработанного локального сметного расчета начальная (максимальная) цена </w:t>
            </w:r>
            <w:r w:rsidR="00EA2D5A" w:rsidRPr="005A5349">
              <w:rPr>
                <w:rFonts w:ascii="Times New Roman" w:hAnsi="Times New Roman" w:cs="Times New Roman"/>
                <w:sz w:val="28"/>
                <w:szCs w:val="28"/>
              </w:rPr>
              <w:t xml:space="preserve">договора </w:t>
            </w:r>
            <w:r w:rsidR="00EA2D5A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6F0039" w:rsidRPr="00EF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OLE_LINK2"/>
            <w:bookmarkStart w:id="2" w:name="OLE_LINK20"/>
            <w:bookmarkStart w:id="3" w:name="OLE_LINK35"/>
            <w:r w:rsidR="000243E7" w:rsidRPr="000243E7">
              <w:rPr>
                <w:rFonts w:ascii="Times New Roman" w:hAnsi="Times New Roman" w:cs="Times New Roman"/>
                <w:sz w:val="28"/>
                <w:szCs w:val="28"/>
              </w:rPr>
              <w:t>358033(Триста пятьдесят восемь тысяч тридцать три) рубля 70 копеек, в том числе НДС- 59672 (Пятьдесят девять тысяч шестьсот семьдесят два) рубля 28 коп.</w:t>
            </w:r>
            <w:bookmarkEnd w:id="1"/>
          </w:p>
          <w:p w:rsidR="000243E7" w:rsidRPr="000243E7" w:rsidRDefault="000243E7" w:rsidP="000243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43E7">
              <w:rPr>
                <w:rFonts w:ascii="Times New Roman" w:hAnsi="Times New Roman" w:cs="Times New Roman"/>
                <w:sz w:val="28"/>
                <w:szCs w:val="28"/>
              </w:rPr>
              <w:t xml:space="preserve"> Цена договора включает в себя </w:t>
            </w:r>
            <w:r w:rsidRPr="00024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расходы,</w:t>
            </w:r>
            <w:r w:rsidRPr="000243E7">
              <w:rPr>
                <w:rFonts w:ascii="Times New Roman" w:hAnsi="Times New Roman" w:cs="Times New Roman"/>
                <w:sz w:val="28"/>
                <w:szCs w:val="28"/>
              </w:rPr>
              <w:t xml:space="preserve"> налоги, сборы, таможенные пошлины и другие обязательные платежи, предусмотренные законодательством Российской Федерации, а также стоимость материалов, стоимость доставки материалов, оборудования, комплектующих, транспортных расходов, перенос оборудования, расходов на вывоз мусор, и иные расходы Подрядчика, в том числе сопутствующие, связанные с исполнением договора.</w:t>
            </w:r>
          </w:p>
          <w:bookmarkEnd w:id="2"/>
          <w:bookmarkEnd w:id="3"/>
          <w:p w:rsidR="006F35AE" w:rsidRPr="00EF38DE" w:rsidRDefault="006F35AE" w:rsidP="006F35AE">
            <w:pPr>
              <w:pStyle w:val="Standard"/>
              <w:ind w:right="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6C" w:rsidRPr="0060236C" w:rsidRDefault="0060236C" w:rsidP="0060236C">
            <w:pPr>
              <w:pStyle w:val="Standard"/>
              <w:ind w:right="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735" w:rsidRPr="005A5349" w:rsidRDefault="00BE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A49" w:rsidRDefault="00B97A49">
      <w:pPr>
        <w:rPr>
          <w:rFonts w:ascii="Times New Roman" w:hAnsi="Times New Roman" w:cs="Times New Roman"/>
          <w:sz w:val="28"/>
          <w:szCs w:val="28"/>
        </w:rPr>
      </w:pPr>
    </w:p>
    <w:p w:rsidR="00564FB4" w:rsidRPr="00E57858" w:rsidRDefault="003F7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858" w:rsidRPr="00E5785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858" w:rsidRPr="00E57858">
        <w:rPr>
          <w:rFonts w:ascii="Times New Roman" w:hAnsi="Times New Roman" w:cs="Times New Roman"/>
          <w:sz w:val="28"/>
          <w:szCs w:val="28"/>
        </w:rPr>
        <w:t xml:space="preserve"> </w:t>
      </w:r>
      <w:r w:rsidR="00FC03A0">
        <w:rPr>
          <w:rFonts w:ascii="Times New Roman" w:hAnsi="Times New Roman" w:cs="Times New Roman"/>
          <w:sz w:val="28"/>
          <w:szCs w:val="28"/>
        </w:rPr>
        <w:t>МАУ</w:t>
      </w:r>
      <w:proofErr w:type="gramEnd"/>
      <w:r w:rsidR="00FC03A0">
        <w:rPr>
          <w:rFonts w:ascii="Times New Roman" w:hAnsi="Times New Roman" w:cs="Times New Roman"/>
          <w:sz w:val="28"/>
          <w:szCs w:val="28"/>
        </w:rPr>
        <w:t xml:space="preserve"> «Шаховской ДОК</w:t>
      </w:r>
      <w:r w:rsidR="00E57858" w:rsidRPr="00E57858">
        <w:rPr>
          <w:rFonts w:ascii="Times New Roman" w:hAnsi="Times New Roman" w:cs="Times New Roman"/>
          <w:sz w:val="28"/>
          <w:szCs w:val="28"/>
        </w:rPr>
        <w:t xml:space="preserve">»    </w:t>
      </w:r>
      <w:r w:rsidR="00B97A49">
        <w:rPr>
          <w:rFonts w:ascii="Times New Roman" w:hAnsi="Times New Roman" w:cs="Times New Roman"/>
          <w:sz w:val="28"/>
          <w:szCs w:val="28"/>
        </w:rPr>
        <w:t xml:space="preserve"> ______________________        </w:t>
      </w:r>
      <w:proofErr w:type="spellStart"/>
      <w:r w:rsidR="00FC03A0">
        <w:rPr>
          <w:rFonts w:ascii="Times New Roman" w:hAnsi="Times New Roman" w:cs="Times New Roman"/>
          <w:sz w:val="28"/>
          <w:szCs w:val="28"/>
        </w:rPr>
        <w:t>О.Л.Короткова</w:t>
      </w:r>
      <w:proofErr w:type="spellEnd"/>
      <w:r w:rsidR="00E57858" w:rsidRPr="00E5785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64FB4" w:rsidRPr="00E57858" w:rsidSect="00593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7D2"/>
    <w:rsid w:val="000243E7"/>
    <w:rsid w:val="00063D83"/>
    <w:rsid w:val="000E4B9D"/>
    <w:rsid w:val="000F07A5"/>
    <w:rsid w:val="00165A1F"/>
    <w:rsid w:val="00174875"/>
    <w:rsid w:val="001A79EA"/>
    <w:rsid w:val="002077D9"/>
    <w:rsid w:val="002D19F1"/>
    <w:rsid w:val="002E2B58"/>
    <w:rsid w:val="0030262E"/>
    <w:rsid w:val="00303686"/>
    <w:rsid w:val="0031794A"/>
    <w:rsid w:val="003547BF"/>
    <w:rsid w:val="003D56E0"/>
    <w:rsid w:val="003F7BDF"/>
    <w:rsid w:val="00426D9E"/>
    <w:rsid w:val="0043654C"/>
    <w:rsid w:val="00455E2F"/>
    <w:rsid w:val="00564FB4"/>
    <w:rsid w:val="00577DED"/>
    <w:rsid w:val="005937D2"/>
    <w:rsid w:val="005A5349"/>
    <w:rsid w:val="0060236C"/>
    <w:rsid w:val="00613941"/>
    <w:rsid w:val="00613971"/>
    <w:rsid w:val="006D5D4D"/>
    <w:rsid w:val="006E6F0E"/>
    <w:rsid w:val="006F0039"/>
    <w:rsid w:val="006F35AE"/>
    <w:rsid w:val="00827343"/>
    <w:rsid w:val="00836652"/>
    <w:rsid w:val="00852322"/>
    <w:rsid w:val="00861A78"/>
    <w:rsid w:val="00895371"/>
    <w:rsid w:val="009807F7"/>
    <w:rsid w:val="009F54A7"/>
    <w:rsid w:val="00B037D8"/>
    <w:rsid w:val="00B7093D"/>
    <w:rsid w:val="00B97A49"/>
    <w:rsid w:val="00BB2E54"/>
    <w:rsid w:val="00BE4735"/>
    <w:rsid w:val="00D90CE8"/>
    <w:rsid w:val="00DB0D3A"/>
    <w:rsid w:val="00E57858"/>
    <w:rsid w:val="00EA2D5A"/>
    <w:rsid w:val="00EF38DE"/>
    <w:rsid w:val="00EF6765"/>
    <w:rsid w:val="00F1689F"/>
    <w:rsid w:val="00F3301D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B15B"/>
  <w15:docId w15:val="{2F2C53B5-9167-4057-BFE0-2606059D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37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37D2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BE4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43654C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32</cp:revision>
  <dcterms:created xsi:type="dcterms:W3CDTF">2019-06-11T07:17:00Z</dcterms:created>
  <dcterms:modified xsi:type="dcterms:W3CDTF">2020-10-01T11:24:00Z</dcterms:modified>
</cp:coreProperties>
</file>