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D06"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CE0AA1" w:rsidRPr="00CE0AA1" w:rsidRDefault="00CE0AA1" w:rsidP="00CE0AA1">
      <w:pPr>
        <w:widowControl w:val="0"/>
        <w:suppressLineNumbers/>
        <w:suppressAutoHyphens/>
        <w:ind w:left="5103" w:right="429"/>
        <w:rPr>
          <w:rFonts w:ascii="Times New Roman" w:hAnsi="Times New Roman" w:cs="Times New Roman"/>
          <w:sz w:val="28"/>
          <w:szCs w:val="28"/>
        </w:rPr>
      </w:pPr>
      <w:r w:rsidRPr="00CE0AA1">
        <w:rPr>
          <w:rFonts w:ascii="Times New Roman" w:hAnsi="Times New Roman" w:cs="Times New Roman"/>
          <w:sz w:val="28"/>
          <w:szCs w:val="28"/>
        </w:rPr>
        <w:t>Директор МАУК ГОЩ</w:t>
      </w:r>
    </w:p>
    <w:p w:rsidR="00CE0AA1" w:rsidRDefault="00CE0AA1" w:rsidP="00CE0AA1">
      <w:pPr>
        <w:widowControl w:val="0"/>
        <w:suppressLineNumbers/>
        <w:suppressAutoHyphens/>
        <w:ind w:left="5103" w:right="429"/>
        <w:rPr>
          <w:rFonts w:ascii="Times New Roman" w:hAnsi="Times New Roman" w:cs="Times New Roman"/>
          <w:sz w:val="28"/>
          <w:szCs w:val="28"/>
        </w:rPr>
      </w:pPr>
      <w:r w:rsidRPr="00CE0AA1">
        <w:rPr>
          <w:rFonts w:ascii="Times New Roman" w:hAnsi="Times New Roman" w:cs="Times New Roman"/>
          <w:sz w:val="28"/>
          <w:szCs w:val="28"/>
        </w:rPr>
        <w:t>«ДК им. В.П. Чкалова»</w:t>
      </w:r>
    </w:p>
    <w:p w:rsidR="002E12A2" w:rsidRPr="00B35561" w:rsidRDefault="002E12A2" w:rsidP="00CE0AA1">
      <w:pPr>
        <w:widowControl w:val="0"/>
        <w:suppressLineNumbers/>
        <w:suppressAutoHyphens/>
        <w:ind w:left="5103" w:right="429"/>
        <w:rPr>
          <w:rFonts w:ascii="Times New Roman" w:hAnsi="Times New Roman" w:cs="Times New Roman"/>
          <w:sz w:val="28"/>
          <w:szCs w:val="28"/>
        </w:rPr>
      </w:pPr>
    </w:p>
    <w:p w:rsidR="005A2CCD" w:rsidRDefault="00120D06" w:rsidP="005A2CCD">
      <w:pPr>
        <w:widowControl w:val="0"/>
        <w:suppressLineNumbers/>
        <w:suppressAutoHyphens/>
        <w:ind w:left="5103" w:right="429"/>
        <w:rPr>
          <w:rFonts w:ascii="Times New Roman" w:hAnsi="Times New Roman" w:cs="Times New Roman"/>
          <w:kern w:val="2"/>
          <w:sz w:val="28"/>
          <w:szCs w:val="28"/>
        </w:rPr>
      </w:pPr>
      <w:r w:rsidRPr="00B35561">
        <w:rPr>
          <w:rFonts w:ascii="Times New Roman" w:hAnsi="Times New Roman" w:cs="Times New Roman"/>
          <w:sz w:val="28"/>
          <w:szCs w:val="28"/>
        </w:rPr>
        <w:t>__________________</w:t>
      </w:r>
      <w:r w:rsidR="00CE0AA1">
        <w:rPr>
          <w:rFonts w:ascii="Times New Roman" w:hAnsi="Times New Roman" w:cs="Times New Roman"/>
          <w:sz w:val="28"/>
          <w:szCs w:val="28"/>
        </w:rPr>
        <w:t>_</w:t>
      </w:r>
      <w:r w:rsidR="00CE0AA1" w:rsidRPr="00CE0AA1">
        <w:t xml:space="preserve"> </w:t>
      </w:r>
      <w:r w:rsidR="00D3738D">
        <w:rPr>
          <w:rFonts w:ascii="Times New Roman" w:hAnsi="Times New Roman" w:cs="Times New Roman"/>
          <w:sz w:val="28"/>
          <w:szCs w:val="28"/>
        </w:rPr>
        <w:t>С</w:t>
      </w:r>
      <w:r w:rsidR="00CE0AA1" w:rsidRPr="00CE0AA1">
        <w:rPr>
          <w:rFonts w:ascii="Times New Roman" w:hAnsi="Times New Roman" w:cs="Times New Roman"/>
          <w:sz w:val="28"/>
          <w:szCs w:val="28"/>
        </w:rPr>
        <w:t>.</w:t>
      </w:r>
      <w:r w:rsidR="00D3738D">
        <w:rPr>
          <w:rFonts w:ascii="Times New Roman" w:hAnsi="Times New Roman" w:cs="Times New Roman"/>
          <w:sz w:val="28"/>
          <w:szCs w:val="28"/>
        </w:rPr>
        <w:t>А</w:t>
      </w:r>
      <w:r w:rsidR="00CE0AA1" w:rsidRPr="00CE0AA1">
        <w:rPr>
          <w:rFonts w:ascii="Times New Roman" w:hAnsi="Times New Roman" w:cs="Times New Roman"/>
          <w:sz w:val="28"/>
          <w:szCs w:val="28"/>
        </w:rPr>
        <w:t xml:space="preserve">. </w:t>
      </w:r>
      <w:bookmarkStart w:id="0" w:name="_Toc31975018"/>
      <w:r w:rsidR="00D3738D">
        <w:rPr>
          <w:rFonts w:ascii="Times New Roman" w:hAnsi="Times New Roman" w:cs="Times New Roman"/>
          <w:sz w:val="28"/>
          <w:szCs w:val="28"/>
        </w:rPr>
        <w:t>Есин</w:t>
      </w:r>
    </w:p>
    <w:p w:rsidR="00120D06" w:rsidRDefault="00120D06" w:rsidP="005A2CCD">
      <w:pPr>
        <w:widowControl w:val="0"/>
        <w:suppressLineNumbers/>
        <w:suppressAutoHyphens/>
        <w:ind w:left="5103" w:right="429"/>
        <w:rPr>
          <w:rFonts w:ascii="Times New Roman" w:hAnsi="Times New Roman" w:cs="Times New Roman"/>
          <w:kern w:val="2"/>
          <w:sz w:val="28"/>
          <w:szCs w:val="28"/>
        </w:rPr>
      </w:pPr>
      <w:r w:rsidRPr="005A2CCD">
        <w:rPr>
          <w:rFonts w:ascii="Times New Roman" w:hAnsi="Times New Roman" w:cs="Times New Roman"/>
          <w:kern w:val="2"/>
          <w:sz w:val="28"/>
          <w:szCs w:val="28"/>
        </w:rPr>
        <w:t>«__</w:t>
      </w:r>
      <w:r w:rsidR="006E3E66" w:rsidRPr="005A2CCD">
        <w:rPr>
          <w:rFonts w:ascii="Times New Roman" w:hAnsi="Times New Roman" w:cs="Times New Roman"/>
          <w:kern w:val="2"/>
          <w:sz w:val="28"/>
          <w:szCs w:val="28"/>
        </w:rPr>
        <w:t>_»</w:t>
      </w:r>
      <w:r w:rsidR="00E040F0">
        <w:rPr>
          <w:rFonts w:ascii="Times New Roman" w:hAnsi="Times New Roman" w:cs="Times New Roman"/>
          <w:kern w:val="2"/>
          <w:sz w:val="28"/>
          <w:szCs w:val="28"/>
        </w:rPr>
        <w:t xml:space="preserve"> </w:t>
      </w:r>
      <w:r w:rsidR="00E222CE">
        <w:rPr>
          <w:rFonts w:ascii="Times New Roman" w:hAnsi="Times New Roman" w:cs="Times New Roman"/>
          <w:kern w:val="2"/>
          <w:sz w:val="28"/>
          <w:szCs w:val="28"/>
        </w:rPr>
        <w:t>июнь</w:t>
      </w:r>
      <w:r w:rsidR="008F7D88">
        <w:rPr>
          <w:rFonts w:ascii="Times New Roman" w:hAnsi="Times New Roman" w:cs="Times New Roman"/>
          <w:kern w:val="2"/>
          <w:sz w:val="28"/>
          <w:szCs w:val="28"/>
        </w:rPr>
        <w:t xml:space="preserve"> </w:t>
      </w:r>
      <w:r w:rsidRPr="005A2CCD">
        <w:rPr>
          <w:rFonts w:ascii="Times New Roman" w:hAnsi="Times New Roman" w:cs="Times New Roman"/>
          <w:kern w:val="2"/>
          <w:sz w:val="28"/>
          <w:szCs w:val="28"/>
        </w:rPr>
        <w:t>20</w:t>
      </w:r>
      <w:r w:rsidR="00F21CB1">
        <w:rPr>
          <w:rFonts w:ascii="Times New Roman" w:hAnsi="Times New Roman" w:cs="Times New Roman"/>
          <w:kern w:val="2"/>
          <w:sz w:val="28"/>
          <w:szCs w:val="28"/>
        </w:rPr>
        <w:t>2</w:t>
      </w:r>
      <w:r w:rsidR="00D3738D">
        <w:rPr>
          <w:rFonts w:ascii="Times New Roman" w:hAnsi="Times New Roman" w:cs="Times New Roman"/>
          <w:kern w:val="2"/>
          <w:sz w:val="28"/>
          <w:szCs w:val="28"/>
        </w:rPr>
        <w:t>2</w:t>
      </w:r>
      <w:r w:rsidR="00875BB4">
        <w:rPr>
          <w:rFonts w:ascii="Times New Roman" w:hAnsi="Times New Roman" w:cs="Times New Roman"/>
          <w:kern w:val="2"/>
          <w:sz w:val="28"/>
          <w:szCs w:val="28"/>
        </w:rPr>
        <w:t xml:space="preserve"> </w:t>
      </w:r>
      <w:r w:rsidR="00FF7C44" w:rsidRPr="005A2CCD">
        <w:rPr>
          <w:rFonts w:ascii="Times New Roman" w:hAnsi="Times New Roman" w:cs="Times New Roman"/>
          <w:kern w:val="2"/>
          <w:sz w:val="28"/>
          <w:szCs w:val="28"/>
        </w:rPr>
        <w:t>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CE0AA1" w:rsidRDefault="00CE0AA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126B9" w:rsidRPr="00AC6452" w:rsidRDefault="00387A2C" w:rsidP="00AC6452">
      <w:pPr>
        <w:spacing w:after="100" w:afterAutospacing="1"/>
        <w:contextualSpacing/>
        <w:jc w:val="center"/>
        <w:rPr>
          <w:rFonts w:ascii="Times New Roman" w:hAnsi="Times New Roman"/>
          <w:color w:val="000000" w:themeColor="text1"/>
          <w:sz w:val="28"/>
          <w:szCs w:val="28"/>
          <w:u w:val="single"/>
        </w:rPr>
      </w:pPr>
      <w:r w:rsidRPr="00387A2C">
        <w:rPr>
          <w:rFonts w:ascii="Times New Roman" w:hAnsi="Times New Roman"/>
          <w:color w:val="000000" w:themeColor="text1"/>
          <w:sz w:val="28"/>
          <w:szCs w:val="28"/>
          <w:u w:val="single"/>
        </w:rPr>
        <w:t xml:space="preserve">поставку </w:t>
      </w:r>
      <w:r w:rsidR="00912EFE" w:rsidRPr="00912EFE">
        <w:rPr>
          <w:rFonts w:ascii="Times New Roman" w:hAnsi="Times New Roman"/>
          <w:color w:val="000000" w:themeColor="text1"/>
          <w:sz w:val="28"/>
          <w:szCs w:val="28"/>
          <w:u w:val="single"/>
        </w:rPr>
        <w:t>цветов</w:t>
      </w:r>
    </w:p>
    <w:p w:rsidR="00EE1436" w:rsidRPr="005359F8" w:rsidRDefault="00EE1436" w:rsidP="00162415">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Default="00CE0AA1" w:rsidP="009A2B02">
      <w:pPr>
        <w:pStyle w:val="25"/>
        <w:shd w:val="clear" w:color="auto" w:fill="auto"/>
        <w:spacing w:after="0" w:line="240" w:lineRule="auto"/>
        <w:rPr>
          <w:color w:val="000000" w:themeColor="text1"/>
          <w:sz w:val="28"/>
          <w:szCs w:val="28"/>
        </w:rPr>
      </w:pPr>
    </w:p>
    <w:p w:rsidR="00CE0AA1" w:rsidRPr="00B35561" w:rsidRDefault="00CE0AA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CE0AA1">
        <w:rPr>
          <w:color w:val="000000" w:themeColor="text1"/>
          <w:sz w:val="28"/>
          <w:szCs w:val="28"/>
        </w:rPr>
        <w:t>20</w:t>
      </w:r>
      <w:r w:rsidR="00D3738D">
        <w:rPr>
          <w:color w:val="000000" w:themeColor="text1"/>
          <w:sz w:val="28"/>
          <w:szCs w:val="28"/>
        </w:rPr>
        <w:t>22</w:t>
      </w:r>
      <w:r w:rsidRPr="00DD3FDB">
        <w:rPr>
          <w:color w:val="000000" w:themeColor="text1"/>
          <w:sz w:val="28"/>
          <w:szCs w:val="28"/>
          <w:vertAlign w:val="superscript"/>
        </w:rPr>
        <w:t xml:space="preserve"> </w:t>
      </w: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w:t>
      </w:r>
      <w:r w:rsidR="00D601C0" w:rsidRPr="00810CA3">
        <w:rPr>
          <w:sz w:val="28"/>
          <w:szCs w:val="28"/>
        </w:rPr>
        <w:t>не являющемуся субъектом малого и среднего предпринимательства</w:t>
      </w:r>
      <w:r w:rsidR="00D601C0"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bookmarkStart w:id="42" w:name="_Toc480989248"/>
      <w:bookmarkStart w:id="43" w:name="bookmark62"/>
      <w:bookmarkStart w:id="44" w:name="_Toc376103863"/>
      <w:bookmarkStart w:id="45" w:name="_Toc376103959"/>
      <w:bookmarkStart w:id="46" w:name="_Toc376104116"/>
      <w:bookmarkStart w:id="47" w:name="_Toc376104242"/>
      <w:bookmarkStart w:id="48" w:name="_Toc376104389"/>
      <w:bookmarkStart w:id="49" w:name="_Toc376104467"/>
      <w:bookmarkStart w:id="50" w:name="_Toc376104515"/>
      <w:bookmarkStart w:id="51" w:name="_Toc376104580"/>
      <w:bookmarkStart w:id="52" w:name="_Toc376187087"/>
      <w:bookmarkStart w:id="53" w:name="_Toc31975028"/>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42"/>
      <w:bookmarkEnd w:id="43"/>
      <w:bookmarkEnd w:id="44"/>
      <w:bookmarkEnd w:id="45"/>
      <w:bookmarkEnd w:id="46"/>
      <w:bookmarkEnd w:id="47"/>
      <w:bookmarkEnd w:id="48"/>
      <w:bookmarkEnd w:id="49"/>
      <w:bookmarkEnd w:id="50"/>
      <w:bookmarkEnd w:id="51"/>
      <w:bookmarkEnd w:id="52"/>
      <w:bookmarkEnd w:id="5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C13937">
      <w:pPr>
        <w:pStyle w:val="20"/>
        <w:numPr>
          <w:ilvl w:val="0"/>
          <w:numId w:val="24"/>
        </w:numPr>
        <w:rPr>
          <w:color w:val="00000A"/>
          <w:shd w:val="clear" w:color="auto" w:fill="FFFFFF" w:themeFill="background1"/>
        </w:rPr>
      </w:pPr>
      <w:bookmarkStart w:id="54" w:name="bookmark61"/>
      <w:bookmarkStart w:id="55" w:name="_Toc376103862"/>
      <w:bookmarkStart w:id="56" w:name="_Toc376103958"/>
      <w:bookmarkStart w:id="57" w:name="_Toc376104115"/>
      <w:bookmarkStart w:id="58" w:name="_Toc376104241"/>
      <w:bookmarkStart w:id="59" w:name="_Toc376104388"/>
      <w:bookmarkStart w:id="60" w:name="_Toc376104466"/>
      <w:bookmarkStart w:id="61" w:name="_Toc376104514"/>
      <w:bookmarkStart w:id="62" w:name="_Toc376104579"/>
      <w:bookmarkStart w:id="63" w:name="_Toc376187086"/>
      <w:bookmarkStart w:id="64" w:name="_Toc480989247"/>
      <w:bookmarkStart w:id="65" w:name="bookmark63"/>
      <w:bookmarkStart w:id="66" w:name="_Toc376103864"/>
      <w:bookmarkStart w:id="67" w:name="_Toc376103960"/>
      <w:bookmarkStart w:id="68" w:name="_Toc376104117"/>
      <w:bookmarkStart w:id="69" w:name="_Toc376104243"/>
      <w:bookmarkStart w:id="70" w:name="_Toc376104390"/>
      <w:bookmarkStart w:id="71" w:name="_Toc376104468"/>
      <w:bookmarkStart w:id="72" w:name="_Toc376104516"/>
      <w:bookmarkStart w:id="73" w:name="_Toc376104581"/>
      <w:bookmarkStart w:id="74" w:name="_Toc376187088"/>
      <w:bookmarkStart w:id="75" w:name="_Toc480989249"/>
      <w:bookmarkStart w:id="76" w:name="_Toc31975029"/>
      <w:bookmarkEnd w:id="54"/>
      <w:bookmarkEnd w:id="55"/>
      <w:bookmarkEnd w:id="56"/>
      <w:bookmarkEnd w:id="57"/>
      <w:bookmarkEnd w:id="58"/>
      <w:bookmarkEnd w:id="59"/>
      <w:bookmarkEnd w:id="60"/>
      <w:bookmarkEnd w:id="61"/>
      <w:bookmarkEnd w:id="62"/>
      <w:bookmarkEnd w:id="63"/>
      <w:bookmarkEnd w:id="64"/>
      <w:r w:rsidRPr="00FE53DA">
        <w:rPr>
          <w:color w:val="00000A"/>
          <w:shd w:val="clear" w:color="auto" w:fill="FFFFFF" w:themeFill="background1"/>
        </w:rPr>
        <w:t>Р</w:t>
      </w:r>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7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77" w:name="Par0"/>
      <w:bookmarkStart w:id="78" w:name="_Toc31975030"/>
      <w:bookmarkEnd w:id="7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C13937">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7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w:t>
      </w:r>
      <w:r w:rsidRPr="00FB5F9B">
        <w:rPr>
          <w:rFonts w:ascii="Times New Roman" w:hAnsi="Times New Roman" w:cs="Times New Roman"/>
          <w:sz w:val="28"/>
          <w:szCs w:val="28"/>
        </w:rPr>
        <w:lastRenderedPageBreak/>
        <w:t xml:space="preserve">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79" w:name="_Toc420600579"/>
      <w:bookmarkStart w:id="80" w:name="bookmark65"/>
      <w:bookmarkStart w:id="81" w:name="_Toc376103866"/>
      <w:bookmarkStart w:id="82" w:name="_Toc376103962"/>
      <w:bookmarkStart w:id="83" w:name="_Toc376104119"/>
      <w:bookmarkStart w:id="84" w:name="_Toc376104245"/>
      <w:bookmarkStart w:id="85" w:name="_Toc376104392"/>
      <w:bookmarkStart w:id="86" w:name="_Toc376104470"/>
      <w:bookmarkStart w:id="87" w:name="_Toc376104518"/>
      <w:bookmarkStart w:id="88" w:name="_Toc376104583"/>
      <w:bookmarkStart w:id="89" w:name="_Toc376187090"/>
      <w:bookmarkStart w:id="90" w:name="_Toc376187174"/>
      <w:bookmarkStart w:id="91" w:name="_Toc480989251"/>
      <w:bookmarkStart w:id="9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79"/>
    </w:p>
    <w:p w:rsidR="00F00E05" w:rsidRDefault="00F00E05" w:rsidP="00C13937">
      <w:pPr>
        <w:pStyle w:val="20"/>
        <w:numPr>
          <w:ilvl w:val="0"/>
          <w:numId w:val="7"/>
        </w:numPr>
        <w:rPr>
          <w:color w:val="00000A"/>
        </w:rPr>
      </w:pPr>
      <w:bookmarkStart w:id="93" w:name="_Toc31975035"/>
      <w:bookmarkEnd w:id="80"/>
      <w:bookmarkEnd w:id="81"/>
      <w:bookmarkEnd w:id="82"/>
      <w:bookmarkEnd w:id="83"/>
      <w:bookmarkEnd w:id="84"/>
      <w:bookmarkEnd w:id="85"/>
      <w:bookmarkEnd w:id="86"/>
      <w:bookmarkEnd w:id="87"/>
      <w:bookmarkEnd w:id="88"/>
      <w:bookmarkEnd w:id="89"/>
      <w:bookmarkEnd w:id="90"/>
      <w:bookmarkEnd w:id="91"/>
      <w:bookmarkEnd w:id="92"/>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93"/>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10CA3" w:rsidRDefault="00F00E05" w:rsidP="00387A2C">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94" w:name="_Toc480989253"/>
      <w:bookmarkStart w:id="95" w:name="bookmark66"/>
      <w:bookmarkStart w:id="96" w:name="_Toc376103868"/>
      <w:bookmarkStart w:id="97" w:name="_Toc376103964"/>
      <w:bookmarkStart w:id="98" w:name="_Toc376104121"/>
      <w:bookmarkStart w:id="99" w:name="_Toc376104247"/>
      <w:bookmarkStart w:id="100" w:name="_Toc376104394"/>
      <w:bookmarkStart w:id="101" w:name="_Toc376104472"/>
      <w:bookmarkStart w:id="102" w:name="_Toc376104520"/>
      <w:bookmarkStart w:id="103" w:name="_Toc376104585"/>
      <w:bookmarkStart w:id="104" w:name="_Toc376187092"/>
      <w:bookmarkStart w:id="105"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C13937">
        <w:rPr>
          <w:rFonts w:ascii="Times New Roman" w:hAnsi="Times New Roman" w:cs="Times New Roman"/>
          <w:sz w:val="28"/>
        </w:rPr>
        <w:t>9</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w:t>
      </w:r>
      <w:r w:rsidR="00C13937">
        <w:rPr>
          <w:rFonts w:ascii="Times New Roman" w:hAnsi="Times New Roman" w:cs="Times New Roman"/>
          <w:sz w:val="28"/>
        </w:rPr>
        <w:t>9</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 xml:space="preserve">в соответствии с пунктом </w:t>
      </w:r>
      <w:r w:rsidR="00C13937">
        <w:rPr>
          <w:sz w:val="28"/>
        </w:rPr>
        <w:t>9</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06" w:name="bookmark72"/>
      <w:bookmarkStart w:id="107" w:name="_Toc376103873"/>
      <w:bookmarkStart w:id="108" w:name="_Toc376103969"/>
      <w:bookmarkStart w:id="109" w:name="_Toc376104126"/>
      <w:bookmarkStart w:id="110" w:name="_Toc376104252"/>
      <w:bookmarkStart w:id="111" w:name="_Toc376104399"/>
      <w:bookmarkStart w:id="112" w:name="_Toc376104477"/>
      <w:bookmarkStart w:id="113" w:name="_Toc376104525"/>
      <w:bookmarkStart w:id="114" w:name="_Toc376104590"/>
      <w:bookmarkStart w:id="115" w:name="_Toc376187097"/>
      <w:bookmarkStart w:id="116" w:name="_Toc480989258"/>
      <w:bookmarkStart w:id="117" w:name="bookmark73"/>
      <w:bookmarkStart w:id="118" w:name="_Toc376103874"/>
      <w:bookmarkStart w:id="119" w:name="_Toc376103970"/>
      <w:bookmarkStart w:id="120" w:name="_Toc376104127"/>
      <w:bookmarkStart w:id="121" w:name="_Toc376104253"/>
      <w:bookmarkStart w:id="122" w:name="_Toc376104400"/>
      <w:bookmarkStart w:id="123" w:name="_Toc376104478"/>
      <w:bookmarkStart w:id="124" w:name="_Toc376104526"/>
      <w:bookmarkStart w:id="125" w:name="_Toc376104591"/>
      <w:bookmarkStart w:id="126" w:name="_Toc376187098"/>
      <w:bookmarkStart w:id="127" w:name="_Toc480989259"/>
      <w:bookmarkStart w:id="128" w:name="bookmark75"/>
      <w:bookmarkStart w:id="129" w:name="_Toc376103876"/>
      <w:bookmarkStart w:id="130" w:name="_Toc376103972"/>
      <w:bookmarkStart w:id="131" w:name="_Toc376104129"/>
      <w:bookmarkStart w:id="132" w:name="_Toc376104255"/>
      <w:bookmarkStart w:id="133" w:name="_Toc376104402"/>
      <w:bookmarkStart w:id="134" w:name="_Toc376104480"/>
      <w:bookmarkStart w:id="135" w:name="_Toc376104528"/>
      <w:bookmarkStart w:id="136" w:name="_Toc376104593"/>
      <w:bookmarkStart w:id="137" w:name="_Toc376187100"/>
      <w:bookmarkStart w:id="138" w:name="_Toc376187176"/>
      <w:bookmarkStart w:id="139" w:name="_Toc480989260"/>
      <w:bookmarkStart w:id="140" w:name="bookmark77"/>
      <w:bookmarkStart w:id="141" w:name="_Toc376103878"/>
      <w:bookmarkStart w:id="142" w:name="_Toc376103974"/>
      <w:bookmarkStart w:id="143" w:name="_Toc376104131"/>
      <w:bookmarkStart w:id="144" w:name="_Toc376104257"/>
      <w:bookmarkStart w:id="145" w:name="_Toc376104404"/>
      <w:bookmarkStart w:id="146" w:name="_Toc376104482"/>
      <w:bookmarkStart w:id="147" w:name="_Toc376104530"/>
      <w:bookmarkStart w:id="148" w:name="_Toc376104595"/>
      <w:bookmarkStart w:id="149" w:name="_Toc376187102"/>
      <w:bookmarkStart w:id="150" w:name="_Toc376187177"/>
      <w:bookmarkStart w:id="151" w:name="_Toc48098926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6B4214" w:rsidRPr="00FB4C60" w:rsidRDefault="00022746" w:rsidP="00FB4C60">
      <w:pPr>
        <w:pStyle w:val="1"/>
        <w:numPr>
          <w:ilvl w:val="0"/>
          <w:numId w:val="27"/>
        </w:numPr>
        <w:ind w:hanging="567"/>
        <w:rPr>
          <w:color w:val="000000" w:themeColor="text1"/>
        </w:rPr>
      </w:pPr>
      <w:bookmarkStart w:id="152"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52"/>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53" w:name="_Toc480989261"/>
      <w:bookmarkStart w:id="154" w:name="_Toc31975041"/>
      <w:bookmarkEnd w:id="153"/>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54"/>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w:t>
      </w:r>
      <w:r w:rsidRPr="003B3C6E">
        <w:rPr>
          <w:rFonts w:ascii="Times New Roman" w:hAnsi="Times New Roman" w:cs="Times New Roman"/>
          <w:sz w:val="28"/>
          <w:szCs w:val="28"/>
        </w:rPr>
        <w:lastRenderedPageBreak/>
        <w:t xml:space="preserve">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af9"/>
        <w:ind w:left="0" w:firstLine="567"/>
        <w:jc w:val="both"/>
        <w:rPr>
          <w:sz w:val="28"/>
        </w:rPr>
      </w:pPr>
      <w:r w:rsidRPr="00810CA3">
        <w:rPr>
          <w:sz w:val="28"/>
        </w:rPr>
        <w:t>отклонение заявки участника закупки;</w:t>
      </w:r>
    </w:p>
    <w:p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af9"/>
        <w:ind w:left="0" w:firstLine="567"/>
        <w:jc w:val="both"/>
        <w:rPr>
          <w:sz w:val="28"/>
        </w:rPr>
      </w:pPr>
      <w:r w:rsidRPr="00810CA3">
        <w:rPr>
          <w:sz w:val="28"/>
        </w:rPr>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F669E5">
        <w:rPr>
          <w:rFonts w:ascii="Times New Roman" w:hAnsi="Times New Roman" w:cs="Times New Roman"/>
          <w:sz w:val="28"/>
          <w:szCs w:val="28"/>
        </w:rPr>
        <w:t xml:space="preserve">безотзывной </w:t>
      </w:r>
      <w:r w:rsidRPr="00810CA3">
        <w:rPr>
          <w:rFonts w:ascii="Times New Roman" w:hAnsi="Times New Roman" w:cs="Times New Roman"/>
          <w:sz w:val="28"/>
          <w:szCs w:val="28"/>
        </w:rPr>
        <w:t xml:space="preserve">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lastRenderedPageBreak/>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55"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55"/>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w:t>
      </w:r>
      <w:r w:rsidR="00C13937">
        <w:rPr>
          <w:rFonts w:ascii="Times New Roman" w:eastAsia="Times New Roman" w:hAnsi="Times New Roman" w:cs="Times New Roman"/>
          <w:color w:val="auto"/>
          <w:sz w:val="28"/>
          <w:szCs w:val="28"/>
        </w:rPr>
        <w:t>1</w:t>
      </w:r>
      <w:r w:rsidRPr="008E3C81">
        <w:rPr>
          <w:rFonts w:ascii="Times New Roman" w:eastAsia="Times New Roman" w:hAnsi="Times New Roman" w:cs="Times New Roman"/>
          <w:color w:val="auto"/>
          <w:sz w:val="28"/>
          <w:szCs w:val="28"/>
        </w:rPr>
        <w:t>.1.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w:t>
      </w:r>
      <w:r w:rsidR="00C13937">
        <w:rPr>
          <w:rFonts w:ascii="Times New Roman" w:eastAsia="Times New Roman" w:hAnsi="Times New Roman" w:cs="Times New Roman"/>
          <w:color w:val="auto"/>
          <w:sz w:val="28"/>
          <w:szCs w:val="28"/>
        </w:rPr>
        <w:t>1</w:t>
      </w:r>
      <w:r w:rsidRPr="008E3C81">
        <w:rPr>
          <w:rFonts w:ascii="Times New Roman" w:eastAsia="Times New Roman" w:hAnsi="Times New Roman" w:cs="Times New Roman"/>
          <w:color w:val="auto"/>
          <w:sz w:val="28"/>
          <w:szCs w:val="28"/>
        </w:rPr>
        <w:t>.2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C13937">
        <w:rPr>
          <w:rFonts w:ascii="Times New Roman" w:eastAsia="Times New Roman" w:hAnsi="Times New Roman"/>
          <w:sz w:val="28"/>
          <w:szCs w:val="28"/>
        </w:rPr>
        <w:t>1</w:t>
      </w:r>
      <w:r w:rsidRPr="008E3C81">
        <w:rPr>
          <w:rFonts w:ascii="Times New Roman" w:eastAsia="Times New Roman" w:hAnsi="Times New Roman"/>
          <w:sz w:val="28"/>
          <w:szCs w:val="28"/>
        </w:rPr>
        <w:t>.3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C13937">
        <w:rPr>
          <w:rFonts w:ascii="Times New Roman" w:eastAsia="Times New Roman" w:hAnsi="Times New Roman" w:cs="Times New Roman"/>
          <w:color w:val="auto"/>
          <w:sz w:val="28"/>
          <w:szCs w:val="28"/>
        </w:rPr>
        <w:t>1</w:t>
      </w:r>
      <w:r>
        <w:rPr>
          <w:rFonts w:ascii="Times New Roman" w:eastAsia="Times New Roman" w:hAnsi="Times New Roman" w:cs="Times New Roman"/>
          <w:color w:val="auto"/>
          <w:sz w:val="28"/>
          <w:szCs w:val="28"/>
        </w:rPr>
        <w:t xml:space="preserve">.4.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 xml:space="preserve">участника запроса котировок в электронной форме </w:t>
      </w:r>
      <w:r w:rsidRPr="009E7641">
        <w:rPr>
          <w:rFonts w:ascii="Times New Roman" w:hAnsi="Times New Roman" w:cs="Times New Roman"/>
          <w:sz w:val="28"/>
          <w:szCs w:val="28"/>
        </w:rPr>
        <w:lastRenderedPageBreak/>
        <w:t>требованиям, установленным в части VIII «ИНФОРМАЦИОННАЯ КАРТА ЗАПРОСА КОТИРОВОК В ЭЛЕКТРОННОЙ ФОРМЕ» извещения;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C13937">
        <w:rPr>
          <w:rFonts w:ascii="Times New Roman" w:hAnsi="Times New Roman" w:cs="Times New Roman"/>
          <w:sz w:val="28"/>
          <w:szCs w:val="28"/>
        </w:rPr>
        <w:t>1</w:t>
      </w:r>
      <w:r>
        <w:rPr>
          <w:rFonts w:ascii="Times New Roman" w:hAnsi="Times New Roman" w:cs="Times New Roman"/>
          <w:sz w:val="28"/>
          <w:szCs w:val="28"/>
        </w:rPr>
        <w:t xml:space="preserve">.5.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C13937">
        <w:rPr>
          <w:rFonts w:ascii="Times New Roman" w:hAnsi="Times New Roman" w:cs="Times New Roman"/>
          <w:sz w:val="28"/>
          <w:szCs w:val="28"/>
        </w:rPr>
        <w:t>1</w:t>
      </w:r>
      <w:r>
        <w:rPr>
          <w:rFonts w:ascii="Times New Roman" w:hAnsi="Times New Roman" w:cs="Times New Roman"/>
          <w:sz w:val="28"/>
          <w:szCs w:val="28"/>
        </w:rPr>
        <w:t>.6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w:t>
      </w:r>
      <w:r w:rsidR="00C13937">
        <w:rPr>
          <w:rFonts w:ascii="Times New Roman" w:eastAsia="Times New Roman" w:hAnsi="Times New Roman" w:cs="Times New Roman"/>
          <w:color w:val="auto"/>
          <w:sz w:val="28"/>
          <w:szCs w:val="28"/>
        </w:rPr>
        <w:t>1</w:t>
      </w:r>
      <w:r>
        <w:rPr>
          <w:rFonts w:ascii="Times New Roman" w:eastAsia="Times New Roman" w:hAnsi="Times New Roman" w:cs="Times New Roman"/>
          <w:color w:val="auto"/>
          <w:sz w:val="28"/>
          <w:szCs w:val="28"/>
        </w:rPr>
        <w:t>.7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1</w:t>
      </w:r>
      <w:r w:rsidR="00C13937">
        <w:rPr>
          <w:rFonts w:ascii="Times New Roman" w:hAnsi="Times New Roman" w:cs="Times New Roman"/>
          <w:sz w:val="28"/>
          <w:szCs w:val="28"/>
        </w:rPr>
        <w:t>1</w:t>
      </w:r>
      <w:r>
        <w:rPr>
          <w:rFonts w:ascii="Times New Roman" w:hAnsi="Times New Roman" w:cs="Times New Roman"/>
          <w:sz w:val="28"/>
          <w:szCs w:val="28"/>
        </w:rPr>
        <w:t xml:space="preserve">.8.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rsidR="001D2EDB" w:rsidRPr="00C73D83" w:rsidRDefault="0009746F" w:rsidP="0009746F">
      <w:pPr>
        <w:pStyle w:val="af9"/>
        <w:ind w:left="0" w:firstLine="567"/>
        <w:jc w:val="both"/>
        <w:rPr>
          <w:sz w:val="28"/>
        </w:rPr>
      </w:pPr>
      <w:r w:rsidRPr="0009746F">
        <w:rPr>
          <w:sz w:val="28"/>
        </w:rPr>
        <w:lastRenderedPageBreak/>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1</w:t>
      </w:r>
      <w:r w:rsidR="00C13937">
        <w:rPr>
          <w:rFonts w:ascii="Times New Roman" w:hAnsi="Times New Roman" w:cs="Times New Roman"/>
          <w:sz w:val="28"/>
          <w:szCs w:val="28"/>
        </w:rPr>
        <w:t>1</w:t>
      </w:r>
      <w:r>
        <w:rPr>
          <w:rFonts w:ascii="Times New Roman" w:hAnsi="Times New Roman" w:cs="Times New Roman"/>
          <w:sz w:val="28"/>
          <w:szCs w:val="28"/>
        </w:rPr>
        <w:t xml:space="preserve">.9.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rsidR="0048724C" w:rsidRPr="008A0ED4" w:rsidRDefault="00821E9F" w:rsidP="008A0ED4">
      <w:pPr>
        <w:pStyle w:val="1"/>
        <w:ind w:left="710"/>
        <w:rPr>
          <w:color w:val="00000A"/>
          <w:shd w:val="clear" w:color="auto" w:fill="FFFFFF" w:themeFill="background1"/>
        </w:rPr>
      </w:pPr>
      <w:bookmarkStart w:id="156" w:name="_Toc480989271"/>
      <w:bookmarkStart w:id="157" w:name="_Toc376103891"/>
      <w:bookmarkStart w:id="158" w:name="_Toc376103988"/>
      <w:bookmarkStart w:id="159" w:name="_Toc376104146"/>
      <w:bookmarkStart w:id="160" w:name="_Toc376104272"/>
      <w:bookmarkStart w:id="161" w:name="_Toc376104419"/>
      <w:bookmarkStart w:id="162" w:name="_Toc376104497"/>
      <w:bookmarkStart w:id="163" w:name="_Toc376104545"/>
      <w:bookmarkStart w:id="164" w:name="_Toc376104610"/>
      <w:bookmarkStart w:id="165" w:name="_Toc376187117"/>
      <w:bookmarkStart w:id="166" w:name="_Toc376187180"/>
      <w:bookmarkStart w:id="167" w:name="bookmark92"/>
      <w:bookmarkStart w:id="168"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56"/>
      <w:bookmarkEnd w:id="157"/>
      <w:bookmarkEnd w:id="158"/>
      <w:bookmarkEnd w:id="159"/>
      <w:bookmarkEnd w:id="160"/>
      <w:bookmarkEnd w:id="161"/>
      <w:bookmarkEnd w:id="162"/>
      <w:bookmarkEnd w:id="163"/>
      <w:bookmarkEnd w:id="164"/>
      <w:bookmarkEnd w:id="165"/>
      <w:bookmarkEnd w:id="166"/>
      <w:bookmarkEnd w:id="167"/>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168"/>
    </w:p>
    <w:p w:rsidR="00D6639E" w:rsidRPr="00792263" w:rsidRDefault="00D6639E" w:rsidP="008A0ED4">
      <w:pPr>
        <w:pStyle w:val="20"/>
        <w:numPr>
          <w:ilvl w:val="0"/>
          <w:numId w:val="7"/>
        </w:numPr>
        <w:suppressAutoHyphens/>
        <w:rPr>
          <w:color w:val="00000A"/>
          <w:shd w:val="clear" w:color="auto" w:fill="FFFFFF" w:themeFill="background1"/>
        </w:rPr>
      </w:pPr>
      <w:bookmarkStart w:id="169" w:name="_Toc480989272"/>
      <w:bookmarkStart w:id="170" w:name="bookmark94"/>
      <w:bookmarkStart w:id="171" w:name="_Toc376103892"/>
      <w:bookmarkStart w:id="172" w:name="_Toc376103989"/>
      <w:bookmarkStart w:id="173" w:name="_Toc376104147"/>
      <w:bookmarkStart w:id="174" w:name="_Toc376104273"/>
      <w:bookmarkStart w:id="175" w:name="_Toc376104420"/>
      <w:bookmarkStart w:id="176" w:name="_Toc376104498"/>
      <w:bookmarkStart w:id="177" w:name="_Toc376104546"/>
      <w:bookmarkStart w:id="178" w:name="_Toc376104611"/>
      <w:bookmarkStart w:id="179" w:name="_Toc376187118"/>
      <w:bookmarkStart w:id="180" w:name="_Toc31975053"/>
      <w:r w:rsidRPr="00792263">
        <w:rPr>
          <w:color w:val="00000A"/>
          <w:shd w:val="clear" w:color="auto" w:fill="FFFFFF" w:themeFill="background1"/>
        </w:rPr>
        <w:t>Сроки и порядок заключения</w:t>
      </w:r>
      <w:bookmarkEnd w:id="169"/>
      <w:bookmarkEnd w:id="170"/>
      <w:bookmarkEnd w:id="171"/>
      <w:bookmarkEnd w:id="172"/>
      <w:bookmarkEnd w:id="173"/>
      <w:bookmarkEnd w:id="174"/>
      <w:bookmarkEnd w:id="175"/>
      <w:bookmarkEnd w:id="176"/>
      <w:bookmarkEnd w:id="177"/>
      <w:bookmarkEnd w:id="178"/>
      <w:bookmarkEnd w:id="179"/>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180"/>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00E82B33" w:rsidRPr="00E82B33">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2 пункта 15.11 настоящего раздела документации</w:t>
      </w:r>
      <w:r w:rsidR="00E82B33">
        <w:rPr>
          <w:sz w:val="28"/>
          <w:szCs w:val="28"/>
          <w:shd w:val="clear" w:color="auto" w:fill="FFFFFF" w:themeFill="background1"/>
        </w:rPr>
        <w:t xml:space="preserve">, </w:t>
      </w:r>
      <w:r w:rsidRPr="00792263">
        <w:rPr>
          <w:sz w:val="28"/>
          <w:szCs w:val="28"/>
          <w:shd w:val="clear" w:color="auto" w:fill="FFFFFF" w:themeFill="background1"/>
        </w:rPr>
        <w:t>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lastRenderedPageBreak/>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w:t>
      </w:r>
      <w:r w:rsidR="00C13937">
        <w:rPr>
          <w:rFonts w:ascii="Times New Roman" w:eastAsiaTheme="minorHAnsi" w:hAnsi="Times New Roman" w:cs="Times New Roman"/>
          <w:sz w:val="28"/>
          <w:szCs w:val="28"/>
          <w:shd w:val="clear" w:color="auto" w:fill="FFFFFF" w:themeFill="background1"/>
          <w:lang w:eastAsia="en-US"/>
        </w:rPr>
        <w:t>2</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C13937">
        <w:rPr>
          <w:rFonts w:ascii="Times New Roman" w:eastAsia="Times New Roman" w:hAnsi="Times New Roman"/>
          <w:sz w:val="28"/>
          <w:szCs w:val="28"/>
        </w:rPr>
        <w:t>2</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C13937">
        <w:rPr>
          <w:rFonts w:ascii="Times New Roman" w:eastAsia="Times New Roman" w:hAnsi="Times New Roman"/>
          <w:sz w:val="28"/>
          <w:szCs w:val="28"/>
        </w:rPr>
        <w:t>2</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C13937">
        <w:rPr>
          <w:rFonts w:ascii="Times New Roman" w:eastAsia="Times New Roman" w:hAnsi="Times New Roman"/>
          <w:sz w:val="28"/>
          <w:szCs w:val="28"/>
        </w:rPr>
        <w:t>2</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C13937">
        <w:rPr>
          <w:rFonts w:ascii="Times New Roman" w:eastAsia="Times New Roman" w:hAnsi="Times New Roman"/>
          <w:sz w:val="28"/>
          <w:szCs w:val="28"/>
        </w:rPr>
        <w:t>2</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rsidR="004D63A1" w:rsidRDefault="001C5599" w:rsidP="004D63A1">
      <w:pPr>
        <w:pStyle w:val="20"/>
        <w:numPr>
          <w:ilvl w:val="0"/>
          <w:numId w:val="7"/>
        </w:numPr>
        <w:shd w:val="clear" w:color="auto" w:fill="FFFFFF" w:themeFill="background1"/>
        <w:suppressAutoHyphens/>
        <w:ind w:left="0" w:firstLine="567"/>
        <w:rPr>
          <w:color w:val="00000A"/>
        </w:rPr>
      </w:pPr>
      <w:bookmarkStart w:id="181" w:name="_Toc428265384"/>
      <w:bookmarkStart w:id="182" w:name="_Toc437524361"/>
      <w:bookmarkStart w:id="183" w:name="_Toc480989273"/>
      <w:bookmarkStart w:id="184" w:name="bookmark96"/>
      <w:bookmarkStart w:id="185" w:name="_Toc376103893"/>
      <w:bookmarkStart w:id="186" w:name="_Toc376103990"/>
      <w:bookmarkStart w:id="187" w:name="_Toc376104148"/>
      <w:bookmarkStart w:id="188" w:name="_Toc376104274"/>
      <w:bookmarkStart w:id="189" w:name="_Toc376104422"/>
      <w:bookmarkStart w:id="190" w:name="_Toc376104499"/>
      <w:bookmarkStart w:id="191" w:name="_Toc376104547"/>
      <w:bookmarkStart w:id="192" w:name="_Toc376104612"/>
      <w:bookmarkStart w:id="193" w:name="_Toc376187119"/>
      <w:bookmarkStart w:id="194" w:name="_Toc31975054"/>
      <w:bookmarkEnd w:id="181"/>
      <w:bookmarkEnd w:id="182"/>
      <w:r>
        <w:rPr>
          <w:color w:val="00000A"/>
          <w:shd w:val="clear" w:color="auto" w:fill="FFFFFF" w:themeFill="background1"/>
        </w:rPr>
        <w:lastRenderedPageBreak/>
        <w:t>Порядок предоставления обеспечения</w:t>
      </w:r>
      <w:r w:rsidR="004D63A1" w:rsidRPr="00200A9D">
        <w:rPr>
          <w:color w:val="00000A"/>
          <w:shd w:val="clear" w:color="auto" w:fill="FFFFFF" w:themeFill="background1"/>
        </w:rPr>
        <w:t xml:space="preserve"> исполнения </w:t>
      </w:r>
      <w:bookmarkEnd w:id="183"/>
      <w:bookmarkEnd w:id="184"/>
      <w:bookmarkEnd w:id="185"/>
      <w:bookmarkEnd w:id="186"/>
      <w:bookmarkEnd w:id="187"/>
      <w:bookmarkEnd w:id="188"/>
      <w:bookmarkEnd w:id="189"/>
      <w:bookmarkEnd w:id="190"/>
      <w:bookmarkEnd w:id="191"/>
      <w:bookmarkEnd w:id="192"/>
      <w:bookmarkEnd w:id="193"/>
      <w:r w:rsidR="004D63A1" w:rsidRPr="00200A9D">
        <w:rPr>
          <w:color w:val="00000A"/>
          <w:shd w:val="clear" w:color="auto" w:fill="FFFFFF" w:themeFill="background1"/>
        </w:rPr>
        <w:t>договора и гарантийных обязательств</w:t>
      </w:r>
      <w:bookmarkEnd w:id="194"/>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 xml:space="preserve">аказчика. Способ обеспечения исполнения договора, </w:t>
      </w:r>
      <w:r>
        <w:rPr>
          <w:sz w:val="28"/>
          <w:szCs w:val="28"/>
          <w:shd w:val="clear" w:color="auto" w:fill="FFFFFF" w:themeFill="background1"/>
        </w:rPr>
        <w:t xml:space="preserve">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195" w:name="P1330"/>
      <w:bookmarkEnd w:id="195"/>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196" w:name="bookmark80"/>
      <w:bookmarkStart w:id="197" w:name="_Toc376103881"/>
      <w:bookmarkStart w:id="198" w:name="_Toc376103977"/>
      <w:bookmarkStart w:id="199" w:name="_Toc376104134"/>
      <w:bookmarkStart w:id="200" w:name="_Toc376104260"/>
      <w:bookmarkStart w:id="201" w:name="_Toc376104407"/>
      <w:bookmarkStart w:id="202" w:name="_Toc376104485"/>
      <w:bookmarkStart w:id="203" w:name="_Toc376104533"/>
      <w:bookmarkStart w:id="204" w:name="_Toc376104598"/>
      <w:bookmarkStart w:id="205" w:name="_Toc376187105"/>
      <w:bookmarkStart w:id="206" w:name="_Toc480989265"/>
      <w:bookmarkStart w:id="207"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196"/>
      <w:bookmarkEnd w:id="197"/>
      <w:bookmarkEnd w:id="198"/>
      <w:bookmarkEnd w:id="199"/>
      <w:bookmarkEnd w:id="200"/>
      <w:bookmarkEnd w:id="201"/>
      <w:bookmarkEnd w:id="202"/>
      <w:bookmarkEnd w:id="203"/>
      <w:bookmarkEnd w:id="204"/>
      <w:bookmarkEnd w:id="205"/>
      <w:bookmarkEnd w:id="206"/>
      <w:bookmarkEnd w:id="207"/>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lastRenderedPageBreak/>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1"/>
          <w:headerReference w:type="default" r:id="rId12"/>
          <w:headerReference w:type="first" r:id="rId13"/>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1230AA" w:rsidRDefault="00E62ED5" w:rsidP="0065706F">
      <w:pPr>
        <w:pStyle w:val="1"/>
        <w:ind w:right="21" w:firstLine="567"/>
        <w:rPr>
          <w:b w:val="0"/>
          <w:color w:val="00000A"/>
          <w:kern w:val="28"/>
        </w:rPr>
      </w:pPr>
      <w:bookmarkStart w:id="208" w:name="_Toc376103895"/>
      <w:bookmarkStart w:id="209" w:name="_Toc376103992"/>
      <w:bookmarkStart w:id="210" w:name="_Toc376104150"/>
      <w:bookmarkStart w:id="211" w:name="_Toc376104276"/>
      <w:bookmarkStart w:id="212" w:name="_Toc376104424"/>
      <w:bookmarkStart w:id="213" w:name="_Toc376104501"/>
      <w:bookmarkStart w:id="214" w:name="_Toc376104549"/>
      <w:bookmarkStart w:id="215" w:name="_Toc376104614"/>
      <w:bookmarkStart w:id="216" w:name="_Toc376187121"/>
      <w:bookmarkStart w:id="217" w:name="_Toc376187181"/>
      <w:bookmarkStart w:id="218" w:name="_Toc480989274"/>
      <w:bookmarkStart w:id="219" w:name="_Toc374530008"/>
      <w:bookmarkStart w:id="220" w:name="_Toc375898289"/>
      <w:bookmarkStart w:id="221" w:name="_Toc375898873"/>
      <w:bookmarkStart w:id="222"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F91591">
        <w:rPr>
          <w:rStyle w:val="1a"/>
          <w:b/>
          <w:color w:val="00000A"/>
        </w:rPr>
        <w:t>ЗАПРОСА КОТИРОВОК</w:t>
      </w:r>
      <w:r w:rsidR="00D6639E">
        <w:rPr>
          <w:rStyle w:val="1a"/>
          <w:b/>
          <w:color w:val="00000A"/>
        </w:rPr>
        <w:t xml:space="preserve"> В ЭЛЕКТРОННОЙ ФОРМЕ</w:t>
      </w:r>
      <w:r w:rsidR="00AF64D5" w:rsidRPr="001230AA">
        <w:rPr>
          <w:rStyle w:val="ae"/>
          <w:color w:val="00000A"/>
          <w:kern w:val="28"/>
        </w:rPr>
        <w:footnoteReference w:id="2"/>
      </w:r>
      <w:bookmarkEnd w:id="222"/>
    </w:p>
    <w:p w:rsidR="00D6639E" w:rsidRPr="001230AA" w:rsidRDefault="00D6639E" w:rsidP="00470F22">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F43683" w:rsidRPr="001230AA" w:rsidTr="001230AA">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jc w:val="center"/>
              <w:rPr>
                <w:rFonts w:ascii="Times New Roman" w:hAnsi="Times New Roman" w:cs="Times New Roman"/>
                <w:color w:val="00000A"/>
              </w:rPr>
            </w:pPr>
            <w:bookmarkStart w:id="223" w:name="_Toc31975059"/>
            <w:r w:rsidRPr="001230AA">
              <w:rPr>
                <w:rFonts w:ascii="Times New Roman" w:hAnsi="Times New Roman" w:cs="Times New Roman"/>
                <w:color w:val="00000A"/>
              </w:rPr>
              <w:t>№</w:t>
            </w:r>
          </w:p>
          <w:p w:rsidR="00F43683" w:rsidRPr="001230AA" w:rsidRDefault="00F43683" w:rsidP="00E7612C">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pStyle w:val="19"/>
              <w:keepLines/>
              <w:widowControl w:val="0"/>
              <w:numPr>
                <w:ilvl w:val="0"/>
                <w:numId w:val="4"/>
              </w:numPr>
              <w:suppressLineNumbers/>
              <w:tabs>
                <w:tab w:val="num" w:pos="0"/>
              </w:tabs>
              <w:suppressAutoHyphens/>
              <w:ind w:left="0" w:firstLine="0"/>
              <w:rPr>
                <w:szCs w:val="24"/>
              </w:rPr>
            </w:pPr>
            <w:bookmarkStart w:id="224" w:name="OLE_LINK116"/>
            <w:bookmarkEnd w:id="224"/>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 Заказчика:</w:t>
            </w:r>
            <w:r w:rsidR="00CE0AA1">
              <w:rPr>
                <w:rFonts w:ascii="Times New Roman" w:hAnsi="Times New Roman" w:cs="Times New Roman"/>
                <w:color w:val="00000A"/>
              </w:rPr>
              <w:t xml:space="preserve"> </w:t>
            </w:r>
            <w:r w:rsidR="00CE0AA1" w:rsidRPr="00CE0AA1">
              <w:rPr>
                <w:rFonts w:ascii="Times New Roman" w:hAnsi="Times New Roman" w:cs="Times New Roman"/>
                <w:color w:val="00000A"/>
              </w:rPr>
              <w:t>Муниципальное автономное учреждение культуры городского округа Щёлково «Дворец культуры им. В.П. Чкалова»</w:t>
            </w:r>
          </w:p>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Место нахождения: </w:t>
            </w:r>
            <w:r w:rsidR="00CE0AA1" w:rsidRPr="00CE0AA1">
              <w:rPr>
                <w:rFonts w:ascii="Times New Roman" w:hAnsi="Times New Roman" w:cs="Times New Roman"/>
                <w:color w:val="00000A"/>
              </w:rPr>
              <w:t>141103, Московская область, г.о. Щёлково, г. Щёлково, ул. Супруна, стр. 3.</w:t>
            </w:r>
          </w:p>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Почтовый адрес: </w:t>
            </w:r>
            <w:r w:rsidR="00CE0AA1" w:rsidRPr="00CE0AA1">
              <w:rPr>
                <w:rFonts w:ascii="Times New Roman" w:hAnsi="Times New Roman" w:cs="Times New Roman"/>
                <w:color w:val="00000A"/>
              </w:rPr>
              <w:t>141103, Московская область, г.о. Щёлково, г. Щёлково, ул. Супруна, стр. 3.</w:t>
            </w:r>
          </w:p>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почты: </w:t>
            </w:r>
            <w:r w:rsidR="00CE0AA1" w:rsidRPr="00CE0AA1">
              <w:rPr>
                <w:rFonts w:ascii="Times New Roman" w:hAnsi="Times New Roman" w:cs="Times New Roman"/>
                <w:color w:val="00000A"/>
              </w:rPr>
              <w:t>dk.chkalov@yandex.ru</w:t>
            </w:r>
          </w:p>
          <w:p w:rsidR="00F43683" w:rsidRPr="001230AA" w:rsidRDefault="00F43683" w:rsidP="00E7612C">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 xml:space="preserve">Номер контактного телефона: </w:t>
            </w:r>
            <w:r w:rsidR="00CE0AA1" w:rsidRPr="00CE0AA1">
              <w:rPr>
                <w:rFonts w:ascii="Times New Roman" w:hAnsi="Times New Roman" w:cs="Times New Roman"/>
                <w:color w:val="00000A"/>
              </w:rPr>
              <w:t>8(496) 253-95-75</w:t>
            </w:r>
          </w:p>
          <w:p w:rsidR="00F43683" w:rsidRPr="001230AA" w:rsidRDefault="00F43683" w:rsidP="0038732F">
            <w:pPr>
              <w:keepLines/>
              <w:widowControl w:val="0"/>
              <w:suppressLineNumbers/>
              <w:rPr>
                <w:rFonts w:ascii="Times New Roman" w:hAnsi="Times New Roman" w:cs="Times New Roman"/>
              </w:rPr>
            </w:pPr>
            <w:r w:rsidRPr="001230AA">
              <w:rPr>
                <w:rFonts w:ascii="Times New Roman" w:hAnsi="Times New Roman" w:cs="Times New Roman"/>
                <w:color w:val="00000A"/>
              </w:rPr>
              <w:t>Ответственное должностное лицо:</w:t>
            </w:r>
            <w:r w:rsidR="00CE0AA1">
              <w:rPr>
                <w:rFonts w:ascii="Times New Roman" w:hAnsi="Times New Roman" w:cs="Times New Roman"/>
                <w:color w:val="00000A"/>
              </w:rPr>
              <w:t xml:space="preserve"> </w:t>
            </w:r>
            <w:proofErr w:type="spellStart"/>
            <w:r w:rsidR="0038732F">
              <w:rPr>
                <w:rFonts w:ascii="Times New Roman" w:hAnsi="Times New Roman" w:cs="Times New Roman"/>
                <w:color w:val="00000A"/>
              </w:rPr>
              <w:t>Аборкина</w:t>
            </w:r>
            <w:proofErr w:type="spellEnd"/>
            <w:r w:rsidR="0038732F">
              <w:rPr>
                <w:rFonts w:ascii="Times New Roman" w:hAnsi="Times New Roman" w:cs="Times New Roman"/>
                <w:color w:val="00000A"/>
              </w:rPr>
              <w:t xml:space="preserve"> Наталья Максимовна</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25" w:name="_Toc376103896"/>
            <w:bookmarkStart w:id="226" w:name="_Toc376103993"/>
            <w:bookmarkStart w:id="227" w:name="_Toc376104151"/>
            <w:bookmarkStart w:id="228" w:name="_Toc376104425"/>
            <w:bookmarkStart w:id="229" w:name="_Toc375898290"/>
            <w:bookmarkStart w:id="230" w:name="_Toc375898874"/>
            <w:bookmarkStart w:id="231" w:name="_Toc376103897"/>
            <w:bookmarkStart w:id="232" w:name="_Toc376103994"/>
            <w:bookmarkStart w:id="233" w:name="_Toc376104152"/>
            <w:bookmarkStart w:id="234" w:name="_Toc376104426"/>
            <w:bookmarkEnd w:id="225"/>
            <w:bookmarkEnd w:id="226"/>
            <w:bookmarkEnd w:id="227"/>
            <w:bookmarkEnd w:id="228"/>
            <w:bookmarkEnd w:id="229"/>
            <w:bookmarkEnd w:id="230"/>
            <w:bookmarkEnd w:id="231"/>
            <w:bookmarkEnd w:id="232"/>
            <w:bookmarkEnd w:id="233"/>
            <w:bookmarkEnd w:id="234"/>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CE0AA1" w:rsidP="00E7612C">
            <w:pPr>
              <w:rPr>
                <w:rFonts w:ascii="Times New Roman" w:hAnsi="Times New Roman" w:cs="Times New Roman"/>
                <w:color w:val="00000A"/>
              </w:rPr>
            </w:pPr>
            <w:r>
              <w:rPr>
                <w:rFonts w:ascii="Times New Roman" w:hAnsi="Times New Roman" w:cs="Times New Roman"/>
                <w:color w:val="00000A"/>
              </w:rPr>
              <w:t>Специализированная организация отсутствует</w:t>
            </w:r>
          </w:p>
        </w:tc>
      </w:tr>
      <w:tr w:rsidR="00F43683"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suppressAutoHyphens/>
              <w:ind w:left="0" w:firstLine="0"/>
              <w:rPr>
                <w:rFonts w:ascii="Times New Roman" w:hAnsi="Times New Roman" w:cs="Times New Roman"/>
                <w:color w:val="00000A"/>
              </w:rPr>
            </w:pPr>
            <w:bookmarkStart w:id="235" w:name="_Toc375898291"/>
            <w:bookmarkStart w:id="236" w:name="_Toc375898875"/>
            <w:bookmarkStart w:id="237" w:name="_Toc376103898"/>
            <w:bookmarkStart w:id="238" w:name="_Toc376103995"/>
            <w:bookmarkStart w:id="239" w:name="_Toc376104153"/>
            <w:bookmarkStart w:id="240" w:name="_Toc376104427"/>
            <w:bookmarkStart w:id="241" w:name="OLE_LINK116437"/>
            <w:bookmarkEnd w:id="235"/>
            <w:bookmarkEnd w:id="236"/>
            <w:bookmarkEnd w:id="237"/>
            <w:bookmarkEnd w:id="238"/>
            <w:bookmarkEnd w:id="239"/>
            <w:bookmarkEnd w:id="240"/>
            <w:bookmarkEnd w:id="241"/>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532587" w:rsidP="00E7612C">
            <w:pPr>
              <w:rPr>
                <w:rFonts w:ascii="Times New Roman" w:hAnsi="Times New Roman" w:cs="Times New Roman"/>
                <w:color w:val="00000A"/>
              </w:rPr>
            </w:pPr>
            <w:r w:rsidRPr="001230AA">
              <w:rPr>
                <w:rFonts w:ascii="Times New Roman" w:hAnsi="Times New Roman" w:cs="Times New Roman"/>
                <w:color w:val="00000A"/>
              </w:rPr>
              <w:t xml:space="preserve">Способ </w:t>
            </w:r>
            <w:r w:rsidR="00F43683" w:rsidRPr="001230AA">
              <w:rPr>
                <w:rFonts w:ascii="Times New Roman" w:hAnsi="Times New Roman" w:cs="Times New Roman"/>
                <w:color w:val="00000A"/>
              </w:rPr>
              <w:t>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673C39" w:rsidP="00CE0AA1">
            <w:pPr>
              <w:rPr>
                <w:rFonts w:ascii="Times New Roman" w:hAnsi="Times New Roman" w:cs="Times New Roman"/>
                <w:b/>
                <w:i/>
                <w:color w:val="00000A"/>
              </w:rPr>
            </w:pPr>
            <w:r w:rsidRPr="001230AA">
              <w:rPr>
                <w:rFonts w:ascii="Times New Roman" w:hAnsi="Times New Roman" w:cs="Times New Roman"/>
                <w:i/>
                <w:color w:val="00000A"/>
              </w:rPr>
              <w:t xml:space="preserve">Запрос котировок </w:t>
            </w:r>
            <w:r w:rsidR="00F43683" w:rsidRPr="001230AA">
              <w:rPr>
                <w:rFonts w:ascii="Times New Roman" w:hAnsi="Times New Roman" w:cs="Times New Roman"/>
                <w:i/>
                <w:color w:val="00000A"/>
              </w:rPr>
              <w:t>в электронной форме</w:t>
            </w:r>
          </w:p>
        </w:tc>
      </w:tr>
      <w:tr w:rsidR="00F43683" w:rsidRPr="001230AA" w:rsidTr="001230AA">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numPr>
                <w:ilvl w:val="0"/>
                <w:numId w:val="4"/>
              </w:numPr>
              <w:suppressAutoHyphens/>
              <w:ind w:left="0" w:firstLine="0"/>
              <w:rPr>
                <w:rFonts w:ascii="Times New Roman" w:hAnsi="Times New Roman" w:cs="Times New Roman"/>
                <w:color w:val="00000A"/>
              </w:rPr>
            </w:pPr>
            <w:bookmarkStart w:id="242" w:name="_Toc375898292"/>
            <w:bookmarkStart w:id="243" w:name="_Toc375898876"/>
            <w:bookmarkStart w:id="244" w:name="_Toc376103899"/>
            <w:bookmarkStart w:id="245" w:name="_Toc376103996"/>
            <w:bookmarkStart w:id="246" w:name="_Toc376104154"/>
            <w:bookmarkStart w:id="247" w:name="_Toc376104428"/>
            <w:bookmarkEnd w:id="242"/>
            <w:bookmarkEnd w:id="243"/>
            <w:bookmarkEnd w:id="244"/>
            <w:bookmarkEnd w:id="245"/>
            <w:bookmarkEnd w:id="246"/>
            <w:bookmarkEnd w:id="247"/>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1230AA" w:rsidRDefault="00F43683" w:rsidP="00E7612C">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r w:rsidRPr="001230AA">
              <w:rPr>
                <w:rFonts w:ascii="Times New Roman" w:hAnsi="Times New Roman" w:cs="Times New Roman"/>
                <w:color w:val="00000A"/>
              </w:rPr>
              <w:t>www.zakupki.gov.ru</w:t>
            </w:r>
          </w:p>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p>
          <w:p w:rsidR="00F43683" w:rsidRPr="00FE437C" w:rsidRDefault="00CE0AA1" w:rsidP="00E7612C">
            <w:pPr>
              <w:rPr>
                <w:rFonts w:ascii="Times New Roman" w:hAnsi="Times New Roman" w:cs="Times New Roman"/>
                <w:color w:val="00000A"/>
              </w:rPr>
            </w:pPr>
            <w:r w:rsidRPr="00CE0AA1">
              <w:rPr>
                <w:rFonts w:ascii="Times New Roman" w:hAnsi="Times New Roman" w:cs="Times New Roman"/>
                <w:color w:val="00000A"/>
              </w:rPr>
              <w:t>https://</w:t>
            </w:r>
            <w:r w:rsidR="00FE437C" w:rsidRPr="00FE437C">
              <w:rPr>
                <w:rFonts w:ascii="Times New Roman" w:hAnsi="Times New Roman" w:cs="Times New Roman"/>
                <w:color w:val="00000A"/>
              </w:rPr>
              <w:t>estp.ru</w:t>
            </w:r>
          </w:p>
          <w:p w:rsidR="00F43683" w:rsidRPr="001230AA" w:rsidRDefault="00F43683" w:rsidP="00E7612C">
            <w:pPr>
              <w:rPr>
                <w:rFonts w:ascii="Times New Roman" w:hAnsi="Times New Roman" w:cs="Times New Roman"/>
                <w:color w:val="00000A"/>
              </w:rPr>
            </w:pPr>
          </w:p>
          <w:p w:rsidR="00F43683" w:rsidRPr="001230AA" w:rsidRDefault="00F43683" w:rsidP="00E7612C">
            <w:pPr>
              <w:rPr>
                <w:rFonts w:ascii="Times New Roman" w:hAnsi="Times New Roman" w:cs="Times New Roman"/>
                <w:color w:val="00000A"/>
              </w:rPr>
            </w:pPr>
          </w:p>
        </w:tc>
      </w:tr>
      <w:tr w:rsidR="00E854C9"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bookmarkStart w:id="248" w:name="_Toc375898293"/>
            <w:bookmarkStart w:id="249" w:name="_Toc375898877"/>
            <w:bookmarkStart w:id="250" w:name="_Toc375898294"/>
            <w:bookmarkStart w:id="251" w:name="_Toc375898878"/>
            <w:bookmarkStart w:id="252" w:name="_Toc375898296"/>
            <w:bookmarkStart w:id="253" w:name="_Toc375898880"/>
            <w:bookmarkStart w:id="254" w:name="_Toc375898298"/>
            <w:bookmarkStart w:id="255" w:name="_Toc375898882"/>
            <w:bookmarkStart w:id="256" w:name="_Toc376103900"/>
            <w:bookmarkStart w:id="257" w:name="_Toc376103997"/>
            <w:bookmarkStart w:id="258" w:name="_Toc376104155"/>
            <w:bookmarkStart w:id="259" w:name="_Toc376104429"/>
            <w:bookmarkEnd w:id="248"/>
            <w:bookmarkEnd w:id="249"/>
            <w:bookmarkEnd w:id="250"/>
            <w:bookmarkEnd w:id="251"/>
            <w:bookmarkEnd w:id="252"/>
            <w:bookmarkEnd w:id="253"/>
            <w:bookmarkEnd w:id="254"/>
            <w:bookmarkEnd w:id="255"/>
            <w:bookmarkEnd w:id="256"/>
            <w:bookmarkEnd w:id="257"/>
            <w:bookmarkEnd w:id="258"/>
            <w:bookmarkEnd w:id="259"/>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r w:rsidRPr="001230AA">
              <w:rPr>
                <w:rStyle w:val="ae"/>
                <w:rFonts w:ascii="Times New Roman" w:hAnsi="Times New Roman"/>
                <w:color w:val="auto"/>
              </w:rPr>
              <w:footnoteReference w:id="3"/>
            </w: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color w:val="auto"/>
              </w:rPr>
            </w:pPr>
          </w:p>
          <w:p w:rsidR="00E854C9" w:rsidRPr="001230AA" w:rsidRDefault="00E854C9" w:rsidP="00E854C9">
            <w:pPr>
              <w:rPr>
                <w:rFonts w:ascii="Times New Roman" w:hAnsi="Times New Roman" w:cs="Times New Roman"/>
                <w:i/>
                <w:color w:val="000000" w:themeColor="text1"/>
                <w:sz w:val="28"/>
                <w:szCs w:val="28"/>
                <w:vertAlign w:val="superscript"/>
              </w:rPr>
            </w:pPr>
          </w:p>
          <w:p w:rsidR="00E854C9" w:rsidRPr="001230AA" w:rsidRDefault="00E854C9" w:rsidP="00E854C9">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 xml:space="preserve">Наименование предмета </w:t>
            </w:r>
            <w:r w:rsidR="00F7035F" w:rsidRPr="001230AA">
              <w:rPr>
                <w:rFonts w:ascii="Times New Roman" w:hAnsi="Times New Roman" w:cs="Times New Roman"/>
                <w:color w:val="auto"/>
              </w:rPr>
              <w:t xml:space="preserve">закупки: </w:t>
            </w:r>
            <w:r w:rsidR="00746EF8">
              <w:rPr>
                <w:rFonts w:ascii="Times New Roman" w:hAnsi="Times New Roman" w:cs="Times New Roman"/>
                <w:color w:val="auto"/>
              </w:rPr>
              <w:t xml:space="preserve">поставка </w:t>
            </w:r>
            <w:r w:rsidR="00C2584B" w:rsidRPr="00C2584B">
              <w:rPr>
                <w:rFonts w:ascii="Times New Roman" w:hAnsi="Times New Roman" w:cs="Times New Roman"/>
                <w:color w:val="auto"/>
              </w:rPr>
              <w:t>бутилированной питьевой воды</w:t>
            </w:r>
          </w:p>
          <w:p w:rsidR="00E854C9" w:rsidRPr="001230AA" w:rsidRDefault="00E854C9" w:rsidP="00E854C9">
            <w:pPr>
              <w:jc w:val="both"/>
              <w:rPr>
                <w:rFonts w:ascii="Times New Roman" w:hAnsi="Times New Roman" w:cs="Times New Roman"/>
                <w:color w:val="auto"/>
              </w:rPr>
            </w:pPr>
            <w:r w:rsidRPr="001230AA">
              <w:rPr>
                <w:rFonts w:ascii="Times New Roman" w:hAnsi="Times New Roman" w:cs="Times New Roman"/>
                <w:color w:val="000000" w:themeColor="text1"/>
              </w:rPr>
              <w:t>О</w:t>
            </w:r>
            <w:r w:rsidRPr="001230AA">
              <w:rPr>
                <w:rFonts w:ascii="Times New Roman" w:hAnsi="Times New Roman" w:cs="Times New Roman"/>
                <w:color w:val="auto"/>
              </w:rPr>
              <w:t xml:space="preserve">писание предмета закупки: в соответствии с частью X «ТЕХНИЧЕСКАЯ ЧАСТЬ </w:t>
            </w:r>
            <w:r w:rsidR="00074A7F" w:rsidRPr="001230AA">
              <w:rPr>
                <w:rFonts w:ascii="Times New Roman" w:hAnsi="Times New Roman" w:cs="Times New Roman"/>
                <w:color w:val="auto"/>
              </w:rPr>
              <w:t>ИЗВЕЩЕНИЯ О ПРОВЕДЕНИИ ЗАПРОСА КОТИРОВОК В ЭЛЕКТРОННОЙ ФОРМЕ</w:t>
            </w:r>
            <w:r w:rsidRPr="001230AA">
              <w:rPr>
                <w:rFonts w:ascii="Times New Roman" w:hAnsi="Times New Roman" w:cs="Times New Roman"/>
                <w:color w:val="auto"/>
              </w:rPr>
              <w:t xml:space="preserve">» </w:t>
            </w:r>
            <w:r w:rsidR="00074A7F" w:rsidRPr="001230AA">
              <w:rPr>
                <w:rFonts w:ascii="Times New Roman" w:hAnsi="Times New Roman" w:cs="Times New Roman"/>
                <w:color w:val="auto"/>
              </w:rPr>
              <w:t>извещения</w:t>
            </w:r>
            <w:r w:rsidRPr="001230AA">
              <w:rPr>
                <w:rFonts w:ascii="Times New Roman" w:hAnsi="Times New Roman" w:cs="Times New Roman"/>
                <w:color w:val="auto"/>
              </w:rPr>
              <w:t>.</w:t>
            </w:r>
          </w:p>
          <w:p w:rsidR="00E854C9" w:rsidRPr="001230AA" w:rsidRDefault="00E854C9" w:rsidP="00E854C9">
            <w:pPr>
              <w:jc w:val="both"/>
              <w:rPr>
                <w:rFonts w:ascii="Times New Roman" w:hAnsi="Times New Roman" w:cs="Times New Roman"/>
                <w:color w:val="000000" w:themeColor="text1"/>
              </w:rPr>
            </w:pPr>
          </w:p>
          <w:p w:rsidR="00E854C9" w:rsidRPr="001230AA" w:rsidRDefault="00E854C9" w:rsidP="00E854C9">
            <w:pPr>
              <w:rPr>
                <w:rFonts w:ascii="Times New Roman" w:hAnsi="Times New Roman" w:cs="Times New Roman"/>
                <w:color w:val="000000" w:themeColor="text1"/>
              </w:rPr>
            </w:pPr>
            <w:r w:rsidRPr="00CE0AA1">
              <w:rPr>
                <w:rFonts w:ascii="Times New Roman" w:hAnsi="Times New Roman" w:cs="Times New Roman"/>
                <w:color w:val="auto"/>
                <w:u w:val="single"/>
              </w:rPr>
              <w:t xml:space="preserve">Количество </w:t>
            </w:r>
            <w:r w:rsidRPr="00CE0AA1">
              <w:rPr>
                <w:rFonts w:ascii="Times New Roman" w:hAnsi="Times New Roman" w:cs="Times New Roman"/>
                <w:color w:val="000000" w:themeColor="text1"/>
                <w:u w:val="single"/>
              </w:rPr>
              <w:t>поставляемого товара</w:t>
            </w:r>
            <w:r w:rsidRPr="001230AA">
              <w:rPr>
                <w:rFonts w:ascii="Times New Roman" w:hAnsi="Times New Roman" w:cs="Times New Roman"/>
                <w:color w:val="000000" w:themeColor="text1"/>
              </w:rPr>
              <w:t>/</w:t>
            </w:r>
          </w:p>
          <w:p w:rsidR="00E854C9" w:rsidRPr="00CE0AA1" w:rsidRDefault="00E854C9" w:rsidP="00E854C9">
            <w:pPr>
              <w:rPr>
                <w:rFonts w:ascii="Times New Roman" w:hAnsi="Times New Roman" w:cs="Times New Roman"/>
                <w:color w:val="000000" w:themeColor="text1"/>
                <w:u w:val="single"/>
              </w:rPr>
            </w:pPr>
            <w:r w:rsidRPr="00CE0AA1">
              <w:rPr>
                <w:rFonts w:ascii="Times New Roman" w:hAnsi="Times New Roman" w:cs="Times New Roman"/>
                <w:color w:val="000000" w:themeColor="text1"/>
                <w:u w:val="single"/>
              </w:rPr>
              <w:t>объем выполняемой работы/</w:t>
            </w:r>
          </w:p>
          <w:p w:rsidR="00E854C9" w:rsidRPr="001230AA" w:rsidRDefault="00E854C9" w:rsidP="00233308">
            <w:pPr>
              <w:rPr>
                <w:rFonts w:ascii="Times New Roman" w:hAnsi="Times New Roman" w:cs="Times New Roman"/>
                <w:color w:val="000000" w:themeColor="text1"/>
              </w:rPr>
            </w:pPr>
            <w:r w:rsidRPr="001230AA">
              <w:rPr>
                <w:rFonts w:ascii="Times New Roman" w:hAnsi="Times New Roman" w:cs="Times New Roman"/>
                <w:color w:val="000000" w:themeColor="text1"/>
              </w:rPr>
              <w:t xml:space="preserve">объем оказываемой услуги: </w:t>
            </w:r>
            <w:r w:rsidR="00CE0AA1" w:rsidRPr="00CE0AA1">
              <w:rPr>
                <w:rFonts w:ascii="Times New Roman" w:hAnsi="Times New Roman" w:cs="Times New Roman"/>
                <w:color w:val="000000" w:themeColor="text1"/>
              </w:rPr>
              <w:t xml:space="preserve">в соответствии с частью X </w:t>
            </w:r>
            <w:r w:rsidR="00CE0AA1" w:rsidRPr="00CE0AA1">
              <w:rPr>
                <w:rFonts w:ascii="Times New Roman" w:hAnsi="Times New Roman" w:cs="Times New Roman"/>
                <w:color w:val="000000" w:themeColor="text1"/>
              </w:rPr>
              <w:lastRenderedPageBreak/>
              <w:t>«ТЕХНИЧЕСКАЯ ЧАСТЬ ИЗВЕЩЕНИЯ О ПРОВЕДЕНИИ ЗАПРОСА КОТИРОВОК В ЭЛЕКТРОННОЙ ФОРМЕ» извещения.</w:t>
            </w:r>
          </w:p>
        </w:tc>
      </w:tr>
      <w:tr w:rsidR="00E854C9" w:rsidRPr="001230AA"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30AA" w:rsidRDefault="008C5FF5" w:rsidP="008C5FF5">
            <w:pPr>
              <w:jc w:val="both"/>
              <w:rPr>
                <w:rFonts w:ascii="Times New Roman" w:hAnsi="Times New Roman" w:cs="Times New Roman"/>
                <w:color w:val="auto"/>
              </w:rPr>
            </w:pPr>
            <w:r w:rsidRPr="001230AA">
              <w:rPr>
                <w:rFonts w:ascii="Times New Roman" w:hAnsi="Times New Roman" w:cs="Times New Roman"/>
                <w:color w:val="000000" w:themeColor="text1"/>
              </w:rPr>
              <w:t xml:space="preserve">В соответствии с частью </w:t>
            </w:r>
            <w:r w:rsidRPr="001230AA">
              <w:rPr>
                <w:rFonts w:ascii="Times New Roman" w:hAnsi="Times New Roman" w:cs="Times New Roman"/>
                <w:color w:val="000000" w:themeColor="text1"/>
                <w:lang w:val="en-US"/>
              </w:rPr>
              <w:t>I</w:t>
            </w:r>
            <w:r w:rsidRPr="001230AA">
              <w:rPr>
                <w:rFonts w:ascii="Times New Roman" w:hAnsi="Times New Roman" w:cs="Times New Roman"/>
                <w:color w:val="000000" w:themeColor="text1"/>
              </w:rPr>
              <w:t>X «ПРОЕКТ ДОГОВОРА» извещения.</w:t>
            </w:r>
          </w:p>
        </w:tc>
      </w:tr>
      <w:tr w:rsidR="00E854C9" w:rsidTr="001230AA">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p>
          <w:p w:rsidR="00C2584B" w:rsidRPr="001230AA" w:rsidRDefault="00C2584B" w:rsidP="00C2584B">
            <w:pPr>
              <w:rPr>
                <w:rFonts w:ascii="Times New Roman" w:hAnsi="Times New Roman" w:cs="Times New Roman"/>
                <w:i/>
                <w:color w:val="000000" w:themeColor="text1"/>
                <w:sz w:val="28"/>
                <w:szCs w:val="28"/>
                <w:vertAlign w:val="superscript"/>
              </w:rPr>
            </w:pPr>
            <w:r w:rsidRPr="00C2584B">
              <w:rPr>
                <w:rFonts w:ascii="Times New Roman" w:hAnsi="Times New Roman" w:cs="Times New Roman"/>
                <w:sz w:val="28"/>
                <w:szCs w:val="28"/>
                <w:u w:val="single"/>
              </w:rPr>
              <w:t>поставк</w:t>
            </w:r>
            <w:r>
              <w:rPr>
                <w:rFonts w:ascii="Times New Roman" w:hAnsi="Times New Roman" w:cs="Times New Roman"/>
                <w:sz w:val="28"/>
                <w:szCs w:val="28"/>
                <w:u w:val="single"/>
              </w:rPr>
              <w:t>и</w:t>
            </w:r>
            <w:r w:rsidRPr="00C2584B">
              <w:rPr>
                <w:rFonts w:ascii="Times New Roman" w:hAnsi="Times New Roman" w:cs="Times New Roman"/>
                <w:sz w:val="28"/>
                <w:szCs w:val="28"/>
                <w:u w:val="single"/>
              </w:rPr>
              <w:t xml:space="preserve"> бутилированной питьевой воды</w:t>
            </w:r>
          </w:p>
          <w:p w:rsidR="00E854C9" w:rsidRPr="001230AA" w:rsidRDefault="00E854C9" w:rsidP="00E854C9">
            <w:pPr>
              <w:rPr>
                <w:rFonts w:ascii="Times New Roman" w:hAnsi="Times New Roman" w:cs="Times New Roman"/>
                <w:i/>
                <w:color w:val="000000" w:themeColor="text1"/>
                <w:sz w:val="28"/>
                <w:szCs w:val="28"/>
                <w:vertAlign w:val="superscript"/>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1230AA" w:rsidRDefault="00CE0AA1" w:rsidP="00E854C9">
            <w:pPr>
              <w:jc w:val="both"/>
              <w:rPr>
                <w:rFonts w:ascii="Times New Roman" w:hAnsi="Times New Roman" w:cs="Times New Roman"/>
                <w:color w:val="auto"/>
              </w:rPr>
            </w:pPr>
            <w:r w:rsidRPr="00CE0AA1">
              <w:rPr>
                <w:rFonts w:ascii="Times New Roman" w:hAnsi="Times New Roman" w:cs="Times New Roman"/>
                <w:color w:val="auto"/>
              </w:rPr>
              <w:t>Московская область, г. Щёлково, ул. Супруна, стр. 3.</w:t>
            </w:r>
          </w:p>
        </w:tc>
      </w:tr>
      <w:tr w:rsidR="00E854C9" w:rsidTr="001230AA">
        <w:trPr>
          <w:trHeight w:val="182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E0AA1" w:rsidRDefault="00E854C9" w:rsidP="00CE0AA1">
            <w:pPr>
              <w:rPr>
                <w:rFonts w:ascii="Times New Roman" w:hAnsi="Times New Roman" w:cs="Times New Roman"/>
                <w:color w:val="000000" w:themeColor="text1"/>
                <w:sz w:val="28"/>
                <w:szCs w:val="28"/>
              </w:rPr>
            </w:pPr>
            <w:r w:rsidRPr="001230AA">
              <w:rPr>
                <w:rFonts w:ascii="Times New Roman" w:hAnsi="Times New Roman" w:cs="Times New Roman"/>
                <w:color w:val="00000A"/>
              </w:rPr>
              <w:t xml:space="preserve">Информация о валюте, используемой для формирования цены договора и расчетов с </w:t>
            </w:r>
            <w:r w:rsidR="00CE0AA1" w:rsidRPr="00CE0AA1">
              <w:rPr>
                <w:rFonts w:ascii="Times New Roman" w:hAnsi="Times New Roman" w:cs="Times New Roman"/>
                <w:color w:val="000000" w:themeColor="text1"/>
                <w:sz w:val="28"/>
                <w:szCs w:val="28"/>
                <w:u w:val="single"/>
              </w:rPr>
              <w:t>поставщиком</w:t>
            </w:r>
          </w:p>
          <w:p w:rsidR="00E854C9" w:rsidRPr="001230AA" w:rsidRDefault="00E854C9" w:rsidP="00CE0AA1">
            <w:pPr>
              <w:rPr>
                <w:rFonts w:ascii="Times New Roman" w:hAnsi="Times New Roman" w:cs="Times New Roman"/>
                <w:color w:val="00000A"/>
                <w:highlight w:val="yellow"/>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230AA" w:rsidRDefault="00E854C9" w:rsidP="00E854C9">
            <w:pPr>
              <w:rPr>
                <w:rFonts w:ascii="Times New Roman" w:eastAsia="Times New Roman" w:hAnsi="Times New Roman" w:cs="Times New Roman"/>
                <w:i/>
                <w:color w:val="auto"/>
              </w:rPr>
            </w:pPr>
            <w:r w:rsidRPr="001230AA">
              <w:rPr>
                <w:rFonts w:ascii="Times New Roman" w:eastAsia="Times New Roman" w:hAnsi="Times New Roman" w:cs="Times New Roman"/>
                <w:i/>
                <w:color w:val="auto"/>
              </w:rPr>
              <w:t>Рубль Российской Федерации</w:t>
            </w:r>
          </w:p>
        </w:tc>
      </w:tr>
      <w:tr w:rsidR="00C2584B" w:rsidTr="001230AA">
        <w:trPr>
          <w:trHeight w:val="182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rPr>
                <w:rFonts w:ascii="Times New Roman" w:hAnsi="Times New Roman" w:cs="Times New Roman"/>
                <w:i/>
                <w:color w:val="00000A"/>
              </w:rPr>
            </w:pPr>
            <w:r w:rsidRPr="001230AA">
              <w:rPr>
                <w:rFonts w:ascii="Times New Roman" w:hAnsi="Times New Roman" w:cs="Times New Roman"/>
                <w:i/>
                <w:color w:val="00000A"/>
              </w:rPr>
              <w:t>Не применяется</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rsidR="00C2584B" w:rsidRPr="001230AA" w:rsidRDefault="00C2584B" w:rsidP="00C2584B">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pStyle w:val="7"/>
              <w:shd w:val="clear" w:color="auto" w:fill="auto"/>
              <w:tabs>
                <w:tab w:val="left" w:pos="1070"/>
              </w:tabs>
              <w:spacing w:before="0" w:line="240" w:lineRule="auto"/>
              <w:jc w:val="both"/>
              <w:rPr>
                <w:color w:val="000000" w:themeColor="text1"/>
                <w:sz w:val="24"/>
                <w:szCs w:val="24"/>
              </w:rPr>
            </w:pPr>
            <w:r w:rsidRPr="001230AA">
              <w:rPr>
                <w:color w:val="000000" w:themeColor="text1"/>
                <w:sz w:val="24"/>
                <w:szCs w:val="24"/>
              </w:rPr>
              <w:t>Цена договора включает в себя вс</w:t>
            </w:r>
            <w:r>
              <w:rPr>
                <w:color w:val="000000" w:themeColor="text1"/>
                <w:sz w:val="24"/>
                <w:szCs w:val="24"/>
              </w:rPr>
              <w:t xml:space="preserve">е расходы, в том числе расходы, </w:t>
            </w:r>
            <w:r w:rsidRPr="00CE0AA1">
              <w:rPr>
                <w:color w:val="000000" w:themeColor="text1"/>
                <w:sz w:val="24"/>
                <w:szCs w:val="24"/>
              </w:rPr>
              <w:t>связанные с по</w:t>
            </w:r>
            <w:r>
              <w:rPr>
                <w:color w:val="000000" w:themeColor="text1"/>
                <w:sz w:val="24"/>
                <w:szCs w:val="24"/>
              </w:rPr>
              <w:t>ставкой, доставкой, разгрузкой</w:t>
            </w:r>
            <w:r w:rsidRPr="00CE0AA1">
              <w:rPr>
                <w:color w:val="000000" w:themeColor="text1"/>
                <w:sz w:val="24"/>
                <w:szCs w:val="24"/>
              </w:rPr>
              <w:t>, расходы на страхование, а также на уплату налогов, пошлин, сборов, расходов по оплате стоимости услуг сторонних организаций, и услуг третьих лиц, и других обязательных платежей, которые необходимо выплатить Поставщику при исполнении договора</w:t>
            </w:r>
            <w:r>
              <w:rPr>
                <w:i/>
                <w:color w:val="000000" w:themeColor="text1"/>
                <w:sz w:val="24"/>
                <w:szCs w:val="24"/>
              </w:rPr>
              <w:t>.</w:t>
            </w:r>
          </w:p>
          <w:p w:rsidR="00C2584B" w:rsidRPr="001230AA" w:rsidRDefault="00C2584B" w:rsidP="00C2584B">
            <w:pPr>
              <w:jc w:val="both"/>
              <w:rPr>
                <w:rFonts w:ascii="Times New Roman" w:hAnsi="Times New Roman" w:cs="Times New Roman"/>
                <w:color w:val="000000" w:themeColor="text1"/>
              </w:rPr>
            </w:pPr>
            <w:r w:rsidRPr="001230AA">
              <w:rPr>
                <w:rFonts w:ascii="Times New Roman" w:hAnsi="Times New Roman" w:cs="Times New Roman"/>
                <w:color w:val="000000" w:themeColor="text1"/>
              </w:rPr>
              <w:t xml:space="preserve">Неучтенные затраты            </w:t>
            </w:r>
          </w:p>
          <w:p w:rsidR="00C2584B" w:rsidRDefault="00C2584B" w:rsidP="00C2584B">
            <w:pPr>
              <w:jc w:val="both"/>
              <w:rPr>
                <w:rFonts w:ascii="Times New Roman" w:hAnsi="Times New Roman" w:cs="Times New Roman"/>
                <w:color w:val="000000" w:themeColor="text1"/>
                <w:u w:val="single"/>
              </w:rPr>
            </w:pPr>
            <w:r w:rsidRPr="00CE0AA1">
              <w:rPr>
                <w:rFonts w:ascii="Times New Roman" w:hAnsi="Times New Roman" w:cs="Times New Roman"/>
                <w:color w:val="000000" w:themeColor="text1"/>
                <w:u w:val="single"/>
              </w:rPr>
              <w:t>Поставщика</w:t>
            </w:r>
          </w:p>
          <w:p w:rsidR="00C2584B" w:rsidRPr="001230AA" w:rsidRDefault="00C2584B" w:rsidP="00C2584B">
            <w:pPr>
              <w:rPr>
                <w:rFonts w:ascii="Times New Roman" w:hAnsi="Times New Roman" w:cs="Times New Roman"/>
                <w:i/>
                <w:color w:val="00000A"/>
              </w:rPr>
            </w:pPr>
            <w:r w:rsidRPr="001230AA">
              <w:rPr>
                <w:rFonts w:ascii="Times New Roman" w:hAnsi="Times New Roman" w:cs="Times New Roman"/>
                <w:color w:val="000000" w:themeColor="text1"/>
              </w:rPr>
              <w:t>по договору, связанные с исполнением договора, но не включенные в цену договора, не подлежат оплате Заказчиком.</w:t>
            </w:r>
          </w:p>
        </w:tc>
      </w:tr>
      <w:tr w:rsidR="00C2584B" w:rsidRPr="0083290D" w:rsidTr="001230AA">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C2584B" w:rsidRPr="001230AA" w:rsidRDefault="00C2584B" w:rsidP="00C2584B">
            <w:pPr>
              <w:numPr>
                <w:ilvl w:val="0"/>
                <w:numId w:val="4"/>
              </w:numPr>
              <w:tabs>
                <w:tab w:val="clear" w:pos="644"/>
                <w:tab w:val="num" w:pos="322"/>
              </w:tabs>
              <w:suppressAutoHyphens/>
              <w:ind w:left="0" w:firstLine="0"/>
              <w:rPr>
                <w:rFonts w:ascii="Times New Roman" w:hAnsi="Times New Roman" w:cs="Times New Roman"/>
                <w:color w:val="00000A"/>
              </w:rPr>
            </w:pPr>
            <w:r w:rsidRPr="001230AA">
              <w:rPr>
                <w:rStyle w:val="ae"/>
                <w:rFonts w:ascii="Times New Roman" w:hAnsi="Times New Roman"/>
                <w:color w:val="00000A"/>
              </w:rPr>
              <w:footnoteReference w:id="4"/>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jc w:val="both"/>
              <w:rPr>
                <w:rFonts w:ascii="Times New Roman" w:hAnsi="Times New Roman" w:cs="Times New Roman"/>
                <w:color w:val="auto"/>
              </w:rPr>
            </w:pPr>
            <w:bookmarkStart w:id="260" w:name="last"/>
            <w:bookmarkEnd w:id="260"/>
            <w:r w:rsidRPr="001230AA">
              <w:rPr>
                <w:rFonts w:ascii="Times New Roman" w:hAnsi="Times New Roman" w:cs="Times New Roman"/>
                <w:color w:val="00000A"/>
              </w:rPr>
              <w:t>Начальная (максимальная) цена договора (цена лота)</w:t>
            </w:r>
          </w:p>
          <w:p w:rsidR="00C2584B" w:rsidRPr="001230AA" w:rsidRDefault="00C2584B" w:rsidP="00C2584B">
            <w:pPr>
              <w:jc w:val="both"/>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1230AA" w:rsidRDefault="00C2584B" w:rsidP="00C2584B">
            <w:pPr>
              <w:pStyle w:val="7"/>
              <w:shd w:val="clear" w:color="auto" w:fill="auto"/>
              <w:tabs>
                <w:tab w:val="left" w:pos="1070"/>
              </w:tabs>
              <w:spacing w:before="0" w:line="240" w:lineRule="auto"/>
              <w:jc w:val="both"/>
              <w:rPr>
                <w:rFonts w:eastAsia="Times New Roman"/>
                <w:color w:val="00000A"/>
              </w:rPr>
            </w:pPr>
          </w:p>
          <w:p w:rsidR="00C2584B" w:rsidRPr="00472C18" w:rsidRDefault="00912EFE" w:rsidP="003E57A1">
            <w:pPr>
              <w:jc w:val="both"/>
              <w:rPr>
                <w:rFonts w:ascii="Times New Roman" w:eastAsia="Times New Roman" w:hAnsi="Times New Roman"/>
              </w:rPr>
            </w:pPr>
            <w:r>
              <w:rPr>
                <w:rFonts w:ascii="Times New Roman" w:eastAsia="Times New Roman" w:hAnsi="Times New Roman"/>
              </w:rPr>
              <w:t>69</w:t>
            </w:r>
            <w:r w:rsidR="00C2584B">
              <w:rPr>
                <w:rFonts w:ascii="Times New Roman" w:eastAsia="Times New Roman" w:hAnsi="Times New Roman"/>
              </w:rPr>
              <w:t xml:space="preserve"> </w:t>
            </w:r>
            <w:r>
              <w:rPr>
                <w:rFonts w:ascii="Times New Roman" w:eastAsia="Times New Roman" w:hAnsi="Times New Roman"/>
              </w:rPr>
              <w:t>844</w:t>
            </w:r>
            <w:r w:rsidR="00C2584B">
              <w:rPr>
                <w:rFonts w:ascii="Times New Roman" w:eastAsia="Times New Roman" w:hAnsi="Times New Roman"/>
              </w:rPr>
              <w:t xml:space="preserve"> (</w:t>
            </w:r>
            <w:r>
              <w:rPr>
                <w:rFonts w:ascii="Times New Roman" w:eastAsia="Times New Roman" w:hAnsi="Times New Roman"/>
              </w:rPr>
              <w:t>шестьдесят девять</w:t>
            </w:r>
            <w:r w:rsidR="003E57A1">
              <w:rPr>
                <w:rFonts w:ascii="Times New Roman" w:eastAsia="Times New Roman" w:hAnsi="Times New Roman"/>
              </w:rPr>
              <w:t xml:space="preserve"> </w:t>
            </w:r>
            <w:r w:rsidR="00C2584B">
              <w:rPr>
                <w:rFonts w:ascii="Times New Roman" w:eastAsia="Times New Roman" w:hAnsi="Times New Roman"/>
              </w:rPr>
              <w:t xml:space="preserve">тысяч </w:t>
            </w:r>
            <w:r>
              <w:rPr>
                <w:rFonts w:ascii="Times New Roman" w:eastAsia="Times New Roman" w:hAnsi="Times New Roman"/>
              </w:rPr>
              <w:t>восемьсот сорок четыре</w:t>
            </w:r>
            <w:r w:rsidR="00C2584B">
              <w:rPr>
                <w:rFonts w:ascii="Times New Roman" w:eastAsia="Times New Roman" w:hAnsi="Times New Roman"/>
              </w:rPr>
              <w:t>) рубл</w:t>
            </w:r>
            <w:r>
              <w:rPr>
                <w:rFonts w:ascii="Times New Roman" w:eastAsia="Times New Roman" w:hAnsi="Times New Roman"/>
              </w:rPr>
              <w:t>я</w:t>
            </w:r>
            <w:r w:rsidR="00C2584B">
              <w:rPr>
                <w:rFonts w:ascii="Times New Roman" w:eastAsia="Times New Roman" w:hAnsi="Times New Roman"/>
              </w:rPr>
              <w:t xml:space="preserve"> </w:t>
            </w:r>
            <w:r>
              <w:rPr>
                <w:rFonts w:ascii="Times New Roman" w:eastAsia="Times New Roman" w:hAnsi="Times New Roman"/>
              </w:rPr>
              <w:t>00</w:t>
            </w:r>
            <w:r w:rsidR="00C2584B">
              <w:rPr>
                <w:rFonts w:ascii="Times New Roman" w:eastAsia="Times New Roman" w:hAnsi="Times New Roman"/>
              </w:rPr>
              <w:t xml:space="preserve"> копеек.</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4A6A0B" w:rsidRDefault="00C2584B" w:rsidP="00C2584B">
            <w:pPr>
              <w:numPr>
                <w:ilvl w:val="0"/>
                <w:numId w:val="4"/>
              </w:numPr>
              <w:suppressAutoHyphens/>
              <w:ind w:left="0" w:firstLine="0"/>
              <w:rPr>
                <w:rFonts w:ascii="Times New Roman" w:hAnsi="Times New Roman" w:cs="Times New Roman"/>
                <w:color w:val="00000A"/>
              </w:rPr>
            </w:pPr>
            <w:bookmarkStart w:id="261" w:name="_Toc375898299"/>
            <w:bookmarkStart w:id="262" w:name="_Toc375898883"/>
            <w:bookmarkStart w:id="263" w:name="_Toc376103901"/>
            <w:bookmarkStart w:id="264" w:name="_Toc376103998"/>
            <w:bookmarkStart w:id="265" w:name="_Toc376104156"/>
            <w:bookmarkStart w:id="266" w:name="_Toc376104430"/>
            <w:bookmarkEnd w:id="261"/>
            <w:bookmarkEnd w:id="262"/>
            <w:bookmarkEnd w:id="263"/>
            <w:bookmarkEnd w:id="264"/>
            <w:bookmarkEnd w:id="265"/>
            <w:bookmarkEnd w:id="266"/>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912EFE" w:rsidRDefault="00C2584B" w:rsidP="00C2584B">
            <w:pPr>
              <w:rPr>
                <w:rFonts w:ascii="Times New Roman" w:hAnsi="Times New Roman" w:cs="Times New Roman"/>
                <w:color w:val="auto"/>
              </w:rPr>
            </w:pPr>
            <w:r w:rsidRPr="00912EFE">
              <w:rPr>
                <w:rFonts w:ascii="Times New Roman" w:hAnsi="Times New Roman" w:cs="Times New Roman"/>
                <w:color w:val="auto"/>
              </w:rPr>
              <w:t xml:space="preserve">ОКПД2: </w:t>
            </w:r>
            <w:r w:rsidR="00912EFE" w:rsidRPr="00912EFE">
              <w:rPr>
                <w:rFonts w:ascii="Times New Roman" w:hAnsi="Times New Roman" w:cs="Times New Roman"/>
                <w:color w:val="auto"/>
              </w:rPr>
              <w:t>01.19.21.1</w:t>
            </w:r>
            <w:r w:rsidR="00E222CE">
              <w:rPr>
                <w:rFonts w:ascii="Times New Roman" w:hAnsi="Times New Roman" w:cs="Times New Roman"/>
                <w:color w:val="auto"/>
              </w:rPr>
              <w:t>9</w:t>
            </w:r>
            <w:r w:rsidR="00912EFE" w:rsidRPr="00912EFE">
              <w:rPr>
                <w:rFonts w:ascii="Times New Roman" w:hAnsi="Times New Roman" w:cs="Times New Roman"/>
                <w:color w:val="auto"/>
              </w:rPr>
              <w:t>0</w:t>
            </w:r>
          </w:p>
          <w:p w:rsidR="00C2584B" w:rsidRPr="00912EFE" w:rsidRDefault="00C2584B" w:rsidP="00C2584B">
            <w:pPr>
              <w:rPr>
                <w:rFonts w:ascii="Times New Roman" w:hAnsi="Times New Roman" w:cs="Times New Roman"/>
                <w:color w:val="auto"/>
              </w:rPr>
            </w:pPr>
            <w:r w:rsidRPr="00912EFE">
              <w:rPr>
                <w:rFonts w:ascii="Times New Roman" w:hAnsi="Times New Roman" w:cs="Times New Roman"/>
                <w:color w:val="auto"/>
              </w:rPr>
              <w:t xml:space="preserve">ОКВЭД2: </w:t>
            </w:r>
            <w:r w:rsidR="00912EFE" w:rsidRPr="00912EFE">
              <w:rPr>
                <w:rFonts w:ascii="Times New Roman" w:hAnsi="Times New Roman" w:cs="Times New Roman"/>
                <w:color w:val="auto"/>
              </w:rPr>
              <w:t>01.19</w:t>
            </w:r>
          </w:p>
          <w:p w:rsidR="00C2584B" w:rsidRDefault="00C2584B" w:rsidP="00C2584B">
            <w:pPr>
              <w:rPr>
                <w:rFonts w:ascii="Times New Roman" w:hAnsi="Times New Roman" w:cs="Times New Roman"/>
                <w:color w:val="auto"/>
              </w:rPr>
            </w:pPr>
            <w:r w:rsidRPr="00912EFE">
              <w:rPr>
                <w:rFonts w:ascii="Times New Roman" w:hAnsi="Times New Roman" w:cs="Times New Roman"/>
                <w:color w:val="auto"/>
              </w:rPr>
              <w:t xml:space="preserve">Код КОЗ: </w:t>
            </w:r>
            <w:r w:rsidR="00912EFE" w:rsidRPr="00912EFE">
              <w:rPr>
                <w:rFonts w:ascii="Times New Roman" w:hAnsi="Times New Roman" w:cs="Times New Roman"/>
                <w:color w:val="auto"/>
              </w:rPr>
              <w:t>01.</w:t>
            </w:r>
            <w:r w:rsidR="00E222CE">
              <w:rPr>
                <w:rFonts w:ascii="Times New Roman" w:hAnsi="Times New Roman" w:cs="Times New Roman"/>
                <w:color w:val="auto"/>
              </w:rPr>
              <w:t>73.01.02.07.02.01</w:t>
            </w:r>
          </w:p>
          <w:p w:rsidR="00C2584B" w:rsidRPr="00453ACC" w:rsidRDefault="00C2584B" w:rsidP="00C2584B">
            <w:pPr>
              <w:rPr>
                <w:rFonts w:ascii="Times New Roman" w:hAnsi="Times New Roman" w:cs="Times New Roman"/>
                <w:color w:val="auto"/>
              </w:rPr>
            </w:pPr>
          </w:p>
          <w:p w:rsidR="00C2584B" w:rsidRDefault="00C2584B" w:rsidP="00C2584B">
            <w:pPr>
              <w:rPr>
                <w:rFonts w:ascii="Times New Roman" w:hAnsi="Times New Roman" w:cs="Times New Roman"/>
                <w:color w:val="auto"/>
              </w:rPr>
            </w:pPr>
            <w:r w:rsidRPr="001230AA">
              <w:rPr>
                <w:rFonts w:ascii="Times New Roman" w:hAnsi="Times New Roman" w:cs="Times New Roman"/>
                <w:color w:val="auto"/>
              </w:rPr>
              <w:t>Бюджет:</w:t>
            </w:r>
            <w:r w:rsidR="003E57A1">
              <w:rPr>
                <w:rFonts w:ascii="Times New Roman" w:hAnsi="Times New Roman" w:cs="Times New Roman"/>
                <w:color w:val="auto"/>
              </w:rPr>
              <w:t xml:space="preserve"> з</w:t>
            </w:r>
            <w:r w:rsidR="003E57A1" w:rsidRPr="003E57A1">
              <w:rPr>
                <w:rFonts w:ascii="Times New Roman" w:hAnsi="Times New Roman" w:cs="Times New Roman"/>
                <w:color w:val="auto"/>
              </w:rPr>
              <w:t xml:space="preserve">а счет </w:t>
            </w:r>
            <w:r w:rsidR="003E57A1">
              <w:rPr>
                <w:rFonts w:ascii="Times New Roman" w:hAnsi="Times New Roman" w:cs="Times New Roman"/>
                <w:color w:val="auto"/>
              </w:rPr>
              <w:t>п</w:t>
            </w:r>
            <w:r w:rsidR="003E57A1" w:rsidRPr="003E57A1">
              <w:rPr>
                <w:rFonts w:ascii="Times New Roman" w:hAnsi="Times New Roman" w:cs="Times New Roman"/>
                <w:color w:val="auto"/>
              </w:rPr>
              <w:t>риносящей доход деятельности</w:t>
            </w:r>
          </w:p>
          <w:p w:rsidR="00C2584B" w:rsidRPr="007D1C14" w:rsidRDefault="00C2584B" w:rsidP="00C2584B">
            <w:pPr>
              <w:rPr>
                <w:rFonts w:ascii="Times New Roman" w:hAnsi="Times New Roman" w:cs="Times New Roman"/>
                <w:color w:val="auto"/>
              </w:rPr>
            </w:pPr>
          </w:p>
          <w:p w:rsidR="00C2584B" w:rsidRPr="001230AA" w:rsidRDefault="00C2584B" w:rsidP="00C2584B">
            <w:pPr>
              <w:rPr>
                <w:rFonts w:ascii="Times New Roman" w:hAnsi="Times New Roman" w:cs="Times New Roman"/>
                <w:color w:val="auto"/>
              </w:rPr>
            </w:pPr>
            <w:r w:rsidRPr="007D1C14">
              <w:rPr>
                <w:rFonts w:ascii="Times New Roman" w:hAnsi="Times New Roman" w:cs="Times New Roman"/>
                <w:color w:val="auto"/>
              </w:rPr>
              <w:t xml:space="preserve">КБК: </w:t>
            </w:r>
            <w:r w:rsidR="003E57A1">
              <w:rPr>
                <w:rFonts w:ascii="Times New Roman" w:hAnsi="Times New Roman" w:cs="Times New Roman"/>
                <w:color w:val="auto"/>
              </w:rPr>
              <w:t>000</w:t>
            </w:r>
            <w:r w:rsidRPr="007D1C14">
              <w:rPr>
                <w:rFonts w:ascii="Times New Roman" w:hAnsi="Times New Roman" w:cs="Times New Roman"/>
                <w:color w:val="auto"/>
              </w:rPr>
              <w:t>-0</w:t>
            </w:r>
            <w:r w:rsidR="003E57A1">
              <w:rPr>
                <w:rFonts w:ascii="Times New Roman" w:hAnsi="Times New Roman" w:cs="Times New Roman"/>
                <w:color w:val="auto"/>
              </w:rPr>
              <w:t>000</w:t>
            </w:r>
            <w:r w:rsidRPr="007D1C14">
              <w:rPr>
                <w:rFonts w:ascii="Times New Roman" w:hAnsi="Times New Roman" w:cs="Times New Roman"/>
                <w:color w:val="auto"/>
              </w:rPr>
              <w:t>-0</w:t>
            </w:r>
            <w:r w:rsidR="003E57A1">
              <w:rPr>
                <w:rFonts w:ascii="Times New Roman" w:hAnsi="Times New Roman" w:cs="Times New Roman"/>
                <w:color w:val="auto"/>
              </w:rPr>
              <w:t>00</w:t>
            </w:r>
            <w:r w:rsidRPr="007D1C14">
              <w:rPr>
                <w:rFonts w:ascii="Times New Roman" w:hAnsi="Times New Roman" w:cs="Times New Roman"/>
                <w:color w:val="auto"/>
              </w:rPr>
              <w:t>0</w:t>
            </w:r>
            <w:r w:rsidR="003E57A1">
              <w:rPr>
                <w:rFonts w:ascii="Times New Roman" w:hAnsi="Times New Roman" w:cs="Times New Roman"/>
                <w:color w:val="auto"/>
              </w:rPr>
              <w:t>0</w:t>
            </w:r>
            <w:r w:rsidRPr="007D1C14">
              <w:rPr>
                <w:rFonts w:ascii="Times New Roman" w:hAnsi="Times New Roman" w:cs="Times New Roman"/>
                <w:color w:val="auto"/>
              </w:rPr>
              <w:t>00</w:t>
            </w:r>
            <w:r w:rsidR="003E57A1">
              <w:rPr>
                <w:rFonts w:ascii="Times New Roman" w:hAnsi="Times New Roman" w:cs="Times New Roman"/>
                <w:color w:val="auto"/>
              </w:rPr>
              <w:t>00</w:t>
            </w:r>
            <w:r w:rsidRPr="007D1C14">
              <w:rPr>
                <w:rFonts w:ascii="Times New Roman" w:hAnsi="Times New Roman" w:cs="Times New Roman"/>
                <w:color w:val="auto"/>
              </w:rPr>
              <w:t>0-244</w:t>
            </w:r>
          </w:p>
          <w:p w:rsidR="00C2584B" w:rsidRPr="001230AA" w:rsidRDefault="00C2584B" w:rsidP="00C2584B">
            <w:pPr>
              <w:rPr>
                <w:rFonts w:ascii="Times New Roman" w:hAnsi="Times New Roman" w:cs="Times New Roman"/>
                <w:color w:val="auto"/>
              </w:rPr>
            </w:pPr>
          </w:p>
        </w:tc>
      </w:tr>
      <w:tr w:rsidR="00C2584B" w:rsidTr="001230AA">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C2584B" w:rsidRDefault="00C2584B" w:rsidP="00C2584B">
            <w:pPr>
              <w:numPr>
                <w:ilvl w:val="0"/>
                <w:numId w:val="4"/>
              </w:numPr>
              <w:suppressAutoHyphens/>
              <w:ind w:left="0" w:firstLine="0"/>
              <w:rPr>
                <w:rFonts w:ascii="Times New Roman" w:hAnsi="Times New Roman" w:cs="Times New Roman"/>
                <w:color w:val="00000A"/>
              </w:rPr>
            </w:pPr>
            <w:bookmarkStart w:id="267" w:name="_Toc375898300"/>
            <w:bookmarkStart w:id="268" w:name="_Toc375898884"/>
            <w:bookmarkStart w:id="269" w:name="_Toc376103902"/>
            <w:bookmarkStart w:id="270" w:name="_Toc376103999"/>
            <w:bookmarkStart w:id="271" w:name="_Toc376104157"/>
            <w:bookmarkStart w:id="272" w:name="_Toc376104431"/>
            <w:bookmarkEnd w:id="267"/>
            <w:bookmarkEnd w:id="268"/>
            <w:bookmarkEnd w:id="269"/>
            <w:bookmarkEnd w:id="270"/>
            <w:bookmarkEnd w:id="271"/>
            <w:bookmarkEnd w:id="272"/>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rPr>
                <w:rFonts w:ascii="Times New Roman" w:hAnsi="Times New Roman" w:cs="Times New Roman"/>
                <w:color w:val="00000A"/>
              </w:rPr>
            </w:pPr>
            <w:r w:rsidRPr="001230AA">
              <w:rPr>
                <w:rFonts w:ascii="Times New Roman" w:hAnsi="Times New Roman" w:cs="Times New Roman"/>
                <w:color w:val="00000A"/>
              </w:rPr>
              <w:t xml:space="preserve">Обоснование </w:t>
            </w:r>
          </w:p>
          <w:p w:rsidR="00C2584B" w:rsidRPr="006E67DC" w:rsidRDefault="00C2584B" w:rsidP="00C2584B">
            <w:pPr>
              <w:rPr>
                <w:rFonts w:ascii="Times New Roman" w:hAnsi="Times New Roman" w:cs="Times New Roman"/>
                <w:color w:val="000000" w:themeColor="text1"/>
                <w:sz w:val="28"/>
                <w:szCs w:val="28"/>
                <w:u w:val="single"/>
              </w:rPr>
            </w:pPr>
            <w:r w:rsidRPr="006E67DC">
              <w:rPr>
                <w:rFonts w:ascii="Times New Roman" w:hAnsi="Times New Roman" w:cs="Times New Roman"/>
                <w:color w:val="000000" w:themeColor="text1"/>
                <w:sz w:val="28"/>
                <w:szCs w:val="28"/>
                <w:u w:val="single"/>
              </w:rPr>
              <w:t>начальной (максимальной) цены договора</w:t>
            </w:r>
          </w:p>
          <w:p w:rsidR="00C2584B" w:rsidRDefault="00C2584B" w:rsidP="00C2584B">
            <w:pPr>
              <w:spacing w:line="240" w:lineRule="exact"/>
              <w:rPr>
                <w:rFonts w:ascii="Times New Roman" w:hAnsi="Times New Roman" w:cs="Times New Roman"/>
                <w:i/>
                <w:color w:val="000000" w:themeColor="text1"/>
                <w:sz w:val="28"/>
                <w:szCs w:val="28"/>
                <w:vertAlign w:val="superscript"/>
              </w:rPr>
            </w:pPr>
          </w:p>
          <w:p w:rsidR="00C2584B" w:rsidRPr="001230AA" w:rsidRDefault="00C2584B" w:rsidP="00C2584B">
            <w:pPr>
              <w:spacing w:line="240" w:lineRule="exact"/>
              <w:rPr>
                <w:rFonts w:ascii="Times New Roman" w:hAnsi="Times New Roman" w:cs="Times New Roman"/>
                <w:i/>
                <w:color w:val="000000" w:themeColor="text1"/>
                <w:sz w:val="28"/>
                <w:szCs w:val="28"/>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1230AA" w:rsidRDefault="00C2584B" w:rsidP="00C2584B">
            <w:pPr>
              <w:jc w:val="both"/>
              <w:rPr>
                <w:rFonts w:ascii="Times New Roman" w:hAnsi="Times New Roman" w:cs="Times New Roman"/>
                <w:color w:val="00000A"/>
              </w:rPr>
            </w:pPr>
            <w:r w:rsidRPr="001230AA">
              <w:rPr>
                <w:rFonts w:ascii="Times New Roman" w:hAnsi="Times New Roman" w:cs="Times New Roman"/>
                <w:color w:val="00000A"/>
              </w:rPr>
              <w:t>Сформирована в соответствии с Положением о закупке и приведена в части XII «Обоснование начальной (максимальной) цены договора» извещения.</w:t>
            </w:r>
          </w:p>
          <w:p w:rsidR="00C2584B" w:rsidRPr="001230AA" w:rsidRDefault="00C2584B" w:rsidP="00C2584B">
            <w:pPr>
              <w:jc w:val="both"/>
              <w:rPr>
                <w:rFonts w:ascii="Times New Roman" w:hAnsi="Times New Roman" w:cs="Times New Roman"/>
                <w:color w:val="00000A"/>
              </w:rPr>
            </w:pPr>
          </w:p>
          <w:p w:rsidR="00C2584B" w:rsidRPr="001230AA" w:rsidRDefault="00C2584B" w:rsidP="00C2584B">
            <w:pPr>
              <w:jc w:val="both"/>
              <w:rPr>
                <w:rFonts w:ascii="Times New Roman" w:hAnsi="Times New Roman" w:cs="Times New Roman"/>
                <w:color w:val="00000A"/>
              </w:rPr>
            </w:pPr>
          </w:p>
        </w:tc>
      </w:tr>
      <w:tr w:rsidR="00C2584B" w:rsidTr="001230AA">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1230AA" w:rsidRDefault="00C2584B" w:rsidP="00C2584B">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sidRPr="001230AA">
              <w:rPr>
                <w:rFonts w:ascii="Times New Roman" w:hAnsi="Times New Roman" w:cs="Times New Roman"/>
                <w:i/>
                <w:color w:val="000000" w:themeColor="text1"/>
                <w:sz w:val="28"/>
                <w:szCs w:val="28"/>
                <w:vertAlign w:val="superscript"/>
              </w:rPr>
              <w:footnoteReference w:id="5"/>
            </w:r>
          </w:p>
          <w:p w:rsidR="00C2584B" w:rsidRPr="003E57A1" w:rsidRDefault="00C2584B" w:rsidP="00C2584B">
            <w:pPr>
              <w:spacing w:line="240" w:lineRule="exact"/>
              <w:rPr>
                <w:rFonts w:ascii="Times New Roman" w:hAnsi="Times New Roman" w:cs="Times New Roman"/>
                <w:color w:val="000000" w:themeColor="text1"/>
                <w:sz w:val="28"/>
                <w:szCs w:val="28"/>
                <w:u w:val="single"/>
              </w:rPr>
            </w:pPr>
            <w:r w:rsidRPr="006E67DC">
              <w:rPr>
                <w:rFonts w:ascii="Times New Roman" w:hAnsi="Times New Roman" w:cs="Times New Roman"/>
                <w:color w:val="000000" w:themeColor="text1"/>
                <w:sz w:val="28"/>
                <w:szCs w:val="28"/>
                <w:u w:val="single"/>
              </w:rPr>
              <w:t xml:space="preserve">начальной (максимальной) цены договора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1230AA" w:rsidRDefault="00C2584B" w:rsidP="00C2584B">
            <w:pPr>
              <w:jc w:val="both"/>
              <w:rPr>
                <w:rFonts w:ascii="Times New Roman" w:hAnsi="Times New Roman" w:cs="Times New Roman"/>
                <w:color w:val="00000A"/>
              </w:rPr>
            </w:pPr>
            <w:r>
              <w:rPr>
                <w:rFonts w:ascii="Times New Roman" w:hAnsi="Times New Roman" w:cs="Times New Roman"/>
                <w:color w:val="00000A"/>
              </w:rPr>
              <w:t>М</w:t>
            </w:r>
            <w:r w:rsidRPr="006E67DC">
              <w:rPr>
                <w:rFonts w:ascii="Times New Roman" w:hAnsi="Times New Roman" w:cs="Times New Roman"/>
                <w:color w:val="00000A"/>
              </w:rPr>
              <w:t>етод сопоставимых рыночных цен (анализ рынка) по среднему значению стоимости товара (работ, услуг).</w:t>
            </w:r>
          </w:p>
        </w:tc>
      </w:tr>
      <w:tr w:rsidR="00C2584B" w:rsidTr="001230AA">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numPr>
                <w:ilvl w:val="0"/>
                <w:numId w:val="4"/>
              </w:numPr>
              <w:suppressAutoHyphens/>
              <w:ind w:left="0" w:firstLine="0"/>
              <w:rPr>
                <w:rFonts w:ascii="Times New Roman" w:hAnsi="Times New Roman" w:cs="Times New Roman"/>
                <w:color w:val="00000A"/>
              </w:rPr>
            </w:pPr>
            <w:bookmarkStart w:id="273" w:name="_Toc375898301"/>
            <w:bookmarkStart w:id="274" w:name="_Toc375898885"/>
            <w:bookmarkStart w:id="275" w:name="_Toc376103903"/>
            <w:bookmarkStart w:id="276" w:name="_Toc376104000"/>
            <w:bookmarkStart w:id="277" w:name="_Toc376104158"/>
            <w:bookmarkStart w:id="278" w:name="_Toc376104432"/>
            <w:bookmarkEnd w:id="273"/>
            <w:bookmarkEnd w:id="274"/>
            <w:bookmarkEnd w:id="275"/>
            <w:bookmarkEnd w:id="276"/>
            <w:bookmarkEnd w:id="277"/>
            <w:bookmarkEnd w:id="278"/>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sidRPr="00BC71C1">
              <w:rPr>
                <w:rFonts w:ascii="Times New Roman" w:hAnsi="Times New Roman" w:cs="Times New Roman"/>
                <w:color w:val="auto"/>
              </w:rPr>
              <w:t xml:space="preserve"> </w:t>
            </w:r>
            <w:r>
              <w:rPr>
                <w:rFonts w:ascii="Times New Roman" w:hAnsi="Times New Roman" w:cs="Times New Roman"/>
                <w:color w:val="auto"/>
              </w:rPr>
              <w:t>товара</w:t>
            </w:r>
            <w:r w:rsidRPr="0060488F">
              <w:rPr>
                <w:rFonts w:ascii="Times New Roman" w:hAnsi="Times New Roman" w:cs="Times New Roman"/>
                <w:color w:val="auto"/>
              </w:rPr>
              <w:t xml:space="preserve"> </w:t>
            </w:r>
            <w:r>
              <w:rPr>
                <w:rFonts w:ascii="Times New Roman" w:hAnsi="Times New Roman" w:cs="Times New Roman"/>
                <w:color w:val="auto"/>
              </w:rPr>
              <w:t xml:space="preserve">(работы, </w:t>
            </w:r>
            <w:r w:rsidRPr="0060488F">
              <w:rPr>
                <w:rFonts w:ascii="Times New Roman" w:hAnsi="Times New Roman" w:cs="Times New Roman"/>
                <w:color w:val="auto"/>
              </w:rPr>
              <w:t>услуги</w:t>
            </w:r>
            <w:r>
              <w:rPr>
                <w:rFonts w:ascii="Times New Roman" w:hAnsi="Times New Roman" w:cs="Times New Roman"/>
                <w:color w:val="auto"/>
              </w:rPr>
              <w:t>)</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jc w:val="both"/>
              <w:rPr>
                <w:rFonts w:ascii="Times New Roman" w:hAnsi="Times New Roman" w:cs="Times New Roman"/>
                <w:color w:val="00000A"/>
              </w:rPr>
            </w:pPr>
            <w:r>
              <w:rPr>
                <w:rFonts w:ascii="Times New Roman" w:hAnsi="Times New Roman" w:cs="Times New Roman"/>
                <w:color w:val="000000" w:themeColor="text1"/>
              </w:rPr>
              <w:t>В</w:t>
            </w:r>
            <w:r w:rsidRPr="00CE0AA1">
              <w:rPr>
                <w:rFonts w:ascii="Times New Roman" w:hAnsi="Times New Roman" w:cs="Times New Roman"/>
                <w:color w:val="000000" w:themeColor="text1"/>
              </w:rPr>
              <w:t xml:space="preserve"> соответствии с частью </w:t>
            </w:r>
            <w:r w:rsidRPr="00555654">
              <w:rPr>
                <w:rFonts w:ascii="Times New Roman" w:hAnsi="Times New Roman" w:cs="Times New Roman"/>
                <w:color w:val="000000" w:themeColor="text1"/>
              </w:rPr>
              <w:t>IX.</w:t>
            </w:r>
            <w:r w:rsidRPr="00555654">
              <w:rPr>
                <w:rFonts w:ascii="Times New Roman" w:hAnsi="Times New Roman" w:cs="Times New Roman"/>
                <w:color w:val="000000" w:themeColor="text1"/>
              </w:rPr>
              <w:tab/>
            </w:r>
            <w:r>
              <w:rPr>
                <w:rFonts w:ascii="Times New Roman" w:hAnsi="Times New Roman" w:cs="Times New Roman"/>
                <w:color w:val="000000" w:themeColor="text1"/>
              </w:rPr>
              <w:t>«</w:t>
            </w:r>
            <w:r w:rsidRPr="00555654">
              <w:rPr>
                <w:rFonts w:ascii="Times New Roman" w:hAnsi="Times New Roman" w:cs="Times New Roman"/>
                <w:color w:val="000000" w:themeColor="text1"/>
              </w:rPr>
              <w:t>ПРОЕКТ ДОГОВОРА</w:t>
            </w:r>
            <w:r>
              <w:rPr>
                <w:rFonts w:ascii="Times New Roman" w:hAnsi="Times New Roman" w:cs="Times New Roman"/>
                <w:color w:val="000000" w:themeColor="text1"/>
              </w:rPr>
              <w:t xml:space="preserve">» </w:t>
            </w:r>
            <w:r w:rsidRPr="00CE0AA1">
              <w:rPr>
                <w:rFonts w:ascii="Times New Roman" w:hAnsi="Times New Roman" w:cs="Times New Roman"/>
                <w:color w:val="000000" w:themeColor="text1"/>
              </w:rPr>
              <w:t>извещения.</w:t>
            </w:r>
          </w:p>
        </w:tc>
      </w:tr>
      <w:tr w:rsidR="00C2584B" w:rsidTr="001230AA">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5D4978" w:rsidRDefault="00C2584B" w:rsidP="00C2584B">
            <w:pPr>
              <w:suppressAutoHyphens/>
              <w:rPr>
                <w:rFonts w:ascii="Times New Roman" w:hAnsi="Times New Roman" w:cs="Times New Roman"/>
                <w:color w:val="00000A"/>
              </w:rPr>
            </w:pPr>
            <w:r>
              <w:rPr>
                <w:rFonts w:ascii="Times New Roman" w:hAnsi="Times New Roman" w:cs="Times New Roman"/>
                <w:color w:val="00000A"/>
              </w:rPr>
              <w:t>14.1.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Размер аванса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jc w:val="both"/>
              <w:rPr>
                <w:rFonts w:ascii="Times New Roman" w:hAnsi="Times New Roman" w:cs="Times New Roman"/>
                <w:color w:val="00000A"/>
              </w:rPr>
            </w:pPr>
            <w:r>
              <w:rPr>
                <w:rFonts w:ascii="Times New Roman" w:hAnsi="Times New Roman" w:cs="Times New Roman"/>
                <w:color w:val="00000A"/>
              </w:rPr>
              <w:t>Не предусмотрен</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numPr>
                <w:ilvl w:val="0"/>
                <w:numId w:val="4"/>
              </w:numPr>
              <w:suppressAutoHyphens/>
              <w:ind w:left="0" w:firstLine="0"/>
              <w:rPr>
                <w:rFonts w:ascii="Times New Roman" w:hAnsi="Times New Roman" w:cs="Times New Roman"/>
                <w:color w:val="00000A"/>
              </w:rPr>
            </w:pPr>
            <w:bookmarkStart w:id="279" w:name="_Toc375898302"/>
            <w:bookmarkStart w:id="280" w:name="_Toc375898886"/>
            <w:bookmarkStart w:id="281" w:name="_Toc376103904"/>
            <w:bookmarkStart w:id="282" w:name="_Toc376104001"/>
            <w:bookmarkStart w:id="283" w:name="_Toc376104159"/>
            <w:bookmarkStart w:id="284" w:name="_Toc376104433"/>
            <w:bookmarkEnd w:id="279"/>
            <w:bookmarkEnd w:id="280"/>
            <w:bookmarkEnd w:id="281"/>
            <w:bookmarkEnd w:id="282"/>
            <w:bookmarkEnd w:id="283"/>
            <w:bookmarkEnd w:id="284"/>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 xml:space="preserve"> </w:t>
            </w:r>
          </w:p>
          <w:p w:rsidR="00C2584B" w:rsidRPr="00BC71C1" w:rsidRDefault="00C2584B" w:rsidP="00C2584B">
            <w:pPr>
              <w:rPr>
                <w:rFonts w:ascii="Times New Roman" w:hAnsi="Times New Roman" w:cs="Times New Roman"/>
                <w:color w:val="00000A"/>
                <w:sz w:val="20"/>
                <w:szCs w:val="20"/>
              </w:rPr>
            </w:pPr>
          </w:p>
          <w:p w:rsidR="00C2584B" w:rsidRPr="00BC71C1" w:rsidRDefault="00C2584B" w:rsidP="00C2584B">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482BEF" w:rsidRDefault="00C2584B" w:rsidP="00C2584B">
            <w:pPr>
              <w:numPr>
                <w:ilvl w:val="0"/>
                <w:numId w:val="5"/>
              </w:numPr>
              <w:tabs>
                <w:tab w:val="left" w:pos="362"/>
              </w:tabs>
              <w:suppressAutoHyphens/>
              <w:ind w:left="0" w:firstLine="360"/>
              <w:jc w:val="both"/>
              <w:rPr>
                <w:rFonts w:ascii="Times New Roman" w:hAnsi="Times New Roman" w:cs="Times New Roman"/>
                <w:color w:val="00000A"/>
              </w:rPr>
            </w:pPr>
            <w:r w:rsidRPr="00BC71C1">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Pr>
                <w:rFonts w:ascii="Times New Roman" w:hAnsi="Times New Roman" w:cs="Times New Roman"/>
                <w:color w:val="00000A"/>
              </w:rPr>
              <w:t>поставку товаров (</w:t>
            </w:r>
            <w:r w:rsidRPr="00482BEF">
              <w:rPr>
                <w:rFonts w:ascii="Times New Roman" w:hAnsi="Times New Roman" w:cs="Times New Roman"/>
                <w:color w:val="00000A"/>
              </w:rPr>
              <w:t>выполнение работ, оказание услуг</w:t>
            </w:r>
            <w:r>
              <w:rPr>
                <w:rFonts w:ascii="Times New Roman" w:hAnsi="Times New Roman" w:cs="Times New Roman"/>
                <w:color w:val="00000A"/>
              </w:rPr>
              <w:t xml:space="preserve">), </w:t>
            </w:r>
            <w:r w:rsidRPr="00482BEF">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482BEF">
              <w:rPr>
                <w:rFonts w:ascii="Times New Roman" w:hAnsi="Times New Roman" w:cs="Times New Roman"/>
                <w:color w:val="auto"/>
                <w:u w:val="single"/>
              </w:rPr>
              <w:t>Не установлено</w:t>
            </w:r>
            <w:r w:rsidRPr="00BC71C1">
              <w:rPr>
                <w:rStyle w:val="ae"/>
                <w:rFonts w:ascii="Times New Roman" w:hAnsi="Times New Roman"/>
                <w:color w:val="auto"/>
              </w:rPr>
              <w:footnoteReference w:id="6"/>
            </w:r>
            <w:r w:rsidRPr="00482BEF">
              <w:rPr>
                <w:rFonts w:ascii="Times New Roman" w:hAnsi="Times New Roman" w:cs="Times New Roman"/>
                <w:color w:val="auto"/>
              </w:rPr>
              <w:t xml:space="preserve">. </w:t>
            </w:r>
            <w:r w:rsidRPr="00482BEF">
              <w:rPr>
                <w:rFonts w:ascii="Times New Roman" w:hAnsi="Times New Roman" w:cs="Times New Roman"/>
                <w:i/>
                <w:color w:val="auto"/>
                <w:sz w:val="28"/>
                <w:szCs w:val="28"/>
                <w:vertAlign w:val="superscript"/>
              </w:rPr>
              <w:t xml:space="preserve">                                        </w:t>
            </w:r>
          </w:p>
          <w:p w:rsidR="00C2584B" w:rsidRPr="00BC71C1" w:rsidRDefault="00C2584B" w:rsidP="00C2584B">
            <w:pPr>
              <w:pStyle w:val="ConsPlusNormal"/>
              <w:numPr>
                <w:ilvl w:val="0"/>
                <w:numId w:val="5"/>
              </w:numPr>
              <w:suppressAutoHyphens/>
              <w:autoSpaceDE/>
              <w:autoSpaceDN/>
              <w:adjustRightInd/>
              <w:ind w:left="0" w:firstLine="360"/>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sidRPr="00BC71C1">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w:t>
            </w:r>
            <w:r w:rsidRPr="00BC71C1">
              <w:rPr>
                <w:rFonts w:ascii="Times New Roman" w:eastAsia="Arial Unicode MS" w:hAnsi="Times New Roman" w:cs="Times New Roman"/>
                <w:color w:val="00000A"/>
                <w:sz w:val="24"/>
                <w:szCs w:val="24"/>
              </w:rPr>
              <w:lastRenderedPageBreak/>
              <w:t>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w:t>
            </w:r>
            <w:r w:rsidRPr="00BC71C1">
              <w:rPr>
                <w:rFonts w:ascii="Times New Roman" w:eastAsia="Arial Unicode MS" w:hAnsi="Times New Roman" w:cs="Times New Roman"/>
                <w:color w:val="00000A"/>
                <w:sz w:val="24"/>
                <w:szCs w:val="24"/>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2584B" w:rsidRPr="00BC71C1" w:rsidRDefault="00C2584B" w:rsidP="00C2584B">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rsidR="00C2584B" w:rsidRPr="00BC71C1" w:rsidRDefault="00C2584B" w:rsidP="00C2584B">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p w:rsidR="00C2584B" w:rsidRPr="00BC71C1" w:rsidRDefault="00C2584B" w:rsidP="00C2584B">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BC71C1" w:rsidRDefault="00C2584B" w:rsidP="00C2584B">
            <w:pPr>
              <w:tabs>
                <w:tab w:val="left" w:pos="362"/>
              </w:tabs>
              <w:suppressAutoHyphens/>
              <w:jc w:val="both"/>
              <w:rPr>
                <w:rFonts w:ascii="Times New Roman" w:hAnsi="Times New Roman" w:cs="Times New Roman"/>
                <w:i/>
                <w:color w:val="00000A"/>
              </w:rPr>
            </w:pPr>
          </w:p>
          <w:p w:rsidR="00C2584B" w:rsidRPr="00C4666B" w:rsidRDefault="00C2584B" w:rsidP="00C2584B">
            <w:pPr>
              <w:tabs>
                <w:tab w:val="left" w:pos="362"/>
              </w:tabs>
              <w:suppressAutoHyphens/>
              <w:jc w:val="both"/>
              <w:rPr>
                <w:rFonts w:ascii="Times New Roman" w:hAnsi="Times New Roman" w:cs="Times New Roman"/>
                <w:color w:val="00000A"/>
              </w:rPr>
            </w:pPr>
            <w:r w:rsidRPr="00C4666B">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r w:rsidRPr="00C4666B">
              <w:rPr>
                <w:rFonts w:ascii="Times New Roman" w:hAnsi="Times New Roman" w:cs="Times New Roman"/>
                <w:color w:val="00000A"/>
                <w:sz w:val="28"/>
                <w:szCs w:val="28"/>
                <w:vertAlign w:val="superscript"/>
              </w:rPr>
              <w:t>.</w:t>
            </w:r>
          </w:p>
        </w:tc>
      </w:tr>
      <w:tr w:rsidR="00C2584B" w:rsidTr="00BC71C1">
        <w:trPr>
          <w:trHeight w:val="18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suppressAutoHyphens/>
              <w:rPr>
                <w:rFonts w:ascii="Times New Roman" w:hAnsi="Times New Roman" w:cs="Times New Roman"/>
                <w:color w:val="00000A"/>
              </w:rPr>
            </w:pPr>
            <w:r w:rsidRPr="00BC71C1">
              <w:rPr>
                <w:rFonts w:ascii="Times New Roman" w:hAnsi="Times New Roman" w:cs="Times New Roman"/>
                <w:color w:val="00000A"/>
              </w:rPr>
              <w:t>15.2.</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C4666B" w:rsidRDefault="00C2584B" w:rsidP="00C2584B">
            <w:pPr>
              <w:rPr>
                <w:rFonts w:ascii="Times New Roman" w:hAnsi="Times New Roman" w:cs="Times New Roman"/>
                <w:i/>
                <w:color w:val="000000" w:themeColor="text1"/>
                <w:vertAlign w:val="superscript"/>
              </w:rPr>
            </w:pPr>
            <w:r w:rsidRPr="00C4666B">
              <w:rPr>
                <w:rFonts w:ascii="Times New Roman" w:hAnsi="Times New Roman" w:cs="Times New Roman"/>
                <w:color w:val="00000A"/>
              </w:rPr>
              <w:t>Требования к участникам запроса котировок в электронной форме и привлекаемым ими</w:t>
            </w:r>
            <w:r w:rsidRPr="00C4666B">
              <w:rPr>
                <w:rFonts w:ascii="Times New Roman" w:hAnsi="Times New Roman" w:cs="Times New Roman"/>
              </w:rPr>
              <w:t xml:space="preserve"> </w:t>
            </w:r>
            <w:r>
              <w:rPr>
                <w:rFonts w:ascii="Times New Roman" w:hAnsi="Times New Roman" w:cs="Times New Roman"/>
              </w:rPr>
              <w:t>субподрядчикам (</w:t>
            </w:r>
            <w:r w:rsidRPr="00C4666B">
              <w:rPr>
                <w:rFonts w:ascii="Times New Roman" w:hAnsi="Times New Roman" w:cs="Times New Roman"/>
              </w:rPr>
              <w:t>соисполнителям и (или) изготовителям товара</w:t>
            </w:r>
            <w:r>
              <w:rPr>
                <w:rStyle w:val="ae"/>
                <w:rFonts w:ascii="Times New Roman" w:hAnsi="Times New Roman"/>
                <w:vertAlign w:val="baseline"/>
              </w:rPr>
              <w:t>)</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BC71C1" w:rsidRDefault="00C2584B" w:rsidP="00C2584B">
            <w:pPr>
              <w:tabs>
                <w:tab w:val="left" w:pos="362"/>
              </w:tabs>
              <w:suppressAutoHyphens/>
              <w:jc w:val="both"/>
              <w:rPr>
                <w:rFonts w:ascii="Times New Roman" w:hAnsi="Times New Roman" w:cs="Times New Roman"/>
                <w:i/>
                <w:color w:val="00000A"/>
              </w:rPr>
            </w:pPr>
            <w:r w:rsidRPr="00C4666B">
              <w:rPr>
                <w:rFonts w:ascii="Times New Roman" w:hAnsi="Times New Roman" w:cs="Times New Roman"/>
                <w:i/>
                <w:color w:val="00000A"/>
                <w:u w:val="single"/>
              </w:rPr>
              <w:t>Не установлены</w:t>
            </w:r>
          </w:p>
          <w:p w:rsidR="00C2584B" w:rsidRPr="00BC71C1" w:rsidRDefault="00C2584B" w:rsidP="00C2584B">
            <w:pPr>
              <w:tabs>
                <w:tab w:val="left" w:pos="362"/>
              </w:tabs>
              <w:suppressAutoHyphens/>
              <w:jc w:val="both"/>
              <w:rPr>
                <w:rFonts w:ascii="Times New Roman" w:hAnsi="Times New Roman" w:cs="Times New Roman"/>
                <w:i/>
                <w:color w:val="00000A"/>
              </w:rPr>
            </w:pP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numPr>
                <w:ilvl w:val="0"/>
                <w:numId w:val="4"/>
              </w:numPr>
              <w:suppressAutoHyphens/>
              <w:ind w:left="0" w:firstLine="0"/>
              <w:rPr>
                <w:rFonts w:ascii="Times New Roman" w:hAnsi="Times New Roman" w:cs="Times New Roman"/>
                <w:color w:val="00000A"/>
              </w:rPr>
            </w:pPr>
            <w:bookmarkStart w:id="285" w:name="_Toc375898303"/>
            <w:bookmarkStart w:id="286" w:name="_Toc375898887"/>
            <w:bookmarkStart w:id="287" w:name="_Toc375898304"/>
            <w:bookmarkStart w:id="288" w:name="_Toc375898888"/>
            <w:bookmarkStart w:id="289" w:name="_Toc376103905"/>
            <w:bookmarkStart w:id="290" w:name="_Toc376104002"/>
            <w:bookmarkStart w:id="291" w:name="_Toc376104160"/>
            <w:bookmarkStart w:id="292" w:name="_Toc37610443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highlight w:val="yellow"/>
              </w:rPr>
            </w:pPr>
            <w:r w:rsidRPr="00BC71C1">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BC71C1">
              <w:rPr>
                <w:rFonts w:ascii="Times New Roman" w:hAnsi="Times New Roman" w:cs="Times New Roman"/>
                <w:color w:val="00000A"/>
              </w:rPr>
              <w:lastRenderedPageBreak/>
              <w:t>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BC71C1" w:rsidRDefault="00C2584B" w:rsidP="00C2584B">
            <w:pPr>
              <w:tabs>
                <w:tab w:val="left" w:pos="743"/>
                <w:tab w:val="left" w:pos="1451"/>
              </w:tabs>
              <w:suppressAutoHyphens/>
              <w:spacing w:after="60"/>
              <w:contextualSpacing/>
              <w:jc w:val="both"/>
              <w:rPr>
                <w:rFonts w:ascii="Times New Roman" w:eastAsia="Times New Roman" w:hAnsi="Times New Roman" w:cs="Times New Roman"/>
                <w:i/>
                <w:color w:val="00000A"/>
              </w:rPr>
            </w:pPr>
            <w:r w:rsidRPr="0060488F">
              <w:rPr>
                <w:rFonts w:ascii="Times New Roman" w:hAnsi="Times New Roman" w:cs="Times New Roman"/>
                <w:color w:val="00000A"/>
              </w:rPr>
              <w:lastRenderedPageBreak/>
              <w:t xml:space="preserve"> </w:t>
            </w:r>
            <w:r w:rsidR="0001682E" w:rsidRPr="0001682E">
              <w:rPr>
                <w:rFonts w:ascii="Times New Roman" w:hAnsi="Times New Roman" w:cs="Times New Roman"/>
                <w:color w:val="00000A"/>
              </w:rPr>
              <w:t>Предоставляется: согласно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jc w:val="both"/>
              <w:rPr>
                <w:rFonts w:ascii="Times New Roman" w:hAnsi="Times New Roman" w:cs="Times New Roman"/>
                <w:i/>
                <w:color w:val="00000A"/>
              </w:rPr>
            </w:pPr>
            <w:r w:rsidRPr="00BC71C1">
              <w:rPr>
                <w:rFonts w:ascii="Times New Roman" w:hAnsi="Times New Roman" w:cs="Times New Roman"/>
                <w:i/>
                <w:color w:val="00000A"/>
              </w:rPr>
              <w:t>Не установлено</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eastAsia="Times New Roman" w:hAnsi="Times New Roman" w:cs="Times New Roman"/>
                <w:color w:val="00000A"/>
                <w:highlight w:val="yellow"/>
              </w:rPr>
            </w:pPr>
            <w:r w:rsidRPr="00BC71C1">
              <w:rPr>
                <w:rFonts w:ascii="Times New Roman" w:hAnsi="Times New Roman" w:cs="Times New Roman"/>
                <w:color w:val="00000A"/>
              </w:rPr>
              <w:t xml:space="preserve">Требование к участнику запроса котировок в электронной форме, </w:t>
            </w:r>
            <w:r w:rsidRPr="00BC71C1">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eastAsia="Times New Roman" w:hAnsi="Times New Roman" w:cs="Times New Roman"/>
                <w:color w:val="00000A"/>
              </w:rPr>
            </w:pPr>
            <w:r w:rsidRPr="00BC71C1">
              <w:rPr>
                <w:rFonts w:ascii="Times New Roman" w:hAnsi="Times New Roman" w:cs="Times New Roman"/>
                <w:i/>
                <w:color w:val="00000A"/>
              </w:rPr>
              <w:t>Не установлено</w:t>
            </w:r>
          </w:p>
          <w:p w:rsidR="00C2584B" w:rsidRPr="00BC71C1" w:rsidRDefault="00C2584B" w:rsidP="00C2584B">
            <w:pPr>
              <w:rPr>
                <w:rFonts w:ascii="Times New Roman" w:eastAsia="Times New Roman" w:hAnsi="Times New Roman" w:cs="Times New Roman"/>
                <w:color w:val="00000A"/>
              </w:rPr>
            </w:pP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C71C1" w:rsidRDefault="00C2584B" w:rsidP="00C2584B">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p w:rsidR="00C2584B" w:rsidRPr="00BC71C1" w:rsidRDefault="00C2584B" w:rsidP="00C2584B">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BC71C1" w:rsidRDefault="00C2584B" w:rsidP="00C2584B">
            <w:pPr>
              <w:ind w:firstLine="331"/>
              <w:jc w:val="both"/>
              <w:rPr>
                <w:rFonts w:ascii="Times New Roman" w:hAnsi="Times New Roman" w:cs="Times New Roman"/>
              </w:rPr>
            </w:pPr>
            <w:r w:rsidRPr="00BC71C1">
              <w:rPr>
                <w:rFonts w:ascii="Times New Roman" w:hAnsi="Times New Roman" w:cs="Times New Roman"/>
              </w:rPr>
              <w:lastRenderedPageBreak/>
              <w:t xml:space="preserve">Заявка на участие в запросе котировок в электронной форме </w:t>
            </w:r>
            <w:r w:rsidR="0001682E">
              <w:rPr>
                <w:rFonts w:ascii="Times New Roman" w:hAnsi="Times New Roman" w:cs="Times New Roman"/>
              </w:rPr>
              <w:t>с</w:t>
            </w:r>
            <w:r w:rsidR="0001682E" w:rsidRPr="0001682E">
              <w:rPr>
                <w:rFonts w:ascii="Times New Roman" w:hAnsi="Times New Roman" w:cs="Times New Roman"/>
              </w:rPr>
              <w:t xml:space="preserve">остоит из одной части </w:t>
            </w:r>
            <w:r w:rsidR="0001682E">
              <w:rPr>
                <w:rFonts w:ascii="Times New Roman" w:hAnsi="Times New Roman" w:cs="Times New Roman"/>
              </w:rPr>
              <w:t xml:space="preserve">и </w:t>
            </w:r>
            <w:r w:rsidRPr="00BC71C1">
              <w:rPr>
                <w:rFonts w:ascii="Times New Roman" w:hAnsi="Times New Roman" w:cs="Times New Roman"/>
              </w:rPr>
              <w:t>должна содержать следующие документы и информацию:</w:t>
            </w:r>
          </w:p>
          <w:p w:rsidR="00C2584B" w:rsidRPr="00BC71C1" w:rsidRDefault="00C2584B" w:rsidP="00C2584B">
            <w:pPr>
              <w:pStyle w:val="7"/>
              <w:numPr>
                <w:ilvl w:val="3"/>
                <w:numId w:val="4"/>
              </w:numPr>
              <w:tabs>
                <w:tab w:val="left" w:pos="1055"/>
              </w:tabs>
              <w:spacing w:before="0" w:line="240" w:lineRule="auto"/>
              <w:ind w:left="0" w:firstLine="331"/>
              <w:jc w:val="both"/>
              <w:rPr>
                <w:sz w:val="24"/>
                <w:szCs w:val="24"/>
              </w:rPr>
            </w:pPr>
            <w:r w:rsidRPr="00BC71C1">
              <w:rPr>
                <w:sz w:val="24"/>
                <w:szCs w:val="24"/>
              </w:rPr>
              <w:t>согласие участника запроса котировок в электронной форме:</w:t>
            </w:r>
          </w:p>
          <w:p w:rsidR="00C2584B" w:rsidRPr="00BC71C1" w:rsidRDefault="00C2584B" w:rsidP="00C2584B">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1.1. согласие участника такого запроса котировок на</w:t>
            </w:r>
            <w:r>
              <w:t xml:space="preserve"> </w:t>
            </w:r>
            <w:r>
              <w:rPr>
                <w:rFonts w:ascii="Times New Roman" w:eastAsia="Arial Unicode MS" w:hAnsi="Times New Roman" w:cs="Times New Roman"/>
                <w:sz w:val="24"/>
                <w:szCs w:val="24"/>
              </w:rPr>
              <w:t>поставку товара</w:t>
            </w:r>
            <w:r w:rsidRPr="00C4666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(выполнение работы, </w:t>
            </w:r>
            <w:r w:rsidRPr="00C4666B">
              <w:rPr>
                <w:rFonts w:ascii="Times New Roman" w:eastAsia="Arial Unicode MS" w:hAnsi="Times New Roman" w:cs="Times New Roman"/>
                <w:sz w:val="24"/>
                <w:szCs w:val="24"/>
              </w:rPr>
              <w:t>оказание услуги</w:t>
            </w:r>
            <w:r>
              <w:rPr>
                <w:rFonts w:ascii="Times New Roman" w:eastAsia="Arial Unicode MS" w:hAnsi="Times New Roman" w:cs="Times New Roman"/>
                <w:sz w:val="24"/>
                <w:szCs w:val="24"/>
              </w:rPr>
              <w:t>)</w:t>
            </w:r>
            <w:r w:rsidRPr="00BC71C1">
              <w:rPr>
                <w:rFonts w:ascii="Times New Roman" w:eastAsia="Arial Unicode MS" w:hAnsi="Times New Roman" w:cs="Times New Roman"/>
                <w:sz w:val="24"/>
                <w:szCs w:val="24"/>
              </w:rPr>
              <w:t xml:space="preserve"> на условиях, предусмотренных извещением и не подлежащих изменению по результатам проведения такого запроса котировок;</w:t>
            </w:r>
          </w:p>
          <w:p w:rsidR="00C2584B" w:rsidRPr="00BC71C1" w:rsidRDefault="00C2584B" w:rsidP="00C2584B">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BC71C1">
              <w:rPr>
                <w:rStyle w:val="ae"/>
                <w:rFonts w:ascii="Times New Roman" w:eastAsia="Arial Unicode MS" w:hAnsi="Times New Roman"/>
                <w:sz w:val="24"/>
                <w:szCs w:val="24"/>
              </w:rPr>
              <w:footnoteReference w:id="7"/>
            </w:r>
            <w:r w:rsidRPr="00BC71C1">
              <w:rPr>
                <w:rFonts w:ascii="Times New Roman" w:eastAsia="Arial Unicode MS" w:hAnsi="Times New Roman" w:cs="Times New Roman"/>
                <w:sz w:val="24"/>
                <w:szCs w:val="24"/>
              </w:rPr>
              <w:t>;</w:t>
            </w:r>
          </w:p>
          <w:p w:rsidR="00C2584B" w:rsidRPr="00BC71C1" w:rsidRDefault="00C2584B" w:rsidP="00C2584B">
            <w:pPr>
              <w:pStyle w:val="ConsPlusNormal"/>
              <w:ind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1.3. </w:t>
            </w:r>
            <w:r w:rsidRPr="008909AD">
              <w:rPr>
                <w:rFonts w:ascii="Times New Roman" w:eastAsia="Arial Unicode MS" w:hAnsi="Times New Roman" w:cs="Times New Roman"/>
                <w:b/>
                <w:sz w:val="24"/>
                <w:szCs w:val="24"/>
              </w:rPr>
              <w:t>конкретные показатели товара, соответствующие значениям, установленным в извещении, и указание на товарный знак (при наличии).</w:t>
            </w:r>
            <w:r w:rsidRPr="00BC71C1">
              <w:rPr>
                <w:rFonts w:ascii="Times New Roman" w:eastAsia="Arial Unicode MS" w:hAnsi="Times New Roman" w:cs="Times New Roman"/>
                <w:sz w:val="24"/>
                <w:szCs w:val="24"/>
              </w:rPr>
              <w:t xml:space="preserve">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w:t>
            </w:r>
            <w:r w:rsidRPr="00BC71C1">
              <w:rPr>
                <w:rFonts w:ascii="Times New Roman" w:eastAsia="Arial Unicode MS" w:hAnsi="Times New Roman" w:cs="Times New Roman"/>
                <w:sz w:val="24"/>
                <w:szCs w:val="24"/>
              </w:rPr>
              <w:lastRenderedPageBreak/>
              <w:t>товарным знаком, отличным от товарного знака, указанного в извещении</w:t>
            </w:r>
            <w:r w:rsidRPr="00BC71C1">
              <w:rPr>
                <w:rStyle w:val="ae"/>
                <w:rFonts w:ascii="Times New Roman" w:eastAsia="Arial Unicode MS" w:hAnsi="Times New Roman"/>
                <w:sz w:val="24"/>
                <w:szCs w:val="24"/>
              </w:rPr>
              <w:footnoteReference w:id="8"/>
            </w:r>
            <w:r w:rsidRPr="00BC71C1">
              <w:rPr>
                <w:rFonts w:ascii="Times New Roman" w:eastAsia="Arial Unicode MS" w:hAnsi="Times New Roman" w:cs="Times New Roman"/>
                <w:sz w:val="24"/>
                <w:szCs w:val="24"/>
              </w:rPr>
              <w:t>.</w:t>
            </w:r>
          </w:p>
          <w:p w:rsidR="00C2584B" w:rsidRPr="00BC71C1" w:rsidRDefault="00C2584B" w:rsidP="00C2584B">
            <w:pPr>
              <w:pStyle w:val="ConsPlusNormal"/>
              <w:numPr>
                <w:ilvl w:val="3"/>
                <w:numId w:val="4"/>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BC71C1">
              <w:rPr>
                <w:rFonts w:ascii="Times New Roman" w:eastAsia="Arial Unicode MS" w:hAnsi="Times New Roman" w:cs="Times New Roman"/>
                <w:sz w:val="24"/>
                <w:szCs w:val="24"/>
              </w:rPr>
              <w:lastRenderedPageBreak/>
              <w:t>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копии учредительных документов участника запроса котировок в электронной форме (для юридических лиц); </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584B" w:rsidRPr="00BC71C1" w:rsidRDefault="00C2584B" w:rsidP="00C2584B">
            <w:pPr>
              <w:pStyle w:val="ConsPlusNormal"/>
              <w:numPr>
                <w:ilvl w:val="1"/>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584B" w:rsidRPr="00BC71C1" w:rsidRDefault="00C2584B" w:rsidP="00C2584B">
            <w:pPr>
              <w:pStyle w:val="ConsPlusNormal"/>
              <w:numPr>
                <w:ilvl w:val="0"/>
                <w:numId w:val="48"/>
              </w:numPr>
              <w:ind w:left="0" w:firstLine="331"/>
              <w:jc w:val="both"/>
              <w:rPr>
                <w:rFonts w:ascii="Times New Roman" w:eastAsia="Arial Unicode MS" w:hAnsi="Times New Roman" w:cs="Times New Roman"/>
                <w:i/>
                <w:sz w:val="24"/>
                <w:szCs w:val="24"/>
              </w:rPr>
            </w:pPr>
            <w:r w:rsidRPr="00BC71C1">
              <w:rPr>
                <w:rFonts w:ascii="Times New Roman" w:eastAsia="Arial Unicode MS"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Pr="00BC71C1">
              <w:rPr>
                <w:rFonts w:ascii="Times New Roman" w:eastAsia="Arial Unicode MS" w:hAnsi="Times New Roman" w:cs="Times New Roman"/>
                <w:i/>
                <w:sz w:val="24"/>
                <w:szCs w:val="24"/>
              </w:rPr>
              <w:t>.</w:t>
            </w:r>
          </w:p>
          <w:p w:rsidR="00C2584B" w:rsidRPr="00BC71C1" w:rsidRDefault="00C2584B" w:rsidP="00C2584B">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BC71C1">
              <w:rPr>
                <w:rFonts w:ascii="Times New Roman" w:eastAsia="Arial Unicode MS" w:hAnsi="Times New Roman" w:cs="Times New Roman"/>
                <w:sz w:val="24"/>
                <w:szCs w:val="24"/>
              </w:rPr>
              <w:lastRenderedPageBreak/>
              <w:t>товара, являющегося предметом закупки, установленным извещением требованиям</w:t>
            </w:r>
            <w:r>
              <w:rPr>
                <w:rFonts w:ascii="Times New Roman" w:eastAsia="Arial Unicode MS" w:hAnsi="Times New Roman" w:cs="Times New Roman"/>
                <w:sz w:val="24"/>
                <w:szCs w:val="24"/>
              </w:rPr>
              <w:t>.</w:t>
            </w:r>
          </w:p>
          <w:p w:rsidR="00C2584B" w:rsidRPr="00BC71C1" w:rsidRDefault="00C2584B" w:rsidP="00C2584B">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Копии документов, подтверждающих соответствие </w:t>
            </w:r>
            <w:r>
              <w:rPr>
                <w:rFonts w:ascii="Times New Roman" w:eastAsia="Arial Unicode MS" w:hAnsi="Times New Roman" w:cs="Times New Roman"/>
                <w:sz w:val="24"/>
                <w:szCs w:val="24"/>
              </w:rPr>
              <w:t>товара (работы, услуги)</w:t>
            </w:r>
            <w:r w:rsidRPr="00BC71C1">
              <w:rPr>
                <w:rFonts w:ascii="Times New Roman" w:eastAsia="Arial Unicode MS" w:hAnsi="Times New Roman" w:cs="Times New Roman"/>
                <w:sz w:val="24"/>
                <w:szCs w:val="24"/>
              </w:rPr>
              <w:t xml:space="preserve"> требованиям, установленным в соответствии с законодательством Российской Федерации.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C2584B" w:rsidRPr="00BC71C1" w:rsidRDefault="00C2584B" w:rsidP="00C2584B">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 xml:space="preserve">Согласие субъекта персональных данных на обработку его персональных данных </w:t>
            </w:r>
            <w:r w:rsidRPr="00BC71C1">
              <w:rPr>
                <w:rFonts w:ascii="Times New Roman" w:hAnsi="Times New Roman" w:cs="Times New Roman"/>
                <w:sz w:val="24"/>
                <w:szCs w:val="24"/>
              </w:rPr>
              <w:t xml:space="preserve">(для участника </w:t>
            </w:r>
            <w:r w:rsidRPr="00BC71C1">
              <w:rPr>
                <w:rFonts w:ascii="Times New Roman" w:hAnsi="Times New Roman" w:cs="Times New Roman"/>
                <w:color w:val="000000"/>
                <w:sz w:val="24"/>
                <w:szCs w:val="24"/>
              </w:rPr>
              <w:t>запроса котировок</w:t>
            </w:r>
            <w:r w:rsidRPr="00BC71C1">
              <w:rPr>
                <w:rFonts w:ascii="Times New Roman" w:hAnsi="Times New Roman" w:cs="Times New Roman"/>
                <w:sz w:val="24"/>
                <w:szCs w:val="24"/>
              </w:rPr>
              <w:t xml:space="preserve"> в электронной форме - физического лица)</w:t>
            </w:r>
            <w:r w:rsidRPr="00BC71C1">
              <w:rPr>
                <w:rFonts w:ascii="Times New Roman" w:eastAsia="Arial Unicode MS" w:hAnsi="Times New Roman" w:cs="Times New Roman"/>
                <w:sz w:val="24"/>
                <w:szCs w:val="24"/>
              </w:rPr>
              <w:t>.</w:t>
            </w:r>
          </w:p>
          <w:p w:rsidR="00C2584B" w:rsidRPr="00BC71C1" w:rsidRDefault="00C2584B" w:rsidP="00C2584B">
            <w:pPr>
              <w:pStyle w:val="ConsPlusNormal"/>
              <w:numPr>
                <w:ilvl w:val="0"/>
                <w:numId w:val="48"/>
              </w:numPr>
              <w:ind w:left="0" w:firstLine="331"/>
              <w:jc w:val="both"/>
              <w:rPr>
                <w:rFonts w:ascii="Times New Roman" w:eastAsia="Arial Unicode MS" w:hAnsi="Times New Roman" w:cs="Times New Roman"/>
                <w:sz w:val="24"/>
                <w:szCs w:val="24"/>
              </w:rPr>
            </w:pPr>
            <w:r w:rsidRPr="00BC71C1">
              <w:rPr>
                <w:rFonts w:ascii="Times New Roman" w:eastAsia="Arial Unicode MS" w:hAnsi="Times New Roman" w:cs="Times New Roman"/>
                <w:sz w:val="24"/>
                <w:szCs w:val="24"/>
              </w:rPr>
              <w:t>Предложение о цене договора (цене лота, единицы товара, работы, услуги).</w:t>
            </w:r>
          </w:p>
          <w:p w:rsidR="00C2584B" w:rsidRPr="00BC71C1" w:rsidRDefault="00C2584B" w:rsidP="00C2584B">
            <w:pPr>
              <w:pStyle w:val="ConsPlusNormal"/>
              <w:ind w:firstLine="331"/>
              <w:jc w:val="both"/>
              <w:rPr>
                <w:rFonts w:ascii="Times New Roman" w:hAnsi="Times New Roman" w:cs="Times New Roman"/>
              </w:rPr>
            </w:pPr>
            <w:r w:rsidRPr="00BC71C1">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BC71C1">
              <w:rPr>
                <w:rFonts w:ascii="Times New Roman" w:hAnsi="Times New Roman" w:cs="Times New Roman"/>
              </w:rPr>
              <w:t xml:space="preserve"> </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7164B5" w:rsidRDefault="00C2584B" w:rsidP="00C2584B">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w:t>
            </w:r>
            <w:proofErr w:type="gramStart"/>
            <w:r>
              <w:rPr>
                <w:rFonts w:ascii="Times New Roman" w:hAnsi="Times New Roman" w:cs="Times New Roman"/>
                <w:color w:val="auto"/>
              </w:rPr>
              <w:t xml:space="preserve">время </w:t>
            </w:r>
            <w:r w:rsidRPr="00BB2B1F">
              <w:rPr>
                <w:rFonts w:ascii="Times New Roman" w:hAnsi="Times New Roman" w:cs="Times New Roman"/>
                <w:color w:val="auto"/>
              </w:rPr>
              <w:t>начала</w:t>
            </w:r>
            <w:proofErr w:type="gramEnd"/>
            <w:r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06003F" w:rsidRDefault="00C2584B" w:rsidP="00C2584B">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C2584B" w:rsidRPr="00FF000C" w:rsidRDefault="00C2584B" w:rsidP="00C2584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FF000C">
              <w:rPr>
                <w:rFonts w:ascii="Times New Roman" w:eastAsia="Times New Roman" w:hAnsi="Times New Roman"/>
                <w:color w:val="auto"/>
              </w:rPr>
              <w:t>«</w:t>
            </w:r>
            <w:r w:rsidR="00E222CE">
              <w:rPr>
                <w:rFonts w:ascii="Times New Roman" w:eastAsia="Times New Roman" w:hAnsi="Times New Roman"/>
                <w:color w:val="auto"/>
              </w:rPr>
              <w:t>29</w:t>
            </w:r>
            <w:r>
              <w:rPr>
                <w:rFonts w:ascii="Times New Roman" w:eastAsia="Times New Roman" w:hAnsi="Times New Roman"/>
                <w:color w:val="auto"/>
              </w:rPr>
              <w:t xml:space="preserve">» </w:t>
            </w:r>
            <w:r w:rsidR="00E222CE">
              <w:rPr>
                <w:rFonts w:ascii="Times New Roman" w:eastAsia="Times New Roman" w:hAnsi="Times New Roman"/>
                <w:color w:val="auto"/>
              </w:rPr>
              <w:t>июня</w:t>
            </w:r>
            <w:r>
              <w:rPr>
                <w:rFonts w:ascii="Times New Roman" w:eastAsia="Times New Roman" w:hAnsi="Times New Roman"/>
                <w:color w:val="auto"/>
              </w:rPr>
              <w:t xml:space="preserve"> </w:t>
            </w:r>
            <w:r w:rsidRPr="00FF000C">
              <w:rPr>
                <w:rFonts w:ascii="Times New Roman" w:eastAsia="Times New Roman" w:hAnsi="Times New Roman"/>
                <w:color w:val="auto"/>
              </w:rPr>
              <w:t>20</w:t>
            </w:r>
            <w:r>
              <w:rPr>
                <w:rFonts w:ascii="Times New Roman" w:eastAsia="Times New Roman" w:hAnsi="Times New Roman"/>
                <w:color w:val="auto"/>
              </w:rPr>
              <w:t>2</w:t>
            </w:r>
            <w:r w:rsidR="00462B05">
              <w:rPr>
                <w:rFonts w:ascii="Times New Roman" w:eastAsia="Times New Roman" w:hAnsi="Times New Roman"/>
                <w:color w:val="auto"/>
              </w:rPr>
              <w:t>2</w:t>
            </w:r>
            <w:r w:rsidRPr="00FF000C">
              <w:rPr>
                <w:rFonts w:ascii="Times New Roman" w:eastAsia="Times New Roman" w:hAnsi="Times New Roman"/>
                <w:color w:val="auto"/>
              </w:rPr>
              <w:t xml:space="preserve"> года</w:t>
            </w:r>
            <w:r w:rsidRPr="00192FE7">
              <w:rPr>
                <w:rFonts w:ascii="Times New Roman" w:eastAsia="Times New Roman" w:hAnsi="Times New Roman"/>
                <w:color w:val="auto"/>
              </w:rPr>
              <w:t xml:space="preserve"> в</w:t>
            </w:r>
            <w:r w:rsidRPr="00192FE7">
              <w:rPr>
                <w:rFonts w:ascii="Times New Roman" w:eastAsia="Times New Roman" w:hAnsi="Times New Roman" w:cs="Times New Roman"/>
                <w:color w:val="auto"/>
              </w:rPr>
              <w:t xml:space="preserve"> </w:t>
            </w:r>
            <w:r w:rsidR="00E222CE">
              <w:rPr>
                <w:rFonts w:ascii="Times New Roman" w:eastAsia="Times New Roman" w:hAnsi="Times New Roman" w:cs="Times New Roman"/>
                <w:color w:val="auto"/>
              </w:rPr>
              <w:t xml:space="preserve">11 </w:t>
            </w:r>
            <w:r w:rsidRPr="00192FE7">
              <w:rPr>
                <w:rFonts w:ascii="Times New Roman" w:hAnsi="Times New Roman" w:cs="Times New Roman"/>
                <w:color w:val="auto"/>
              </w:rPr>
              <w:t xml:space="preserve">ч. </w:t>
            </w:r>
            <w:r w:rsidR="00E222CE">
              <w:rPr>
                <w:rFonts w:ascii="Times New Roman" w:hAnsi="Times New Roman" w:cs="Times New Roman"/>
                <w:color w:val="auto"/>
              </w:rPr>
              <w:t>00</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C2584B" w:rsidRPr="0006003F" w:rsidRDefault="00C2584B" w:rsidP="00C2584B">
            <w:pPr>
              <w:rPr>
                <w:rFonts w:ascii="Times New Roman" w:eastAsia="Times New Roman" w:hAnsi="Times New Roman" w:cs="Times New Roman"/>
                <w:color w:val="auto"/>
              </w:rPr>
            </w:pPr>
          </w:p>
          <w:p w:rsidR="00C2584B" w:rsidRPr="001579E7" w:rsidRDefault="00C2584B" w:rsidP="00C2584B">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FF000C">
              <w:rPr>
                <w:rFonts w:ascii="Times New Roman" w:hAnsi="Times New Roman" w:cs="Times New Roman"/>
                <w:color w:val="auto"/>
              </w:rPr>
              <w:t>«</w:t>
            </w:r>
            <w:r w:rsidR="00BF472E" w:rsidRPr="00BF472E">
              <w:rPr>
                <w:rFonts w:ascii="Times New Roman" w:eastAsia="Times New Roman" w:hAnsi="Times New Roman"/>
                <w:color w:val="auto"/>
              </w:rPr>
              <w:t>01</w:t>
            </w:r>
            <w:r w:rsidRPr="00FF000C">
              <w:rPr>
                <w:rFonts w:ascii="Times New Roman" w:eastAsia="Times New Roman" w:hAnsi="Times New Roman"/>
                <w:color w:val="auto"/>
              </w:rPr>
              <w:t>»</w:t>
            </w:r>
            <w:r>
              <w:rPr>
                <w:rFonts w:ascii="Times New Roman" w:eastAsia="Times New Roman" w:hAnsi="Times New Roman"/>
                <w:color w:val="auto"/>
              </w:rPr>
              <w:t xml:space="preserve"> </w:t>
            </w:r>
            <w:bookmarkStart w:id="293" w:name="_GoBack"/>
            <w:bookmarkEnd w:id="293"/>
            <w:r w:rsidR="00BF472E" w:rsidRPr="00BF472E">
              <w:rPr>
                <w:rFonts w:ascii="Times New Roman" w:eastAsia="Times New Roman" w:hAnsi="Times New Roman"/>
                <w:color w:val="auto"/>
              </w:rPr>
              <w:t>июля</w:t>
            </w:r>
            <w:r w:rsidRPr="00BF472E">
              <w:rPr>
                <w:rFonts w:ascii="Times New Roman" w:eastAsia="Times New Roman" w:hAnsi="Times New Roman"/>
                <w:color w:val="auto"/>
              </w:rPr>
              <w:t xml:space="preserve"> 202</w:t>
            </w:r>
            <w:r w:rsidR="00462B05" w:rsidRPr="00BF472E">
              <w:rPr>
                <w:rFonts w:ascii="Times New Roman" w:eastAsia="Times New Roman" w:hAnsi="Times New Roman"/>
                <w:color w:val="auto"/>
              </w:rPr>
              <w:t>2</w:t>
            </w:r>
            <w:r w:rsidRPr="00BF472E">
              <w:rPr>
                <w:rFonts w:ascii="Times New Roman" w:eastAsia="Times New Roman" w:hAnsi="Times New Roman"/>
                <w:color w:val="auto"/>
              </w:rPr>
              <w:t xml:space="preserve"> года в</w:t>
            </w:r>
            <w:r w:rsidRPr="00BF472E">
              <w:rPr>
                <w:rFonts w:ascii="Times New Roman" w:eastAsia="Times New Roman" w:hAnsi="Times New Roman" w:cs="Times New Roman"/>
                <w:color w:val="auto"/>
              </w:rPr>
              <w:t xml:space="preserve"> 23</w:t>
            </w:r>
            <w:r>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Pr>
                <w:rFonts w:ascii="Times New Roman" w:hAnsi="Times New Roman" w:cs="Times New Roman"/>
                <w:color w:val="auto"/>
              </w:rPr>
              <w:t>59</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C2584B" w:rsidRPr="00452303" w:rsidRDefault="00C2584B" w:rsidP="00C2584B">
            <w:pPr>
              <w:rPr>
                <w:rFonts w:ascii="Times New Roman" w:eastAsia="Times New Roman" w:hAnsi="Times New Roman" w:cs="Times New Roman"/>
                <w:color w:val="auto"/>
              </w:rPr>
            </w:pPr>
            <w:r w:rsidRPr="00FF000C">
              <w:rPr>
                <w:rFonts w:ascii="Times New Roman" w:eastAsia="Times New Roman" w:hAnsi="Times New Roman"/>
                <w:color w:val="auto"/>
              </w:rPr>
              <w:t>«</w:t>
            </w:r>
            <w:r w:rsidR="00E222CE">
              <w:rPr>
                <w:rFonts w:ascii="Times New Roman" w:eastAsia="Times New Roman" w:hAnsi="Times New Roman"/>
                <w:color w:val="auto"/>
              </w:rPr>
              <w:t>29</w:t>
            </w:r>
            <w:r>
              <w:rPr>
                <w:rFonts w:ascii="Times New Roman" w:eastAsia="Times New Roman" w:hAnsi="Times New Roman"/>
                <w:color w:val="auto"/>
              </w:rPr>
              <w:t xml:space="preserve">» </w:t>
            </w:r>
            <w:r w:rsidR="00E222CE">
              <w:rPr>
                <w:rFonts w:ascii="Times New Roman" w:eastAsia="Times New Roman" w:hAnsi="Times New Roman"/>
                <w:color w:val="auto"/>
              </w:rPr>
              <w:t>июня</w:t>
            </w:r>
            <w:r>
              <w:rPr>
                <w:rFonts w:ascii="Times New Roman" w:eastAsia="Times New Roman" w:hAnsi="Times New Roman"/>
                <w:color w:val="auto"/>
              </w:rPr>
              <w:t xml:space="preserve"> </w:t>
            </w:r>
            <w:r w:rsidRPr="00FF000C">
              <w:rPr>
                <w:rFonts w:ascii="Times New Roman" w:eastAsia="Times New Roman" w:hAnsi="Times New Roman"/>
                <w:color w:val="auto"/>
              </w:rPr>
              <w:t>20</w:t>
            </w:r>
            <w:r>
              <w:rPr>
                <w:rFonts w:ascii="Times New Roman" w:eastAsia="Times New Roman" w:hAnsi="Times New Roman"/>
                <w:color w:val="auto"/>
              </w:rPr>
              <w:t>2</w:t>
            </w:r>
            <w:r w:rsidR="00462B05">
              <w:rPr>
                <w:rFonts w:ascii="Times New Roman" w:eastAsia="Times New Roman" w:hAnsi="Times New Roman"/>
                <w:color w:val="auto"/>
              </w:rPr>
              <w:t>2</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rsidR="00C2584B" w:rsidRPr="005C5C8A" w:rsidRDefault="00C2584B" w:rsidP="00C2584B">
            <w:pPr>
              <w:contextualSpacing/>
              <w:jc w:val="both"/>
              <w:rPr>
                <w:rFonts w:ascii="Times New Roman" w:hAnsi="Times New Roman" w:cs="Times New Roman"/>
                <w:color w:val="auto"/>
              </w:rPr>
            </w:pPr>
          </w:p>
          <w:p w:rsidR="00C2584B" w:rsidRPr="003643C7" w:rsidRDefault="00C2584B" w:rsidP="00C2584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E222CE">
              <w:rPr>
                <w:rFonts w:ascii="Times New Roman" w:eastAsia="Times New Roman" w:hAnsi="Times New Roman"/>
                <w:color w:val="auto"/>
              </w:rPr>
              <w:t>07</w:t>
            </w:r>
            <w:r>
              <w:rPr>
                <w:rFonts w:ascii="Times New Roman" w:eastAsia="Times New Roman" w:hAnsi="Times New Roman"/>
                <w:color w:val="auto"/>
              </w:rPr>
              <w:t xml:space="preserve">» </w:t>
            </w:r>
            <w:r w:rsidR="00E222CE">
              <w:rPr>
                <w:rFonts w:ascii="Times New Roman" w:eastAsia="Times New Roman" w:hAnsi="Times New Roman"/>
                <w:color w:val="auto"/>
              </w:rPr>
              <w:t>июля</w:t>
            </w:r>
            <w:r>
              <w:rPr>
                <w:rFonts w:ascii="Times New Roman" w:eastAsia="Times New Roman" w:hAnsi="Times New Roman"/>
                <w:color w:val="auto"/>
              </w:rPr>
              <w:t xml:space="preserve"> </w:t>
            </w:r>
            <w:r w:rsidRPr="00FF000C">
              <w:rPr>
                <w:rFonts w:ascii="Times New Roman" w:eastAsia="Times New Roman" w:hAnsi="Times New Roman"/>
                <w:color w:val="auto"/>
              </w:rPr>
              <w:t>20</w:t>
            </w:r>
            <w:r>
              <w:rPr>
                <w:rFonts w:ascii="Times New Roman" w:eastAsia="Times New Roman" w:hAnsi="Times New Roman"/>
                <w:color w:val="auto"/>
              </w:rPr>
              <w:t>2</w:t>
            </w:r>
            <w:r w:rsidR="00462B05">
              <w:rPr>
                <w:rFonts w:ascii="Times New Roman" w:eastAsia="Times New Roman" w:hAnsi="Times New Roman"/>
                <w:color w:val="auto"/>
              </w:rPr>
              <w:t>2</w:t>
            </w:r>
            <w:r>
              <w:rPr>
                <w:rFonts w:ascii="Times New Roman" w:eastAsia="Times New Roman" w:hAnsi="Times New Roman"/>
                <w:color w:val="auto"/>
              </w:rPr>
              <w:t xml:space="preserve"> </w:t>
            </w:r>
            <w:r w:rsidRPr="00FF000C">
              <w:rPr>
                <w:rFonts w:ascii="Times New Roman" w:eastAsia="Times New Roman" w:hAnsi="Times New Roman"/>
                <w:color w:val="auto"/>
              </w:rPr>
              <w:t>года в</w:t>
            </w:r>
            <w:r>
              <w:rPr>
                <w:rFonts w:ascii="Times New Roman" w:eastAsia="Times New Roman" w:hAnsi="Times New Roman" w:cs="Times New Roman"/>
                <w:color w:val="auto"/>
              </w:rPr>
              <w:t xml:space="preserve"> 1</w:t>
            </w:r>
            <w:r w:rsidR="00E222CE">
              <w:rPr>
                <w:rFonts w:ascii="Times New Roman" w:eastAsia="Times New Roman" w:hAnsi="Times New Roman" w:cs="Times New Roman"/>
                <w:color w:val="auto"/>
              </w:rPr>
              <w:t>3</w:t>
            </w:r>
            <w:r>
              <w:rPr>
                <w:rFonts w:ascii="Times New Roman" w:eastAsia="Times New Roman" w:hAnsi="Times New Roman" w:cs="Times New Roman"/>
                <w:color w:val="auto"/>
              </w:rPr>
              <w:t xml:space="preserve"> </w:t>
            </w:r>
            <w:r>
              <w:rPr>
                <w:rFonts w:ascii="Times New Roman" w:hAnsi="Times New Roman" w:cs="Times New Roman"/>
                <w:color w:val="auto"/>
              </w:rPr>
              <w:t>ч. 00</w:t>
            </w:r>
            <w:r w:rsidRPr="00FF000C">
              <w:rPr>
                <w:rFonts w:ascii="Times New Roman" w:hAnsi="Times New Roman" w:cs="Times New Roman"/>
                <w:color w:val="auto"/>
              </w:rPr>
              <w:t xml:space="preserve"> мин.</w:t>
            </w:r>
          </w:p>
          <w:p w:rsidR="00C2584B" w:rsidRPr="0006003F" w:rsidRDefault="00C2584B" w:rsidP="00C2584B">
            <w:pPr>
              <w:rPr>
                <w:rFonts w:ascii="Times New Roman" w:hAnsi="Times New Roman" w:cs="Times New Roman"/>
                <w:color w:val="auto"/>
              </w:rPr>
            </w:pPr>
            <w:r>
              <w:rPr>
                <w:rFonts w:ascii="Times New Roman" w:hAnsi="Times New Roman" w:cs="Times New Roman"/>
                <w:color w:val="auto"/>
              </w:rPr>
              <w:t>(время московское)</w:t>
            </w:r>
          </w:p>
        </w:tc>
      </w:tr>
      <w:tr w:rsidR="00C2584B" w:rsidTr="001230AA">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suppressAutoHyphens/>
              <w:rPr>
                <w:rFonts w:ascii="Times New Roman" w:hAnsi="Times New Roman" w:cs="Times New Roman"/>
                <w:color w:val="00000A"/>
              </w:rPr>
            </w:pPr>
            <w:bookmarkStart w:id="294" w:name="_Toc375898306"/>
            <w:bookmarkStart w:id="295" w:name="_Toc375898890"/>
            <w:bookmarkStart w:id="296" w:name="_Toc376103907"/>
            <w:bookmarkStart w:id="297" w:name="_Toc376104004"/>
            <w:bookmarkStart w:id="298" w:name="_Toc376104162"/>
            <w:bookmarkStart w:id="299" w:name="_Toc376104436"/>
            <w:bookmarkStart w:id="300" w:name="_Toc375898307"/>
            <w:bookmarkStart w:id="301" w:name="_Toc375898891"/>
            <w:bookmarkStart w:id="302" w:name="_Toc376103908"/>
            <w:bookmarkStart w:id="303" w:name="_Toc376104005"/>
            <w:bookmarkStart w:id="304" w:name="_Toc376104163"/>
            <w:bookmarkStart w:id="305" w:name="_Toc376104437"/>
            <w:bookmarkStart w:id="306" w:name="_Toc376103909"/>
            <w:bookmarkStart w:id="307" w:name="_Toc376104006"/>
            <w:bookmarkStart w:id="308" w:name="_Toc376104164"/>
            <w:bookmarkStart w:id="309" w:name="_Toc376104438"/>
            <w:bookmarkStart w:id="310" w:name="_Toc376103910"/>
            <w:bookmarkStart w:id="311" w:name="_Toc376104007"/>
            <w:bookmarkStart w:id="312" w:name="_Toc376104165"/>
            <w:bookmarkStart w:id="313" w:name="_Toc376104439"/>
            <w:bookmarkStart w:id="314" w:name="_Toc375898308"/>
            <w:bookmarkStart w:id="315" w:name="_Toc375898892"/>
            <w:bookmarkStart w:id="316" w:name="_Toc376103911"/>
            <w:bookmarkStart w:id="317" w:name="_Toc376104008"/>
            <w:bookmarkStart w:id="318" w:name="_Toc376104166"/>
            <w:bookmarkStart w:id="319" w:name="_Toc376104440"/>
            <w:bookmarkStart w:id="320" w:name="_Toc375898309"/>
            <w:bookmarkStart w:id="321" w:name="_Toc375898893"/>
            <w:bookmarkStart w:id="322" w:name="_Toc375898310"/>
            <w:bookmarkStart w:id="323" w:name="_Toc375898894"/>
            <w:bookmarkStart w:id="324" w:name="_Toc376103913"/>
            <w:bookmarkStart w:id="325" w:name="_Toc376104010"/>
            <w:bookmarkStart w:id="326" w:name="_Toc376104168"/>
            <w:bookmarkStart w:id="327" w:name="_Toc376104442"/>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cs="Times New Roman"/>
                <w:color w:val="00000A"/>
              </w:rPr>
              <w:t>2</w:t>
            </w:r>
            <w:r w:rsidR="0001682E">
              <w:rPr>
                <w:rFonts w:ascii="Times New Roman" w:hAnsi="Times New Roman" w:cs="Times New Roman"/>
                <w:color w:val="00000A"/>
              </w:rPr>
              <w:t>2</w:t>
            </w:r>
            <w:r>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6B4EE2" w:rsidRDefault="00C2584B" w:rsidP="00C2584B">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400F88" w:rsidRDefault="00C2584B" w:rsidP="00C2584B">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8D2024" w:rsidRDefault="00C2584B" w:rsidP="00C2584B">
            <w:pPr>
              <w:suppressAutoHyphens/>
              <w:rPr>
                <w:rFonts w:ascii="Times New Roman" w:hAnsi="Times New Roman" w:cs="Times New Roman"/>
                <w:color w:val="00000A"/>
              </w:rPr>
            </w:pPr>
            <w:bookmarkStart w:id="328" w:name="_Toc375898311"/>
            <w:bookmarkStart w:id="329" w:name="_Toc375898895"/>
            <w:bookmarkStart w:id="330" w:name="_Toc376103914"/>
            <w:bookmarkStart w:id="331" w:name="_Toc376104011"/>
            <w:bookmarkStart w:id="332" w:name="_Toc376104169"/>
            <w:bookmarkStart w:id="333" w:name="_Toc376104443"/>
            <w:bookmarkEnd w:id="328"/>
            <w:bookmarkEnd w:id="329"/>
            <w:bookmarkEnd w:id="330"/>
            <w:bookmarkEnd w:id="331"/>
            <w:bookmarkEnd w:id="332"/>
            <w:bookmarkEnd w:id="333"/>
            <w:r>
              <w:rPr>
                <w:rFonts w:ascii="Times New Roman" w:hAnsi="Times New Roman" w:cs="Times New Roman"/>
                <w:color w:val="00000A"/>
              </w:rPr>
              <w:t>2</w:t>
            </w:r>
            <w:r w:rsidR="0001682E">
              <w:rPr>
                <w:rFonts w:ascii="Times New Roman" w:hAnsi="Times New Roman" w:cs="Times New Roman"/>
                <w:color w:val="00000A"/>
              </w:rPr>
              <w:t>2</w:t>
            </w:r>
            <w:r>
              <w:rPr>
                <w:rFonts w:ascii="Times New Roman" w:hAnsi="Times New Roman" w:cs="Times New Roman"/>
                <w:color w:val="00000A"/>
              </w:rPr>
              <w:t>.2.</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6B4EE2" w:rsidRDefault="00C2584B" w:rsidP="00C2584B">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r w:rsidRPr="007F12CD">
              <w:rPr>
                <w:rStyle w:val="ae"/>
                <w:rFonts w:ascii="Times New Roman" w:hAnsi="Times New Roman"/>
                <w:color w:val="00000A"/>
              </w:rPr>
              <w:footnoteReference w:id="9"/>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Pr="006C721F" w:rsidRDefault="00C2584B" w:rsidP="00C2584B">
            <w:pPr>
              <w:jc w:val="both"/>
              <w:rPr>
                <w:rFonts w:ascii="Times New Roman" w:hAnsi="Times New Roman" w:cs="Times New Roman"/>
                <w:color w:val="auto"/>
              </w:rPr>
            </w:pPr>
            <w:r w:rsidRPr="00C75BC1">
              <w:rPr>
                <w:rFonts w:ascii="Times New Roman" w:hAnsi="Times New Roman" w:cs="Times New Roman"/>
                <w:color w:val="auto"/>
              </w:rPr>
              <w:t>Срок и порядок предоставления</w:t>
            </w:r>
            <w:r>
              <w:rPr>
                <w:rFonts w:ascii="Times New Roman" w:hAnsi="Times New Roman" w:cs="Times New Roman"/>
                <w:color w:val="auto"/>
              </w:rPr>
              <w:t xml:space="preserve"> </w:t>
            </w:r>
            <w:r w:rsidRPr="007F12CD">
              <w:rPr>
                <w:rFonts w:ascii="Times New Roman" w:hAnsi="Times New Roman" w:cs="Times New Roman"/>
                <w:color w:val="00000A"/>
              </w:rPr>
              <w:t>обеспечения заявок на участие в запросе котировок в электронной форме</w:t>
            </w:r>
            <w:r w:rsidRPr="000327B4">
              <w:rPr>
                <w:rFonts w:ascii="Times New Roman" w:hAnsi="Times New Roman" w:cs="Times New Roman"/>
                <w:color w:val="auto"/>
              </w:rPr>
              <w:t xml:space="preserve"> определены</w:t>
            </w:r>
            <w:r>
              <w:rPr>
                <w:rFonts w:ascii="Times New Roman" w:hAnsi="Times New Roman" w:cs="Times New Roman"/>
                <w:color w:val="auto"/>
              </w:rPr>
              <w:t xml:space="preserve"> в разделе 13</w:t>
            </w:r>
            <w:r w:rsidRPr="000327B4">
              <w:rPr>
                <w:rFonts w:ascii="Times New Roman" w:hAnsi="Times New Roman" w:cs="Times New Roman"/>
                <w:color w:val="auto"/>
              </w:rPr>
              <w:t xml:space="preserve"> части IV «ОБЕСПЕЧЕНИЕ ЗАЯВКИ НА УЧАСТИЕ В </w:t>
            </w:r>
            <w:r>
              <w:rPr>
                <w:rFonts w:ascii="Times New Roman" w:hAnsi="Times New Roman" w:cs="Times New Roman"/>
                <w:color w:val="auto"/>
              </w:rPr>
              <w:t xml:space="preserve">ЗАПРОСЕ КОТИРОВОК </w:t>
            </w:r>
            <w:r w:rsidRPr="000327B4">
              <w:rPr>
                <w:rFonts w:ascii="Times New Roman" w:hAnsi="Times New Roman" w:cs="Times New Roman"/>
                <w:color w:val="auto"/>
              </w:rPr>
              <w:t>В ЭЛЕКТРОННОЙ ФОРМЕ»</w:t>
            </w:r>
            <w:r>
              <w:rPr>
                <w:rFonts w:ascii="Times New Roman" w:hAnsi="Times New Roman" w:cs="Times New Roman"/>
                <w:color w:val="auto"/>
              </w:rPr>
              <w:t>.</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suppressAutoHyphens/>
              <w:rPr>
                <w:rFonts w:ascii="Times New Roman" w:hAnsi="Times New Roman" w:cs="Times New Roman"/>
                <w:color w:val="00000A"/>
              </w:rPr>
            </w:pPr>
            <w:r>
              <w:rPr>
                <w:rFonts w:ascii="Times New Roman" w:hAnsi="Times New Roman" w:cs="Times New Roman"/>
                <w:color w:val="00000A"/>
              </w:rPr>
              <w:t>2</w:t>
            </w:r>
            <w:r w:rsidR="0001682E">
              <w:rPr>
                <w:rFonts w:ascii="Times New Roman" w:hAnsi="Times New Roman" w:cs="Times New Roman"/>
                <w:color w:val="00000A"/>
              </w:rPr>
              <w:t>3</w:t>
            </w:r>
            <w:r>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E44B90" w:rsidRDefault="00C2584B" w:rsidP="00C2584B">
            <w:pPr>
              <w:rPr>
                <w:rFonts w:ascii="Times New Roman" w:hAnsi="Times New Roman" w:cs="Times New Roman"/>
                <w:color w:val="00000A"/>
                <w:highlight w:val="yellow"/>
              </w:rPr>
            </w:pPr>
            <w:r w:rsidRPr="00170CEC">
              <w:rPr>
                <w:rFonts w:ascii="Times New Roman" w:eastAsia="Times New Roman" w:hAnsi="Times New Roman" w:cs="Times New Roman"/>
                <w:color w:val="00000A"/>
              </w:rPr>
              <w:t xml:space="preserve">Обеспечение исполнения </w:t>
            </w:r>
            <w:r w:rsidRPr="00170CEC">
              <w:rPr>
                <w:rFonts w:ascii="Times New Roman" w:eastAsia="Times New Roman" w:hAnsi="Times New Roman" w:cs="Times New Roman"/>
                <w:color w:val="00000A"/>
              </w:rPr>
              <w:lastRenderedPageBreak/>
              <w:t>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Default="00C2584B" w:rsidP="00C2584B">
            <w:pPr>
              <w:jc w:val="both"/>
              <w:rPr>
                <w:rFonts w:ascii="Times New Roman" w:hAnsi="Times New Roman" w:cs="Times New Roman"/>
                <w:color w:val="auto"/>
              </w:rPr>
            </w:pPr>
            <w:r w:rsidRPr="001C6653">
              <w:rPr>
                <w:rFonts w:ascii="Times New Roman" w:hAnsi="Times New Roman" w:cs="Times New Roman"/>
                <w:i/>
                <w:color w:val="auto"/>
              </w:rPr>
              <w:lastRenderedPageBreak/>
              <w:t>Не требуется</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suppressAutoHyphens/>
              <w:rPr>
                <w:color w:val="00000A"/>
              </w:rPr>
            </w:pPr>
            <w:bookmarkStart w:id="334" w:name="_Toc375898312"/>
            <w:bookmarkStart w:id="335" w:name="_Toc375898896"/>
            <w:bookmarkStart w:id="336" w:name="_Toc375898313"/>
            <w:bookmarkStart w:id="337" w:name="_Toc375898897"/>
            <w:bookmarkStart w:id="338" w:name="_Toc375898314"/>
            <w:bookmarkStart w:id="339" w:name="_Toc375898898"/>
            <w:bookmarkStart w:id="340" w:name="_Toc375898316"/>
            <w:bookmarkStart w:id="341" w:name="_Toc375898900"/>
            <w:bookmarkStart w:id="342" w:name="_Toc376103915"/>
            <w:bookmarkStart w:id="343" w:name="_Toc376104012"/>
            <w:bookmarkStart w:id="344" w:name="_Toc376104170"/>
            <w:bookmarkStart w:id="345" w:name="_Toc376104444"/>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cs="Times New Roman"/>
                <w:color w:val="00000A"/>
              </w:rPr>
              <w:t>2</w:t>
            </w:r>
            <w:r w:rsidR="0001682E">
              <w:rPr>
                <w:rFonts w:ascii="Times New Roman" w:hAnsi="Times New Roman" w:cs="Times New Roman"/>
                <w:color w:val="00000A"/>
              </w:rPr>
              <w:t>4</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E44B90" w:rsidRDefault="00C2584B" w:rsidP="00C2584B">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584B" w:rsidRDefault="00C2584B" w:rsidP="00C2584B">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suppressAutoHyphens/>
              <w:rPr>
                <w:rFonts w:ascii="Times New Roman" w:hAnsi="Times New Roman" w:cs="Times New Roman"/>
                <w:color w:val="00000A"/>
              </w:rPr>
            </w:pPr>
            <w:bookmarkStart w:id="346" w:name="_Toc375898317"/>
            <w:bookmarkStart w:id="347" w:name="_Toc375898901"/>
            <w:bookmarkStart w:id="348" w:name="_Toc376103916"/>
            <w:bookmarkStart w:id="349" w:name="_Toc376104013"/>
            <w:bookmarkStart w:id="350" w:name="_Toc376104171"/>
            <w:bookmarkStart w:id="351" w:name="_Toc376104445"/>
            <w:bookmarkStart w:id="352" w:name="_Toc375898318"/>
            <w:bookmarkStart w:id="353" w:name="_Toc375898902"/>
            <w:bookmarkStart w:id="354" w:name="_Toc376103917"/>
            <w:bookmarkStart w:id="355" w:name="_Toc376104014"/>
            <w:bookmarkStart w:id="356" w:name="_Toc376104172"/>
            <w:bookmarkStart w:id="357" w:name="_Toc376104446"/>
            <w:bookmarkStart w:id="358" w:name="_Toc375898320"/>
            <w:bookmarkStart w:id="359" w:name="_Toc375898904"/>
            <w:bookmarkStart w:id="360" w:name="_Toc376103919"/>
            <w:bookmarkStart w:id="361" w:name="_Toc376104016"/>
            <w:bookmarkStart w:id="362" w:name="_Toc376104174"/>
            <w:bookmarkStart w:id="363" w:name="_Toc376104448"/>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ascii="Times New Roman" w:hAnsi="Times New Roman" w:cs="Times New Roman"/>
                <w:color w:val="00000A"/>
              </w:rPr>
              <w:t>2</w:t>
            </w:r>
            <w:r w:rsidR="0001682E">
              <w:rPr>
                <w:rFonts w:ascii="Times New Roman" w:hAnsi="Times New Roman" w:cs="Times New Roman"/>
                <w:color w:val="00000A"/>
              </w:rPr>
              <w:t>5</w:t>
            </w:r>
            <w:r>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DE1467" w:rsidRDefault="00C2584B" w:rsidP="00C2584B">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006A89" w:rsidRDefault="00C2584B" w:rsidP="00C2584B">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C2584B" w:rsidTr="001230AA">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C2584B" w:rsidP="00C2584B">
            <w:pPr>
              <w:suppressAutoHyphens/>
              <w:rPr>
                <w:rFonts w:ascii="Times New Roman" w:hAnsi="Times New Roman" w:cs="Times New Roman"/>
                <w:color w:val="00000A"/>
              </w:rPr>
            </w:pPr>
            <w:r>
              <w:rPr>
                <w:rFonts w:ascii="Times New Roman" w:hAnsi="Times New Roman" w:cs="Times New Roman"/>
                <w:color w:val="00000A"/>
              </w:rPr>
              <w:t>2</w:t>
            </w:r>
            <w:r w:rsidR="0001682E">
              <w:rPr>
                <w:rFonts w:ascii="Times New Roman" w:hAnsi="Times New Roman" w:cs="Times New Roman"/>
                <w:color w:val="00000A"/>
              </w:rPr>
              <w:t>6</w:t>
            </w:r>
            <w:r>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Default="00C2584B" w:rsidP="00C2584B">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D51C1A" w:rsidRDefault="00C2584B" w:rsidP="00C2584B">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C2584B" w:rsidTr="0001682E">
        <w:trPr>
          <w:trHeight w:val="47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AD2331" w:rsidRDefault="0001682E" w:rsidP="00C2584B">
            <w:pPr>
              <w:suppressAutoHyphens/>
              <w:rPr>
                <w:rFonts w:ascii="Times New Roman" w:hAnsi="Times New Roman" w:cs="Times New Roman"/>
                <w:color w:val="00000A"/>
              </w:rPr>
            </w:pPr>
            <w:r>
              <w:rPr>
                <w:rFonts w:ascii="Times New Roman" w:hAnsi="Times New Roman" w:cs="Times New Roman"/>
                <w:color w:val="00000A"/>
              </w:rPr>
              <w:t>27</w:t>
            </w:r>
            <w:r w:rsidR="00C2584B">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BB2B1F" w:rsidRDefault="00C2584B" w:rsidP="00C2584B">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2584B" w:rsidRPr="00D51C1A" w:rsidRDefault="00C2584B" w:rsidP="00C2584B">
            <w:pPr>
              <w:widowControl w:val="0"/>
              <w:autoSpaceDE w:val="0"/>
              <w:autoSpaceDN w:val="0"/>
              <w:jc w:val="both"/>
              <w:rPr>
                <w:rFonts w:ascii="Times New Roman" w:hAnsi="Times New Roman" w:cs="Times New Roman"/>
                <w:i/>
                <w:color w:val="auto"/>
              </w:rPr>
            </w:pPr>
            <w:r w:rsidRPr="00C4666B">
              <w:rPr>
                <w:rFonts w:ascii="Times New Roman" w:hAnsi="Times New Roman" w:cs="Times New Roman"/>
                <w:i/>
                <w:color w:val="auto"/>
              </w:rPr>
              <w:t>Предусмотрена</w:t>
            </w:r>
            <w:r w:rsidRPr="00D51C1A">
              <w:rPr>
                <w:rFonts w:ascii="Times New Roman" w:hAnsi="Times New Roman" w:cs="Times New Roman"/>
                <w:i/>
                <w:color w:val="auto"/>
              </w:rPr>
              <w:t xml:space="preserve"> </w:t>
            </w:r>
          </w:p>
        </w:tc>
      </w:tr>
    </w:tbl>
    <w:p w:rsidR="00316858" w:rsidRDefault="00316858" w:rsidP="00A55914">
      <w:bookmarkStart w:id="364" w:name="_Toc375898321"/>
      <w:bookmarkStart w:id="365" w:name="_Toc375898905"/>
      <w:bookmarkStart w:id="366" w:name="_Toc376103920"/>
      <w:bookmarkStart w:id="367" w:name="_Toc376104017"/>
      <w:bookmarkStart w:id="368" w:name="_Toc376104175"/>
      <w:bookmarkStart w:id="369" w:name="_Toc376104449"/>
      <w:bookmarkStart w:id="370" w:name="_Toc375898322"/>
      <w:bookmarkStart w:id="371" w:name="_Toc375898906"/>
      <w:bookmarkStart w:id="372" w:name="_Toc376103921"/>
      <w:bookmarkStart w:id="373" w:name="_Toc376104018"/>
      <w:bookmarkStart w:id="374" w:name="_Toc376104176"/>
      <w:bookmarkStart w:id="375" w:name="_Toc376104450"/>
      <w:bookmarkEnd w:id="364"/>
      <w:bookmarkEnd w:id="365"/>
      <w:bookmarkEnd w:id="366"/>
      <w:bookmarkEnd w:id="367"/>
      <w:bookmarkEnd w:id="368"/>
      <w:bookmarkEnd w:id="369"/>
      <w:bookmarkEnd w:id="370"/>
      <w:bookmarkEnd w:id="371"/>
      <w:bookmarkEnd w:id="372"/>
      <w:bookmarkEnd w:id="373"/>
      <w:bookmarkEnd w:id="374"/>
      <w:bookmarkEnd w:id="375"/>
    </w:p>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23"/>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233782" w:rsidRDefault="00E62ED5" w:rsidP="00046BF7">
      <w:pPr>
        <w:pStyle w:val="1"/>
        <w:ind w:left="567" w:hanging="567"/>
        <w:rPr>
          <w:color w:val="00000A"/>
          <w:kern w:val="28"/>
        </w:rPr>
      </w:pPr>
      <w:bookmarkStart w:id="376" w:name="_Toc376187123"/>
      <w:bookmarkStart w:id="377" w:name="_Toc376187183"/>
      <w:bookmarkStart w:id="378" w:name="_Toc480989276"/>
      <w:bookmarkStart w:id="379" w:name="_Ref166247676"/>
      <w:bookmarkStart w:id="380" w:name="_Toc374530011"/>
      <w:bookmarkStart w:id="381" w:name="_Toc375898348"/>
      <w:bookmarkStart w:id="382" w:name="_Toc375898919"/>
      <w:bookmarkStart w:id="383" w:name="_Toc376104179"/>
      <w:bookmarkStart w:id="384" w:name="_Toc376104280"/>
      <w:bookmarkStart w:id="385" w:name="_Toc376104453"/>
      <w:bookmarkStart w:id="386" w:name="_Toc376104503"/>
      <w:bookmarkStart w:id="387" w:name="_Toc376104551"/>
      <w:bookmarkStart w:id="388" w:name="_Toc376104616"/>
      <w:bookmarkStart w:id="389" w:name="_Toc31975060"/>
      <w:bookmarkStart w:id="390" w:name="_Hlk87974304"/>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376"/>
      <w:bookmarkEnd w:id="377"/>
      <w:bookmarkEnd w:id="378"/>
      <w:bookmarkEnd w:id="379"/>
      <w:bookmarkEnd w:id="380"/>
      <w:bookmarkEnd w:id="381"/>
      <w:bookmarkEnd w:id="382"/>
      <w:bookmarkEnd w:id="383"/>
      <w:bookmarkEnd w:id="384"/>
      <w:bookmarkEnd w:id="385"/>
      <w:bookmarkEnd w:id="386"/>
      <w:bookmarkEnd w:id="387"/>
      <w:bookmarkEnd w:id="388"/>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Start w:id="391" w:name="_Toc480989277"/>
      <w:bookmarkStart w:id="392" w:name="_Toc31975061"/>
      <w:bookmarkEnd w:id="389"/>
    </w:p>
    <w:bookmarkEnd w:id="390"/>
    <w:p w:rsidR="00046BF7" w:rsidRPr="00046BF7" w:rsidRDefault="00046BF7" w:rsidP="00046BF7">
      <w:pPr>
        <w:jc w:val="center"/>
        <w:rPr>
          <w:rFonts w:ascii="Times New Roman" w:hAnsi="Times New Roman" w:cs="Times New Roman"/>
          <w:i/>
        </w:rPr>
      </w:pPr>
      <w:r w:rsidRPr="00046BF7">
        <w:rPr>
          <w:rFonts w:ascii="Times New Roman" w:hAnsi="Times New Roman" w:cs="Times New Roman"/>
          <w:i/>
        </w:rPr>
        <w:t>Техническая часть прилагается отдельно</w:t>
      </w:r>
    </w:p>
    <w:p w:rsidR="00233782" w:rsidRDefault="00233782" w:rsidP="00233782"/>
    <w:p w:rsidR="00233782" w:rsidRPr="00233782" w:rsidRDefault="00233782" w:rsidP="00233782"/>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pPr>
    </w:p>
    <w:p w:rsidR="00233782" w:rsidRDefault="00233782" w:rsidP="008909AD">
      <w:pPr>
        <w:pStyle w:val="1"/>
        <w:rPr>
          <w:rStyle w:val="1a"/>
          <w:b/>
          <w:color w:val="00000A"/>
        </w:rPr>
        <w:sectPr w:rsidR="00233782" w:rsidSect="00BF729D">
          <w:pgSz w:w="11906" w:h="16838" w:code="9"/>
          <w:pgMar w:top="1134" w:right="851" w:bottom="1134" w:left="1418" w:header="709" w:footer="709" w:gutter="0"/>
          <w:cols w:space="708"/>
          <w:docGrid w:linePitch="360"/>
        </w:sectPr>
      </w:pPr>
    </w:p>
    <w:p w:rsidR="0001181E" w:rsidRPr="008909AD" w:rsidRDefault="00E62ED5" w:rsidP="008909AD">
      <w:pPr>
        <w:pStyle w:val="1"/>
        <w:rPr>
          <w:color w:val="00000A"/>
          <w:kern w:val="28"/>
        </w:rPr>
      </w:pPr>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39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392"/>
    </w:p>
    <w:p w:rsidR="008909AD" w:rsidRDefault="008909AD" w:rsidP="008909AD">
      <w:pPr>
        <w:jc w:val="center"/>
        <w:rPr>
          <w:rFonts w:ascii="Times New Roman" w:hAnsi="Times New Roman"/>
          <w:b/>
          <w:color w:val="000000" w:themeColor="text1"/>
          <w:sz w:val="28"/>
          <w:szCs w:val="28"/>
        </w:rPr>
      </w:pPr>
      <w:bookmarkStart w:id="393" w:name="_Toc31975063"/>
    </w:p>
    <w:p w:rsidR="00EA3CFC" w:rsidRPr="00EA3CFC" w:rsidRDefault="00EA3CFC" w:rsidP="00EA3CFC">
      <w:pPr>
        <w:jc w:val="center"/>
        <w:rPr>
          <w:rFonts w:ascii="Times New Roman" w:hAnsi="Times New Roman"/>
          <w:b/>
          <w:bCs/>
          <w:color w:val="000000" w:themeColor="text1"/>
          <w:sz w:val="28"/>
          <w:szCs w:val="28"/>
        </w:rPr>
      </w:pPr>
      <w:r w:rsidRPr="00EA3CFC">
        <w:rPr>
          <w:rFonts w:ascii="Times New Roman" w:hAnsi="Times New Roman"/>
          <w:b/>
          <w:bCs/>
          <w:color w:val="000000" w:themeColor="text1"/>
          <w:sz w:val="28"/>
          <w:szCs w:val="28"/>
        </w:rPr>
        <w:t>Участник запроса котировок в электронной форме указывает качественные характеристики (потребительские свойства) и иные характеристики товара по указанной ниже форме</w:t>
      </w:r>
      <w:r w:rsidRPr="00EA3CFC">
        <w:rPr>
          <w:rFonts w:ascii="Times New Roman" w:hAnsi="Times New Roman"/>
          <w:b/>
          <w:bCs/>
          <w:color w:val="000000" w:themeColor="text1"/>
          <w:sz w:val="28"/>
          <w:szCs w:val="28"/>
          <w:vertAlign w:val="superscript"/>
        </w:rPr>
        <w:footnoteReference w:id="10"/>
      </w:r>
      <w:r w:rsidRPr="00EA3CFC">
        <w:rPr>
          <w:rFonts w:ascii="Times New Roman" w:hAnsi="Times New Roman"/>
          <w:b/>
          <w:bCs/>
          <w:color w:val="000000" w:themeColor="text1"/>
          <w:sz w:val="28"/>
          <w:szCs w:val="28"/>
        </w:rPr>
        <w:t>:</w:t>
      </w:r>
    </w:p>
    <w:tbl>
      <w:tblPr>
        <w:tblStyle w:val="afff8"/>
        <w:tblpPr w:leftFromText="180" w:rightFromText="180" w:vertAnchor="text" w:tblpX="-1003" w:tblpY="1"/>
        <w:tblOverlap w:val="never"/>
        <w:tblW w:w="11085" w:type="dxa"/>
        <w:tblLayout w:type="fixed"/>
        <w:tblLook w:val="04A0" w:firstRow="1" w:lastRow="0" w:firstColumn="1" w:lastColumn="0" w:noHBand="0" w:noVBand="1"/>
      </w:tblPr>
      <w:tblGrid>
        <w:gridCol w:w="434"/>
        <w:gridCol w:w="1262"/>
        <w:gridCol w:w="1418"/>
        <w:gridCol w:w="992"/>
        <w:gridCol w:w="1276"/>
        <w:gridCol w:w="1417"/>
        <w:gridCol w:w="1340"/>
        <w:gridCol w:w="1783"/>
        <w:gridCol w:w="1163"/>
      </w:tblGrid>
      <w:tr w:rsidR="00EA3CFC" w:rsidRPr="00EA3CFC" w:rsidTr="00021FF3">
        <w:trPr>
          <w:trHeight w:val="1148"/>
          <w:tblHeader/>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 п/п</w:t>
            </w: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Наименование товара</w:t>
            </w: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Страна происхождения и Товарный знак (при наличии)</w:t>
            </w:r>
          </w:p>
        </w:tc>
        <w:tc>
          <w:tcPr>
            <w:tcW w:w="99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 xml:space="preserve">Наименование </w:t>
            </w:r>
            <w:r>
              <w:rPr>
                <w:rFonts w:ascii="Times New Roman" w:eastAsia="Arial Unicode MS" w:hAnsi="Times New Roman" w:cs="Arial Unicode MS"/>
                <w:color w:val="000000" w:themeColor="text1"/>
                <w:sz w:val="28"/>
                <w:szCs w:val="28"/>
                <w:lang w:eastAsia="ru-RU"/>
              </w:rPr>
              <w:t>п</w:t>
            </w:r>
            <w:r w:rsidRPr="00EA3CFC">
              <w:rPr>
                <w:rFonts w:ascii="Times New Roman" w:eastAsia="Arial Unicode MS" w:hAnsi="Times New Roman" w:cs="Arial Unicode MS"/>
                <w:color w:val="000000" w:themeColor="text1"/>
                <w:sz w:val="28"/>
                <w:szCs w:val="28"/>
                <w:lang w:eastAsia="ru-RU"/>
              </w:rPr>
              <w:t>оказателя</w:t>
            </w:r>
          </w:p>
        </w:tc>
        <w:tc>
          <w:tcPr>
            <w:tcW w:w="1276" w:type="dxa"/>
          </w:tcPr>
          <w:p w:rsidR="00EA3CFC" w:rsidRPr="00EA3CFC" w:rsidRDefault="00EA3CFC" w:rsidP="00EA3CFC">
            <w:pPr>
              <w:jc w:val="center"/>
              <w:rPr>
                <w:rFonts w:ascii="Times New Roman" w:hAnsi="Times New Roman"/>
                <w:color w:val="000000" w:themeColor="text1"/>
                <w:sz w:val="28"/>
                <w:szCs w:val="28"/>
              </w:rPr>
            </w:pPr>
            <w:r w:rsidRPr="00EA3CFC">
              <w:rPr>
                <w:rFonts w:ascii="Times New Roman" w:hAnsi="Times New Roman"/>
                <w:color w:val="000000" w:themeColor="text1"/>
                <w:sz w:val="28"/>
                <w:szCs w:val="28"/>
              </w:rPr>
              <w:t>Минимальные значения показателей</w:t>
            </w:r>
          </w:p>
        </w:tc>
        <w:tc>
          <w:tcPr>
            <w:tcW w:w="1417" w:type="dxa"/>
          </w:tcPr>
          <w:p w:rsidR="00EA3CFC" w:rsidRPr="00EA3CFC" w:rsidRDefault="00EA3CFC" w:rsidP="00EA3CFC">
            <w:pPr>
              <w:jc w:val="center"/>
              <w:rPr>
                <w:rFonts w:ascii="Times New Roman" w:hAnsi="Times New Roman"/>
                <w:color w:val="000000" w:themeColor="text1"/>
                <w:sz w:val="28"/>
                <w:szCs w:val="28"/>
              </w:rPr>
            </w:pPr>
            <w:r w:rsidRPr="00EA3CFC">
              <w:rPr>
                <w:rFonts w:ascii="Times New Roman" w:hAnsi="Times New Roman"/>
                <w:color w:val="000000" w:themeColor="text1"/>
                <w:sz w:val="28"/>
                <w:szCs w:val="28"/>
              </w:rPr>
              <w:t>Максимальные значения показателей</w:t>
            </w:r>
          </w:p>
        </w:tc>
        <w:tc>
          <w:tcPr>
            <w:tcW w:w="1340"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Значени</w:t>
            </w:r>
            <w:r>
              <w:rPr>
                <w:rFonts w:ascii="Times New Roman" w:eastAsia="Arial Unicode MS" w:hAnsi="Times New Roman" w:cs="Arial Unicode MS"/>
                <w:color w:val="000000" w:themeColor="text1"/>
                <w:sz w:val="28"/>
                <w:szCs w:val="28"/>
                <w:lang w:eastAsia="ru-RU"/>
              </w:rPr>
              <w:t>я показателей</w:t>
            </w:r>
            <w:r w:rsidRPr="00EA3CFC">
              <w:rPr>
                <w:rFonts w:ascii="Times New Roman" w:eastAsia="Arial Unicode MS" w:hAnsi="Times New Roman" w:cs="Arial Unicode MS"/>
                <w:color w:val="000000" w:themeColor="text1"/>
                <w:sz w:val="28"/>
                <w:szCs w:val="28"/>
                <w:lang w:eastAsia="ru-RU"/>
              </w:rPr>
              <w:t>,</w:t>
            </w:r>
            <w:r>
              <w:rPr>
                <w:rFonts w:ascii="Times New Roman" w:eastAsia="Arial Unicode MS" w:hAnsi="Times New Roman" w:cs="Arial Unicode MS"/>
                <w:color w:val="000000" w:themeColor="text1"/>
                <w:sz w:val="28"/>
                <w:szCs w:val="28"/>
                <w:lang w:eastAsia="ru-RU"/>
              </w:rPr>
              <w:t xml:space="preserve"> которые не могут изменяться</w:t>
            </w:r>
          </w:p>
        </w:tc>
        <w:tc>
          <w:tcPr>
            <w:tcW w:w="1783"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color w:val="000000" w:themeColor="text1"/>
                <w:sz w:val="28"/>
                <w:szCs w:val="28"/>
                <w:lang w:eastAsia="ru-RU"/>
              </w:rPr>
            </w:pPr>
            <w:r w:rsidRPr="00EA3CFC">
              <w:rPr>
                <w:rFonts w:ascii="Times New Roman" w:eastAsia="Arial Unicode MS" w:hAnsi="Times New Roman" w:cs="Arial Unicode MS"/>
                <w:color w:val="000000" w:themeColor="text1"/>
                <w:sz w:val="28"/>
                <w:szCs w:val="28"/>
                <w:lang w:eastAsia="ru-RU"/>
              </w:rPr>
              <w:t>Значения показателей, предлагаемые участником</w:t>
            </w:r>
            <w:r>
              <w:rPr>
                <w:rFonts w:ascii="Times New Roman" w:eastAsia="Arial Unicode MS" w:hAnsi="Times New Roman" w:cs="Arial Unicode MS"/>
                <w:color w:val="000000" w:themeColor="text1"/>
                <w:sz w:val="28"/>
                <w:szCs w:val="28"/>
                <w:lang w:eastAsia="ru-RU"/>
              </w:rPr>
              <w:t xml:space="preserve"> </w:t>
            </w:r>
            <w:r w:rsidRPr="00EA3CFC">
              <w:rPr>
                <w:rFonts w:ascii="Times New Roman" w:eastAsia="Arial Unicode MS" w:hAnsi="Times New Roman" w:cs="Arial Unicode MS"/>
                <w:color w:val="000000" w:themeColor="text1"/>
                <w:sz w:val="28"/>
                <w:szCs w:val="28"/>
                <w:lang w:eastAsia="ru-RU"/>
              </w:rPr>
              <w:t>закупки</w:t>
            </w:r>
          </w:p>
        </w:tc>
        <w:tc>
          <w:tcPr>
            <w:tcW w:w="1163" w:type="dxa"/>
          </w:tcPr>
          <w:p w:rsidR="00EA3CFC" w:rsidRDefault="00EA3CFC" w:rsidP="00EA3CFC">
            <w:pPr>
              <w:jc w:val="center"/>
              <w:rPr>
                <w:rFonts w:ascii="Times New Roman" w:hAnsi="Times New Roman"/>
                <w:color w:val="000000" w:themeColor="text1"/>
                <w:sz w:val="28"/>
                <w:szCs w:val="28"/>
              </w:rPr>
            </w:pPr>
          </w:p>
          <w:p w:rsidR="00EA3CFC" w:rsidRPr="00EA3CFC" w:rsidRDefault="00EA3CFC" w:rsidP="00EA3CFC">
            <w:pPr>
              <w:rPr>
                <w:rFonts w:ascii="Times New Roman" w:hAnsi="Times New Roman"/>
                <w:sz w:val="28"/>
                <w:szCs w:val="28"/>
              </w:rPr>
            </w:pPr>
          </w:p>
          <w:p w:rsidR="00EA3CFC" w:rsidRDefault="00EA3CFC" w:rsidP="00EA3CFC">
            <w:pPr>
              <w:rPr>
                <w:rFonts w:ascii="Times New Roman" w:hAnsi="Times New Roman"/>
                <w:color w:val="000000" w:themeColor="text1"/>
                <w:sz w:val="28"/>
                <w:szCs w:val="28"/>
              </w:rPr>
            </w:pPr>
          </w:p>
          <w:p w:rsidR="00EA3CFC" w:rsidRPr="00EA3CFC" w:rsidRDefault="00EA3CFC" w:rsidP="00EA3CFC">
            <w:pPr>
              <w:rPr>
                <w:rFonts w:ascii="Times New Roman" w:hAnsi="Times New Roman"/>
                <w:sz w:val="28"/>
                <w:szCs w:val="28"/>
              </w:rPr>
            </w:pPr>
            <w:r w:rsidRPr="00EA3CFC">
              <w:rPr>
                <w:rFonts w:ascii="Times New Roman" w:hAnsi="Times New Roman"/>
                <w:sz w:val="28"/>
                <w:szCs w:val="28"/>
              </w:rPr>
              <w:t>Ед. из-м.</w:t>
            </w: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r w:rsidR="00EA3CFC" w:rsidRPr="00EA3CFC" w:rsidTr="00021FF3">
        <w:trPr>
          <w:trHeight w:val="20"/>
        </w:trPr>
        <w:tc>
          <w:tcPr>
            <w:tcW w:w="434"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62"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418" w:type="dxa"/>
            <w:tcMar>
              <w:left w:w="28" w:type="dxa"/>
              <w:right w:w="28" w:type="dxa"/>
            </w:tcMar>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992" w:type="dxa"/>
            <w:tcBorders>
              <w:top w:val="single" w:sz="6" w:space="0" w:color="auto"/>
              <w:left w:val="single" w:sz="2" w:space="0" w:color="auto"/>
              <w:bottom w:val="single" w:sz="6" w:space="0" w:color="auto"/>
              <w:right w:val="dashed" w:sz="6"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276"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417" w:type="dxa"/>
            <w:tcBorders>
              <w:top w:val="single" w:sz="6" w:space="0" w:color="auto"/>
              <w:left w:val="single" w:sz="2" w:space="0" w:color="auto"/>
              <w:bottom w:val="single" w:sz="6" w:space="0" w:color="auto"/>
              <w:right w:val="single" w:sz="2" w:space="0" w:color="auto"/>
            </w:tcBorders>
          </w:tcPr>
          <w:p w:rsidR="00EA3CFC" w:rsidRPr="00EA3CFC" w:rsidRDefault="00EA3CFC" w:rsidP="00EA3CFC">
            <w:pPr>
              <w:jc w:val="center"/>
              <w:rPr>
                <w:rFonts w:ascii="Times New Roman" w:hAnsi="Times New Roman"/>
                <w:b/>
                <w:color w:val="000000" w:themeColor="text1"/>
                <w:sz w:val="28"/>
                <w:szCs w:val="28"/>
              </w:rPr>
            </w:pPr>
          </w:p>
        </w:tc>
        <w:tc>
          <w:tcPr>
            <w:tcW w:w="1340" w:type="dxa"/>
            <w:tcBorders>
              <w:top w:val="single" w:sz="6" w:space="0" w:color="auto"/>
              <w:left w:val="single" w:sz="2" w:space="0" w:color="auto"/>
              <w:bottom w:val="single" w:sz="6" w:space="0" w:color="auto"/>
              <w:right w:val="single" w:sz="2" w:space="0" w:color="auto"/>
            </w:tcBorders>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783" w:type="dxa"/>
            <w:vAlign w:val="center"/>
          </w:tcPr>
          <w:p w:rsidR="00EA3CFC" w:rsidRPr="00EA3CFC" w:rsidRDefault="00EA3CFC" w:rsidP="00EA3CFC">
            <w:pPr>
              <w:jc w:val="center"/>
              <w:rPr>
                <w:rFonts w:ascii="Times New Roman" w:eastAsia="Arial Unicode MS" w:hAnsi="Times New Roman" w:cs="Arial Unicode MS"/>
                <w:b/>
                <w:color w:val="000000" w:themeColor="text1"/>
                <w:sz w:val="28"/>
                <w:szCs w:val="28"/>
                <w:lang w:eastAsia="ru-RU"/>
              </w:rPr>
            </w:pPr>
          </w:p>
        </w:tc>
        <w:tc>
          <w:tcPr>
            <w:tcW w:w="1163" w:type="dxa"/>
          </w:tcPr>
          <w:p w:rsidR="00EA3CFC" w:rsidRPr="00EA3CFC" w:rsidRDefault="00EA3CFC" w:rsidP="00EA3CFC">
            <w:pPr>
              <w:jc w:val="center"/>
              <w:rPr>
                <w:rFonts w:ascii="Times New Roman" w:hAnsi="Times New Roman"/>
                <w:b/>
                <w:color w:val="000000" w:themeColor="text1"/>
                <w:sz w:val="28"/>
                <w:szCs w:val="28"/>
              </w:rPr>
            </w:pPr>
          </w:p>
        </w:tc>
      </w:tr>
    </w:tbl>
    <w:p w:rsidR="00EA3CFC" w:rsidRPr="00EA3CFC" w:rsidRDefault="00EA3CFC" w:rsidP="00EA3CFC">
      <w:pPr>
        <w:jc w:val="center"/>
        <w:rPr>
          <w:rFonts w:ascii="Times New Roman" w:hAnsi="Times New Roman"/>
          <w:b/>
          <w:bCs/>
          <w:color w:val="000000" w:themeColor="text1"/>
          <w:sz w:val="28"/>
          <w:szCs w:val="28"/>
        </w:rPr>
      </w:pPr>
      <w:r w:rsidRPr="00EA3CFC">
        <w:rPr>
          <w:rFonts w:ascii="Times New Roman" w:hAnsi="Times New Roman"/>
          <w:b/>
          <w:bCs/>
          <w:color w:val="000000" w:themeColor="text1"/>
          <w:sz w:val="28"/>
          <w:szCs w:val="28"/>
        </w:rPr>
        <w:br w:type="page"/>
      </w:r>
    </w:p>
    <w:p w:rsidR="00EA3CFC" w:rsidRDefault="00EA3CFC" w:rsidP="008909AD">
      <w:pPr>
        <w:jc w:val="center"/>
        <w:rPr>
          <w:rFonts w:ascii="Times New Roman" w:hAnsi="Times New Roman"/>
          <w:b/>
          <w:color w:val="000000" w:themeColor="text1"/>
          <w:sz w:val="28"/>
          <w:szCs w:val="28"/>
        </w:rPr>
        <w:sectPr w:rsidR="00EA3CFC" w:rsidSect="00BF729D">
          <w:pgSz w:w="11906" w:h="16838" w:code="9"/>
          <w:pgMar w:top="1134" w:right="851" w:bottom="1134" w:left="1418" w:header="709" w:footer="709" w:gutter="0"/>
          <w:cols w:space="708"/>
          <w:docGrid w:linePitch="360"/>
        </w:sectPr>
      </w:pPr>
    </w:p>
    <w:p w:rsidR="00025048" w:rsidRPr="00620B65" w:rsidRDefault="00025048">
      <w:pPr>
        <w:rPr>
          <w:rFonts w:ascii="Times New Roman" w:eastAsia="Times New Roman" w:hAnsi="Times New Roman" w:cs="Times New Roman"/>
          <w:b/>
          <w:bCs/>
          <w:color w:val="00000A"/>
          <w:kern w:val="32"/>
          <w:sz w:val="28"/>
          <w:szCs w:val="32"/>
        </w:rPr>
      </w:pP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393"/>
    </w:p>
    <w:p w:rsidR="00D6639E" w:rsidRDefault="00D6639E" w:rsidP="00D6639E">
      <w:pPr>
        <w:pStyle w:val="Style1"/>
        <w:widowControl/>
        <w:jc w:val="center"/>
        <w:rPr>
          <w:b/>
          <w:sz w:val="28"/>
          <w:szCs w:val="28"/>
        </w:rPr>
      </w:pPr>
      <w:bookmarkStart w:id="394" w:name="bookmark0"/>
      <w:bookmarkEnd w:id="394"/>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36" w:rsidRDefault="00750636">
      <w:r>
        <w:separator/>
      </w:r>
    </w:p>
  </w:endnote>
  <w:endnote w:type="continuationSeparator" w:id="0">
    <w:p w:rsidR="00750636" w:rsidRDefault="007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36" w:rsidRDefault="00750636">
      <w:r>
        <w:separator/>
      </w:r>
    </w:p>
  </w:footnote>
  <w:footnote w:type="continuationSeparator" w:id="0">
    <w:p w:rsidR="00750636" w:rsidRDefault="00750636">
      <w:r>
        <w:continuationSeparator/>
      </w:r>
    </w:p>
  </w:footnote>
  <w:footnote w:id="1">
    <w:p w:rsidR="003E57A1" w:rsidRPr="00C349BB" w:rsidRDefault="003E57A1"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3E57A1" w:rsidRPr="001230AA" w:rsidRDefault="003E57A1" w:rsidP="002932F0">
      <w:pPr>
        <w:ind w:left="-426"/>
        <w:jc w:val="both"/>
        <w:rPr>
          <w:rFonts w:ascii="Times New Roman" w:hAnsi="Times New Roman" w:cs="Times New Roman"/>
          <w:color w:val="00000A"/>
          <w:sz w:val="28"/>
          <w:szCs w:val="28"/>
        </w:rPr>
      </w:pPr>
      <w:r w:rsidRPr="001230AA">
        <w:rPr>
          <w:rStyle w:val="ae"/>
          <w:rFonts w:ascii="Times New Roman" w:hAnsi="Times New Roman"/>
          <w:sz w:val="20"/>
          <w:szCs w:val="20"/>
        </w:rPr>
        <w:footnoteRef/>
      </w:r>
      <w:r w:rsidRPr="001230AA">
        <w:rPr>
          <w:rStyle w:val="ae"/>
          <w:rFonts w:ascii="Times New Roman" w:hAnsi="Times New Roman"/>
          <w:sz w:val="20"/>
          <w:szCs w:val="20"/>
        </w:rPr>
        <w:t xml:space="preserve"> </w:t>
      </w:r>
      <w:r w:rsidRPr="001230AA">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3E57A1" w:rsidRPr="001230AA" w:rsidRDefault="003E57A1" w:rsidP="002932F0">
      <w:pPr>
        <w:pStyle w:val="af7"/>
        <w:ind w:left="-426"/>
        <w:rPr>
          <w:rFonts w:ascii="Times New Roman" w:hAnsi="Times New Roman" w:cs="Times New Roman"/>
        </w:rPr>
      </w:pPr>
      <w:r w:rsidRPr="001230AA">
        <w:rPr>
          <w:rStyle w:val="ae"/>
          <w:rFonts w:ascii="Times New Roman" w:hAnsi="Times New Roman"/>
        </w:rPr>
        <w:footnoteRef/>
      </w:r>
      <w:r w:rsidRPr="001230AA">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3E57A1" w:rsidRPr="0078207E" w:rsidRDefault="003E57A1" w:rsidP="002932F0">
      <w:pPr>
        <w:pStyle w:val="af7"/>
        <w:ind w:left="-426"/>
      </w:pPr>
      <w:r w:rsidRPr="006E6E3F">
        <w:rPr>
          <w:rStyle w:val="ae"/>
          <w:rFonts w:ascii="Times New Roman" w:hAnsi="Times New Roman"/>
        </w:rPr>
        <w:footnoteRef/>
      </w:r>
      <w:r w:rsidRPr="006E6E3F">
        <w:rPr>
          <w:rFonts w:ascii="Times New Roman" w:hAnsi="Times New Roman" w:cs="Times New Roman"/>
        </w:rPr>
        <w:t xml:space="preserve"> </w:t>
      </w:r>
      <w:r w:rsidRPr="006E6E3F">
        <w:rPr>
          <w:rFonts w:ascii="Times New Roman" w:hAnsi="Times New Roman" w:cs="Times New Roman"/>
          <w:color w:val="auto"/>
        </w:rPr>
        <w:t>Необходимо выбрать один вариант</w:t>
      </w:r>
    </w:p>
  </w:footnote>
  <w:footnote w:id="5">
    <w:p w:rsidR="003E57A1" w:rsidRPr="00652226" w:rsidRDefault="003E57A1" w:rsidP="002932F0">
      <w:pPr>
        <w:ind w:left="-426"/>
        <w:jc w:val="both"/>
        <w:rPr>
          <w:rFonts w:ascii="Times New Roman" w:hAnsi="Times New Roman" w:cs="Times New Roman"/>
          <w:color w:val="auto"/>
          <w:sz w:val="20"/>
          <w:szCs w:val="20"/>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определения и обоснов</w:t>
      </w:r>
      <w:r w:rsidRPr="006E6E3F">
        <w:rPr>
          <w:rFonts w:ascii="Times New Roman" w:hAnsi="Times New Roman" w:cs="Times New Roman"/>
          <w:color w:val="auto"/>
          <w:sz w:val="20"/>
          <w:szCs w:val="20"/>
        </w:rPr>
        <w:t>ания начальной (максимальной) цены договора в соответствии с Положением о закупке.</w:t>
      </w:r>
      <w:r w:rsidRPr="00652226">
        <w:rPr>
          <w:rFonts w:ascii="Times New Roman" w:hAnsi="Times New Roman" w:cs="Times New Roman"/>
          <w:color w:val="auto"/>
          <w:sz w:val="20"/>
          <w:szCs w:val="20"/>
        </w:rPr>
        <w:t xml:space="preserve"> </w:t>
      </w:r>
    </w:p>
  </w:footnote>
  <w:footnote w:id="6">
    <w:p w:rsidR="003E57A1" w:rsidRPr="00365FDC" w:rsidRDefault="003E57A1" w:rsidP="002932F0">
      <w:pPr>
        <w:pStyle w:val="af7"/>
        <w:ind w:left="-567"/>
        <w:jc w:val="both"/>
      </w:pPr>
      <w:r w:rsidRPr="00512343">
        <w:rPr>
          <w:rStyle w:val="ae"/>
          <w:rFonts w:ascii="Times New Roman" w:hAnsi="Times New Roman"/>
        </w:rPr>
        <w:footnoteRef/>
      </w:r>
      <w:r w:rsidRPr="00512343">
        <w:rPr>
          <w:rFonts w:ascii="Times New Roman" w:hAnsi="Times New Roman" w:cs="Times New Roman"/>
          <w:color w:val="00000A"/>
        </w:rPr>
        <w:t>Устанавливается в соответствии с требованиями, устанавливаемыми законодательством Российской Федерации.</w:t>
      </w:r>
    </w:p>
  </w:footnote>
  <w:footnote w:id="7">
    <w:p w:rsidR="003E57A1" w:rsidRPr="006E6E3F" w:rsidRDefault="003E57A1" w:rsidP="002932F0">
      <w:pPr>
        <w:pStyle w:val="af7"/>
        <w:ind w:left="-426"/>
        <w:rPr>
          <w:rFonts w:ascii="Times New Roman" w:hAnsi="Times New Roman" w:cs="Times New Roman"/>
        </w:rPr>
      </w:pPr>
      <w:r w:rsidRPr="006E6E3F">
        <w:rPr>
          <w:rStyle w:val="ae"/>
          <w:rFonts w:ascii="Times New Roman" w:hAnsi="Times New Roman"/>
        </w:rPr>
        <w:footnoteRef/>
      </w:r>
      <w:r w:rsidRPr="006E6E3F">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8">
    <w:p w:rsidR="003E57A1" w:rsidRPr="00711EA6" w:rsidRDefault="003E57A1" w:rsidP="002932F0">
      <w:pPr>
        <w:pStyle w:val="af7"/>
        <w:ind w:left="-426"/>
      </w:pPr>
      <w:r w:rsidRPr="006E6E3F">
        <w:rPr>
          <w:rStyle w:val="ae"/>
          <w:rFonts w:ascii="Times New Roman" w:hAnsi="Times New Roman"/>
        </w:rPr>
        <w:footnoteRef/>
      </w:r>
      <w:r w:rsidRPr="006E6E3F">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9">
    <w:p w:rsidR="003E57A1" w:rsidRPr="006E6E3F" w:rsidRDefault="003E57A1" w:rsidP="002932F0">
      <w:pPr>
        <w:pStyle w:val="af7"/>
        <w:ind w:left="-567"/>
        <w:jc w:val="both"/>
        <w:rPr>
          <w:rFonts w:ascii="Times New Roman" w:hAnsi="Times New Roman" w:cs="Times New Roman"/>
          <w:color w:val="auto"/>
        </w:rPr>
      </w:pPr>
      <w:r w:rsidRPr="006E6E3F">
        <w:rPr>
          <w:rStyle w:val="ae"/>
          <w:rFonts w:ascii="Times New Roman" w:hAnsi="Times New Roman"/>
        </w:rPr>
        <w:footnoteRef/>
      </w:r>
      <w:r w:rsidRPr="006E6E3F">
        <w:rPr>
          <w:rStyle w:val="ae"/>
          <w:rFonts w:ascii="Times New Roman" w:hAnsi="Times New Roman"/>
        </w:rPr>
        <w:t xml:space="preserve"> </w:t>
      </w:r>
      <w:r w:rsidRPr="006E6E3F">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0">
    <w:p w:rsidR="003E57A1" w:rsidRDefault="003E57A1" w:rsidP="00EA3CFC">
      <w:pPr>
        <w:pStyle w:val="af7"/>
      </w:pPr>
      <w:r w:rsidRPr="00F262C5">
        <w:t>Установлено в соответствии с абз.  2, ч. 10, ст. 4 Федерального закона от 18.07.2011г. № 223-ФЗ «О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7A1" w:rsidRDefault="003E57A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rsidR="003E57A1" w:rsidRPr="00FF7C44" w:rsidRDefault="003E57A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7A1" w:rsidRPr="00BF790E" w:rsidRDefault="003E57A1"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E9C27378"/>
    <w:lvl w:ilvl="0">
      <w:start w:val="6"/>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429"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A7D4E1AE"/>
    <w:lvl w:ilvl="0">
      <w:start w:val="7"/>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178EE260"/>
    <w:lvl w:ilvl="0">
      <w:start w:val="8"/>
      <w:numFmt w:val="decimal"/>
      <w:lvlText w:val="%1."/>
      <w:lvlJc w:val="left"/>
      <w:pPr>
        <w:ind w:left="1421" w:hanging="570"/>
      </w:pPr>
      <w:rPr>
        <w:rFonts w:hint="default"/>
      </w:r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3530C"/>
    <w:rsid w:val="000041F2"/>
    <w:rsid w:val="000050F2"/>
    <w:rsid w:val="0000573E"/>
    <w:rsid w:val="00005FC3"/>
    <w:rsid w:val="00005FCA"/>
    <w:rsid w:val="000061C6"/>
    <w:rsid w:val="0000690E"/>
    <w:rsid w:val="00006A89"/>
    <w:rsid w:val="00007604"/>
    <w:rsid w:val="00010623"/>
    <w:rsid w:val="00010911"/>
    <w:rsid w:val="00010AA9"/>
    <w:rsid w:val="00010BC6"/>
    <w:rsid w:val="00010DEA"/>
    <w:rsid w:val="0001142D"/>
    <w:rsid w:val="0001181E"/>
    <w:rsid w:val="00012C22"/>
    <w:rsid w:val="00014646"/>
    <w:rsid w:val="0001515F"/>
    <w:rsid w:val="0001682E"/>
    <w:rsid w:val="00021980"/>
    <w:rsid w:val="00021FF3"/>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46BF7"/>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3E3A"/>
    <w:rsid w:val="000F4F51"/>
    <w:rsid w:val="000F4FFF"/>
    <w:rsid w:val="00100611"/>
    <w:rsid w:val="00101C98"/>
    <w:rsid w:val="001129BB"/>
    <w:rsid w:val="00114359"/>
    <w:rsid w:val="001147F3"/>
    <w:rsid w:val="00114FAC"/>
    <w:rsid w:val="00115171"/>
    <w:rsid w:val="0011548F"/>
    <w:rsid w:val="001155BD"/>
    <w:rsid w:val="00116143"/>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27F02"/>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57B4F"/>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CB"/>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052"/>
    <w:rsid w:val="00203DAC"/>
    <w:rsid w:val="00203F96"/>
    <w:rsid w:val="002049AE"/>
    <w:rsid w:val="0020513E"/>
    <w:rsid w:val="002071A1"/>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308"/>
    <w:rsid w:val="00233782"/>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433C"/>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355"/>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12A2"/>
    <w:rsid w:val="002E2B3C"/>
    <w:rsid w:val="002E30EE"/>
    <w:rsid w:val="002E38FE"/>
    <w:rsid w:val="002E4AC6"/>
    <w:rsid w:val="002E5067"/>
    <w:rsid w:val="002E5581"/>
    <w:rsid w:val="002E5913"/>
    <w:rsid w:val="002E5D72"/>
    <w:rsid w:val="002E5DC1"/>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2554"/>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3131"/>
    <w:rsid w:val="0035508E"/>
    <w:rsid w:val="00356463"/>
    <w:rsid w:val="00357120"/>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8732F"/>
    <w:rsid w:val="00387A2C"/>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57A1"/>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3ACC"/>
    <w:rsid w:val="00454A1B"/>
    <w:rsid w:val="004559C2"/>
    <w:rsid w:val="004602C3"/>
    <w:rsid w:val="0046179D"/>
    <w:rsid w:val="0046237E"/>
    <w:rsid w:val="00462B05"/>
    <w:rsid w:val="00464FFD"/>
    <w:rsid w:val="00465FDF"/>
    <w:rsid w:val="004662EE"/>
    <w:rsid w:val="004663E8"/>
    <w:rsid w:val="00467409"/>
    <w:rsid w:val="00470549"/>
    <w:rsid w:val="00470F22"/>
    <w:rsid w:val="004712E8"/>
    <w:rsid w:val="00471DCF"/>
    <w:rsid w:val="00472AB7"/>
    <w:rsid w:val="00472C18"/>
    <w:rsid w:val="00475951"/>
    <w:rsid w:val="004766FB"/>
    <w:rsid w:val="004770A1"/>
    <w:rsid w:val="004776FE"/>
    <w:rsid w:val="00477B4F"/>
    <w:rsid w:val="004802EE"/>
    <w:rsid w:val="004807A0"/>
    <w:rsid w:val="00481D43"/>
    <w:rsid w:val="00482BEF"/>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D2"/>
    <w:rsid w:val="004C2C8F"/>
    <w:rsid w:val="004C41B5"/>
    <w:rsid w:val="004C4348"/>
    <w:rsid w:val="004C5708"/>
    <w:rsid w:val="004C6F1E"/>
    <w:rsid w:val="004D147A"/>
    <w:rsid w:val="004D1DAF"/>
    <w:rsid w:val="004D370C"/>
    <w:rsid w:val="004D41B5"/>
    <w:rsid w:val="004D41C0"/>
    <w:rsid w:val="004D62CF"/>
    <w:rsid w:val="004D63A1"/>
    <w:rsid w:val="004D715D"/>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4A78"/>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6F13"/>
    <w:rsid w:val="00537B77"/>
    <w:rsid w:val="005417C1"/>
    <w:rsid w:val="005418B6"/>
    <w:rsid w:val="0054196A"/>
    <w:rsid w:val="00541D61"/>
    <w:rsid w:val="00542459"/>
    <w:rsid w:val="005427F9"/>
    <w:rsid w:val="00542D2B"/>
    <w:rsid w:val="00545407"/>
    <w:rsid w:val="00545913"/>
    <w:rsid w:val="00547547"/>
    <w:rsid w:val="005478F8"/>
    <w:rsid w:val="00552DA0"/>
    <w:rsid w:val="0055334C"/>
    <w:rsid w:val="00553C8C"/>
    <w:rsid w:val="005540AC"/>
    <w:rsid w:val="00555654"/>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245"/>
    <w:rsid w:val="005A435F"/>
    <w:rsid w:val="005A4630"/>
    <w:rsid w:val="005A49D9"/>
    <w:rsid w:val="005A63AF"/>
    <w:rsid w:val="005B00ED"/>
    <w:rsid w:val="005B1547"/>
    <w:rsid w:val="005B18EC"/>
    <w:rsid w:val="005B1DEA"/>
    <w:rsid w:val="005B25C5"/>
    <w:rsid w:val="005B3362"/>
    <w:rsid w:val="005B4131"/>
    <w:rsid w:val="005B5A48"/>
    <w:rsid w:val="005B72F9"/>
    <w:rsid w:val="005C092D"/>
    <w:rsid w:val="005C2B4B"/>
    <w:rsid w:val="005C2F8E"/>
    <w:rsid w:val="005C3CCA"/>
    <w:rsid w:val="005C53AA"/>
    <w:rsid w:val="005C54A5"/>
    <w:rsid w:val="005C54B6"/>
    <w:rsid w:val="005C7737"/>
    <w:rsid w:val="005C7FC6"/>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E6E49"/>
    <w:rsid w:val="005F14EC"/>
    <w:rsid w:val="005F333F"/>
    <w:rsid w:val="005F36E9"/>
    <w:rsid w:val="005F4EC3"/>
    <w:rsid w:val="005F54E1"/>
    <w:rsid w:val="005F698D"/>
    <w:rsid w:val="005F6AF4"/>
    <w:rsid w:val="005F71C2"/>
    <w:rsid w:val="005F7F46"/>
    <w:rsid w:val="00601324"/>
    <w:rsid w:val="00601C85"/>
    <w:rsid w:val="0060488F"/>
    <w:rsid w:val="00605066"/>
    <w:rsid w:val="00605C43"/>
    <w:rsid w:val="00606EEE"/>
    <w:rsid w:val="00610295"/>
    <w:rsid w:val="00610669"/>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2252"/>
    <w:rsid w:val="00653676"/>
    <w:rsid w:val="00653775"/>
    <w:rsid w:val="006537E4"/>
    <w:rsid w:val="00653F6A"/>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43F"/>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C54"/>
    <w:rsid w:val="006E3E66"/>
    <w:rsid w:val="006E4085"/>
    <w:rsid w:val="006E426C"/>
    <w:rsid w:val="006E58FE"/>
    <w:rsid w:val="006E67DC"/>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2B3"/>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6EF8"/>
    <w:rsid w:val="007470A6"/>
    <w:rsid w:val="00747531"/>
    <w:rsid w:val="00750636"/>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1CAA"/>
    <w:rsid w:val="007C2ED6"/>
    <w:rsid w:val="007C35EC"/>
    <w:rsid w:val="007C4968"/>
    <w:rsid w:val="007C6DAA"/>
    <w:rsid w:val="007C755D"/>
    <w:rsid w:val="007D1BFD"/>
    <w:rsid w:val="007D1C14"/>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610"/>
    <w:rsid w:val="00824737"/>
    <w:rsid w:val="0082500E"/>
    <w:rsid w:val="00826058"/>
    <w:rsid w:val="0082628D"/>
    <w:rsid w:val="00831DA8"/>
    <w:rsid w:val="008321E7"/>
    <w:rsid w:val="008336A5"/>
    <w:rsid w:val="00836326"/>
    <w:rsid w:val="0083767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2D9D"/>
    <w:rsid w:val="00873237"/>
    <w:rsid w:val="00873BED"/>
    <w:rsid w:val="00874CF4"/>
    <w:rsid w:val="00875BB4"/>
    <w:rsid w:val="00877391"/>
    <w:rsid w:val="008777FA"/>
    <w:rsid w:val="00881022"/>
    <w:rsid w:val="00881C15"/>
    <w:rsid w:val="00881F2F"/>
    <w:rsid w:val="00882547"/>
    <w:rsid w:val="0088353C"/>
    <w:rsid w:val="0088355F"/>
    <w:rsid w:val="00885143"/>
    <w:rsid w:val="00885A8C"/>
    <w:rsid w:val="008870C8"/>
    <w:rsid w:val="00887697"/>
    <w:rsid w:val="008909AD"/>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8F7D88"/>
    <w:rsid w:val="00901E13"/>
    <w:rsid w:val="00902115"/>
    <w:rsid w:val="00902A80"/>
    <w:rsid w:val="00902CF8"/>
    <w:rsid w:val="00903D6D"/>
    <w:rsid w:val="00905D25"/>
    <w:rsid w:val="00906005"/>
    <w:rsid w:val="00906311"/>
    <w:rsid w:val="009063E3"/>
    <w:rsid w:val="00907391"/>
    <w:rsid w:val="009077A5"/>
    <w:rsid w:val="00911C50"/>
    <w:rsid w:val="00912EFE"/>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CD1"/>
    <w:rsid w:val="009451F7"/>
    <w:rsid w:val="00945EA6"/>
    <w:rsid w:val="009462A0"/>
    <w:rsid w:val="00947157"/>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735"/>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3F0D"/>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D75FC"/>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56"/>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4B61"/>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0676"/>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452"/>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0C8C"/>
    <w:rsid w:val="00B014DE"/>
    <w:rsid w:val="00B018F8"/>
    <w:rsid w:val="00B01F23"/>
    <w:rsid w:val="00B02681"/>
    <w:rsid w:val="00B06356"/>
    <w:rsid w:val="00B1009F"/>
    <w:rsid w:val="00B11FA4"/>
    <w:rsid w:val="00B1233C"/>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688"/>
    <w:rsid w:val="00B248EF"/>
    <w:rsid w:val="00B24C6F"/>
    <w:rsid w:val="00B254B3"/>
    <w:rsid w:val="00B26151"/>
    <w:rsid w:val="00B2737C"/>
    <w:rsid w:val="00B30445"/>
    <w:rsid w:val="00B30E92"/>
    <w:rsid w:val="00B33266"/>
    <w:rsid w:val="00B33A8C"/>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350"/>
    <w:rsid w:val="00BA3AD4"/>
    <w:rsid w:val="00BA6075"/>
    <w:rsid w:val="00BA7624"/>
    <w:rsid w:val="00BA7D13"/>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0098"/>
    <w:rsid w:val="00BE135F"/>
    <w:rsid w:val="00BE1776"/>
    <w:rsid w:val="00BE1783"/>
    <w:rsid w:val="00BE2700"/>
    <w:rsid w:val="00BE2A11"/>
    <w:rsid w:val="00BE44BA"/>
    <w:rsid w:val="00BE5375"/>
    <w:rsid w:val="00BE61FF"/>
    <w:rsid w:val="00BF10A2"/>
    <w:rsid w:val="00BF3242"/>
    <w:rsid w:val="00BF472E"/>
    <w:rsid w:val="00BF4871"/>
    <w:rsid w:val="00BF6415"/>
    <w:rsid w:val="00BF6449"/>
    <w:rsid w:val="00BF7003"/>
    <w:rsid w:val="00BF729D"/>
    <w:rsid w:val="00BF790E"/>
    <w:rsid w:val="00BF7935"/>
    <w:rsid w:val="00BF7C0A"/>
    <w:rsid w:val="00C00C48"/>
    <w:rsid w:val="00C00F46"/>
    <w:rsid w:val="00C01784"/>
    <w:rsid w:val="00C01F0B"/>
    <w:rsid w:val="00C02051"/>
    <w:rsid w:val="00C027F2"/>
    <w:rsid w:val="00C03AE2"/>
    <w:rsid w:val="00C05465"/>
    <w:rsid w:val="00C07CD4"/>
    <w:rsid w:val="00C113DE"/>
    <w:rsid w:val="00C11555"/>
    <w:rsid w:val="00C11562"/>
    <w:rsid w:val="00C13158"/>
    <w:rsid w:val="00C13937"/>
    <w:rsid w:val="00C143D0"/>
    <w:rsid w:val="00C15707"/>
    <w:rsid w:val="00C15C3C"/>
    <w:rsid w:val="00C17371"/>
    <w:rsid w:val="00C1751C"/>
    <w:rsid w:val="00C17CE8"/>
    <w:rsid w:val="00C20510"/>
    <w:rsid w:val="00C20821"/>
    <w:rsid w:val="00C20BF7"/>
    <w:rsid w:val="00C20DD3"/>
    <w:rsid w:val="00C216AA"/>
    <w:rsid w:val="00C21DFD"/>
    <w:rsid w:val="00C2308C"/>
    <w:rsid w:val="00C23390"/>
    <w:rsid w:val="00C2351C"/>
    <w:rsid w:val="00C246BC"/>
    <w:rsid w:val="00C2584B"/>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6B"/>
    <w:rsid w:val="00C46673"/>
    <w:rsid w:val="00C479FD"/>
    <w:rsid w:val="00C47B52"/>
    <w:rsid w:val="00C50704"/>
    <w:rsid w:val="00C53D33"/>
    <w:rsid w:val="00C54D34"/>
    <w:rsid w:val="00C554EB"/>
    <w:rsid w:val="00C55903"/>
    <w:rsid w:val="00C57364"/>
    <w:rsid w:val="00C57770"/>
    <w:rsid w:val="00C57903"/>
    <w:rsid w:val="00C60DEE"/>
    <w:rsid w:val="00C6276B"/>
    <w:rsid w:val="00C63C5D"/>
    <w:rsid w:val="00C6418E"/>
    <w:rsid w:val="00C641CF"/>
    <w:rsid w:val="00C65A35"/>
    <w:rsid w:val="00C66CA9"/>
    <w:rsid w:val="00C672E3"/>
    <w:rsid w:val="00C6743B"/>
    <w:rsid w:val="00C70C50"/>
    <w:rsid w:val="00C719B3"/>
    <w:rsid w:val="00C73246"/>
    <w:rsid w:val="00C739FB"/>
    <w:rsid w:val="00C744CA"/>
    <w:rsid w:val="00C74EDE"/>
    <w:rsid w:val="00C75210"/>
    <w:rsid w:val="00C75BC1"/>
    <w:rsid w:val="00C76F07"/>
    <w:rsid w:val="00C77209"/>
    <w:rsid w:val="00C775E3"/>
    <w:rsid w:val="00C814B4"/>
    <w:rsid w:val="00C81504"/>
    <w:rsid w:val="00C8244D"/>
    <w:rsid w:val="00C82C40"/>
    <w:rsid w:val="00C83285"/>
    <w:rsid w:val="00C84BF2"/>
    <w:rsid w:val="00C85038"/>
    <w:rsid w:val="00C850F5"/>
    <w:rsid w:val="00C92230"/>
    <w:rsid w:val="00C93884"/>
    <w:rsid w:val="00C93D52"/>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AA1"/>
    <w:rsid w:val="00CE0B95"/>
    <w:rsid w:val="00CE13EA"/>
    <w:rsid w:val="00CE396C"/>
    <w:rsid w:val="00CE3E27"/>
    <w:rsid w:val="00CE4701"/>
    <w:rsid w:val="00CE4EC4"/>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473A"/>
    <w:rsid w:val="00D25AAB"/>
    <w:rsid w:val="00D25DE5"/>
    <w:rsid w:val="00D32203"/>
    <w:rsid w:val="00D32A13"/>
    <w:rsid w:val="00D33973"/>
    <w:rsid w:val="00D33C16"/>
    <w:rsid w:val="00D34275"/>
    <w:rsid w:val="00D353D3"/>
    <w:rsid w:val="00D35BA3"/>
    <w:rsid w:val="00D372A2"/>
    <w:rsid w:val="00D3738D"/>
    <w:rsid w:val="00D40284"/>
    <w:rsid w:val="00D4043A"/>
    <w:rsid w:val="00D41B4F"/>
    <w:rsid w:val="00D4393A"/>
    <w:rsid w:val="00D46CC1"/>
    <w:rsid w:val="00D46D78"/>
    <w:rsid w:val="00D5030F"/>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A27"/>
    <w:rsid w:val="00DB0C18"/>
    <w:rsid w:val="00DB1493"/>
    <w:rsid w:val="00DB17B3"/>
    <w:rsid w:val="00DB1F8F"/>
    <w:rsid w:val="00DB24EC"/>
    <w:rsid w:val="00DB2839"/>
    <w:rsid w:val="00DB29F0"/>
    <w:rsid w:val="00DB2CC4"/>
    <w:rsid w:val="00DB3D12"/>
    <w:rsid w:val="00DB764A"/>
    <w:rsid w:val="00DB7870"/>
    <w:rsid w:val="00DB7C63"/>
    <w:rsid w:val="00DB7CE1"/>
    <w:rsid w:val="00DB7EB0"/>
    <w:rsid w:val="00DC0E70"/>
    <w:rsid w:val="00DC19F2"/>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91"/>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0F0"/>
    <w:rsid w:val="00E04409"/>
    <w:rsid w:val="00E044AD"/>
    <w:rsid w:val="00E0474B"/>
    <w:rsid w:val="00E0571A"/>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2CE"/>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67DED"/>
    <w:rsid w:val="00E70179"/>
    <w:rsid w:val="00E72A7E"/>
    <w:rsid w:val="00E73331"/>
    <w:rsid w:val="00E7424B"/>
    <w:rsid w:val="00E75228"/>
    <w:rsid w:val="00E7589D"/>
    <w:rsid w:val="00E75F97"/>
    <w:rsid w:val="00E7612C"/>
    <w:rsid w:val="00E7643B"/>
    <w:rsid w:val="00E801C1"/>
    <w:rsid w:val="00E8142F"/>
    <w:rsid w:val="00E8145E"/>
    <w:rsid w:val="00E82B33"/>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3CFC"/>
    <w:rsid w:val="00EA5B8D"/>
    <w:rsid w:val="00EA5FDB"/>
    <w:rsid w:val="00EB05BE"/>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4D64"/>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EF78CC"/>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CB1"/>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69E5"/>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3DEF"/>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3F51"/>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52DE"/>
    <w:rsid w:val="00FC6F7A"/>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C"/>
    <w:rsid w:val="00FE437F"/>
    <w:rsid w:val="00FE65FE"/>
    <w:rsid w:val="00FF000C"/>
    <w:rsid w:val="00FF0E69"/>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2804D"/>
  <w15:docId w15:val="{1267F467-F546-4030-A2E3-BADDC041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table" w:styleId="afff8">
    <w:name w:val="Table Grid"/>
    <w:aliases w:val="OTR"/>
    <w:basedOn w:val="a1"/>
    <w:uiPriority w:val="39"/>
    <w:locked/>
    <w:rsid w:val="008909A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22272235">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4B1C-2281-4937-B15A-0E4B8B3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28</Pages>
  <Words>8027</Words>
  <Characters>45754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53674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Анастасия</cp:lastModifiedBy>
  <cp:revision>156</cp:revision>
  <cp:lastPrinted>2021-05-13T11:54:00Z</cp:lastPrinted>
  <dcterms:created xsi:type="dcterms:W3CDTF">2021-07-01T12:15:00Z</dcterms:created>
  <dcterms:modified xsi:type="dcterms:W3CDTF">2022-06-28T12:28:00Z</dcterms:modified>
</cp:coreProperties>
</file>