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94CD7">
        <w:rPr>
          <w:rFonts w:ascii="Times New Roman" w:hAnsi="Times New Roman" w:cs="Times New Roman"/>
          <w:b/>
          <w:sz w:val="28"/>
          <w:szCs w:val="28"/>
        </w:rPr>
        <w:t>Е</w:t>
      </w:r>
      <w:r w:rsidRPr="009E0A60">
        <w:rPr>
          <w:rFonts w:ascii="Times New Roman" w:hAnsi="Times New Roman" w:cs="Times New Roman"/>
          <w:b/>
          <w:sz w:val="28"/>
          <w:szCs w:val="28"/>
        </w:rPr>
        <w:t>.</w:t>
      </w:r>
      <w:r w:rsidR="00E94CD7">
        <w:rPr>
          <w:rFonts w:ascii="Times New Roman" w:hAnsi="Times New Roman" w:cs="Times New Roman"/>
          <w:b/>
          <w:sz w:val="28"/>
          <w:szCs w:val="28"/>
        </w:rPr>
        <w:t>В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4CD7">
        <w:rPr>
          <w:rFonts w:ascii="Times New Roman" w:hAnsi="Times New Roman" w:cs="Times New Roman"/>
          <w:b/>
          <w:sz w:val="28"/>
          <w:szCs w:val="28"/>
        </w:rPr>
        <w:t>Добрышин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AE1D77">
        <w:rPr>
          <w:rFonts w:ascii="Times New Roman" w:hAnsi="Times New Roman" w:cs="Times New Roman"/>
          <w:b/>
          <w:sz w:val="28"/>
          <w:szCs w:val="28"/>
        </w:rPr>
        <w:t>08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94CD7">
        <w:rPr>
          <w:rFonts w:ascii="Times New Roman" w:hAnsi="Times New Roman" w:cs="Times New Roman"/>
          <w:b/>
          <w:sz w:val="28"/>
          <w:szCs w:val="28"/>
        </w:rPr>
        <w:t>июл</w:t>
      </w:r>
      <w:r w:rsidR="008477A1">
        <w:rPr>
          <w:rFonts w:ascii="Times New Roman" w:hAnsi="Times New Roman" w:cs="Times New Roman"/>
          <w:b/>
          <w:sz w:val="28"/>
          <w:szCs w:val="28"/>
        </w:rPr>
        <w:t>я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E1D77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p w:rsidR="00AE1D77" w:rsidRPr="00AE271A" w:rsidRDefault="00AE1D77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  <w:p w:rsidR="007902F5" w:rsidRPr="00AE1D77" w:rsidRDefault="007902F5" w:rsidP="00930F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AE1D77" w:rsidP="00930FE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AE1D77" w:rsidP="00930FE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340606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AE1D77" w:rsidRDefault="000F5594" w:rsidP="000F5594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sz w:val="22"/>
                <w:szCs w:val="22"/>
                <w:u w:val="single"/>
              </w:rPr>
            </w:pPr>
            <w:r w:rsidRPr="00AE1D77">
              <w:rPr>
                <w:sz w:val="22"/>
                <w:szCs w:val="22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дом».</w:t>
            </w:r>
          </w:p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AE1D7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разделе IV «Техническое задание»</w:t>
              </w:r>
            </w:hyperlink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Документации о закупке.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AE1D77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Pr="00AE1D77">
              <w:rPr>
                <w:iCs/>
                <w:sz w:val="22"/>
                <w:szCs w:val="22"/>
              </w:rPr>
              <w:t>с момента заключения договора по 0</w:t>
            </w:r>
            <w:r w:rsidR="00AE1D77">
              <w:rPr>
                <w:iCs/>
                <w:sz w:val="22"/>
                <w:szCs w:val="22"/>
              </w:rPr>
              <w:t>8</w:t>
            </w:r>
            <w:bookmarkStart w:id="0" w:name="_GoBack"/>
            <w:bookmarkEnd w:id="0"/>
            <w:r w:rsidRPr="00AE1D77">
              <w:rPr>
                <w:iCs/>
                <w:sz w:val="22"/>
                <w:szCs w:val="22"/>
              </w:rPr>
              <w:t xml:space="preserve"> августа 20</w:t>
            </w:r>
            <w:r w:rsidR="00AE1D77" w:rsidRPr="00AE1D77">
              <w:rPr>
                <w:iCs/>
                <w:sz w:val="22"/>
                <w:szCs w:val="22"/>
              </w:rPr>
              <w:t>2</w:t>
            </w:r>
            <w:r w:rsidR="00AE1D77">
              <w:rPr>
                <w:iCs/>
                <w:sz w:val="22"/>
                <w:szCs w:val="22"/>
              </w:rPr>
              <w:t>1</w:t>
            </w:r>
            <w:r w:rsidRPr="00AE1D77">
              <w:rPr>
                <w:iCs/>
                <w:sz w:val="22"/>
                <w:szCs w:val="22"/>
              </w:rPr>
              <w:t>г.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3324AB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  <w:lang w:eastAsia="en-US"/>
              </w:rPr>
              <w:t>22</w:t>
            </w:r>
            <w:r w:rsidRPr="00AE1D77">
              <w:rPr>
                <w:sz w:val="22"/>
                <w:szCs w:val="22"/>
                <w:lang w:val="en-US" w:eastAsia="en-US"/>
              </w:rPr>
              <w:t> </w:t>
            </w:r>
            <w:r w:rsidRPr="00AE1D77">
              <w:rPr>
                <w:sz w:val="22"/>
                <w:szCs w:val="22"/>
                <w:lang w:eastAsia="en-US"/>
              </w:rPr>
              <w:t>443 536 (Двадцать два миллиона четыреста сорок три тысячи пятьсот тридцать шесть) рублей 64 копейки</w:t>
            </w:r>
            <w:r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AE1D77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AE1D77" w:rsidRPr="00AE1D77">
              <w:rPr>
                <w:rFonts w:ascii="Times New Roman" w:hAnsi="Times New Roman" w:cs="Times New Roman"/>
              </w:rPr>
              <w:t>11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FF67A6" w:rsidRPr="00AE1D77">
              <w:rPr>
                <w:rFonts w:ascii="Times New Roman" w:hAnsi="Times New Roman" w:cs="Times New Roman"/>
              </w:rPr>
              <w:t>июл</w:t>
            </w:r>
            <w:r w:rsidRPr="00AE1D77">
              <w:rPr>
                <w:rFonts w:ascii="Times New Roman" w:hAnsi="Times New Roman" w:cs="Times New Roman"/>
              </w:rPr>
              <w:t>я 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FF67A6" w:rsidRPr="00AE1D77">
              <w:rPr>
                <w:rFonts w:ascii="Times New Roman" w:hAnsi="Times New Roman" w:cs="Times New Roman"/>
              </w:rPr>
              <w:t>2</w:t>
            </w:r>
            <w:r w:rsidR="00AE1D77" w:rsidRPr="00AE1D77">
              <w:rPr>
                <w:rFonts w:ascii="Times New Roman" w:hAnsi="Times New Roman" w:cs="Times New Roman"/>
              </w:rPr>
              <w:t>7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0F5594" w:rsidRPr="00AE1D77">
              <w:rPr>
                <w:rFonts w:ascii="Times New Roman" w:hAnsi="Times New Roman" w:cs="Times New Roman"/>
              </w:rPr>
              <w:t>июл</w:t>
            </w:r>
            <w:r w:rsidR="007263BE" w:rsidRPr="00AE1D77">
              <w:rPr>
                <w:rFonts w:ascii="Times New Roman" w:hAnsi="Times New Roman" w:cs="Times New Roman"/>
              </w:rPr>
              <w:t>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545F00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5C295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0F5594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0F5594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1" w:name="OLE_LINK111"/>
            <w:bookmarkStart w:id="2" w:name="OLE_LINK112"/>
            <w:r w:rsidRPr="00AE1D77">
              <w:rPr>
                <w:rFonts w:ascii="Times New Roman" w:hAnsi="Times New Roman" w:cs="Times New Roman"/>
              </w:rPr>
              <w:t xml:space="preserve"> с «11» июля 2020г. по «27» июля 2020 года в 10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1"/>
          <w:bookmarkEnd w:id="2"/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3" w:name="OLE_LINK115"/>
            <w:bookmarkStart w:id="4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5" w:name="OLE_LINK113"/>
            <w:bookmarkStart w:id="6" w:name="OLE_LINK114"/>
            <w:r w:rsidRPr="00AE1D77">
              <w:rPr>
                <w:rFonts w:ascii="Times New Roman" w:hAnsi="Times New Roman" w:cs="Times New Roman"/>
              </w:rPr>
              <w:t>«28» июля 2020 года в 10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5"/>
          <w:bookmarkEnd w:id="6"/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«29» июля 2020 года в 10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«29» июля 2020 года в 12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0F55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Pr="00AE1D77" w:rsidRDefault="000F5594" w:rsidP="000F5594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AE1D77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545F00"/>
    <w:rsid w:val="005C295A"/>
    <w:rsid w:val="005F0C67"/>
    <w:rsid w:val="006E5DBB"/>
    <w:rsid w:val="007263BE"/>
    <w:rsid w:val="007902F5"/>
    <w:rsid w:val="008477A1"/>
    <w:rsid w:val="00930FEA"/>
    <w:rsid w:val="009456BB"/>
    <w:rsid w:val="009A70C2"/>
    <w:rsid w:val="00A0311A"/>
    <w:rsid w:val="00A57DFF"/>
    <w:rsid w:val="00AE1D77"/>
    <w:rsid w:val="00B04CE3"/>
    <w:rsid w:val="00B17265"/>
    <w:rsid w:val="00B5324F"/>
    <w:rsid w:val="00BE6C7E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28</cp:revision>
  <cp:lastPrinted>2018-04-24T10:33:00Z</cp:lastPrinted>
  <dcterms:created xsi:type="dcterms:W3CDTF">2016-06-15T14:13:00Z</dcterms:created>
  <dcterms:modified xsi:type="dcterms:W3CDTF">2020-07-08T07:51:00Z</dcterms:modified>
</cp:coreProperties>
</file>