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28" w:rsidRPr="003B539D" w:rsidRDefault="00F60928" w:rsidP="0020040E">
      <w:pPr>
        <w:spacing w:after="0"/>
        <w:jc w:val="center"/>
        <w:rPr>
          <w:b/>
          <w:bCs/>
          <w:caps/>
          <w:sz w:val="22"/>
          <w:szCs w:val="22"/>
        </w:rPr>
      </w:pPr>
      <w:r w:rsidRPr="003B539D">
        <w:rPr>
          <w:b/>
          <w:bCs/>
          <w:caps/>
          <w:sz w:val="22"/>
          <w:szCs w:val="22"/>
        </w:rPr>
        <w:t xml:space="preserve">Техническое задание </w:t>
      </w:r>
    </w:p>
    <w:p w:rsidR="00F60928" w:rsidRPr="003B539D" w:rsidRDefault="00F60928" w:rsidP="00E135BD">
      <w:pPr>
        <w:spacing w:after="0"/>
        <w:jc w:val="center"/>
        <w:rPr>
          <w:b/>
          <w:sz w:val="22"/>
          <w:szCs w:val="22"/>
        </w:rPr>
      </w:pPr>
      <w:r w:rsidRPr="003B539D">
        <w:rPr>
          <w:b/>
          <w:sz w:val="22"/>
          <w:szCs w:val="22"/>
        </w:rPr>
        <w:t xml:space="preserve">на оказание услуг информационного сопровождения Систем </w:t>
      </w:r>
      <w:proofErr w:type="spellStart"/>
      <w:r w:rsidRPr="003B539D">
        <w:rPr>
          <w:b/>
          <w:sz w:val="22"/>
          <w:szCs w:val="22"/>
        </w:rPr>
        <w:t>КонсультантПлюс</w:t>
      </w:r>
      <w:bookmarkStart w:id="0" w:name="_GoBack"/>
      <w:bookmarkEnd w:id="0"/>
      <w:proofErr w:type="spellEnd"/>
      <w:r w:rsidRPr="003B539D">
        <w:rPr>
          <w:b/>
          <w:sz w:val="22"/>
          <w:szCs w:val="22"/>
        </w:rPr>
        <w:t xml:space="preserve">, оказываемых на основе специального лицензионного программного обеспечения, обеспечивающего совместимость информационного сопровождения с имеющимися у заказчика экземплярами Систем </w:t>
      </w:r>
      <w:proofErr w:type="spellStart"/>
      <w:r w:rsidRPr="003B539D">
        <w:rPr>
          <w:b/>
          <w:sz w:val="22"/>
          <w:szCs w:val="22"/>
        </w:rPr>
        <w:t>КонсультантПлюс</w:t>
      </w:r>
      <w:proofErr w:type="spellEnd"/>
      <w:r w:rsidRPr="003B539D">
        <w:rPr>
          <w:b/>
          <w:sz w:val="22"/>
          <w:szCs w:val="22"/>
        </w:rPr>
        <w:t xml:space="preserve"> (в том числе установленной на ЭВМ заказчика специальной копией Системы </w:t>
      </w:r>
      <w:proofErr w:type="spellStart"/>
      <w:r w:rsidRPr="003B539D">
        <w:rPr>
          <w:b/>
          <w:sz w:val="22"/>
          <w:szCs w:val="22"/>
        </w:rPr>
        <w:t>КонсультантПлюс</w:t>
      </w:r>
      <w:proofErr w:type="spellEnd"/>
      <w:r w:rsidRPr="003B539D">
        <w:rPr>
          <w:b/>
          <w:sz w:val="22"/>
          <w:szCs w:val="22"/>
        </w:rPr>
        <w:t>)</w:t>
      </w:r>
    </w:p>
    <w:p w:rsidR="00F60928" w:rsidRPr="003B539D" w:rsidRDefault="00F60928" w:rsidP="00E135BD">
      <w:pPr>
        <w:spacing w:after="0"/>
        <w:jc w:val="center"/>
        <w:rPr>
          <w:b/>
          <w:sz w:val="22"/>
          <w:szCs w:val="22"/>
        </w:rPr>
      </w:pPr>
    </w:p>
    <w:p w:rsidR="00F60928" w:rsidRPr="003B539D" w:rsidRDefault="00F60928" w:rsidP="00585F4B">
      <w:pPr>
        <w:pStyle w:val="aa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3B539D">
        <w:rPr>
          <w:b/>
          <w:kern w:val="24"/>
          <w:sz w:val="22"/>
          <w:szCs w:val="22"/>
        </w:rPr>
        <w:t>Объект закупки:</w:t>
      </w:r>
    </w:p>
    <w:p w:rsidR="00F60928" w:rsidRPr="003B539D" w:rsidRDefault="00F60928" w:rsidP="00BE4136">
      <w:pPr>
        <w:pStyle w:val="aa"/>
        <w:spacing w:before="100"/>
        <w:ind w:left="0"/>
        <w:rPr>
          <w:sz w:val="22"/>
          <w:szCs w:val="22"/>
        </w:rPr>
      </w:pPr>
      <w:r w:rsidRPr="003B539D">
        <w:rPr>
          <w:iCs/>
          <w:sz w:val="22"/>
          <w:szCs w:val="22"/>
        </w:rPr>
        <w:t xml:space="preserve">Услуги </w:t>
      </w:r>
      <w:r w:rsidRPr="003B539D">
        <w:rPr>
          <w:sz w:val="22"/>
          <w:szCs w:val="22"/>
        </w:rPr>
        <w:t xml:space="preserve">по адаптации и сопровождению экземпляров </w:t>
      </w:r>
      <w:r w:rsidRPr="003B539D">
        <w:rPr>
          <w:iCs/>
          <w:sz w:val="22"/>
          <w:szCs w:val="22"/>
        </w:rPr>
        <w:t xml:space="preserve">Систем </w:t>
      </w:r>
      <w:proofErr w:type="spellStart"/>
      <w:r w:rsidRPr="003B539D">
        <w:rPr>
          <w:iCs/>
          <w:sz w:val="22"/>
          <w:szCs w:val="22"/>
        </w:rPr>
        <w:t>КонсультантПлюс</w:t>
      </w:r>
      <w:proofErr w:type="spellEnd"/>
      <w:r w:rsidRPr="003B539D">
        <w:rPr>
          <w:iCs/>
          <w:sz w:val="22"/>
          <w:szCs w:val="22"/>
        </w:rPr>
        <w:t>, оказываемые</w:t>
      </w:r>
      <w:r w:rsidRPr="003B539D">
        <w:rPr>
          <w:sz w:val="22"/>
          <w:szCs w:val="22"/>
        </w:rPr>
        <w:t xml:space="preserve"> на основе специального лицензионного программного обеспечения, обеспечивающего совместимость услуг с установленными в</w:t>
      </w:r>
      <w:r w:rsidR="003B539D" w:rsidRPr="003B539D">
        <w:rPr>
          <w:sz w:val="22"/>
          <w:szCs w:val="22"/>
        </w:rPr>
        <w:t xml:space="preserve"> </w:t>
      </w:r>
      <w:r w:rsidR="003B539D" w:rsidRPr="003B539D">
        <w:rPr>
          <w:b/>
          <w:bCs/>
          <w:sz w:val="22"/>
          <w:szCs w:val="22"/>
        </w:rPr>
        <w:t>МУНИЦИПАЛЬНОМ АВТОНОМНОМ УЧРЕЖДЕНИИ ГОРОДСКОГО ОКРУГА ШАТУРА "МНОГОФУНКЦИОНАЛЬНЫЙ ЦЕНТР ПРЕДОСТАВЛЕНИЯ ГОСУДАРСТВЕННЫХ И МУНИЦИПАЛЬНЫХ УСЛУГ"</w:t>
      </w:r>
      <w:r w:rsidR="003B539D" w:rsidRPr="003B539D">
        <w:rPr>
          <w:sz w:val="22"/>
          <w:szCs w:val="22"/>
        </w:rPr>
        <w:t xml:space="preserve"> </w:t>
      </w:r>
      <w:r w:rsidRPr="003B539D">
        <w:rPr>
          <w:sz w:val="22"/>
          <w:szCs w:val="22"/>
        </w:rPr>
        <w:t xml:space="preserve">экземплярами Систем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 (в том числе специальной копией Системы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>) для нужд</w:t>
      </w:r>
      <w:r w:rsidR="003B539D" w:rsidRPr="003B539D">
        <w:rPr>
          <w:sz w:val="22"/>
          <w:szCs w:val="22"/>
        </w:rPr>
        <w:t xml:space="preserve"> </w:t>
      </w:r>
      <w:r w:rsidR="003B539D" w:rsidRPr="003B539D">
        <w:rPr>
          <w:b/>
          <w:bCs/>
          <w:sz w:val="22"/>
          <w:szCs w:val="22"/>
        </w:rPr>
        <w:t>МУНИЦИПАЛЬНОГО  АВТОНОМНОГО УЧРЕЖДЕНИЯ ГОРОДСКОГО ОКРУГА ШАТУРА "МНОГОФУНКЦИОНАЛЬНЫЙ ЦЕНТР ПРЕДОСТАВЛЕНИЯ ГОСУДАРСТВЕННЫХ И МУНИЦИПАЛЬНЫХ УСЛУГ"</w:t>
      </w:r>
      <w:r w:rsidR="003B539D" w:rsidRPr="003B539D">
        <w:rPr>
          <w:sz w:val="22"/>
          <w:szCs w:val="22"/>
        </w:rPr>
        <w:t xml:space="preserve"> </w:t>
      </w:r>
    </w:p>
    <w:p w:rsidR="00F60928" w:rsidRPr="003B539D" w:rsidRDefault="00F60928" w:rsidP="00585F4B">
      <w:pPr>
        <w:pStyle w:val="aa"/>
        <w:spacing w:before="100"/>
        <w:ind w:left="735"/>
        <w:rPr>
          <w:sz w:val="22"/>
          <w:szCs w:val="22"/>
        </w:rPr>
      </w:pPr>
    </w:p>
    <w:p w:rsidR="00F60928" w:rsidRPr="003B539D" w:rsidRDefault="00F60928" w:rsidP="0020040E">
      <w:pPr>
        <w:spacing w:after="0"/>
        <w:rPr>
          <w:b/>
          <w:sz w:val="22"/>
          <w:szCs w:val="22"/>
        </w:rPr>
      </w:pPr>
      <w:r w:rsidRPr="003B539D">
        <w:rPr>
          <w:b/>
          <w:sz w:val="22"/>
          <w:szCs w:val="22"/>
        </w:rPr>
        <w:t xml:space="preserve">       2.   Срок действия договора и оказания услуг: </w:t>
      </w:r>
      <w:r w:rsidRPr="003B539D">
        <w:rPr>
          <w:sz w:val="22"/>
          <w:szCs w:val="22"/>
        </w:rPr>
        <w:t xml:space="preserve">вступает в силу </w:t>
      </w:r>
      <w:bookmarkStart w:id="1" w:name="p9"/>
      <w:r w:rsidRPr="003B539D">
        <w:rPr>
          <w:sz w:val="22"/>
          <w:szCs w:val="22"/>
          <w:lang w:val="en-US"/>
        </w:rPr>
        <w:t>c</w:t>
      </w:r>
      <w:r w:rsidRPr="003B539D">
        <w:rPr>
          <w:sz w:val="22"/>
          <w:szCs w:val="22"/>
        </w:rPr>
        <w:t xml:space="preserve"> даты его подписания Сторонами </w:t>
      </w:r>
      <w:bookmarkEnd w:id="1"/>
      <w:r w:rsidRPr="003B539D">
        <w:rPr>
          <w:sz w:val="22"/>
          <w:szCs w:val="22"/>
        </w:rPr>
        <w:t xml:space="preserve">и заканчивает свое действие </w:t>
      </w:r>
      <w:r w:rsidR="003B539D" w:rsidRPr="003B539D">
        <w:rPr>
          <w:sz w:val="22"/>
          <w:szCs w:val="22"/>
        </w:rPr>
        <w:t>«31» декабря 2022 г</w:t>
      </w:r>
      <w:r w:rsidRPr="003B539D">
        <w:rPr>
          <w:sz w:val="22"/>
          <w:szCs w:val="22"/>
        </w:rPr>
        <w:t xml:space="preserve">., а в части оказания услуг (исполнения обязательств) с </w:t>
      </w:r>
      <w:r w:rsidR="003B539D" w:rsidRPr="003B539D">
        <w:rPr>
          <w:sz w:val="22"/>
          <w:szCs w:val="22"/>
        </w:rPr>
        <w:t>«01» января 2022 г. по «31» декабря 2022 г.</w:t>
      </w:r>
    </w:p>
    <w:p w:rsidR="00F60928" w:rsidRPr="003B539D" w:rsidRDefault="00F60928" w:rsidP="0020040E">
      <w:pPr>
        <w:rPr>
          <w:sz w:val="22"/>
          <w:szCs w:val="22"/>
        </w:rPr>
      </w:pPr>
      <w:r w:rsidRPr="003B539D">
        <w:rPr>
          <w:b/>
          <w:sz w:val="22"/>
          <w:szCs w:val="22"/>
        </w:rPr>
        <w:t xml:space="preserve">       3.   Место оказания услуг: </w:t>
      </w:r>
      <w:r w:rsidR="003B539D" w:rsidRPr="003B539D">
        <w:rPr>
          <w:sz w:val="22"/>
          <w:szCs w:val="22"/>
        </w:rPr>
        <w:t>Московская обл., Шатура, ул. Интернациональная, д. 8</w:t>
      </w:r>
    </w:p>
    <w:p w:rsidR="00F60928" w:rsidRPr="003B539D" w:rsidRDefault="00F60928" w:rsidP="0020040E">
      <w:pPr>
        <w:numPr>
          <w:ilvl w:val="0"/>
          <w:numId w:val="1"/>
        </w:numPr>
        <w:rPr>
          <w:b/>
          <w:sz w:val="22"/>
          <w:szCs w:val="22"/>
        </w:rPr>
      </w:pPr>
      <w:r w:rsidRPr="003B539D">
        <w:rPr>
          <w:b/>
          <w:sz w:val="22"/>
          <w:szCs w:val="22"/>
        </w:rPr>
        <w:t>Описание объекта закупки и объем оказываемых услуг:</w:t>
      </w:r>
    </w:p>
    <w:p w:rsidR="00F60928" w:rsidRPr="003B539D" w:rsidRDefault="00F60928" w:rsidP="0020040E">
      <w:pPr>
        <w:ind w:left="360"/>
        <w:jc w:val="center"/>
        <w:rPr>
          <w:b/>
          <w:sz w:val="22"/>
          <w:szCs w:val="22"/>
        </w:rPr>
      </w:pPr>
    </w:p>
    <w:p w:rsidR="00F60928" w:rsidRPr="003B539D" w:rsidRDefault="00F60928" w:rsidP="0020040E">
      <w:pPr>
        <w:ind w:left="360"/>
        <w:jc w:val="center"/>
        <w:rPr>
          <w:b/>
          <w:sz w:val="22"/>
          <w:szCs w:val="22"/>
        </w:rPr>
      </w:pPr>
      <w:r w:rsidRPr="003B539D">
        <w:rPr>
          <w:b/>
          <w:sz w:val="22"/>
          <w:szCs w:val="22"/>
        </w:rPr>
        <w:t>Предоставление доступа к экземплярам Системы(м) ОВ в сети Интернет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73"/>
        <w:gridCol w:w="1270"/>
        <w:gridCol w:w="1343"/>
      </w:tblGrid>
      <w:tr w:rsidR="00F60928" w:rsidRPr="003B539D" w:rsidTr="00F6204B">
        <w:tc>
          <w:tcPr>
            <w:tcW w:w="7173" w:type="dxa"/>
          </w:tcPr>
          <w:p w:rsidR="00F60928" w:rsidRPr="003B539D" w:rsidRDefault="00F60928" w:rsidP="00F6204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B539D">
              <w:rPr>
                <w:b/>
                <w:sz w:val="18"/>
                <w:szCs w:val="18"/>
              </w:rPr>
              <w:t>Наименование экземпляра Систем</w:t>
            </w:r>
          </w:p>
          <w:p w:rsidR="00F60928" w:rsidRPr="003B539D" w:rsidRDefault="00F60928" w:rsidP="00F6204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0" w:type="dxa"/>
          </w:tcPr>
          <w:p w:rsidR="00F60928" w:rsidRPr="003B539D" w:rsidRDefault="00F60928" w:rsidP="00F6204B">
            <w:pPr>
              <w:spacing w:after="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B539D">
              <w:rPr>
                <w:b/>
                <w:bCs/>
                <w:sz w:val="18"/>
                <w:szCs w:val="18"/>
              </w:rPr>
              <w:t>Версия</w:t>
            </w:r>
          </w:p>
          <w:p w:rsidR="00F60928" w:rsidRPr="003B539D" w:rsidRDefault="00F60928" w:rsidP="00F6204B">
            <w:pPr>
              <w:jc w:val="center"/>
              <w:rPr>
                <w:sz w:val="18"/>
                <w:szCs w:val="18"/>
              </w:rPr>
            </w:pPr>
            <w:r w:rsidRPr="003B539D">
              <w:rPr>
                <w:b/>
                <w:bCs/>
                <w:sz w:val="18"/>
                <w:szCs w:val="18"/>
              </w:rPr>
              <w:t>экземпляра Системы</w:t>
            </w:r>
          </w:p>
        </w:tc>
        <w:tc>
          <w:tcPr>
            <w:tcW w:w="1343" w:type="dxa"/>
          </w:tcPr>
          <w:p w:rsidR="00F60928" w:rsidRPr="003B539D" w:rsidRDefault="00F60928" w:rsidP="00F6204B">
            <w:pPr>
              <w:jc w:val="center"/>
              <w:rPr>
                <w:sz w:val="18"/>
                <w:szCs w:val="18"/>
              </w:rPr>
            </w:pPr>
            <w:r w:rsidRPr="003B539D">
              <w:rPr>
                <w:b/>
                <w:sz w:val="18"/>
                <w:szCs w:val="18"/>
              </w:rPr>
              <w:t>Число ОД*/ УЗ**</w:t>
            </w:r>
          </w:p>
        </w:tc>
      </w:tr>
      <w:tr w:rsidR="003B539D" w:rsidRPr="003B539D" w:rsidTr="00F6204B">
        <w:tc>
          <w:tcPr>
            <w:tcW w:w="7173" w:type="dxa"/>
          </w:tcPr>
          <w:p w:rsidR="003B539D" w:rsidRPr="003B539D" w:rsidRDefault="003B539D" w:rsidP="003B539D">
            <w:pPr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 xml:space="preserve">СПС Консультант Бюджетные организации </w:t>
            </w:r>
            <w:proofErr w:type="spellStart"/>
            <w:r w:rsidRPr="003B539D">
              <w:rPr>
                <w:sz w:val="18"/>
                <w:szCs w:val="18"/>
              </w:rPr>
              <w:t>смарт-комплект</w:t>
            </w:r>
            <w:proofErr w:type="spellEnd"/>
            <w:r w:rsidRPr="003B539D">
              <w:rPr>
                <w:sz w:val="18"/>
                <w:szCs w:val="18"/>
              </w:rPr>
              <w:t xml:space="preserve"> Оптимальный</w:t>
            </w:r>
          </w:p>
        </w:tc>
        <w:tc>
          <w:tcPr>
            <w:tcW w:w="1270" w:type="dxa"/>
          </w:tcPr>
          <w:p w:rsidR="003B539D" w:rsidRPr="003B539D" w:rsidRDefault="003B539D" w:rsidP="004576EC">
            <w:pPr>
              <w:rPr>
                <w:b/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ОВМ1</w:t>
            </w:r>
          </w:p>
        </w:tc>
        <w:tc>
          <w:tcPr>
            <w:tcW w:w="1343" w:type="dxa"/>
          </w:tcPr>
          <w:p w:rsidR="003B539D" w:rsidRPr="003B539D" w:rsidRDefault="003B539D" w:rsidP="00A93921">
            <w:pPr>
              <w:jc w:val="center"/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1/5</w:t>
            </w:r>
          </w:p>
        </w:tc>
      </w:tr>
      <w:tr w:rsidR="003B539D" w:rsidRPr="003B539D" w:rsidTr="00F6204B">
        <w:tc>
          <w:tcPr>
            <w:tcW w:w="7173" w:type="dxa"/>
          </w:tcPr>
          <w:p w:rsidR="003B539D" w:rsidRPr="003B539D" w:rsidRDefault="003B539D" w:rsidP="003B539D">
            <w:pPr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 xml:space="preserve">СПС </w:t>
            </w:r>
            <w:proofErr w:type="spellStart"/>
            <w:r w:rsidRPr="003B539D">
              <w:rPr>
                <w:sz w:val="18"/>
                <w:szCs w:val="18"/>
              </w:rPr>
              <w:t>КонсультантПлюс</w:t>
            </w:r>
            <w:proofErr w:type="spellEnd"/>
            <w:r w:rsidRPr="003B539D">
              <w:rPr>
                <w:sz w:val="18"/>
                <w:szCs w:val="18"/>
              </w:rPr>
              <w:t>: Московская область</w:t>
            </w:r>
          </w:p>
        </w:tc>
        <w:tc>
          <w:tcPr>
            <w:tcW w:w="1270" w:type="dxa"/>
          </w:tcPr>
          <w:p w:rsidR="003B539D" w:rsidRPr="003B539D" w:rsidRDefault="003B539D" w:rsidP="004576EC">
            <w:pPr>
              <w:rPr>
                <w:b/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ОВМ1</w:t>
            </w:r>
          </w:p>
        </w:tc>
        <w:tc>
          <w:tcPr>
            <w:tcW w:w="1343" w:type="dxa"/>
          </w:tcPr>
          <w:p w:rsidR="003B539D" w:rsidRPr="003B539D" w:rsidRDefault="003B539D" w:rsidP="00A93921">
            <w:pPr>
              <w:jc w:val="center"/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1/5</w:t>
            </w:r>
          </w:p>
        </w:tc>
      </w:tr>
      <w:tr w:rsidR="00F60928" w:rsidRPr="003B539D" w:rsidTr="00F6204B">
        <w:tc>
          <w:tcPr>
            <w:tcW w:w="9786" w:type="dxa"/>
            <w:gridSpan w:val="3"/>
          </w:tcPr>
          <w:p w:rsidR="00F60928" w:rsidRPr="003B539D" w:rsidRDefault="00F60928" w:rsidP="00F6204B">
            <w:pPr>
              <w:spacing w:after="0"/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B539D">
              <w:rPr>
                <w:b/>
                <w:bCs/>
                <w:sz w:val="18"/>
                <w:szCs w:val="18"/>
              </w:rPr>
              <w:t xml:space="preserve">Бесплатные </w:t>
            </w:r>
            <w:proofErr w:type="spellStart"/>
            <w:r w:rsidRPr="003B539D">
              <w:rPr>
                <w:b/>
                <w:bCs/>
                <w:sz w:val="18"/>
                <w:szCs w:val="18"/>
              </w:rPr>
              <w:t>Онлайн-архивы</w:t>
            </w:r>
            <w:proofErr w:type="spellEnd"/>
            <w:r w:rsidRPr="003B539D">
              <w:rPr>
                <w:b/>
                <w:bCs/>
                <w:sz w:val="18"/>
                <w:szCs w:val="18"/>
              </w:rPr>
              <w:t>,</w:t>
            </w:r>
          </w:p>
          <w:p w:rsidR="00F60928" w:rsidRPr="003B539D" w:rsidRDefault="00F60928" w:rsidP="00F6204B">
            <w:pPr>
              <w:jc w:val="center"/>
              <w:rPr>
                <w:b/>
                <w:sz w:val="18"/>
                <w:szCs w:val="18"/>
              </w:rPr>
            </w:pPr>
            <w:r w:rsidRPr="003B539D">
              <w:rPr>
                <w:b/>
                <w:bCs/>
                <w:sz w:val="18"/>
                <w:szCs w:val="18"/>
              </w:rPr>
              <w:t xml:space="preserve">доступные из Системы </w:t>
            </w:r>
            <w:proofErr w:type="spellStart"/>
            <w:r w:rsidRPr="003B539D">
              <w:rPr>
                <w:b/>
                <w:bCs/>
                <w:sz w:val="18"/>
                <w:szCs w:val="18"/>
              </w:rPr>
              <w:t>КонсультантПлюс</w:t>
            </w:r>
            <w:proofErr w:type="spellEnd"/>
            <w:r w:rsidRPr="003B539D">
              <w:rPr>
                <w:b/>
                <w:bCs/>
                <w:sz w:val="18"/>
                <w:szCs w:val="18"/>
              </w:rPr>
              <w:t xml:space="preserve"> посредством выхода в Интернет</w:t>
            </w:r>
          </w:p>
        </w:tc>
      </w:tr>
      <w:tr w:rsidR="00F60928" w:rsidRPr="003B539D" w:rsidTr="00F6204B">
        <w:tc>
          <w:tcPr>
            <w:tcW w:w="8443" w:type="dxa"/>
            <w:gridSpan w:val="2"/>
            <w:vAlign w:val="center"/>
          </w:tcPr>
          <w:p w:rsidR="00F60928" w:rsidRPr="003B539D" w:rsidRDefault="00F60928" w:rsidP="00F6204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B539D">
              <w:rPr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3B539D">
              <w:rPr>
                <w:b/>
                <w:bCs/>
                <w:sz w:val="18"/>
                <w:szCs w:val="18"/>
              </w:rPr>
              <w:t>Онлайн-архива</w:t>
            </w:r>
            <w:proofErr w:type="spellEnd"/>
          </w:p>
        </w:tc>
        <w:tc>
          <w:tcPr>
            <w:tcW w:w="1343" w:type="dxa"/>
            <w:vAlign w:val="center"/>
          </w:tcPr>
          <w:p w:rsidR="00F60928" w:rsidRPr="003B539D" w:rsidRDefault="00F60928" w:rsidP="00F6204B">
            <w:pPr>
              <w:spacing w:after="0"/>
              <w:ind w:right="57"/>
              <w:jc w:val="center"/>
              <w:rPr>
                <w:b/>
                <w:bCs/>
                <w:sz w:val="18"/>
                <w:szCs w:val="18"/>
              </w:rPr>
            </w:pPr>
            <w:r w:rsidRPr="003B539D">
              <w:rPr>
                <w:b/>
                <w:bCs/>
                <w:sz w:val="18"/>
                <w:szCs w:val="18"/>
              </w:rPr>
              <w:t>Количество документов</w:t>
            </w:r>
          </w:p>
          <w:p w:rsidR="00F60928" w:rsidRPr="003B539D" w:rsidRDefault="00F60928" w:rsidP="00F6204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B539D">
              <w:rPr>
                <w:b/>
                <w:bCs/>
                <w:sz w:val="18"/>
                <w:szCs w:val="18"/>
              </w:rPr>
              <w:t>(шт./ &lt;не менее&gt;)</w:t>
            </w:r>
          </w:p>
        </w:tc>
      </w:tr>
      <w:tr w:rsidR="003B539D" w:rsidRPr="003B539D" w:rsidTr="00F6204B">
        <w:tc>
          <w:tcPr>
            <w:tcW w:w="8443" w:type="dxa"/>
            <w:gridSpan w:val="2"/>
          </w:tcPr>
          <w:p w:rsidR="003B539D" w:rsidRPr="003B539D" w:rsidRDefault="003B539D" w:rsidP="000C269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Архив решений арбитражных судов первой инстанции</w:t>
            </w:r>
          </w:p>
        </w:tc>
        <w:tc>
          <w:tcPr>
            <w:tcW w:w="1343" w:type="dxa"/>
          </w:tcPr>
          <w:p w:rsidR="003B539D" w:rsidRPr="003B539D" w:rsidRDefault="003B539D" w:rsidP="000C269F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16 738 251</w:t>
            </w:r>
          </w:p>
        </w:tc>
      </w:tr>
      <w:tr w:rsidR="003B539D" w:rsidRPr="003B539D" w:rsidTr="00F6204B">
        <w:tc>
          <w:tcPr>
            <w:tcW w:w="8443" w:type="dxa"/>
            <w:gridSpan w:val="2"/>
          </w:tcPr>
          <w:p w:rsidR="003B539D" w:rsidRPr="003B539D" w:rsidRDefault="003B539D" w:rsidP="000C269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Архив определений арбитражных судов</w:t>
            </w:r>
          </w:p>
        </w:tc>
        <w:tc>
          <w:tcPr>
            <w:tcW w:w="1343" w:type="dxa"/>
          </w:tcPr>
          <w:p w:rsidR="003B539D" w:rsidRPr="003B539D" w:rsidRDefault="003B539D" w:rsidP="000C269F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77 734724</w:t>
            </w:r>
          </w:p>
        </w:tc>
      </w:tr>
      <w:tr w:rsidR="003B539D" w:rsidRPr="003B539D" w:rsidTr="00F6204B">
        <w:tc>
          <w:tcPr>
            <w:tcW w:w="8443" w:type="dxa"/>
            <w:gridSpan w:val="2"/>
          </w:tcPr>
          <w:p w:rsidR="003B539D" w:rsidRPr="003B539D" w:rsidRDefault="003B539D" w:rsidP="000C269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Архив решений ФАС и УФАС</w:t>
            </w:r>
          </w:p>
        </w:tc>
        <w:tc>
          <w:tcPr>
            <w:tcW w:w="1343" w:type="dxa"/>
          </w:tcPr>
          <w:p w:rsidR="003B539D" w:rsidRPr="003B539D" w:rsidRDefault="003B539D" w:rsidP="000C269F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339920</w:t>
            </w:r>
          </w:p>
        </w:tc>
      </w:tr>
      <w:tr w:rsidR="003B539D" w:rsidRPr="003B539D" w:rsidTr="00F6204B">
        <w:tc>
          <w:tcPr>
            <w:tcW w:w="8443" w:type="dxa"/>
            <w:gridSpan w:val="2"/>
          </w:tcPr>
          <w:p w:rsidR="003B539D" w:rsidRPr="003B539D" w:rsidRDefault="003B539D" w:rsidP="000C269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Архив документов Москвы и области</w:t>
            </w:r>
          </w:p>
        </w:tc>
        <w:tc>
          <w:tcPr>
            <w:tcW w:w="1343" w:type="dxa"/>
          </w:tcPr>
          <w:p w:rsidR="003B539D" w:rsidRPr="003B539D" w:rsidRDefault="003B539D" w:rsidP="000C269F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61 737</w:t>
            </w:r>
          </w:p>
        </w:tc>
      </w:tr>
      <w:tr w:rsidR="003B539D" w:rsidRPr="003B539D" w:rsidTr="00F6204B">
        <w:tc>
          <w:tcPr>
            <w:tcW w:w="8443" w:type="dxa"/>
            <w:gridSpan w:val="2"/>
          </w:tcPr>
          <w:p w:rsidR="003B539D" w:rsidRPr="003B539D" w:rsidRDefault="003B539D" w:rsidP="000C269F">
            <w:pPr>
              <w:tabs>
                <w:tab w:val="left" w:pos="720"/>
              </w:tabs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Архив документов муниципальных образований субъектов РФ</w:t>
            </w:r>
          </w:p>
        </w:tc>
        <w:tc>
          <w:tcPr>
            <w:tcW w:w="1343" w:type="dxa"/>
          </w:tcPr>
          <w:p w:rsidR="003B539D" w:rsidRPr="003B539D" w:rsidRDefault="003B539D" w:rsidP="000C269F">
            <w:pPr>
              <w:tabs>
                <w:tab w:val="left" w:pos="720"/>
              </w:tabs>
              <w:jc w:val="right"/>
              <w:rPr>
                <w:sz w:val="18"/>
                <w:szCs w:val="18"/>
              </w:rPr>
            </w:pPr>
            <w:r w:rsidRPr="003B539D">
              <w:rPr>
                <w:sz w:val="18"/>
                <w:szCs w:val="18"/>
              </w:rPr>
              <w:t>13 281 260</w:t>
            </w:r>
          </w:p>
        </w:tc>
      </w:tr>
    </w:tbl>
    <w:p w:rsidR="00F60928" w:rsidRPr="003B539D" w:rsidRDefault="00F60928" w:rsidP="0020040E">
      <w:pPr>
        <w:rPr>
          <w:sz w:val="22"/>
          <w:szCs w:val="22"/>
        </w:rPr>
      </w:pPr>
      <w:r w:rsidRPr="003B539D">
        <w:rPr>
          <w:b/>
          <w:sz w:val="22"/>
          <w:szCs w:val="22"/>
        </w:rPr>
        <w:t>*Число ОД</w:t>
      </w:r>
      <w:r w:rsidRPr="003B539D">
        <w:rPr>
          <w:sz w:val="22"/>
          <w:szCs w:val="22"/>
        </w:rPr>
        <w:t>: (максимальное количество электронных устройств (ЭВМ), с которых может быть осуществлен одновременный доступ к Комплекту с разных УЗ).</w:t>
      </w:r>
    </w:p>
    <w:p w:rsidR="00F60928" w:rsidRPr="003B539D" w:rsidRDefault="00F60928" w:rsidP="0020040E">
      <w:pPr>
        <w:rPr>
          <w:sz w:val="22"/>
          <w:szCs w:val="22"/>
        </w:rPr>
      </w:pPr>
      <w:r w:rsidRPr="003B539D">
        <w:rPr>
          <w:b/>
          <w:sz w:val="22"/>
          <w:szCs w:val="22"/>
        </w:rPr>
        <w:t>**Число УЗ</w:t>
      </w:r>
      <w:r w:rsidRPr="003B539D">
        <w:rPr>
          <w:sz w:val="22"/>
          <w:szCs w:val="22"/>
        </w:rPr>
        <w:t>:  (максимальное количество учетных записей, с помощью которых может быть осуществлен доступ к Комплекту).</w:t>
      </w:r>
    </w:p>
    <w:p w:rsidR="00F60928" w:rsidRPr="003B539D" w:rsidRDefault="00F60928" w:rsidP="0020040E">
      <w:pPr>
        <w:rPr>
          <w:sz w:val="22"/>
          <w:szCs w:val="22"/>
        </w:rPr>
      </w:pPr>
    </w:p>
    <w:p w:rsidR="00F60928" w:rsidRPr="003B539D" w:rsidRDefault="00F60928" w:rsidP="0020040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b/>
          <w:sz w:val="22"/>
          <w:szCs w:val="22"/>
        </w:rPr>
      </w:pPr>
      <w:r w:rsidRPr="003B539D">
        <w:rPr>
          <w:rFonts w:ascii="Times New Roman" w:hAnsi="Times New Roman"/>
          <w:b/>
          <w:sz w:val="22"/>
          <w:szCs w:val="22"/>
        </w:rPr>
        <w:t>Технические требования к оказываемым услугам:</w:t>
      </w:r>
    </w:p>
    <w:p w:rsidR="00F60928" w:rsidRPr="003B539D" w:rsidRDefault="00F60928" w:rsidP="0020040E">
      <w:pPr>
        <w:pStyle w:val="a3"/>
        <w:rPr>
          <w:rFonts w:ascii="Times New Roman" w:hAnsi="Times New Roman"/>
          <w:b/>
          <w:sz w:val="22"/>
          <w:szCs w:val="22"/>
        </w:rPr>
      </w:pPr>
    </w:p>
    <w:p w:rsidR="00F60928" w:rsidRPr="003B539D" w:rsidRDefault="00F60928" w:rsidP="0020040E">
      <w:pPr>
        <w:pStyle w:val="ConsNonformat"/>
        <w:tabs>
          <w:tab w:val="num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Оказание информационного сопровождения с использованием экземпляров Системы(м)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ОВ в сети Интернет, используемых Заказчиком должно предусматривать: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адаптацию (тестирование, регистрацию, формирование в комплект(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ы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>)) экземпляров Системы(м) на компьютерном оборудовании Заказчика;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передачу заказчику актуальной информации (актуальных наборов текстовой информации), в соответствии с технологией обслуживания Систем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, адаптированных к установленным у Заказчика экземплярам Системы(м)) путем </w:t>
      </w:r>
      <w:fldSimple w:instr=" DOCVARIABLE  info_deliver_type  \* MERGEFORMAT ">
        <w:r w:rsidRPr="003B539D">
          <w:rPr>
            <w:rFonts w:ascii="Times New Roman" w:hAnsi="Times New Roman" w:cs="Times New Roman"/>
            <w:sz w:val="22"/>
            <w:szCs w:val="22"/>
          </w:rPr>
          <w:t>ежедневного пополнения систем по телекоммуникационным сетям</w:t>
        </w:r>
      </w:fldSimple>
      <w:r w:rsidRPr="003B539D">
        <w:rPr>
          <w:rFonts w:ascii="Times New Roman" w:hAnsi="Times New Roman" w:cs="Times New Roman"/>
          <w:sz w:val="22"/>
          <w:szCs w:val="22"/>
        </w:rPr>
        <w:t xml:space="preserve"> (Интернет) или еженедельно сотрудником Исполнителя;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lastRenderedPageBreak/>
        <w:t xml:space="preserve">- обеспечение технической профилактики работоспособности экземпляров Системы(м) 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, восстановление работоспособности экземпляров Системы(м)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в случае сбоев компьютерного оборудования после их устранения Заказчиком (тестирование, переустановка);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обучение Заказчика работе с экземплярами Системы(м) по методикам Сети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с возможностью получения специального сертификата об обучении;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предоставление возможности получения Заказчиком консультаций по работе экземпляров Системы(м) по телефону, в офисе Исполнителя, на регулярно проводимых Исполнителем консультационных семинарах;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поиск документов, не вошедших в Систему(мы)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>, установленную у Заказчика и предоставление Заказчику возможности получения текстов необходимых ему документов в случае их наличия;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 предоставление краткого  руководства пользователя Системы(м) ОВ в сети Интернет;</w:t>
      </w:r>
    </w:p>
    <w:p w:rsidR="00F60928" w:rsidRPr="003B539D" w:rsidRDefault="00F60928" w:rsidP="0020040E">
      <w:pPr>
        <w:spacing w:after="0"/>
        <w:rPr>
          <w:sz w:val="22"/>
          <w:szCs w:val="22"/>
        </w:rPr>
      </w:pPr>
      <w:r w:rsidRPr="003B539D">
        <w:rPr>
          <w:sz w:val="22"/>
          <w:szCs w:val="22"/>
        </w:rPr>
        <w:t xml:space="preserve">- предоставление памятки об отличиях Системы(м) ОВ в сети Интернет от Системы(м) </w:t>
      </w:r>
      <w:proofErr w:type="spellStart"/>
      <w:r w:rsidRPr="003B539D">
        <w:rPr>
          <w:sz w:val="22"/>
          <w:szCs w:val="22"/>
        </w:rPr>
        <w:t>Офлайн</w:t>
      </w:r>
      <w:proofErr w:type="spellEnd"/>
      <w:r w:rsidRPr="003B539D">
        <w:rPr>
          <w:sz w:val="22"/>
          <w:szCs w:val="22"/>
        </w:rPr>
        <w:t xml:space="preserve"> версии с информацией о способах альтернативной реализации части отсутствующих функций;</w:t>
      </w:r>
    </w:p>
    <w:p w:rsidR="00F60928" w:rsidRPr="003B539D" w:rsidRDefault="00F60928" w:rsidP="0020040E">
      <w:pPr>
        <w:spacing w:after="0"/>
        <w:rPr>
          <w:sz w:val="22"/>
          <w:szCs w:val="22"/>
        </w:rPr>
      </w:pPr>
      <w:r w:rsidRPr="003B539D">
        <w:rPr>
          <w:sz w:val="22"/>
          <w:szCs w:val="22"/>
        </w:rPr>
        <w:t>- предоставление доступа на ОВ в сети Интернет 24 часа в сутки 7 дней в неделю, за исключением времени перерывов в предоставлении услуг,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оборудовании;</w:t>
      </w:r>
    </w:p>
    <w:p w:rsidR="00F60928" w:rsidRPr="003B539D" w:rsidRDefault="00F60928" w:rsidP="0020040E">
      <w:pPr>
        <w:pStyle w:val="a3"/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 xml:space="preserve">- предоставление другой информации и материалов по СПС </w:t>
      </w:r>
      <w:proofErr w:type="spellStart"/>
      <w:r w:rsidRPr="003B539D">
        <w:rPr>
          <w:rFonts w:ascii="Times New Roman" w:hAnsi="Times New Roman"/>
          <w:sz w:val="22"/>
          <w:szCs w:val="22"/>
        </w:rPr>
        <w:t>КонсультантПлюс</w:t>
      </w:r>
      <w:proofErr w:type="spellEnd"/>
      <w:r w:rsidRPr="003B539D">
        <w:rPr>
          <w:rFonts w:ascii="Times New Roman" w:hAnsi="Times New Roman"/>
          <w:sz w:val="22"/>
          <w:szCs w:val="22"/>
        </w:rPr>
        <w:t>.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60928" w:rsidRPr="003B539D" w:rsidRDefault="00F60928" w:rsidP="0020040E">
      <w:pPr>
        <w:pStyle w:val="a3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B539D">
        <w:rPr>
          <w:rFonts w:ascii="Times New Roman" w:hAnsi="Times New Roman"/>
          <w:b/>
          <w:sz w:val="22"/>
          <w:szCs w:val="22"/>
        </w:rPr>
        <w:t>Требования к функциональным характеристикам оказываемых услуг:</w:t>
      </w:r>
    </w:p>
    <w:p w:rsidR="00F60928" w:rsidRPr="003B539D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 xml:space="preserve">- ежедневное обновление комплекта Системы (без перезаписи всех ИБ) документами только с полной юридической обработкой (неполная юридическая обработка допускается только для факультативных </w:t>
      </w:r>
      <w:proofErr w:type="spellStart"/>
      <w:r w:rsidRPr="003B539D">
        <w:rPr>
          <w:rFonts w:ascii="Times New Roman" w:hAnsi="Times New Roman"/>
          <w:sz w:val="22"/>
          <w:szCs w:val="22"/>
        </w:rPr>
        <w:t>онлайн-архивов</w:t>
      </w:r>
      <w:proofErr w:type="spellEnd"/>
      <w:r w:rsidRPr="003B539D">
        <w:rPr>
          <w:rFonts w:ascii="Times New Roman" w:hAnsi="Times New Roman"/>
          <w:sz w:val="22"/>
          <w:szCs w:val="22"/>
        </w:rPr>
        <w:t xml:space="preserve"> документов, доступных за рамками основной оболочки комплекта СПС).</w:t>
      </w:r>
    </w:p>
    <w:p w:rsidR="00F60928" w:rsidRPr="003B539D" w:rsidRDefault="00F60928" w:rsidP="0020040E">
      <w:pPr>
        <w:pStyle w:val="a3"/>
        <w:tabs>
          <w:tab w:val="left" w:pos="720"/>
          <w:tab w:val="left" w:pos="1260"/>
        </w:tabs>
        <w:jc w:val="left"/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>- в документах с полной юридической обработкой:</w:t>
      </w:r>
    </w:p>
    <w:p w:rsidR="00F60928" w:rsidRPr="003B539D" w:rsidRDefault="00F60928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>все ссылки на другие документы должны быть выполнены в виде гипертекста с указанием полных реквизитов документов;</w:t>
      </w:r>
    </w:p>
    <w:p w:rsidR="00F60928" w:rsidRPr="003B539D" w:rsidRDefault="00F60928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>должны быть примечания, касающиеся порядка и сроков вступления в силу, утраты силы, сроков применения документа в целом и/или его отдельных норм, если это необходимо для правильного применения документа;</w:t>
      </w:r>
    </w:p>
    <w:p w:rsidR="00F60928" w:rsidRPr="003B539D" w:rsidRDefault="00F60928" w:rsidP="0020040E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>документы должны быть снабжены дополнительной правовой информацией о практическом применении документа или его отдельной нормы;</w:t>
      </w:r>
    </w:p>
    <w:p w:rsidR="00F60928" w:rsidRPr="003B539D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>- 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актов";</w:t>
      </w:r>
    </w:p>
    <w:p w:rsidR="00F60928" w:rsidRPr="003B539D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>- наличие специальных карточек реквизитов, адаптированных для поиска по финансовым и кадровым консультациям, консультациям для бюджетных организаций, комментариям законодательства, формам документов, техническим нормам и правилам, проектам правовых актов, международным правовым актам. В частности, в карточках должны содержаться реквизиты, специфические для конкретных типов информации;</w:t>
      </w:r>
    </w:p>
    <w:p w:rsidR="00F60928" w:rsidRPr="003B539D" w:rsidRDefault="00F60928" w:rsidP="0020040E">
      <w:pPr>
        <w:pStyle w:val="ConsNonformat"/>
        <w:tabs>
          <w:tab w:val="left" w:pos="12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постановки на контроль каждого отдельного фрагмента текста нормативно-правового акта (а не документа в целом) с последующим автоматическим информированием пользователя об изменении только этого фрагмента;</w:t>
      </w:r>
    </w:p>
    <w:p w:rsidR="00F60928" w:rsidRPr="003B539D" w:rsidRDefault="00F60928" w:rsidP="0020040E">
      <w:pPr>
        <w:pStyle w:val="a3"/>
        <w:tabs>
          <w:tab w:val="left" w:pos="1260"/>
        </w:tabs>
        <w:rPr>
          <w:rFonts w:ascii="Times New Roman" w:hAnsi="Times New Roman"/>
          <w:sz w:val="22"/>
          <w:szCs w:val="22"/>
        </w:rPr>
      </w:pPr>
      <w:r w:rsidRPr="003B539D">
        <w:rPr>
          <w:rFonts w:ascii="Times New Roman" w:hAnsi="Times New Roman"/>
          <w:sz w:val="22"/>
          <w:szCs w:val="22"/>
        </w:rPr>
        <w:t xml:space="preserve">- наличие в </w:t>
      </w:r>
      <w:proofErr w:type="spellStart"/>
      <w:r w:rsidRPr="003B539D">
        <w:rPr>
          <w:rFonts w:ascii="Times New Roman" w:hAnsi="Times New Roman"/>
          <w:b/>
          <w:sz w:val="22"/>
          <w:szCs w:val="22"/>
        </w:rPr>
        <w:t>офлайн-версии</w:t>
      </w:r>
      <w:proofErr w:type="spellEnd"/>
      <w:r w:rsidRPr="003B539D">
        <w:rPr>
          <w:rFonts w:ascii="Times New Roman" w:hAnsi="Times New Roman"/>
          <w:sz w:val="22"/>
          <w:szCs w:val="22"/>
        </w:rPr>
        <w:t xml:space="preserve"> 6 специализированных профилей:</w:t>
      </w:r>
    </w:p>
    <w:p w:rsidR="00F60928" w:rsidRPr="003B539D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3B539D">
        <w:rPr>
          <w:sz w:val="22"/>
          <w:szCs w:val="22"/>
        </w:rPr>
        <w:t>"Бухгалтерия и кадры";</w:t>
      </w:r>
    </w:p>
    <w:p w:rsidR="00F60928" w:rsidRPr="003B539D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3B539D">
        <w:rPr>
          <w:sz w:val="22"/>
          <w:szCs w:val="22"/>
        </w:rPr>
        <w:t>«Юрист»;</w:t>
      </w:r>
    </w:p>
    <w:p w:rsidR="00F60928" w:rsidRPr="003B539D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3B539D">
        <w:rPr>
          <w:sz w:val="22"/>
          <w:szCs w:val="22"/>
        </w:rPr>
        <w:t>«Бухгалтерия и кадры бюджетной организации»;</w:t>
      </w:r>
    </w:p>
    <w:p w:rsidR="00F60928" w:rsidRPr="003B539D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3B539D">
        <w:rPr>
          <w:sz w:val="22"/>
          <w:szCs w:val="22"/>
        </w:rPr>
        <w:t>«Специалист по закупкам»;</w:t>
      </w:r>
    </w:p>
    <w:p w:rsidR="00F60928" w:rsidRPr="003B539D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3B539D">
        <w:rPr>
          <w:sz w:val="22"/>
          <w:szCs w:val="22"/>
        </w:rPr>
        <w:t>«Кадры»;</w:t>
      </w:r>
    </w:p>
    <w:p w:rsidR="00F60928" w:rsidRPr="003B539D" w:rsidRDefault="00F60928" w:rsidP="0020040E">
      <w:pPr>
        <w:numPr>
          <w:ilvl w:val="0"/>
          <w:numId w:val="3"/>
        </w:numPr>
        <w:tabs>
          <w:tab w:val="left" w:pos="0"/>
        </w:tabs>
        <w:spacing w:after="0"/>
        <w:contextualSpacing/>
        <w:rPr>
          <w:sz w:val="22"/>
          <w:szCs w:val="22"/>
        </w:rPr>
      </w:pPr>
      <w:r w:rsidRPr="003B539D">
        <w:rPr>
          <w:sz w:val="22"/>
          <w:szCs w:val="22"/>
        </w:rPr>
        <w:t>«Универсальный»;</w:t>
      </w:r>
    </w:p>
    <w:p w:rsidR="00F60928" w:rsidRPr="003B539D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поиска, в результате которого получается единый список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поиска по общим (при поиске по всему информационному массиву) и специальным полям (при поиске в определенном виде информации):</w:t>
      </w:r>
    </w:p>
    <w:p w:rsidR="00F60928" w:rsidRPr="003B539D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тематика;</w:t>
      </w:r>
    </w:p>
    <w:p w:rsidR="00F60928" w:rsidRPr="003B539D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lastRenderedPageBreak/>
        <w:t>вид документа;</w:t>
      </w:r>
    </w:p>
    <w:p w:rsidR="00F60928" w:rsidRPr="003B539D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принявший орган;</w:t>
      </w:r>
    </w:p>
    <w:p w:rsidR="00F60928" w:rsidRPr="003B539D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дата; </w:t>
      </w:r>
    </w:p>
    <w:p w:rsidR="00F60928" w:rsidRPr="003B539D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номер;</w:t>
      </w:r>
    </w:p>
    <w:p w:rsidR="00F60928" w:rsidRPr="003B539D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дата регистрации документа в Минюсте;</w:t>
      </w:r>
    </w:p>
    <w:p w:rsidR="00F60928" w:rsidRPr="003B539D" w:rsidRDefault="00F60928" w:rsidP="0020040E">
      <w:pPr>
        <w:pStyle w:val="ConsNonforma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номер регистрации документа в Минюсте;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 поиске по параметрам «Название документа» и «Текст документа» предусмотрена возможность одновременного использования:</w:t>
      </w:r>
    </w:p>
    <w:p w:rsidR="00F60928" w:rsidRPr="003B539D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B539D">
        <w:rPr>
          <w:sz w:val="22"/>
          <w:szCs w:val="22"/>
        </w:rPr>
        <w:t>логических выражений, содержащих скобки;</w:t>
      </w:r>
    </w:p>
    <w:p w:rsidR="00F60928" w:rsidRPr="003B539D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B539D">
        <w:rPr>
          <w:sz w:val="22"/>
          <w:szCs w:val="22"/>
        </w:rPr>
        <w:t>логических операций и условий;</w:t>
      </w:r>
    </w:p>
    <w:p w:rsidR="00F60928" w:rsidRPr="003B539D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B539D">
        <w:rPr>
          <w:sz w:val="22"/>
          <w:szCs w:val="22"/>
        </w:rPr>
        <w:t>название документа (с возможностью составлять запросы простым языком, не вникая в тонкости языка запросов);</w:t>
      </w:r>
    </w:p>
    <w:p w:rsidR="00F60928" w:rsidRPr="003B539D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B539D">
        <w:rPr>
          <w:sz w:val="22"/>
          <w:szCs w:val="22"/>
        </w:rPr>
        <w:t>текст документа (с возможностью составлять запросы простым языком, не вникая в тонкости языка запросов);</w:t>
      </w:r>
    </w:p>
    <w:p w:rsidR="00F60928" w:rsidRPr="003B539D" w:rsidRDefault="00F60928" w:rsidP="0020040E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3B539D">
        <w:rPr>
          <w:sz w:val="22"/>
          <w:szCs w:val="22"/>
        </w:rPr>
        <w:t>есть возможность включать или отключать словарь синонимов;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наиболее точного и эффективного поиска документов при неизвестных реквизитах;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уточнения поискового запроса:</w:t>
      </w:r>
    </w:p>
    <w:p w:rsidR="00F60928" w:rsidRPr="003B539D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в построенном списке найденных документов;</w:t>
      </w:r>
    </w:p>
    <w:p w:rsidR="00F60928" w:rsidRPr="003B539D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в единой истории запросов;</w:t>
      </w:r>
    </w:p>
    <w:p w:rsidR="00F60928" w:rsidRPr="003B539D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в сохраненных папках пользователя;</w:t>
      </w:r>
    </w:p>
    <w:p w:rsidR="00F60928" w:rsidRPr="003B539D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подсказки в Быстром поиске;</w:t>
      </w:r>
    </w:p>
    <w:p w:rsidR="00F60928" w:rsidRPr="003B539D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возможность постановки на контроль отдельного пункта документа;</w:t>
      </w:r>
    </w:p>
    <w:p w:rsidR="00F60928" w:rsidRPr="003B539D" w:rsidRDefault="00F60928" w:rsidP="0020040E">
      <w:pPr>
        <w:pStyle w:val="Con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ссылки в СПС должны распределяться по типам юридических взаимосвязей, тип взаимосвязи должен отображаться в явном виде;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оформления связи между документами в отдельный список, отражающий их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условий); 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поиска с помощью самонастраивающихся словарей;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создания ссылок, ведущих на документы в экземпляре Системы;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возможность построения списка документов в виде структурированного «дерево» списка; 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экспорта текста в редакторы MS WORD и MS EXCEL, а также в соответствующие ассоциированные приложения;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предоставления информации о статусе документа:</w:t>
      </w:r>
    </w:p>
    <w:p w:rsidR="00F60928" w:rsidRPr="003B539D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действующий;</w:t>
      </w:r>
    </w:p>
    <w:p w:rsidR="00F60928" w:rsidRPr="003B539D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утратил силу;</w:t>
      </w:r>
    </w:p>
    <w:p w:rsidR="00F60928" w:rsidRPr="003B539D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не вступил в силу;</w:t>
      </w:r>
    </w:p>
    <w:p w:rsidR="00F60928" w:rsidRPr="003B539D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фактически утратил силу;</w:t>
      </w:r>
    </w:p>
    <w:p w:rsidR="00F60928" w:rsidRPr="003B539D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документ фактически не применяется;</w:t>
      </w:r>
    </w:p>
    <w:p w:rsidR="00F60928" w:rsidRPr="003B539D" w:rsidRDefault="00F60928" w:rsidP="0020040E">
      <w:pPr>
        <w:pStyle w:val="ConsNonforma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возможность предоставления в документах подробных ссылок на связанные документы в формате</w:t>
      </w:r>
    </w:p>
    <w:p w:rsidR="00F60928" w:rsidRPr="003B539D" w:rsidRDefault="00F60928" w:rsidP="0020040E">
      <w:pPr>
        <w:pStyle w:val="Con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гипертекста;</w:t>
      </w:r>
    </w:p>
    <w:p w:rsidR="00F60928" w:rsidRPr="003B539D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сохранения результатов работы с помощью истории запросов, папок и закладок пользователя, а также индивидуальных настроек интерфейса программы;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обмена результатами работы («папки», «закладки») по электронной почте и с помощью мобильных носителей;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сравнения текстов редакций нормативно-правовых актов;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предоставления системы помощи;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автоматического заказа и получения в реальном времени посредством сети Интернет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возможность интеграции в единый информационный массив систем различных типов – сетевой, </w:t>
      </w:r>
      <w:r w:rsidRPr="003B539D">
        <w:rPr>
          <w:rFonts w:ascii="Times New Roman" w:hAnsi="Times New Roman" w:cs="Times New Roman"/>
          <w:sz w:val="22"/>
          <w:szCs w:val="22"/>
        </w:rPr>
        <w:lastRenderedPageBreak/>
        <w:t>сетевой однопользовательской и локальной;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возможность совместимости со всеми современными версиями ОС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Microsoft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(XP/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Vista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7/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8/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 xml:space="preserve"> 10);</w:t>
      </w: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возможность регулярного ознакомления с наиболее важными изменениями в законодательстве (обзоры ежедневные, еженедельные);</w:t>
      </w:r>
    </w:p>
    <w:p w:rsidR="00F60928" w:rsidRPr="003B539D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наличие электронных версии ведущих журналов,</w:t>
      </w:r>
      <w:r w:rsidR="003B539D" w:rsidRPr="003B539D">
        <w:rPr>
          <w:rFonts w:ascii="Times New Roman" w:hAnsi="Times New Roman" w:cs="Times New Roman"/>
          <w:sz w:val="22"/>
          <w:szCs w:val="22"/>
        </w:rPr>
        <w:t xml:space="preserve"> включая редакции за 2005 - 2021</w:t>
      </w:r>
      <w:r w:rsidRPr="003B539D">
        <w:rPr>
          <w:rFonts w:ascii="Times New Roman" w:hAnsi="Times New Roman" w:cs="Times New Roman"/>
          <w:sz w:val="22"/>
          <w:szCs w:val="22"/>
        </w:rPr>
        <w:t xml:space="preserve"> гг.: </w:t>
      </w:r>
    </w:p>
    <w:p w:rsidR="00F60928" w:rsidRPr="003B539D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«Юрист»; </w:t>
      </w:r>
    </w:p>
    <w:p w:rsidR="00F60928" w:rsidRPr="003B539D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«Российская юстиция»; </w:t>
      </w:r>
    </w:p>
    <w:p w:rsidR="00F60928" w:rsidRPr="003B539D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«Административное право и процесс»; </w:t>
      </w:r>
    </w:p>
    <w:p w:rsidR="00F60928" w:rsidRPr="003B539D" w:rsidRDefault="00F60928" w:rsidP="0020040E">
      <w:pPr>
        <w:pStyle w:val="ConsNonforma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«Российский судья».</w:t>
      </w:r>
    </w:p>
    <w:p w:rsidR="00F60928" w:rsidRPr="003B539D" w:rsidRDefault="00F60928" w:rsidP="0020040E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наличие трудов ведущих специалистов в области права: П.В. Крашенинникова, М.И. Брагинского, В.В. </w:t>
      </w:r>
      <w:proofErr w:type="spellStart"/>
      <w:r w:rsidRPr="003B539D">
        <w:rPr>
          <w:rFonts w:ascii="Times New Roman" w:hAnsi="Times New Roman" w:cs="Times New Roman"/>
          <w:sz w:val="22"/>
          <w:szCs w:val="22"/>
        </w:rPr>
        <w:t>Витрянского</w:t>
      </w:r>
      <w:proofErr w:type="spellEnd"/>
      <w:r w:rsidRPr="003B539D">
        <w:rPr>
          <w:rFonts w:ascii="Times New Roman" w:hAnsi="Times New Roman" w:cs="Times New Roman"/>
          <w:sz w:val="22"/>
          <w:szCs w:val="22"/>
        </w:rPr>
        <w:t>.</w:t>
      </w:r>
    </w:p>
    <w:p w:rsidR="00F60928" w:rsidRPr="003B539D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60928" w:rsidRPr="003B539D" w:rsidRDefault="00F60928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3B539D">
        <w:rPr>
          <w:rFonts w:ascii="Times New Roman" w:hAnsi="Times New Roman" w:cs="Times New Roman"/>
          <w:b/>
          <w:sz w:val="22"/>
          <w:szCs w:val="22"/>
        </w:rPr>
        <w:t xml:space="preserve">       7. Требования к использованию экземпляра(</w:t>
      </w:r>
      <w:proofErr w:type="spellStart"/>
      <w:r w:rsidRPr="003B539D">
        <w:rPr>
          <w:rFonts w:ascii="Times New Roman" w:hAnsi="Times New Roman" w:cs="Times New Roman"/>
          <w:b/>
          <w:sz w:val="22"/>
          <w:szCs w:val="22"/>
        </w:rPr>
        <w:t>ов</w:t>
      </w:r>
      <w:proofErr w:type="spellEnd"/>
      <w:r w:rsidRPr="003B539D">
        <w:rPr>
          <w:rFonts w:ascii="Times New Roman" w:hAnsi="Times New Roman" w:cs="Times New Roman"/>
          <w:b/>
          <w:sz w:val="22"/>
          <w:szCs w:val="22"/>
        </w:rPr>
        <w:t>) Системы(м) ОВМ: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для организации доступа экземпляры Систем регистрируются и адаптируются на ЭВМ Исполнителя, запоминаются параметры доступа и генерируется цифровой код, после принятия которого становится возможным предоставление доступа к данным Системам. Экземпляры Систем, предназначены для организации доступа к Системам посредством регистрации (адаптации) на ЭВМ Исполнителя. После перенастройки и только на основании отдельной Спецификации к договору, указанные экземпляры Систем могут также использоваться на ЭВМ ЛВС Заказчика. Разработчиком могут определяться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 Заказчик может передавать каждую УЗ своим Уникальным пользователям;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Исполнитель вправе заменять учетную запись (далее - УЗ) и/или URL-адрес по собственной инициативе с одновременным уведомлением Заказчика открытым электронным сообщением;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Заказчик обязан обеспечивать конфиденциальность УЗ;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 xml:space="preserve">- доступ к Системам должен предусматривать сопровождение и адаптацию экземпляров Систем, зарегистрированных на ЭВМ Исполнителя, </w:t>
      </w:r>
      <w:r w:rsidRPr="003B539D">
        <w:rPr>
          <w:rFonts w:ascii="Times New Roman" w:hAnsi="Times New Roman" w:cs="Times New Roman"/>
          <w:b/>
          <w:sz w:val="22"/>
          <w:szCs w:val="22"/>
        </w:rPr>
        <w:t>а также специальной копии, зарегистрированной на электронном устройстве Заказчика, включая установку, формирование в комплект, настройку, тестирование, технологическую профилактику работоспособности настроек доступа и восстановление их работоспособности, передачу служебных файлов для организации доступа к Системам;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 использование экземпляров Систем ОВ на ЭВМ ЛВС Заказчика возможно только после перенастройки и на основании отдельного соглашения Сторон, разработчиком могут определяться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в рамках услуги по информационному сопровождению Системы(м) ОВМ пользователь должен получать возможность доступа к комплекту Систем ОВМ 24 часа в сутки, 7 дней в неделю, за исключением перерывов в предоставлении услуг,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разработчик Систем ОВМ самостоятельно определяет параметры доступа и вправе в одностороннем порядке их изменять. С актуальными параметрами доступа пользователь вправе ознакомиться в разделе справочной информации о комплекте в электронном виде;</w:t>
      </w:r>
    </w:p>
    <w:p w:rsidR="00F60928" w:rsidRPr="003B539D" w:rsidRDefault="00F60928" w:rsidP="002004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B539D">
        <w:rPr>
          <w:rFonts w:ascii="Times New Roman" w:hAnsi="Times New Roman" w:cs="Times New Roman"/>
          <w:sz w:val="22"/>
          <w:szCs w:val="22"/>
        </w:rPr>
        <w:t>- информационное сопровождение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Системы, а также предусматривают сопровождение специальной копии, зарегистрированной на электронном устройстве Заказчика. В случае отключения Заказчиком сопровождения экземпляра основной Системы блокируется доступ Заказчика ко всем Системам комплекта и прекращается сопровождение специальной копии.</w:t>
      </w:r>
    </w:p>
    <w:p w:rsidR="00F60928" w:rsidRPr="003B539D" w:rsidRDefault="00F60928" w:rsidP="002004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60928" w:rsidRPr="003B539D" w:rsidRDefault="00F60928" w:rsidP="002004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60928" w:rsidRPr="003B539D" w:rsidRDefault="00F60928" w:rsidP="00F85503">
      <w:pPr>
        <w:pStyle w:val="ConsPlusNormal"/>
        <w:widowControl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B539D">
        <w:rPr>
          <w:rFonts w:ascii="Times New Roman" w:hAnsi="Times New Roman" w:cs="Times New Roman"/>
          <w:b/>
          <w:sz w:val="22"/>
          <w:szCs w:val="22"/>
        </w:rPr>
        <w:t>Требования к качеству оказываемых услуг:</w:t>
      </w:r>
    </w:p>
    <w:p w:rsidR="00F60928" w:rsidRPr="003B539D" w:rsidRDefault="00F60928" w:rsidP="00F85503">
      <w:pPr>
        <w:spacing w:before="100"/>
        <w:rPr>
          <w:sz w:val="22"/>
          <w:szCs w:val="22"/>
        </w:rPr>
      </w:pPr>
      <w:r w:rsidRPr="003B539D">
        <w:rPr>
          <w:sz w:val="22"/>
          <w:szCs w:val="22"/>
        </w:rPr>
        <w:t>Участник закупки (исполнитель) обязан обеспечить взаимодействие и совместимость услуг по адаптации и сопровождению с:</w:t>
      </w:r>
    </w:p>
    <w:p w:rsidR="00F60928" w:rsidRPr="003B539D" w:rsidRDefault="00F60928" w:rsidP="00F85503">
      <w:pPr>
        <w:pStyle w:val="aa"/>
        <w:numPr>
          <w:ilvl w:val="0"/>
          <w:numId w:val="11"/>
        </w:numPr>
        <w:spacing w:after="0"/>
        <w:ind w:left="0" w:firstLine="0"/>
        <w:rPr>
          <w:sz w:val="22"/>
          <w:szCs w:val="22"/>
        </w:rPr>
      </w:pPr>
      <w:r w:rsidRPr="003B539D">
        <w:rPr>
          <w:sz w:val="22"/>
          <w:szCs w:val="22"/>
        </w:rPr>
        <w:lastRenderedPageBreak/>
        <w:t xml:space="preserve">установленными у заказчика экземплярами Систем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 (в том числе установленной на электронном устройстве заказчика </w:t>
      </w:r>
      <w:proofErr w:type="spellStart"/>
      <w:r w:rsidRPr="003B539D">
        <w:rPr>
          <w:sz w:val="22"/>
          <w:szCs w:val="22"/>
        </w:rPr>
        <w:t>специальнойкопией</w:t>
      </w:r>
      <w:proofErr w:type="spellEnd"/>
      <w:r w:rsidRPr="003B539D">
        <w:rPr>
          <w:sz w:val="22"/>
          <w:szCs w:val="22"/>
        </w:rPr>
        <w:t xml:space="preserve"> Системы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, дающей возможность в любое время пользоваться минимально необходимым объёмом правовой информации); </w:t>
      </w:r>
    </w:p>
    <w:p w:rsidR="00F60928" w:rsidRPr="003B539D" w:rsidRDefault="00F60928" w:rsidP="00F85503">
      <w:pPr>
        <w:pStyle w:val="aa"/>
        <w:numPr>
          <w:ilvl w:val="0"/>
          <w:numId w:val="11"/>
        </w:numPr>
        <w:spacing w:before="100" w:after="0"/>
        <w:ind w:left="0" w:firstLine="0"/>
        <w:rPr>
          <w:sz w:val="22"/>
          <w:szCs w:val="22"/>
        </w:rPr>
      </w:pPr>
      <w:r w:rsidRPr="003B539D">
        <w:rPr>
          <w:sz w:val="22"/>
          <w:szCs w:val="22"/>
        </w:rPr>
        <w:t xml:space="preserve">внутренними информационными ресурсами заказчика, ранее самостоятельно подготовленными им с использованием технологий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, в том числе с: </w:t>
      </w:r>
    </w:p>
    <w:p w:rsidR="00F60928" w:rsidRPr="003B539D" w:rsidRDefault="00F60928" w:rsidP="00F85503">
      <w:pPr>
        <w:pStyle w:val="aa"/>
        <w:numPr>
          <w:ilvl w:val="1"/>
          <w:numId w:val="12"/>
        </w:numPr>
        <w:spacing w:before="100" w:after="0"/>
        <w:ind w:left="0" w:firstLine="0"/>
        <w:rPr>
          <w:sz w:val="22"/>
          <w:szCs w:val="22"/>
        </w:rPr>
      </w:pPr>
      <w:r w:rsidRPr="003B539D">
        <w:rPr>
          <w:sz w:val="22"/>
          <w:szCs w:val="22"/>
        </w:rPr>
        <w:t xml:space="preserve">подборками документов </w:t>
      </w:r>
      <w:proofErr w:type="spellStart"/>
      <w:r w:rsidRPr="003B539D">
        <w:rPr>
          <w:sz w:val="22"/>
          <w:szCs w:val="22"/>
        </w:rPr>
        <w:t>заказчика,перечнями</w:t>
      </w:r>
      <w:proofErr w:type="spellEnd"/>
      <w:r w:rsidRPr="003B539D">
        <w:rPr>
          <w:sz w:val="22"/>
          <w:szCs w:val="22"/>
        </w:rPr>
        <w:t xml:space="preserve"> документов «на контроле», комментариями и закладками заказчика в текстах документов Систем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; </w:t>
      </w:r>
    </w:p>
    <w:p w:rsidR="00F60928" w:rsidRPr="003B539D" w:rsidRDefault="00F60928" w:rsidP="00F85503">
      <w:pPr>
        <w:pStyle w:val="aa"/>
        <w:numPr>
          <w:ilvl w:val="1"/>
          <w:numId w:val="12"/>
        </w:numPr>
        <w:spacing w:before="100" w:after="0"/>
        <w:ind w:left="0" w:firstLine="0"/>
        <w:rPr>
          <w:sz w:val="22"/>
          <w:szCs w:val="22"/>
        </w:rPr>
      </w:pPr>
      <w:r w:rsidRPr="003B539D">
        <w:rPr>
          <w:sz w:val="22"/>
          <w:szCs w:val="22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>;</w:t>
      </w:r>
    </w:p>
    <w:p w:rsidR="00F60928" w:rsidRPr="003B539D" w:rsidRDefault="00F60928" w:rsidP="00F85503">
      <w:pPr>
        <w:pStyle w:val="aa"/>
        <w:numPr>
          <w:ilvl w:val="1"/>
          <w:numId w:val="12"/>
        </w:numPr>
        <w:spacing w:before="100" w:after="0"/>
        <w:ind w:left="0" w:firstLine="0"/>
        <w:rPr>
          <w:sz w:val="22"/>
          <w:szCs w:val="22"/>
        </w:rPr>
      </w:pPr>
      <w:r w:rsidRPr="003B539D">
        <w:rPr>
          <w:sz w:val="22"/>
          <w:szCs w:val="22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 и актуализируемым Конструктором договоров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. </w:t>
      </w:r>
    </w:p>
    <w:p w:rsidR="00F60928" w:rsidRPr="003B539D" w:rsidRDefault="00F60928" w:rsidP="00F85503">
      <w:pPr>
        <w:spacing w:before="100"/>
        <w:rPr>
          <w:sz w:val="22"/>
          <w:szCs w:val="22"/>
        </w:rPr>
      </w:pPr>
      <w:r w:rsidRPr="003B539D">
        <w:rPr>
          <w:sz w:val="22"/>
          <w:szCs w:val="22"/>
        </w:rPr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с установленными у заказчика экземплярами Систем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 (в том числе установленной на электронном устройстве заказчика </w:t>
      </w:r>
      <w:proofErr w:type="spellStart"/>
      <w:r w:rsidRPr="003B539D">
        <w:rPr>
          <w:sz w:val="22"/>
          <w:szCs w:val="22"/>
        </w:rPr>
        <w:t>специальнойкопией</w:t>
      </w:r>
      <w:proofErr w:type="spellEnd"/>
      <w:r w:rsidRPr="003B539D">
        <w:rPr>
          <w:sz w:val="22"/>
          <w:szCs w:val="22"/>
        </w:rPr>
        <w:t xml:space="preserve"> Системы </w:t>
      </w:r>
      <w:proofErr w:type="spellStart"/>
      <w:r w:rsidRPr="003B539D">
        <w:rPr>
          <w:sz w:val="22"/>
          <w:szCs w:val="22"/>
        </w:rPr>
        <w:t>КонсультантПлюс</w:t>
      </w:r>
      <w:proofErr w:type="spellEnd"/>
      <w:r w:rsidRPr="003B539D">
        <w:rPr>
          <w:sz w:val="22"/>
          <w:szCs w:val="22"/>
        </w:rPr>
        <w:t xml:space="preserve">, дающей возможность в любое время пользоваться минимально необходимым объёмом правовой информации) и с указанными выше внутренними информационными ресурсами заказчика. </w:t>
      </w:r>
    </w:p>
    <w:p w:rsidR="00F60928" w:rsidRPr="003B539D" w:rsidRDefault="00F60928" w:rsidP="005D07B9">
      <w:pPr>
        <w:pStyle w:val="ConsPlusNormal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60928" w:rsidRPr="003B539D" w:rsidRDefault="00F60928" w:rsidP="004E3D9D">
      <w:pPr>
        <w:pStyle w:val="a9"/>
        <w:spacing w:after="0"/>
        <w:ind w:left="360"/>
        <w:jc w:val="both"/>
        <w:rPr>
          <w:b/>
          <w:sz w:val="22"/>
          <w:szCs w:val="22"/>
        </w:rPr>
      </w:pPr>
      <w:r w:rsidRPr="003B539D">
        <w:rPr>
          <w:b/>
          <w:sz w:val="22"/>
          <w:szCs w:val="22"/>
        </w:rPr>
        <w:t xml:space="preserve">9. Форма и порядок оплаты услуг: </w:t>
      </w:r>
    </w:p>
    <w:p w:rsidR="00F60928" w:rsidRPr="003B539D" w:rsidRDefault="00F60928" w:rsidP="004E3D9D">
      <w:pPr>
        <w:rPr>
          <w:b/>
          <w:i/>
          <w:sz w:val="22"/>
          <w:szCs w:val="22"/>
        </w:rPr>
      </w:pPr>
      <w:r w:rsidRPr="003B539D">
        <w:rPr>
          <w:bCs/>
          <w:sz w:val="22"/>
          <w:szCs w:val="22"/>
        </w:rPr>
        <w:t>Безналичная форма оплаты.</w:t>
      </w:r>
      <w:r w:rsidRPr="003B539D">
        <w:rPr>
          <w:sz w:val="22"/>
          <w:szCs w:val="22"/>
        </w:rPr>
        <w:t xml:space="preserve"> Оплата по контракту (договору) производится Заказчиком ежемесячно по факту оказания услуг на основании переданных Заказчику </w:t>
      </w:r>
      <w:r w:rsidRPr="003B539D">
        <w:rPr>
          <w:bCs/>
          <w:sz w:val="22"/>
          <w:szCs w:val="22"/>
        </w:rPr>
        <w:t xml:space="preserve">акта сдачи-приемки оказанных услуг, счета-фактуры и счета для оплаты. </w:t>
      </w:r>
    </w:p>
    <w:p w:rsidR="003B539D" w:rsidRPr="003B539D" w:rsidRDefault="003B539D" w:rsidP="004E3D9D">
      <w:pPr>
        <w:rPr>
          <w:bCs/>
          <w:sz w:val="22"/>
          <w:szCs w:val="22"/>
        </w:rPr>
      </w:pPr>
    </w:p>
    <w:p w:rsidR="00F60928" w:rsidRPr="003B539D" w:rsidRDefault="00F60928" w:rsidP="004E3D9D">
      <w:pPr>
        <w:ind w:left="360"/>
        <w:rPr>
          <w:b/>
          <w:bCs/>
          <w:sz w:val="22"/>
          <w:szCs w:val="22"/>
        </w:rPr>
      </w:pPr>
      <w:r w:rsidRPr="003B539D">
        <w:rPr>
          <w:b/>
          <w:bCs/>
          <w:sz w:val="22"/>
          <w:szCs w:val="22"/>
        </w:rPr>
        <w:t xml:space="preserve">10. </w:t>
      </w:r>
      <w:r w:rsidRPr="003B539D">
        <w:rPr>
          <w:b/>
          <w:sz w:val="22"/>
          <w:szCs w:val="22"/>
        </w:rPr>
        <w:t xml:space="preserve">Порядок формирования цены контракта (договора): </w:t>
      </w:r>
    </w:p>
    <w:p w:rsidR="00F60928" w:rsidRPr="003B539D" w:rsidRDefault="00F60928" w:rsidP="004E3D9D">
      <w:pPr>
        <w:rPr>
          <w:bCs/>
          <w:sz w:val="22"/>
          <w:szCs w:val="22"/>
        </w:rPr>
      </w:pPr>
      <w:r w:rsidRPr="003B539D">
        <w:rPr>
          <w:sz w:val="22"/>
          <w:szCs w:val="22"/>
        </w:rPr>
        <w:t xml:space="preserve">Цена предлагаемых услуг должна включать в себя уплату налогов, сборов, страховку, таможенных пошлин и </w:t>
      </w:r>
      <w:r w:rsidRPr="003B539D">
        <w:rPr>
          <w:bCs/>
          <w:sz w:val="22"/>
          <w:szCs w:val="22"/>
        </w:rPr>
        <w:t>других обязательных платежей, включая НДС.</w:t>
      </w:r>
    </w:p>
    <w:p w:rsidR="00F60928" w:rsidRPr="003B539D" w:rsidRDefault="00F60928" w:rsidP="004E3D9D">
      <w:pPr>
        <w:pStyle w:val="a9"/>
        <w:tabs>
          <w:tab w:val="left" w:pos="708"/>
        </w:tabs>
        <w:spacing w:after="0"/>
        <w:jc w:val="both"/>
        <w:rPr>
          <w:sz w:val="22"/>
          <w:szCs w:val="22"/>
        </w:rPr>
      </w:pPr>
    </w:p>
    <w:p w:rsidR="00F60928" w:rsidRPr="003B539D" w:rsidRDefault="00F60928" w:rsidP="004E3D9D">
      <w:pPr>
        <w:rPr>
          <w:kern w:val="28"/>
          <w:sz w:val="22"/>
          <w:szCs w:val="22"/>
        </w:rPr>
      </w:pPr>
    </w:p>
    <w:p w:rsidR="00F60928" w:rsidRPr="003B539D" w:rsidRDefault="00F60928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F60928" w:rsidRPr="003B539D" w:rsidRDefault="00F60928" w:rsidP="004E3D9D">
      <w:pPr>
        <w:rPr>
          <w:kern w:val="28"/>
          <w:sz w:val="22"/>
          <w:szCs w:val="22"/>
        </w:rPr>
      </w:pPr>
    </w:p>
    <w:p w:rsidR="00F60928" w:rsidRPr="003B539D" w:rsidRDefault="00F60928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F60928" w:rsidRPr="003B539D" w:rsidRDefault="00F60928" w:rsidP="004E3D9D">
      <w:pPr>
        <w:rPr>
          <w:sz w:val="22"/>
          <w:szCs w:val="22"/>
        </w:rPr>
      </w:pPr>
    </w:p>
    <w:p w:rsidR="00F60928" w:rsidRPr="003B539D" w:rsidRDefault="00F60928">
      <w:pPr>
        <w:rPr>
          <w:sz w:val="22"/>
          <w:szCs w:val="22"/>
        </w:rPr>
      </w:pPr>
    </w:p>
    <w:sectPr w:rsidR="00F60928" w:rsidRPr="003B539D" w:rsidSect="00331151">
      <w:footerReference w:type="even" r:id="rId7"/>
      <w:footerReference w:type="default" r:id="rId8"/>
      <w:pgSz w:w="11906" w:h="16838"/>
      <w:pgMar w:top="1134" w:right="850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28" w:rsidRDefault="00F60928">
      <w:r>
        <w:separator/>
      </w:r>
    </w:p>
  </w:endnote>
  <w:endnote w:type="continuationSeparator" w:id="1">
    <w:p w:rsidR="00F60928" w:rsidRDefault="00F6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28" w:rsidRDefault="009E0B22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6092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928" w:rsidRDefault="00F60928" w:rsidP="00242C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28" w:rsidRDefault="009E0B22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609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539D">
      <w:rPr>
        <w:rStyle w:val="a7"/>
        <w:noProof/>
      </w:rPr>
      <w:t>1</w:t>
    </w:r>
    <w:r>
      <w:rPr>
        <w:rStyle w:val="a7"/>
      </w:rPr>
      <w:fldChar w:fldCharType="end"/>
    </w:r>
  </w:p>
  <w:p w:rsidR="00F60928" w:rsidRDefault="00F60928" w:rsidP="00242C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28" w:rsidRDefault="00F60928">
      <w:r>
        <w:separator/>
      </w:r>
    </w:p>
  </w:footnote>
  <w:footnote w:type="continuationSeparator" w:id="1">
    <w:p w:rsidR="00F60928" w:rsidRDefault="00F60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F43DF"/>
    <w:multiLevelType w:val="hybridMultilevel"/>
    <w:tmpl w:val="EEB89026"/>
    <w:lvl w:ilvl="0" w:tplc="7678706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061BC"/>
    <w:multiLevelType w:val="hybridMultilevel"/>
    <w:tmpl w:val="665AE9D4"/>
    <w:lvl w:ilvl="0" w:tplc="8AF8AE82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694EFD"/>
    <w:multiLevelType w:val="hybridMultilevel"/>
    <w:tmpl w:val="E9C4CA54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C903CD2"/>
    <w:multiLevelType w:val="multilevel"/>
    <w:tmpl w:val="F5D6D0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96D20"/>
    <w:multiLevelType w:val="multilevel"/>
    <w:tmpl w:val="81D071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cs="Times New Roman" w:hint="default"/>
      </w:rPr>
    </w:lvl>
  </w:abstractNum>
  <w:abstractNum w:abstractNumId="10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8759F6"/>
    <w:multiLevelType w:val="hybridMultilevel"/>
    <w:tmpl w:val="F822EB4E"/>
    <w:lvl w:ilvl="0" w:tplc="30A8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4D3D96"/>
    <w:multiLevelType w:val="hybridMultilevel"/>
    <w:tmpl w:val="BE100A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53221D"/>
    <w:multiLevelType w:val="multilevel"/>
    <w:tmpl w:val="C206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20A"/>
    <w:rsid w:val="00003787"/>
    <w:rsid w:val="00004A37"/>
    <w:rsid w:val="00011A72"/>
    <w:rsid w:val="00022533"/>
    <w:rsid w:val="000257E1"/>
    <w:rsid w:val="000321D8"/>
    <w:rsid w:val="000371CB"/>
    <w:rsid w:val="000558D2"/>
    <w:rsid w:val="00067722"/>
    <w:rsid w:val="000741AC"/>
    <w:rsid w:val="00075D72"/>
    <w:rsid w:val="00081673"/>
    <w:rsid w:val="00085C21"/>
    <w:rsid w:val="000928C0"/>
    <w:rsid w:val="00093E0C"/>
    <w:rsid w:val="00096378"/>
    <w:rsid w:val="000A141E"/>
    <w:rsid w:val="000A3651"/>
    <w:rsid w:val="000A5E8D"/>
    <w:rsid w:val="000B35BB"/>
    <w:rsid w:val="000C4938"/>
    <w:rsid w:val="000D319F"/>
    <w:rsid w:val="000E6F9F"/>
    <w:rsid w:val="00106652"/>
    <w:rsid w:val="00130B23"/>
    <w:rsid w:val="00140F72"/>
    <w:rsid w:val="001438DA"/>
    <w:rsid w:val="001514A0"/>
    <w:rsid w:val="00187DB5"/>
    <w:rsid w:val="00196B47"/>
    <w:rsid w:val="001A3963"/>
    <w:rsid w:val="001A595A"/>
    <w:rsid w:val="001A75A5"/>
    <w:rsid w:val="001A7BC6"/>
    <w:rsid w:val="001C5981"/>
    <w:rsid w:val="001C7DA5"/>
    <w:rsid w:val="001D5991"/>
    <w:rsid w:val="001D6AF8"/>
    <w:rsid w:val="001E1B3F"/>
    <w:rsid w:val="001E41DE"/>
    <w:rsid w:val="001F52CC"/>
    <w:rsid w:val="0020040E"/>
    <w:rsid w:val="00204148"/>
    <w:rsid w:val="00204316"/>
    <w:rsid w:val="00204425"/>
    <w:rsid w:val="002328C5"/>
    <w:rsid w:val="00242A2A"/>
    <w:rsid w:val="00242C3A"/>
    <w:rsid w:val="0024368C"/>
    <w:rsid w:val="00243AC1"/>
    <w:rsid w:val="00254390"/>
    <w:rsid w:val="00295ABD"/>
    <w:rsid w:val="002A796C"/>
    <w:rsid w:val="002B6F88"/>
    <w:rsid w:val="002D37A4"/>
    <w:rsid w:val="002E5350"/>
    <w:rsid w:val="002F59EE"/>
    <w:rsid w:val="00306DA7"/>
    <w:rsid w:val="00315D4A"/>
    <w:rsid w:val="00317281"/>
    <w:rsid w:val="00331151"/>
    <w:rsid w:val="003418AE"/>
    <w:rsid w:val="00341E0B"/>
    <w:rsid w:val="00375EB9"/>
    <w:rsid w:val="00382478"/>
    <w:rsid w:val="00395B48"/>
    <w:rsid w:val="00396FCE"/>
    <w:rsid w:val="003A1777"/>
    <w:rsid w:val="003B539D"/>
    <w:rsid w:val="003B62E7"/>
    <w:rsid w:val="003C6AE2"/>
    <w:rsid w:val="003E76B8"/>
    <w:rsid w:val="003F0969"/>
    <w:rsid w:val="003F17B6"/>
    <w:rsid w:val="003F25E4"/>
    <w:rsid w:val="003F2B1C"/>
    <w:rsid w:val="003F5B26"/>
    <w:rsid w:val="00422BC5"/>
    <w:rsid w:val="00435218"/>
    <w:rsid w:val="00442FF6"/>
    <w:rsid w:val="004576EC"/>
    <w:rsid w:val="0046150C"/>
    <w:rsid w:val="004644F5"/>
    <w:rsid w:val="00466E0E"/>
    <w:rsid w:val="00482676"/>
    <w:rsid w:val="004A077B"/>
    <w:rsid w:val="004B1239"/>
    <w:rsid w:val="004E3D9D"/>
    <w:rsid w:val="004F1934"/>
    <w:rsid w:val="004F3E16"/>
    <w:rsid w:val="0052365A"/>
    <w:rsid w:val="0053104A"/>
    <w:rsid w:val="0053111B"/>
    <w:rsid w:val="005524BC"/>
    <w:rsid w:val="005555A1"/>
    <w:rsid w:val="00585F4B"/>
    <w:rsid w:val="00592733"/>
    <w:rsid w:val="005936D7"/>
    <w:rsid w:val="0059444C"/>
    <w:rsid w:val="005978F0"/>
    <w:rsid w:val="005C73C4"/>
    <w:rsid w:val="005D07B9"/>
    <w:rsid w:val="005D27A2"/>
    <w:rsid w:val="005E0AC8"/>
    <w:rsid w:val="005E7D05"/>
    <w:rsid w:val="0060790B"/>
    <w:rsid w:val="00607A7E"/>
    <w:rsid w:val="00611381"/>
    <w:rsid w:val="00614CF3"/>
    <w:rsid w:val="0062526D"/>
    <w:rsid w:val="0064265A"/>
    <w:rsid w:val="0065037C"/>
    <w:rsid w:val="00656375"/>
    <w:rsid w:val="0068544E"/>
    <w:rsid w:val="006975A3"/>
    <w:rsid w:val="006A18C3"/>
    <w:rsid w:val="006D0B55"/>
    <w:rsid w:val="006F4B1E"/>
    <w:rsid w:val="006F5C68"/>
    <w:rsid w:val="00705245"/>
    <w:rsid w:val="00707150"/>
    <w:rsid w:val="007103BC"/>
    <w:rsid w:val="007355A1"/>
    <w:rsid w:val="00737629"/>
    <w:rsid w:val="007532E4"/>
    <w:rsid w:val="007641E2"/>
    <w:rsid w:val="00770C7F"/>
    <w:rsid w:val="0077432E"/>
    <w:rsid w:val="00781C20"/>
    <w:rsid w:val="007B29F4"/>
    <w:rsid w:val="007B5C2E"/>
    <w:rsid w:val="007B5FFD"/>
    <w:rsid w:val="007C3732"/>
    <w:rsid w:val="007C67BC"/>
    <w:rsid w:val="00816002"/>
    <w:rsid w:val="00834F9C"/>
    <w:rsid w:val="008366D3"/>
    <w:rsid w:val="00837088"/>
    <w:rsid w:val="008429BF"/>
    <w:rsid w:val="00847C02"/>
    <w:rsid w:val="008542F1"/>
    <w:rsid w:val="00860072"/>
    <w:rsid w:val="008815F4"/>
    <w:rsid w:val="008837C9"/>
    <w:rsid w:val="00887309"/>
    <w:rsid w:val="00892A30"/>
    <w:rsid w:val="008B2B0E"/>
    <w:rsid w:val="008B49F8"/>
    <w:rsid w:val="008C7AA0"/>
    <w:rsid w:val="008E19EF"/>
    <w:rsid w:val="00904BE4"/>
    <w:rsid w:val="009135D2"/>
    <w:rsid w:val="00915D13"/>
    <w:rsid w:val="00932022"/>
    <w:rsid w:val="0094107F"/>
    <w:rsid w:val="00941C6C"/>
    <w:rsid w:val="0096782B"/>
    <w:rsid w:val="009775E1"/>
    <w:rsid w:val="00992B58"/>
    <w:rsid w:val="00997FBF"/>
    <w:rsid w:val="009B1F05"/>
    <w:rsid w:val="009C73AE"/>
    <w:rsid w:val="009E0B22"/>
    <w:rsid w:val="009F241C"/>
    <w:rsid w:val="00A02E83"/>
    <w:rsid w:val="00A20439"/>
    <w:rsid w:val="00A27543"/>
    <w:rsid w:val="00A47F48"/>
    <w:rsid w:val="00A654A2"/>
    <w:rsid w:val="00A962E0"/>
    <w:rsid w:val="00AB4C61"/>
    <w:rsid w:val="00AC1687"/>
    <w:rsid w:val="00AC6D38"/>
    <w:rsid w:val="00AD18D5"/>
    <w:rsid w:val="00AD2B2F"/>
    <w:rsid w:val="00B02B5B"/>
    <w:rsid w:val="00B03995"/>
    <w:rsid w:val="00B04032"/>
    <w:rsid w:val="00B040F7"/>
    <w:rsid w:val="00B10CB0"/>
    <w:rsid w:val="00B11786"/>
    <w:rsid w:val="00B12BEF"/>
    <w:rsid w:val="00B22F35"/>
    <w:rsid w:val="00B27627"/>
    <w:rsid w:val="00B40B98"/>
    <w:rsid w:val="00B52C1C"/>
    <w:rsid w:val="00B53EB9"/>
    <w:rsid w:val="00B57775"/>
    <w:rsid w:val="00B740E7"/>
    <w:rsid w:val="00BE0D39"/>
    <w:rsid w:val="00BE130D"/>
    <w:rsid w:val="00BE4136"/>
    <w:rsid w:val="00C20749"/>
    <w:rsid w:val="00C421C4"/>
    <w:rsid w:val="00C44266"/>
    <w:rsid w:val="00C45184"/>
    <w:rsid w:val="00C55E55"/>
    <w:rsid w:val="00C77FF1"/>
    <w:rsid w:val="00C8601F"/>
    <w:rsid w:val="00C95C58"/>
    <w:rsid w:val="00CA2B7D"/>
    <w:rsid w:val="00CD60EB"/>
    <w:rsid w:val="00CE46BD"/>
    <w:rsid w:val="00CF150F"/>
    <w:rsid w:val="00CF791B"/>
    <w:rsid w:val="00D05B97"/>
    <w:rsid w:val="00D169F6"/>
    <w:rsid w:val="00D300E5"/>
    <w:rsid w:val="00D600D7"/>
    <w:rsid w:val="00D6220A"/>
    <w:rsid w:val="00D877B7"/>
    <w:rsid w:val="00D93566"/>
    <w:rsid w:val="00DB7B85"/>
    <w:rsid w:val="00DC0C92"/>
    <w:rsid w:val="00DD3227"/>
    <w:rsid w:val="00DE5209"/>
    <w:rsid w:val="00DF02DF"/>
    <w:rsid w:val="00E02FCE"/>
    <w:rsid w:val="00E135BD"/>
    <w:rsid w:val="00E1583B"/>
    <w:rsid w:val="00E209A6"/>
    <w:rsid w:val="00E20DFC"/>
    <w:rsid w:val="00E46DCA"/>
    <w:rsid w:val="00E70D8E"/>
    <w:rsid w:val="00E73443"/>
    <w:rsid w:val="00E92663"/>
    <w:rsid w:val="00EA2BEE"/>
    <w:rsid w:val="00EA4C0E"/>
    <w:rsid w:val="00EB0FA4"/>
    <w:rsid w:val="00ED56CE"/>
    <w:rsid w:val="00F03577"/>
    <w:rsid w:val="00F07037"/>
    <w:rsid w:val="00F0713C"/>
    <w:rsid w:val="00F128AE"/>
    <w:rsid w:val="00F13BA4"/>
    <w:rsid w:val="00F16C9B"/>
    <w:rsid w:val="00F41C0B"/>
    <w:rsid w:val="00F45D81"/>
    <w:rsid w:val="00F60928"/>
    <w:rsid w:val="00F6204B"/>
    <w:rsid w:val="00F80B25"/>
    <w:rsid w:val="00F85503"/>
    <w:rsid w:val="00F91C86"/>
    <w:rsid w:val="00FA0BDC"/>
    <w:rsid w:val="00FA4C7B"/>
    <w:rsid w:val="00FB0341"/>
    <w:rsid w:val="00FC4631"/>
    <w:rsid w:val="00FC53FD"/>
    <w:rsid w:val="00FD2466"/>
    <w:rsid w:val="00FE0F4E"/>
    <w:rsid w:val="00FF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1C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">
    <w:name w:val="a9"/>
    <w:basedOn w:val="a"/>
    <w:uiPriority w:val="99"/>
    <w:rsid w:val="003F2B1C"/>
    <w:pPr>
      <w:spacing w:after="192"/>
      <w:jc w:val="left"/>
    </w:pPr>
  </w:style>
  <w:style w:type="paragraph" w:styleId="a3">
    <w:name w:val="Body Text"/>
    <w:basedOn w:val="a"/>
    <w:link w:val="a4"/>
    <w:uiPriority w:val="99"/>
    <w:rsid w:val="003F2B1C"/>
    <w:pPr>
      <w:spacing w:after="0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F2B1C"/>
    <w:rPr>
      <w:rFonts w:ascii="Arial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F2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F2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242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796C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242C3A"/>
    <w:rPr>
      <w:rFonts w:cs="Times New Roman"/>
    </w:rPr>
  </w:style>
  <w:style w:type="paragraph" w:styleId="a8">
    <w:name w:val="Normal (Web)"/>
    <w:basedOn w:val="a"/>
    <w:uiPriority w:val="99"/>
    <w:rsid w:val="00331151"/>
    <w:pPr>
      <w:spacing w:before="100" w:beforeAutospacing="1" w:after="100" w:afterAutospacing="1"/>
      <w:jc w:val="left"/>
    </w:pPr>
    <w:rPr>
      <w:rFonts w:eastAsia="Calibri"/>
    </w:rPr>
  </w:style>
  <w:style w:type="paragraph" w:styleId="aa">
    <w:name w:val="List Paragraph"/>
    <w:basedOn w:val="a"/>
    <w:uiPriority w:val="99"/>
    <w:qFormat/>
    <w:rsid w:val="00585F4B"/>
    <w:pPr>
      <w:ind w:left="720"/>
      <w:contextualSpacing/>
    </w:pPr>
  </w:style>
  <w:style w:type="table" w:styleId="ab">
    <w:name w:val="Table Grid"/>
    <w:basedOn w:val="a1"/>
    <w:uiPriority w:val="99"/>
    <w:locked/>
    <w:rsid w:val="002543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1919</Words>
  <Characters>14085</Characters>
  <Application>Microsoft Office Word</Application>
  <DocSecurity>0</DocSecurity>
  <Lines>117</Lines>
  <Paragraphs>31</Paragraphs>
  <ScaleCrop>false</ScaleCrop>
  <Company/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</dc:title>
  <dc:subject/>
  <dc:creator>Сухов Виталий Сергеевич</dc:creator>
  <cp:keywords/>
  <dc:description/>
  <cp:lastModifiedBy>cheban</cp:lastModifiedBy>
  <cp:revision>4</cp:revision>
  <dcterms:created xsi:type="dcterms:W3CDTF">2021-09-30T11:04:00Z</dcterms:created>
  <dcterms:modified xsi:type="dcterms:W3CDTF">2021-12-06T10:06:00Z</dcterms:modified>
</cp:coreProperties>
</file>