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81" w:rsidRPr="007B5D81" w:rsidRDefault="007B5D81" w:rsidP="00232B84">
      <w:pPr>
        <w:suppressLineNumbers/>
        <w:tabs>
          <w:tab w:val="left" w:pos="6380"/>
        </w:tabs>
        <w:suppressAutoHyphens/>
        <w:snapToGrid w:val="0"/>
        <w:ind w:right="-2"/>
        <w:jc w:val="right"/>
        <w:rPr>
          <w:kern w:val="2"/>
          <w:sz w:val="20"/>
          <w:szCs w:val="20"/>
          <w:lang w:eastAsia="zh-CN"/>
        </w:rPr>
      </w:pPr>
      <w:r w:rsidRPr="007B5D81">
        <w:rPr>
          <w:b/>
          <w:kern w:val="2"/>
          <w:sz w:val="20"/>
          <w:szCs w:val="20"/>
          <w:lang w:eastAsia="zh-CN"/>
        </w:rPr>
        <w:t>«УТВЕРЖДАЮ»</w:t>
      </w:r>
    </w:p>
    <w:p w:rsidR="007B5D81" w:rsidRPr="007B5D81" w:rsidRDefault="007B5D81" w:rsidP="00232B84">
      <w:pPr>
        <w:suppressLineNumbers/>
        <w:tabs>
          <w:tab w:val="left" w:pos="6380"/>
        </w:tabs>
        <w:suppressAutoHyphens/>
        <w:snapToGrid w:val="0"/>
        <w:ind w:right="-2"/>
        <w:jc w:val="right"/>
        <w:rPr>
          <w:kern w:val="2"/>
          <w:sz w:val="20"/>
          <w:szCs w:val="20"/>
          <w:lang w:eastAsia="zh-CN"/>
        </w:rPr>
      </w:pPr>
      <w:r w:rsidRPr="007B5D81">
        <w:rPr>
          <w:kern w:val="2"/>
          <w:sz w:val="20"/>
          <w:szCs w:val="20"/>
          <w:lang w:eastAsia="zh-CN"/>
        </w:rPr>
        <w:t xml:space="preserve">                                                                                                      </w:t>
      </w:r>
    </w:p>
    <w:p w:rsidR="007B5D81" w:rsidRPr="007B5D81" w:rsidRDefault="007B5D81" w:rsidP="00232B84">
      <w:pPr>
        <w:suppressLineNumbers/>
        <w:tabs>
          <w:tab w:val="left" w:pos="6380"/>
        </w:tabs>
        <w:suppressAutoHyphens/>
        <w:snapToGrid w:val="0"/>
        <w:ind w:right="-2"/>
        <w:jc w:val="right"/>
        <w:rPr>
          <w:b/>
          <w:kern w:val="2"/>
          <w:sz w:val="20"/>
          <w:szCs w:val="20"/>
          <w:lang w:eastAsia="zh-CN"/>
        </w:rPr>
      </w:pPr>
      <w:r w:rsidRPr="007B5D81">
        <w:rPr>
          <w:b/>
          <w:kern w:val="2"/>
          <w:sz w:val="20"/>
          <w:szCs w:val="20"/>
          <w:lang w:eastAsia="zh-CN"/>
        </w:rPr>
        <w:t>Заведующий</w:t>
      </w:r>
    </w:p>
    <w:p w:rsidR="007B5D81" w:rsidRPr="007B5D81" w:rsidRDefault="007B5D81" w:rsidP="00232B84">
      <w:pPr>
        <w:suppressAutoHyphens/>
        <w:jc w:val="right"/>
        <w:rPr>
          <w:b/>
          <w:kern w:val="2"/>
          <w:sz w:val="20"/>
          <w:szCs w:val="20"/>
          <w:lang w:eastAsia="zh-CN"/>
        </w:rPr>
      </w:pPr>
      <w:r w:rsidRPr="007B5D81">
        <w:rPr>
          <w:b/>
          <w:kern w:val="2"/>
          <w:sz w:val="20"/>
          <w:szCs w:val="20"/>
          <w:lang w:eastAsia="zh-CN"/>
        </w:rPr>
        <w:t xml:space="preserve">                                                                                                  МАДОУ №50 «Зоренька»</w:t>
      </w:r>
    </w:p>
    <w:p w:rsidR="007B5D81" w:rsidRPr="007B5D81" w:rsidRDefault="007B5D81" w:rsidP="00232B84">
      <w:pPr>
        <w:suppressAutoHyphens/>
        <w:spacing w:line="100" w:lineRule="atLeast"/>
        <w:rPr>
          <w:b/>
          <w:kern w:val="2"/>
          <w:sz w:val="20"/>
          <w:szCs w:val="20"/>
          <w:lang w:eastAsia="zh-CN"/>
        </w:rPr>
      </w:pPr>
    </w:p>
    <w:p w:rsidR="007B5D81" w:rsidRPr="007B5D81" w:rsidRDefault="007B5D81" w:rsidP="00232B84">
      <w:pPr>
        <w:suppressAutoHyphens/>
        <w:spacing w:line="100" w:lineRule="atLeast"/>
        <w:jc w:val="right"/>
        <w:rPr>
          <w:b/>
          <w:kern w:val="2"/>
          <w:sz w:val="20"/>
          <w:szCs w:val="20"/>
          <w:lang w:eastAsia="zh-CN"/>
        </w:rPr>
      </w:pPr>
      <w:r w:rsidRPr="007B5D81">
        <w:rPr>
          <w:b/>
          <w:kern w:val="2"/>
          <w:sz w:val="20"/>
          <w:szCs w:val="20"/>
          <w:lang w:eastAsia="zh-CN"/>
        </w:rPr>
        <w:t xml:space="preserve">   ____________ Гогина М.В.</w:t>
      </w:r>
    </w:p>
    <w:p w:rsidR="007B5D81" w:rsidRPr="007B5D81" w:rsidRDefault="007B5D81" w:rsidP="00232B84">
      <w:pPr>
        <w:pStyle w:val="af"/>
        <w:jc w:val="center"/>
        <w:rPr>
          <w:b/>
          <w:sz w:val="20"/>
          <w:szCs w:val="20"/>
          <w:lang w:val="ru-RU"/>
        </w:rPr>
      </w:pPr>
    </w:p>
    <w:p w:rsidR="007B5D81" w:rsidRPr="007B5D81" w:rsidRDefault="007B5D81" w:rsidP="00232B84">
      <w:pPr>
        <w:pStyle w:val="af"/>
        <w:jc w:val="center"/>
        <w:rPr>
          <w:b/>
          <w:sz w:val="20"/>
          <w:szCs w:val="20"/>
          <w:lang w:val="ru-RU"/>
        </w:rPr>
      </w:pPr>
    </w:p>
    <w:p w:rsidR="007B5D81" w:rsidRPr="007B5D81" w:rsidRDefault="007B5D81" w:rsidP="00232B84">
      <w:pPr>
        <w:pStyle w:val="af"/>
        <w:jc w:val="center"/>
        <w:rPr>
          <w:b/>
          <w:sz w:val="20"/>
          <w:szCs w:val="20"/>
          <w:lang w:val="ru-RU"/>
        </w:rPr>
      </w:pPr>
    </w:p>
    <w:p w:rsidR="007B5D81" w:rsidRPr="007B5D81" w:rsidRDefault="007B5D81" w:rsidP="00232B84">
      <w:pPr>
        <w:pStyle w:val="af"/>
        <w:jc w:val="center"/>
        <w:rPr>
          <w:b/>
          <w:sz w:val="20"/>
          <w:szCs w:val="20"/>
          <w:lang w:val="ru-RU"/>
        </w:rPr>
      </w:pPr>
    </w:p>
    <w:p w:rsidR="007B5D81" w:rsidRPr="007B5D81" w:rsidRDefault="007B5D81" w:rsidP="00232B84">
      <w:pPr>
        <w:pStyle w:val="af"/>
        <w:jc w:val="center"/>
        <w:rPr>
          <w:b/>
          <w:sz w:val="20"/>
          <w:szCs w:val="20"/>
          <w:lang w:val="ru-RU"/>
        </w:rPr>
      </w:pPr>
    </w:p>
    <w:p w:rsidR="007B5D81" w:rsidRPr="007B5D81" w:rsidRDefault="007B5D81" w:rsidP="00232B84">
      <w:pPr>
        <w:pStyle w:val="af"/>
        <w:jc w:val="center"/>
        <w:rPr>
          <w:b/>
          <w:sz w:val="20"/>
          <w:szCs w:val="20"/>
          <w:lang w:val="ru-RU"/>
        </w:rPr>
      </w:pPr>
    </w:p>
    <w:p w:rsidR="007B5D81" w:rsidRPr="007B5D81" w:rsidRDefault="007B5D81" w:rsidP="00232B84">
      <w:pPr>
        <w:pStyle w:val="af"/>
        <w:jc w:val="center"/>
        <w:rPr>
          <w:b/>
          <w:sz w:val="20"/>
          <w:szCs w:val="20"/>
          <w:lang w:val="ru-RU"/>
        </w:rPr>
      </w:pPr>
    </w:p>
    <w:p w:rsidR="007B5D81" w:rsidRPr="007B5D81" w:rsidRDefault="007B5D81" w:rsidP="00232B84">
      <w:pPr>
        <w:pStyle w:val="af"/>
        <w:jc w:val="center"/>
        <w:rPr>
          <w:b/>
          <w:sz w:val="20"/>
          <w:szCs w:val="20"/>
          <w:lang w:val="ru-RU"/>
        </w:rPr>
      </w:pPr>
    </w:p>
    <w:p w:rsidR="007B5D81" w:rsidRPr="00CD414F" w:rsidRDefault="007B5D81" w:rsidP="00232B84">
      <w:pPr>
        <w:pStyle w:val="af"/>
        <w:jc w:val="center"/>
        <w:rPr>
          <w:b/>
          <w:sz w:val="24"/>
          <w:lang w:val="ru-RU"/>
        </w:rPr>
      </w:pPr>
      <w:r w:rsidRPr="00CD414F">
        <w:rPr>
          <w:b/>
          <w:sz w:val="24"/>
          <w:lang w:val="ru-RU"/>
        </w:rPr>
        <w:t>ИЗВЕЩЕНИЕ №</w:t>
      </w:r>
      <w:r w:rsidR="009E45E4" w:rsidRPr="000A1D7B">
        <w:rPr>
          <w:lang w:val="ru-RU"/>
        </w:rPr>
        <w:t xml:space="preserve"> </w:t>
      </w:r>
      <w:r w:rsidR="009E45E4" w:rsidRPr="009E45E4">
        <w:rPr>
          <w:b/>
          <w:sz w:val="24"/>
          <w:lang w:val="ru-RU"/>
        </w:rPr>
        <w:t>026373-20</w:t>
      </w:r>
    </w:p>
    <w:p w:rsidR="007B5D81" w:rsidRPr="00CD414F" w:rsidRDefault="007B5D81" w:rsidP="00232B84">
      <w:pPr>
        <w:pStyle w:val="af"/>
        <w:jc w:val="center"/>
        <w:rPr>
          <w:b/>
          <w:sz w:val="24"/>
          <w:lang w:val="ru-RU"/>
        </w:rPr>
      </w:pPr>
      <w:r w:rsidRPr="00CD414F">
        <w:rPr>
          <w:b/>
          <w:sz w:val="24"/>
          <w:lang w:val="ru-RU"/>
        </w:rPr>
        <w:t xml:space="preserve">о проведении запроса котировок в электронной форме на право заключения </w:t>
      </w:r>
      <w:r w:rsidR="00CD414F">
        <w:rPr>
          <w:b/>
          <w:sz w:val="24"/>
          <w:lang w:val="ru-RU"/>
        </w:rPr>
        <w:t xml:space="preserve">гражданско-правового </w:t>
      </w:r>
      <w:r w:rsidRPr="00CD414F">
        <w:rPr>
          <w:b/>
          <w:sz w:val="24"/>
          <w:lang w:val="ru-RU"/>
        </w:rPr>
        <w:t xml:space="preserve">договора на оказание услуг </w:t>
      </w:r>
      <w:r w:rsidR="00221070" w:rsidRPr="00221070">
        <w:rPr>
          <w:b/>
          <w:sz w:val="24"/>
          <w:lang w:val="ru-RU"/>
        </w:rPr>
        <w:t>по управлению, содержанию и эксплуатации зданий образовательного учреждения в 2021 г.</w:t>
      </w:r>
    </w:p>
    <w:p w:rsidR="00255578" w:rsidRPr="007B5D81" w:rsidRDefault="00255578" w:rsidP="00232B84">
      <w:pPr>
        <w:pStyle w:val="3"/>
        <w:spacing w:before="0" w:beforeAutospacing="0" w:after="0" w:afterAutospacing="0"/>
        <w:jc w:val="center"/>
        <w:rPr>
          <w:bCs w:val="0"/>
          <w:sz w:val="20"/>
          <w:szCs w:val="20"/>
        </w:rPr>
      </w:pPr>
    </w:p>
    <w:p w:rsidR="007B5D81" w:rsidRPr="007B5D81" w:rsidRDefault="007B5D81" w:rsidP="00232B84">
      <w:pPr>
        <w:pStyle w:val="3"/>
        <w:spacing w:before="0" w:beforeAutospacing="0" w:after="0" w:afterAutospacing="0"/>
        <w:jc w:val="center"/>
        <w:rPr>
          <w:bCs w:val="0"/>
          <w:sz w:val="20"/>
          <w:szCs w:val="20"/>
        </w:rPr>
      </w:pPr>
    </w:p>
    <w:p w:rsidR="007B5D81" w:rsidRPr="007B5D81" w:rsidRDefault="007B5D81" w:rsidP="00232B84">
      <w:pPr>
        <w:pStyle w:val="3"/>
        <w:spacing w:before="0" w:beforeAutospacing="0" w:after="0" w:afterAutospacing="0"/>
        <w:jc w:val="center"/>
        <w:rPr>
          <w:bCs w:val="0"/>
          <w:sz w:val="20"/>
          <w:szCs w:val="20"/>
        </w:rPr>
      </w:pPr>
    </w:p>
    <w:p w:rsidR="007B5D81" w:rsidRPr="007B5D81" w:rsidRDefault="007B5D81" w:rsidP="00232B84">
      <w:pPr>
        <w:pStyle w:val="3"/>
        <w:spacing w:before="0" w:beforeAutospacing="0" w:after="0" w:afterAutospacing="0"/>
        <w:jc w:val="center"/>
        <w:rPr>
          <w:bCs w:val="0"/>
          <w:sz w:val="20"/>
          <w:szCs w:val="20"/>
        </w:rPr>
      </w:pPr>
    </w:p>
    <w:p w:rsidR="007B5D81" w:rsidRDefault="007B5D81" w:rsidP="00232B84">
      <w:pPr>
        <w:pStyle w:val="3"/>
        <w:spacing w:before="0" w:beforeAutospacing="0" w:after="0" w:afterAutospacing="0"/>
        <w:jc w:val="center"/>
        <w:rPr>
          <w:bCs w:val="0"/>
          <w:sz w:val="20"/>
          <w:szCs w:val="20"/>
        </w:rPr>
      </w:pPr>
    </w:p>
    <w:p w:rsidR="00A848F9" w:rsidRDefault="00A848F9" w:rsidP="00232B84">
      <w:pPr>
        <w:pStyle w:val="3"/>
        <w:spacing w:before="0" w:beforeAutospacing="0" w:after="0" w:afterAutospacing="0"/>
        <w:jc w:val="center"/>
        <w:rPr>
          <w:bCs w:val="0"/>
          <w:sz w:val="20"/>
          <w:szCs w:val="20"/>
        </w:rPr>
      </w:pPr>
    </w:p>
    <w:p w:rsidR="00A848F9" w:rsidRDefault="00A848F9" w:rsidP="00232B84">
      <w:pPr>
        <w:pStyle w:val="3"/>
        <w:spacing w:before="0" w:beforeAutospacing="0" w:after="0" w:afterAutospacing="0"/>
        <w:jc w:val="center"/>
        <w:rPr>
          <w:bCs w:val="0"/>
          <w:sz w:val="20"/>
          <w:szCs w:val="20"/>
        </w:rPr>
      </w:pPr>
    </w:p>
    <w:p w:rsidR="00A848F9" w:rsidRPr="007B5D81" w:rsidRDefault="00A848F9" w:rsidP="00232B84">
      <w:pPr>
        <w:pStyle w:val="3"/>
        <w:spacing w:before="0" w:beforeAutospacing="0" w:after="0" w:afterAutospacing="0"/>
        <w:jc w:val="center"/>
        <w:rPr>
          <w:bCs w:val="0"/>
          <w:sz w:val="20"/>
          <w:szCs w:val="20"/>
        </w:rPr>
      </w:pPr>
    </w:p>
    <w:p w:rsidR="007B5D81" w:rsidRPr="007B5D81" w:rsidRDefault="007B5D81" w:rsidP="00232B84">
      <w:pPr>
        <w:pStyle w:val="3"/>
        <w:spacing w:before="0" w:beforeAutospacing="0" w:after="0" w:afterAutospacing="0"/>
        <w:jc w:val="center"/>
        <w:rPr>
          <w:bCs w:val="0"/>
          <w:sz w:val="20"/>
          <w:szCs w:val="20"/>
        </w:rPr>
      </w:pPr>
    </w:p>
    <w:p w:rsidR="007B5D81" w:rsidRPr="00D11AD2" w:rsidRDefault="007B5D81" w:rsidP="00232B84">
      <w:pPr>
        <w:pStyle w:val="af"/>
        <w:jc w:val="center"/>
        <w:rPr>
          <w:i/>
          <w:sz w:val="20"/>
          <w:lang w:val="ru-RU"/>
        </w:rPr>
      </w:pPr>
      <w:r w:rsidRPr="00D11AD2">
        <w:rPr>
          <w:i/>
          <w:sz w:val="20"/>
          <w:lang w:val="ru-RU"/>
        </w:rPr>
        <w:t>Заказчик: муниципальное автономное дошкольное образовательное учреждение комбинированного вида детский сад № 50 «Зоренька»</w:t>
      </w:r>
    </w:p>
    <w:p w:rsidR="007B5D81" w:rsidRPr="007B5D81" w:rsidRDefault="007B5D81" w:rsidP="00232B84">
      <w:pPr>
        <w:pStyle w:val="3"/>
        <w:jc w:val="center"/>
        <w:rPr>
          <w:bCs w:val="0"/>
          <w:sz w:val="20"/>
          <w:szCs w:val="20"/>
        </w:rPr>
      </w:pPr>
    </w:p>
    <w:p w:rsidR="007B5D81" w:rsidRPr="007B5D81" w:rsidRDefault="007B5D81" w:rsidP="00232B84">
      <w:pPr>
        <w:pStyle w:val="3"/>
        <w:jc w:val="center"/>
        <w:rPr>
          <w:bCs w:val="0"/>
          <w:sz w:val="20"/>
          <w:szCs w:val="20"/>
        </w:rPr>
      </w:pPr>
    </w:p>
    <w:p w:rsidR="007B5D81" w:rsidRPr="007B5D81" w:rsidRDefault="007B5D81" w:rsidP="00232B84">
      <w:pPr>
        <w:pStyle w:val="3"/>
        <w:jc w:val="center"/>
        <w:rPr>
          <w:bCs w:val="0"/>
          <w:sz w:val="20"/>
          <w:szCs w:val="20"/>
        </w:rPr>
      </w:pPr>
    </w:p>
    <w:p w:rsidR="007B5D81" w:rsidRPr="007B5D81" w:rsidRDefault="007B5D81" w:rsidP="00232B84">
      <w:pPr>
        <w:pStyle w:val="3"/>
        <w:jc w:val="center"/>
        <w:rPr>
          <w:bCs w:val="0"/>
          <w:sz w:val="20"/>
          <w:szCs w:val="20"/>
        </w:rPr>
      </w:pPr>
    </w:p>
    <w:p w:rsidR="007B5D81" w:rsidRPr="007B5D81" w:rsidRDefault="007B5D81" w:rsidP="00232B84">
      <w:pPr>
        <w:pStyle w:val="3"/>
        <w:jc w:val="center"/>
        <w:rPr>
          <w:bCs w:val="0"/>
          <w:sz w:val="20"/>
          <w:szCs w:val="20"/>
        </w:rPr>
      </w:pPr>
    </w:p>
    <w:p w:rsidR="007B5D81" w:rsidRPr="007B5D81" w:rsidRDefault="007B5D81" w:rsidP="00232B84">
      <w:pPr>
        <w:pStyle w:val="3"/>
        <w:jc w:val="center"/>
        <w:rPr>
          <w:bCs w:val="0"/>
          <w:sz w:val="20"/>
          <w:szCs w:val="20"/>
        </w:rPr>
      </w:pPr>
    </w:p>
    <w:p w:rsidR="007B5D81" w:rsidRPr="007B5D81" w:rsidRDefault="007B5D81" w:rsidP="00232B84">
      <w:pPr>
        <w:pStyle w:val="3"/>
        <w:jc w:val="center"/>
        <w:rPr>
          <w:bCs w:val="0"/>
          <w:sz w:val="20"/>
          <w:szCs w:val="20"/>
        </w:rPr>
      </w:pPr>
    </w:p>
    <w:p w:rsidR="007B5D81" w:rsidRPr="007B5D81" w:rsidRDefault="007B5D81" w:rsidP="00232B84">
      <w:pPr>
        <w:pStyle w:val="3"/>
        <w:jc w:val="center"/>
        <w:rPr>
          <w:bCs w:val="0"/>
          <w:sz w:val="20"/>
          <w:szCs w:val="20"/>
        </w:rPr>
      </w:pPr>
    </w:p>
    <w:p w:rsidR="007B5D81" w:rsidRPr="007B5D81" w:rsidRDefault="007B5D81" w:rsidP="00232B84">
      <w:pPr>
        <w:pStyle w:val="3"/>
        <w:jc w:val="center"/>
        <w:rPr>
          <w:bCs w:val="0"/>
          <w:sz w:val="20"/>
          <w:szCs w:val="20"/>
        </w:rPr>
      </w:pPr>
    </w:p>
    <w:p w:rsidR="007B5D81" w:rsidRPr="007B5D81" w:rsidRDefault="007B5D81" w:rsidP="00232B84">
      <w:pPr>
        <w:pStyle w:val="3"/>
        <w:jc w:val="center"/>
        <w:rPr>
          <w:bCs w:val="0"/>
          <w:sz w:val="20"/>
          <w:szCs w:val="20"/>
        </w:rPr>
      </w:pPr>
    </w:p>
    <w:p w:rsidR="007B5D81" w:rsidRPr="007B5D81" w:rsidRDefault="007B5D81" w:rsidP="00232B84">
      <w:pPr>
        <w:pStyle w:val="3"/>
        <w:jc w:val="center"/>
        <w:rPr>
          <w:bCs w:val="0"/>
          <w:sz w:val="20"/>
          <w:szCs w:val="20"/>
        </w:rPr>
      </w:pPr>
    </w:p>
    <w:p w:rsidR="007B5D81" w:rsidRPr="007B5D81" w:rsidRDefault="007B5D81" w:rsidP="00232B84">
      <w:pPr>
        <w:pStyle w:val="3"/>
        <w:jc w:val="center"/>
        <w:rPr>
          <w:bCs w:val="0"/>
          <w:sz w:val="20"/>
          <w:szCs w:val="20"/>
        </w:rPr>
      </w:pPr>
    </w:p>
    <w:p w:rsidR="007B5D81" w:rsidRPr="007B5D81" w:rsidRDefault="007B5D81" w:rsidP="00232B84">
      <w:pPr>
        <w:pStyle w:val="3"/>
        <w:jc w:val="center"/>
        <w:rPr>
          <w:bCs w:val="0"/>
          <w:sz w:val="20"/>
          <w:szCs w:val="20"/>
        </w:rPr>
      </w:pPr>
    </w:p>
    <w:p w:rsidR="007B5D81" w:rsidRPr="00D11AD2" w:rsidRDefault="007B5D81" w:rsidP="00232B84">
      <w:pPr>
        <w:pStyle w:val="af"/>
        <w:jc w:val="center"/>
        <w:rPr>
          <w:b/>
          <w:i/>
          <w:lang w:val="ru-RU"/>
        </w:rPr>
      </w:pPr>
      <w:r w:rsidRPr="00D11AD2">
        <w:rPr>
          <w:b/>
          <w:i/>
          <w:lang w:val="ru-RU"/>
        </w:rPr>
        <w:t>Московская область, г. о. Мытищи, 20</w:t>
      </w:r>
      <w:r w:rsidR="00221070">
        <w:rPr>
          <w:b/>
          <w:i/>
          <w:lang w:val="ru-RU"/>
        </w:rPr>
        <w:t>20</w:t>
      </w:r>
      <w:r w:rsidRPr="00D11AD2">
        <w:rPr>
          <w:b/>
          <w:i/>
          <w:lang w:val="ru-RU"/>
        </w:rPr>
        <w:t xml:space="preserve"> год</w:t>
      </w:r>
      <w:r w:rsidRPr="00D11AD2">
        <w:rPr>
          <w:b/>
          <w:i/>
          <w:lang w:val="ru-RU"/>
        </w:rPr>
        <w:br w:type="page"/>
      </w:r>
    </w:p>
    <w:p w:rsidR="007B5D81" w:rsidRPr="00CA41D3" w:rsidRDefault="007B5D81" w:rsidP="00232B84">
      <w:pPr>
        <w:pStyle w:val="af"/>
        <w:jc w:val="center"/>
        <w:rPr>
          <w:b/>
        </w:rPr>
      </w:pPr>
      <w:r w:rsidRPr="00CA41D3">
        <w:rPr>
          <w:b/>
        </w:rPr>
        <w:lastRenderedPageBreak/>
        <w:t>СОДЕРЖАНИЕ</w:t>
      </w:r>
    </w:p>
    <w:p w:rsidR="00CA41D3" w:rsidRPr="00CA41D3" w:rsidRDefault="00B5101A" w:rsidP="00232B84">
      <w:pPr>
        <w:pStyle w:val="25"/>
        <w:tabs>
          <w:tab w:val="right" w:leader="dot" w:pos="9345"/>
        </w:tabs>
        <w:ind w:left="0"/>
        <w:rPr>
          <w:rFonts w:asciiTheme="minorHAnsi" w:eastAsiaTheme="minorEastAsia" w:hAnsiTheme="minorHAnsi" w:cstheme="minorBidi"/>
          <w:noProof/>
          <w:sz w:val="20"/>
          <w:szCs w:val="20"/>
        </w:rPr>
      </w:pPr>
      <w:r w:rsidRPr="00CA41D3">
        <w:rPr>
          <w:bCs/>
          <w:sz w:val="20"/>
          <w:szCs w:val="20"/>
        </w:rPr>
        <w:fldChar w:fldCharType="begin"/>
      </w:r>
      <w:r w:rsidRPr="00CA41D3">
        <w:rPr>
          <w:bCs/>
          <w:sz w:val="20"/>
          <w:szCs w:val="20"/>
        </w:rPr>
        <w:instrText xml:space="preserve"> TOC \o "1-3" \h \z \u </w:instrText>
      </w:r>
      <w:r w:rsidRPr="00CA41D3">
        <w:rPr>
          <w:bCs/>
          <w:sz w:val="20"/>
          <w:szCs w:val="20"/>
        </w:rPr>
        <w:fldChar w:fldCharType="separate"/>
      </w:r>
      <w:hyperlink w:anchor="_Toc24719973" w:history="1">
        <w:r w:rsidR="00CA41D3" w:rsidRPr="00CA41D3">
          <w:rPr>
            <w:rStyle w:val="a5"/>
            <w:noProof/>
            <w:sz w:val="20"/>
            <w:szCs w:val="20"/>
          </w:rPr>
          <w:t>1. Заказчик:</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_Toc24719973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4</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74" w:history="1">
        <w:r w:rsidR="00CA41D3" w:rsidRPr="00CA41D3">
          <w:rPr>
            <w:rStyle w:val="a5"/>
            <w:noProof/>
            <w:sz w:val="20"/>
            <w:szCs w:val="20"/>
          </w:rPr>
          <w:t>2. Способ закупки:</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_Toc24719974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4</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75" w:history="1">
        <w:r w:rsidR="00CA41D3" w:rsidRPr="00CA41D3">
          <w:rPr>
            <w:rStyle w:val="a5"/>
            <w:noProof/>
            <w:sz w:val="20"/>
            <w:szCs w:val="20"/>
          </w:rPr>
          <w:t>3. Предмет договора с указанием количества поставляемого товара, объема выполняемой работы, оказываемой услуги:</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_Toc24719975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4</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76" w:history="1">
        <w:r w:rsidR="00CA41D3" w:rsidRPr="00CA41D3">
          <w:rPr>
            <w:rStyle w:val="a5"/>
            <w:noProof/>
            <w:sz w:val="20"/>
            <w:szCs w:val="20"/>
          </w:rPr>
          <w:t>4. Место, условия и сроки (периоды) поставки товара, выполнения работы, оказания услуги.</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_Toc24719976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4</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77" w:history="1">
        <w:r w:rsidR="00CA41D3" w:rsidRPr="00CA41D3">
          <w:rPr>
            <w:rStyle w:val="a5"/>
            <w:noProof/>
            <w:sz w:val="20"/>
            <w:szCs w:val="20"/>
          </w:rPr>
          <w:t>5.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_Toc24719977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4</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78" w:history="1">
        <w:r w:rsidR="00CA41D3" w:rsidRPr="00CA41D3">
          <w:rPr>
            <w:rStyle w:val="a5"/>
            <w:noProof/>
            <w:sz w:val="20"/>
            <w:szCs w:val="20"/>
          </w:rPr>
          <w:t>6. Начальная (максимальная) цена договора (цена лота):</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_Toc24719978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4</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79" w:history="1">
        <w:r w:rsidR="00CA41D3" w:rsidRPr="00CA41D3">
          <w:rPr>
            <w:rStyle w:val="a5"/>
            <w:noProof/>
            <w:sz w:val="20"/>
            <w:szCs w:val="20"/>
          </w:rPr>
          <w:t>7. Форма, сроки и порядок оплаты товара, работы, услуги:</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_Toc24719979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4</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80" w:history="1">
        <w:r w:rsidR="00CA41D3" w:rsidRPr="00CA41D3">
          <w:rPr>
            <w:rStyle w:val="a5"/>
            <w:noProof/>
            <w:sz w:val="20"/>
            <w:szCs w:val="20"/>
          </w:rPr>
          <w:t>8. Срок, место и порядок предоставления извещения о проведении запроса котировок в электронной форме</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_Toc24719980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4</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81" w:history="1">
        <w:r w:rsidR="00CA41D3" w:rsidRPr="00CA41D3">
          <w:rPr>
            <w:rStyle w:val="a5"/>
            <w:noProof/>
            <w:sz w:val="20"/>
            <w:szCs w:val="20"/>
          </w:rPr>
          <w:t>9. Порядок, место, дата начала и дата окончания срока подачи заявок на участие в запросе котировок в электронной форме</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_Toc24719981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4</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82" w:history="1">
        <w:r w:rsidR="00CA41D3" w:rsidRPr="00CA41D3">
          <w:rPr>
            <w:rStyle w:val="a5"/>
            <w:noProof/>
            <w:sz w:val="20"/>
            <w:szCs w:val="20"/>
          </w:rPr>
          <w:t>10. Формы, порядок, дата начала и дата окончания срока предоставления участникам закупки разъяснений положений извещения.</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_Toc24719982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5</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83" w:history="1">
        <w:r w:rsidR="00CA41D3" w:rsidRPr="00CA41D3">
          <w:rPr>
            <w:rStyle w:val="a5"/>
            <w:noProof/>
            <w:sz w:val="20"/>
            <w:szCs w:val="20"/>
          </w:rPr>
          <w:t>11. Место и дата рассмотрения котировочных заявок и подведения итогов запроса котировок в электронной форме:</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_Toc24719983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5</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84" w:history="1">
        <w:r w:rsidR="00CA41D3" w:rsidRPr="00CA41D3">
          <w:rPr>
            <w:rStyle w:val="a5"/>
            <w:noProof/>
            <w:sz w:val="20"/>
            <w:szCs w:val="20"/>
          </w:rPr>
          <w:t>12. Требования к содержанию, форме, оформлению и составу котировочной заявки, в том числе требования к описанию участниками запроса котировок поставляемого товара, который является предметом запроса котировок, его функциональных характеристик (потребительских свойств), его количественных и качественных характеристик, требования к описанию участниками запроса котировок выполняемой работы, оказываемой услуги, которые являются предметом запроса котировок, их количественных и качественных характеристик</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_Toc24719984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5</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85" w:history="1">
        <w:r w:rsidR="00CA41D3" w:rsidRPr="00CA41D3">
          <w:rPr>
            <w:rStyle w:val="a5"/>
            <w:noProof/>
            <w:sz w:val="20"/>
            <w:szCs w:val="20"/>
          </w:rPr>
          <w:t>13. Требования к участникам запроса котировок и перечень документов, представляемых участниками запроса котировок для подтверждения их соответствия установленным требованиям.</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_Toc24719985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6</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86" w:history="1">
        <w:r w:rsidR="00CA41D3" w:rsidRPr="00CA41D3">
          <w:rPr>
            <w:rStyle w:val="a5"/>
            <w:noProof/>
            <w:sz w:val="20"/>
            <w:szCs w:val="20"/>
          </w:rPr>
          <w:t>14. Размер обеспечения заявки на участие в запросе котировок в электронной форме, срок и порядок его предоставления участником закупки, в том числе условия банковской гарантии:</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_Toc24719986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8</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87" w:history="1">
        <w:r w:rsidR="00CA41D3" w:rsidRPr="00CA41D3">
          <w:rPr>
            <w:rStyle w:val="a5"/>
            <w:noProof/>
            <w:sz w:val="20"/>
            <w:szCs w:val="20"/>
          </w:rPr>
          <w:t>15. Отмена запроса котировок в электронной форме</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_Toc24719987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8</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88" w:history="1">
        <w:r w:rsidR="00CA41D3" w:rsidRPr="00CA41D3">
          <w:rPr>
            <w:rStyle w:val="a5"/>
            <w:noProof/>
            <w:sz w:val="20"/>
            <w:szCs w:val="20"/>
          </w:rPr>
          <w:t>16. Сведения о порядке и сроках заключения договора</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_Toc24719988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8</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89" w:history="1">
        <w:r w:rsidR="00CA41D3" w:rsidRPr="00CA41D3">
          <w:rPr>
            <w:rStyle w:val="a5"/>
            <w:noProof/>
            <w:sz w:val="20"/>
            <w:szCs w:val="20"/>
          </w:rPr>
          <w:t>17.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_Toc24719989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9</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90" w:history="1">
        <w:r w:rsidR="00CA41D3" w:rsidRPr="00CA41D3">
          <w:rPr>
            <w:rStyle w:val="a5"/>
            <w:noProof/>
            <w:sz w:val="20"/>
            <w:szCs w:val="20"/>
          </w:rPr>
          <w:t>18. Порядок изменения условий и расторжения договора</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_Toc24719990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9</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91" w:history="1">
        <w:r w:rsidR="00CA41D3" w:rsidRPr="00CA41D3">
          <w:rPr>
            <w:rStyle w:val="a5"/>
            <w:noProof/>
            <w:sz w:val="20"/>
            <w:szCs w:val="20"/>
          </w:rPr>
          <w:t>19. Приложения</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_Toc24719991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9</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92" w:history="1">
        <w:r w:rsidR="00CA41D3" w:rsidRPr="00CA41D3">
          <w:rPr>
            <w:rStyle w:val="a5"/>
            <w:noProof/>
            <w:sz w:val="20"/>
            <w:szCs w:val="20"/>
          </w:rPr>
          <w:t>ТЕХНИЧЕСКОЕ ЗАДАНИЕ</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_Toc24719992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10</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93" w:history="1">
        <w:r w:rsidR="00CA41D3" w:rsidRPr="00CA41D3">
          <w:rPr>
            <w:rStyle w:val="a5"/>
            <w:noProof/>
            <w:sz w:val="20"/>
            <w:szCs w:val="20"/>
          </w:rPr>
          <w:t>ОБРАЗЦЫ ФОРМ И ДОКУМЕНТОВ ДЛЯ ЗАПОЛНЕНИЯ УЧАСТНИКАМИ ЗАПРОСА КОТИРОВОК</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_Toc24719993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11</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94" w:history="1">
        <w:r w:rsidR="00CA41D3" w:rsidRPr="00CA41D3">
          <w:rPr>
            <w:rStyle w:val="a5"/>
            <w:noProof/>
            <w:sz w:val="20"/>
            <w:szCs w:val="20"/>
          </w:rPr>
          <w:t>Декларация о соответствии участника запроса котировок требованиям, установленным в извещении о проведении запроса котировок в электронной форме</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_Toc24719994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14</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95" w:history="1">
        <w:r w:rsidR="00CA41D3" w:rsidRPr="00CA41D3">
          <w:rPr>
            <w:rStyle w:val="a5"/>
            <w:noProof/>
            <w:sz w:val="20"/>
            <w:szCs w:val="20"/>
          </w:rPr>
          <w:t>ПРОЕКТ ГРАЖДАНСКО-ПРАВОВОГО ДОГОВОРА</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_Toc24719995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15</w:t>
        </w:r>
        <w:r w:rsidR="00CA41D3" w:rsidRPr="00CA41D3">
          <w:rPr>
            <w:noProof/>
            <w:webHidden/>
            <w:sz w:val="20"/>
            <w:szCs w:val="20"/>
          </w:rPr>
          <w:fldChar w:fldCharType="end"/>
        </w:r>
      </w:hyperlink>
    </w:p>
    <w:p w:rsidR="00CA41D3" w:rsidRPr="00CA41D3" w:rsidRDefault="000B3FD2" w:rsidP="00232B84">
      <w:pPr>
        <w:pStyle w:val="25"/>
        <w:tabs>
          <w:tab w:val="right" w:leader="dot" w:pos="9345"/>
        </w:tabs>
        <w:ind w:left="0"/>
        <w:rPr>
          <w:rFonts w:asciiTheme="minorHAnsi" w:eastAsiaTheme="minorEastAsia" w:hAnsiTheme="minorHAnsi" w:cstheme="minorBidi"/>
          <w:noProof/>
          <w:sz w:val="20"/>
          <w:szCs w:val="20"/>
        </w:rPr>
      </w:pPr>
      <w:hyperlink w:anchor="_Toc24719996" w:history="1">
        <w:r w:rsidR="00CA41D3" w:rsidRPr="00CA41D3">
          <w:rPr>
            <w:rStyle w:val="a5"/>
            <w:noProof/>
            <w:sz w:val="20"/>
            <w:szCs w:val="20"/>
          </w:rPr>
          <w:t>РАСЧЕТ НАЧАЛЬНОЙ (МАКСИМАЛЬНОЙ) ЦЕНЫ ДОГОВОРА</w:t>
        </w:r>
        <w:r w:rsidR="00CA41D3" w:rsidRPr="00CA41D3">
          <w:rPr>
            <w:noProof/>
            <w:webHidden/>
            <w:sz w:val="20"/>
            <w:szCs w:val="20"/>
          </w:rPr>
          <w:tab/>
        </w:r>
        <w:r w:rsidR="00CA41D3" w:rsidRPr="00CA41D3">
          <w:rPr>
            <w:noProof/>
            <w:webHidden/>
            <w:sz w:val="20"/>
            <w:szCs w:val="20"/>
          </w:rPr>
          <w:fldChar w:fldCharType="begin"/>
        </w:r>
        <w:r w:rsidR="00CA41D3" w:rsidRPr="00CA41D3">
          <w:rPr>
            <w:noProof/>
            <w:webHidden/>
            <w:sz w:val="20"/>
            <w:szCs w:val="20"/>
          </w:rPr>
          <w:instrText xml:space="preserve"> PAGEREF _Toc24719996 \h </w:instrText>
        </w:r>
        <w:r w:rsidR="00CA41D3" w:rsidRPr="00CA41D3">
          <w:rPr>
            <w:noProof/>
            <w:webHidden/>
            <w:sz w:val="20"/>
            <w:szCs w:val="20"/>
          </w:rPr>
        </w:r>
        <w:r w:rsidR="00CA41D3" w:rsidRPr="00CA41D3">
          <w:rPr>
            <w:noProof/>
            <w:webHidden/>
            <w:sz w:val="20"/>
            <w:szCs w:val="20"/>
          </w:rPr>
          <w:fldChar w:fldCharType="separate"/>
        </w:r>
        <w:r w:rsidR="00CA41D3" w:rsidRPr="00CA41D3">
          <w:rPr>
            <w:noProof/>
            <w:webHidden/>
            <w:sz w:val="20"/>
            <w:szCs w:val="20"/>
          </w:rPr>
          <w:t>15</w:t>
        </w:r>
        <w:r w:rsidR="00CA41D3" w:rsidRPr="00CA41D3">
          <w:rPr>
            <w:noProof/>
            <w:webHidden/>
            <w:sz w:val="20"/>
            <w:szCs w:val="20"/>
          </w:rPr>
          <w:fldChar w:fldCharType="end"/>
        </w:r>
      </w:hyperlink>
    </w:p>
    <w:p w:rsidR="00255578" w:rsidRPr="00CA41D3" w:rsidRDefault="00B5101A" w:rsidP="00232B84">
      <w:pPr>
        <w:pStyle w:val="3"/>
        <w:spacing w:before="0" w:beforeAutospacing="0" w:after="0" w:afterAutospacing="0"/>
        <w:jc w:val="center"/>
        <w:rPr>
          <w:bCs w:val="0"/>
          <w:sz w:val="20"/>
          <w:szCs w:val="20"/>
        </w:rPr>
      </w:pPr>
      <w:r w:rsidRPr="00CA41D3">
        <w:rPr>
          <w:bCs w:val="0"/>
          <w:sz w:val="20"/>
          <w:szCs w:val="20"/>
        </w:rPr>
        <w:fldChar w:fldCharType="end"/>
      </w:r>
    </w:p>
    <w:p w:rsidR="00255578" w:rsidRPr="00B5101A" w:rsidRDefault="00255578" w:rsidP="00232B84">
      <w:pPr>
        <w:pStyle w:val="3"/>
        <w:spacing w:before="0" w:beforeAutospacing="0" w:after="0" w:afterAutospacing="0"/>
        <w:jc w:val="center"/>
        <w:rPr>
          <w:bCs w:val="0"/>
          <w:sz w:val="20"/>
          <w:szCs w:val="20"/>
        </w:rPr>
      </w:pPr>
    </w:p>
    <w:p w:rsidR="0006563E" w:rsidRPr="00B5101A" w:rsidRDefault="0006563E" w:rsidP="00232B84">
      <w:pPr>
        <w:widowControl w:val="0"/>
        <w:shd w:val="clear" w:color="auto" w:fill="FFFFFF"/>
        <w:tabs>
          <w:tab w:val="left" w:pos="720"/>
        </w:tabs>
        <w:autoSpaceDE w:val="0"/>
        <w:autoSpaceDN w:val="0"/>
        <w:adjustRightInd w:val="0"/>
        <w:ind w:firstLine="709"/>
        <w:jc w:val="both"/>
        <w:rPr>
          <w:b/>
          <w:sz w:val="20"/>
          <w:szCs w:val="20"/>
        </w:rPr>
      </w:pPr>
    </w:p>
    <w:p w:rsidR="00700149" w:rsidRDefault="00700149" w:rsidP="00232B84">
      <w:pPr>
        <w:widowControl w:val="0"/>
        <w:shd w:val="clear" w:color="auto" w:fill="FFFFFF"/>
        <w:tabs>
          <w:tab w:val="left" w:pos="720"/>
        </w:tabs>
        <w:autoSpaceDE w:val="0"/>
        <w:autoSpaceDN w:val="0"/>
        <w:adjustRightInd w:val="0"/>
        <w:ind w:firstLine="709"/>
        <w:jc w:val="both"/>
        <w:rPr>
          <w:rStyle w:val="21"/>
        </w:rPr>
      </w:pPr>
      <w:r>
        <w:rPr>
          <w:rStyle w:val="21"/>
        </w:rPr>
        <w:br w:type="page"/>
      </w:r>
    </w:p>
    <w:p w:rsidR="00B25550" w:rsidRPr="00B5101A" w:rsidRDefault="00E91F48" w:rsidP="00B01925">
      <w:pPr>
        <w:widowControl w:val="0"/>
        <w:shd w:val="clear" w:color="auto" w:fill="FFFFFF"/>
        <w:tabs>
          <w:tab w:val="left" w:pos="720"/>
        </w:tabs>
        <w:autoSpaceDE w:val="0"/>
        <w:autoSpaceDN w:val="0"/>
        <w:adjustRightInd w:val="0"/>
        <w:ind w:firstLine="426"/>
        <w:jc w:val="both"/>
        <w:rPr>
          <w:sz w:val="20"/>
          <w:szCs w:val="20"/>
        </w:rPr>
      </w:pPr>
      <w:bookmarkStart w:id="0" w:name="_Toc24719973"/>
      <w:r w:rsidRPr="007B5D81">
        <w:rPr>
          <w:rStyle w:val="21"/>
        </w:rPr>
        <w:lastRenderedPageBreak/>
        <w:t>1. Заказчик:</w:t>
      </w:r>
      <w:bookmarkEnd w:id="0"/>
      <w:r w:rsidR="006B3DBB" w:rsidRPr="00B5101A">
        <w:rPr>
          <w:sz w:val="20"/>
          <w:szCs w:val="20"/>
        </w:rPr>
        <w:t xml:space="preserve"> Муниципальное автономное дошкольное образовательное учреждение комбинированного вида детский сад № 50 «Зоренька</w:t>
      </w:r>
      <w:r w:rsidRPr="00B5101A">
        <w:rPr>
          <w:bCs/>
          <w:snapToGrid w:val="0"/>
          <w:sz w:val="20"/>
          <w:szCs w:val="20"/>
        </w:rPr>
        <w:t>» (далее по тексту – Заказчик),</w:t>
      </w:r>
      <w:r w:rsidRPr="00B5101A">
        <w:rPr>
          <w:sz w:val="20"/>
          <w:szCs w:val="20"/>
        </w:rPr>
        <w:t xml:space="preserve"> расположенное по адресу:</w:t>
      </w:r>
      <w:r w:rsidR="006B3DBB" w:rsidRPr="00B5101A">
        <w:rPr>
          <w:sz w:val="20"/>
          <w:szCs w:val="20"/>
        </w:rPr>
        <w:t xml:space="preserve"> 141036, Московская область, </w:t>
      </w:r>
      <w:proofErr w:type="spellStart"/>
      <w:r w:rsidR="006B3DBB" w:rsidRPr="00B5101A">
        <w:rPr>
          <w:sz w:val="20"/>
          <w:szCs w:val="20"/>
        </w:rPr>
        <w:t>г.о</w:t>
      </w:r>
      <w:proofErr w:type="spellEnd"/>
      <w:r w:rsidR="006B3DBB" w:rsidRPr="00B5101A">
        <w:rPr>
          <w:sz w:val="20"/>
          <w:szCs w:val="20"/>
        </w:rPr>
        <w:t>. Мытищи, п. Туристический пансионат «Клязьминское водохранилище», Сорокинское ш., д. 11,</w:t>
      </w:r>
      <w:r w:rsidR="00375490" w:rsidRPr="00B5101A">
        <w:rPr>
          <w:sz w:val="20"/>
          <w:szCs w:val="20"/>
        </w:rPr>
        <w:t xml:space="preserve"> </w:t>
      </w:r>
      <w:r w:rsidRPr="00B5101A">
        <w:rPr>
          <w:sz w:val="20"/>
          <w:szCs w:val="20"/>
        </w:rPr>
        <w:t>адрес электронной почты: e-</w:t>
      </w:r>
      <w:proofErr w:type="spellStart"/>
      <w:r w:rsidRPr="00B5101A">
        <w:rPr>
          <w:sz w:val="20"/>
          <w:szCs w:val="20"/>
        </w:rPr>
        <w:t>mail</w:t>
      </w:r>
      <w:proofErr w:type="spellEnd"/>
      <w:r w:rsidRPr="00B5101A">
        <w:rPr>
          <w:sz w:val="20"/>
          <w:szCs w:val="20"/>
        </w:rPr>
        <w:t xml:space="preserve">: </w:t>
      </w:r>
      <w:hyperlink r:id="rId9" w:history="1">
        <w:r w:rsidR="006B3DBB" w:rsidRPr="00B5101A">
          <w:rPr>
            <w:rStyle w:val="a5"/>
            <w:sz w:val="20"/>
            <w:szCs w:val="20"/>
          </w:rPr>
          <w:t>5888337</w:t>
        </w:r>
        <w:r w:rsidR="006B3DBB" w:rsidRPr="00B5101A">
          <w:rPr>
            <w:rStyle w:val="a5"/>
            <w:sz w:val="20"/>
            <w:szCs w:val="20"/>
            <w:lang w:val="en-US"/>
          </w:rPr>
          <w:t>zakupki</w:t>
        </w:r>
        <w:r w:rsidR="006B3DBB" w:rsidRPr="00B5101A">
          <w:rPr>
            <w:rStyle w:val="a5"/>
            <w:sz w:val="20"/>
            <w:szCs w:val="20"/>
          </w:rPr>
          <w:t>@</w:t>
        </w:r>
        <w:r w:rsidR="006B3DBB" w:rsidRPr="00B5101A">
          <w:rPr>
            <w:rStyle w:val="a5"/>
            <w:sz w:val="20"/>
            <w:szCs w:val="20"/>
            <w:lang w:val="en-US"/>
          </w:rPr>
          <w:t>mail</w:t>
        </w:r>
        <w:r w:rsidR="006B3DBB" w:rsidRPr="00B5101A">
          <w:rPr>
            <w:rStyle w:val="a5"/>
            <w:sz w:val="20"/>
            <w:szCs w:val="20"/>
          </w:rPr>
          <w:t>.</w:t>
        </w:r>
        <w:r w:rsidR="006B3DBB" w:rsidRPr="00B5101A">
          <w:rPr>
            <w:rStyle w:val="a5"/>
            <w:sz w:val="20"/>
            <w:szCs w:val="20"/>
            <w:lang w:val="en-US"/>
          </w:rPr>
          <w:t>ru</w:t>
        </w:r>
      </w:hyperlink>
      <w:r w:rsidRPr="00B5101A">
        <w:rPr>
          <w:sz w:val="20"/>
          <w:szCs w:val="20"/>
        </w:rPr>
        <w:t>; контактный телефон: +7 (</w:t>
      </w:r>
      <w:r w:rsidR="006B3DBB" w:rsidRPr="00B5101A">
        <w:rPr>
          <w:sz w:val="20"/>
          <w:szCs w:val="20"/>
        </w:rPr>
        <w:t>495</w:t>
      </w:r>
      <w:r w:rsidRPr="00B5101A">
        <w:rPr>
          <w:sz w:val="20"/>
          <w:szCs w:val="20"/>
        </w:rPr>
        <w:t xml:space="preserve">) </w:t>
      </w:r>
      <w:r w:rsidR="006B3DBB" w:rsidRPr="00B5101A">
        <w:rPr>
          <w:sz w:val="20"/>
          <w:szCs w:val="20"/>
        </w:rPr>
        <w:t>588-83-37</w:t>
      </w:r>
      <w:r w:rsidR="00B25550" w:rsidRPr="00B5101A">
        <w:rPr>
          <w:sz w:val="20"/>
          <w:szCs w:val="20"/>
        </w:rPr>
        <w:t xml:space="preserve">, ответственное должностное лицо: </w:t>
      </w:r>
      <w:proofErr w:type="spellStart"/>
      <w:r w:rsidR="00B25550" w:rsidRPr="00B5101A">
        <w:rPr>
          <w:sz w:val="20"/>
          <w:szCs w:val="20"/>
        </w:rPr>
        <w:t>Кофанова</w:t>
      </w:r>
      <w:proofErr w:type="spellEnd"/>
      <w:r w:rsidR="00B25550" w:rsidRPr="00B5101A">
        <w:rPr>
          <w:sz w:val="20"/>
          <w:szCs w:val="20"/>
        </w:rPr>
        <w:t xml:space="preserve"> Е</w:t>
      </w:r>
      <w:r w:rsidR="00873BE6" w:rsidRPr="00B5101A">
        <w:rPr>
          <w:sz w:val="20"/>
          <w:szCs w:val="20"/>
        </w:rPr>
        <w:t>.</w:t>
      </w:r>
      <w:r w:rsidR="00B25550" w:rsidRPr="00B5101A">
        <w:rPr>
          <w:sz w:val="20"/>
          <w:szCs w:val="20"/>
        </w:rPr>
        <w:t xml:space="preserve"> Н</w:t>
      </w:r>
      <w:r w:rsidR="00873BE6" w:rsidRPr="00B5101A">
        <w:rPr>
          <w:sz w:val="20"/>
          <w:szCs w:val="20"/>
        </w:rPr>
        <w:t>.</w:t>
      </w:r>
      <w:r w:rsidR="00B25550" w:rsidRPr="00B5101A">
        <w:rPr>
          <w:sz w:val="20"/>
          <w:szCs w:val="20"/>
        </w:rPr>
        <w:t>, специализированная организация не привлекается</w:t>
      </w:r>
      <w:r w:rsidR="001E4F77" w:rsidRPr="00B5101A">
        <w:rPr>
          <w:sz w:val="20"/>
          <w:szCs w:val="20"/>
        </w:rPr>
        <w:t>.</w:t>
      </w:r>
    </w:p>
    <w:p w:rsidR="00E91F48" w:rsidRPr="00B5101A" w:rsidRDefault="00E91F48" w:rsidP="00B01925">
      <w:pPr>
        <w:widowControl w:val="0"/>
        <w:shd w:val="clear" w:color="auto" w:fill="FFFFFF"/>
        <w:tabs>
          <w:tab w:val="left" w:pos="720"/>
        </w:tabs>
        <w:autoSpaceDE w:val="0"/>
        <w:autoSpaceDN w:val="0"/>
        <w:adjustRightInd w:val="0"/>
        <w:ind w:firstLine="426"/>
        <w:jc w:val="both"/>
        <w:rPr>
          <w:sz w:val="20"/>
          <w:szCs w:val="20"/>
        </w:rPr>
      </w:pPr>
      <w:bookmarkStart w:id="1" w:name="_Toc24719974"/>
      <w:r w:rsidRPr="007B5D81">
        <w:rPr>
          <w:rStyle w:val="21"/>
        </w:rPr>
        <w:t>2. Способ закупки:</w:t>
      </w:r>
      <w:bookmarkEnd w:id="1"/>
      <w:r w:rsidRPr="00B5101A">
        <w:rPr>
          <w:sz w:val="20"/>
          <w:szCs w:val="20"/>
        </w:rPr>
        <w:t xml:space="preserve"> запрос котировок </w:t>
      </w:r>
      <w:r w:rsidRPr="00B5101A">
        <w:rPr>
          <w:bCs/>
          <w:sz w:val="20"/>
          <w:szCs w:val="20"/>
        </w:rPr>
        <w:t>в электронной форме</w:t>
      </w:r>
      <w:r w:rsidRPr="00B5101A">
        <w:rPr>
          <w:color w:val="000000"/>
          <w:sz w:val="20"/>
          <w:szCs w:val="20"/>
        </w:rPr>
        <w:t>.</w:t>
      </w:r>
    </w:p>
    <w:p w:rsidR="00E91F48" w:rsidRPr="00B5101A" w:rsidRDefault="00E91F48" w:rsidP="00B01925">
      <w:pPr>
        <w:widowControl w:val="0"/>
        <w:shd w:val="clear" w:color="auto" w:fill="FFFFFF"/>
        <w:tabs>
          <w:tab w:val="left" w:pos="720"/>
        </w:tabs>
        <w:autoSpaceDE w:val="0"/>
        <w:autoSpaceDN w:val="0"/>
        <w:adjustRightInd w:val="0"/>
        <w:ind w:firstLine="426"/>
        <w:jc w:val="both"/>
        <w:rPr>
          <w:bCs/>
          <w:sz w:val="20"/>
          <w:szCs w:val="20"/>
        </w:rPr>
      </w:pPr>
      <w:proofErr w:type="gramStart"/>
      <w:r w:rsidRPr="00B5101A">
        <w:rPr>
          <w:bCs/>
          <w:sz w:val="20"/>
          <w:szCs w:val="20"/>
        </w:rPr>
        <w:t xml:space="preserve">Процедура </w:t>
      </w:r>
      <w:r w:rsidRPr="00B5101A">
        <w:rPr>
          <w:sz w:val="20"/>
          <w:szCs w:val="20"/>
        </w:rPr>
        <w:t>закупки</w:t>
      </w:r>
      <w:r w:rsidRPr="00B5101A">
        <w:rPr>
          <w:bCs/>
          <w:sz w:val="20"/>
          <w:szCs w:val="20"/>
        </w:rPr>
        <w:t xml:space="preserve"> осуществляется путем запроса котировок в электронной форме в соответствии с </w:t>
      </w:r>
      <w:r w:rsidR="00CD4F6A" w:rsidRPr="00B5101A">
        <w:rPr>
          <w:bCs/>
          <w:sz w:val="20"/>
          <w:szCs w:val="20"/>
        </w:rPr>
        <w:t>Положением о закупке</w:t>
      </w:r>
      <w:r w:rsidRPr="00B5101A">
        <w:rPr>
          <w:bCs/>
          <w:sz w:val="20"/>
          <w:szCs w:val="20"/>
        </w:rPr>
        <w:t xml:space="preserve"> товаров, работ, услуг для нужд</w:t>
      </w:r>
      <w:r w:rsidR="00CD4F6A" w:rsidRPr="00B5101A">
        <w:rPr>
          <w:bCs/>
          <w:sz w:val="20"/>
          <w:szCs w:val="20"/>
        </w:rPr>
        <w:t xml:space="preserve"> м</w:t>
      </w:r>
      <w:r w:rsidR="00CD4F6A" w:rsidRPr="00B5101A">
        <w:rPr>
          <w:sz w:val="20"/>
          <w:szCs w:val="20"/>
        </w:rPr>
        <w:t xml:space="preserve">униципального автономного </w:t>
      </w:r>
      <w:r w:rsidR="00CD414F">
        <w:rPr>
          <w:sz w:val="20"/>
          <w:szCs w:val="20"/>
        </w:rPr>
        <w:t>образовательного</w:t>
      </w:r>
      <w:r w:rsidR="00CD4F6A" w:rsidRPr="00B5101A">
        <w:rPr>
          <w:sz w:val="20"/>
          <w:szCs w:val="20"/>
        </w:rPr>
        <w:t xml:space="preserve"> учреждения комбинированного вида детский сад № 50 «Зоренька</w:t>
      </w:r>
      <w:r w:rsidRPr="00B5101A">
        <w:rPr>
          <w:bCs/>
          <w:sz w:val="20"/>
          <w:szCs w:val="20"/>
        </w:rPr>
        <w:t xml:space="preserve">» (далее по тексту – </w:t>
      </w:r>
      <w:r w:rsidR="00F9246F" w:rsidRPr="00B5101A">
        <w:rPr>
          <w:bCs/>
          <w:sz w:val="20"/>
          <w:szCs w:val="20"/>
        </w:rPr>
        <w:t>Положение</w:t>
      </w:r>
      <w:r w:rsidRPr="00B5101A">
        <w:rPr>
          <w:bCs/>
          <w:sz w:val="20"/>
          <w:szCs w:val="20"/>
        </w:rPr>
        <w:t xml:space="preserve">), </w:t>
      </w:r>
      <w:r w:rsidRPr="00B5101A">
        <w:rPr>
          <w:sz w:val="20"/>
          <w:szCs w:val="20"/>
        </w:rPr>
        <w:t xml:space="preserve">опубликованным на официальном сайте ЕИС - </w:t>
      </w:r>
      <w:hyperlink r:id="rId10" w:history="1">
        <w:r w:rsidRPr="00B5101A">
          <w:rPr>
            <w:rStyle w:val="a5"/>
            <w:rFonts w:eastAsia="Calibri"/>
            <w:sz w:val="20"/>
            <w:szCs w:val="20"/>
            <w:lang w:eastAsia="en-US"/>
          </w:rPr>
          <w:t>www.zakupki.gov.ru</w:t>
        </w:r>
      </w:hyperlink>
      <w:r w:rsidRPr="00B5101A">
        <w:rPr>
          <w:sz w:val="20"/>
          <w:szCs w:val="20"/>
        </w:rPr>
        <w:t xml:space="preserve"> (далее - ЕИС), </w:t>
      </w:r>
      <w:r w:rsidRPr="00B5101A">
        <w:rPr>
          <w:bCs/>
          <w:sz w:val="20"/>
          <w:szCs w:val="20"/>
        </w:rPr>
        <w:t>положениями Федерального закона от 18.07.2011 № 223-ФЗ «О закупках товаров, работ, услуг отдельными видами юридических лиц</w:t>
      </w:r>
      <w:proofErr w:type="gramEnd"/>
      <w:r w:rsidRPr="00B5101A">
        <w:rPr>
          <w:bCs/>
          <w:sz w:val="20"/>
          <w:szCs w:val="20"/>
        </w:rPr>
        <w:t xml:space="preserve">», а также в соответствии с </w:t>
      </w:r>
      <w:r w:rsidRPr="00B5101A">
        <w:rPr>
          <w:sz w:val="20"/>
          <w:szCs w:val="20"/>
        </w:rPr>
        <w:t>Регламентом работы электронной площадки «</w:t>
      </w:r>
      <w:r w:rsidR="0005768F" w:rsidRPr="0005768F">
        <w:rPr>
          <w:sz w:val="20"/>
          <w:szCs w:val="20"/>
        </w:rPr>
        <w:t>Универсальная электронная торговая площадка ESTP.RU</w:t>
      </w:r>
      <w:r w:rsidRPr="00B5101A">
        <w:rPr>
          <w:sz w:val="20"/>
          <w:szCs w:val="20"/>
        </w:rPr>
        <w:t xml:space="preserve">» (далее - Регламент), опубликованном на сайте </w:t>
      </w:r>
      <w:hyperlink r:id="rId11" w:history="1">
        <w:r w:rsidR="0006563E" w:rsidRPr="00B5101A">
          <w:rPr>
            <w:rStyle w:val="a5"/>
            <w:sz w:val="20"/>
            <w:szCs w:val="20"/>
          </w:rPr>
          <w:t>http://estp.ru</w:t>
        </w:r>
      </w:hyperlink>
      <w:r w:rsidR="0006563E" w:rsidRPr="00B5101A">
        <w:rPr>
          <w:sz w:val="20"/>
          <w:szCs w:val="20"/>
        </w:rPr>
        <w:t xml:space="preserve">. </w:t>
      </w:r>
      <w:r w:rsidRPr="00B5101A">
        <w:rPr>
          <w:rFonts w:eastAsiaTheme="minorHAnsi"/>
          <w:sz w:val="20"/>
          <w:szCs w:val="20"/>
          <w:lang w:eastAsia="en-US"/>
        </w:rPr>
        <w:t>Адрес электронной площадки в информационно-телекоммуникационной сети «Интернет</w:t>
      </w:r>
      <w:r w:rsidR="0006563E" w:rsidRPr="00B5101A">
        <w:rPr>
          <w:rFonts w:eastAsiaTheme="minorHAnsi"/>
          <w:sz w:val="20"/>
          <w:szCs w:val="20"/>
          <w:lang w:eastAsia="en-US"/>
        </w:rPr>
        <w:t xml:space="preserve"> </w:t>
      </w:r>
      <w:hyperlink r:id="rId12" w:history="1">
        <w:r w:rsidR="0006563E" w:rsidRPr="00B5101A">
          <w:rPr>
            <w:rStyle w:val="a5"/>
            <w:rFonts w:eastAsiaTheme="minorHAnsi"/>
            <w:sz w:val="20"/>
            <w:szCs w:val="20"/>
            <w:lang w:eastAsia="en-US"/>
          </w:rPr>
          <w:t>http://estp.ru</w:t>
        </w:r>
      </w:hyperlink>
      <w:r w:rsidR="0006563E" w:rsidRPr="00B5101A">
        <w:rPr>
          <w:rFonts w:eastAsiaTheme="minorHAnsi"/>
          <w:sz w:val="20"/>
          <w:szCs w:val="20"/>
          <w:lang w:eastAsia="en-US"/>
        </w:rPr>
        <w:t xml:space="preserve">. </w:t>
      </w:r>
    </w:p>
    <w:p w:rsidR="00E91F48" w:rsidRPr="00B5101A" w:rsidRDefault="00E91F48" w:rsidP="00B01925">
      <w:pPr>
        <w:autoSpaceDE w:val="0"/>
        <w:autoSpaceDN w:val="0"/>
        <w:adjustRightInd w:val="0"/>
        <w:ind w:firstLine="426"/>
        <w:jc w:val="both"/>
        <w:rPr>
          <w:sz w:val="20"/>
          <w:szCs w:val="20"/>
        </w:rPr>
      </w:pPr>
      <w:bookmarkStart w:id="2" w:name="_Toc24719975"/>
      <w:r w:rsidRPr="007B5D81">
        <w:rPr>
          <w:rStyle w:val="21"/>
        </w:rPr>
        <w:t xml:space="preserve">3. Предмет </w:t>
      </w:r>
      <w:r w:rsidR="002E4DFB" w:rsidRPr="007B5D81">
        <w:rPr>
          <w:rStyle w:val="21"/>
        </w:rPr>
        <w:t>договора</w:t>
      </w:r>
      <w:r w:rsidRPr="007B5D81">
        <w:rPr>
          <w:rStyle w:val="21"/>
        </w:rPr>
        <w:t xml:space="preserve"> с указанием количества поставляемого товара, объема выполняемой работы, оказываемой услуги:</w:t>
      </w:r>
      <w:bookmarkEnd w:id="2"/>
      <w:r w:rsidRPr="00B5101A">
        <w:rPr>
          <w:sz w:val="20"/>
          <w:szCs w:val="20"/>
        </w:rPr>
        <w:t xml:space="preserve"> </w:t>
      </w:r>
      <w:r w:rsidR="00221070">
        <w:rPr>
          <w:sz w:val="20"/>
          <w:szCs w:val="20"/>
        </w:rPr>
        <w:t>о</w:t>
      </w:r>
      <w:r w:rsidR="00221070" w:rsidRPr="00221070">
        <w:rPr>
          <w:sz w:val="20"/>
          <w:szCs w:val="20"/>
        </w:rPr>
        <w:t>казание услуг по управлению, содержанию и эксплуатации зданий образовательного учреждения в 2021 г</w:t>
      </w:r>
      <w:r w:rsidR="00221070">
        <w:rPr>
          <w:sz w:val="20"/>
          <w:szCs w:val="20"/>
        </w:rPr>
        <w:t>оду</w:t>
      </w:r>
      <w:r w:rsidR="0006563E" w:rsidRPr="00B5101A">
        <w:rPr>
          <w:sz w:val="20"/>
          <w:szCs w:val="20"/>
        </w:rPr>
        <w:t xml:space="preserve"> </w:t>
      </w:r>
      <w:r w:rsidRPr="00B5101A">
        <w:rPr>
          <w:sz w:val="20"/>
          <w:szCs w:val="20"/>
        </w:rPr>
        <w:t xml:space="preserve">(далее – </w:t>
      </w:r>
      <w:r w:rsidR="0006563E" w:rsidRPr="00B5101A">
        <w:rPr>
          <w:sz w:val="20"/>
          <w:szCs w:val="20"/>
        </w:rPr>
        <w:t>Услуга</w:t>
      </w:r>
      <w:r w:rsidRPr="00B5101A">
        <w:rPr>
          <w:sz w:val="20"/>
          <w:szCs w:val="20"/>
        </w:rPr>
        <w:t xml:space="preserve">). </w:t>
      </w:r>
      <w:r w:rsidRPr="00B5101A">
        <w:rPr>
          <w:bCs/>
          <w:sz w:val="20"/>
          <w:szCs w:val="20"/>
        </w:rPr>
        <w:t>Количество поставляемого товара, объем выполняемых работ, оказываемых услуг</w:t>
      </w:r>
      <w:r w:rsidRPr="00B5101A">
        <w:rPr>
          <w:sz w:val="20"/>
          <w:szCs w:val="20"/>
        </w:rPr>
        <w:t xml:space="preserve"> определяется согласно Приложению № 1 (Техническое задание) к настоящему извещению.</w:t>
      </w:r>
    </w:p>
    <w:p w:rsidR="00E91F48" w:rsidRPr="00B5101A" w:rsidRDefault="00E91F48" w:rsidP="00B01925">
      <w:pPr>
        <w:autoSpaceDE w:val="0"/>
        <w:autoSpaceDN w:val="0"/>
        <w:adjustRightInd w:val="0"/>
        <w:ind w:firstLine="426"/>
        <w:jc w:val="both"/>
        <w:rPr>
          <w:b/>
          <w:sz w:val="20"/>
          <w:szCs w:val="20"/>
        </w:rPr>
      </w:pPr>
      <w:proofErr w:type="gramStart"/>
      <w:r w:rsidRPr="00B5101A">
        <w:rPr>
          <w:sz w:val="20"/>
          <w:szCs w:val="20"/>
        </w:rPr>
        <w:t xml:space="preserve">Описание предмета закупки </w:t>
      </w:r>
      <w:r w:rsidRPr="00B5101A">
        <w:rPr>
          <w:rFonts w:eastAsiaTheme="minorHAnsi"/>
          <w:sz w:val="20"/>
          <w:szCs w:val="20"/>
          <w:lang w:eastAsia="en-US"/>
        </w:rPr>
        <w:t>в соответствии со статьей 1</w:t>
      </w:r>
      <w:r w:rsidR="0051033A" w:rsidRPr="00B5101A">
        <w:rPr>
          <w:rFonts w:eastAsiaTheme="minorHAnsi"/>
          <w:sz w:val="20"/>
          <w:szCs w:val="20"/>
          <w:lang w:eastAsia="en-US"/>
        </w:rPr>
        <w:t>0</w:t>
      </w:r>
      <w:r w:rsidRPr="00B5101A">
        <w:rPr>
          <w:rFonts w:eastAsiaTheme="minorHAnsi"/>
          <w:sz w:val="20"/>
          <w:szCs w:val="20"/>
          <w:lang w:eastAsia="en-US"/>
        </w:rPr>
        <w:t xml:space="preserve"> </w:t>
      </w:r>
      <w:r w:rsidR="0051033A" w:rsidRPr="00B5101A">
        <w:rPr>
          <w:rFonts w:eastAsiaTheme="minorHAnsi"/>
          <w:sz w:val="20"/>
          <w:szCs w:val="20"/>
          <w:lang w:eastAsia="en-US"/>
        </w:rPr>
        <w:t>Положения</w:t>
      </w:r>
      <w:r w:rsidRPr="00B5101A">
        <w:rPr>
          <w:sz w:val="20"/>
          <w:szCs w:val="20"/>
        </w:rPr>
        <w:t xml:space="preserve">, а также </w:t>
      </w:r>
      <w:r w:rsidRPr="00B5101A">
        <w:rPr>
          <w:rFonts w:eastAsiaTheme="minorHAnsi"/>
          <w:sz w:val="20"/>
          <w:szCs w:val="20"/>
          <w:lang w:eastAsia="en-US"/>
        </w:rPr>
        <w:t>требования Заказчика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с учетом собственных нужд и потребностей, а также требования технических регламентов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w:t>
      </w:r>
      <w:proofErr w:type="gramEnd"/>
      <w:r w:rsidRPr="00B5101A">
        <w:rPr>
          <w:rFonts w:eastAsiaTheme="minorHAnsi"/>
          <w:sz w:val="20"/>
          <w:szCs w:val="20"/>
          <w:lang w:eastAsia="en-US"/>
        </w:rPr>
        <w:t xml:space="preserve"> </w:t>
      </w:r>
      <w:proofErr w:type="gramStart"/>
      <w:r w:rsidRPr="00B5101A">
        <w:rPr>
          <w:rFonts w:eastAsiaTheme="minorHAnsi"/>
          <w:sz w:val="20"/>
          <w:szCs w:val="20"/>
          <w:lang w:eastAsia="en-US"/>
        </w:rPr>
        <w:t>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Pr="00B5101A">
        <w:rPr>
          <w:sz w:val="20"/>
          <w:szCs w:val="20"/>
        </w:rPr>
        <w:t xml:space="preserve"> предусмотрены Приложением № 1 (Техническое задание) к настоящему извещению.</w:t>
      </w:r>
      <w:proofErr w:type="gramEnd"/>
    </w:p>
    <w:p w:rsidR="00E91F48" w:rsidRPr="007B5D81" w:rsidRDefault="00E91F48" w:rsidP="00B01925">
      <w:pPr>
        <w:pStyle w:val="20"/>
        <w:ind w:firstLine="426"/>
        <w:rPr>
          <w:rStyle w:val="21"/>
          <w:b/>
          <w:bCs/>
        </w:rPr>
      </w:pPr>
      <w:bookmarkStart w:id="3" w:name="_Toc24719976"/>
      <w:r w:rsidRPr="007B5D81">
        <w:t xml:space="preserve">4. </w:t>
      </w:r>
      <w:r w:rsidRPr="007B5D81">
        <w:rPr>
          <w:rStyle w:val="21"/>
          <w:b/>
          <w:bCs/>
        </w:rPr>
        <w:t>Место, условия и сроки (периоды) поставки товара, выполнения работы, оказания услуги.</w:t>
      </w:r>
      <w:bookmarkEnd w:id="3"/>
    </w:p>
    <w:p w:rsidR="00873BE6" w:rsidRPr="00B5101A" w:rsidRDefault="00873BE6" w:rsidP="00B01925">
      <w:pPr>
        <w:autoSpaceDE w:val="0"/>
        <w:autoSpaceDN w:val="0"/>
        <w:adjustRightInd w:val="0"/>
        <w:ind w:firstLine="426"/>
        <w:jc w:val="both"/>
        <w:rPr>
          <w:b/>
          <w:sz w:val="20"/>
          <w:szCs w:val="20"/>
        </w:rPr>
      </w:pPr>
    </w:p>
    <w:p w:rsidR="00EB5208" w:rsidRPr="00B5101A" w:rsidRDefault="00E91F48" w:rsidP="00B01925">
      <w:pPr>
        <w:autoSpaceDE w:val="0"/>
        <w:autoSpaceDN w:val="0"/>
        <w:adjustRightInd w:val="0"/>
        <w:ind w:firstLine="426"/>
        <w:jc w:val="both"/>
        <w:rPr>
          <w:sz w:val="20"/>
          <w:szCs w:val="20"/>
        </w:rPr>
      </w:pPr>
      <w:r w:rsidRPr="00B5101A">
        <w:rPr>
          <w:rStyle w:val="50"/>
          <w:szCs w:val="20"/>
        </w:rPr>
        <w:t>Место поставки товара, выполнения работы, оказания услуги</w:t>
      </w:r>
      <w:r w:rsidRPr="00B5101A">
        <w:rPr>
          <w:b/>
          <w:sz w:val="20"/>
          <w:szCs w:val="20"/>
        </w:rPr>
        <w:t>:</w:t>
      </w:r>
      <w:r w:rsidRPr="00B5101A">
        <w:rPr>
          <w:sz w:val="20"/>
          <w:szCs w:val="20"/>
        </w:rPr>
        <w:t xml:space="preserve"> </w:t>
      </w:r>
    </w:p>
    <w:p w:rsidR="00D425A3" w:rsidRPr="00B5101A" w:rsidRDefault="00D425A3" w:rsidP="00B01925">
      <w:pPr>
        <w:autoSpaceDE w:val="0"/>
        <w:autoSpaceDN w:val="0"/>
        <w:adjustRightInd w:val="0"/>
        <w:ind w:firstLine="426"/>
        <w:jc w:val="both"/>
        <w:rPr>
          <w:sz w:val="20"/>
          <w:szCs w:val="20"/>
        </w:rPr>
      </w:pPr>
      <w:r w:rsidRPr="00B5101A">
        <w:rPr>
          <w:sz w:val="20"/>
          <w:szCs w:val="20"/>
        </w:rPr>
        <w:t xml:space="preserve">Здание 1: Московская область, </w:t>
      </w:r>
      <w:proofErr w:type="spellStart"/>
      <w:r w:rsidRPr="00B5101A">
        <w:rPr>
          <w:sz w:val="20"/>
          <w:szCs w:val="20"/>
        </w:rPr>
        <w:t>г.о</w:t>
      </w:r>
      <w:proofErr w:type="spellEnd"/>
      <w:r w:rsidRPr="00B5101A">
        <w:rPr>
          <w:sz w:val="20"/>
          <w:szCs w:val="20"/>
        </w:rPr>
        <w:t>. Мытищи, п. Пансионат «Клязьминское водохранилище», Сорокинское ш., д. 11</w:t>
      </w:r>
    </w:p>
    <w:p w:rsidR="00562BD6" w:rsidRPr="00B5101A" w:rsidRDefault="00D425A3" w:rsidP="00B01925">
      <w:pPr>
        <w:autoSpaceDE w:val="0"/>
        <w:autoSpaceDN w:val="0"/>
        <w:adjustRightInd w:val="0"/>
        <w:ind w:firstLine="426"/>
        <w:jc w:val="both"/>
        <w:rPr>
          <w:sz w:val="20"/>
          <w:szCs w:val="20"/>
        </w:rPr>
      </w:pPr>
      <w:r w:rsidRPr="00B5101A">
        <w:rPr>
          <w:sz w:val="20"/>
          <w:szCs w:val="20"/>
        </w:rPr>
        <w:t xml:space="preserve">Здание 2: Московская область, </w:t>
      </w:r>
      <w:proofErr w:type="spellStart"/>
      <w:r w:rsidRPr="00B5101A">
        <w:rPr>
          <w:sz w:val="20"/>
          <w:szCs w:val="20"/>
        </w:rPr>
        <w:t>г.о</w:t>
      </w:r>
      <w:proofErr w:type="spellEnd"/>
      <w:r w:rsidRPr="00B5101A">
        <w:rPr>
          <w:sz w:val="20"/>
          <w:szCs w:val="20"/>
        </w:rPr>
        <w:t xml:space="preserve">. Мытищи, д. </w:t>
      </w:r>
      <w:proofErr w:type="spellStart"/>
      <w:r w:rsidRPr="00B5101A">
        <w:rPr>
          <w:sz w:val="20"/>
          <w:szCs w:val="20"/>
        </w:rPr>
        <w:t>Жостово</w:t>
      </w:r>
      <w:proofErr w:type="spellEnd"/>
      <w:r w:rsidRPr="00B5101A">
        <w:rPr>
          <w:sz w:val="20"/>
          <w:szCs w:val="20"/>
        </w:rPr>
        <w:t>, д. 85</w:t>
      </w:r>
    </w:p>
    <w:p w:rsidR="00D425A3" w:rsidRPr="00B5101A" w:rsidRDefault="00D425A3" w:rsidP="00B01925">
      <w:pPr>
        <w:pStyle w:val="ConsPlusNormal"/>
        <w:ind w:firstLine="426"/>
        <w:jc w:val="both"/>
        <w:rPr>
          <w:rFonts w:ascii="Times New Roman" w:hAnsi="Times New Roman" w:cs="Times New Roman"/>
          <w:b/>
        </w:rPr>
      </w:pPr>
    </w:p>
    <w:p w:rsidR="00562BD6" w:rsidRPr="00B5101A" w:rsidRDefault="00E91F48" w:rsidP="00B01925">
      <w:pPr>
        <w:pStyle w:val="ConsPlusNormal"/>
        <w:ind w:firstLine="426"/>
        <w:jc w:val="both"/>
        <w:rPr>
          <w:rFonts w:ascii="Times New Roman" w:hAnsi="Times New Roman" w:cs="Times New Roman"/>
        </w:rPr>
      </w:pPr>
      <w:r w:rsidRPr="00B5101A">
        <w:rPr>
          <w:rStyle w:val="50"/>
          <w:szCs w:val="20"/>
        </w:rPr>
        <w:t>Условия поставки товара, выполнения работы, оказания услуги</w:t>
      </w:r>
      <w:r w:rsidRPr="00B5101A">
        <w:rPr>
          <w:rFonts w:ascii="Times New Roman" w:hAnsi="Times New Roman" w:cs="Times New Roman"/>
          <w:b/>
        </w:rPr>
        <w:t xml:space="preserve">: </w:t>
      </w:r>
      <w:r w:rsidR="007952A9" w:rsidRPr="007952A9">
        <w:rPr>
          <w:rFonts w:ascii="Times New Roman" w:hAnsi="Times New Roman" w:cs="Times New Roman"/>
        </w:rPr>
        <w:t>Исполнитель оказывает услуги в соответствии с Техническим заданием (Приложение №1 к настоящему извещению)</w:t>
      </w:r>
    </w:p>
    <w:p w:rsidR="00562BD6" w:rsidRPr="00B5101A" w:rsidRDefault="00562BD6" w:rsidP="00B01925">
      <w:pPr>
        <w:pStyle w:val="ConsPlusNormal"/>
        <w:ind w:firstLine="426"/>
        <w:jc w:val="both"/>
        <w:rPr>
          <w:rFonts w:ascii="Times New Roman" w:hAnsi="Times New Roman" w:cs="Times New Roman"/>
        </w:rPr>
      </w:pPr>
    </w:p>
    <w:p w:rsidR="00873BE6" w:rsidRPr="00B5101A" w:rsidRDefault="00E91F48" w:rsidP="00B01925">
      <w:pPr>
        <w:autoSpaceDE w:val="0"/>
        <w:autoSpaceDN w:val="0"/>
        <w:adjustRightInd w:val="0"/>
        <w:ind w:firstLine="426"/>
        <w:jc w:val="both"/>
        <w:rPr>
          <w:sz w:val="20"/>
          <w:szCs w:val="20"/>
        </w:rPr>
      </w:pPr>
      <w:r w:rsidRPr="00B5101A">
        <w:rPr>
          <w:rStyle w:val="50"/>
          <w:szCs w:val="20"/>
        </w:rPr>
        <w:t>Сроки (периоды) поставки товара, выполнения работы, оказания услуги</w:t>
      </w:r>
      <w:r w:rsidRPr="00B5101A">
        <w:rPr>
          <w:b/>
          <w:sz w:val="20"/>
          <w:szCs w:val="20"/>
        </w:rPr>
        <w:t>:</w:t>
      </w:r>
      <w:r w:rsidRPr="00B5101A">
        <w:rPr>
          <w:sz w:val="20"/>
          <w:szCs w:val="20"/>
        </w:rPr>
        <w:t xml:space="preserve"> </w:t>
      </w:r>
      <w:r w:rsidR="00873BE6" w:rsidRPr="00B5101A">
        <w:rPr>
          <w:sz w:val="20"/>
          <w:szCs w:val="20"/>
        </w:rPr>
        <w:t>с «01» января 202</w:t>
      </w:r>
      <w:r w:rsidR="00221070">
        <w:rPr>
          <w:sz w:val="20"/>
          <w:szCs w:val="20"/>
        </w:rPr>
        <w:t>1</w:t>
      </w:r>
      <w:r w:rsidR="00873BE6" w:rsidRPr="00B5101A">
        <w:rPr>
          <w:sz w:val="20"/>
          <w:szCs w:val="20"/>
        </w:rPr>
        <w:t xml:space="preserve"> г. по «31» декабря 202</w:t>
      </w:r>
      <w:r w:rsidR="00221070">
        <w:rPr>
          <w:sz w:val="20"/>
          <w:szCs w:val="20"/>
        </w:rPr>
        <w:t>1</w:t>
      </w:r>
      <w:r w:rsidR="00873BE6" w:rsidRPr="00B5101A">
        <w:rPr>
          <w:sz w:val="20"/>
          <w:szCs w:val="20"/>
        </w:rPr>
        <w:t xml:space="preserve"> г.</w:t>
      </w:r>
    </w:p>
    <w:p w:rsidR="00873BE6" w:rsidRPr="00B5101A" w:rsidRDefault="00873BE6" w:rsidP="00B01925">
      <w:pPr>
        <w:autoSpaceDE w:val="0"/>
        <w:autoSpaceDN w:val="0"/>
        <w:adjustRightInd w:val="0"/>
        <w:ind w:firstLine="426"/>
        <w:jc w:val="both"/>
        <w:rPr>
          <w:sz w:val="20"/>
          <w:szCs w:val="20"/>
        </w:rPr>
      </w:pPr>
    </w:p>
    <w:p w:rsidR="007952A9" w:rsidRPr="00E5595D" w:rsidRDefault="007952A9" w:rsidP="007952A9">
      <w:pPr>
        <w:widowControl w:val="0"/>
        <w:tabs>
          <w:tab w:val="left" w:pos="567"/>
        </w:tabs>
        <w:suppressAutoHyphens/>
        <w:autoSpaceDE w:val="0"/>
        <w:autoSpaceDN w:val="0"/>
        <w:adjustRightInd w:val="0"/>
        <w:ind w:firstLine="426"/>
        <w:jc w:val="both"/>
        <w:rPr>
          <w:sz w:val="20"/>
          <w:szCs w:val="20"/>
          <w:lang w:eastAsia="zh-CN"/>
        </w:rPr>
      </w:pPr>
      <w:bookmarkStart w:id="4" w:name="_Toc24719977"/>
      <w:r>
        <w:rPr>
          <w:rStyle w:val="21"/>
        </w:rPr>
        <w:t xml:space="preserve">5. </w:t>
      </w:r>
      <w:r w:rsidR="00E91F48" w:rsidRPr="007B5D81">
        <w:rPr>
          <w:rStyle w:val="21"/>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bookmarkEnd w:id="4"/>
      <w:r>
        <w:rPr>
          <w:rStyle w:val="21"/>
        </w:rPr>
        <w:t>:</w:t>
      </w:r>
      <w:r w:rsidRPr="007952A9">
        <w:rPr>
          <w:sz w:val="20"/>
          <w:szCs w:val="20"/>
          <w:lang w:eastAsia="zh-CN"/>
        </w:rPr>
        <w:t xml:space="preserve"> </w:t>
      </w:r>
      <w:r>
        <w:rPr>
          <w:sz w:val="20"/>
          <w:szCs w:val="20"/>
          <w:lang w:eastAsia="zh-CN"/>
        </w:rPr>
        <w:t>г</w:t>
      </w:r>
      <w:r w:rsidRPr="00E5595D">
        <w:rPr>
          <w:sz w:val="20"/>
          <w:szCs w:val="20"/>
          <w:lang w:eastAsia="zh-CN"/>
        </w:rPr>
        <w:t xml:space="preserve">арантийный срок на оказанные услуги (включая на запасные части) </w:t>
      </w:r>
      <w:r w:rsidRPr="000D53B7">
        <w:rPr>
          <w:sz w:val="20"/>
          <w:szCs w:val="20"/>
          <w:lang w:eastAsia="zh-CN"/>
        </w:rPr>
        <w:t xml:space="preserve">составляет </w:t>
      </w:r>
      <w:r>
        <w:rPr>
          <w:sz w:val="20"/>
          <w:szCs w:val="20"/>
          <w:lang w:eastAsia="zh-CN"/>
        </w:rPr>
        <w:t>12</w:t>
      </w:r>
      <w:r w:rsidRPr="000D53B7">
        <w:rPr>
          <w:sz w:val="20"/>
          <w:szCs w:val="20"/>
          <w:lang w:eastAsia="zh-CN"/>
        </w:rPr>
        <w:t xml:space="preserve"> (</w:t>
      </w:r>
      <w:r>
        <w:rPr>
          <w:sz w:val="20"/>
          <w:szCs w:val="20"/>
          <w:lang w:eastAsia="zh-CN"/>
        </w:rPr>
        <w:t>двенадцать</w:t>
      </w:r>
      <w:r w:rsidRPr="000D53B7">
        <w:rPr>
          <w:sz w:val="20"/>
          <w:szCs w:val="20"/>
          <w:lang w:eastAsia="zh-CN"/>
        </w:rPr>
        <w:t>) месяц</w:t>
      </w:r>
      <w:r>
        <w:rPr>
          <w:sz w:val="20"/>
          <w:szCs w:val="20"/>
          <w:lang w:eastAsia="zh-CN"/>
        </w:rPr>
        <w:t>ев</w:t>
      </w:r>
      <w:r w:rsidRPr="000D53B7">
        <w:rPr>
          <w:sz w:val="20"/>
          <w:szCs w:val="20"/>
          <w:lang w:eastAsia="zh-CN"/>
        </w:rPr>
        <w:t xml:space="preserve"> со дня</w:t>
      </w:r>
      <w:r w:rsidRPr="00E5595D">
        <w:rPr>
          <w:sz w:val="20"/>
          <w:szCs w:val="20"/>
          <w:lang w:eastAsia="zh-CN"/>
        </w:rPr>
        <w:t xml:space="preserve"> подписания сторонами акта </w:t>
      </w:r>
      <w:r>
        <w:rPr>
          <w:sz w:val="20"/>
          <w:szCs w:val="20"/>
          <w:lang w:eastAsia="zh-CN"/>
        </w:rPr>
        <w:t>сдачи-приемки</w:t>
      </w:r>
      <w:r w:rsidRPr="00E5595D">
        <w:rPr>
          <w:sz w:val="20"/>
          <w:szCs w:val="20"/>
          <w:lang w:eastAsia="zh-CN"/>
        </w:rPr>
        <w:t xml:space="preserve"> услуг.</w:t>
      </w:r>
    </w:p>
    <w:p w:rsidR="0006563E" w:rsidRPr="007B5D81" w:rsidRDefault="00E91F48" w:rsidP="00B01925">
      <w:pPr>
        <w:pStyle w:val="20"/>
        <w:ind w:firstLine="426"/>
        <w:rPr>
          <w:rStyle w:val="21"/>
          <w:b/>
          <w:bCs/>
        </w:rPr>
      </w:pPr>
      <w:bookmarkStart w:id="5" w:name="_Toc24719978"/>
      <w:r w:rsidRPr="007B5D81">
        <w:t xml:space="preserve">6. </w:t>
      </w:r>
      <w:r w:rsidRPr="007B5D81">
        <w:rPr>
          <w:rStyle w:val="21"/>
          <w:b/>
          <w:bCs/>
        </w:rPr>
        <w:t xml:space="preserve">Начальная (максимальная) цена </w:t>
      </w:r>
      <w:r w:rsidR="00DF7DBD" w:rsidRPr="007B5D81">
        <w:rPr>
          <w:rStyle w:val="21"/>
          <w:b/>
          <w:bCs/>
        </w:rPr>
        <w:t>договора</w:t>
      </w:r>
      <w:r w:rsidRPr="007B5D81">
        <w:rPr>
          <w:rStyle w:val="21"/>
          <w:b/>
          <w:bCs/>
        </w:rPr>
        <w:t xml:space="preserve"> (цена лота):</w:t>
      </w:r>
      <w:bookmarkEnd w:id="5"/>
      <w:r w:rsidR="004A5C87" w:rsidRPr="007B5D81">
        <w:rPr>
          <w:rStyle w:val="21"/>
          <w:b/>
          <w:bCs/>
        </w:rPr>
        <w:t xml:space="preserve"> </w:t>
      </w:r>
      <w:r w:rsidR="00221070" w:rsidRPr="00221070">
        <w:rPr>
          <w:rStyle w:val="21"/>
          <w:b/>
          <w:bCs/>
          <w:highlight w:val="yellow"/>
        </w:rPr>
        <w:t>683</w:t>
      </w:r>
      <w:r w:rsidR="00221070">
        <w:rPr>
          <w:rStyle w:val="21"/>
          <w:b/>
          <w:bCs/>
          <w:highlight w:val="yellow"/>
        </w:rPr>
        <w:t xml:space="preserve"> </w:t>
      </w:r>
      <w:r w:rsidR="00221070" w:rsidRPr="00221070">
        <w:rPr>
          <w:rStyle w:val="21"/>
          <w:b/>
          <w:bCs/>
          <w:highlight w:val="yellow"/>
        </w:rPr>
        <w:t>433,33</w:t>
      </w:r>
      <w:r w:rsidR="00A669E7" w:rsidRPr="00221070">
        <w:rPr>
          <w:rStyle w:val="21"/>
          <w:b/>
          <w:bCs/>
          <w:highlight w:val="yellow"/>
        </w:rPr>
        <w:t xml:space="preserve"> руб. (</w:t>
      </w:r>
      <w:r w:rsidR="00221070" w:rsidRPr="00221070">
        <w:rPr>
          <w:rStyle w:val="21"/>
          <w:b/>
          <w:bCs/>
          <w:highlight w:val="yellow"/>
        </w:rPr>
        <w:t>Шестьсот восемьдесят три тысячи четыреста тридцать три рубля тридцать три копейки</w:t>
      </w:r>
      <w:r w:rsidR="00B01925" w:rsidRPr="00221070">
        <w:rPr>
          <w:rStyle w:val="21"/>
          <w:b/>
          <w:bCs/>
          <w:highlight w:val="yellow"/>
        </w:rPr>
        <w:t>), в том числе НДС 20%.</w:t>
      </w:r>
    </w:p>
    <w:p w:rsidR="0006563E" w:rsidRPr="00B5101A" w:rsidRDefault="000A1D7B" w:rsidP="00B01925">
      <w:pPr>
        <w:autoSpaceDE w:val="0"/>
        <w:autoSpaceDN w:val="0"/>
        <w:adjustRightInd w:val="0"/>
        <w:ind w:firstLine="426"/>
        <w:jc w:val="both"/>
        <w:rPr>
          <w:b/>
          <w:sz w:val="20"/>
          <w:szCs w:val="20"/>
        </w:rPr>
      </w:pPr>
      <w:proofErr w:type="gramStart"/>
      <w:r w:rsidRPr="000A1D7B">
        <w:rPr>
          <w:b/>
          <w:sz w:val="20"/>
          <w:szCs w:val="20"/>
        </w:rPr>
        <w:t>Цена Договора указана с учетом всех расходов Исполнителя, в том числе используемых материалов и оборудования (10% от стоимости оказываемых услуг), связанных с оказанием услуг и всех расходов на перевозку, страхование, уплату таможенных пошлин, налогов, сборов и других обязательных платежей, а также автотранспортных расходов, расходов на сопутствующие услуги, расходов по оплате стоимости сторонних организаций и третьих лиц и других обязательных платежей</w:t>
      </w:r>
      <w:proofErr w:type="gramEnd"/>
      <w:r w:rsidRPr="000A1D7B">
        <w:rPr>
          <w:b/>
          <w:sz w:val="20"/>
          <w:szCs w:val="20"/>
        </w:rPr>
        <w:t>, которые Исполнитель должен оплачивать в соответствии с условиями Договора или на иных основаниях, и которые должны быть включены в расценки и общую цену Договора.</w:t>
      </w:r>
    </w:p>
    <w:p w:rsidR="0006563E" w:rsidRDefault="00E91F48" w:rsidP="00E627EA">
      <w:pPr>
        <w:pStyle w:val="20"/>
        <w:ind w:firstLine="426"/>
        <w:jc w:val="both"/>
        <w:rPr>
          <w:b w:val="0"/>
        </w:rPr>
      </w:pPr>
      <w:bookmarkStart w:id="6" w:name="_Toc24719979"/>
      <w:r w:rsidRPr="007B5D81">
        <w:t xml:space="preserve">7. </w:t>
      </w:r>
      <w:r w:rsidRPr="007B5D81">
        <w:rPr>
          <w:rStyle w:val="21"/>
          <w:b/>
          <w:bCs/>
        </w:rPr>
        <w:t>Форма, сроки и порядок оплаты товара, работы, услуги:</w:t>
      </w:r>
      <w:bookmarkEnd w:id="6"/>
      <w:r w:rsidRPr="007B5D81">
        <w:t xml:space="preserve"> </w:t>
      </w:r>
      <w:r w:rsidR="00E627EA" w:rsidRPr="00E627EA">
        <w:rPr>
          <w:b w:val="0"/>
        </w:rPr>
        <w:t xml:space="preserve">Оплата по Договору осуществляется ежемесячно за фактически отработанное время </w:t>
      </w:r>
      <w:r w:rsidR="00E627EA">
        <w:rPr>
          <w:b w:val="0"/>
        </w:rPr>
        <w:t xml:space="preserve">и оказанные услуги </w:t>
      </w:r>
      <w:r w:rsidR="00E627EA" w:rsidRPr="00E627EA">
        <w:rPr>
          <w:b w:val="0"/>
        </w:rPr>
        <w:t>путем перечисления Заказчиком денежных средств на расчетный счет Исполнителя, реквизиты которого указаны в Договоре, за счет средств бюджета г.</w:t>
      </w:r>
      <w:r w:rsidR="00A848F9">
        <w:rPr>
          <w:b w:val="0"/>
        </w:rPr>
        <w:t xml:space="preserve"> </w:t>
      </w:r>
      <w:r w:rsidR="00E627EA" w:rsidRPr="00E627EA">
        <w:rPr>
          <w:b w:val="0"/>
        </w:rPr>
        <w:t xml:space="preserve">о. Мытищи на основании надлежаще оформленного и подписанного </w:t>
      </w:r>
      <w:r w:rsidR="00E627EA">
        <w:rPr>
          <w:b w:val="0"/>
        </w:rPr>
        <w:t>Исполнителем</w:t>
      </w:r>
      <w:r w:rsidR="00E627EA" w:rsidRPr="00E627EA">
        <w:rPr>
          <w:b w:val="0"/>
        </w:rPr>
        <w:t xml:space="preserve"> счета, в течение 20 (двадцати) дней с даты подписания Заказчиком документа о приемке ‒ </w:t>
      </w:r>
      <w:proofErr w:type="gramStart"/>
      <w:r w:rsidR="00FD5EAB" w:rsidRPr="00FD5EAB">
        <w:rPr>
          <w:b w:val="0"/>
        </w:rPr>
        <w:t>Акт</w:t>
      </w:r>
      <w:proofErr w:type="gramEnd"/>
      <w:r w:rsidR="00FD5EAB" w:rsidRPr="00FD5EAB">
        <w:rPr>
          <w:b w:val="0"/>
        </w:rPr>
        <w:t xml:space="preserve"> о выполнении работ (оказании услуг), унифицированный формат, приказ ФНС России о</w:t>
      </w:r>
      <w:r w:rsidR="00FD5EAB">
        <w:rPr>
          <w:b w:val="0"/>
        </w:rPr>
        <w:t>т 30.11.2015 г. № ММВ-7-10/552@.</w:t>
      </w:r>
    </w:p>
    <w:p w:rsidR="00E627EA" w:rsidRPr="00E627EA" w:rsidRDefault="00E627EA" w:rsidP="00E627EA"/>
    <w:p w:rsidR="00E91F48" w:rsidRPr="00B5101A" w:rsidRDefault="00E91F48" w:rsidP="00B01925">
      <w:pPr>
        <w:autoSpaceDE w:val="0"/>
        <w:autoSpaceDN w:val="0"/>
        <w:adjustRightInd w:val="0"/>
        <w:ind w:firstLine="426"/>
        <w:jc w:val="both"/>
        <w:rPr>
          <w:sz w:val="20"/>
          <w:szCs w:val="20"/>
        </w:rPr>
      </w:pPr>
      <w:bookmarkStart w:id="7" w:name="_Toc24719980"/>
      <w:r w:rsidRPr="007B5D81">
        <w:rPr>
          <w:rStyle w:val="21"/>
        </w:rPr>
        <w:lastRenderedPageBreak/>
        <w:t>8. Срок, место и порядок предоставления извещения о проведении запроса котировок в электронной форме</w:t>
      </w:r>
      <w:bookmarkEnd w:id="7"/>
      <w:r w:rsidRPr="00B5101A">
        <w:rPr>
          <w:b/>
          <w:sz w:val="20"/>
          <w:szCs w:val="20"/>
        </w:rPr>
        <w:t xml:space="preserve">: </w:t>
      </w:r>
      <w:r w:rsidRPr="00B5101A">
        <w:rPr>
          <w:sz w:val="20"/>
          <w:szCs w:val="20"/>
        </w:rPr>
        <w:t xml:space="preserve">извещение о проведении запроса котировок в электронной форме размещено и доступно для ознакомления </w:t>
      </w:r>
      <w:r w:rsidRPr="00B5101A">
        <w:rPr>
          <w:bCs/>
          <w:spacing w:val="-2"/>
          <w:sz w:val="20"/>
          <w:szCs w:val="20"/>
        </w:rPr>
        <w:t>в</w:t>
      </w:r>
      <w:r w:rsidRPr="00B5101A">
        <w:rPr>
          <w:sz w:val="20"/>
          <w:szCs w:val="20"/>
        </w:rPr>
        <w:t xml:space="preserve"> ЕИС и </w:t>
      </w:r>
      <w:r w:rsidRPr="00B5101A">
        <w:rPr>
          <w:bCs/>
          <w:spacing w:val="-2"/>
          <w:sz w:val="20"/>
          <w:szCs w:val="20"/>
        </w:rPr>
        <w:t xml:space="preserve">на сайте электронной площадки </w:t>
      </w:r>
      <w:hyperlink r:id="rId13" w:history="1">
        <w:r w:rsidR="0006563E" w:rsidRPr="00B5101A">
          <w:rPr>
            <w:rStyle w:val="a5"/>
            <w:sz w:val="20"/>
            <w:szCs w:val="20"/>
          </w:rPr>
          <w:t>http://estp.ru</w:t>
        </w:r>
      </w:hyperlink>
      <w:r w:rsidR="0006563E" w:rsidRPr="00B5101A">
        <w:rPr>
          <w:sz w:val="20"/>
          <w:szCs w:val="20"/>
        </w:rPr>
        <w:t xml:space="preserve">. </w:t>
      </w:r>
    </w:p>
    <w:p w:rsidR="00E91F48" w:rsidRPr="00B5101A" w:rsidRDefault="00E91F48" w:rsidP="00B01925">
      <w:pPr>
        <w:autoSpaceDE w:val="0"/>
        <w:autoSpaceDN w:val="0"/>
        <w:adjustRightInd w:val="0"/>
        <w:ind w:firstLine="426"/>
        <w:jc w:val="both"/>
        <w:rPr>
          <w:sz w:val="20"/>
          <w:szCs w:val="20"/>
        </w:rPr>
      </w:pPr>
      <w:proofErr w:type="gramStart"/>
      <w:r w:rsidRPr="00B5101A">
        <w:rPr>
          <w:sz w:val="20"/>
          <w:szCs w:val="20"/>
        </w:rPr>
        <w:t>В случае возникновения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от 18.07.2011 № 223-ФЗ «О закупках товаров, работ и услуг отдельными видами юридических лиц» и Правилами, размещается Заказчиком на сайте Заказчика</w:t>
      </w:r>
      <w:r w:rsidR="008A596E" w:rsidRPr="00B5101A">
        <w:rPr>
          <w:sz w:val="20"/>
          <w:szCs w:val="20"/>
        </w:rPr>
        <w:t xml:space="preserve"> (</w:t>
      </w:r>
      <w:hyperlink r:id="rId14" w:history="1">
        <w:r w:rsidR="00B60FC2" w:rsidRPr="00B5101A">
          <w:rPr>
            <w:rStyle w:val="a5"/>
            <w:sz w:val="20"/>
            <w:szCs w:val="20"/>
          </w:rPr>
          <w:t>http://madou50.edummr.ru/</w:t>
        </w:r>
      </w:hyperlink>
      <w:r w:rsidR="008A596E" w:rsidRPr="00B5101A">
        <w:rPr>
          <w:sz w:val="20"/>
          <w:szCs w:val="20"/>
        </w:rPr>
        <w:t>)</w:t>
      </w:r>
      <w:r w:rsidRPr="00B5101A">
        <w:rPr>
          <w:sz w:val="20"/>
          <w:szCs w:val="20"/>
        </w:rPr>
        <w:t xml:space="preserve"> с последующим размещением ее в ЕИС в течение</w:t>
      </w:r>
      <w:proofErr w:type="gramEnd"/>
      <w:r w:rsidRPr="00B5101A">
        <w:rPr>
          <w:sz w:val="20"/>
          <w:szCs w:val="20"/>
        </w:rPr>
        <w:t xml:space="preserve"> одного рабочего дня со дня устранения технических или иных неполадок, блокирующих доступ к ЕИС.</w:t>
      </w:r>
    </w:p>
    <w:p w:rsidR="00E91F48" w:rsidRPr="00B5101A" w:rsidRDefault="00E91F48" w:rsidP="00B01925">
      <w:pPr>
        <w:ind w:firstLine="426"/>
        <w:jc w:val="both"/>
        <w:rPr>
          <w:bCs/>
          <w:spacing w:val="-2"/>
          <w:sz w:val="20"/>
          <w:szCs w:val="20"/>
        </w:rPr>
      </w:pPr>
      <w:bookmarkStart w:id="8" w:name="_Toc24719981"/>
      <w:r w:rsidRPr="007B5D81">
        <w:rPr>
          <w:rStyle w:val="21"/>
        </w:rPr>
        <w:t>9. Порядок, место, дата начала и дата окончания срока подачи заявок на участие в запросе котировок в электронной форме</w:t>
      </w:r>
      <w:bookmarkEnd w:id="8"/>
      <w:r w:rsidRPr="00B5101A">
        <w:rPr>
          <w:b/>
          <w:sz w:val="20"/>
          <w:szCs w:val="20"/>
        </w:rPr>
        <w:t>: з</w:t>
      </w:r>
      <w:r w:rsidRPr="00B5101A">
        <w:rPr>
          <w:bCs/>
          <w:spacing w:val="-2"/>
          <w:sz w:val="20"/>
          <w:szCs w:val="20"/>
        </w:rPr>
        <w:t xml:space="preserve">аявки принимаются </w:t>
      </w:r>
      <w:r w:rsidR="00D11AD2">
        <w:rPr>
          <w:bCs/>
          <w:spacing w:val="-2"/>
          <w:sz w:val="20"/>
          <w:szCs w:val="20"/>
        </w:rPr>
        <w:t xml:space="preserve">по московскому времени </w:t>
      </w:r>
      <w:r w:rsidRPr="00B5101A">
        <w:rPr>
          <w:bCs/>
          <w:spacing w:val="-2"/>
          <w:sz w:val="20"/>
          <w:szCs w:val="20"/>
        </w:rPr>
        <w:t xml:space="preserve">с </w:t>
      </w:r>
      <w:r w:rsidRPr="00B5101A">
        <w:rPr>
          <w:bCs/>
          <w:spacing w:val="-2"/>
          <w:sz w:val="20"/>
          <w:szCs w:val="20"/>
          <w:highlight w:val="yellow"/>
        </w:rPr>
        <w:t>00 ч. 0</w:t>
      </w:r>
      <w:r w:rsidR="004A5C87" w:rsidRPr="00B5101A">
        <w:rPr>
          <w:bCs/>
          <w:spacing w:val="-2"/>
          <w:sz w:val="20"/>
          <w:szCs w:val="20"/>
          <w:highlight w:val="yellow"/>
        </w:rPr>
        <w:t>1</w:t>
      </w:r>
      <w:r w:rsidR="00D11AD2">
        <w:rPr>
          <w:bCs/>
          <w:spacing w:val="-2"/>
          <w:sz w:val="20"/>
          <w:szCs w:val="20"/>
          <w:highlight w:val="yellow"/>
        </w:rPr>
        <w:t xml:space="preserve"> мин. </w:t>
      </w:r>
      <w:r w:rsidR="00914A73">
        <w:rPr>
          <w:bCs/>
          <w:spacing w:val="-2"/>
          <w:sz w:val="20"/>
          <w:szCs w:val="20"/>
          <w:highlight w:val="yellow"/>
        </w:rPr>
        <w:t>19</w:t>
      </w:r>
      <w:r w:rsidR="00F54635" w:rsidRPr="00B5101A">
        <w:rPr>
          <w:bCs/>
          <w:spacing w:val="-2"/>
          <w:sz w:val="20"/>
          <w:szCs w:val="20"/>
          <w:highlight w:val="yellow"/>
        </w:rPr>
        <w:t>.</w:t>
      </w:r>
      <w:r w:rsidR="00D11AD2">
        <w:rPr>
          <w:bCs/>
          <w:spacing w:val="-2"/>
          <w:sz w:val="20"/>
          <w:szCs w:val="20"/>
          <w:highlight w:val="yellow"/>
        </w:rPr>
        <w:t>11</w:t>
      </w:r>
      <w:r w:rsidR="005D2D91" w:rsidRPr="00B5101A">
        <w:rPr>
          <w:bCs/>
          <w:spacing w:val="-2"/>
          <w:sz w:val="20"/>
          <w:szCs w:val="20"/>
          <w:highlight w:val="yellow"/>
        </w:rPr>
        <w:t>.20</w:t>
      </w:r>
      <w:r w:rsidR="00CE0BF9">
        <w:rPr>
          <w:bCs/>
          <w:spacing w:val="-2"/>
          <w:sz w:val="20"/>
          <w:szCs w:val="20"/>
          <w:highlight w:val="yellow"/>
        </w:rPr>
        <w:t>20</w:t>
      </w:r>
      <w:r w:rsidR="005D2D91" w:rsidRPr="00B5101A">
        <w:rPr>
          <w:bCs/>
          <w:spacing w:val="-2"/>
          <w:sz w:val="20"/>
          <w:szCs w:val="20"/>
          <w:highlight w:val="yellow"/>
        </w:rPr>
        <w:t xml:space="preserve"> до </w:t>
      </w:r>
      <w:r w:rsidR="00B0407C">
        <w:rPr>
          <w:bCs/>
          <w:spacing w:val="-2"/>
          <w:sz w:val="20"/>
          <w:szCs w:val="20"/>
          <w:highlight w:val="yellow"/>
        </w:rPr>
        <w:t>10</w:t>
      </w:r>
      <w:r w:rsidR="005D2D91" w:rsidRPr="00B5101A">
        <w:rPr>
          <w:bCs/>
          <w:spacing w:val="-2"/>
          <w:sz w:val="20"/>
          <w:szCs w:val="20"/>
          <w:highlight w:val="yellow"/>
        </w:rPr>
        <w:t xml:space="preserve"> ч. </w:t>
      </w:r>
      <w:r w:rsidR="00CB6CA7" w:rsidRPr="00B5101A">
        <w:rPr>
          <w:bCs/>
          <w:spacing w:val="-2"/>
          <w:sz w:val="20"/>
          <w:szCs w:val="20"/>
          <w:highlight w:val="yellow"/>
        </w:rPr>
        <w:t>59</w:t>
      </w:r>
      <w:r w:rsidR="005D2D91" w:rsidRPr="00B5101A">
        <w:rPr>
          <w:bCs/>
          <w:spacing w:val="-2"/>
          <w:sz w:val="20"/>
          <w:szCs w:val="20"/>
          <w:highlight w:val="yellow"/>
        </w:rPr>
        <w:t xml:space="preserve"> мин. </w:t>
      </w:r>
      <w:r w:rsidR="00914A73">
        <w:rPr>
          <w:bCs/>
          <w:spacing w:val="-2"/>
          <w:sz w:val="20"/>
          <w:szCs w:val="20"/>
          <w:highlight w:val="yellow"/>
        </w:rPr>
        <w:t>2</w:t>
      </w:r>
      <w:r w:rsidR="00B0407C">
        <w:rPr>
          <w:bCs/>
          <w:spacing w:val="-2"/>
          <w:sz w:val="20"/>
          <w:szCs w:val="20"/>
          <w:highlight w:val="yellow"/>
        </w:rPr>
        <w:t>6</w:t>
      </w:r>
      <w:r w:rsidR="00F54635" w:rsidRPr="00B5101A">
        <w:rPr>
          <w:bCs/>
          <w:spacing w:val="-2"/>
          <w:sz w:val="20"/>
          <w:szCs w:val="20"/>
          <w:highlight w:val="yellow"/>
        </w:rPr>
        <w:t>.</w:t>
      </w:r>
      <w:r w:rsidR="00D11AD2">
        <w:rPr>
          <w:bCs/>
          <w:spacing w:val="-2"/>
          <w:sz w:val="20"/>
          <w:szCs w:val="20"/>
          <w:highlight w:val="yellow"/>
        </w:rPr>
        <w:t>11</w:t>
      </w:r>
      <w:r w:rsidR="005D2D91" w:rsidRPr="00B5101A">
        <w:rPr>
          <w:bCs/>
          <w:spacing w:val="-2"/>
          <w:sz w:val="20"/>
          <w:szCs w:val="20"/>
          <w:highlight w:val="yellow"/>
        </w:rPr>
        <w:t>.20</w:t>
      </w:r>
      <w:r w:rsidR="00CE0BF9">
        <w:rPr>
          <w:bCs/>
          <w:spacing w:val="-2"/>
          <w:sz w:val="20"/>
          <w:szCs w:val="20"/>
          <w:highlight w:val="yellow"/>
        </w:rPr>
        <w:t>20</w:t>
      </w:r>
      <w:r w:rsidRPr="00B5101A">
        <w:rPr>
          <w:bCs/>
          <w:spacing w:val="-2"/>
          <w:sz w:val="20"/>
          <w:szCs w:val="20"/>
        </w:rPr>
        <w:t xml:space="preserve"> на сайте электронной площадки </w:t>
      </w:r>
      <w:hyperlink r:id="rId15" w:history="1">
        <w:r w:rsidR="00AC5D8D" w:rsidRPr="00AC5D8D">
          <w:rPr>
            <w:rStyle w:val="a5"/>
            <w:rFonts w:eastAsia="Calibri"/>
            <w:sz w:val="20"/>
            <w:szCs w:val="20"/>
          </w:rPr>
          <w:t>http://estp.ru</w:t>
        </w:r>
        <w:r w:rsidRPr="00B5101A">
          <w:rPr>
            <w:rStyle w:val="a5"/>
            <w:rFonts w:eastAsia="Calibri"/>
            <w:sz w:val="20"/>
            <w:szCs w:val="20"/>
          </w:rPr>
          <w:t>/</w:t>
        </w:r>
      </w:hyperlink>
      <w:r w:rsidRPr="00B5101A">
        <w:rPr>
          <w:sz w:val="20"/>
          <w:szCs w:val="20"/>
        </w:rPr>
        <w:t xml:space="preserve"> </w:t>
      </w:r>
      <w:r w:rsidRPr="00B5101A">
        <w:rPr>
          <w:bCs/>
          <w:spacing w:val="-2"/>
          <w:sz w:val="20"/>
          <w:szCs w:val="20"/>
        </w:rPr>
        <w:t>(далее - электронная площадка).</w:t>
      </w:r>
    </w:p>
    <w:p w:rsidR="00E91F48" w:rsidRPr="00B5101A" w:rsidRDefault="00E91F48" w:rsidP="00B01925">
      <w:pPr>
        <w:autoSpaceDE w:val="0"/>
        <w:autoSpaceDN w:val="0"/>
        <w:adjustRightInd w:val="0"/>
        <w:ind w:firstLine="426"/>
        <w:jc w:val="both"/>
        <w:rPr>
          <w:spacing w:val="-2"/>
          <w:sz w:val="20"/>
          <w:szCs w:val="20"/>
        </w:rPr>
      </w:pPr>
      <w:r w:rsidRPr="00B5101A">
        <w:rPr>
          <w:spacing w:val="-2"/>
          <w:sz w:val="20"/>
          <w:szCs w:val="20"/>
        </w:rPr>
        <w:t>Порядок подачи котировочных заявок устанавливается регламентом электронной площадки.</w:t>
      </w:r>
    </w:p>
    <w:p w:rsidR="00E91F48" w:rsidRPr="00B5101A" w:rsidRDefault="00E91F48" w:rsidP="00B01925">
      <w:pPr>
        <w:autoSpaceDE w:val="0"/>
        <w:autoSpaceDN w:val="0"/>
        <w:adjustRightInd w:val="0"/>
        <w:ind w:firstLine="426"/>
        <w:jc w:val="both"/>
        <w:rPr>
          <w:spacing w:val="-2"/>
          <w:sz w:val="20"/>
          <w:szCs w:val="20"/>
        </w:rPr>
      </w:pPr>
      <w:r w:rsidRPr="00B5101A">
        <w:rPr>
          <w:spacing w:val="-2"/>
          <w:sz w:val="20"/>
          <w:szCs w:val="20"/>
        </w:rPr>
        <w:t>Любой участник закупки имеет возможность в Личном кабинете создать заявку на участие в запросе котировок в электронной форме до наступления времени окончания подачи заявок.</w:t>
      </w:r>
    </w:p>
    <w:p w:rsidR="00E91F48" w:rsidRPr="007B5D81" w:rsidRDefault="00E91F48" w:rsidP="00B01925">
      <w:pPr>
        <w:pStyle w:val="20"/>
        <w:ind w:firstLine="426"/>
      </w:pPr>
      <w:bookmarkStart w:id="9" w:name="_Toc24719982"/>
      <w:r w:rsidRPr="007B5D81">
        <w:t xml:space="preserve">10. </w:t>
      </w:r>
      <w:r w:rsidRPr="007B5D81">
        <w:rPr>
          <w:rStyle w:val="50"/>
          <w:rFonts w:ascii="Times New Roman" w:hAnsi="Times New Roman"/>
          <w:b/>
          <w:szCs w:val="26"/>
        </w:rPr>
        <w:t>Формы, порядок, дата начала и дата окончания срока предоставления участникам закупки разъяснений положений извещения</w:t>
      </w:r>
      <w:r w:rsidRPr="007B5D81">
        <w:t>.</w:t>
      </w:r>
      <w:bookmarkEnd w:id="9"/>
    </w:p>
    <w:p w:rsidR="00E91F48" w:rsidRPr="00B5101A" w:rsidRDefault="00E91F48" w:rsidP="00B01925">
      <w:pPr>
        <w:tabs>
          <w:tab w:val="left" w:pos="1440"/>
        </w:tabs>
        <w:autoSpaceDE w:val="0"/>
        <w:autoSpaceDN w:val="0"/>
        <w:adjustRightInd w:val="0"/>
        <w:ind w:firstLine="426"/>
        <w:jc w:val="both"/>
        <w:rPr>
          <w:spacing w:val="-2"/>
          <w:sz w:val="20"/>
          <w:szCs w:val="20"/>
        </w:rPr>
      </w:pPr>
      <w:r w:rsidRPr="00B5101A">
        <w:rPr>
          <w:spacing w:val="-2"/>
          <w:sz w:val="20"/>
          <w:szCs w:val="20"/>
        </w:rPr>
        <w:t xml:space="preserve">Любой участник закупки, получивший аккредитацию на электронной площадке, вправе направить на адрес электронной площадки запрос о разъяснении положений </w:t>
      </w:r>
      <w:r w:rsidRPr="00B5101A">
        <w:rPr>
          <w:rFonts w:eastAsiaTheme="minorHAnsi"/>
          <w:color w:val="000000"/>
          <w:sz w:val="20"/>
          <w:szCs w:val="20"/>
          <w:lang w:eastAsia="en-US"/>
        </w:rPr>
        <w:t xml:space="preserve">извещения о </w:t>
      </w:r>
      <w:r w:rsidRPr="00B5101A">
        <w:rPr>
          <w:color w:val="000000"/>
          <w:sz w:val="20"/>
          <w:szCs w:val="20"/>
        </w:rPr>
        <w:t>проведении запроса котировок в электронной форме</w:t>
      </w:r>
      <w:r w:rsidRPr="00B5101A">
        <w:rPr>
          <w:spacing w:val="-2"/>
          <w:sz w:val="20"/>
          <w:szCs w:val="20"/>
        </w:rPr>
        <w:t>.</w:t>
      </w:r>
    </w:p>
    <w:p w:rsidR="00E91F48" w:rsidRPr="00B5101A" w:rsidRDefault="00E91F48" w:rsidP="00B01925">
      <w:pPr>
        <w:autoSpaceDE w:val="0"/>
        <w:autoSpaceDN w:val="0"/>
        <w:adjustRightInd w:val="0"/>
        <w:ind w:firstLine="426"/>
        <w:jc w:val="both"/>
        <w:rPr>
          <w:rFonts w:eastAsiaTheme="minorHAnsi"/>
          <w:sz w:val="20"/>
          <w:szCs w:val="20"/>
          <w:lang w:eastAsia="en-US"/>
        </w:rPr>
      </w:pPr>
      <w:r w:rsidRPr="00B5101A">
        <w:rPr>
          <w:rFonts w:eastAsiaTheme="minorHAnsi"/>
          <w:sz w:val="20"/>
          <w:szCs w:val="20"/>
          <w:lang w:eastAsia="en-US"/>
        </w:rPr>
        <w:t xml:space="preserve">В течение трех рабочих дней </w:t>
      </w:r>
      <w:proofErr w:type="gramStart"/>
      <w:r w:rsidRPr="00B5101A">
        <w:rPr>
          <w:rFonts w:eastAsiaTheme="minorHAnsi"/>
          <w:sz w:val="20"/>
          <w:szCs w:val="20"/>
          <w:lang w:eastAsia="en-US"/>
        </w:rPr>
        <w:t>с даты поступления</w:t>
      </w:r>
      <w:proofErr w:type="gramEnd"/>
      <w:r w:rsidRPr="00B5101A">
        <w:rPr>
          <w:rFonts w:eastAsiaTheme="minorHAnsi"/>
          <w:sz w:val="20"/>
          <w:szCs w:val="20"/>
          <w:lang w:eastAsia="en-US"/>
        </w:rPr>
        <w:t xml:space="preserve"> запроса Заказчик осуществляет разъяснение положений извещения </w:t>
      </w:r>
      <w:r w:rsidRPr="00B5101A">
        <w:rPr>
          <w:sz w:val="20"/>
          <w:szCs w:val="20"/>
        </w:rPr>
        <w:t>запроса котировок в электронной форме</w:t>
      </w:r>
      <w:r w:rsidRPr="00B5101A">
        <w:rPr>
          <w:rFonts w:eastAsiaTheme="minorHAnsi"/>
          <w:sz w:val="20"/>
          <w:szCs w:val="20"/>
          <w:lang w:eastAsia="en-US"/>
        </w:rPr>
        <w:t xml:space="preserve">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p>
    <w:p w:rsidR="00E91F48" w:rsidRPr="00B5101A" w:rsidRDefault="00E91F48" w:rsidP="00B01925">
      <w:pPr>
        <w:autoSpaceDE w:val="0"/>
        <w:autoSpaceDN w:val="0"/>
        <w:adjustRightInd w:val="0"/>
        <w:ind w:firstLine="426"/>
        <w:jc w:val="both"/>
        <w:rPr>
          <w:rFonts w:eastAsiaTheme="minorHAnsi"/>
          <w:sz w:val="20"/>
          <w:szCs w:val="20"/>
          <w:lang w:eastAsia="en-US"/>
        </w:rPr>
      </w:pPr>
      <w:r w:rsidRPr="00B5101A">
        <w:rPr>
          <w:rFonts w:eastAsiaTheme="minorHAnsi"/>
          <w:sz w:val="20"/>
          <w:szCs w:val="20"/>
          <w:lang w:eastAsia="en-US"/>
        </w:rPr>
        <w:t xml:space="preserve">При этом Заказчик вправе не осуществлять такое разъяснение в случае, если указанный запрос поступил </w:t>
      </w:r>
      <w:proofErr w:type="gramStart"/>
      <w:r w:rsidRPr="00B5101A">
        <w:rPr>
          <w:rFonts w:eastAsiaTheme="minorHAnsi"/>
          <w:sz w:val="20"/>
          <w:szCs w:val="20"/>
          <w:lang w:eastAsia="en-US"/>
        </w:rPr>
        <w:t>позднее</w:t>
      </w:r>
      <w:proofErr w:type="gramEnd"/>
      <w:r w:rsidRPr="00B5101A">
        <w:rPr>
          <w:rFonts w:eastAsiaTheme="minorHAnsi"/>
          <w:sz w:val="20"/>
          <w:szCs w:val="20"/>
          <w:lang w:eastAsia="en-US"/>
        </w:rPr>
        <w:t xml:space="preserve"> чем за три рабочих дня до даты окончания срока подачи заявок на участие в закупке.</w:t>
      </w:r>
    </w:p>
    <w:p w:rsidR="00E91F48" w:rsidRPr="00B5101A" w:rsidRDefault="00E91F48" w:rsidP="00B01925">
      <w:pPr>
        <w:ind w:firstLine="426"/>
        <w:jc w:val="both"/>
        <w:rPr>
          <w:sz w:val="20"/>
          <w:szCs w:val="20"/>
        </w:rPr>
      </w:pPr>
      <w:r w:rsidRPr="00B5101A">
        <w:rPr>
          <w:sz w:val="20"/>
          <w:szCs w:val="20"/>
        </w:rPr>
        <w:t>Участники закупки должны самостоятельно отслеживать появление в ЕИС и на электронной площадке разъяснений положений извещения.</w:t>
      </w:r>
    </w:p>
    <w:p w:rsidR="00E91F48" w:rsidRPr="00B5101A" w:rsidRDefault="00E91F48" w:rsidP="00B01925">
      <w:pPr>
        <w:autoSpaceDE w:val="0"/>
        <w:autoSpaceDN w:val="0"/>
        <w:adjustRightInd w:val="0"/>
        <w:ind w:firstLine="426"/>
        <w:jc w:val="both"/>
        <w:rPr>
          <w:rFonts w:eastAsiaTheme="minorHAnsi"/>
          <w:color w:val="000000"/>
          <w:sz w:val="20"/>
          <w:szCs w:val="20"/>
          <w:lang w:eastAsia="en-US"/>
        </w:rPr>
      </w:pPr>
      <w:r w:rsidRPr="00B5101A">
        <w:rPr>
          <w:rFonts w:eastAsiaTheme="minorHAnsi"/>
          <w:color w:val="000000"/>
          <w:sz w:val="20"/>
          <w:szCs w:val="20"/>
          <w:lang w:eastAsia="en-US"/>
        </w:rPr>
        <w:t xml:space="preserve">Дата начала предоставления разъяснений: </w:t>
      </w:r>
      <w:r w:rsidR="00914A73">
        <w:rPr>
          <w:rFonts w:eastAsiaTheme="minorHAnsi"/>
          <w:color w:val="000000"/>
          <w:sz w:val="20"/>
          <w:szCs w:val="20"/>
          <w:highlight w:val="yellow"/>
          <w:lang w:eastAsia="en-US"/>
        </w:rPr>
        <w:t>19</w:t>
      </w:r>
      <w:r w:rsidR="005D2D91" w:rsidRPr="00B5101A">
        <w:rPr>
          <w:rFonts w:eastAsiaTheme="minorHAnsi"/>
          <w:color w:val="000000"/>
          <w:sz w:val="20"/>
          <w:szCs w:val="20"/>
          <w:highlight w:val="yellow"/>
          <w:lang w:eastAsia="en-US"/>
        </w:rPr>
        <w:t>.</w:t>
      </w:r>
      <w:r w:rsidR="00D11AD2">
        <w:rPr>
          <w:rFonts w:eastAsiaTheme="minorHAnsi"/>
          <w:color w:val="000000"/>
          <w:sz w:val="20"/>
          <w:szCs w:val="20"/>
          <w:highlight w:val="yellow"/>
          <w:lang w:eastAsia="en-US"/>
        </w:rPr>
        <w:t>11</w:t>
      </w:r>
      <w:r w:rsidR="005D2D91" w:rsidRPr="00B5101A">
        <w:rPr>
          <w:rFonts w:eastAsiaTheme="minorHAnsi"/>
          <w:color w:val="000000"/>
          <w:sz w:val="20"/>
          <w:szCs w:val="20"/>
          <w:highlight w:val="yellow"/>
          <w:lang w:eastAsia="en-US"/>
        </w:rPr>
        <w:t>.20</w:t>
      </w:r>
      <w:r w:rsidR="00CE0BF9">
        <w:rPr>
          <w:rFonts w:eastAsiaTheme="minorHAnsi"/>
          <w:color w:val="000000"/>
          <w:sz w:val="20"/>
          <w:szCs w:val="20"/>
          <w:highlight w:val="yellow"/>
          <w:lang w:eastAsia="en-US"/>
        </w:rPr>
        <w:t>20</w:t>
      </w:r>
      <w:r w:rsidR="003474D6">
        <w:rPr>
          <w:rFonts w:eastAsiaTheme="minorHAnsi"/>
          <w:color w:val="000000"/>
          <w:sz w:val="20"/>
          <w:szCs w:val="20"/>
          <w:highlight w:val="yellow"/>
          <w:lang w:eastAsia="en-US"/>
        </w:rPr>
        <w:t xml:space="preserve"> г</w:t>
      </w:r>
      <w:r w:rsidRPr="00B5101A">
        <w:rPr>
          <w:rFonts w:eastAsiaTheme="minorHAnsi"/>
          <w:color w:val="000000"/>
          <w:sz w:val="20"/>
          <w:szCs w:val="20"/>
          <w:highlight w:val="yellow"/>
          <w:lang w:eastAsia="en-US"/>
        </w:rPr>
        <w:t>.</w:t>
      </w:r>
    </w:p>
    <w:p w:rsidR="00E91F48" w:rsidRPr="00B5101A" w:rsidRDefault="00E91F48" w:rsidP="00B01925">
      <w:pPr>
        <w:autoSpaceDE w:val="0"/>
        <w:autoSpaceDN w:val="0"/>
        <w:adjustRightInd w:val="0"/>
        <w:ind w:firstLine="426"/>
        <w:jc w:val="both"/>
        <w:rPr>
          <w:rFonts w:eastAsiaTheme="minorHAnsi"/>
          <w:sz w:val="20"/>
          <w:szCs w:val="20"/>
          <w:lang w:eastAsia="en-US"/>
        </w:rPr>
      </w:pPr>
      <w:r w:rsidRPr="00B5101A">
        <w:rPr>
          <w:rFonts w:eastAsiaTheme="minorHAnsi"/>
          <w:color w:val="000000"/>
          <w:sz w:val="20"/>
          <w:szCs w:val="20"/>
          <w:lang w:eastAsia="en-US"/>
        </w:rPr>
        <w:t>Дата окончани</w:t>
      </w:r>
      <w:r w:rsidR="005D2D91" w:rsidRPr="00B5101A">
        <w:rPr>
          <w:rFonts w:eastAsiaTheme="minorHAnsi"/>
          <w:color w:val="000000"/>
          <w:sz w:val="20"/>
          <w:szCs w:val="20"/>
          <w:lang w:eastAsia="en-US"/>
        </w:rPr>
        <w:t xml:space="preserve">я предоставления разъяснений: </w:t>
      </w:r>
      <w:r w:rsidR="00914A73">
        <w:rPr>
          <w:rFonts w:eastAsiaTheme="minorHAnsi"/>
          <w:color w:val="000000"/>
          <w:sz w:val="20"/>
          <w:szCs w:val="20"/>
          <w:highlight w:val="yellow"/>
          <w:lang w:eastAsia="en-US"/>
        </w:rPr>
        <w:t>2</w:t>
      </w:r>
      <w:bookmarkStart w:id="10" w:name="_GoBack"/>
      <w:bookmarkEnd w:id="10"/>
      <w:r w:rsidR="00914A73">
        <w:rPr>
          <w:rFonts w:eastAsiaTheme="minorHAnsi"/>
          <w:color w:val="000000"/>
          <w:sz w:val="20"/>
          <w:szCs w:val="20"/>
          <w:highlight w:val="yellow"/>
          <w:lang w:eastAsia="en-US"/>
        </w:rPr>
        <w:t>5</w:t>
      </w:r>
      <w:r w:rsidR="000B5B6B" w:rsidRPr="003474D6">
        <w:rPr>
          <w:rFonts w:eastAsiaTheme="minorHAnsi"/>
          <w:color w:val="000000"/>
          <w:sz w:val="20"/>
          <w:szCs w:val="20"/>
          <w:highlight w:val="yellow"/>
          <w:lang w:eastAsia="en-US"/>
        </w:rPr>
        <w:t>.</w:t>
      </w:r>
      <w:r w:rsidR="00D11AD2" w:rsidRPr="003474D6">
        <w:rPr>
          <w:rFonts w:eastAsiaTheme="minorHAnsi"/>
          <w:color w:val="000000"/>
          <w:sz w:val="20"/>
          <w:szCs w:val="20"/>
          <w:highlight w:val="yellow"/>
          <w:lang w:eastAsia="en-US"/>
        </w:rPr>
        <w:t>11</w:t>
      </w:r>
      <w:r w:rsidR="005D2D91" w:rsidRPr="003474D6">
        <w:rPr>
          <w:rFonts w:eastAsiaTheme="minorHAnsi"/>
          <w:color w:val="000000"/>
          <w:sz w:val="20"/>
          <w:szCs w:val="20"/>
          <w:highlight w:val="yellow"/>
          <w:lang w:eastAsia="en-US"/>
        </w:rPr>
        <w:t>.20</w:t>
      </w:r>
      <w:r w:rsidR="00CE0BF9" w:rsidRPr="003474D6">
        <w:rPr>
          <w:rFonts w:eastAsiaTheme="minorHAnsi"/>
          <w:color w:val="000000"/>
          <w:sz w:val="20"/>
          <w:szCs w:val="20"/>
          <w:highlight w:val="yellow"/>
          <w:lang w:eastAsia="en-US"/>
        </w:rPr>
        <w:t>20</w:t>
      </w:r>
      <w:r w:rsidR="003474D6" w:rsidRPr="003474D6">
        <w:rPr>
          <w:rFonts w:eastAsiaTheme="minorHAnsi"/>
          <w:color w:val="000000"/>
          <w:sz w:val="20"/>
          <w:szCs w:val="20"/>
          <w:highlight w:val="yellow"/>
          <w:lang w:eastAsia="en-US"/>
        </w:rPr>
        <w:t>г</w:t>
      </w:r>
      <w:r w:rsidR="003474D6">
        <w:rPr>
          <w:rFonts w:eastAsiaTheme="minorHAnsi"/>
          <w:color w:val="000000"/>
          <w:sz w:val="20"/>
          <w:szCs w:val="20"/>
          <w:lang w:eastAsia="en-US"/>
        </w:rPr>
        <w:t>.</w:t>
      </w:r>
      <w:r w:rsidRPr="00B5101A">
        <w:rPr>
          <w:rFonts w:eastAsiaTheme="minorHAnsi"/>
          <w:color w:val="000000"/>
          <w:sz w:val="20"/>
          <w:szCs w:val="20"/>
          <w:lang w:eastAsia="en-US"/>
        </w:rPr>
        <w:t xml:space="preserve">, при условии, что запрос о предоставлении разъяснений </w:t>
      </w:r>
      <w:r w:rsidR="005D2D91" w:rsidRPr="00B5101A">
        <w:rPr>
          <w:rFonts w:eastAsiaTheme="minorHAnsi"/>
          <w:color w:val="000000"/>
          <w:sz w:val="20"/>
          <w:szCs w:val="20"/>
          <w:lang w:eastAsia="en-US"/>
        </w:rPr>
        <w:t xml:space="preserve">поступил Заказчику не позднее </w:t>
      </w:r>
      <w:r w:rsidR="00D11AD2">
        <w:rPr>
          <w:rFonts w:eastAsiaTheme="minorHAnsi"/>
          <w:color w:val="000000"/>
          <w:sz w:val="20"/>
          <w:szCs w:val="20"/>
          <w:highlight w:val="yellow"/>
          <w:lang w:eastAsia="en-US"/>
        </w:rPr>
        <w:t>2</w:t>
      </w:r>
      <w:r w:rsidR="00914A73">
        <w:rPr>
          <w:rFonts w:eastAsiaTheme="minorHAnsi"/>
          <w:color w:val="000000"/>
          <w:sz w:val="20"/>
          <w:szCs w:val="20"/>
          <w:highlight w:val="yellow"/>
          <w:lang w:eastAsia="en-US"/>
        </w:rPr>
        <w:t>0</w:t>
      </w:r>
      <w:r w:rsidR="005D2D91" w:rsidRPr="00B5101A">
        <w:rPr>
          <w:rFonts w:eastAsiaTheme="minorHAnsi"/>
          <w:color w:val="000000"/>
          <w:sz w:val="20"/>
          <w:szCs w:val="20"/>
          <w:highlight w:val="yellow"/>
          <w:lang w:eastAsia="en-US"/>
        </w:rPr>
        <w:t>.</w:t>
      </w:r>
      <w:r w:rsidR="00D11AD2">
        <w:rPr>
          <w:rFonts w:eastAsiaTheme="minorHAnsi"/>
          <w:color w:val="000000"/>
          <w:sz w:val="20"/>
          <w:szCs w:val="20"/>
          <w:highlight w:val="yellow"/>
          <w:lang w:eastAsia="en-US"/>
        </w:rPr>
        <w:t>11</w:t>
      </w:r>
      <w:r w:rsidR="005D2D91" w:rsidRPr="00B5101A">
        <w:rPr>
          <w:rFonts w:eastAsiaTheme="minorHAnsi"/>
          <w:color w:val="000000"/>
          <w:sz w:val="20"/>
          <w:szCs w:val="20"/>
          <w:highlight w:val="yellow"/>
          <w:lang w:eastAsia="en-US"/>
        </w:rPr>
        <w:t>.20</w:t>
      </w:r>
      <w:r w:rsidR="003474D6">
        <w:rPr>
          <w:rFonts w:eastAsiaTheme="minorHAnsi"/>
          <w:color w:val="000000"/>
          <w:sz w:val="20"/>
          <w:szCs w:val="20"/>
          <w:highlight w:val="yellow"/>
          <w:lang w:eastAsia="en-US"/>
        </w:rPr>
        <w:t>20</w:t>
      </w:r>
      <w:r w:rsidR="003474D6">
        <w:rPr>
          <w:rFonts w:eastAsiaTheme="minorHAnsi"/>
          <w:color w:val="000000"/>
          <w:sz w:val="20"/>
          <w:szCs w:val="20"/>
          <w:lang w:eastAsia="en-US"/>
        </w:rPr>
        <w:t xml:space="preserve"> г</w:t>
      </w:r>
      <w:r w:rsidRPr="00B5101A">
        <w:rPr>
          <w:rFonts w:eastAsiaTheme="minorHAnsi"/>
          <w:color w:val="000000"/>
          <w:sz w:val="20"/>
          <w:szCs w:val="20"/>
          <w:lang w:eastAsia="en-US"/>
        </w:rPr>
        <w:t>.</w:t>
      </w:r>
    </w:p>
    <w:p w:rsidR="00A82F25" w:rsidRPr="007B5D81" w:rsidRDefault="00E91F48" w:rsidP="00B01925">
      <w:pPr>
        <w:pStyle w:val="20"/>
        <w:ind w:firstLine="426"/>
      </w:pPr>
      <w:bookmarkStart w:id="11" w:name="_Toc24719983"/>
      <w:r w:rsidRPr="007B5D81">
        <w:t xml:space="preserve">11. </w:t>
      </w:r>
      <w:r w:rsidRPr="007B5D81">
        <w:rPr>
          <w:rStyle w:val="50"/>
          <w:rFonts w:ascii="Times New Roman" w:hAnsi="Times New Roman"/>
          <w:b/>
          <w:szCs w:val="26"/>
        </w:rPr>
        <w:t>Место и дата рассмотрения котировочных заявок и подведения итогов запроса котировок в электронной форме</w:t>
      </w:r>
      <w:r w:rsidRPr="007B5D81">
        <w:t>:</w:t>
      </w:r>
      <w:bookmarkEnd w:id="11"/>
      <w:r w:rsidRPr="007B5D81">
        <w:t xml:space="preserve"> </w:t>
      </w:r>
    </w:p>
    <w:p w:rsidR="00E91F48" w:rsidRPr="00B5101A" w:rsidRDefault="00A82F25" w:rsidP="00B01925">
      <w:pPr>
        <w:autoSpaceDE w:val="0"/>
        <w:autoSpaceDN w:val="0"/>
        <w:adjustRightInd w:val="0"/>
        <w:ind w:firstLine="426"/>
        <w:jc w:val="both"/>
        <w:rPr>
          <w:sz w:val="20"/>
          <w:szCs w:val="20"/>
        </w:rPr>
      </w:pPr>
      <w:r w:rsidRPr="00B5101A">
        <w:rPr>
          <w:sz w:val="20"/>
          <w:szCs w:val="20"/>
        </w:rPr>
        <w:t xml:space="preserve">Место и дата рассмотрения котировочных заявок: </w:t>
      </w:r>
      <w:r w:rsidR="00914A73">
        <w:rPr>
          <w:sz w:val="20"/>
          <w:szCs w:val="20"/>
          <w:highlight w:val="yellow"/>
        </w:rPr>
        <w:t>26</w:t>
      </w:r>
      <w:r w:rsidR="00023645" w:rsidRPr="00B5101A">
        <w:rPr>
          <w:sz w:val="20"/>
          <w:szCs w:val="20"/>
          <w:highlight w:val="yellow"/>
        </w:rPr>
        <w:t>.</w:t>
      </w:r>
      <w:r w:rsidR="003474D6">
        <w:rPr>
          <w:sz w:val="20"/>
          <w:szCs w:val="20"/>
          <w:highlight w:val="yellow"/>
        </w:rPr>
        <w:t>1</w:t>
      </w:r>
      <w:r w:rsidR="00914A73">
        <w:rPr>
          <w:sz w:val="20"/>
          <w:szCs w:val="20"/>
          <w:highlight w:val="yellow"/>
        </w:rPr>
        <w:t>1</w:t>
      </w:r>
      <w:r w:rsidR="00E91F48" w:rsidRPr="00B5101A">
        <w:rPr>
          <w:spacing w:val="-2"/>
          <w:sz w:val="20"/>
          <w:szCs w:val="20"/>
          <w:highlight w:val="yellow"/>
        </w:rPr>
        <w:t>.20</w:t>
      </w:r>
      <w:r w:rsidR="003474D6">
        <w:rPr>
          <w:spacing w:val="-2"/>
          <w:sz w:val="20"/>
          <w:szCs w:val="20"/>
          <w:highlight w:val="yellow"/>
        </w:rPr>
        <w:t>20</w:t>
      </w:r>
      <w:r w:rsidR="004115B9" w:rsidRPr="00B5101A">
        <w:rPr>
          <w:spacing w:val="-2"/>
          <w:sz w:val="20"/>
          <w:szCs w:val="20"/>
          <w:highlight w:val="yellow"/>
        </w:rPr>
        <w:t xml:space="preserve"> в 1</w:t>
      </w:r>
      <w:r w:rsidR="003474D6">
        <w:rPr>
          <w:spacing w:val="-2"/>
          <w:sz w:val="20"/>
          <w:szCs w:val="20"/>
          <w:highlight w:val="yellow"/>
        </w:rPr>
        <w:t>1</w:t>
      </w:r>
      <w:r w:rsidR="004115B9" w:rsidRPr="00B5101A">
        <w:rPr>
          <w:spacing w:val="-2"/>
          <w:sz w:val="20"/>
          <w:szCs w:val="20"/>
          <w:highlight w:val="yellow"/>
        </w:rPr>
        <w:t>:00</w:t>
      </w:r>
      <w:r w:rsidR="004115B9" w:rsidRPr="00B5101A">
        <w:rPr>
          <w:spacing w:val="-2"/>
          <w:sz w:val="20"/>
          <w:szCs w:val="20"/>
        </w:rPr>
        <w:t xml:space="preserve"> по местному времени</w:t>
      </w:r>
      <w:r w:rsidR="00E91F48" w:rsidRPr="00B5101A">
        <w:rPr>
          <w:sz w:val="20"/>
          <w:szCs w:val="20"/>
        </w:rPr>
        <w:t>, по адресу</w:t>
      </w:r>
      <w:r w:rsidR="00CB6CA7" w:rsidRPr="00B5101A">
        <w:rPr>
          <w:sz w:val="20"/>
          <w:szCs w:val="20"/>
        </w:rPr>
        <w:t xml:space="preserve">: </w:t>
      </w:r>
      <w:proofErr w:type="gramStart"/>
      <w:r w:rsidR="00CB6CA7" w:rsidRPr="00B5101A">
        <w:rPr>
          <w:sz w:val="20"/>
          <w:szCs w:val="20"/>
        </w:rPr>
        <w:t xml:space="preserve">Московская область, </w:t>
      </w:r>
      <w:proofErr w:type="spellStart"/>
      <w:r w:rsidR="00CB6CA7" w:rsidRPr="00B5101A">
        <w:rPr>
          <w:sz w:val="20"/>
          <w:szCs w:val="20"/>
        </w:rPr>
        <w:t>г.о</w:t>
      </w:r>
      <w:proofErr w:type="spellEnd"/>
      <w:r w:rsidR="00CB6CA7" w:rsidRPr="00B5101A">
        <w:rPr>
          <w:sz w:val="20"/>
          <w:szCs w:val="20"/>
        </w:rPr>
        <w:t>. Мытищи, п. Туристический пансионат «Клязьминское водохранилище», Сорокинское ш., д. 11, кабинет бухгалтерии.</w:t>
      </w:r>
      <w:proofErr w:type="gramEnd"/>
    </w:p>
    <w:p w:rsidR="00A82F25" w:rsidRPr="00B5101A" w:rsidRDefault="00A82F25" w:rsidP="00B01925">
      <w:pPr>
        <w:autoSpaceDE w:val="0"/>
        <w:autoSpaceDN w:val="0"/>
        <w:adjustRightInd w:val="0"/>
        <w:ind w:firstLine="426"/>
        <w:jc w:val="both"/>
        <w:rPr>
          <w:sz w:val="20"/>
          <w:szCs w:val="20"/>
        </w:rPr>
      </w:pPr>
      <w:r w:rsidRPr="00B5101A">
        <w:rPr>
          <w:sz w:val="20"/>
          <w:szCs w:val="20"/>
        </w:rPr>
        <w:t xml:space="preserve">Дата подведения итогов запроса котировок в электронной форме: </w:t>
      </w:r>
      <w:r w:rsidR="00914A73" w:rsidRPr="00914A73">
        <w:rPr>
          <w:sz w:val="20"/>
          <w:szCs w:val="20"/>
          <w:highlight w:val="yellow"/>
        </w:rPr>
        <w:t>27</w:t>
      </w:r>
      <w:r w:rsidR="00023645" w:rsidRPr="00914A73">
        <w:rPr>
          <w:sz w:val="20"/>
          <w:szCs w:val="20"/>
          <w:highlight w:val="yellow"/>
        </w:rPr>
        <w:t>.</w:t>
      </w:r>
      <w:r w:rsidR="009B2CB3" w:rsidRPr="00914A73">
        <w:rPr>
          <w:sz w:val="20"/>
          <w:szCs w:val="20"/>
          <w:highlight w:val="yellow"/>
        </w:rPr>
        <w:t>1</w:t>
      </w:r>
      <w:r w:rsidR="00914A73" w:rsidRPr="00914A73">
        <w:rPr>
          <w:sz w:val="20"/>
          <w:szCs w:val="20"/>
          <w:highlight w:val="yellow"/>
        </w:rPr>
        <w:t>1</w:t>
      </w:r>
      <w:r w:rsidRPr="00B5101A">
        <w:rPr>
          <w:sz w:val="20"/>
          <w:szCs w:val="20"/>
          <w:highlight w:val="yellow"/>
        </w:rPr>
        <w:t>.20</w:t>
      </w:r>
      <w:r w:rsidR="003474D6">
        <w:rPr>
          <w:sz w:val="20"/>
          <w:szCs w:val="20"/>
          <w:highlight w:val="yellow"/>
        </w:rPr>
        <w:t>20</w:t>
      </w:r>
      <w:r w:rsidRPr="00B5101A">
        <w:rPr>
          <w:sz w:val="20"/>
          <w:szCs w:val="20"/>
          <w:highlight w:val="yellow"/>
        </w:rPr>
        <w:t xml:space="preserve"> в </w:t>
      </w:r>
      <w:r w:rsidR="009B2CB3">
        <w:rPr>
          <w:sz w:val="20"/>
          <w:szCs w:val="20"/>
          <w:highlight w:val="yellow"/>
        </w:rPr>
        <w:t>11</w:t>
      </w:r>
      <w:r w:rsidRPr="00B5101A">
        <w:rPr>
          <w:sz w:val="20"/>
          <w:szCs w:val="20"/>
          <w:highlight w:val="yellow"/>
        </w:rPr>
        <w:t>:00</w:t>
      </w:r>
      <w:r w:rsidRPr="00B5101A">
        <w:rPr>
          <w:sz w:val="20"/>
          <w:szCs w:val="20"/>
        </w:rPr>
        <w:t xml:space="preserve"> по местному времени.</w:t>
      </w:r>
    </w:p>
    <w:p w:rsidR="00E91F48" w:rsidRPr="00B5101A" w:rsidRDefault="00E91F48" w:rsidP="00B01925">
      <w:pPr>
        <w:autoSpaceDE w:val="0"/>
        <w:autoSpaceDN w:val="0"/>
        <w:adjustRightInd w:val="0"/>
        <w:ind w:firstLine="426"/>
        <w:jc w:val="both"/>
        <w:rPr>
          <w:b/>
          <w:sz w:val="20"/>
          <w:szCs w:val="20"/>
        </w:rPr>
      </w:pPr>
      <w:bookmarkStart w:id="12" w:name="_Toc24719984"/>
      <w:r w:rsidRPr="007B5D81">
        <w:rPr>
          <w:rStyle w:val="21"/>
        </w:rPr>
        <w:t xml:space="preserve">12. </w:t>
      </w:r>
      <w:proofErr w:type="gramStart"/>
      <w:r w:rsidRPr="007B5D81">
        <w:rPr>
          <w:rStyle w:val="21"/>
        </w:rPr>
        <w:t>Требования к содержанию, форме, оформлению и составу котировочной заявки, в том числе требования к описанию участниками запроса котировок поставляемого товара, который является предметом запроса котировок, его функциональных характеристик (потребительских свойств), его количественных и качественных характеристик, требования к описанию участниками запроса котировок выполняемой работы, оказываемой услуги, которые являются предметом запроса котировок, их количественных и качественных характеристик</w:t>
      </w:r>
      <w:bookmarkEnd w:id="12"/>
      <w:r w:rsidRPr="00B5101A">
        <w:rPr>
          <w:b/>
          <w:sz w:val="20"/>
          <w:szCs w:val="20"/>
        </w:rPr>
        <w:t>.</w:t>
      </w:r>
      <w:proofErr w:type="gramEnd"/>
    </w:p>
    <w:p w:rsidR="00E91F48" w:rsidRPr="00B5101A" w:rsidRDefault="00E91F48" w:rsidP="00B01925">
      <w:pPr>
        <w:ind w:firstLine="426"/>
        <w:jc w:val="both"/>
        <w:rPr>
          <w:sz w:val="20"/>
          <w:szCs w:val="20"/>
        </w:rPr>
      </w:pPr>
      <w:r w:rsidRPr="00B5101A">
        <w:rPr>
          <w:sz w:val="20"/>
          <w:szCs w:val="20"/>
        </w:rPr>
        <w:t>Для участия в запросе котировок в электронной форме участник закупки на электронной площадке подает заявку по форме, установленной Приложением № 2 к настоящему извещению о проведении запроса котировок в электронной форме.</w:t>
      </w:r>
    </w:p>
    <w:p w:rsidR="00E91F48" w:rsidRPr="00B5101A" w:rsidRDefault="00E91F48" w:rsidP="00B01925">
      <w:pPr>
        <w:ind w:firstLine="426"/>
        <w:jc w:val="both"/>
        <w:rPr>
          <w:sz w:val="20"/>
          <w:szCs w:val="20"/>
        </w:rPr>
      </w:pPr>
      <w:r w:rsidRPr="00B5101A">
        <w:rPr>
          <w:sz w:val="20"/>
          <w:szCs w:val="20"/>
        </w:rPr>
        <w:t>Описание предмета закупки выполняется участником закупки с учетом положений формы котировочной заявки, установленной Приложением № 2 к настоящему извещению о проведении запроса котировок в электронной форме.</w:t>
      </w:r>
    </w:p>
    <w:p w:rsidR="00E91F48" w:rsidRPr="00B5101A" w:rsidRDefault="00E91F48" w:rsidP="00B01925">
      <w:pPr>
        <w:autoSpaceDE w:val="0"/>
        <w:autoSpaceDN w:val="0"/>
        <w:adjustRightInd w:val="0"/>
        <w:ind w:firstLine="426"/>
        <w:jc w:val="both"/>
        <w:rPr>
          <w:sz w:val="20"/>
          <w:szCs w:val="20"/>
        </w:rPr>
      </w:pPr>
      <w:r w:rsidRPr="00B5101A">
        <w:rPr>
          <w:sz w:val="20"/>
          <w:szCs w:val="20"/>
        </w:rPr>
        <w:t>Изменение заявки может осуществляться только путем отзыва заявки. После отзыва заявки участник закупки имеет возможность повторно сформировать и подать заявку до наступления времени окончания подачи заявок, установленного извещением о закупке.</w:t>
      </w:r>
    </w:p>
    <w:p w:rsidR="00E91F48" w:rsidRPr="00B5101A" w:rsidRDefault="00E91F48" w:rsidP="00B01925">
      <w:pPr>
        <w:ind w:firstLine="426"/>
        <w:jc w:val="both"/>
        <w:rPr>
          <w:sz w:val="20"/>
          <w:szCs w:val="20"/>
        </w:rPr>
      </w:pPr>
      <w:r w:rsidRPr="00B5101A">
        <w:rPr>
          <w:sz w:val="20"/>
          <w:szCs w:val="20"/>
        </w:rPr>
        <w:t>Сведения, которые содержатся в котировочной заявке, не должны допускать двусмысленных толкований. Котировочная заявка не должна содержать противоречивых или недостоверных сведений, в том числе в отношении сведений о качественных и количественных характеристиках предмета закупки.</w:t>
      </w:r>
    </w:p>
    <w:p w:rsidR="00E91F48" w:rsidRPr="00B5101A" w:rsidRDefault="00E91F48" w:rsidP="00B01925">
      <w:pPr>
        <w:autoSpaceDE w:val="0"/>
        <w:autoSpaceDN w:val="0"/>
        <w:adjustRightInd w:val="0"/>
        <w:ind w:firstLine="426"/>
        <w:jc w:val="both"/>
        <w:rPr>
          <w:sz w:val="20"/>
          <w:szCs w:val="20"/>
        </w:rPr>
      </w:pPr>
      <w:r w:rsidRPr="00B5101A">
        <w:rPr>
          <w:sz w:val="20"/>
          <w:szCs w:val="20"/>
        </w:rPr>
        <w:t xml:space="preserve">При формировании заявки участник обязан при заполнении экранной формы заявки указать сведения о цене, по которой согласен заключить </w:t>
      </w:r>
      <w:r w:rsidR="005F7F14" w:rsidRPr="00B5101A">
        <w:rPr>
          <w:sz w:val="20"/>
          <w:szCs w:val="20"/>
        </w:rPr>
        <w:t>договор</w:t>
      </w:r>
      <w:r w:rsidRPr="00B5101A">
        <w:rPr>
          <w:sz w:val="20"/>
          <w:szCs w:val="20"/>
        </w:rPr>
        <w:t xml:space="preserve"> по итогам закупки. В случае расхождения сведений о цене, указанной в соответствующем поле экранной формы заявки электронной площадки и сведений о цене, указанных в документах, содержащихся в загруженном файле, для автоматического формирования протоколов процедуры принимаются сведений о цене, указанные в соответствующем поле формы заявки на электронной площадке.</w:t>
      </w:r>
    </w:p>
    <w:p w:rsidR="00E91F48" w:rsidRPr="00B5101A" w:rsidRDefault="00E91F48" w:rsidP="00B01925">
      <w:pPr>
        <w:ind w:firstLine="426"/>
        <w:jc w:val="both"/>
        <w:rPr>
          <w:sz w:val="20"/>
          <w:szCs w:val="20"/>
        </w:rPr>
      </w:pPr>
      <w:proofErr w:type="gramStart"/>
      <w:r w:rsidRPr="00B5101A">
        <w:rPr>
          <w:sz w:val="20"/>
          <w:szCs w:val="20"/>
        </w:rPr>
        <w:t xml:space="preserve">Подача котировочной заявки означает, что участник закупки изучил извещение о проведении запроса котировок </w:t>
      </w:r>
      <w:r w:rsidRPr="00B5101A">
        <w:rPr>
          <w:bCs/>
          <w:sz w:val="20"/>
          <w:szCs w:val="20"/>
        </w:rPr>
        <w:t xml:space="preserve">в электронной форме </w:t>
      </w:r>
      <w:r w:rsidRPr="00B5101A">
        <w:rPr>
          <w:sz w:val="20"/>
          <w:szCs w:val="20"/>
        </w:rPr>
        <w:t xml:space="preserve">(включая все приложения к ним), регламент электронной площадки, а также </w:t>
      </w:r>
      <w:r w:rsidR="005F7F14" w:rsidRPr="00B5101A">
        <w:rPr>
          <w:sz w:val="20"/>
          <w:szCs w:val="20"/>
        </w:rPr>
        <w:t xml:space="preserve">Положение о </w:t>
      </w:r>
      <w:r w:rsidRPr="00B5101A">
        <w:rPr>
          <w:sz w:val="20"/>
          <w:szCs w:val="20"/>
        </w:rPr>
        <w:t xml:space="preserve"> </w:t>
      </w:r>
      <w:r w:rsidRPr="00B5101A">
        <w:rPr>
          <w:bCs/>
          <w:sz w:val="20"/>
          <w:szCs w:val="20"/>
        </w:rPr>
        <w:t>закупк</w:t>
      </w:r>
      <w:r w:rsidR="005F7F14" w:rsidRPr="00B5101A">
        <w:rPr>
          <w:bCs/>
          <w:sz w:val="20"/>
          <w:szCs w:val="20"/>
        </w:rPr>
        <w:t>е</w:t>
      </w:r>
      <w:r w:rsidRPr="00B5101A">
        <w:rPr>
          <w:bCs/>
          <w:sz w:val="20"/>
          <w:szCs w:val="20"/>
        </w:rPr>
        <w:t xml:space="preserve"> товаров, работ, услуг для нужд </w:t>
      </w:r>
      <w:r w:rsidR="005F7F14" w:rsidRPr="00B5101A">
        <w:rPr>
          <w:bCs/>
          <w:sz w:val="20"/>
          <w:szCs w:val="20"/>
        </w:rPr>
        <w:t>МАДОУ № 50 «Зоренька»</w:t>
      </w:r>
      <w:r w:rsidRPr="00B5101A">
        <w:rPr>
          <w:bCs/>
          <w:sz w:val="20"/>
          <w:szCs w:val="20"/>
        </w:rPr>
        <w:t xml:space="preserve"> </w:t>
      </w:r>
      <w:r w:rsidRPr="00B5101A">
        <w:rPr>
          <w:sz w:val="20"/>
          <w:szCs w:val="20"/>
        </w:rPr>
        <w:t>и безоговорочно согласен с условиями участия в запросе котировок</w:t>
      </w:r>
      <w:r w:rsidRPr="00B5101A">
        <w:rPr>
          <w:bCs/>
          <w:sz w:val="20"/>
          <w:szCs w:val="20"/>
        </w:rPr>
        <w:t xml:space="preserve"> в электронной форме</w:t>
      </w:r>
      <w:r w:rsidRPr="00B5101A">
        <w:rPr>
          <w:sz w:val="20"/>
          <w:szCs w:val="20"/>
        </w:rPr>
        <w:t xml:space="preserve">, содержащимися в извещении о проведении запроса котировок </w:t>
      </w:r>
      <w:r w:rsidRPr="00B5101A">
        <w:rPr>
          <w:bCs/>
          <w:sz w:val="20"/>
          <w:szCs w:val="20"/>
        </w:rPr>
        <w:t xml:space="preserve">в электронной </w:t>
      </w:r>
      <w:r w:rsidRPr="00B5101A">
        <w:rPr>
          <w:bCs/>
          <w:sz w:val="20"/>
          <w:szCs w:val="20"/>
        </w:rPr>
        <w:lastRenderedPageBreak/>
        <w:t xml:space="preserve">форме </w:t>
      </w:r>
      <w:r w:rsidRPr="00B5101A">
        <w:rPr>
          <w:sz w:val="20"/>
          <w:szCs w:val="20"/>
        </w:rPr>
        <w:t>(включая</w:t>
      </w:r>
      <w:proofErr w:type="gramEnd"/>
      <w:r w:rsidRPr="00B5101A">
        <w:rPr>
          <w:sz w:val="20"/>
          <w:szCs w:val="20"/>
        </w:rPr>
        <w:t xml:space="preserve"> все приложения к ним) и </w:t>
      </w:r>
      <w:r w:rsidR="00CE3187" w:rsidRPr="00B5101A">
        <w:rPr>
          <w:sz w:val="20"/>
          <w:szCs w:val="20"/>
        </w:rPr>
        <w:t>Положение о</w:t>
      </w:r>
      <w:r w:rsidRPr="00B5101A">
        <w:rPr>
          <w:sz w:val="20"/>
          <w:szCs w:val="20"/>
        </w:rPr>
        <w:t xml:space="preserve"> </w:t>
      </w:r>
      <w:r w:rsidRPr="00B5101A">
        <w:rPr>
          <w:bCs/>
          <w:sz w:val="20"/>
          <w:szCs w:val="20"/>
        </w:rPr>
        <w:t>закупк</w:t>
      </w:r>
      <w:r w:rsidR="00CE3187" w:rsidRPr="00B5101A">
        <w:rPr>
          <w:bCs/>
          <w:sz w:val="20"/>
          <w:szCs w:val="20"/>
        </w:rPr>
        <w:t>ах</w:t>
      </w:r>
      <w:r w:rsidRPr="00B5101A">
        <w:rPr>
          <w:bCs/>
          <w:sz w:val="20"/>
          <w:szCs w:val="20"/>
        </w:rPr>
        <w:t xml:space="preserve"> товаров, работ, услуг для нужд </w:t>
      </w:r>
      <w:r w:rsidR="00CE3187" w:rsidRPr="00B5101A">
        <w:rPr>
          <w:bCs/>
          <w:sz w:val="20"/>
          <w:szCs w:val="20"/>
        </w:rPr>
        <w:t>МАДОУ №50 «Зоренька»</w:t>
      </w:r>
      <w:r w:rsidRPr="00B5101A">
        <w:rPr>
          <w:sz w:val="20"/>
          <w:szCs w:val="20"/>
        </w:rPr>
        <w:t>.</w:t>
      </w:r>
    </w:p>
    <w:p w:rsidR="00FB4286" w:rsidRPr="00B5101A" w:rsidRDefault="00FB4286" w:rsidP="00B01925">
      <w:pPr>
        <w:ind w:firstLine="426"/>
        <w:jc w:val="both"/>
        <w:rPr>
          <w:sz w:val="20"/>
          <w:szCs w:val="20"/>
        </w:rPr>
      </w:pPr>
    </w:p>
    <w:p w:rsidR="00E91F48" w:rsidRPr="007B5D81" w:rsidRDefault="00E91F48" w:rsidP="00B01925">
      <w:pPr>
        <w:pStyle w:val="20"/>
        <w:ind w:firstLine="426"/>
      </w:pPr>
      <w:bookmarkStart w:id="13" w:name="_Toc24719985"/>
      <w:r w:rsidRPr="007B5D81">
        <w:t xml:space="preserve">13. </w:t>
      </w:r>
      <w:r w:rsidRPr="007B5D81">
        <w:rPr>
          <w:rStyle w:val="50"/>
          <w:rFonts w:ascii="Times New Roman" w:hAnsi="Times New Roman"/>
          <w:b/>
          <w:szCs w:val="26"/>
        </w:rPr>
        <w:t>Требования к участникам запроса котировок и перечень документов, представляемых участниками запроса котировок для подтверждения их соответствия установленным требованиям</w:t>
      </w:r>
      <w:r w:rsidRPr="007B5D81">
        <w:t>.</w:t>
      </w:r>
      <w:bookmarkEnd w:id="13"/>
    </w:p>
    <w:p w:rsidR="00E91F48" w:rsidRPr="00B5101A" w:rsidRDefault="00E91F48" w:rsidP="00B01925">
      <w:pPr>
        <w:pStyle w:val="ConsPlusNormal"/>
        <w:ind w:firstLine="426"/>
        <w:jc w:val="both"/>
        <w:rPr>
          <w:rFonts w:ascii="Times New Roman" w:eastAsiaTheme="minorHAnsi" w:hAnsi="Times New Roman" w:cs="Times New Roman"/>
          <w:lang w:eastAsia="en-US"/>
        </w:rPr>
      </w:pPr>
      <w:r w:rsidRPr="00B5101A">
        <w:rPr>
          <w:rFonts w:ascii="Times New Roman" w:hAnsi="Times New Roman" w:cs="Times New Roman"/>
        </w:rPr>
        <w:t xml:space="preserve">Участником закупки является лицо, претендующее на заключение </w:t>
      </w:r>
      <w:r w:rsidR="00CE3187" w:rsidRPr="00B5101A">
        <w:rPr>
          <w:rFonts w:ascii="Times New Roman" w:hAnsi="Times New Roman" w:cs="Times New Roman"/>
        </w:rPr>
        <w:t>договора</w:t>
      </w:r>
      <w:r w:rsidRPr="00B5101A">
        <w:rPr>
          <w:rFonts w:ascii="Times New Roman" w:hAnsi="Times New Roman" w:cs="Times New Roman"/>
        </w:rPr>
        <w:t xml:space="preserve">. </w:t>
      </w:r>
      <w:proofErr w:type="gramStart"/>
      <w:r w:rsidRPr="00B5101A">
        <w:rPr>
          <w:rFonts w:ascii="Times New Roman" w:eastAsiaTheme="minorHAnsi" w:hAnsi="Times New Roman" w:cs="Times New Roman"/>
          <w:lang w:eastAsia="en-US"/>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E91F48" w:rsidRPr="00B5101A" w:rsidRDefault="00E91F48" w:rsidP="00B01925">
      <w:pPr>
        <w:pStyle w:val="ConsPlusNormal"/>
        <w:ind w:firstLine="426"/>
        <w:jc w:val="both"/>
        <w:rPr>
          <w:rFonts w:ascii="Times New Roman" w:hAnsi="Times New Roman" w:cs="Times New Roman"/>
          <w:snapToGrid w:val="0"/>
        </w:rPr>
      </w:pPr>
      <w:r w:rsidRPr="00B5101A">
        <w:rPr>
          <w:rFonts w:ascii="Times New Roman" w:hAnsi="Times New Roman" w:cs="Times New Roman"/>
        </w:rPr>
        <w:t>Участник закупки несет все расходы, связанные с участием в закупке (в том числе, расходы, связанные с подготовкой и подачей заявки на участие в закупке). Заказчик не несет ответственности и не имеет обязатель</w:t>
      </w:r>
      <w:proofErr w:type="gramStart"/>
      <w:r w:rsidRPr="00B5101A">
        <w:rPr>
          <w:rFonts w:ascii="Times New Roman" w:hAnsi="Times New Roman" w:cs="Times New Roman"/>
        </w:rPr>
        <w:t>ств в св</w:t>
      </w:r>
      <w:proofErr w:type="gramEnd"/>
      <w:r w:rsidRPr="00B5101A">
        <w:rPr>
          <w:rFonts w:ascii="Times New Roman" w:hAnsi="Times New Roman" w:cs="Times New Roman"/>
        </w:rPr>
        <w:t>язи с такими расходами независимо от того, как проводится и чем завершается закупка. Участник закупки несет все риски, связанные с участием в закупке (в том числе риски несоблюдения сроков доставки заявок на участие в закупке и нарушения целостности заявок, связанные с выбором участником закупки способа доставки).</w:t>
      </w:r>
    </w:p>
    <w:p w:rsidR="00E91F48" w:rsidRPr="00B5101A" w:rsidRDefault="00E91F48" w:rsidP="00B01925">
      <w:pPr>
        <w:autoSpaceDE w:val="0"/>
        <w:autoSpaceDN w:val="0"/>
        <w:adjustRightInd w:val="0"/>
        <w:ind w:firstLine="426"/>
        <w:jc w:val="both"/>
        <w:rPr>
          <w:snapToGrid w:val="0"/>
          <w:sz w:val="20"/>
          <w:szCs w:val="20"/>
        </w:rPr>
      </w:pPr>
      <w:r w:rsidRPr="00B5101A">
        <w:rPr>
          <w:snapToGrid w:val="0"/>
          <w:sz w:val="20"/>
          <w:szCs w:val="20"/>
        </w:rPr>
        <w:t>Участник закупки должен соответствовать следующим требованиям:</w:t>
      </w:r>
    </w:p>
    <w:p w:rsidR="00D417A1" w:rsidRPr="00B5101A" w:rsidRDefault="00D417A1" w:rsidP="00B01925">
      <w:pPr>
        <w:pStyle w:val="aa"/>
        <w:numPr>
          <w:ilvl w:val="0"/>
          <w:numId w:val="10"/>
        </w:numPr>
        <w:tabs>
          <w:tab w:val="left" w:pos="0"/>
        </w:tabs>
        <w:autoSpaceDE w:val="0"/>
        <w:autoSpaceDN w:val="0"/>
        <w:adjustRightInd w:val="0"/>
        <w:ind w:left="0" w:firstLine="426"/>
        <w:jc w:val="both"/>
        <w:rPr>
          <w:sz w:val="20"/>
          <w:szCs w:val="20"/>
        </w:rPr>
      </w:pPr>
      <w:r w:rsidRPr="00B5101A">
        <w:rPr>
          <w:sz w:val="20"/>
          <w:szCs w:val="20"/>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417A1" w:rsidRPr="00B5101A" w:rsidRDefault="00D417A1" w:rsidP="00B01925">
      <w:pPr>
        <w:pStyle w:val="aa"/>
        <w:numPr>
          <w:ilvl w:val="0"/>
          <w:numId w:val="10"/>
        </w:numPr>
        <w:tabs>
          <w:tab w:val="left" w:pos="0"/>
        </w:tabs>
        <w:autoSpaceDE w:val="0"/>
        <w:autoSpaceDN w:val="0"/>
        <w:adjustRightInd w:val="0"/>
        <w:ind w:left="0" w:firstLine="426"/>
        <w:jc w:val="both"/>
        <w:rPr>
          <w:sz w:val="20"/>
          <w:szCs w:val="20"/>
        </w:rPr>
      </w:pPr>
      <w:proofErr w:type="spellStart"/>
      <w:r w:rsidRPr="00B5101A">
        <w:rPr>
          <w:sz w:val="20"/>
          <w:szCs w:val="20"/>
        </w:rPr>
        <w:t>непроведение</w:t>
      </w:r>
      <w:proofErr w:type="spellEnd"/>
      <w:r w:rsidRPr="00B5101A">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417A1" w:rsidRPr="00B5101A" w:rsidRDefault="00D417A1" w:rsidP="00B01925">
      <w:pPr>
        <w:pStyle w:val="aa"/>
        <w:numPr>
          <w:ilvl w:val="0"/>
          <w:numId w:val="10"/>
        </w:numPr>
        <w:tabs>
          <w:tab w:val="left" w:pos="0"/>
        </w:tabs>
        <w:autoSpaceDE w:val="0"/>
        <w:autoSpaceDN w:val="0"/>
        <w:adjustRightInd w:val="0"/>
        <w:ind w:left="0" w:firstLine="426"/>
        <w:jc w:val="both"/>
        <w:rPr>
          <w:sz w:val="20"/>
          <w:szCs w:val="20"/>
        </w:rPr>
      </w:pPr>
      <w:proofErr w:type="spellStart"/>
      <w:r w:rsidRPr="00B5101A">
        <w:rPr>
          <w:sz w:val="20"/>
          <w:szCs w:val="20"/>
        </w:rPr>
        <w:t>неприостановление</w:t>
      </w:r>
      <w:proofErr w:type="spellEnd"/>
      <w:r w:rsidRPr="00B5101A">
        <w:rPr>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D417A1" w:rsidRPr="00B5101A" w:rsidRDefault="00D417A1" w:rsidP="00B01925">
      <w:pPr>
        <w:pStyle w:val="aa"/>
        <w:numPr>
          <w:ilvl w:val="0"/>
          <w:numId w:val="10"/>
        </w:numPr>
        <w:tabs>
          <w:tab w:val="left" w:pos="0"/>
        </w:tabs>
        <w:autoSpaceDE w:val="0"/>
        <w:autoSpaceDN w:val="0"/>
        <w:adjustRightInd w:val="0"/>
        <w:ind w:left="0" w:firstLine="426"/>
        <w:jc w:val="both"/>
        <w:rPr>
          <w:sz w:val="20"/>
          <w:szCs w:val="20"/>
        </w:rPr>
      </w:pPr>
      <w:proofErr w:type="gramStart"/>
      <w:r w:rsidRPr="00B5101A">
        <w:rPr>
          <w:sz w:val="20"/>
          <w:szCs w:val="20"/>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5101A">
        <w:rPr>
          <w:sz w:val="20"/>
          <w:szCs w:val="20"/>
        </w:rPr>
        <w:t>, а также заключения договоров на финансирование проката или показа национального фильма;</w:t>
      </w:r>
    </w:p>
    <w:p w:rsidR="00D417A1" w:rsidRPr="00B5101A" w:rsidRDefault="00D417A1" w:rsidP="00B01925">
      <w:pPr>
        <w:pStyle w:val="aa"/>
        <w:numPr>
          <w:ilvl w:val="0"/>
          <w:numId w:val="10"/>
        </w:numPr>
        <w:tabs>
          <w:tab w:val="left" w:pos="0"/>
        </w:tabs>
        <w:autoSpaceDE w:val="0"/>
        <w:autoSpaceDN w:val="0"/>
        <w:adjustRightInd w:val="0"/>
        <w:ind w:left="0" w:firstLine="426"/>
        <w:jc w:val="both"/>
        <w:rPr>
          <w:sz w:val="20"/>
          <w:szCs w:val="20"/>
        </w:rPr>
      </w:pPr>
      <w:proofErr w:type="gramStart"/>
      <w:r w:rsidRPr="00B5101A">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5101A">
        <w:rPr>
          <w:sz w:val="20"/>
          <w:szCs w:val="20"/>
        </w:rPr>
        <w:t xml:space="preserve"> </w:t>
      </w:r>
      <w:proofErr w:type="gramStart"/>
      <w:r w:rsidRPr="00B5101A">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5101A">
        <w:rPr>
          <w:sz w:val="20"/>
          <w:szCs w:val="20"/>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5101A">
        <w:rPr>
          <w:sz w:val="20"/>
          <w:szCs w:val="20"/>
        </w:rPr>
        <w:t>указанных</w:t>
      </w:r>
      <w:proofErr w:type="gramEnd"/>
      <w:r w:rsidRPr="00B5101A">
        <w:rPr>
          <w:sz w:val="20"/>
          <w:szCs w:val="20"/>
        </w:rPr>
        <w:t xml:space="preserve"> недоимки, задолженности и решение по такому заявлению на дату рассмотрения заявки на участие в конкурентной закупке не принято;</w:t>
      </w:r>
    </w:p>
    <w:p w:rsidR="00D417A1" w:rsidRPr="00B5101A" w:rsidRDefault="00D417A1" w:rsidP="00B01925">
      <w:pPr>
        <w:pStyle w:val="aa"/>
        <w:numPr>
          <w:ilvl w:val="0"/>
          <w:numId w:val="10"/>
        </w:numPr>
        <w:tabs>
          <w:tab w:val="left" w:pos="0"/>
        </w:tabs>
        <w:autoSpaceDE w:val="0"/>
        <w:autoSpaceDN w:val="0"/>
        <w:adjustRightInd w:val="0"/>
        <w:ind w:left="0" w:firstLine="426"/>
        <w:jc w:val="both"/>
        <w:rPr>
          <w:sz w:val="20"/>
          <w:szCs w:val="20"/>
        </w:rPr>
      </w:pPr>
      <w:proofErr w:type="gramStart"/>
      <w:r w:rsidRPr="00B5101A">
        <w:rPr>
          <w:sz w:val="20"/>
          <w:szCs w:val="20"/>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5101A">
        <w:rPr>
          <w:sz w:val="20"/>
          <w:szCs w:val="20"/>
        </w:rPr>
        <w:t xml:space="preserve"> поставкой товара, выполнением работы, оказанием услуги, </w:t>
      </w:r>
      <w:proofErr w:type="gramStart"/>
      <w:r w:rsidRPr="00B5101A">
        <w:rPr>
          <w:sz w:val="20"/>
          <w:szCs w:val="20"/>
        </w:rPr>
        <w:t>являющихся</w:t>
      </w:r>
      <w:proofErr w:type="gramEnd"/>
      <w:r w:rsidRPr="00B5101A">
        <w:rPr>
          <w:sz w:val="20"/>
          <w:szCs w:val="20"/>
        </w:rPr>
        <w:t xml:space="preserve"> объектом осуществляемой закупки, и административного наказания в виде дисквалификации;</w:t>
      </w:r>
    </w:p>
    <w:p w:rsidR="00D417A1" w:rsidRPr="00B5101A" w:rsidRDefault="00D417A1" w:rsidP="00B01925">
      <w:pPr>
        <w:pStyle w:val="aa"/>
        <w:numPr>
          <w:ilvl w:val="0"/>
          <w:numId w:val="10"/>
        </w:numPr>
        <w:tabs>
          <w:tab w:val="left" w:pos="0"/>
        </w:tabs>
        <w:autoSpaceDE w:val="0"/>
        <w:autoSpaceDN w:val="0"/>
        <w:adjustRightInd w:val="0"/>
        <w:ind w:left="0" w:firstLine="426"/>
        <w:jc w:val="both"/>
        <w:rPr>
          <w:sz w:val="20"/>
          <w:szCs w:val="20"/>
        </w:rPr>
      </w:pPr>
      <w:proofErr w:type="gramStart"/>
      <w:r w:rsidRPr="00B5101A">
        <w:rPr>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5101A">
        <w:rPr>
          <w:sz w:val="20"/>
          <w:szCs w:val="20"/>
        </w:rPr>
        <w:t xml:space="preserve"> лиц - участников закупки, с </w:t>
      </w:r>
      <w:r w:rsidRPr="00B5101A">
        <w:rPr>
          <w:sz w:val="20"/>
          <w:szCs w:val="20"/>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417A1" w:rsidRPr="00B5101A" w:rsidRDefault="00D417A1" w:rsidP="00B01925">
      <w:pPr>
        <w:pStyle w:val="aa"/>
        <w:numPr>
          <w:ilvl w:val="0"/>
          <w:numId w:val="10"/>
        </w:numPr>
        <w:tabs>
          <w:tab w:val="left" w:pos="0"/>
        </w:tabs>
        <w:autoSpaceDE w:val="0"/>
        <w:autoSpaceDN w:val="0"/>
        <w:adjustRightInd w:val="0"/>
        <w:ind w:left="0" w:firstLine="426"/>
        <w:jc w:val="both"/>
        <w:rPr>
          <w:sz w:val="20"/>
          <w:szCs w:val="20"/>
        </w:rPr>
      </w:pPr>
      <w:r w:rsidRPr="00B5101A">
        <w:rPr>
          <w:sz w:val="20"/>
          <w:szCs w:val="20"/>
        </w:rPr>
        <w:t>участник закупки не является офшорной компанией;</w:t>
      </w:r>
    </w:p>
    <w:p w:rsidR="00E91F48" w:rsidRPr="00B5101A" w:rsidRDefault="00D417A1" w:rsidP="00B01925">
      <w:pPr>
        <w:pStyle w:val="aa"/>
        <w:numPr>
          <w:ilvl w:val="0"/>
          <w:numId w:val="10"/>
        </w:numPr>
        <w:tabs>
          <w:tab w:val="left" w:pos="0"/>
        </w:tabs>
        <w:autoSpaceDE w:val="0"/>
        <w:autoSpaceDN w:val="0"/>
        <w:adjustRightInd w:val="0"/>
        <w:ind w:left="0" w:firstLine="426"/>
        <w:jc w:val="both"/>
        <w:rPr>
          <w:sz w:val="20"/>
          <w:szCs w:val="20"/>
        </w:rPr>
      </w:pPr>
      <w:r w:rsidRPr="00B5101A">
        <w:rPr>
          <w:sz w:val="20"/>
          <w:szCs w:val="20"/>
        </w:rPr>
        <w:t>отсутствие у участника закупки ограничений для участия в закупках, установленных законодательством Российской Федерации</w:t>
      </w:r>
      <w:proofErr w:type="gramStart"/>
      <w:r w:rsidRPr="00B5101A">
        <w:rPr>
          <w:sz w:val="20"/>
          <w:szCs w:val="20"/>
        </w:rPr>
        <w:t>.</w:t>
      </w:r>
      <w:r w:rsidR="00E91F48" w:rsidRPr="00B5101A">
        <w:rPr>
          <w:sz w:val="20"/>
          <w:szCs w:val="20"/>
        </w:rPr>
        <w:t>;</w:t>
      </w:r>
      <w:proofErr w:type="gramEnd"/>
    </w:p>
    <w:p w:rsidR="00E91F48" w:rsidRPr="00B5101A" w:rsidRDefault="00E91F48" w:rsidP="00B01925">
      <w:pPr>
        <w:pStyle w:val="aa"/>
        <w:numPr>
          <w:ilvl w:val="0"/>
          <w:numId w:val="10"/>
        </w:numPr>
        <w:tabs>
          <w:tab w:val="left" w:pos="0"/>
        </w:tabs>
        <w:autoSpaceDE w:val="0"/>
        <w:autoSpaceDN w:val="0"/>
        <w:adjustRightInd w:val="0"/>
        <w:ind w:left="0" w:firstLine="426"/>
        <w:jc w:val="both"/>
        <w:rPr>
          <w:sz w:val="20"/>
          <w:szCs w:val="20"/>
        </w:rPr>
      </w:pPr>
      <w:proofErr w:type="gramStart"/>
      <w:r w:rsidRPr="00B5101A">
        <w:rPr>
          <w:snapToGrid w:val="0"/>
          <w:sz w:val="20"/>
          <w:szCs w:val="20"/>
        </w:rPr>
        <w:t>отсутствие в реестре недобросовестных поставщиков, который ведется Федеральной антимонопольной службой в соответствии со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в реестре недобросовестных поставщиков, который ведется Федеральной антимонопольной службой в соответствии со статьей 5 Федерального закона от 18.07.2011 № 223-ФЗ «О закупках товаров, работ, услуг отдельными</w:t>
      </w:r>
      <w:proofErr w:type="gramEnd"/>
      <w:r w:rsidRPr="00B5101A">
        <w:rPr>
          <w:snapToGrid w:val="0"/>
          <w:sz w:val="20"/>
          <w:szCs w:val="20"/>
        </w:rPr>
        <w:t xml:space="preserve"> видами юридических лиц» сведений об участнике закупки</w:t>
      </w:r>
      <w:r w:rsidRPr="00B5101A">
        <w:rPr>
          <w:sz w:val="20"/>
          <w:szCs w:val="20"/>
        </w:rPr>
        <w:t>.</w:t>
      </w:r>
    </w:p>
    <w:p w:rsidR="00E91F48" w:rsidRPr="00B5101A" w:rsidRDefault="00B20242" w:rsidP="00B01925">
      <w:pPr>
        <w:autoSpaceDE w:val="0"/>
        <w:autoSpaceDN w:val="0"/>
        <w:adjustRightInd w:val="0"/>
        <w:ind w:firstLine="426"/>
        <w:jc w:val="both"/>
        <w:rPr>
          <w:b/>
          <w:sz w:val="20"/>
          <w:szCs w:val="20"/>
        </w:rPr>
      </w:pPr>
      <w:r w:rsidRPr="00B5101A">
        <w:rPr>
          <w:b/>
          <w:sz w:val="20"/>
          <w:szCs w:val="20"/>
          <w:highlight w:val="yellow"/>
        </w:rPr>
        <w:t>Состав заявки на участие в запросе котировок в электронной форме</w:t>
      </w:r>
      <w:r w:rsidR="00E91F48" w:rsidRPr="00B5101A">
        <w:rPr>
          <w:b/>
          <w:sz w:val="20"/>
          <w:szCs w:val="20"/>
          <w:highlight w:val="yellow"/>
        </w:rPr>
        <w:t>:</w:t>
      </w:r>
    </w:p>
    <w:p w:rsidR="00980944" w:rsidRPr="00B5101A" w:rsidRDefault="00980944" w:rsidP="00B01925">
      <w:pPr>
        <w:pStyle w:val="aa"/>
        <w:ind w:left="0" w:firstLine="426"/>
        <w:jc w:val="both"/>
        <w:rPr>
          <w:sz w:val="20"/>
          <w:szCs w:val="20"/>
        </w:rPr>
      </w:pPr>
    </w:p>
    <w:p w:rsidR="00E91F48" w:rsidRPr="00B5101A" w:rsidRDefault="00E91F48" w:rsidP="00B01925">
      <w:pPr>
        <w:pStyle w:val="aa"/>
        <w:ind w:left="0" w:firstLine="426"/>
        <w:jc w:val="both"/>
        <w:rPr>
          <w:sz w:val="20"/>
          <w:szCs w:val="20"/>
        </w:rPr>
      </w:pPr>
      <w:r w:rsidRPr="00B5101A">
        <w:rPr>
          <w:sz w:val="20"/>
          <w:szCs w:val="20"/>
        </w:rPr>
        <w:t xml:space="preserve">1) </w:t>
      </w:r>
      <w:r w:rsidR="00E4317E" w:rsidRPr="00B5101A">
        <w:rPr>
          <w:sz w:val="20"/>
          <w:szCs w:val="20"/>
          <w:highlight w:val="yellow"/>
          <w:u w:val="single"/>
        </w:rPr>
        <w:t>СТРОГО</w:t>
      </w:r>
      <w:r w:rsidR="00E4317E" w:rsidRPr="00B5101A">
        <w:rPr>
          <w:sz w:val="20"/>
          <w:szCs w:val="20"/>
          <w:highlight w:val="yellow"/>
        </w:rPr>
        <w:t xml:space="preserve"> </w:t>
      </w:r>
      <w:r w:rsidRPr="00B5101A">
        <w:rPr>
          <w:sz w:val="20"/>
          <w:szCs w:val="20"/>
          <w:highlight w:val="yellow"/>
        </w:rPr>
        <w:t>котировочная заявка по форме</w:t>
      </w:r>
      <w:r w:rsidR="00873BE6" w:rsidRPr="00B5101A">
        <w:rPr>
          <w:sz w:val="20"/>
          <w:szCs w:val="20"/>
          <w:highlight w:val="yellow"/>
        </w:rPr>
        <w:t xml:space="preserve"> 1</w:t>
      </w:r>
      <w:r w:rsidRPr="00B5101A">
        <w:rPr>
          <w:sz w:val="20"/>
          <w:szCs w:val="20"/>
          <w:highlight w:val="yellow"/>
        </w:rPr>
        <w:t>,</w:t>
      </w:r>
      <w:r w:rsidRPr="00B5101A">
        <w:rPr>
          <w:sz w:val="20"/>
          <w:szCs w:val="20"/>
        </w:rPr>
        <w:t xml:space="preserve"> установленной Приложением №2 к настоящему извещению о проведении запроса котировок в электронной форме;</w:t>
      </w:r>
    </w:p>
    <w:p w:rsidR="00B20242" w:rsidRPr="00B5101A" w:rsidRDefault="00E91F48" w:rsidP="00B01925">
      <w:pPr>
        <w:pStyle w:val="aa"/>
        <w:ind w:left="0" w:firstLine="426"/>
        <w:jc w:val="both"/>
        <w:rPr>
          <w:sz w:val="20"/>
          <w:szCs w:val="20"/>
        </w:rPr>
      </w:pPr>
      <w:proofErr w:type="gramStart"/>
      <w:r w:rsidRPr="00B5101A">
        <w:rPr>
          <w:sz w:val="20"/>
          <w:szCs w:val="20"/>
        </w:rPr>
        <w:t xml:space="preserve">2) </w:t>
      </w:r>
      <w:r w:rsidR="00D724F9" w:rsidRPr="00B5101A">
        <w:rPr>
          <w:sz w:val="20"/>
          <w:szCs w:val="20"/>
        </w:rPr>
        <w:t xml:space="preserve">в виде электронного документа </w:t>
      </w:r>
      <w:r w:rsidR="00B20242" w:rsidRPr="00B5101A">
        <w:rPr>
          <w:sz w:val="20"/>
          <w:szCs w:val="2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D724F9" w:rsidRPr="00B5101A">
        <w:rPr>
          <w:sz w:val="20"/>
          <w:szCs w:val="20"/>
        </w:rPr>
        <w:t>ся</w:t>
      </w:r>
      <w:r w:rsidR="00B20242" w:rsidRPr="00B5101A">
        <w:rPr>
          <w:sz w:val="20"/>
          <w:szCs w:val="20"/>
        </w:rPr>
        <w:t>цев до дня размещения в Единой информационной системе извещения о проведении запроса котировок в электронной форме выписку</w:t>
      </w:r>
      <w:proofErr w:type="gramEnd"/>
      <w:r w:rsidR="00B20242" w:rsidRPr="00B5101A">
        <w:rPr>
          <w:sz w:val="20"/>
          <w:szCs w:val="20"/>
        </w:rPr>
        <w:t xml:space="preserve"> </w:t>
      </w:r>
      <w:proofErr w:type="gramStart"/>
      <w:r w:rsidR="00B20242" w:rsidRPr="00B5101A">
        <w:rPr>
          <w:sz w:val="20"/>
          <w:szCs w:val="20"/>
        </w:rPr>
        <w:t>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w:t>
      </w:r>
      <w:proofErr w:type="gramEnd"/>
      <w:r w:rsidR="00B20242" w:rsidRPr="00B5101A">
        <w:rPr>
          <w:sz w:val="20"/>
          <w:szCs w:val="20"/>
        </w:rPr>
        <w:t xml:space="preserve"> информационной системе извещения о проведении запроса котировок в электронной форме;</w:t>
      </w:r>
    </w:p>
    <w:p w:rsidR="00B20242" w:rsidRPr="00B5101A" w:rsidRDefault="00B20242" w:rsidP="00B01925">
      <w:pPr>
        <w:pStyle w:val="aa"/>
        <w:ind w:left="0" w:firstLine="426"/>
        <w:jc w:val="both"/>
        <w:rPr>
          <w:sz w:val="20"/>
          <w:szCs w:val="20"/>
        </w:rPr>
      </w:pPr>
      <w:proofErr w:type="gramStart"/>
      <w:r w:rsidRPr="00B5101A">
        <w:rPr>
          <w:sz w:val="20"/>
          <w:szCs w:val="20"/>
        </w:rPr>
        <w:t>3)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B5101A">
        <w:rPr>
          <w:sz w:val="20"/>
          <w:szCs w:val="20"/>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B5101A">
        <w:rPr>
          <w:sz w:val="20"/>
          <w:szCs w:val="20"/>
        </w:rPr>
        <w:t>м(</w:t>
      </w:r>
      <w:proofErr w:type="gramEnd"/>
      <w:r w:rsidRPr="00B5101A">
        <w:rPr>
          <w:sz w:val="20"/>
          <w:szCs w:val="20"/>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20242" w:rsidRPr="00B5101A" w:rsidRDefault="00B20242" w:rsidP="00B01925">
      <w:pPr>
        <w:pStyle w:val="aa"/>
        <w:ind w:left="0" w:firstLine="426"/>
        <w:jc w:val="both"/>
        <w:rPr>
          <w:sz w:val="20"/>
          <w:szCs w:val="20"/>
        </w:rPr>
      </w:pPr>
      <w:r w:rsidRPr="00B5101A">
        <w:rPr>
          <w:sz w:val="20"/>
          <w:szCs w:val="20"/>
        </w:rPr>
        <w:t>4) копии учредительных документов участника запроса котировок в электронной форме (для юридических лиц);</w:t>
      </w:r>
    </w:p>
    <w:p w:rsidR="00B20242" w:rsidRPr="00B5101A" w:rsidRDefault="00B20242" w:rsidP="00B01925">
      <w:pPr>
        <w:pStyle w:val="aa"/>
        <w:ind w:left="0" w:firstLine="426"/>
        <w:jc w:val="both"/>
        <w:rPr>
          <w:sz w:val="20"/>
          <w:szCs w:val="20"/>
        </w:rPr>
      </w:pPr>
      <w:proofErr w:type="gramStart"/>
      <w:r w:rsidRPr="00B5101A">
        <w:rPr>
          <w:sz w:val="20"/>
          <w:szCs w:val="20"/>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w:t>
      </w:r>
      <w:proofErr w:type="gramEnd"/>
      <w:r w:rsidRPr="00B5101A">
        <w:rPr>
          <w:sz w:val="20"/>
          <w:szCs w:val="20"/>
        </w:rPr>
        <w:t xml:space="preserve"> ил</w:t>
      </w:r>
      <w:proofErr w:type="gramStart"/>
      <w:r w:rsidRPr="00B5101A">
        <w:rPr>
          <w:sz w:val="20"/>
          <w:szCs w:val="20"/>
        </w:rPr>
        <w:t>и о ее</w:t>
      </w:r>
      <w:proofErr w:type="gramEnd"/>
      <w:r w:rsidRPr="00B5101A">
        <w:rPr>
          <w:sz w:val="20"/>
          <w:szCs w:val="20"/>
        </w:rPr>
        <w:t xml:space="preserve"> совершении, либо письмо о том, что сделка не является сделкой, требующей решения об одобрении или о ее совершении;</w:t>
      </w:r>
    </w:p>
    <w:p w:rsidR="00B20242" w:rsidRPr="00B5101A" w:rsidRDefault="00B20242" w:rsidP="00B01925">
      <w:pPr>
        <w:pStyle w:val="aa"/>
        <w:ind w:left="0" w:firstLine="426"/>
        <w:jc w:val="both"/>
        <w:rPr>
          <w:sz w:val="20"/>
          <w:szCs w:val="20"/>
        </w:rPr>
      </w:pPr>
      <w:proofErr w:type="gramStart"/>
      <w:r w:rsidRPr="00B5101A">
        <w:rPr>
          <w:sz w:val="20"/>
          <w:szCs w:val="20"/>
        </w:rPr>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w:t>
      </w:r>
      <w:proofErr w:type="gramEnd"/>
      <w:r w:rsidRPr="00B5101A">
        <w:rPr>
          <w:sz w:val="20"/>
          <w:szCs w:val="20"/>
        </w:rPr>
        <w:t xml:space="preserve"> том, что сделка не является сделкой, требующей решения об одобрении ил</w:t>
      </w:r>
      <w:proofErr w:type="gramStart"/>
      <w:r w:rsidRPr="00B5101A">
        <w:rPr>
          <w:sz w:val="20"/>
          <w:szCs w:val="20"/>
        </w:rPr>
        <w:t>и о ее</w:t>
      </w:r>
      <w:proofErr w:type="gramEnd"/>
      <w:r w:rsidRPr="00B5101A">
        <w:rPr>
          <w:sz w:val="20"/>
          <w:szCs w:val="20"/>
        </w:rPr>
        <w:t xml:space="preserve"> совершении.</w:t>
      </w:r>
    </w:p>
    <w:p w:rsidR="00B20242" w:rsidRPr="00B5101A" w:rsidRDefault="00B20242" w:rsidP="00B01925">
      <w:pPr>
        <w:pStyle w:val="aa"/>
        <w:ind w:left="0" w:firstLine="426"/>
        <w:jc w:val="both"/>
        <w:rPr>
          <w:sz w:val="20"/>
          <w:szCs w:val="20"/>
        </w:rPr>
      </w:pPr>
      <w:r w:rsidRPr="00B5101A">
        <w:rPr>
          <w:sz w:val="20"/>
          <w:szCs w:val="20"/>
        </w:rPr>
        <w:lastRenderedPageBreak/>
        <w:t xml:space="preserve">7) </w:t>
      </w:r>
      <w:r w:rsidR="00E432DB" w:rsidRPr="00B5101A">
        <w:rPr>
          <w:sz w:val="20"/>
          <w:szCs w:val="20"/>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w:t>
      </w:r>
      <w:r w:rsidR="00E432DB" w:rsidRPr="00B5101A">
        <w:rPr>
          <w:b/>
          <w:sz w:val="20"/>
          <w:szCs w:val="20"/>
        </w:rPr>
        <w:t>при наличии в соответствии с законодательством Российской Федерации данных требований к указанным товарам (работам, услугам)</w:t>
      </w:r>
      <w:r w:rsidR="00E432DB" w:rsidRPr="00B5101A">
        <w:rPr>
          <w:sz w:val="20"/>
          <w:szCs w:val="20"/>
        </w:rPr>
        <w:t>;</w:t>
      </w:r>
    </w:p>
    <w:p w:rsidR="00BA5962" w:rsidRPr="00B5101A" w:rsidRDefault="004668D2" w:rsidP="00B01925">
      <w:pPr>
        <w:autoSpaceDE w:val="0"/>
        <w:autoSpaceDN w:val="0"/>
        <w:adjustRightInd w:val="0"/>
        <w:ind w:firstLine="426"/>
        <w:jc w:val="both"/>
        <w:rPr>
          <w:bCs/>
          <w:sz w:val="20"/>
          <w:szCs w:val="20"/>
        </w:rPr>
      </w:pPr>
      <w:bookmarkStart w:id="14" w:name="_Toc24719986"/>
      <w:r w:rsidRPr="007B5D81">
        <w:rPr>
          <w:rStyle w:val="21"/>
        </w:rPr>
        <w:t xml:space="preserve">14. </w:t>
      </w:r>
      <w:r w:rsidR="00BA5962" w:rsidRPr="007B5D81">
        <w:rPr>
          <w:rStyle w:val="21"/>
        </w:rPr>
        <w:t>Размер обеспечения заявки на участие в запросе котировок в электронной форме, срок и порядок его предоставления участником закупки, в том числе условия банковской гарантии:</w:t>
      </w:r>
      <w:bookmarkEnd w:id="14"/>
      <w:r w:rsidR="00BA5962" w:rsidRPr="00B5101A">
        <w:rPr>
          <w:b/>
          <w:bCs/>
          <w:sz w:val="20"/>
          <w:szCs w:val="20"/>
        </w:rPr>
        <w:t xml:space="preserve"> </w:t>
      </w:r>
      <w:r w:rsidR="00BA5962" w:rsidRPr="00B5101A">
        <w:rPr>
          <w:bCs/>
          <w:sz w:val="20"/>
          <w:szCs w:val="20"/>
        </w:rPr>
        <w:t>не установлен.</w:t>
      </w:r>
    </w:p>
    <w:p w:rsidR="007016AA" w:rsidRPr="00B5101A" w:rsidRDefault="002E1039" w:rsidP="00B01925">
      <w:pPr>
        <w:autoSpaceDE w:val="0"/>
        <w:autoSpaceDN w:val="0"/>
        <w:adjustRightInd w:val="0"/>
        <w:ind w:firstLine="426"/>
        <w:jc w:val="both"/>
        <w:rPr>
          <w:b/>
          <w:bCs/>
          <w:sz w:val="20"/>
          <w:szCs w:val="20"/>
        </w:rPr>
      </w:pPr>
      <w:bookmarkStart w:id="15" w:name="_Toc24719987"/>
      <w:r w:rsidRPr="007B5D81">
        <w:rPr>
          <w:rStyle w:val="21"/>
        </w:rPr>
        <w:t xml:space="preserve">15. </w:t>
      </w:r>
      <w:r w:rsidR="007016AA" w:rsidRPr="007B5D81">
        <w:rPr>
          <w:rStyle w:val="21"/>
        </w:rPr>
        <w:t>Отмена запроса котировок в электронной форме</w:t>
      </w:r>
      <w:bookmarkEnd w:id="15"/>
      <w:r w:rsidR="007016AA" w:rsidRPr="00B5101A">
        <w:rPr>
          <w:b/>
          <w:bCs/>
          <w:sz w:val="20"/>
          <w:szCs w:val="20"/>
        </w:rPr>
        <w:t>.</w:t>
      </w:r>
    </w:p>
    <w:p w:rsidR="002E1039" w:rsidRPr="00B5101A" w:rsidRDefault="002E1039" w:rsidP="00B01925">
      <w:pPr>
        <w:autoSpaceDE w:val="0"/>
        <w:autoSpaceDN w:val="0"/>
        <w:adjustRightInd w:val="0"/>
        <w:ind w:firstLine="426"/>
        <w:jc w:val="both"/>
        <w:rPr>
          <w:bCs/>
          <w:sz w:val="20"/>
          <w:szCs w:val="20"/>
        </w:rPr>
      </w:pPr>
      <w:r w:rsidRPr="00B5101A">
        <w:rPr>
          <w:bCs/>
          <w:sz w:val="20"/>
          <w:szCs w:val="20"/>
        </w:rPr>
        <w:t xml:space="preserve">Заказчик вправе отменить </w:t>
      </w:r>
      <w:r w:rsidR="007016AA" w:rsidRPr="00B5101A">
        <w:rPr>
          <w:bCs/>
          <w:sz w:val="20"/>
          <w:szCs w:val="20"/>
        </w:rPr>
        <w:t>запрос котировок в электронной форме</w:t>
      </w:r>
      <w:r w:rsidRPr="00B5101A">
        <w:rPr>
          <w:bCs/>
          <w:sz w:val="20"/>
          <w:szCs w:val="20"/>
        </w:rPr>
        <w:t xml:space="preserve"> по одному и более предмету закупки (лоту) до наступления даты и времени окончания срока подачи заявок на участие в </w:t>
      </w:r>
      <w:r w:rsidR="007016AA" w:rsidRPr="00B5101A">
        <w:rPr>
          <w:bCs/>
          <w:sz w:val="20"/>
          <w:szCs w:val="20"/>
        </w:rPr>
        <w:t>запросе котировок в электронной форме</w:t>
      </w:r>
      <w:r w:rsidRPr="00B5101A">
        <w:rPr>
          <w:bCs/>
          <w:sz w:val="20"/>
          <w:szCs w:val="20"/>
        </w:rPr>
        <w:t>.</w:t>
      </w:r>
    </w:p>
    <w:p w:rsidR="002E1039" w:rsidRPr="00B5101A" w:rsidRDefault="002E1039" w:rsidP="00B01925">
      <w:pPr>
        <w:autoSpaceDE w:val="0"/>
        <w:autoSpaceDN w:val="0"/>
        <w:adjustRightInd w:val="0"/>
        <w:ind w:firstLine="426"/>
        <w:jc w:val="both"/>
        <w:rPr>
          <w:bCs/>
          <w:sz w:val="20"/>
          <w:szCs w:val="20"/>
        </w:rPr>
      </w:pPr>
      <w:bookmarkStart w:id="16" w:name="dst234"/>
      <w:bookmarkEnd w:id="16"/>
      <w:r w:rsidRPr="00B5101A">
        <w:rPr>
          <w:bCs/>
          <w:sz w:val="20"/>
          <w:szCs w:val="20"/>
        </w:rPr>
        <w:t>Решение об отмене конкурентной закупки размещается в единой информационной системе в день принятия этого решения.</w:t>
      </w:r>
    </w:p>
    <w:p w:rsidR="00E91F48" w:rsidRPr="00B5101A" w:rsidRDefault="00BA5962" w:rsidP="00B01925">
      <w:pPr>
        <w:autoSpaceDE w:val="0"/>
        <w:autoSpaceDN w:val="0"/>
        <w:adjustRightInd w:val="0"/>
        <w:ind w:firstLine="426"/>
        <w:jc w:val="both"/>
        <w:rPr>
          <w:b/>
          <w:sz w:val="20"/>
          <w:szCs w:val="20"/>
        </w:rPr>
      </w:pPr>
      <w:bookmarkStart w:id="17" w:name="_Toc24719988"/>
      <w:r w:rsidRPr="007B5D81">
        <w:rPr>
          <w:rStyle w:val="21"/>
        </w:rPr>
        <w:t>16</w:t>
      </w:r>
      <w:r w:rsidR="00E91F48" w:rsidRPr="007B5D81">
        <w:rPr>
          <w:rStyle w:val="21"/>
        </w:rPr>
        <w:t xml:space="preserve">. Сведения о порядке и сроках заключения </w:t>
      </w:r>
      <w:r w:rsidRPr="007B5D81">
        <w:rPr>
          <w:rStyle w:val="21"/>
        </w:rPr>
        <w:t>договора</w:t>
      </w:r>
      <w:bookmarkEnd w:id="17"/>
      <w:r w:rsidR="00E91F48" w:rsidRPr="00B5101A">
        <w:rPr>
          <w:b/>
          <w:sz w:val="20"/>
          <w:szCs w:val="20"/>
        </w:rPr>
        <w:t>.</w:t>
      </w:r>
    </w:p>
    <w:p w:rsidR="00E91F48" w:rsidRPr="00B5101A" w:rsidRDefault="009F574F" w:rsidP="00B01925">
      <w:pPr>
        <w:widowControl w:val="0"/>
        <w:autoSpaceDE w:val="0"/>
        <w:autoSpaceDN w:val="0"/>
        <w:adjustRightInd w:val="0"/>
        <w:ind w:firstLine="426"/>
        <w:jc w:val="both"/>
        <w:rPr>
          <w:sz w:val="20"/>
          <w:szCs w:val="20"/>
        </w:rPr>
      </w:pPr>
      <w:r w:rsidRPr="00B5101A">
        <w:rPr>
          <w:sz w:val="20"/>
          <w:szCs w:val="20"/>
        </w:rPr>
        <w:t>Договор</w:t>
      </w:r>
      <w:r w:rsidR="00E91F48" w:rsidRPr="00B5101A">
        <w:rPr>
          <w:sz w:val="20"/>
          <w:szCs w:val="20"/>
        </w:rPr>
        <w:t xml:space="preserve"> заключается на электронной площадке с учетом положений статьи </w:t>
      </w:r>
      <w:r w:rsidR="003414DF" w:rsidRPr="00B5101A">
        <w:rPr>
          <w:sz w:val="20"/>
          <w:szCs w:val="20"/>
        </w:rPr>
        <w:t>63</w:t>
      </w:r>
      <w:r w:rsidR="00E91F48" w:rsidRPr="00B5101A">
        <w:rPr>
          <w:sz w:val="20"/>
          <w:szCs w:val="20"/>
        </w:rPr>
        <w:t xml:space="preserve"> </w:t>
      </w:r>
      <w:r w:rsidR="004668D2" w:rsidRPr="00B5101A">
        <w:rPr>
          <w:sz w:val="20"/>
          <w:szCs w:val="20"/>
        </w:rPr>
        <w:t>Положения</w:t>
      </w:r>
      <w:r w:rsidR="00E91F48" w:rsidRPr="00B5101A">
        <w:rPr>
          <w:sz w:val="20"/>
          <w:szCs w:val="20"/>
        </w:rPr>
        <w:t>.</w:t>
      </w:r>
    </w:p>
    <w:p w:rsidR="00E91F48" w:rsidRPr="00B5101A" w:rsidRDefault="009F574F" w:rsidP="00B01925">
      <w:pPr>
        <w:widowControl w:val="0"/>
        <w:autoSpaceDE w:val="0"/>
        <w:autoSpaceDN w:val="0"/>
        <w:adjustRightInd w:val="0"/>
        <w:ind w:firstLine="426"/>
        <w:jc w:val="both"/>
        <w:rPr>
          <w:rFonts w:eastAsiaTheme="minorHAnsi"/>
          <w:sz w:val="20"/>
          <w:szCs w:val="20"/>
          <w:lang w:eastAsia="en-US"/>
        </w:rPr>
      </w:pPr>
      <w:r w:rsidRPr="00B5101A">
        <w:rPr>
          <w:sz w:val="20"/>
          <w:szCs w:val="20"/>
        </w:rPr>
        <w:t>Договор</w:t>
      </w:r>
      <w:r w:rsidR="00E91F48" w:rsidRPr="00B5101A">
        <w:rPr>
          <w:sz w:val="20"/>
          <w:szCs w:val="20"/>
        </w:rPr>
        <w:t xml:space="preserve"> заключается на условиях, предусмотренных извещением, по цене, предложенной участником закупки, с которым принято решение о заключении </w:t>
      </w:r>
      <w:r w:rsidR="008258A1" w:rsidRPr="00B5101A">
        <w:rPr>
          <w:sz w:val="20"/>
          <w:szCs w:val="20"/>
        </w:rPr>
        <w:t>договора</w:t>
      </w:r>
      <w:r w:rsidR="00E91F48" w:rsidRPr="00B5101A">
        <w:rPr>
          <w:sz w:val="20"/>
          <w:szCs w:val="20"/>
        </w:rPr>
        <w:t xml:space="preserve">, в срок </w:t>
      </w:r>
      <w:r w:rsidR="00E91F48" w:rsidRPr="00B5101A">
        <w:rPr>
          <w:rFonts w:eastAsiaTheme="minorHAnsi"/>
          <w:sz w:val="20"/>
          <w:szCs w:val="20"/>
          <w:lang w:eastAsia="en-US"/>
        </w:rPr>
        <w:t xml:space="preserve">не ранее чем через десять дней и не позднее чем через двадцать дней </w:t>
      </w:r>
      <w:proofErr w:type="gramStart"/>
      <w:r w:rsidR="00E91F48" w:rsidRPr="00B5101A">
        <w:rPr>
          <w:rFonts w:eastAsiaTheme="minorHAnsi"/>
          <w:sz w:val="20"/>
          <w:szCs w:val="20"/>
          <w:lang w:eastAsia="en-US"/>
        </w:rPr>
        <w:t>с даты размещения</w:t>
      </w:r>
      <w:proofErr w:type="gramEnd"/>
      <w:r w:rsidR="00E91F48" w:rsidRPr="00B5101A">
        <w:rPr>
          <w:rFonts w:eastAsiaTheme="minorHAnsi"/>
          <w:sz w:val="20"/>
          <w:szCs w:val="20"/>
          <w:lang w:eastAsia="en-US"/>
        </w:rPr>
        <w:t xml:space="preserve"> в единой информационной системе </w:t>
      </w:r>
      <w:r w:rsidR="00E91F48" w:rsidRPr="00B5101A">
        <w:rPr>
          <w:spacing w:val="-2"/>
          <w:sz w:val="20"/>
          <w:szCs w:val="20"/>
        </w:rPr>
        <w:t xml:space="preserve">и </w:t>
      </w:r>
      <w:r w:rsidR="00E91F48" w:rsidRPr="00B5101A">
        <w:rPr>
          <w:sz w:val="20"/>
          <w:szCs w:val="20"/>
        </w:rPr>
        <w:t>на электронной площадке протокола рассмотрения и оценки котировочных заявок</w:t>
      </w:r>
      <w:r w:rsidR="00E91F48" w:rsidRPr="00B5101A">
        <w:rPr>
          <w:rFonts w:eastAsiaTheme="minorHAnsi"/>
          <w:sz w:val="20"/>
          <w:szCs w:val="20"/>
          <w:lang w:eastAsia="en-US"/>
        </w:rPr>
        <w:t>.</w:t>
      </w:r>
    </w:p>
    <w:p w:rsidR="00E91F48" w:rsidRPr="00B5101A" w:rsidRDefault="00E91F48" w:rsidP="00B01925">
      <w:pPr>
        <w:autoSpaceDE w:val="0"/>
        <w:autoSpaceDN w:val="0"/>
        <w:adjustRightInd w:val="0"/>
        <w:ind w:firstLine="426"/>
        <w:jc w:val="both"/>
        <w:rPr>
          <w:rFonts w:eastAsiaTheme="minorHAnsi"/>
          <w:sz w:val="20"/>
          <w:szCs w:val="20"/>
          <w:lang w:eastAsia="en-US"/>
        </w:rPr>
      </w:pPr>
      <w:r w:rsidRPr="00B5101A">
        <w:rPr>
          <w:sz w:val="20"/>
          <w:szCs w:val="20"/>
        </w:rPr>
        <w:t>Ф</w:t>
      </w:r>
      <w:r w:rsidRPr="00B5101A">
        <w:rPr>
          <w:spacing w:val="-2"/>
          <w:sz w:val="20"/>
          <w:szCs w:val="20"/>
        </w:rPr>
        <w:t xml:space="preserve">орма </w:t>
      </w:r>
      <w:r w:rsidR="009F574F" w:rsidRPr="00B5101A">
        <w:rPr>
          <w:spacing w:val="-2"/>
          <w:sz w:val="20"/>
          <w:szCs w:val="20"/>
        </w:rPr>
        <w:t>договора</w:t>
      </w:r>
      <w:r w:rsidRPr="00B5101A">
        <w:rPr>
          <w:spacing w:val="-2"/>
          <w:sz w:val="20"/>
          <w:szCs w:val="20"/>
        </w:rPr>
        <w:t xml:space="preserve"> содержится в Приложении № </w:t>
      </w:r>
      <w:r w:rsidR="008258A1" w:rsidRPr="00B5101A">
        <w:rPr>
          <w:spacing w:val="-2"/>
          <w:sz w:val="20"/>
          <w:szCs w:val="20"/>
        </w:rPr>
        <w:t>4</w:t>
      </w:r>
      <w:r w:rsidRPr="00B5101A">
        <w:rPr>
          <w:spacing w:val="-2"/>
          <w:sz w:val="20"/>
          <w:szCs w:val="20"/>
        </w:rPr>
        <w:t xml:space="preserve"> к извещению о проведении запроса котировок в электронной форме.</w:t>
      </w:r>
    </w:p>
    <w:p w:rsidR="0053487E" w:rsidRPr="00B5101A" w:rsidRDefault="0053487E" w:rsidP="00B01925">
      <w:pPr>
        <w:tabs>
          <w:tab w:val="left" w:pos="0"/>
          <w:tab w:val="left" w:pos="180"/>
          <w:tab w:val="left" w:pos="1080"/>
        </w:tabs>
        <w:autoSpaceDE w:val="0"/>
        <w:autoSpaceDN w:val="0"/>
        <w:adjustRightInd w:val="0"/>
        <w:ind w:firstLine="426"/>
        <w:jc w:val="both"/>
        <w:rPr>
          <w:sz w:val="20"/>
          <w:szCs w:val="20"/>
        </w:rPr>
      </w:pPr>
      <w:proofErr w:type="gramStart"/>
      <w:r w:rsidRPr="00B5101A">
        <w:rPr>
          <w:sz w:val="20"/>
          <w:szCs w:val="20"/>
        </w:rPr>
        <w:t>В течение 5 дней с даты размещения в Единой информационной системе протоколов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3487E" w:rsidRPr="00B5101A" w:rsidRDefault="0053487E" w:rsidP="00B01925">
      <w:pPr>
        <w:tabs>
          <w:tab w:val="left" w:pos="0"/>
          <w:tab w:val="left" w:pos="180"/>
          <w:tab w:val="left" w:pos="1080"/>
        </w:tabs>
        <w:autoSpaceDE w:val="0"/>
        <w:autoSpaceDN w:val="0"/>
        <w:adjustRightInd w:val="0"/>
        <w:ind w:firstLine="426"/>
        <w:jc w:val="both"/>
        <w:rPr>
          <w:sz w:val="20"/>
          <w:szCs w:val="20"/>
        </w:rPr>
      </w:pPr>
      <w:r w:rsidRPr="00B5101A">
        <w:rPr>
          <w:sz w:val="20"/>
          <w:szCs w:val="20"/>
        </w:rPr>
        <w:t xml:space="preserve">В течение 5 дней </w:t>
      </w:r>
      <w:proofErr w:type="gramStart"/>
      <w:r w:rsidRPr="00B5101A">
        <w:rPr>
          <w:sz w:val="20"/>
          <w:szCs w:val="20"/>
        </w:rPr>
        <w:t>с даты размещения</w:t>
      </w:r>
      <w:proofErr w:type="gramEnd"/>
      <w:r w:rsidRPr="00B5101A">
        <w:rPr>
          <w:sz w:val="20"/>
          <w:szCs w:val="20"/>
        </w:rPr>
        <w:t xml:space="preserve"> Заказчиком в Единой информационной системе проекта договора победитель конкурентной закупки в электронной форме осуществляет одно из следующих действий:</w:t>
      </w:r>
    </w:p>
    <w:p w:rsidR="0053487E" w:rsidRPr="00B5101A" w:rsidRDefault="0053487E" w:rsidP="00B01925">
      <w:pPr>
        <w:tabs>
          <w:tab w:val="left" w:pos="0"/>
          <w:tab w:val="left" w:pos="180"/>
          <w:tab w:val="left" w:pos="1080"/>
        </w:tabs>
        <w:autoSpaceDE w:val="0"/>
        <w:autoSpaceDN w:val="0"/>
        <w:adjustRightInd w:val="0"/>
        <w:ind w:firstLine="426"/>
        <w:jc w:val="both"/>
        <w:rPr>
          <w:sz w:val="20"/>
          <w:szCs w:val="20"/>
        </w:rPr>
      </w:pPr>
      <w:r w:rsidRPr="00B5101A">
        <w:rPr>
          <w:sz w:val="20"/>
          <w:szCs w:val="20"/>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w:t>
      </w:r>
    </w:p>
    <w:p w:rsidR="0053487E" w:rsidRPr="00B5101A" w:rsidRDefault="0053487E" w:rsidP="00B01925">
      <w:pPr>
        <w:tabs>
          <w:tab w:val="left" w:pos="0"/>
          <w:tab w:val="left" w:pos="180"/>
          <w:tab w:val="left" w:pos="1080"/>
        </w:tabs>
        <w:autoSpaceDE w:val="0"/>
        <w:autoSpaceDN w:val="0"/>
        <w:adjustRightInd w:val="0"/>
        <w:ind w:firstLine="426"/>
        <w:jc w:val="both"/>
        <w:rPr>
          <w:sz w:val="20"/>
          <w:szCs w:val="20"/>
        </w:rPr>
      </w:pPr>
      <w:r w:rsidRPr="00B5101A">
        <w:rPr>
          <w:sz w:val="20"/>
          <w:szCs w:val="20"/>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электронной форме и своей заявке на участие в запросе котировок в электронной форме, с указанием соответствующих положений данных документов.</w:t>
      </w:r>
    </w:p>
    <w:p w:rsidR="0053487E" w:rsidRPr="00B5101A" w:rsidRDefault="0053487E" w:rsidP="00B01925">
      <w:pPr>
        <w:tabs>
          <w:tab w:val="left" w:pos="0"/>
          <w:tab w:val="left" w:pos="180"/>
          <w:tab w:val="left" w:pos="1080"/>
        </w:tabs>
        <w:autoSpaceDE w:val="0"/>
        <w:autoSpaceDN w:val="0"/>
        <w:adjustRightInd w:val="0"/>
        <w:ind w:firstLine="426"/>
        <w:jc w:val="both"/>
        <w:rPr>
          <w:sz w:val="20"/>
          <w:szCs w:val="20"/>
        </w:rPr>
      </w:pPr>
      <w:proofErr w:type="gramStart"/>
      <w:r w:rsidRPr="00B5101A">
        <w:rPr>
          <w:sz w:val="20"/>
          <w:szCs w:val="20"/>
        </w:rPr>
        <w:t>В течение 3 рабочих дней с даты размещения победителем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w:t>
      </w:r>
      <w:proofErr w:type="gramEnd"/>
      <w:r w:rsidRPr="00B5101A">
        <w:rPr>
          <w:sz w:val="20"/>
          <w:szCs w:val="20"/>
        </w:rPr>
        <w:t xml:space="preserve"> или частично содержащиеся в протоколе разногласий замечания победителя закупки в электронной форме. </w:t>
      </w:r>
      <w:proofErr w:type="gramStart"/>
      <w:r w:rsidRPr="00B5101A">
        <w:rPr>
          <w:sz w:val="20"/>
          <w:szCs w:val="20"/>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151E14" w:rsidRPr="00B5101A" w:rsidRDefault="0053487E" w:rsidP="00B01925">
      <w:pPr>
        <w:tabs>
          <w:tab w:val="left" w:pos="0"/>
          <w:tab w:val="left" w:pos="180"/>
          <w:tab w:val="left" w:pos="1080"/>
        </w:tabs>
        <w:autoSpaceDE w:val="0"/>
        <w:autoSpaceDN w:val="0"/>
        <w:adjustRightInd w:val="0"/>
        <w:ind w:firstLine="426"/>
        <w:jc w:val="both"/>
        <w:rPr>
          <w:sz w:val="20"/>
          <w:szCs w:val="20"/>
        </w:rPr>
      </w:pPr>
      <w:r w:rsidRPr="00B5101A">
        <w:rPr>
          <w:sz w:val="20"/>
          <w:szCs w:val="20"/>
        </w:rPr>
        <w:t xml:space="preserve">В течение 3 рабочих дней </w:t>
      </w:r>
      <w:proofErr w:type="gramStart"/>
      <w:r w:rsidRPr="00B5101A">
        <w:rPr>
          <w:sz w:val="20"/>
          <w:szCs w:val="20"/>
        </w:rPr>
        <w:t>с даты размещения</w:t>
      </w:r>
      <w:proofErr w:type="gramEnd"/>
      <w:r w:rsidRPr="00B5101A">
        <w:rPr>
          <w:sz w:val="20"/>
          <w:szCs w:val="20"/>
        </w:rPr>
        <w:t xml:space="preserve"> Заказчиком в Единой информационной системе и на электронной площадке документов, предусмотренных абзацем </w:t>
      </w:r>
      <w:r w:rsidR="00151E14" w:rsidRPr="00B5101A">
        <w:rPr>
          <w:sz w:val="20"/>
          <w:szCs w:val="20"/>
        </w:rPr>
        <w:t>выше</w:t>
      </w:r>
      <w:r w:rsidRPr="00B5101A">
        <w:rPr>
          <w:sz w:val="20"/>
          <w:szCs w:val="20"/>
        </w:rPr>
        <w:t xml:space="preserve">, победитель </w:t>
      </w:r>
      <w:r w:rsidR="00151E14" w:rsidRPr="00B5101A">
        <w:rPr>
          <w:sz w:val="20"/>
          <w:szCs w:val="20"/>
        </w:rPr>
        <w:t>запроса котировок</w:t>
      </w:r>
      <w:r w:rsidRPr="00B5101A">
        <w:rPr>
          <w:sz w:val="20"/>
          <w:szCs w:val="20"/>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w:t>
      </w:r>
      <w:r w:rsidR="00151E14" w:rsidRPr="00B5101A">
        <w:rPr>
          <w:sz w:val="20"/>
          <w:szCs w:val="20"/>
        </w:rPr>
        <w:t>ать от имени такого победителя.</w:t>
      </w:r>
    </w:p>
    <w:p w:rsidR="0053487E" w:rsidRPr="00B5101A" w:rsidRDefault="0053487E" w:rsidP="00B01925">
      <w:pPr>
        <w:tabs>
          <w:tab w:val="left" w:pos="0"/>
          <w:tab w:val="left" w:pos="180"/>
          <w:tab w:val="left" w:pos="1080"/>
        </w:tabs>
        <w:autoSpaceDE w:val="0"/>
        <w:autoSpaceDN w:val="0"/>
        <w:adjustRightInd w:val="0"/>
        <w:ind w:firstLine="426"/>
        <w:jc w:val="both"/>
        <w:rPr>
          <w:sz w:val="20"/>
          <w:szCs w:val="20"/>
        </w:rPr>
      </w:pPr>
      <w:proofErr w:type="gramStart"/>
      <w:r w:rsidRPr="00B5101A">
        <w:rPr>
          <w:sz w:val="20"/>
          <w:szCs w:val="20"/>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roofErr w:type="gramEnd"/>
    </w:p>
    <w:p w:rsidR="0053487E" w:rsidRPr="00B5101A" w:rsidRDefault="0053487E" w:rsidP="00B01925">
      <w:pPr>
        <w:tabs>
          <w:tab w:val="left" w:pos="0"/>
          <w:tab w:val="left" w:pos="180"/>
          <w:tab w:val="left" w:pos="1080"/>
        </w:tabs>
        <w:autoSpaceDE w:val="0"/>
        <w:autoSpaceDN w:val="0"/>
        <w:adjustRightInd w:val="0"/>
        <w:ind w:firstLine="426"/>
        <w:jc w:val="both"/>
        <w:rPr>
          <w:sz w:val="20"/>
          <w:szCs w:val="20"/>
        </w:rPr>
      </w:pPr>
      <w:r w:rsidRPr="00B5101A">
        <w:rPr>
          <w:sz w:val="20"/>
          <w:szCs w:val="20"/>
        </w:rPr>
        <w:t xml:space="preserve">С момента </w:t>
      </w:r>
      <w:proofErr w:type="gramStart"/>
      <w:r w:rsidRPr="00B5101A">
        <w:rPr>
          <w:sz w:val="20"/>
          <w:szCs w:val="20"/>
        </w:rPr>
        <w:t>размещения</w:t>
      </w:r>
      <w:proofErr w:type="gramEnd"/>
      <w:r w:rsidRPr="00B5101A">
        <w:rPr>
          <w:sz w:val="20"/>
          <w:szCs w:val="20"/>
        </w:rPr>
        <w:t xml:space="preserve"> в Единой информационной системе подписанного победителем  </w:t>
      </w:r>
      <w:r w:rsidR="00151E14" w:rsidRPr="00B5101A">
        <w:rPr>
          <w:sz w:val="20"/>
          <w:szCs w:val="20"/>
        </w:rPr>
        <w:t xml:space="preserve">запроса котировок </w:t>
      </w:r>
      <w:r w:rsidRPr="00B5101A">
        <w:rPr>
          <w:sz w:val="20"/>
          <w:szCs w:val="20"/>
        </w:rPr>
        <w:t>в электронной форме и Заказчиком договора он считается заключенным.</w:t>
      </w:r>
    </w:p>
    <w:p w:rsidR="00151E14" w:rsidRPr="00B5101A" w:rsidRDefault="0053487E" w:rsidP="00B01925">
      <w:pPr>
        <w:tabs>
          <w:tab w:val="left" w:pos="0"/>
          <w:tab w:val="left" w:pos="180"/>
          <w:tab w:val="left" w:pos="1080"/>
        </w:tabs>
        <w:autoSpaceDE w:val="0"/>
        <w:autoSpaceDN w:val="0"/>
        <w:adjustRightInd w:val="0"/>
        <w:ind w:firstLine="426"/>
        <w:jc w:val="both"/>
        <w:rPr>
          <w:sz w:val="20"/>
          <w:szCs w:val="20"/>
        </w:rPr>
      </w:pPr>
      <w:r w:rsidRPr="00B5101A">
        <w:rPr>
          <w:sz w:val="20"/>
          <w:szCs w:val="20"/>
        </w:rPr>
        <w:t xml:space="preserve"> В течение 3 рабочих дней со дня заключения договора, Заказчик внос</w:t>
      </w:r>
      <w:r w:rsidR="00151E14" w:rsidRPr="00B5101A">
        <w:rPr>
          <w:sz w:val="20"/>
          <w:szCs w:val="20"/>
        </w:rPr>
        <w:t>и</w:t>
      </w:r>
      <w:r w:rsidRPr="00B5101A">
        <w:rPr>
          <w:sz w:val="20"/>
          <w:szCs w:val="20"/>
        </w:rPr>
        <w:t>т информацию и документы, установленные Правительством Российской Федерации, в реестр договоров, заключенных заказчиками по результатам закупки, Единой информационной системы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2E1039" w:rsidRPr="00B5101A" w:rsidRDefault="002E1039" w:rsidP="00B01925">
      <w:pPr>
        <w:autoSpaceDE w:val="0"/>
        <w:autoSpaceDN w:val="0"/>
        <w:adjustRightInd w:val="0"/>
        <w:ind w:firstLine="426"/>
        <w:jc w:val="both"/>
        <w:rPr>
          <w:bCs/>
          <w:sz w:val="20"/>
          <w:szCs w:val="20"/>
        </w:rPr>
      </w:pPr>
      <w:bookmarkStart w:id="18" w:name="_Toc24719989"/>
      <w:r w:rsidRPr="007B5D81">
        <w:rPr>
          <w:rStyle w:val="21"/>
        </w:rPr>
        <w:lastRenderedPageBreak/>
        <w:t>17.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w:t>
      </w:r>
      <w:bookmarkEnd w:id="18"/>
      <w:r w:rsidRPr="00B5101A">
        <w:rPr>
          <w:b/>
          <w:bCs/>
          <w:sz w:val="20"/>
          <w:szCs w:val="20"/>
        </w:rPr>
        <w:t xml:space="preserve">: </w:t>
      </w:r>
      <w:r w:rsidRPr="00B5101A">
        <w:rPr>
          <w:bCs/>
          <w:sz w:val="20"/>
          <w:szCs w:val="20"/>
        </w:rPr>
        <w:t>не установлен.</w:t>
      </w:r>
    </w:p>
    <w:p w:rsidR="00151E14" w:rsidRPr="00B5101A" w:rsidRDefault="00F42315" w:rsidP="00B01925">
      <w:pPr>
        <w:tabs>
          <w:tab w:val="left" w:pos="0"/>
          <w:tab w:val="left" w:pos="180"/>
          <w:tab w:val="left" w:pos="1080"/>
        </w:tabs>
        <w:autoSpaceDE w:val="0"/>
        <w:autoSpaceDN w:val="0"/>
        <w:adjustRightInd w:val="0"/>
        <w:ind w:firstLine="426"/>
        <w:jc w:val="both"/>
        <w:rPr>
          <w:b/>
          <w:sz w:val="20"/>
          <w:szCs w:val="20"/>
        </w:rPr>
      </w:pPr>
      <w:bookmarkStart w:id="19" w:name="_Toc24719990"/>
      <w:r w:rsidRPr="007B5D81">
        <w:rPr>
          <w:rStyle w:val="21"/>
        </w:rPr>
        <w:t xml:space="preserve">18. </w:t>
      </w:r>
      <w:r w:rsidR="00AE1C23" w:rsidRPr="007B5D81">
        <w:rPr>
          <w:rStyle w:val="21"/>
        </w:rPr>
        <w:t>Порядок и</w:t>
      </w:r>
      <w:r w:rsidRPr="007B5D81">
        <w:rPr>
          <w:rStyle w:val="21"/>
        </w:rPr>
        <w:t>зменени</w:t>
      </w:r>
      <w:r w:rsidR="00AE1C23" w:rsidRPr="007B5D81">
        <w:rPr>
          <w:rStyle w:val="21"/>
        </w:rPr>
        <w:t>я</w:t>
      </w:r>
      <w:r w:rsidRPr="007B5D81">
        <w:rPr>
          <w:rStyle w:val="21"/>
        </w:rPr>
        <w:t xml:space="preserve"> условий </w:t>
      </w:r>
      <w:r w:rsidR="00AE1C23" w:rsidRPr="007B5D81">
        <w:rPr>
          <w:rStyle w:val="21"/>
        </w:rPr>
        <w:t xml:space="preserve">и расторжения </w:t>
      </w:r>
      <w:r w:rsidRPr="007B5D81">
        <w:rPr>
          <w:rStyle w:val="21"/>
        </w:rPr>
        <w:t>договора</w:t>
      </w:r>
      <w:bookmarkEnd w:id="19"/>
      <w:r w:rsidRPr="00B5101A">
        <w:rPr>
          <w:b/>
          <w:sz w:val="20"/>
          <w:szCs w:val="20"/>
        </w:rPr>
        <w:t>.</w:t>
      </w:r>
    </w:p>
    <w:p w:rsidR="00AE1C23" w:rsidRPr="00B5101A" w:rsidRDefault="00AE1C23" w:rsidP="00B01925">
      <w:pPr>
        <w:tabs>
          <w:tab w:val="left" w:pos="0"/>
          <w:tab w:val="left" w:pos="180"/>
          <w:tab w:val="left" w:pos="1080"/>
        </w:tabs>
        <w:autoSpaceDE w:val="0"/>
        <w:autoSpaceDN w:val="0"/>
        <w:adjustRightInd w:val="0"/>
        <w:ind w:firstLine="426"/>
        <w:jc w:val="both"/>
        <w:rPr>
          <w:sz w:val="20"/>
          <w:szCs w:val="20"/>
        </w:rPr>
      </w:pPr>
      <w:r w:rsidRPr="00B5101A">
        <w:rPr>
          <w:sz w:val="20"/>
          <w:szCs w:val="20"/>
        </w:rPr>
        <w:t>Изменение условий договора в ходе его исполнения допускается по соглашению сторон в следующих случаях:</w:t>
      </w:r>
    </w:p>
    <w:p w:rsidR="00AE1C23" w:rsidRPr="00B5101A" w:rsidRDefault="00AE1C23" w:rsidP="00B01925">
      <w:pPr>
        <w:tabs>
          <w:tab w:val="left" w:pos="0"/>
          <w:tab w:val="left" w:pos="180"/>
          <w:tab w:val="left" w:pos="1080"/>
        </w:tabs>
        <w:autoSpaceDE w:val="0"/>
        <w:autoSpaceDN w:val="0"/>
        <w:adjustRightInd w:val="0"/>
        <w:ind w:firstLine="426"/>
        <w:jc w:val="both"/>
        <w:rPr>
          <w:sz w:val="20"/>
          <w:szCs w:val="20"/>
        </w:rPr>
      </w:pPr>
      <w:r w:rsidRPr="00B5101A">
        <w:rPr>
          <w:sz w:val="20"/>
          <w:szCs w:val="20"/>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E1C23" w:rsidRPr="00B5101A" w:rsidRDefault="00AE1C23" w:rsidP="00B01925">
      <w:pPr>
        <w:tabs>
          <w:tab w:val="left" w:pos="0"/>
          <w:tab w:val="left" w:pos="180"/>
          <w:tab w:val="left" w:pos="1080"/>
        </w:tabs>
        <w:autoSpaceDE w:val="0"/>
        <w:autoSpaceDN w:val="0"/>
        <w:adjustRightInd w:val="0"/>
        <w:ind w:firstLine="426"/>
        <w:jc w:val="both"/>
        <w:rPr>
          <w:sz w:val="20"/>
          <w:szCs w:val="20"/>
        </w:rPr>
      </w:pPr>
      <w:r w:rsidRPr="00B5101A">
        <w:rPr>
          <w:sz w:val="20"/>
          <w:szCs w:val="20"/>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B5101A">
        <w:rPr>
          <w:sz w:val="20"/>
          <w:szCs w:val="20"/>
        </w:rPr>
        <w:t>предусмотренных</w:t>
      </w:r>
      <w:proofErr w:type="gramEnd"/>
      <w:r w:rsidRPr="00B5101A">
        <w:rPr>
          <w:sz w:val="20"/>
          <w:szCs w:val="20"/>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51E14" w:rsidRPr="00B5101A" w:rsidRDefault="00AE1C23" w:rsidP="00B01925">
      <w:pPr>
        <w:tabs>
          <w:tab w:val="left" w:pos="0"/>
          <w:tab w:val="left" w:pos="180"/>
          <w:tab w:val="left" w:pos="1080"/>
        </w:tabs>
        <w:autoSpaceDE w:val="0"/>
        <w:autoSpaceDN w:val="0"/>
        <w:adjustRightInd w:val="0"/>
        <w:ind w:firstLine="426"/>
        <w:jc w:val="both"/>
        <w:rPr>
          <w:sz w:val="20"/>
          <w:szCs w:val="20"/>
        </w:rPr>
      </w:pPr>
      <w:proofErr w:type="gramStart"/>
      <w:r w:rsidRPr="00B5101A">
        <w:rPr>
          <w:sz w:val="20"/>
          <w:szCs w:val="20"/>
        </w:rPr>
        <w:t>Договор</w:t>
      </w:r>
      <w:proofErr w:type="gramEnd"/>
      <w:r w:rsidRPr="00B5101A">
        <w:rPr>
          <w:sz w:val="20"/>
          <w:szCs w:val="20"/>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66DC6" w:rsidRPr="00B5101A" w:rsidRDefault="00C66DC6" w:rsidP="00B01925">
      <w:pPr>
        <w:ind w:firstLine="426"/>
        <w:jc w:val="both"/>
        <w:rPr>
          <w:sz w:val="20"/>
          <w:szCs w:val="20"/>
        </w:rPr>
      </w:pPr>
      <w:r w:rsidRPr="00B5101A">
        <w:rPr>
          <w:sz w:val="20"/>
          <w:szCs w:val="20"/>
        </w:rPr>
        <w:t xml:space="preserve">Заказчик вправе отказаться от исполнения договора в одностороннем порядке в случаях: </w:t>
      </w:r>
    </w:p>
    <w:p w:rsidR="00C66DC6" w:rsidRPr="00B5101A" w:rsidRDefault="00C66DC6" w:rsidP="00B01925">
      <w:pPr>
        <w:autoSpaceDE w:val="0"/>
        <w:autoSpaceDN w:val="0"/>
        <w:adjustRightInd w:val="0"/>
        <w:ind w:firstLine="426"/>
        <w:jc w:val="both"/>
        <w:outlineLvl w:val="3"/>
        <w:rPr>
          <w:sz w:val="20"/>
          <w:szCs w:val="20"/>
        </w:rPr>
      </w:pPr>
      <w:r w:rsidRPr="00B5101A">
        <w:rPr>
          <w:sz w:val="20"/>
          <w:szCs w:val="20"/>
        </w:rPr>
        <w:t>- если Поставщик не приступает своевременно к исполнению настоящего Договора по причинам, не зависящим от Заказчика;</w:t>
      </w:r>
    </w:p>
    <w:p w:rsidR="00C66DC6" w:rsidRPr="00B5101A" w:rsidRDefault="00C66DC6" w:rsidP="00B01925">
      <w:pPr>
        <w:shd w:val="clear" w:color="auto" w:fill="FFFFFF"/>
        <w:ind w:firstLine="426"/>
        <w:jc w:val="both"/>
        <w:rPr>
          <w:sz w:val="20"/>
          <w:szCs w:val="20"/>
        </w:rPr>
      </w:pPr>
      <w:r w:rsidRPr="00B5101A">
        <w:rPr>
          <w:sz w:val="20"/>
          <w:szCs w:val="20"/>
        </w:rPr>
        <w:t>- при неисполнении Поставщиком в назначенный срок требования Заказчика об устранении недостатков;</w:t>
      </w:r>
    </w:p>
    <w:p w:rsidR="00C66DC6" w:rsidRPr="00B5101A" w:rsidRDefault="00C66DC6" w:rsidP="00B01925">
      <w:pPr>
        <w:shd w:val="clear" w:color="auto" w:fill="FFFFFF"/>
        <w:ind w:firstLine="426"/>
        <w:jc w:val="both"/>
        <w:rPr>
          <w:sz w:val="20"/>
          <w:szCs w:val="20"/>
        </w:rPr>
      </w:pPr>
      <w:r w:rsidRPr="00B5101A">
        <w:rPr>
          <w:sz w:val="20"/>
          <w:szCs w:val="20"/>
        </w:rPr>
        <w:t>- установления факта проведения ликвидации Поставщика – юридического лица или наличия решения суда о введении в отношении Поставщика процедуры банкротства;</w:t>
      </w:r>
    </w:p>
    <w:p w:rsidR="00C66DC6" w:rsidRPr="00B5101A" w:rsidRDefault="00C66DC6" w:rsidP="00B01925">
      <w:pPr>
        <w:shd w:val="clear" w:color="auto" w:fill="FFFFFF"/>
        <w:ind w:firstLine="426"/>
        <w:jc w:val="both"/>
        <w:rPr>
          <w:sz w:val="20"/>
          <w:szCs w:val="20"/>
        </w:rPr>
      </w:pPr>
      <w:r w:rsidRPr="00B5101A">
        <w:rPr>
          <w:sz w:val="20"/>
          <w:szCs w:val="20"/>
        </w:rPr>
        <w:t>- установления факта приостановления деятельности Поставщика в порядке, предусмотренном Кодексом Российской Федерации об административных нарушениях;</w:t>
      </w:r>
    </w:p>
    <w:p w:rsidR="00C66DC6" w:rsidRPr="00B5101A" w:rsidRDefault="00C66DC6" w:rsidP="00B01925">
      <w:pPr>
        <w:ind w:firstLine="426"/>
        <w:jc w:val="both"/>
        <w:rPr>
          <w:sz w:val="20"/>
          <w:szCs w:val="20"/>
        </w:rPr>
      </w:pPr>
      <w:r w:rsidRPr="00B5101A">
        <w:rPr>
          <w:sz w:val="20"/>
          <w:szCs w:val="20"/>
        </w:rPr>
        <w:t>-  в иных случаях, установленных гражданским законодательством.</w:t>
      </w:r>
    </w:p>
    <w:p w:rsidR="00C66DC6" w:rsidRPr="00B5101A" w:rsidRDefault="00C66DC6" w:rsidP="00B01925">
      <w:pPr>
        <w:tabs>
          <w:tab w:val="left" w:pos="0"/>
          <w:tab w:val="left" w:pos="180"/>
          <w:tab w:val="left" w:pos="1080"/>
        </w:tabs>
        <w:autoSpaceDE w:val="0"/>
        <w:autoSpaceDN w:val="0"/>
        <w:adjustRightInd w:val="0"/>
        <w:ind w:firstLine="426"/>
        <w:jc w:val="both"/>
        <w:rPr>
          <w:sz w:val="20"/>
          <w:szCs w:val="20"/>
        </w:rPr>
      </w:pPr>
    </w:p>
    <w:p w:rsidR="00F076DD" w:rsidRPr="00B5101A" w:rsidRDefault="008258A1" w:rsidP="00B01925">
      <w:pPr>
        <w:ind w:firstLine="426"/>
        <w:jc w:val="both"/>
        <w:rPr>
          <w:rStyle w:val="50"/>
          <w:szCs w:val="20"/>
        </w:rPr>
      </w:pPr>
      <w:bookmarkStart w:id="20" w:name="_Toc24719991"/>
      <w:r w:rsidRPr="007B5D81">
        <w:rPr>
          <w:rStyle w:val="21"/>
        </w:rPr>
        <w:t>1</w:t>
      </w:r>
      <w:r w:rsidR="00AE1C23" w:rsidRPr="007B5D81">
        <w:rPr>
          <w:rStyle w:val="21"/>
        </w:rPr>
        <w:t>9</w:t>
      </w:r>
      <w:r w:rsidRPr="007B5D81">
        <w:rPr>
          <w:rStyle w:val="21"/>
        </w:rPr>
        <w:t xml:space="preserve">. </w:t>
      </w:r>
      <w:r w:rsidR="00F076DD" w:rsidRPr="007B5D81">
        <w:rPr>
          <w:rStyle w:val="21"/>
        </w:rPr>
        <w:t>Приложения</w:t>
      </w:r>
      <w:bookmarkEnd w:id="20"/>
      <w:r w:rsidR="00F076DD" w:rsidRPr="00B5101A">
        <w:rPr>
          <w:rStyle w:val="50"/>
          <w:szCs w:val="20"/>
        </w:rPr>
        <w:t>:</w:t>
      </w:r>
    </w:p>
    <w:p w:rsidR="00F076DD" w:rsidRPr="00B5101A" w:rsidRDefault="00F076DD" w:rsidP="00B01925">
      <w:pPr>
        <w:tabs>
          <w:tab w:val="left" w:pos="426"/>
        </w:tabs>
        <w:ind w:firstLine="426"/>
        <w:rPr>
          <w:spacing w:val="1"/>
          <w:sz w:val="20"/>
          <w:szCs w:val="20"/>
        </w:rPr>
      </w:pPr>
      <w:r w:rsidRPr="00B5101A">
        <w:rPr>
          <w:spacing w:val="1"/>
          <w:sz w:val="20"/>
          <w:szCs w:val="20"/>
        </w:rPr>
        <w:t>Приложение №1. Техническое задание.</w:t>
      </w:r>
    </w:p>
    <w:p w:rsidR="003D2D63" w:rsidRPr="00B5101A" w:rsidRDefault="00F076DD" w:rsidP="00B01925">
      <w:pPr>
        <w:shd w:val="clear" w:color="auto" w:fill="FFFFFF"/>
        <w:ind w:right="85" w:firstLine="426"/>
        <w:jc w:val="both"/>
        <w:rPr>
          <w:spacing w:val="1"/>
          <w:sz w:val="20"/>
          <w:szCs w:val="20"/>
        </w:rPr>
      </w:pPr>
      <w:r w:rsidRPr="00B5101A">
        <w:rPr>
          <w:spacing w:val="1"/>
          <w:sz w:val="20"/>
          <w:szCs w:val="20"/>
        </w:rPr>
        <w:t xml:space="preserve">Приложение №2. </w:t>
      </w:r>
      <w:r w:rsidR="003D2D63" w:rsidRPr="00B5101A">
        <w:rPr>
          <w:spacing w:val="1"/>
          <w:sz w:val="20"/>
          <w:szCs w:val="20"/>
        </w:rPr>
        <w:t>Образцы форм и документов для заполнения участниками запроса котировок.</w:t>
      </w:r>
    </w:p>
    <w:p w:rsidR="00F076DD" w:rsidRPr="00B5101A" w:rsidRDefault="001C4025" w:rsidP="00B01925">
      <w:pPr>
        <w:shd w:val="clear" w:color="auto" w:fill="FFFFFF"/>
        <w:ind w:right="85" w:firstLine="426"/>
        <w:jc w:val="both"/>
        <w:rPr>
          <w:bCs/>
          <w:spacing w:val="-1"/>
          <w:sz w:val="20"/>
          <w:szCs w:val="20"/>
        </w:rPr>
      </w:pPr>
      <w:r w:rsidRPr="00B5101A">
        <w:rPr>
          <w:spacing w:val="1"/>
          <w:sz w:val="20"/>
          <w:szCs w:val="20"/>
        </w:rPr>
        <w:t xml:space="preserve">Приложение </w:t>
      </w:r>
      <w:r w:rsidR="00F076DD" w:rsidRPr="00B5101A">
        <w:rPr>
          <w:spacing w:val="1"/>
          <w:sz w:val="20"/>
          <w:szCs w:val="20"/>
        </w:rPr>
        <w:t>№3. Форма д</w:t>
      </w:r>
      <w:r w:rsidR="00F076DD" w:rsidRPr="00B5101A">
        <w:rPr>
          <w:bCs/>
          <w:spacing w:val="-1"/>
          <w:sz w:val="20"/>
          <w:szCs w:val="20"/>
        </w:rPr>
        <w:t xml:space="preserve">екларации о </w:t>
      </w:r>
      <w:r w:rsidR="00F076DD" w:rsidRPr="00B5101A">
        <w:rPr>
          <w:bCs/>
          <w:sz w:val="20"/>
          <w:szCs w:val="20"/>
        </w:rPr>
        <w:t>соответствии участника запроса котировок требованиям, установленным в извещении о проведении запроса котировок в электронной форме.</w:t>
      </w:r>
      <w:r w:rsidR="00F076DD" w:rsidRPr="00B5101A">
        <w:rPr>
          <w:bCs/>
          <w:spacing w:val="-1"/>
          <w:sz w:val="20"/>
          <w:szCs w:val="20"/>
        </w:rPr>
        <w:t xml:space="preserve"> </w:t>
      </w:r>
    </w:p>
    <w:p w:rsidR="00F076DD" w:rsidRPr="00B5101A" w:rsidRDefault="00F076DD" w:rsidP="00B01925">
      <w:pPr>
        <w:tabs>
          <w:tab w:val="left" w:pos="426"/>
        </w:tabs>
        <w:ind w:firstLine="426"/>
        <w:rPr>
          <w:spacing w:val="1"/>
          <w:sz w:val="20"/>
          <w:szCs w:val="20"/>
        </w:rPr>
      </w:pPr>
      <w:r w:rsidRPr="00B5101A">
        <w:rPr>
          <w:spacing w:val="1"/>
          <w:sz w:val="20"/>
          <w:szCs w:val="20"/>
        </w:rPr>
        <w:t>Приложение №4. Проект гражданско-правового договора.</w:t>
      </w:r>
    </w:p>
    <w:p w:rsidR="00F076DD" w:rsidRPr="00B5101A" w:rsidRDefault="00F076DD" w:rsidP="00B01925">
      <w:pPr>
        <w:tabs>
          <w:tab w:val="left" w:pos="426"/>
        </w:tabs>
        <w:ind w:firstLine="426"/>
        <w:rPr>
          <w:sz w:val="20"/>
          <w:szCs w:val="20"/>
        </w:rPr>
      </w:pPr>
      <w:r w:rsidRPr="00B5101A">
        <w:rPr>
          <w:spacing w:val="1"/>
          <w:sz w:val="20"/>
          <w:szCs w:val="20"/>
        </w:rPr>
        <w:t xml:space="preserve">Приложение №5. Расчет </w:t>
      </w:r>
      <w:r w:rsidRPr="00B5101A">
        <w:rPr>
          <w:sz w:val="20"/>
          <w:szCs w:val="20"/>
        </w:rPr>
        <w:t>начальной (максимальной) цены договора.</w:t>
      </w:r>
    </w:p>
    <w:p w:rsidR="00BB3795" w:rsidRPr="00B5101A" w:rsidRDefault="00E91F48" w:rsidP="00232B84">
      <w:pPr>
        <w:spacing w:after="200" w:line="276" w:lineRule="auto"/>
        <w:jc w:val="right"/>
        <w:rPr>
          <w:sz w:val="20"/>
          <w:szCs w:val="20"/>
        </w:rPr>
      </w:pPr>
      <w:r w:rsidRPr="00B5101A">
        <w:rPr>
          <w:sz w:val="20"/>
          <w:szCs w:val="20"/>
        </w:rPr>
        <w:br w:type="page"/>
      </w:r>
    </w:p>
    <w:p w:rsidR="00700149" w:rsidRPr="00CC121A" w:rsidRDefault="00700149" w:rsidP="00232B84">
      <w:pPr>
        <w:pStyle w:val="af"/>
        <w:jc w:val="right"/>
        <w:rPr>
          <w:i/>
          <w:sz w:val="20"/>
          <w:lang w:val="ru-RU"/>
        </w:rPr>
      </w:pPr>
      <w:bookmarkStart w:id="21" w:name="_Toc165887577"/>
      <w:r w:rsidRPr="00CC121A">
        <w:rPr>
          <w:i/>
          <w:sz w:val="20"/>
          <w:lang w:val="ru-RU"/>
        </w:rPr>
        <w:lastRenderedPageBreak/>
        <w:t xml:space="preserve">Приложение № 1 </w:t>
      </w:r>
    </w:p>
    <w:p w:rsidR="00700149" w:rsidRPr="007712C7" w:rsidRDefault="00700149" w:rsidP="00232B84">
      <w:pPr>
        <w:pStyle w:val="af"/>
        <w:jc w:val="right"/>
        <w:rPr>
          <w:i/>
          <w:sz w:val="20"/>
          <w:lang w:val="ru-RU"/>
        </w:rPr>
      </w:pPr>
      <w:r w:rsidRPr="007712C7">
        <w:rPr>
          <w:i/>
          <w:sz w:val="20"/>
          <w:lang w:val="ru-RU"/>
        </w:rPr>
        <w:t>к извещению о проведении запроса котировок</w:t>
      </w:r>
    </w:p>
    <w:p w:rsidR="00700149" w:rsidRPr="00700149" w:rsidRDefault="00700149" w:rsidP="00232B84">
      <w:pPr>
        <w:pStyle w:val="6"/>
      </w:pPr>
    </w:p>
    <w:p w:rsidR="00ED40F8" w:rsidRPr="00700149" w:rsidRDefault="003D2D63" w:rsidP="00232B84">
      <w:pPr>
        <w:pStyle w:val="20"/>
        <w:jc w:val="center"/>
      </w:pPr>
      <w:bookmarkStart w:id="22" w:name="_Toc24719992"/>
      <w:r w:rsidRPr="00700149">
        <w:t>ТЕХНИЧЕСКОЕ ЗАДАНИЕ</w:t>
      </w:r>
      <w:bookmarkEnd w:id="22"/>
    </w:p>
    <w:p w:rsidR="003D2D63" w:rsidRPr="00B5101A" w:rsidRDefault="003D2D63" w:rsidP="00232B84">
      <w:pPr>
        <w:suppressAutoHyphens/>
        <w:rPr>
          <w:b/>
          <w:sz w:val="20"/>
          <w:szCs w:val="20"/>
          <w:lang w:eastAsia="ar-SA"/>
        </w:rPr>
      </w:pPr>
    </w:p>
    <w:p w:rsidR="003D2D63" w:rsidRPr="00B5101A" w:rsidRDefault="003D2D63" w:rsidP="00232B84">
      <w:pPr>
        <w:suppressAutoHyphens/>
        <w:rPr>
          <w:sz w:val="20"/>
          <w:szCs w:val="20"/>
          <w:lang w:eastAsia="ar-SA"/>
        </w:rPr>
      </w:pPr>
      <w:r w:rsidRPr="00B5101A">
        <w:rPr>
          <w:sz w:val="20"/>
          <w:szCs w:val="20"/>
          <w:lang w:eastAsia="ar-SA"/>
        </w:rPr>
        <w:t>Техническое задание расположено в отдельном файле.</w:t>
      </w:r>
    </w:p>
    <w:p w:rsidR="00ED40F8" w:rsidRPr="00B5101A" w:rsidRDefault="00ED40F8" w:rsidP="00232B84">
      <w:pPr>
        <w:ind w:firstLine="709"/>
        <w:jc w:val="both"/>
        <w:rPr>
          <w:b/>
          <w:sz w:val="20"/>
          <w:szCs w:val="20"/>
        </w:rPr>
      </w:pPr>
    </w:p>
    <w:p w:rsidR="004B1716" w:rsidRPr="00B5101A" w:rsidRDefault="004B1716" w:rsidP="00232B84">
      <w:pPr>
        <w:keepNext/>
        <w:keepLines/>
        <w:spacing w:line="240" w:lineRule="atLeast"/>
        <w:contextualSpacing/>
        <w:jc w:val="right"/>
        <w:rPr>
          <w:i/>
          <w:sz w:val="20"/>
          <w:szCs w:val="20"/>
        </w:rPr>
      </w:pPr>
    </w:p>
    <w:p w:rsidR="004B1716" w:rsidRPr="00B5101A" w:rsidRDefault="004B1716" w:rsidP="00232B84">
      <w:pPr>
        <w:spacing w:line="240" w:lineRule="atLeast"/>
        <w:ind w:firstLine="540"/>
        <w:contextualSpacing/>
        <w:jc w:val="center"/>
        <w:rPr>
          <w:b/>
          <w:sz w:val="20"/>
          <w:szCs w:val="20"/>
        </w:rPr>
      </w:pPr>
    </w:p>
    <w:p w:rsidR="00A9225A" w:rsidRPr="00B5101A" w:rsidRDefault="00A9225A" w:rsidP="00232B84">
      <w:pPr>
        <w:spacing w:after="200" w:line="276" w:lineRule="auto"/>
        <w:rPr>
          <w:rFonts w:eastAsia="Calibri"/>
          <w:sz w:val="20"/>
          <w:szCs w:val="20"/>
          <w:lang w:eastAsia="en-US"/>
        </w:rPr>
      </w:pPr>
    </w:p>
    <w:p w:rsidR="00A9225A" w:rsidRPr="00B5101A" w:rsidRDefault="00A9225A" w:rsidP="00232B84">
      <w:pPr>
        <w:tabs>
          <w:tab w:val="left" w:pos="993"/>
        </w:tabs>
        <w:autoSpaceDE w:val="0"/>
        <w:autoSpaceDN w:val="0"/>
        <w:adjustRightInd w:val="0"/>
        <w:ind w:firstLine="540"/>
        <w:jc w:val="right"/>
        <w:rPr>
          <w:bCs/>
          <w:sz w:val="20"/>
          <w:szCs w:val="20"/>
        </w:rPr>
      </w:pPr>
    </w:p>
    <w:p w:rsidR="00A9225A" w:rsidRPr="00B5101A" w:rsidRDefault="00A9225A" w:rsidP="00232B84">
      <w:pPr>
        <w:tabs>
          <w:tab w:val="left" w:pos="993"/>
        </w:tabs>
        <w:autoSpaceDE w:val="0"/>
        <w:autoSpaceDN w:val="0"/>
        <w:adjustRightInd w:val="0"/>
        <w:ind w:firstLine="540"/>
        <w:jc w:val="right"/>
        <w:rPr>
          <w:bCs/>
          <w:sz w:val="20"/>
          <w:szCs w:val="20"/>
        </w:rPr>
      </w:pPr>
    </w:p>
    <w:p w:rsidR="00A9225A" w:rsidRPr="00B5101A" w:rsidRDefault="00A9225A" w:rsidP="00232B84">
      <w:pPr>
        <w:tabs>
          <w:tab w:val="left" w:pos="993"/>
        </w:tabs>
        <w:autoSpaceDE w:val="0"/>
        <w:autoSpaceDN w:val="0"/>
        <w:adjustRightInd w:val="0"/>
        <w:ind w:firstLine="540"/>
        <w:jc w:val="right"/>
        <w:rPr>
          <w:bCs/>
          <w:sz w:val="20"/>
          <w:szCs w:val="20"/>
        </w:rPr>
      </w:pPr>
    </w:p>
    <w:p w:rsidR="00A9225A" w:rsidRPr="00B5101A" w:rsidRDefault="00A9225A" w:rsidP="00232B84">
      <w:pPr>
        <w:tabs>
          <w:tab w:val="left" w:pos="993"/>
        </w:tabs>
        <w:autoSpaceDE w:val="0"/>
        <w:autoSpaceDN w:val="0"/>
        <w:adjustRightInd w:val="0"/>
        <w:ind w:firstLine="540"/>
        <w:jc w:val="right"/>
        <w:rPr>
          <w:bCs/>
          <w:sz w:val="20"/>
          <w:szCs w:val="20"/>
        </w:rPr>
      </w:pPr>
    </w:p>
    <w:p w:rsidR="00A9225A" w:rsidRPr="00B5101A" w:rsidRDefault="00A9225A" w:rsidP="00232B84">
      <w:pPr>
        <w:tabs>
          <w:tab w:val="left" w:pos="993"/>
        </w:tabs>
        <w:autoSpaceDE w:val="0"/>
        <w:autoSpaceDN w:val="0"/>
        <w:adjustRightInd w:val="0"/>
        <w:ind w:firstLine="540"/>
        <w:jc w:val="right"/>
        <w:rPr>
          <w:bCs/>
          <w:sz w:val="20"/>
          <w:szCs w:val="20"/>
        </w:rPr>
      </w:pPr>
    </w:p>
    <w:p w:rsidR="00A9225A" w:rsidRPr="00B5101A" w:rsidRDefault="00A9225A" w:rsidP="00232B84">
      <w:pPr>
        <w:tabs>
          <w:tab w:val="left" w:pos="993"/>
        </w:tabs>
        <w:autoSpaceDE w:val="0"/>
        <w:autoSpaceDN w:val="0"/>
        <w:adjustRightInd w:val="0"/>
        <w:ind w:firstLine="540"/>
        <w:jc w:val="right"/>
        <w:rPr>
          <w:bCs/>
          <w:sz w:val="20"/>
          <w:szCs w:val="20"/>
        </w:rPr>
      </w:pPr>
    </w:p>
    <w:p w:rsidR="00A9225A" w:rsidRPr="00B5101A" w:rsidRDefault="00A9225A" w:rsidP="00232B84">
      <w:pPr>
        <w:tabs>
          <w:tab w:val="left" w:pos="993"/>
        </w:tabs>
        <w:autoSpaceDE w:val="0"/>
        <w:autoSpaceDN w:val="0"/>
        <w:adjustRightInd w:val="0"/>
        <w:rPr>
          <w:bCs/>
          <w:sz w:val="20"/>
          <w:szCs w:val="20"/>
        </w:rPr>
      </w:pPr>
    </w:p>
    <w:bookmarkEnd w:id="21"/>
    <w:p w:rsidR="006D2C0D" w:rsidRPr="00B5101A" w:rsidRDefault="006D2C0D" w:rsidP="00232B84">
      <w:pPr>
        <w:tabs>
          <w:tab w:val="left" w:pos="1140"/>
          <w:tab w:val="right" w:pos="9355"/>
        </w:tabs>
        <w:spacing w:line="276" w:lineRule="auto"/>
        <w:jc w:val="right"/>
        <w:rPr>
          <w:sz w:val="20"/>
          <w:szCs w:val="20"/>
        </w:rPr>
      </w:pPr>
      <w:r w:rsidRPr="00B5101A">
        <w:rPr>
          <w:sz w:val="20"/>
          <w:szCs w:val="20"/>
        </w:rPr>
        <w:br w:type="page"/>
      </w:r>
    </w:p>
    <w:p w:rsidR="00CA41D3" w:rsidRPr="00D11AD2" w:rsidRDefault="00CA41D3" w:rsidP="00232B84">
      <w:pPr>
        <w:pStyle w:val="af"/>
        <w:jc w:val="right"/>
        <w:rPr>
          <w:b/>
          <w:i/>
          <w:sz w:val="20"/>
          <w:lang w:val="ru-RU"/>
        </w:rPr>
      </w:pPr>
      <w:r w:rsidRPr="00D11AD2">
        <w:rPr>
          <w:b/>
          <w:i/>
          <w:sz w:val="20"/>
          <w:lang w:val="ru-RU"/>
        </w:rPr>
        <w:lastRenderedPageBreak/>
        <w:t xml:space="preserve">Приложение № </w:t>
      </w:r>
      <w:r w:rsidRPr="00CA41D3">
        <w:rPr>
          <w:b/>
          <w:i/>
          <w:sz w:val="20"/>
          <w:lang w:val="ru-RU"/>
        </w:rPr>
        <w:t>2</w:t>
      </w:r>
      <w:r w:rsidRPr="00D11AD2">
        <w:rPr>
          <w:b/>
          <w:i/>
          <w:sz w:val="20"/>
          <w:lang w:val="ru-RU"/>
        </w:rPr>
        <w:t xml:space="preserve"> </w:t>
      </w:r>
    </w:p>
    <w:p w:rsidR="006C14EC" w:rsidRPr="00CA41D3" w:rsidRDefault="00CA41D3" w:rsidP="00232B84">
      <w:pPr>
        <w:pStyle w:val="af"/>
        <w:jc w:val="right"/>
        <w:rPr>
          <w:b/>
          <w:i/>
          <w:sz w:val="20"/>
          <w:lang w:val="ru-RU"/>
        </w:rPr>
      </w:pPr>
      <w:r w:rsidRPr="00CA41D3">
        <w:rPr>
          <w:b/>
          <w:i/>
          <w:sz w:val="20"/>
          <w:lang w:val="ru-RU"/>
        </w:rPr>
        <w:t>к извещению о проведении запроса котировок</w:t>
      </w:r>
    </w:p>
    <w:p w:rsidR="00255578" w:rsidRPr="00B5101A" w:rsidRDefault="00255578" w:rsidP="00232B84">
      <w:pPr>
        <w:pStyle w:val="6"/>
      </w:pPr>
    </w:p>
    <w:p w:rsidR="003D2D63" w:rsidRPr="00700149" w:rsidRDefault="003D2D63" w:rsidP="00232B84">
      <w:pPr>
        <w:pStyle w:val="20"/>
        <w:jc w:val="center"/>
      </w:pPr>
      <w:bookmarkStart w:id="23" w:name="_Toc24719993"/>
      <w:r w:rsidRPr="00700149">
        <w:t>ОБРАЗЦЫ ФОРМ И ДОКУМЕНТОВ ДЛЯ ЗАПОЛНЕНИЯ УЧАСТНИКАМИ ЗАПРОСА КОТИРОВОК</w:t>
      </w:r>
      <w:bookmarkEnd w:id="23"/>
    </w:p>
    <w:p w:rsidR="003D2D63" w:rsidRPr="00B5101A" w:rsidRDefault="003D2D63" w:rsidP="00232B84">
      <w:pPr>
        <w:pStyle w:val="6"/>
        <w:rPr>
          <w:highlight w:val="yellow"/>
        </w:rPr>
      </w:pPr>
    </w:p>
    <w:tbl>
      <w:tblPr>
        <w:tblStyle w:val="ae"/>
        <w:tblW w:w="0" w:type="auto"/>
        <w:jc w:val="center"/>
        <w:tblLook w:val="04A0" w:firstRow="1" w:lastRow="0" w:firstColumn="1" w:lastColumn="0" w:noHBand="0" w:noVBand="1"/>
      </w:tblPr>
      <w:tblGrid>
        <w:gridCol w:w="9571"/>
      </w:tblGrid>
      <w:tr w:rsidR="008F70DA" w:rsidTr="00B01925">
        <w:trPr>
          <w:jc w:val="center"/>
        </w:trPr>
        <w:tc>
          <w:tcPr>
            <w:tcW w:w="9571" w:type="dxa"/>
          </w:tcPr>
          <w:p w:rsidR="008F70DA" w:rsidRPr="00B5101A" w:rsidRDefault="008F70DA" w:rsidP="00232B84">
            <w:pPr>
              <w:tabs>
                <w:tab w:val="left" w:pos="9355"/>
              </w:tabs>
              <w:spacing w:before="120"/>
              <w:jc w:val="center"/>
              <w:rPr>
                <w:b/>
                <w:bCs/>
                <w:color w:val="FF0000"/>
                <w:sz w:val="20"/>
                <w:szCs w:val="20"/>
              </w:rPr>
            </w:pPr>
            <w:r w:rsidRPr="00B5101A">
              <w:rPr>
                <w:b/>
                <w:bCs/>
                <w:color w:val="FF0000"/>
                <w:sz w:val="20"/>
                <w:szCs w:val="20"/>
              </w:rPr>
              <w:t>ВНИМАНИЮ УЧАСТНИКОВ ЗАКУПКИ!</w:t>
            </w:r>
          </w:p>
          <w:p w:rsidR="008F70DA" w:rsidRPr="00B5101A" w:rsidRDefault="008F70DA" w:rsidP="00232B84">
            <w:pPr>
              <w:tabs>
                <w:tab w:val="left" w:pos="9355"/>
              </w:tabs>
              <w:spacing w:before="120"/>
              <w:jc w:val="center"/>
              <w:rPr>
                <w:bCs/>
                <w:sz w:val="20"/>
                <w:szCs w:val="20"/>
              </w:rPr>
            </w:pPr>
          </w:p>
          <w:p w:rsidR="008F70DA" w:rsidRPr="00B5101A" w:rsidRDefault="008F70DA" w:rsidP="00232B84">
            <w:pPr>
              <w:ind w:firstLine="567"/>
              <w:jc w:val="both"/>
              <w:rPr>
                <w:i/>
                <w:snapToGrid w:val="0"/>
                <w:color w:val="FF0000"/>
                <w:sz w:val="20"/>
                <w:szCs w:val="20"/>
                <w:highlight w:val="yellow"/>
                <w:shd w:val="clear" w:color="auto" w:fill="FFFF99"/>
              </w:rPr>
            </w:pPr>
            <w:r w:rsidRPr="00B5101A">
              <w:rPr>
                <w:bCs/>
                <w:color w:val="FF0000"/>
                <w:sz w:val="20"/>
                <w:szCs w:val="20"/>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w:t>
            </w:r>
          </w:p>
          <w:p w:rsidR="008F70DA" w:rsidRDefault="008F70DA" w:rsidP="00232B84">
            <w:pPr>
              <w:jc w:val="both"/>
              <w:rPr>
                <w:sz w:val="20"/>
                <w:szCs w:val="20"/>
                <w:highlight w:val="yellow"/>
                <w:u w:val="single"/>
              </w:rPr>
            </w:pPr>
          </w:p>
        </w:tc>
      </w:tr>
    </w:tbl>
    <w:p w:rsidR="003D2D63" w:rsidRPr="00B5101A" w:rsidRDefault="003D2D63" w:rsidP="00232B84">
      <w:pPr>
        <w:jc w:val="both"/>
        <w:rPr>
          <w:sz w:val="20"/>
          <w:szCs w:val="20"/>
          <w:highlight w:val="yellow"/>
          <w:u w:val="single"/>
        </w:rPr>
      </w:pPr>
    </w:p>
    <w:p w:rsidR="006C14EC" w:rsidRPr="00B5101A" w:rsidRDefault="006C14EC" w:rsidP="00232B84">
      <w:pPr>
        <w:jc w:val="both"/>
        <w:rPr>
          <w:sz w:val="20"/>
          <w:szCs w:val="20"/>
          <w:highlight w:val="yellow"/>
          <w:u w:val="single"/>
        </w:rPr>
      </w:pPr>
    </w:p>
    <w:p w:rsidR="004B1716" w:rsidRPr="00D11AD2" w:rsidRDefault="004B1716" w:rsidP="00232B84">
      <w:pPr>
        <w:pStyle w:val="af"/>
        <w:rPr>
          <w:b/>
          <w:color w:val="0070C0"/>
          <w:lang w:val="ru-RU"/>
        </w:rPr>
      </w:pPr>
      <w:r w:rsidRPr="00D11AD2">
        <w:rPr>
          <w:b/>
          <w:color w:val="0070C0"/>
          <w:lang w:val="ru-RU"/>
        </w:rPr>
        <w:t xml:space="preserve">Форма 1.  ЗАЯВКА НА УЧАСТИЕ В ЗАПРОСЕ </w:t>
      </w:r>
      <w:r w:rsidR="006C14EC" w:rsidRPr="00D11AD2">
        <w:rPr>
          <w:b/>
          <w:color w:val="0070C0"/>
          <w:lang w:val="ru-RU"/>
        </w:rPr>
        <w:t>КОТИРОВОК</w:t>
      </w:r>
    </w:p>
    <w:p w:rsidR="00700149" w:rsidRDefault="004B1716" w:rsidP="00232B84">
      <w:pPr>
        <w:pStyle w:val="af"/>
        <w:rPr>
          <w:lang w:val="ru-RU"/>
        </w:rPr>
      </w:pPr>
      <w:r w:rsidRPr="00D11AD2">
        <w:rPr>
          <w:lang w:val="ru-RU"/>
        </w:rPr>
        <w:t xml:space="preserve"> </w:t>
      </w:r>
    </w:p>
    <w:p w:rsidR="00700149" w:rsidRDefault="00700149" w:rsidP="00232B84">
      <w:pPr>
        <w:pStyle w:val="af"/>
        <w:rPr>
          <w:lang w:val="ru-RU"/>
        </w:rPr>
      </w:pPr>
    </w:p>
    <w:p w:rsidR="002D604F" w:rsidRPr="00441696" w:rsidRDefault="002D604F" w:rsidP="00232B84">
      <w:pPr>
        <w:widowControl w:val="0"/>
        <w:jc w:val="center"/>
        <w:rPr>
          <w:sz w:val="20"/>
          <w:szCs w:val="20"/>
        </w:rPr>
      </w:pPr>
      <w:r w:rsidRPr="00441696">
        <w:rPr>
          <w:sz w:val="20"/>
          <w:szCs w:val="20"/>
        </w:rPr>
        <w:t>( на бланке организации)</w:t>
      </w:r>
    </w:p>
    <w:p w:rsidR="002D604F" w:rsidRPr="00441696" w:rsidRDefault="002D604F" w:rsidP="00232B84">
      <w:pPr>
        <w:widowControl w:val="0"/>
        <w:jc w:val="right"/>
        <w:rPr>
          <w:b/>
          <w:sz w:val="20"/>
          <w:szCs w:val="20"/>
        </w:rPr>
      </w:pPr>
    </w:p>
    <w:p w:rsidR="002D604F" w:rsidRDefault="002D604F" w:rsidP="00232B84">
      <w:pPr>
        <w:suppressAutoHyphens/>
        <w:jc w:val="center"/>
        <w:rPr>
          <w:b/>
          <w:sz w:val="20"/>
          <w:szCs w:val="20"/>
          <w:lang w:eastAsia="ar-SA"/>
        </w:rPr>
      </w:pPr>
      <w:r w:rsidRPr="00441696">
        <w:rPr>
          <w:b/>
          <w:sz w:val="20"/>
          <w:szCs w:val="20"/>
          <w:lang w:eastAsia="ar-SA"/>
        </w:rPr>
        <w:t>Заявка</w:t>
      </w:r>
      <w:r>
        <w:rPr>
          <w:b/>
          <w:sz w:val="20"/>
          <w:szCs w:val="20"/>
          <w:lang w:eastAsia="ar-SA"/>
        </w:rPr>
        <w:t xml:space="preserve"> </w:t>
      </w:r>
      <w:r w:rsidRPr="00441696">
        <w:rPr>
          <w:b/>
          <w:sz w:val="20"/>
          <w:szCs w:val="20"/>
          <w:lang w:eastAsia="ar-SA"/>
        </w:rPr>
        <w:t xml:space="preserve">на участие в запросе </w:t>
      </w:r>
      <w:r>
        <w:rPr>
          <w:b/>
          <w:sz w:val="20"/>
          <w:szCs w:val="20"/>
          <w:lang w:eastAsia="ar-SA"/>
        </w:rPr>
        <w:t>котировок</w:t>
      </w:r>
    </w:p>
    <w:p w:rsidR="002D604F" w:rsidRPr="0025071B" w:rsidRDefault="002D604F" w:rsidP="00232B84">
      <w:pPr>
        <w:suppressAutoHyphens/>
        <w:jc w:val="center"/>
        <w:rPr>
          <w:sz w:val="20"/>
          <w:szCs w:val="20"/>
          <w:lang w:eastAsia="ar-SA"/>
        </w:rPr>
      </w:pPr>
      <w:r w:rsidRPr="00441696">
        <w:rPr>
          <w:b/>
          <w:sz w:val="20"/>
          <w:szCs w:val="20"/>
          <w:lang w:eastAsia="ar-SA"/>
        </w:rPr>
        <w:t xml:space="preserve"> </w:t>
      </w:r>
      <w:r w:rsidRPr="0025071B">
        <w:rPr>
          <w:sz w:val="20"/>
          <w:szCs w:val="20"/>
          <w:lang w:eastAsia="ar-SA"/>
        </w:rPr>
        <w:t xml:space="preserve">на право заключения  гражданско-правового договора на оказание услуг по техническому обслуживанию внутренних систем зданий </w:t>
      </w:r>
      <w:r w:rsidR="00CD414F">
        <w:rPr>
          <w:sz w:val="20"/>
          <w:szCs w:val="20"/>
          <w:lang w:eastAsia="ar-SA"/>
        </w:rPr>
        <w:t>образовательного</w:t>
      </w:r>
      <w:r w:rsidRPr="0025071B">
        <w:rPr>
          <w:sz w:val="20"/>
          <w:szCs w:val="20"/>
          <w:lang w:eastAsia="ar-SA"/>
        </w:rPr>
        <w:t xml:space="preserve"> учреждения в 2020 году</w:t>
      </w:r>
    </w:p>
    <w:p w:rsidR="002D604F" w:rsidRPr="00441696" w:rsidRDefault="002D604F" w:rsidP="00232B84">
      <w:pPr>
        <w:autoSpaceDE w:val="0"/>
        <w:autoSpaceDN w:val="0"/>
        <w:adjustRightInd w:val="0"/>
        <w:jc w:val="both"/>
        <w:rPr>
          <w:sz w:val="20"/>
          <w:szCs w:val="20"/>
        </w:rPr>
      </w:pPr>
    </w:p>
    <w:p w:rsidR="002D604F" w:rsidRPr="00441696" w:rsidRDefault="002D604F" w:rsidP="00232B84">
      <w:pPr>
        <w:autoSpaceDE w:val="0"/>
        <w:autoSpaceDN w:val="0"/>
        <w:adjustRightInd w:val="0"/>
        <w:jc w:val="both"/>
        <w:rPr>
          <w:sz w:val="20"/>
          <w:szCs w:val="20"/>
        </w:rPr>
      </w:pPr>
    </w:p>
    <w:p w:rsidR="002D604F" w:rsidRPr="00441696" w:rsidRDefault="002D604F" w:rsidP="00232B84">
      <w:pPr>
        <w:autoSpaceDE w:val="0"/>
        <w:autoSpaceDN w:val="0"/>
        <w:adjustRightInd w:val="0"/>
        <w:jc w:val="both"/>
        <w:rPr>
          <w:sz w:val="20"/>
          <w:szCs w:val="20"/>
        </w:rPr>
      </w:pPr>
      <w:r w:rsidRPr="00441696">
        <w:rPr>
          <w:b/>
          <w:bCs/>
          <w:sz w:val="20"/>
          <w:szCs w:val="20"/>
        </w:rPr>
        <w:t>Наименование участника</w:t>
      </w:r>
      <w:r w:rsidRPr="00441696">
        <w:rPr>
          <w:sz w:val="20"/>
          <w:szCs w:val="20"/>
        </w:rPr>
        <w:t>: ____________________</w:t>
      </w:r>
      <w:r w:rsidR="0025071B">
        <w:rPr>
          <w:sz w:val="20"/>
          <w:szCs w:val="20"/>
        </w:rPr>
        <w:t>______________________________</w:t>
      </w:r>
      <w:r w:rsidRPr="00441696">
        <w:rPr>
          <w:sz w:val="20"/>
          <w:szCs w:val="20"/>
        </w:rPr>
        <w:t>_______________</w:t>
      </w:r>
    </w:p>
    <w:p w:rsidR="002D604F" w:rsidRPr="00441696" w:rsidRDefault="002D604F" w:rsidP="00232B84">
      <w:pPr>
        <w:autoSpaceDE w:val="0"/>
        <w:autoSpaceDN w:val="0"/>
        <w:adjustRightInd w:val="0"/>
        <w:jc w:val="both"/>
        <w:rPr>
          <w:sz w:val="20"/>
          <w:szCs w:val="20"/>
        </w:rPr>
      </w:pPr>
      <w:r w:rsidRPr="00441696">
        <w:rPr>
          <w:b/>
          <w:sz w:val="20"/>
          <w:szCs w:val="20"/>
        </w:rPr>
        <w:t>ИНН, КПП, ОГРН</w:t>
      </w:r>
      <w:r w:rsidRPr="00441696">
        <w:rPr>
          <w:sz w:val="20"/>
          <w:szCs w:val="20"/>
        </w:rPr>
        <w:t xml:space="preserve"> ____________________________</w:t>
      </w:r>
      <w:r w:rsidR="0025071B">
        <w:rPr>
          <w:sz w:val="20"/>
          <w:szCs w:val="20"/>
        </w:rPr>
        <w:t>____________</w:t>
      </w:r>
      <w:r w:rsidRPr="00441696">
        <w:rPr>
          <w:sz w:val="20"/>
          <w:szCs w:val="20"/>
        </w:rPr>
        <w:t>________________________________</w:t>
      </w:r>
    </w:p>
    <w:p w:rsidR="002D604F" w:rsidRPr="00441696" w:rsidRDefault="002D604F" w:rsidP="00232B84">
      <w:pPr>
        <w:autoSpaceDE w:val="0"/>
        <w:autoSpaceDN w:val="0"/>
        <w:adjustRightInd w:val="0"/>
        <w:jc w:val="both"/>
        <w:rPr>
          <w:sz w:val="20"/>
          <w:szCs w:val="20"/>
        </w:rPr>
      </w:pPr>
      <w:r w:rsidRPr="00441696">
        <w:rPr>
          <w:b/>
          <w:bCs/>
          <w:sz w:val="20"/>
          <w:szCs w:val="20"/>
        </w:rPr>
        <w:t>Юридический адрес</w:t>
      </w:r>
      <w:r w:rsidRPr="00441696">
        <w:rPr>
          <w:sz w:val="20"/>
          <w:szCs w:val="20"/>
        </w:rPr>
        <w:t xml:space="preserve"> </w:t>
      </w:r>
      <w:r w:rsidRPr="00441696">
        <w:rPr>
          <w:i/>
          <w:iCs/>
          <w:sz w:val="20"/>
          <w:szCs w:val="20"/>
        </w:rPr>
        <w:t>(для юридического лица)</w:t>
      </w:r>
      <w:r w:rsidRPr="00441696">
        <w:rPr>
          <w:sz w:val="20"/>
          <w:szCs w:val="20"/>
        </w:rPr>
        <w:t>: ____________</w:t>
      </w:r>
      <w:r w:rsidR="0025071B">
        <w:rPr>
          <w:sz w:val="20"/>
          <w:szCs w:val="20"/>
        </w:rPr>
        <w:t>_____________</w:t>
      </w:r>
      <w:r w:rsidRPr="00441696">
        <w:rPr>
          <w:sz w:val="20"/>
          <w:szCs w:val="20"/>
        </w:rPr>
        <w:t>_________________________</w:t>
      </w:r>
    </w:p>
    <w:p w:rsidR="002D604F" w:rsidRPr="00441696" w:rsidRDefault="002D604F" w:rsidP="00232B84">
      <w:pPr>
        <w:autoSpaceDE w:val="0"/>
        <w:autoSpaceDN w:val="0"/>
        <w:adjustRightInd w:val="0"/>
        <w:jc w:val="both"/>
        <w:rPr>
          <w:sz w:val="20"/>
          <w:szCs w:val="20"/>
        </w:rPr>
      </w:pPr>
      <w:r w:rsidRPr="00441696">
        <w:rPr>
          <w:b/>
          <w:bCs/>
          <w:sz w:val="20"/>
          <w:szCs w:val="20"/>
        </w:rPr>
        <w:t>Фамилия, имя, отчество, место жительства</w:t>
      </w:r>
      <w:r w:rsidRPr="00441696">
        <w:rPr>
          <w:sz w:val="20"/>
          <w:szCs w:val="20"/>
        </w:rPr>
        <w:t xml:space="preserve"> </w:t>
      </w:r>
      <w:r w:rsidRPr="00441696">
        <w:rPr>
          <w:i/>
          <w:iCs/>
          <w:sz w:val="20"/>
          <w:szCs w:val="20"/>
        </w:rPr>
        <w:t>(для физического лица)</w:t>
      </w:r>
      <w:r w:rsidRPr="00441696">
        <w:rPr>
          <w:sz w:val="20"/>
          <w:szCs w:val="20"/>
        </w:rPr>
        <w:t xml:space="preserve"> ____</w:t>
      </w:r>
      <w:r w:rsidR="0025071B">
        <w:rPr>
          <w:sz w:val="20"/>
          <w:szCs w:val="20"/>
        </w:rPr>
        <w:t>______________</w:t>
      </w:r>
      <w:r w:rsidRPr="00441696">
        <w:rPr>
          <w:sz w:val="20"/>
          <w:szCs w:val="20"/>
        </w:rPr>
        <w:t>_____________</w:t>
      </w:r>
    </w:p>
    <w:p w:rsidR="002D604F" w:rsidRPr="00441696" w:rsidRDefault="002D604F" w:rsidP="00232B84">
      <w:pPr>
        <w:autoSpaceDE w:val="0"/>
        <w:autoSpaceDN w:val="0"/>
        <w:adjustRightInd w:val="0"/>
        <w:jc w:val="both"/>
        <w:rPr>
          <w:sz w:val="20"/>
          <w:szCs w:val="20"/>
        </w:rPr>
      </w:pPr>
    </w:p>
    <w:p w:rsidR="002D604F" w:rsidRPr="00430F56" w:rsidRDefault="002D604F" w:rsidP="00BB506C">
      <w:pPr>
        <w:pStyle w:val="aa"/>
        <w:widowControl w:val="0"/>
        <w:numPr>
          <w:ilvl w:val="0"/>
          <w:numId w:val="16"/>
        </w:numPr>
        <w:autoSpaceDE w:val="0"/>
        <w:autoSpaceDN w:val="0"/>
        <w:spacing w:after="0" w:line="240" w:lineRule="auto"/>
        <w:jc w:val="both"/>
        <w:rPr>
          <w:b/>
          <w:sz w:val="20"/>
          <w:szCs w:val="20"/>
        </w:rPr>
      </w:pPr>
      <w:r w:rsidRPr="00430F56">
        <w:rPr>
          <w:sz w:val="20"/>
          <w:szCs w:val="20"/>
        </w:rPr>
        <w:t>Изучив Извещение о проведении запроса котировок</w:t>
      </w:r>
      <w:r w:rsidR="00430F56" w:rsidRPr="00430F56">
        <w:rPr>
          <w:sz w:val="20"/>
          <w:szCs w:val="20"/>
        </w:rPr>
        <w:t xml:space="preserve"> в электронном виде</w:t>
      </w:r>
      <w:r w:rsidRPr="00430F56">
        <w:rPr>
          <w:sz w:val="20"/>
          <w:szCs w:val="20"/>
        </w:rPr>
        <w:t xml:space="preserve"> № ____________</w:t>
      </w:r>
      <w:r w:rsidR="00172E90">
        <w:rPr>
          <w:sz w:val="20"/>
          <w:szCs w:val="20"/>
        </w:rPr>
        <w:t>___</w:t>
      </w:r>
      <w:r w:rsidRPr="00430F56">
        <w:rPr>
          <w:sz w:val="20"/>
          <w:szCs w:val="20"/>
        </w:rPr>
        <w:t>____</w:t>
      </w:r>
      <w:r w:rsidR="00430F56" w:rsidRPr="00430F56">
        <w:rPr>
          <w:sz w:val="20"/>
          <w:szCs w:val="20"/>
        </w:rPr>
        <w:t>__</w:t>
      </w:r>
      <w:r w:rsidRPr="00430F56">
        <w:rPr>
          <w:iCs/>
          <w:sz w:val="20"/>
          <w:szCs w:val="20"/>
        </w:rPr>
        <w:t xml:space="preserve">, размещенное </w:t>
      </w:r>
      <w:r w:rsidR="00430F56" w:rsidRPr="00430F56">
        <w:rPr>
          <w:iCs/>
          <w:sz w:val="20"/>
          <w:szCs w:val="20"/>
        </w:rPr>
        <w:t>«___»____________20</w:t>
      </w:r>
      <w:r w:rsidR="00BB506C">
        <w:rPr>
          <w:iCs/>
          <w:sz w:val="20"/>
          <w:szCs w:val="20"/>
        </w:rPr>
        <w:t>20</w:t>
      </w:r>
      <w:r w:rsidR="00430F56" w:rsidRPr="00430F56">
        <w:rPr>
          <w:iCs/>
          <w:sz w:val="20"/>
          <w:szCs w:val="20"/>
        </w:rPr>
        <w:t xml:space="preserve">г в сети Интернет </w:t>
      </w:r>
      <w:r w:rsidRPr="00430F56">
        <w:rPr>
          <w:iCs/>
          <w:sz w:val="20"/>
          <w:szCs w:val="20"/>
        </w:rPr>
        <w:t xml:space="preserve">на официальном сайте </w:t>
      </w:r>
      <w:hyperlink r:id="rId16" w:history="1">
        <w:r w:rsidRPr="00943A8A">
          <w:rPr>
            <w:rStyle w:val="a5"/>
          </w:rPr>
          <w:t xml:space="preserve"> </w:t>
        </w:r>
        <w:r w:rsidRPr="00430F56">
          <w:rPr>
            <w:rStyle w:val="a5"/>
            <w:sz w:val="20"/>
            <w:szCs w:val="20"/>
            <w:lang w:val="en-US"/>
          </w:rPr>
          <w:t>http</w:t>
        </w:r>
        <w:r w:rsidRPr="00430F56">
          <w:rPr>
            <w:rStyle w:val="a5"/>
            <w:sz w:val="20"/>
            <w:szCs w:val="20"/>
          </w:rPr>
          <w:t>://</w:t>
        </w:r>
        <w:r w:rsidRPr="00430F56">
          <w:rPr>
            <w:rStyle w:val="a5"/>
            <w:sz w:val="20"/>
            <w:szCs w:val="20"/>
            <w:lang w:val="en-US"/>
          </w:rPr>
          <w:t>zakupki</w:t>
        </w:r>
        <w:r w:rsidRPr="00430F56">
          <w:rPr>
            <w:rStyle w:val="a5"/>
            <w:sz w:val="20"/>
            <w:szCs w:val="20"/>
          </w:rPr>
          <w:t>.</w:t>
        </w:r>
        <w:r w:rsidRPr="00430F56">
          <w:rPr>
            <w:rStyle w:val="a5"/>
            <w:sz w:val="20"/>
            <w:szCs w:val="20"/>
            <w:lang w:val="en-US"/>
          </w:rPr>
          <w:t>gov</w:t>
        </w:r>
        <w:r w:rsidRPr="00430F56">
          <w:rPr>
            <w:rStyle w:val="a5"/>
            <w:sz w:val="20"/>
            <w:szCs w:val="20"/>
          </w:rPr>
          <w:t>.</w:t>
        </w:r>
        <w:r w:rsidRPr="00430F56">
          <w:rPr>
            <w:rStyle w:val="a5"/>
            <w:sz w:val="20"/>
            <w:szCs w:val="20"/>
            <w:lang w:val="en-US"/>
          </w:rPr>
          <w:t>ru</w:t>
        </w:r>
      </w:hyperlink>
      <w:r>
        <w:t xml:space="preserve">, </w:t>
      </w:r>
      <w:r w:rsidRPr="00430F56">
        <w:rPr>
          <w:iCs/>
          <w:sz w:val="20"/>
          <w:szCs w:val="20"/>
        </w:rPr>
        <w:t xml:space="preserve"> электронной торговой площадке</w:t>
      </w:r>
      <w:r w:rsidR="00430F56" w:rsidRPr="00430F56">
        <w:rPr>
          <w:iCs/>
          <w:sz w:val="20"/>
          <w:szCs w:val="20"/>
        </w:rPr>
        <w:t xml:space="preserve"> </w:t>
      </w:r>
      <w:hyperlink r:id="rId17" w:history="1">
        <w:r w:rsidR="00430F56" w:rsidRPr="00430F56">
          <w:rPr>
            <w:rStyle w:val="a5"/>
            <w:iCs/>
            <w:sz w:val="20"/>
            <w:szCs w:val="20"/>
          </w:rPr>
          <w:t>http://estp.ru</w:t>
        </w:r>
      </w:hyperlink>
      <w:r w:rsidR="00430F56">
        <w:rPr>
          <w:iCs/>
          <w:sz w:val="20"/>
          <w:szCs w:val="20"/>
        </w:rPr>
        <w:t xml:space="preserve">, </w:t>
      </w:r>
      <w:r w:rsidRPr="00430F56">
        <w:rPr>
          <w:iCs/>
          <w:sz w:val="20"/>
          <w:szCs w:val="20"/>
        </w:rPr>
        <w:t xml:space="preserve"> настоящей заявкой мы, нижеподписавшиеся, соглашаемся</w:t>
      </w:r>
      <w:r w:rsidR="00430F56">
        <w:rPr>
          <w:iCs/>
          <w:sz w:val="20"/>
          <w:szCs w:val="20"/>
        </w:rPr>
        <w:t xml:space="preserve"> на</w:t>
      </w:r>
      <w:r w:rsidR="00430F56" w:rsidRPr="00430F56">
        <w:t xml:space="preserve"> </w:t>
      </w:r>
      <w:r w:rsidR="00430F56" w:rsidRPr="00430F56">
        <w:rPr>
          <w:iCs/>
          <w:sz w:val="20"/>
          <w:szCs w:val="20"/>
        </w:rPr>
        <w:t>выполнение работ/услуг</w:t>
      </w:r>
      <w:r w:rsidRPr="00430F56">
        <w:rPr>
          <w:sz w:val="20"/>
          <w:szCs w:val="20"/>
        </w:rPr>
        <w:t xml:space="preserve">: </w:t>
      </w:r>
      <w:r w:rsidR="00310B61" w:rsidRPr="00310B61">
        <w:rPr>
          <w:b/>
          <w:sz w:val="20"/>
          <w:szCs w:val="20"/>
        </w:rPr>
        <w:t>о</w:t>
      </w:r>
      <w:r w:rsidR="00BB506C" w:rsidRPr="00310B61">
        <w:rPr>
          <w:b/>
          <w:sz w:val="20"/>
          <w:szCs w:val="20"/>
        </w:rPr>
        <w:t>к</w:t>
      </w:r>
      <w:r w:rsidR="00BB506C" w:rsidRPr="00BB506C">
        <w:rPr>
          <w:b/>
          <w:sz w:val="20"/>
          <w:szCs w:val="20"/>
        </w:rPr>
        <w:t>азание услуг по управлению, содержанию и эксплуатации зданий образ</w:t>
      </w:r>
      <w:r w:rsidR="00BB506C">
        <w:rPr>
          <w:b/>
          <w:sz w:val="20"/>
          <w:szCs w:val="20"/>
        </w:rPr>
        <w:t>овательного учреждения в 2021 году.</w:t>
      </w:r>
    </w:p>
    <w:p w:rsidR="002D604F" w:rsidRPr="00441696" w:rsidRDefault="002D604F" w:rsidP="00232B84">
      <w:pPr>
        <w:tabs>
          <w:tab w:val="left" w:pos="9356"/>
        </w:tabs>
        <w:ind w:right="-1"/>
        <w:jc w:val="both"/>
        <w:rPr>
          <w:b/>
          <w:sz w:val="20"/>
          <w:szCs w:val="20"/>
        </w:rPr>
      </w:pPr>
      <w:r w:rsidRPr="00441696">
        <w:rPr>
          <w:b/>
          <w:sz w:val="20"/>
          <w:szCs w:val="20"/>
        </w:rPr>
        <w:t>Срок выполнения работ</w:t>
      </w:r>
      <w:r w:rsidR="00430F56">
        <w:rPr>
          <w:b/>
          <w:sz w:val="20"/>
          <w:szCs w:val="20"/>
        </w:rPr>
        <w:t>/оказания услуг</w:t>
      </w:r>
      <w:r w:rsidRPr="00441696">
        <w:rPr>
          <w:b/>
          <w:sz w:val="20"/>
          <w:szCs w:val="20"/>
        </w:rPr>
        <w:t>: с 01</w:t>
      </w:r>
      <w:r>
        <w:rPr>
          <w:b/>
          <w:sz w:val="20"/>
          <w:szCs w:val="20"/>
        </w:rPr>
        <w:t xml:space="preserve"> января </w:t>
      </w:r>
      <w:r w:rsidRPr="00441696">
        <w:rPr>
          <w:b/>
          <w:sz w:val="20"/>
          <w:szCs w:val="20"/>
        </w:rPr>
        <w:t>20</w:t>
      </w:r>
      <w:r>
        <w:rPr>
          <w:b/>
          <w:sz w:val="20"/>
          <w:szCs w:val="20"/>
        </w:rPr>
        <w:t>2</w:t>
      </w:r>
      <w:r w:rsidR="00BB506C">
        <w:rPr>
          <w:b/>
          <w:sz w:val="20"/>
          <w:szCs w:val="20"/>
        </w:rPr>
        <w:t>1</w:t>
      </w:r>
      <w:r w:rsidRPr="00441696">
        <w:rPr>
          <w:b/>
          <w:sz w:val="20"/>
          <w:szCs w:val="20"/>
        </w:rPr>
        <w:t xml:space="preserve"> г. по 31 декабря 20</w:t>
      </w:r>
      <w:r>
        <w:rPr>
          <w:b/>
          <w:sz w:val="20"/>
          <w:szCs w:val="20"/>
        </w:rPr>
        <w:t>2</w:t>
      </w:r>
      <w:r w:rsidR="00BB506C">
        <w:rPr>
          <w:b/>
          <w:sz w:val="20"/>
          <w:szCs w:val="20"/>
        </w:rPr>
        <w:t>1</w:t>
      </w:r>
      <w:r w:rsidRPr="00441696">
        <w:rPr>
          <w:b/>
          <w:sz w:val="20"/>
          <w:szCs w:val="20"/>
        </w:rPr>
        <w:t xml:space="preserve"> года.</w:t>
      </w:r>
    </w:p>
    <w:p w:rsidR="00BB0716" w:rsidRPr="00BB0716" w:rsidRDefault="00BB0716" w:rsidP="00232B84">
      <w:pPr>
        <w:pStyle w:val="aa"/>
        <w:widowControl w:val="0"/>
        <w:autoSpaceDE w:val="0"/>
        <w:autoSpaceDN w:val="0"/>
        <w:ind w:left="0"/>
        <w:jc w:val="both"/>
        <w:rPr>
          <w:b/>
          <w:sz w:val="20"/>
          <w:szCs w:val="20"/>
        </w:rPr>
      </w:pPr>
    </w:p>
    <w:p w:rsidR="002D604F" w:rsidRPr="00430F56" w:rsidRDefault="00172E90" w:rsidP="00BB506C">
      <w:pPr>
        <w:pStyle w:val="aa"/>
        <w:widowControl w:val="0"/>
        <w:numPr>
          <w:ilvl w:val="0"/>
          <w:numId w:val="16"/>
        </w:numPr>
        <w:autoSpaceDE w:val="0"/>
        <w:autoSpaceDN w:val="0"/>
        <w:jc w:val="both"/>
        <w:rPr>
          <w:b/>
          <w:sz w:val="20"/>
          <w:szCs w:val="20"/>
        </w:rPr>
      </w:pPr>
      <w:r>
        <w:rPr>
          <w:sz w:val="20"/>
          <w:szCs w:val="20"/>
        </w:rPr>
        <w:t>Мы</w:t>
      </w:r>
      <w:r w:rsidR="0025071B" w:rsidRPr="0025071B">
        <w:rPr>
          <w:sz w:val="20"/>
          <w:szCs w:val="20"/>
        </w:rPr>
        <w:t xml:space="preserve">, в случае принятия нашей котировочной заявки, </w:t>
      </w:r>
      <w:r w:rsidR="002D604F" w:rsidRPr="00430F56">
        <w:rPr>
          <w:sz w:val="20"/>
          <w:szCs w:val="20"/>
        </w:rPr>
        <w:t xml:space="preserve">берем на себя обязательство подписать договор с МАДОУ №50 «Зоренька» на </w:t>
      </w:r>
      <w:r w:rsidR="00BB506C" w:rsidRPr="00BB506C">
        <w:rPr>
          <w:b/>
          <w:sz w:val="20"/>
          <w:szCs w:val="20"/>
        </w:rPr>
        <w:t xml:space="preserve">Оказание услуг по управлению, содержанию и эксплуатации зданий образовательного учреждения в 2021 году </w:t>
      </w:r>
      <w:r w:rsidR="002D604F" w:rsidRPr="00430F56">
        <w:rPr>
          <w:sz w:val="20"/>
          <w:szCs w:val="20"/>
        </w:rPr>
        <w:t xml:space="preserve">в соответствии </w:t>
      </w:r>
      <w:r>
        <w:rPr>
          <w:sz w:val="20"/>
          <w:szCs w:val="20"/>
        </w:rPr>
        <w:t>с заявленными</w:t>
      </w:r>
      <w:r w:rsidR="00542E09">
        <w:rPr>
          <w:sz w:val="20"/>
          <w:szCs w:val="20"/>
        </w:rPr>
        <w:t xml:space="preserve"> требованиями котировочной документации.</w:t>
      </w:r>
    </w:p>
    <w:p w:rsidR="00BB0716" w:rsidRDefault="00BB0716" w:rsidP="00232B84">
      <w:pPr>
        <w:pStyle w:val="aa"/>
        <w:autoSpaceDE w:val="0"/>
        <w:autoSpaceDN w:val="0"/>
        <w:adjustRightInd w:val="0"/>
        <w:ind w:left="0"/>
        <w:jc w:val="both"/>
        <w:rPr>
          <w:sz w:val="20"/>
          <w:szCs w:val="20"/>
        </w:rPr>
      </w:pPr>
    </w:p>
    <w:p w:rsidR="00F708AB" w:rsidRDefault="004B1716" w:rsidP="00232B84">
      <w:pPr>
        <w:shd w:val="clear" w:color="auto" w:fill="FFFFFF"/>
        <w:spacing w:before="150" w:after="150" w:line="294" w:lineRule="atLeast"/>
        <w:ind w:right="150"/>
        <w:rPr>
          <w:color w:val="000000" w:themeColor="text1"/>
          <w:sz w:val="20"/>
          <w:szCs w:val="20"/>
        </w:rPr>
      </w:pPr>
      <w:r w:rsidRPr="00C268E8">
        <w:rPr>
          <w:b/>
          <w:bCs/>
          <w:color w:val="000000" w:themeColor="text1"/>
          <w:sz w:val="20"/>
          <w:szCs w:val="20"/>
        </w:rPr>
        <w:t xml:space="preserve">Участник </w:t>
      </w:r>
      <w:proofErr w:type="gramStart"/>
      <w:r w:rsidRPr="00C268E8">
        <w:rPr>
          <w:b/>
          <w:bCs/>
          <w:color w:val="000000" w:themeColor="text1"/>
          <w:sz w:val="20"/>
          <w:szCs w:val="20"/>
        </w:rPr>
        <w:t>закупки</w:t>
      </w:r>
      <w:proofErr w:type="gramEnd"/>
      <w:r w:rsidRPr="00C268E8">
        <w:rPr>
          <w:b/>
          <w:bCs/>
          <w:color w:val="000000" w:themeColor="text1"/>
          <w:sz w:val="20"/>
          <w:szCs w:val="20"/>
        </w:rPr>
        <w:t>/</w:t>
      </w:r>
      <w:r w:rsidRPr="00C268E8">
        <w:rPr>
          <w:b/>
          <w:bCs/>
          <w:color w:val="000000" w:themeColor="text1"/>
          <w:sz w:val="20"/>
          <w:szCs w:val="20"/>
        </w:rPr>
        <w:br/>
        <w:t>уполномоченный представитель                       </w:t>
      </w:r>
      <w:r w:rsidRPr="00C268E8">
        <w:rPr>
          <w:color w:val="000000" w:themeColor="text1"/>
          <w:sz w:val="20"/>
          <w:szCs w:val="20"/>
        </w:rPr>
        <w:t>_________________ (Фамилия И.О.)</w:t>
      </w:r>
      <w:r w:rsidRPr="00C268E8">
        <w:rPr>
          <w:color w:val="000000" w:themeColor="text1"/>
          <w:sz w:val="20"/>
          <w:szCs w:val="20"/>
        </w:rPr>
        <w:br/>
        <w:t xml:space="preserve">                                                                                              (подпись)</w:t>
      </w:r>
      <w:r w:rsidRPr="00C268E8">
        <w:rPr>
          <w:color w:val="000000" w:themeColor="text1"/>
          <w:sz w:val="20"/>
          <w:szCs w:val="20"/>
        </w:rPr>
        <w:br/>
        <w:t xml:space="preserve">(должность, основание и реквизиты документа, подтверждающие полномочия соответствующего лица на подпись заявки на участие в </w:t>
      </w:r>
      <w:r w:rsidR="006C14EC" w:rsidRPr="00C268E8">
        <w:rPr>
          <w:color w:val="000000" w:themeColor="text1"/>
          <w:sz w:val="20"/>
          <w:szCs w:val="20"/>
        </w:rPr>
        <w:t>запросе</w:t>
      </w:r>
      <w:r w:rsidR="0011507D">
        <w:rPr>
          <w:color w:val="000000" w:themeColor="text1"/>
          <w:sz w:val="20"/>
          <w:szCs w:val="20"/>
        </w:rPr>
        <w:t xml:space="preserve"> </w:t>
      </w:r>
      <w:r w:rsidR="006C14EC" w:rsidRPr="00C268E8">
        <w:rPr>
          <w:color w:val="000000" w:themeColor="text1"/>
          <w:sz w:val="20"/>
          <w:szCs w:val="20"/>
        </w:rPr>
        <w:t xml:space="preserve"> котировок</w:t>
      </w:r>
      <w:r w:rsidRPr="00C268E8">
        <w:rPr>
          <w:color w:val="000000" w:themeColor="text1"/>
          <w:sz w:val="20"/>
          <w:szCs w:val="20"/>
        </w:rPr>
        <w:t>)</w:t>
      </w:r>
      <w:r w:rsidR="00F708AB">
        <w:rPr>
          <w:color w:val="000000" w:themeColor="text1"/>
          <w:sz w:val="20"/>
          <w:szCs w:val="20"/>
        </w:rPr>
        <w:br w:type="page"/>
      </w:r>
    </w:p>
    <w:p w:rsidR="004B1716" w:rsidRPr="00D11AD2" w:rsidRDefault="004B1716" w:rsidP="00232B84">
      <w:pPr>
        <w:pStyle w:val="af"/>
        <w:rPr>
          <w:b/>
          <w:color w:val="0070C0"/>
          <w:lang w:val="ru-RU"/>
        </w:rPr>
      </w:pPr>
      <w:bookmarkStart w:id="24" w:name="_Toc517169926"/>
      <w:bookmarkStart w:id="25" w:name="_Ref419820212"/>
      <w:bookmarkStart w:id="26" w:name="_Ref34763774"/>
      <w:r w:rsidRPr="00D11AD2">
        <w:rPr>
          <w:b/>
          <w:bCs/>
          <w:color w:val="0070C0"/>
          <w:kern w:val="2"/>
          <w:lang w:val="ru-RU"/>
        </w:rPr>
        <w:lastRenderedPageBreak/>
        <w:t>Форма</w:t>
      </w:r>
      <w:r w:rsidR="00310B61">
        <w:rPr>
          <w:b/>
          <w:bCs/>
          <w:color w:val="0070C0"/>
          <w:kern w:val="2"/>
          <w:lang w:val="ru-RU"/>
        </w:rPr>
        <w:t xml:space="preserve"> 2</w:t>
      </w:r>
      <w:r w:rsidRPr="00D11AD2">
        <w:rPr>
          <w:b/>
          <w:bCs/>
          <w:color w:val="0070C0"/>
          <w:kern w:val="2"/>
          <w:lang w:val="ru-RU"/>
        </w:rPr>
        <w:t xml:space="preserve">.  </w:t>
      </w:r>
      <w:r w:rsidRPr="00D11AD2">
        <w:rPr>
          <w:b/>
          <w:color w:val="0070C0"/>
          <w:lang w:val="ru-RU"/>
        </w:rPr>
        <w:t xml:space="preserve">АНКЕТА УЧАСТНИКА </w:t>
      </w:r>
      <w:bookmarkEnd w:id="24"/>
      <w:bookmarkEnd w:id="25"/>
    </w:p>
    <w:p w:rsidR="004B1716" w:rsidRPr="008F70DA" w:rsidRDefault="004B1716" w:rsidP="00232B84">
      <w:pPr>
        <w:pStyle w:val="af2"/>
        <w:spacing w:before="0"/>
        <w:jc w:val="right"/>
        <w:rPr>
          <w:i/>
          <w:sz w:val="20"/>
          <w:szCs w:val="20"/>
        </w:rPr>
      </w:pPr>
      <w:r w:rsidRPr="008F70DA">
        <w:rPr>
          <w:i/>
          <w:snapToGrid w:val="0"/>
          <w:sz w:val="20"/>
          <w:szCs w:val="20"/>
        </w:rPr>
        <w:t xml:space="preserve">Приложение </w:t>
      </w:r>
      <w:r w:rsidRPr="008F70DA">
        <w:rPr>
          <w:i/>
          <w:sz w:val="20"/>
          <w:szCs w:val="20"/>
        </w:rPr>
        <w:fldChar w:fldCharType="begin"/>
      </w:r>
      <w:r w:rsidRPr="008F70DA">
        <w:rPr>
          <w:i/>
          <w:snapToGrid w:val="0"/>
          <w:sz w:val="20"/>
          <w:szCs w:val="20"/>
        </w:rPr>
        <w:instrText xml:space="preserve"> SEQ Приложение \* ARABIC </w:instrText>
      </w:r>
      <w:r w:rsidRPr="008F70DA">
        <w:rPr>
          <w:i/>
          <w:sz w:val="20"/>
          <w:szCs w:val="20"/>
        </w:rPr>
        <w:fldChar w:fldCharType="separate"/>
      </w:r>
      <w:r w:rsidRPr="008F70DA">
        <w:rPr>
          <w:i/>
          <w:noProof/>
          <w:snapToGrid w:val="0"/>
          <w:sz w:val="20"/>
          <w:szCs w:val="20"/>
        </w:rPr>
        <w:t>2</w:t>
      </w:r>
      <w:r w:rsidRPr="008F70DA">
        <w:rPr>
          <w:i/>
          <w:sz w:val="20"/>
          <w:szCs w:val="20"/>
        </w:rPr>
        <w:fldChar w:fldCharType="end"/>
      </w:r>
    </w:p>
    <w:p w:rsidR="004B1716" w:rsidRPr="008F70DA" w:rsidRDefault="004B1716" w:rsidP="00232B84">
      <w:pPr>
        <w:pStyle w:val="af2"/>
        <w:spacing w:before="0"/>
        <w:jc w:val="right"/>
        <w:rPr>
          <w:i/>
          <w:snapToGrid w:val="0"/>
          <w:sz w:val="20"/>
          <w:szCs w:val="20"/>
        </w:rPr>
      </w:pPr>
      <w:r w:rsidRPr="008F70DA">
        <w:rPr>
          <w:i/>
          <w:snapToGrid w:val="0"/>
          <w:sz w:val="20"/>
          <w:szCs w:val="20"/>
        </w:rPr>
        <w:t xml:space="preserve">к заявке на участие в </w:t>
      </w:r>
      <w:r w:rsidR="006C14EC" w:rsidRPr="008F70DA">
        <w:rPr>
          <w:i/>
          <w:snapToGrid w:val="0"/>
          <w:sz w:val="20"/>
          <w:szCs w:val="20"/>
        </w:rPr>
        <w:t>запросе котировок</w:t>
      </w:r>
      <w:r w:rsidRPr="008F70DA">
        <w:rPr>
          <w:i/>
          <w:snapToGrid w:val="0"/>
          <w:sz w:val="20"/>
          <w:szCs w:val="20"/>
        </w:rPr>
        <w:t xml:space="preserve"> </w:t>
      </w:r>
    </w:p>
    <w:p w:rsidR="004B1716" w:rsidRPr="00B5101A" w:rsidRDefault="004B1716" w:rsidP="00232B84">
      <w:pPr>
        <w:spacing w:before="480" w:after="240"/>
        <w:jc w:val="center"/>
        <w:rPr>
          <w:b/>
          <w:iCs/>
          <w:snapToGrid w:val="0"/>
          <w:sz w:val="20"/>
          <w:szCs w:val="20"/>
        </w:rPr>
      </w:pPr>
      <w:r w:rsidRPr="00B5101A">
        <w:rPr>
          <w:b/>
          <w:iCs/>
          <w:snapToGrid w:val="0"/>
          <w:sz w:val="20"/>
          <w:szCs w:val="20"/>
        </w:rPr>
        <w:t>АНКЕТА УЧАСТНИКА</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227"/>
        <w:gridCol w:w="2977"/>
      </w:tblGrid>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4B1716" w:rsidRPr="00B5101A" w:rsidRDefault="004B1716" w:rsidP="00232B84">
            <w:pPr>
              <w:spacing w:before="40" w:after="40"/>
              <w:ind w:right="57"/>
              <w:jc w:val="center"/>
              <w:rPr>
                <w:color w:val="000000"/>
                <w:sz w:val="20"/>
                <w:szCs w:val="20"/>
              </w:rPr>
            </w:pPr>
            <w:r w:rsidRPr="00B5101A">
              <w:rPr>
                <w:color w:val="000000"/>
                <w:sz w:val="20"/>
                <w:szCs w:val="20"/>
              </w:rPr>
              <w:t xml:space="preserve">№ </w:t>
            </w:r>
            <w:proofErr w:type="gramStart"/>
            <w:r w:rsidRPr="00B5101A">
              <w:rPr>
                <w:color w:val="000000"/>
                <w:sz w:val="20"/>
                <w:szCs w:val="20"/>
              </w:rPr>
              <w:t>п</w:t>
            </w:r>
            <w:proofErr w:type="gramEnd"/>
            <w:r w:rsidRPr="00B5101A">
              <w:rPr>
                <w:color w:val="000000"/>
                <w:sz w:val="20"/>
                <w:szCs w:val="20"/>
              </w:rPr>
              <w:t>/п</w:t>
            </w:r>
          </w:p>
        </w:tc>
        <w:tc>
          <w:tcPr>
            <w:tcW w:w="6227" w:type="dxa"/>
            <w:tcBorders>
              <w:top w:val="single" w:sz="4" w:space="0" w:color="auto"/>
              <w:left w:val="single" w:sz="4" w:space="0" w:color="auto"/>
              <w:bottom w:val="single" w:sz="4" w:space="0" w:color="auto"/>
              <w:right w:val="single" w:sz="4" w:space="0" w:color="auto"/>
            </w:tcBorders>
            <w:vAlign w:val="center"/>
            <w:hideMark/>
          </w:tcPr>
          <w:p w:rsidR="004B1716" w:rsidRPr="00B5101A" w:rsidRDefault="004B1716" w:rsidP="00232B84">
            <w:pPr>
              <w:spacing w:before="40" w:after="40"/>
              <w:ind w:right="57"/>
              <w:jc w:val="center"/>
              <w:rPr>
                <w:color w:val="000000"/>
                <w:sz w:val="20"/>
                <w:szCs w:val="20"/>
              </w:rPr>
            </w:pPr>
            <w:r w:rsidRPr="00B5101A">
              <w:rPr>
                <w:color w:val="000000"/>
                <w:sz w:val="20"/>
                <w:szCs w:val="20"/>
              </w:rPr>
              <w:t>Наименование параметра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4B1716" w:rsidRPr="00B5101A" w:rsidRDefault="004B1716" w:rsidP="00232B84">
            <w:pPr>
              <w:spacing w:before="40" w:after="40"/>
              <w:ind w:right="57"/>
              <w:jc w:val="center"/>
              <w:rPr>
                <w:color w:val="000000"/>
                <w:sz w:val="20"/>
                <w:szCs w:val="20"/>
              </w:rPr>
            </w:pPr>
            <w:r w:rsidRPr="00B5101A">
              <w:rPr>
                <w:color w:val="000000"/>
                <w:sz w:val="20"/>
                <w:szCs w:val="20"/>
              </w:rPr>
              <w:t>Сведения об участнике</w:t>
            </w: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Полное наименование с указанием организационно-правовой формы (для юридического лица) / Ф.И.О., паспортные данные (для физического лица)</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Место нахождения (для юридического лица) / сведения о месте регистрации (для физического лица)</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Почтовый адрес</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ИНН участника</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КПП участника</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ОГРН участника</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ОКПО участника</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Дата постановки на налоговый учет</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 xml:space="preserve">Банковские реквизиты (наименование банка, номер расчетного счета в банке, </w:t>
            </w:r>
            <w:proofErr w:type="spellStart"/>
            <w:r w:rsidRPr="00B5101A">
              <w:rPr>
                <w:color w:val="000000"/>
                <w:sz w:val="20"/>
                <w:szCs w:val="20"/>
              </w:rPr>
              <w:t>кор</w:t>
            </w:r>
            <w:proofErr w:type="gramStart"/>
            <w:r w:rsidRPr="00B5101A">
              <w:rPr>
                <w:color w:val="000000"/>
                <w:sz w:val="20"/>
                <w:szCs w:val="20"/>
              </w:rPr>
              <w:t>.с</w:t>
            </w:r>
            <w:proofErr w:type="gramEnd"/>
            <w:r w:rsidRPr="00B5101A">
              <w:rPr>
                <w:color w:val="000000"/>
                <w:sz w:val="20"/>
                <w:szCs w:val="20"/>
              </w:rPr>
              <w:t>чет</w:t>
            </w:r>
            <w:proofErr w:type="spellEnd"/>
            <w:r w:rsidRPr="00B5101A">
              <w:rPr>
                <w:color w:val="000000"/>
                <w:sz w:val="20"/>
                <w:szCs w:val="20"/>
              </w:rPr>
              <w:t>, БИК, ИНН банка)</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Контактные телефоны участника процедуры закупки (с указанием кода города)</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Адрес электронной почты участника процедуры закупки</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Должность, Ф.И.О. уполномоченного представителя, подписавшего заявку на участие в закупке; на основании чего действует</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r w:rsidR="004B1716" w:rsidRPr="00B5101A" w:rsidTr="007B5D81">
        <w:trPr>
          <w:cantSplit/>
        </w:trPr>
        <w:tc>
          <w:tcPr>
            <w:tcW w:w="720"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pStyle w:val="aa"/>
              <w:numPr>
                <w:ilvl w:val="0"/>
                <w:numId w:val="14"/>
              </w:numPr>
              <w:tabs>
                <w:tab w:val="num" w:pos="0"/>
              </w:tabs>
              <w:spacing w:before="20" w:after="20" w:line="240" w:lineRule="auto"/>
              <w:ind w:left="0" w:firstLine="0"/>
              <w:rPr>
                <w:color w:val="000000"/>
                <w:sz w:val="20"/>
                <w:szCs w:val="20"/>
              </w:rPr>
            </w:pPr>
          </w:p>
        </w:tc>
        <w:tc>
          <w:tcPr>
            <w:tcW w:w="6227" w:type="dxa"/>
            <w:tcBorders>
              <w:top w:val="single" w:sz="4" w:space="0" w:color="auto"/>
              <w:left w:val="single" w:sz="4" w:space="0" w:color="auto"/>
              <w:bottom w:val="single" w:sz="4" w:space="0" w:color="auto"/>
              <w:right w:val="single" w:sz="4" w:space="0" w:color="auto"/>
            </w:tcBorders>
            <w:hideMark/>
          </w:tcPr>
          <w:p w:rsidR="004B1716" w:rsidRPr="00B5101A" w:rsidRDefault="004B1716" w:rsidP="00232B84">
            <w:pPr>
              <w:spacing w:before="40" w:after="40"/>
              <w:ind w:right="57"/>
              <w:rPr>
                <w:color w:val="000000"/>
                <w:sz w:val="20"/>
                <w:szCs w:val="20"/>
              </w:rPr>
            </w:pPr>
            <w:r w:rsidRPr="00B5101A">
              <w:rPr>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2977" w:type="dxa"/>
            <w:tcBorders>
              <w:top w:val="single" w:sz="4" w:space="0" w:color="auto"/>
              <w:left w:val="single" w:sz="4" w:space="0" w:color="auto"/>
              <w:bottom w:val="single" w:sz="4" w:space="0" w:color="auto"/>
              <w:right w:val="single" w:sz="4" w:space="0" w:color="auto"/>
            </w:tcBorders>
          </w:tcPr>
          <w:p w:rsidR="004B1716" w:rsidRPr="00B5101A" w:rsidRDefault="004B1716" w:rsidP="00232B84">
            <w:pPr>
              <w:spacing w:before="40" w:after="40"/>
              <w:ind w:right="57"/>
              <w:jc w:val="center"/>
              <w:rPr>
                <w:color w:val="000000"/>
                <w:sz w:val="20"/>
                <w:szCs w:val="20"/>
              </w:rPr>
            </w:pPr>
          </w:p>
        </w:tc>
      </w:tr>
    </w:tbl>
    <w:p w:rsidR="004B1716" w:rsidRPr="00B5101A" w:rsidRDefault="004B1716" w:rsidP="00232B84">
      <w:pPr>
        <w:shd w:val="clear" w:color="auto" w:fill="FFFFFF"/>
        <w:spacing w:before="150" w:after="150" w:line="294" w:lineRule="atLeast"/>
        <w:ind w:right="150"/>
        <w:rPr>
          <w:b/>
          <w:bCs/>
          <w:color w:val="000000" w:themeColor="text1"/>
          <w:sz w:val="20"/>
          <w:szCs w:val="20"/>
        </w:rPr>
      </w:pPr>
    </w:p>
    <w:p w:rsidR="004B1716" w:rsidRPr="00B5101A" w:rsidRDefault="004B1716" w:rsidP="00232B84">
      <w:pPr>
        <w:shd w:val="clear" w:color="auto" w:fill="FFFFFF"/>
        <w:spacing w:before="150" w:after="150" w:line="294" w:lineRule="atLeast"/>
        <w:ind w:right="150"/>
        <w:rPr>
          <w:color w:val="000000" w:themeColor="text1"/>
          <w:sz w:val="20"/>
          <w:szCs w:val="20"/>
        </w:rPr>
      </w:pPr>
      <w:r w:rsidRPr="00B5101A">
        <w:rPr>
          <w:b/>
          <w:bCs/>
          <w:color w:val="000000" w:themeColor="text1"/>
          <w:sz w:val="20"/>
          <w:szCs w:val="20"/>
        </w:rPr>
        <w:t xml:space="preserve">Участник </w:t>
      </w:r>
      <w:proofErr w:type="gramStart"/>
      <w:r w:rsidRPr="00B5101A">
        <w:rPr>
          <w:b/>
          <w:bCs/>
          <w:color w:val="000000" w:themeColor="text1"/>
          <w:sz w:val="20"/>
          <w:szCs w:val="20"/>
        </w:rPr>
        <w:t>закупки</w:t>
      </w:r>
      <w:proofErr w:type="gramEnd"/>
      <w:r w:rsidRPr="00B5101A">
        <w:rPr>
          <w:b/>
          <w:bCs/>
          <w:color w:val="000000" w:themeColor="text1"/>
          <w:sz w:val="20"/>
          <w:szCs w:val="20"/>
        </w:rPr>
        <w:t>/</w:t>
      </w:r>
      <w:r w:rsidRPr="00B5101A">
        <w:rPr>
          <w:b/>
          <w:bCs/>
          <w:color w:val="000000" w:themeColor="text1"/>
          <w:sz w:val="20"/>
          <w:szCs w:val="20"/>
        </w:rPr>
        <w:br/>
        <w:t>уполномоченный представитель                       </w:t>
      </w:r>
      <w:r w:rsidRPr="00B5101A">
        <w:rPr>
          <w:color w:val="000000" w:themeColor="text1"/>
          <w:sz w:val="20"/>
          <w:szCs w:val="20"/>
        </w:rPr>
        <w:t>_________________ (Фамилия И.О.)</w:t>
      </w:r>
      <w:r w:rsidRPr="00B5101A">
        <w:rPr>
          <w:color w:val="000000" w:themeColor="text1"/>
          <w:sz w:val="20"/>
          <w:szCs w:val="20"/>
        </w:rPr>
        <w:br/>
        <w:t xml:space="preserve">                                                                                              (подпись)</w:t>
      </w:r>
      <w:r w:rsidRPr="00B5101A">
        <w:rPr>
          <w:color w:val="000000" w:themeColor="text1"/>
          <w:sz w:val="20"/>
          <w:szCs w:val="20"/>
        </w:rPr>
        <w:br/>
        <w:t xml:space="preserve">(должность, основание и реквизиты документа, подтверждающие полномочия соответствующего лица на подпись заявки на участие в </w:t>
      </w:r>
      <w:r w:rsidR="006C14EC" w:rsidRPr="00B5101A">
        <w:rPr>
          <w:color w:val="000000" w:themeColor="text1"/>
          <w:sz w:val="20"/>
          <w:szCs w:val="20"/>
        </w:rPr>
        <w:t>запросе котировок</w:t>
      </w:r>
      <w:r w:rsidRPr="00B5101A">
        <w:rPr>
          <w:color w:val="000000" w:themeColor="text1"/>
          <w:sz w:val="20"/>
          <w:szCs w:val="20"/>
        </w:rPr>
        <w:t>)</w:t>
      </w:r>
    </w:p>
    <w:bookmarkEnd w:id="26"/>
    <w:p w:rsidR="004B1716" w:rsidRPr="00B5101A" w:rsidRDefault="004B1716" w:rsidP="00232B84">
      <w:pPr>
        <w:ind w:right="3684"/>
        <w:jc w:val="center"/>
        <w:rPr>
          <w:b/>
          <w:snapToGrid w:val="0"/>
          <w:sz w:val="20"/>
          <w:szCs w:val="20"/>
        </w:rPr>
      </w:pPr>
    </w:p>
    <w:p w:rsidR="004B1716" w:rsidRPr="00B5101A" w:rsidRDefault="004B1716" w:rsidP="00232B84">
      <w:pPr>
        <w:pStyle w:val="32"/>
        <w:rPr>
          <w:rFonts w:eastAsia="Calibri"/>
          <w:bCs/>
          <w:kern w:val="2"/>
          <w:sz w:val="20"/>
          <w:szCs w:val="20"/>
        </w:rPr>
      </w:pPr>
      <w:r w:rsidRPr="00B5101A">
        <w:rPr>
          <w:rFonts w:eastAsia="Calibri"/>
          <w:bCs/>
          <w:kern w:val="2"/>
          <w:sz w:val="20"/>
          <w:szCs w:val="20"/>
        </w:rPr>
        <w:br w:type="page"/>
      </w:r>
    </w:p>
    <w:p w:rsidR="00700149" w:rsidRPr="00700149" w:rsidRDefault="00700149" w:rsidP="00232B84">
      <w:pPr>
        <w:pStyle w:val="6"/>
        <w:spacing w:before="0"/>
        <w:jc w:val="right"/>
      </w:pPr>
      <w:r w:rsidRPr="00700149">
        <w:lastRenderedPageBreak/>
        <w:t xml:space="preserve">Приложение № </w:t>
      </w:r>
      <w:r>
        <w:t>3</w:t>
      </w:r>
      <w:r w:rsidRPr="00700149">
        <w:t xml:space="preserve"> </w:t>
      </w:r>
    </w:p>
    <w:p w:rsidR="00700149" w:rsidRDefault="00700149" w:rsidP="00232B84">
      <w:pPr>
        <w:pStyle w:val="6"/>
        <w:spacing w:before="0"/>
        <w:jc w:val="right"/>
      </w:pPr>
      <w:r w:rsidRPr="00700149">
        <w:t>к извещению о проведении запроса котировок</w:t>
      </w:r>
    </w:p>
    <w:p w:rsidR="004B1716" w:rsidRPr="00B5101A" w:rsidRDefault="004B1716" w:rsidP="00232B84">
      <w:pPr>
        <w:pStyle w:val="20"/>
        <w:jc w:val="center"/>
      </w:pPr>
      <w:bookmarkStart w:id="27" w:name="_Toc24719994"/>
      <w:r w:rsidRPr="00B5101A">
        <w:t xml:space="preserve">Декларация о соответствии </w:t>
      </w:r>
      <w:r w:rsidR="003D2D63" w:rsidRPr="00B5101A">
        <w:t>участника запроса котировок требованиям, установленным в извещении о проведении запроса котировок в электронной форме</w:t>
      </w:r>
      <w:bookmarkEnd w:id="27"/>
    </w:p>
    <w:p w:rsidR="004B1716" w:rsidRPr="00B5101A" w:rsidRDefault="004B1716" w:rsidP="00232B84">
      <w:pPr>
        <w:spacing w:line="240" w:lineRule="atLeast"/>
        <w:contextualSpacing/>
        <w:jc w:val="both"/>
        <w:rPr>
          <w:sz w:val="20"/>
          <w:szCs w:val="20"/>
        </w:rPr>
      </w:pPr>
    </w:p>
    <w:p w:rsidR="004B1716" w:rsidRPr="00B5101A" w:rsidRDefault="004B1716" w:rsidP="00232B84">
      <w:pPr>
        <w:spacing w:line="240" w:lineRule="atLeast"/>
        <w:contextualSpacing/>
        <w:jc w:val="center"/>
        <w:rPr>
          <w:sz w:val="20"/>
          <w:szCs w:val="20"/>
        </w:rPr>
      </w:pPr>
      <w:r w:rsidRPr="00B5101A">
        <w:rPr>
          <w:sz w:val="20"/>
          <w:szCs w:val="20"/>
        </w:rPr>
        <w:t>______________________________________________________________________</w:t>
      </w:r>
    </w:p>
    <w:p w:rsidR="004B1716" w:rsidRPr="00B5101A" w:rsidRDefault="004B1716" w:rsidP="00232B84">
      <w:pPr>
        <w:spacing w:line="240" w:lineRule="atLeast"/>
        <w:contextualSpacing/>
        <w:jc w:val="center"/>
        <w:rPr>
          <w:i/>
          <w:sz w:val="20"/>
          <w:szCs w:val="20"/>
        </w:rPr>
      </w:pPr>
      <w:proofErr w:type="gramStart"/>
      <w:r w:rsidRPr="00B5101A">
        <w:rPr>
          <w:i/>
          <w:sz w:val="20"/>
          <w:szCs w:val="20"/>
        </w:rPr>
        <w:t xml:space="preserve">(наименование, фирменное наименование (при наличии) (для юридических лиц) </w:t>
      </w:r>
      <w:proofErr w:type="gramEnd"/>
    </w:p>
    <w:p w:rsidR="004B1716" w:rsidRPr="00B5101A" w:rsidRDefault="004B1716" w:rsidP="00232B84">
      <w:pPr>
        <w:spacing w:line="240" w:lineRule="atLeast"/>
        <w:contextualSpacing/>
        <w:jc w:val="center"/>
        <w:rPr>
          <w:i/>
          <w:sz w:val="20"/>
          <w:szCs w:val="20"/>
        </w:rPr>
      </w:pPr>
      <w:r w:rsidRPr="00B5101A">
        <w:rPr>
          <w:i/>
          <w:sz w:val="20"/>
          <w:szCs w:val="20"/>
        </w:rPr>
        <w:t>Фамилия, имя, отчество (при наличии) (для физических лиц)</w:t>
      </w:r>
    </w:p>
    <w:p w:rsidR="004B1716" w:rsidRPr="00B5101A" w:rsidRDefault="004B1716" w:rsidP="00232B84">
      <w:pPr>
        <w:spacing w:line="240" w:lineRule="atLeast"/>
        <w:ind w:firstLine="567"/>
        <w:contextualSpacing/>
        <w:jc w:val="both"/>
        <w:rPr>
          <w:sz w:val="20"/>
          <w:szCs w:val="20"/>
        </w:rPr>
      </w:pPr>
      <w:r w:rsidRPr="00B5101A">
        <w:rPr>
          <w:sz w:val="20"/>
          <w:szCs w:val="20"/>
        </w:rPr>
        <w:t>декларирует, что соответствует следующим требованиям:</w:t>
      </w:r>
    </w:p>
    <w:p w:rsidR="004B1716" w:rsidRPr="00B5101A" w:rsidRDefault="004B1716" w:rsidP="00232B84">
      <w:pPr>
        <w:spacing w:line="240" w:lineRule="atLeast"/>
        <w:ind w:firstLine="540"/>
        <w:contextualSpacing/>
        <w:jc w:val="both"/>
        <w:rPr>
          <w:iCs/>
          <w:sz w:val="20"/>
          <w:szCs w:val="20"/>
        </w:rPr>
      </w:pPr>
      <w:r w:rsidRPr="00B5101A">
        <w:rPr>
          <w:iCs/>
          <w:sz w:val="20"/>
          <w:szCs w:val="20"/>
        </w:rPr>
        <w:t xml:space="preserve">- </w:t>
      </w:r>
      <w:proofErr w:type="spellStart"/>
      <w:r w:rsidRPr="00B5101A">
        <w:rPr>
          <w:iCs/>
          <w:sz w:val="20"/>
          <w:szCs w:val="20"/>
        </w:rPr>
        <w:t>непроведение</w:t>
      </w:r>
      <w:proofErr w:type="spellEnd"/>
      <w:r w:rsidRPr="00B5101A">
        <w:rPr>
          <w:i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B1716" w:rsidRPr="00B5101A" w:rsidRDefault="004B1716" w:rsidP="00232B84">
      <w:pPr>
        <w:spacing w:line="240" w:lineRule="atLeast"/>
        <w:ind w:firstLine="540"/>
        <w:contextualSpacing/>
        <w:jc w:val="both"/>
        <w:rPr>
          <w:iCs/>
          <w:sz w:val="20"/>
          <w:szCs w:val="20"/>
        </w:rPr>
      </w:pPr>
      <w:r w:rsidRPr="00B5101A">
        <w:rPr>
          <w:iCs/>
          <w:sz w:val="20"/>
          <w:szCs w:val="20"/>
        </w:rPr>
        <w:t xml:space="preserve">- </w:t>
      </w:r>
      <w:proofErr w:type="spellStart"/>
      <w:r w:rsidRPr="00B5101A">
        <w:rPr>
          <w:iCs/>
          <w:sz w:val="20"/>
          <w:szCs w:val="20"/>
        </w:rPr>
        <w:t>неприостановление</w:t>
      </w:r>
      <w:proofErr w:type="spellEnd"/>
      <w:r w:rsidRPr="00B5101A">
        <w:rPr>
          <w:i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B1716" w:rsidRPr="00B5101A" w:rsidRDefault="004B1716" w:rsidP="00232B84">
      <w:pPr>
        <w:spacing w:line="240" w:lineRule="atLeast"/>
        <w:ind w:firstLine="540"/>
        <w:contextualSpacing/>
        <w:jc w:val="both"/>
        <w:rPr>
          <w:iCs/>
          <w:sz w:val="20"/>
          <w:szCs w:val="20"/>
        </w:rPr>
      </w:pPr>
      <w:proofErr w:type="gramStart"/>
      <w:r w:rsidRPr="00B5101A">
        <w:rPr>
          <w:iCs/>
          <w:sz w:val="20"/>
          <w:szCs w:val="20"/>
        </w:rPr>
        <w:t xml:space="preserve">- </w:t>
      </w:r>
      <w:r w:rsidRPr="00B5101A">
        <w:rPr>
          <w:iCs/>
          <w:sz w:val="20"/>
          <w:szCs w:val="20"/>
        </w:rPr>
        <w:tab/>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Pr="00B5101A">
        <w:rPr>
          <w:iCs/>
          <w:sz w:val="20"/>
          <w:szCs w:val="20"/>
        </w:rPr>
        <w:t xml:space="preserve"> </w:t>
      </w:r>
      <w:proofErr w:type="gramStart"/>
      <w:r w:rsidRPr="00B5101A">
        <w:rPr>
          <w:iCs/>
          <w:sz w:val="20"/>
          <w:szCs w:val="20"/>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p>
    <w:p w:rsidR="004B1716" w:rsidRPr="00B5101A" w:rsidRDefault="004B1716" w:rsidP="00232B84">
      <w:pPr>
        <w:spacing w:line="240" w:lineRule="atLeast"/>
        <w:ind w:firstLine="540"/>
        <w:contextualSpacing/>
        <w:jc w:val="both"/>
        <w:rPr>
          <w:iCs/>
          <w:sz w:val="20"/>
          <w:szCs w:val="20"/>
        </w:rPr>
      </w:pPr>
      <w:proofErr w:type="gramStart"/>
      <w:r w:rsidRPr="00B5101A">
        <w:rPr>
          <w:iCs/>
          <w:sz w:val="20"/>
          <w:szCs w:val="20"/>
        </w:rPr>
        <w:t>- отсутствие у физического лица либо у руководителя, членов коллегиального исполнительного органа и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w:t>
      </w:r>
      <w:proofErr w:type="gramEnd"/>
      <w:r w:rsidRPr="00B5101A">
        <w:rPr>
          <w:iCs/>
          <w:sz w:val="20"/>
          <w:szCs w:val="20"/>
        </w:rPr>
        <w:t xml:space="preserve">, </w:t>
      </w:r>
      <w:proofErr w:type="gramStart"/>
      <w:r w:rsidRPr="00B5101A">
        <w:rPr>
          <w:iCs/>
          <w:sz w:val="20"/>
          <w:szCs w:val="20"/>
        </w:rPr>
        <w:t>являющихся</w:t>
      </w:r>
      <w:proofErr w:type="gramEnd"/>
      <w:r w:rsidRPr="00B5101A">
        <w:rPr>
          <w:iCs/>
          <w:sz w:val="20"/>
          <w:szCs w:val="20"/>
        </w:rPr>
        <w:t xml:space="preserve"> объектом осуществляемой закупки, и административного наказания в виде дисквалификации;</w:t>
      </w:r>
    </w:p>
    <w:p w:rsidR="004B1716" w:rsidRPr="00B5101A" w:rsidRDefault="004B1716" w:rsidP="00232B84">
      <w:pPr>
        <w:spacing w:line="240" w:lineRule="atLeast"/>
        <w:ind w:firstLine="540"/>
        <w:contextualSpacing/>
        <w:jc w:val="both"/>
        <w:rPr>
          <w:iCs/>
          <w:sz w:val="20"/>
          <w:szCs w:val="20"/>
        </w:rPr>
      </w:pPr>
      <w:proofErr w:type="gramStart"/>
      <w:r w:rsidRPr="00B5101A">
        <w:rPr>
          <w:iCs/>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5101A">
        <w:rPr>
          <w:iCs/>
          <w:sz w:val="20"/>
          <w:szCs w:val="20"/>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 </w:t>
      </w:r>
    </w:p>
    <w:p w:rsidR="004B1716" w:rsidRPr="00B5101A" w:rsidRDefault="004B1716" w:rsidP="00232B84">
      <w:pPr>
        <w:spacing w:line="240" w:lineRule="atLeast"/>
        <w:ind w:firstLine="540"/>
        <w:contextualSpacing/>
        <w:jc w:val="both"/>
        <w:rPr>
          <w:iCs/>
          <w:sz w:val="20"/>
          <w:szCs w:val="20"/>
        </w:rPr>
      </w:pPr>
      <w:r w:rsidRPr="00B5101A">
        <w:rPr>
          <w:iCs/>
          <w:sz w:val="20"/>
          <w:szCs w:val="20"/>
        </w:rPr>
        <w:t>- не является офшорной компанией;</w:t>
      </w:r>
    </w:p>
    <w:p w:rsidR="004B1716" w:rsidRPr="00B5101A" w:rsidRDefault="004B1716" w:rsidP="00232B84">
      <w:pPr>
        <w:spacing w:line="240" w:lineRule="atLeast"/>
        <w:ind w:firstLine="540"/>
        <w:contextualSpacing/>
        <w:jc w:val="both"/>
        <w:rPr>
          <w:iCs/>
          <w:sz w:val="20"/>
          <w:szCs w:val="20"/>
        </w:rPr>
      </w:pPr>
      <w:r w:rsidRPr="00B5101A">
        <w:rPr>
          <w:iCs/>
          <w:sz w:val="20"/>
          <w:szCs w:val="20"/>
        </w:rPr>
        <w:t>- отсутствие у участника закупки ограничений для участия в закупках, установленных законодательством Российской Федерации.</w:t>
      </w:r>
    </w:p>
    <w:p w:rsidR="004B1716" w:rsidRPr="00B5101A" w:rsidRDefault="004B1716" w:rsidP="00232B84">
      <w:pPr>
        <w:spacing w:line="240" w:lineRule="atLeast"/>
        <w:ind w:firstLine="540"/>
        <w:contextualSpacing/>
        <w:jc w:val="both"/>
        <w:rPr>
          <w:iCs/>
          <w:sz w:val="20"/>
          <w:szCs w:val="20"/>
        </w:rPr>
      </w:pPr>
      <w:r w:rsidRPr="00B5101A">
        <w:rPr>
          <w:iCs/>
          <w:sz w:val="20"/>
          <w:szCs w:val="20"/>
        </w:rPr>
        <w:t>- отсутствие сведений об участнике закупки в реестре недобросовестных поставщиков, предусмотренном Федеральным законом № 223-ФЗ;</w:t>
      </w:r>
    </w:p>
    <w:p w:rsidR="004B1716" w:rsidRPr="00B5101A" w:rsidRDefault="004B1716" w:rsidP="00232B84">
      <w:pPr>
        <w:spacing w:line="240" w:lineRule="atLeast"/>
        <w:ind w:firstLine="540"/>
        <w:contextualSpacing/>
        <w:jc w:val="both"/>
        <w:rPr>
          <w:b/>
          <w:bCs/>
          <w:sz w:val="20"/>
          <w:szCs w:val="20"/>
        </w:rPr>
      </w:pPr>
      <w:r w:rsidRPr="00B5101A">
        <w:rPr>
          <w:iCs/>
          <w:sz w:val="20"/>
          <w:szCs w:val="20"/>
        </w:rPr>
        <w:t>- отсутствие сведений об участнике закупки в реестре недобросовестных поставщиков, предусмотренном Федеральным законом № 44-ФЗ.</w:t>
      </w:r>
    </w:p>
    <w:p w:rsidR="004B1716" w:rsidRPr="00B5101A" w:rsidRDefault="004B1716" w:rsidP="00232B84">
      <w:pPr>
        <w:pStyle w:val="af"/>
        <w:rPr>
          <w:b/>
          <w:bCs/>
          <w:sz w:val="20"/>
          <w:szCs w:val="20"/>
          <w:lang w:val="ru-RU"/>
        </w:rPr>
      </w:pPr>
    </w:p>
    <w:p w:rsidR="00695131" w:rsidRPr="00B5101A" w:rsidRDefault="004B1716" w:rsidP="00232B84">
      <w:pPr>
        <w:shd w:val="clear" w:color="auto" w:fill="FFFFFF"/>
        <w:spacing w:before="150" w:after="150" w:line="294" w:lineRule="atLeast"/>
        <w:ind w:right="150"/>
        <w:rPr>
          <w:b/>
          <w:bCs/>
          <w:sz w:val="20"/>
          <w:szCs w:val="20"/>
        </w:rPr>
      </w:pPr>
      <w:r w:rsidRPr="00B5101A">
        <w:rPr>
          <w:b/>
          <w:bCs/>
          <w:color w:val="000000" w:themeColor="text1"/>
          <w:sz w:val="20"/>
          <w:szCs w:val="20"/>
        </w:rPr>
        <w:t xml:space="preserve">Участник </w:t>
      </w:r>
      <w:proofErr w:type="gramStart"/>
      <w:r w:rsidRPr="00B5101A">
        <w:rPr>
          <w:b/>
          <w:bCs/>
          <w:color w:val="000000" w:themeColor="text1"/>
          <w:sz w:val="20"/>
          <w:szCs w:val="20"/>
        </w:rPr>
        <w:t>закупки</w:t>
      </w:r>
      <w:proofErr w:type="gramEnd"/>
      <w:r w:rsidRPr="00B5101A">
        <w:rPr>
          <w:b/>
          <w:bCs/>
          <w:color w:val="000000" w:themeColor="text1"/>
          <w:sz w:val="20"/>
          <w:szCs w:val="20"/>
        </w:rPr>
        <w:t>/</w:t>
      </w:r>
      <w:r w:rsidRPr="00B5101A">
        <w:rPr>
          <w:b/>
          <w:bCs/>
          <w:color w:val="000000" w:themeColor="text1"/>
          <w:sz w:val="20"/>
          <w:szCs w:val="20"/>
        </w:rPr>
        <w:br/>
        <w:t>уполномоченный представитель                       </w:t>
      </w:r>
      <w:r w:rsidRPr="00B5101A">
        <w:rPr>
          <w:color w:val="000000" w:themeColor="text1"/>
          <w:sz w:val="20"/>
          <w:szCs w:val="20"/>
        </w:rPr>
        <w:t>_________________ (Фамилия И.О.)</w:t>
      </w:r>
      <w:r w:rsidRPr="00B5101A">
        <w:rPr>
          <w:color w:val="000000" w:themeColor="text1"/>
          <w:sz w:val="20"/>
          <w:szCs w:val="20"/>
        </w:rPr>
        <w:br/>
        <w:t xml:space="preserve">                                                                                              (подпись)</w:t>
      </w:r>
      <w:r w:rsidRPr="00B5101A">
        <w:rPr>
          <w:color w:val="000000" w:themeColor="text1"/>
          <w:sz w:val="20"/>
          <w:szCs w:val="20"/>
        </w:rPr>
        <w:br/>
        <w:t xml:space="preserve">(должность, основание и реквизиты документа, подтверждающие полномочия соответствующего лица на подпись заявки на участие в </w:t>
      </w:r>
      <w:r w:rsidR="000021A6">
        <w:rPr>
          <w:color w:val="000000" w:themeColor="text1"/>
          <w:sz w:val="20"/>
          <w:szCs w:val="20"/>
        </w:rPr>
        <w:t>запросе котировок</w:t>
      </w:r>
      <w:r w:rsidRPr="00B5101A">
        <w:rPr>
          <w:color w:val="000000" w:themeColor="text1"/>
          <w:sz w:val="20"/>
          <w:szCs w:val="20"/>
        </w:rPr>
        <w:t>)</w:t>
      </w:r>
      <w:r w:rsidR="00695131" w:rsidRPr="00B5101A">
        <w:rPr>
          <w:b/>
          <w:bCs/>
          <w:sz w:val="20"/>
          <w:szCs w:val="20"/>
        </w:rPr>
        <w:t xml:space="preserve"> </w:t>
      </w:r>
    </w:p>
    <w:p w:rsidR="00CA41D3" w:rsidRPr="00700149" w:rsidRDefault="00CA41D3" w:rsidP="00232B84">
      <w:pPr>
        <w:pStyle w:val="6"/>
        <w:spacing w:before="0"/>
        <w:jc w:val="right"/>
      </w:pPr>
      <w:r w:rsidRPr="00700149">
        <w:lastRenderedPageBreak/>
        <w:t xml:space="preserve">Приложение № </w:t>
      </w:r>
      <w:r>
        <w:t>4</w:t>
      </w:r>
      <w:r w:rsidRPr="00700149">
        <w:t xml:space="preserve"> </w:t>
      </w:r>
    </w:p>
    <w:p w:rsidR="00CA41D3" w:rsidRDefault="00CA41D3" w:rsidP="00232B84">
      <w:pPr>
        <w:pStyle w:val="6"/>
        <w:spacing w:before="0"/>
        <w:jc w:val="right"/>
      </w:pPr>
      <w:r w:rsidRPr="00700149">
        <w:t>к извещению о проведении запроса котировок</w:t>
      </w:r>
    </w:p>
    <w:p w:rsidR="00E91F48" w:rsidRPr="00B5101A" w:rsidRDefault="00E91F48" w:rsidP="00232B84">
      <w:pPr>
        <w:pStyle w:val="6"/>
      </w:pPr>
    </w:p>
    <w:p w:rsidR="002475F9" w:rsidRPr="00B5101A" w:rsidRDefault="002475F9" w:rsidP="00232B84">
      <w:pPr>
        <w:pStyle w:val="6"/>
      </w:pPr>
    </w:p>
    <w:p w:rsidR="00E91F48" w:rsidRPr="00B5101A" w:rsidRDefault="002475F9" w:rsidP="00232B84">
      <w:pPr>
        <w:pStyle w:val="20"/>
        <w:jc w:val="center"/>
      </w:pPr>
      <w:bookmarkStart w:id="28" w:name="_Toc24719995"/>
      <w:r w:rsidRPr="00B5101A">
        <w:t xml:space="preserve">ПРОЕКТ </w:t>
      </w:r>
      <w:r w:rsidR="009F1490" w:rsidRPr="00B5101A">
        <w:t xml:space="preserve">ГРАЖДАНСКО-ПРАВОВОГО </w:t>
      </w:r>
      <w:r w:rsidR="00BF0D28" w:rsidRPr="00B5101A">
        <w:t>ДОГОВОР</w:t>
      </w:r>
      <w:r w:rsidRPr="00B5101A">
        <w:t>А</w:t>
      </w:r>
      <w:bookmarkEnd w:id="28"/>
    </w:p>
    <w:p w:rsidR="002475F9" w:rsidRPr="00B5101A" w:rsidRDefault="002475F9" w:rsidP="00232B84">
      <w:pPr>
        <w:jc w:val="center"/>
        <w:rPr>
          <w:b/>
          <w:sz w:val="20"/>
          <w:szCs w:val="20"/>
        </w:rPr>
      </w:pPr>
    </w:p>
    <w:p w:rsidR="008258A1" w:rsidRPr="00B5101A" w:rsidRDefault="00297434" w:rsidP="00232B84">
      <w:pPr>
        <w:jc w:val="center"/>
        <w:rPr>
          <w:b/>
          <w:sz w:val="20"/>
          <w:szCs w:val="20"/>
        </w:rPr>
      </w:pPr>
      <w:r w:rsidRPr="00B5101A">
        <w:rPr>
          <w:sz w:val="20"/>
          <w:szCs w:val="20"/>
        </w:rPr>
        <w:t xml:space="preserve">Проект договора расположен в отдельном </w:t>
      </w:r>
      <w:r w:rsidRPr="00B5101A">
        <w:rPr>
          <w:sz w:val="20"/>
          <w:szCs w:val="20"/>
          <w:lang w:val="en-US"/>
        </w:rPr>
        <w:t>Word</w:t>
      </w:r>
      <w:r w:rsidRPr="00B5101A">
        <w:rPr>
          <w:sz w:val="20"/>
          <w:szCs w:val="20"/>
        </w:rPr>
        <w:t xml:space="preserve"> - файле.</w:t>
      </w:r>
    </w:p>
    <w:p w:rsidR="008258A1" w:rsidRPr="00B5101A" w:rsidRDefault="008258A1" w:rsidP="00232B84">
      <w:pPr>
        <w:rPr>
          <w:sz w:val="20"/>
          <w:szCs w:val="20"/>
        </w:rPr>
      </w:pPr>
    </w:p>
    <w:p w:rsidR="008258A1" w:rsidRPr="00B5101A" w:rsidRDefault="008258A1" w:rsidP="00232B84">
      <w:pPr>
        <w:rPr>
          <w:sz w:val="20"/>
          <w:szCs w:val="20"/>
        </w:rPr>
      </w:pPr>
    </w:p>
    <w:p w:rsidR="008258A1" w:rsidRPr="00B5101A" w:rsidRDefault="008258A1" w:rsidP="00232B84">
      <w:pPr>
        <w:rPr>
          <w:sz w:val="20"/>
          <w:szCs w:val="20"/>
        </w:rPr>
      </w:pPr>
    </w:p>
    <w:p w:rsidR="008258A1" w:rsidRPr="00B5101A" w:rsidRDefault="008258A1" w:rsidP="00232B84">
      <w:pPr>
        <w:rPr>
          <w:sz w:val="20"/>
          <w:szCs w:val="20"/>
        </w:rPr>
      </w:pPr>
    </w:p>
    <w:p w:rsidR="008258A1" w:rsidRPr="00B5101A" w:rsidRDefault="008258A1" w:rsidP="00232B84">
      <w:pPr>
        <w:rPr>
          <w:sz w:val="20"/>
          <w:szCs w:val="20"/>
        </w:rPr>
      </w:pPr>
    </w:p>
    <w:p w:rsidR="008258A1" w:rsidRPr="00B5101A" w:rsidRDefault="008258A1" w:rsidP="00232B84">
      <w:pPr>
        <w:rPr>
          <w:sz w:val="20"/>
          <w:szCs w:val="20"/>
        </w:rPr>
      </w:pPr>
    </w:p>
    <w:p w:rsidR="008258A1" w:rsidRPr="00B5101A" w:rsidRDefault="008258A1" w:rsidP="00232B84">
      <w:pPr>
        <w:rPr>
          <w:sz w:val="20"/>
          <w:szCs w:val="20"/>
        </w:rPr>
      </w:pPr>
    </w:p>
    <w:p w:rsidR="00CA41D3" w:rsidRDefault="008258A1" w:rsidP="00232B84">
      <w:pPr>
        <w:pStyle w:val="6"/>
        <w:spacing w:before="0"/>
        <w:jc w:val="right"/>
      </w:pPr>
      <w:r w:rsidRPr="00B5101A">
        <w:tab/>
      </w:r>
      <w:r w:rsidR="00CA41D3">
        <w:t xml:space="preserve">Приложение № 5 </w:t>
      </w:r>
    </w:p>
    <w:p w:rsidR="002475F9" w:rsidRPr="00B5101A" w:rsidRDefault="00CA41D3" w:rsidP="00232B84">
      <w:pPr>
        <w:pStyle w:val="6"/>
        <w:spacing w:before="0"/>
        <w:jc w:val="right"/>
      </w:pPr>
      <w:r>
        <w:t>к извещению о проведении запроса котировок</w:t>
      </w:r>
    </w:p>
    <w:p w:rsidR="001A1C25" w:rsidRPr="00B5101A" w:rsidRDefault="001A1C25" w:rsidP="00232B84">
      <w:pPr>
        <w:pStyle w:val="6"/>
      </w:pPr>
    </w:p>
    <w:p w:rsidR="008258A1" w:rsidRPr="00B5101A" w:rsidRDefault="008258A1" w:rsidP="00232B84">
      <w:pPr>
        <w:pStyle w:val="20"/>
        <w:jc w:val="center"/>
      </w:pPr>
      <w:bookmarkStart w:id="29" w:name="_Toc24719996"/>
      <w:r w:rsidRPr="00B5101A">
        <w:t>РАСЧЕТ НАЧАЛЬНОЙ (МАКСИМАЛЬНОЙ) ЦЕНЫ ДОГОВОРА</w:t>
      </w:r>
      <w:bookmarkEnd w:id="29"/>
    </w:p>
    <w:p w:rsidR="008258A1" w:rsidRPr="00B5101A" w:rsidRDefault="008258A1" w:rsidP="00232B84">
      <w:pPr>
        <w:jc w:val="center"/>
        <w:rPr>
          <w:sz w:val="20"/>
          <w:szCs w:val="20"/>
        </w:rPr>
      </w:pPr>
    </w:p>
    <w:p w:rsidR="008258A1" w:rsidRPr="00B5101A" w:rsidRDefault="008258A1" w:rsidP="00232B84">
      <w:pPr>
        <w:jc w:val="center"/>
        <w:rPr>
          <w:sz w:val="20"/>
          <w:szCs w:val="20"/>
        </w:rPr>
      </w:pPr>
      <w:r w:rsidRPr="00B5101A">
        <w:rPr>
          <w:sz w:val="20"/>
          <w:szCs w:val="20"/>
        </w:rPr>
        <w:t xml:space="preserve">Обоснование начальной (максимальной) цены договора расположено в </w:t>
      </w:r>
      <w:proofErr w:type="gramStart"/>
      <w:r w:rsidRPr="00B5101A">
        <w:rPr>
          <w:sz w:val="20"/>
          <w:szCs w:val="20"/>
        </w:rPr>
        <w:t>отдельном</w:t>
      </w:r>
      <w:proofErr w:type="gramEnd"/>
      <w:r w:rsidRPr="00B5101A">
        <w:rPr>
          <w:sz w:val="20"/>
          <w:szCs w:val="20"/>
        </w:rPr>
        <w:t xml:space="preserve"> </w:t>
      </w:r>
      <w:r w:rsidRPr="00B5101A">
        <w:rPr>
          <w:sz w:val="20"/>
          <w:szCs w:val="20"/>
          <w:lang w:val="en-US"/>
        </w:rPr>
        <w:t>Excel</w:t>
      </w:r>
      <w:r w:rsidRPr="00B5101A">
        <w:rPr>
          <w:sz w:val="20"/>
          <w:szCs w:val="20"/>
        </w:rPr>
        <w:t>-файле.</w:t>
      </w:r>
    </w:p>
    <w:p w:rsidR="008258A1" w:rsidRPr="00B5101A" w:rsidRDefault="008258A1" w:rsidP="00232B84">
      <w:pPr>
        <w:tabs>
          <w:tab w:val="left" w:pos="6324"/>
        </w:tabs>
        <w:jc w:val="center"/>
        <w:rPr>
          <w:b/>
          <w:sz w:val="20"/>
          <w:szCs w:val="20"/>
        </w:rPr>
      </w:pPr>
    </w:p>
    <w:sectPr w:rsidR="008258A1" w:rsidRPr="00B5101A" w:rsidSect="00F708AB">
      <w:headerReference w:type="even" r:id="rId18"/>
      <w:headerReference w:type="default" r:id="rId19"/>
      <w:footerReference w:type="even" r:id="rId20"/>
      <w:footerReference w:type="default" r:id="rId21"/>
      <w:headerReference w:type="first" r:id="rId22"/>
      <w:footerReference w:type="first" r:id="rId23"/>
      <w:pgSz w:w="11906" w:h="16838"/>
      <w:pgMar w:top="426" w:right="707" w:bottom="426" w:left="993" w:header="284"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FD2" w:rsidRDefault="000B3FD2" w:rsidP="00930CBC">
      <w:r>
        <w:separator/>
      </w:r>
    </w:p>
  </w:endnote>
  <w:endnote w:type="continuationSeparator" w:id="0">
    <w:p w:rsidR="000B3FD2" w:rsidRDefault="000B3FD2" w:rsidP="0093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Brookly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AB" w:rsidRDefault="00F708A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42622141"/>
      <w:docPartObj>
        <w:docPartGallery w:val="Page Numbers (Bottom of Page)"/>
        <w:docPartUnique/>
      </w:docPartObj>
    </w:sdtPr>
    <w:sdtEndPr/>
    <w:sdtContent>
      <w:p w:rsidR="007B5D81" w:rsidRPr="006F0EEB" w:rsidRDefault="007B5D81">
        <w:pPr>
          <w:pStyle w:val="a8"/>
          <w:jc w:val="right"/>
          <w:rPr>
            <w:sz w:val="20"/>
            <w:szCs w:val="20"/>
          </w:rPr>
        </w:pPr>
        <w:r w:rsidRPr="006F0EEB">
          <w:rPr>
            <w:sz w:val="20"/>
            <w:szCs w:val="20"/>
          </w:rPr>
          <w:fldChar w:fldCharType="begin"/>
        </w:r>
        <w:r w:rsidRPr="006F0EEB">
          <w:rPr>
            <w:sz w:val="20"/>
            <w:szCs w:val="20"/>
          </w:rPr>
          <w:instrText xml:space="preserve"> PAGE   \* MERGEFORMAT </w:instrText>
        </w:r>
        <w:r w:rsidRPr="006F0EEB">
          <w:rPr>
            <w:sz w:val="20"/>
            <w:szCs w:val="20"/>
          </w:rPr>
          <w:fldChar w:fldCharType="separate"/>
        </w:r>
        <w:r w:rsidR="00B0407C">
          <w:rPr>
            <w:noProof/>
            <w:sz w:val="20"/>
            <w:szCs w:val="20"/>
          </w:rPr>
          <w:t>4</w:t>
        </w:r>
        <w:r w:rsidRPr="006F0EEB">
          <w:rPr>
            <w:sz w:val="20"/>
            <w:szCs w:val="20"/>
          </w:rPr>
          <w:fldChar w:fldCharType="end"/>
        </w:r>
      </w:p>
    </w:sdtContent>
  </w:sdt>
  <w:p w:rsidR="007B5D81" w:rsidRPr="006F0EEB" w:rsidRDefault="007B5D81">
    <w:pPr>
      <w:pStyle w:val="a8"/>
      <w:rPr>
        <w:sz w:val="20"/>
        <w:szCs w:val="20"/>
      </w:rPr>
    </w:pPr>
  </w:p>
  <w:p w:rsidR="007B5D81" w:rsidRDefault="007B5D81"/>
  <w:p w:rsidR="007B5D81" w:rsidRDefault="007B5D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AB" w:rsidRDefault="00F708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FD2" w:rsidRDefault="000B3FD2" w:rsidP="00930CBC">
      <w:r>
        <w:separator/>
      </w:r>
    </w:p>
  </w:footnote>
  <w:footnote w:type="continuationSeparator" w:id="0">
    <w:p w:rsidR="000B3FD2" w:rsidRDefault="000B3FD2" w:rsidP="00930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AB" w:rsidRDefault="00F708A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81" w:rsidRDefault="007B5D81" w:rsidP="00E91F48">
    <w:pPr>
      <w:pStyle w:val="a6"/>
      <w:jc w:val="right"/>
    </w:pPr>
  </w:p>
  <w:p w:rsidR="007B5D81" w:rsidRDefault="007B5D81"/>
  <w:p w:rsidR="007B5D81" w:rsidRDefault="007B5D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AB" w:rsidRDefault="00F708A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A4E79B0"/>
    <w:multiLevelType w:val="hybridMultilevel"/>
    <w:tmpl w:val="60B0A182"/>
    <w:lvl w:ilvl="0" w:tplc="29027A0A">
      <w:start w:val="1"/>
      <w:numFmt w:val="decimal"/>
      <w:lvlText w:val="%1)"/>
      <w:lvlJc w:val="left"/>
      <w:pPr>
        <w:ind w:left="1353"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
    <w:nsid w:val="169B7692"/>
    <w:multiLevelType w:val="hybridMultilevel"/>
    <w:tmpl w:val="9F6C6278"/>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F172B7"/>
    <w:multiLevelType w:val="multilevel"/>
    <w:tmpl w:val="698823B2"/>
    <w:lvl w:ilvl="0">
      <w:start w:val="1"/>
      <w:numFmt w:val="decimal"/>
      <w:lvlText w:val="%1."/>
      <w:lvlJc w:val="left"/>
      <w:pPr>
        <w:ind w:left="720" w:hanging="360"/>
      </w:pPr>
      <w:rPr>
        <w:rFonts w:hint="default"/>
      </w:rPr>
    </w:lvl>
    <w:lvl w:ilvl="1">
      <w:start w:val="3"/>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4">
    <w:nsid w:val="1ED91779"/>
    <w:multiLevelType w:val="multilevel"/>
    <w:tmpl w:val="9A72AD76"/>
    <w:lvl w:ilvl="0">
      <w:start w:val="5"/>
      <w:numFmt w:val="decimal"/>
      <w:lvlText w:val="%1."/>
      <w:lvlJc w:val="left"/>
      <w:pPr>
        <w:ind w:left="720" w:hanging="360"/>
      </w:pPr>
      <w:rPr>
        <w:rFonts w:hint="default"/>
      </w:rPr>
    </w:lvl>
    <w:lvl w:ilvl="1">
      <w:start w:val="1"/>
      <w:numFmt w:val="decimal"/>
      <w:isLgl/>
      <w:lvlText w:val="%1.%2."/>
      <w:lvlJc w:val="left"/>
      <w:pPr>
        <w:ind w:left="1849" w:hanging="1140"/>
      </w:pPr>
      <w:rPr>
        <w:rFonts w:cs="Times New Roman" w:hint="default"/>
      </w:rPr>
    </w:lvl>
    <w:lvl w:ilvl="2">
      <w:start w:val="1"/>
      <w:numFmt w:val="decimal"/>
      <w:isLgl/>
      <w:lvlText w:val="%1.%2.%3."/>
      <w:lvlJc w:val="left"/>
      <w:pPr>
        <w:ind w:left="2198" w:hanging="1140"/>
      </w:pPr>
      <w:rPr>
        <w:rFonts w:cs="Times New Roman" w:hint="default"/>
      </w:rPr>
    </w:lvl>
    <w:lvl w:ilvl="3">
      <w:start w:val="1"/>
      <w:numFmt w:val="decimal"/>
      <w:isLgl/>
      <w:lvlText w:val="%1.%2.%3.%4."/>
      <w:lvlJc w:val="left"/>
      <w:pPr>
        <w:ind w:left="2547" w:hanging="1140"/>
      </w:pPr>
      <w:rPr>
        <w:rFonts w:cs="Times New Roman" w:hint="default"/>
      </w:rPr>
    </w:lvl>
    <w:lvl w:ilvl="4">
      <w:start w:val="1"/>
      <w:numFmt w:val="decimal"/>
      <w:isLgl/>
      <w:lvlText w:val="%1.%2.%3.%4.%5."/>
      <w:lvlJc w:val="left"/>
      <w:pPr>
        <w:ind w:left="2896" w:hanging="1140"/>
      </w:pPr>
      <w:rPr>
        <w:rFonts w:cs="Times New Roman" w:hint="default"/>
      </w:rPr>
    </w:lvl>
    <w:lvl w:ilvl="5">
      <w:start w:val="1"/>
      <w:numFmt w:val="decimal"/>
      <w:isLgl/>
      <w:lvlText w:val="%1.%2.%3.%4.%5.%6."/>
      <w:lvlJc w:val="left"/>
      <w:pPr>
        <w:ind w:left="3245" w:hanging="11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592" w:hanging="1440"/>
      </w:pPr>
      <w:rPr>
        <w:rFonts w:cs="Times New Roman" w:hint="default"/>
      </w:rPr>
    </w:lvl>
  </w:abstractNum>
  <w:abstractNum w:abstractNumId="5">
    <w:nsid w:val="2D455D4C"/>
    <w:multiLevelType w:val="hybridMultilevel"/>
    <w:tmpl w:val="E53E30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5FA780B"/>
    <w:multiLevelType w:val="hybridMultilevel"/>
    <w:tmpl w:val="109C74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7D09C8"/>
    <w:multiLevelType w:val="hybridMultilevel"/>
    <w:tmpl w:val="4AB8C9BA"/>
    <w:lvl w:ilvl="0" w:tplc="19309A3A">
      <w:start w:val="3"/>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5153C5"/>
    <w:multiLevelType w:val="hybridMultilevel"/>
    <w:tmpl w:val="C60C4BC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1A516A"/>
    <w:multiLevelType w:val="hybridMultilevel"/>
    <w:tmpl w:val="387A2586"/>
    <w:lvl w:ilvl="0" w:tplc="DB3082D4">
      <w:start w:val="1"/>
      <w:numFmt w:val="decimal"/>
      <w:lvlText w:val="%1."/>
      <w:lvlJc w:val="left"/>
      <w:pPr>
        <w:ind w:left="408" w:hanging="360"/>
      </w:pPr>
      <w:rPr>
        <w:rFonts w:hint="default"/>
        <w:b/>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0">
    <w:nsid w:val="49D40E67"/>
    <w:multiLevelType w:val="hybridMultilevel"/>
    <w:tmpl w:val="41ACC1AE"/>
    <w:styleLink w:val="List112"/>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4331"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1">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7B5715C"/>
    <w:multiLevelType w:val="hybridMultilevel"/>
    <w:tmpl w:val="3454D0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98212C4"/>
    <w:multiLevelType w:val="hybridMultilevel"/>
    <w:tmpl w:val="59D0F5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16C0C83"/>
    <w:multiLevelType w:val="hybridMultilevel"/>
    <w:tmpl w:val="8C94B4BE"/>
    <w:lvl w:ilvl="0" w:tplc="6444FFA8">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D05502"/>
    <w:multiLevelType w:val="hybridMultilevel"/>
    <w:tmpl w:val="EC4CBEB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pStyle w:val="2"/>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B8E3F0A"/>
    <w:multiLevelType w:val="hybridMultilevel"/>
    <w:tmpl w:val="520A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C0F20F1"/>
    <w:multiLevelType w:val="hybridMultilevel"/>
    <w:tmpl w:val="EBA48CF4"/>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17"/>
  </w:num>
  <w:num w:numId="5">
    <w:abstractNumId w:val="6"/>
  </w:num>
  <w:num w:numId="6">
    <w:abstractNumId w:val="0"/>
  </w:num>
  <w:num w:numId="7">
    <w:abstractNumId w:val="2"/>
  </w:num>
  <w:num w:numId="8">
    <w:abstractNumId w:val="7"/>
  </w:num>
  <w:num w:numId="9">
    <w:abstractNumId w:val="14"/>
  </w:num>
  <w:num w:numId="10">
    <w:abstractNumId w:val="1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9"/>
  </w:num>
  <w:num w:numId="17">
    <w:abstractNumId w:val="5"/>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48"/>
    <w:rsid w:val="000021A6"/>
    <w:rsid w:val="00023197"/>
    <w:rsid w:val="00023645"/>
    <w:rsid w:val="000316B4"/>
    <w:rsid w:val="0005768F"/>
    <w:rsid w:val="0006563E"/>
    <w:rsid w:val="000A0AB5"/>
    <w:rsid w:val="000A1D7B"/>
    <w:rsid w:val="000A4E90"/>
    <w:rsid w:val="000B3FD2"/>
    <w:rsid w:val="000B5B6B"/>
    <w:rsid w:val="000C1C77"/>
    <w:rsid w:val="000D1936"/>
    <w:rsid w:val="000E528A"/>
    <w:rsid w:val="0011184C"/>
    <w:rsid w:val="0011507D"/>
    <w:rsid w:val="00151E14"/>
    <w:rsid w:val="00172E90"/>
    <w:rsid w:val="001A1C25"/>
    <w:rsid w:val="001B7D09"/>
    <w:rsid w:val="001C005C"/>
    <w:rsid w:val="001C4025"/>
    <w:rsid w:val="001C494F"/>
    <w:rsid w:val="001E4F77"/>
    <w:rsid w:val="00221070"/>
    <w:rsid w:val="00232B84"/>
    <w:rsid w:val="00237A7F"/>
    <w:rsid w:val="002475F9"/>
    <w:rsid w:val="0025071B"/>
    <w:rsid w:val="00255578"/>
    <w:rsid w:val="00271A74"/>
    <w:rsid w:val="002871EF"/>
    <w:rsid w:val="00297434"/>
    <w:rsid w:val="002C1784"/>
    <w:rsid w:val="002C4835"/>
    <w:rsid w:val="002D604F"/>
    <w:rsid w:val="002E1039"/>
    <w:rsid w:val="002E1B15"/>
    <w:rsid w:val="002E4DFB"/>
    <w:rsid w:val="002E63D2"/>
    <w:rsid w:val="002F194D"/>
    <w:rsid w:val="00306AE1"/>
    <w:rsid w:val="00310B61"/>
    <w:rsid w:val="003414DF"/>
    <w:rsid w:val="003474D6"/>
    <w:rsid w:val="00372860"/>
    <w:rsid w:val="003748C5"/>
    <w:rsid w:val="00375490"/>
    <w:rsid w:val="0037674E"/>
    <w:rsid w:val="00393CA6"/>
    <w:rsid w:val="003D2D63"/>
    <w:rsid w:val="003D5CCD"/>
    <w:rsid w:val="004115B9"/>
    <w:rsid w:val="00412793"/>
    <w:rsid w:val="00413551"/>
    <w:rsid w:val="00430F56"/>
    <w:rsid w:val="004668D2"/>
    <w:rsid w:val="004A5C87"/>
    <w:rsid w:val="004B1716"/>
    <w:rsid w:val="004E0AA6"/>
    <w:rsid w:val="004E26C1"/>
    <w:rsid w:val="004E2E9E"/>
    <w:rsid w:val="004F428C"/>
    <w:rsid w:val="0051033A"/>
    <w:rsid w:val="0051545A"/>
    <w:rsid w:val="0053487E"/>
    <w:rsid w:val="00542E09"/>
    <w:rsid w:val="00562BD6"/>
    <w:rsid w:val="005B6142"/>
    <w:rsid w:val="005B7DB0"/>
    <w:rsid w:val="005D2D91"/>
    <w:rsid w:val="005D7F1C"/>
    <w:rsid w:val="005F7F14"/>
    <w:rsid w:val="00637BFF"/>
    <w:rsid w:val="00674FDD"/>
    <w:rsid w:val="00695131"/>
    <w:rsid w:val="006B05CB"/>
    <w:rsid w:val="006B3DBB"/>
    <w:rsid w:val="006C14EC"/>
    <w:rsid w:val="006D2C0D"/>
    <w:rsid w:val="006D5AE0"/>
    <w:rsid w:val="00700149"/>
    <w:rsid w:val="007016AA"/>
    <w:rsid w:val="00751AD0"/>
    <w:rsid w:val="00755F20"/>
    <w:rsid w:val="0077097C"/>
    <w:rsid w:val="007712C7"/>
    <w:rsid w:val="007952A9"/>
    <w:rsid w:val="007A1F40"/>
    <w:rsid w:val="007B5D81"/>
    <w:rsid w:val="007E5EA7"/>
    <w:rsid w:val="00804493"/>
    <w:rsid w:val="0082386B"/>
    <w:rsid w:val="00825458"/>
    <w:rsid w:val="008258A1"/>
    <w:rsid w:val="00832B5A"/>
    <w:rsid w:val="00872C25"/>
    <w:rsid w:val="00873433"/>
    <w:rsid w:val="00873BE6"/>
    <w:rsid w:val="008A596E"/>
    <w:rsid w:val="008B4FED"/>
    <w:rsid w:val="008C2E15"/>
    <w:rsid w:val="008C4CE6"/>
    <w:rsid w:val="008D0695"/>
    <w:rsid w:val="008D36A4"/>
    <w:rsid w:val="008F70DA"/>
    <w:rsid w:val="0090358F"/>
    <w:rsid w:val="0091010B"/>
    <w:rsid w:val="0091297C"/>
    <w:rsid w:val="00914A73"/>
    <w:rsid w:val="00921B1B"/>
    <w:rsid w:val="00922F14"/>
    <w:rsid w:val="00930CBC"/>
    <w:rsid w:val="009444A4"/>
    <w:rsid w:val="00980944"/>
    <w:rsid w:val="009A3614"/>
    <w:rsid w:val="009B2CB3"/>
    <w:rsid w:val="009C4D46"/>
    <w:rsid w:val="009D57DA"/>
    <w:rsid w:val="009D6D9E"/>
    <w:rsid w:val="009E45E4"/>
    <w:rsid w:val="009F1490"/>
    <w:rsid w:val="009F574F"/>
    <w:rsid w:val="00A3290D"/>
    <w:rsid w:val="00A6357D"/>
    <w:rsid w:val="00A669E7"/>
    <w:rsid w:val="00A82F25"/>
    <w:rsid w:val="00A848F9"/>
    <w:rsid w:val="00A9225A"/>
    <w:rsid w:val="00AC5D8D"/>
    <w:rsid w:val="00AE1C23"/>
    <w:rsid w:val="00B01925"/>
    <w:rsid w:val="00B0407C"/>
    <w:rsid w:val="00B20242"/>
    <w:rsid w:val="00B25550"/>
    <w:rsid w:val="00B445C2"/>
    <w:rsid w:val="00B5101A"/>
    <w:rsid w:val="00B5700A"/>
    <w:rsid w:val="00B60FC2"/>
    <w:rsid w:val="00B6150E"/>
    <w:rsid w:val="00B66029"/>
    <w:rsid w:val="00BA5962"/>
    <w:rsid w:val="00BB0716"/>
    <w:rsid w:val="00BB3795"/>
    <w:rsid w:val="00BB506C"/>
    <w:rsid w:val="00BC6F8E"/>
    <w:rsid w:val="00BE4544"/>
    <w:rsid w:val="00BF0D28"/>
    <w:rsid w:val="00BF3475"/>
    <w:rsid w:val="00C2254D"/>
    <w:rsid w:val="00C22EBC"/>
    <w:rsid w:val="00C268E8"/>
    <w:rsid w:val="00C31605"/>
    <w:rsid w:val="00C57387"/>
    <w:rsid w:val="00C66DC6"/>
    <w:rsid w:val="00CA41D3"/>
    <w:rsid w:val="00CB6CA7"/>
    <w:rsid w:val="00CC121A"/>
    <w:rsid w:val="00CD414F"/>
    <w:rsid w:val="00CD4F6A"/>
    <w:rsid w:val="00CE0BF9"/>
    <w:rsid w:val="00CE3187"/>
    <w:rsid w:val="00D11AD2"/>
    <w:rsid w:val="00D2646E"/>
    <w:rsid w:val="00D32417"/>
    <w:rsid w:val="00D4042A"/>
    <w:rsid w:val="00D417A1"/>
    <w:rsid w:val="00D425A3"/>
    <w:rsid w:val="00D66677"/>
    <w:rsid w:val="00D724F9"/>
    <w:rsid w:val="00DA14DD"/>
    <w:rsid w:val="00DF7DBD"/>
    <w:rsid w:val="00E07170"/>
    <w:rsid w:val="00E140CD"/>
    <w:rsid w:val="00E1531F"/>
    <w:rsid w:val="00E4317E"/>
    <w:rsid w:val="00E432DB"/>
    <w:rsid w:val="00E627EA"/>
    <w:rsid w:val="00E62BB6"/>
    <w:rsid w:val="00E91F48"/>
    <w:rsid w:val="00E9779C"/>
    <w:rsid w:val="00EB5208"/>
    <w:rsid w:val="00EC0196"/>
    <w:rsid w:val="00EC32B2"/>
    <w:rsid w:val="00ED40F8"/>
    <w:rsid w:val="00EE7F7D"/>
    <w:rsid w:val="00F076DD"/>
    <w:rsid w:val="00F205F9"/>
    <w:rsid w:val="00F245E4"/>
    <w:rsid w:val="00F42315"/>
    <w:rsid w:val="00F4280E"/>
    <w:rsid w:val="00F54635"/>
    <w:rsid w:val="00F7012C"/>
    <w:rsid w:val="00F708AB"/>
    <w:rsid w:val="00F77129"/>
    <w:rsid w:val="00F9246F"/>
    <w:rsid w:val="00FB4286"/>
    <w:rsid w:val="00FD4B0B"/>
    <w:rsid w:val="00FD5EAB"/>
    <w:rsid w:val="00FE45EE"/>
    <w:rsid w:val="00FE627F"/>
    <w:rsid w:val="00FF4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5578"/>
    <w:pPr>
      <w:keepNext/>
      <w:keepLines/>
      <w:spacing w:before="480"/>
      <w:outlineLvl w:val="0"/>
    </w:pPr>
    <w:rPr>
      <w:rFonts w:asciiTheme="majorHAnsi" w:eastAsiaTheme="majorEastAsia" w:hAnsiTheme="majorHAnsi" w:cstheme="majorBidi"/>
      <w:b/>
      <w:bCs/>
      <w:color w:val="810000" w:themeColor="accent1" w:themeShade="BF"/>
      <w:sz w:val="28"/>
      <w:szCs w:val="28"/>
    </w:rPr>
  </w:style>
  <w:style w:type="paragraph" w:styleId="20">
    <w:name w:val="heading 2"/>
    <w:basedOn w:val="a"/>
    <w:next w:val="a"/>
    <w:link w:val="21"/>
    <w:uiPriority w:val="9"/>
    <w:unhideWhenUsed/>
    <w:qFormat/>
    <w:rsid w:val="007B5D81"/>
    <w:pPr>
      <w:keepNext/>
      <w:keepLines/>
      <w:spacing w:before="200"/>
      <w:outlineLvl w:val="1"/>
    </w:pPr>
    <w:rPr>
      <w:rFonts w:eastAsiaTheme="majorEastAsia" w:cstheme="majorBidi"/>
      <w:b/>
      <w:bCs/>
      <w:color w:val="0D0D0D" w:themeColor="text1" w:themeTint="F2"/>
      <w:sz w:val="20"/>
      <w:szCs w:val="26"/>
    </w:rPr>
  </w:style>
  <w:style w:type="paragraph" w:styleId="3">
    <w:name w:val="heading 3"/>
    <w:basedOn w:val="a"/>
    <w:link w:val="30"/>
    <w:qFormat/>
    <w:rsid w:val="00E91F48"/>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700149"/>
    <w:pPr>
      <w:keepNext/>
      <w:keepLines/>
      <w:spacing w:before="200"/>
      <w:outlineLvl w:val="3"/>
    </w:pPr>
    <w:rPr>
      <w:rFonts w:eastAsiaTheme="majorEastAsia" w:cstheme="majorBidi"/>
      <w:b/>
      <w:bCs/>
      <w:i/>
      <w:iCs/>
      <w:color w:val="000000" w:themeColor="text1"/>
      <w:sz w:val="20"/>
    </w:rPr>
  </w:style>
  <w:style w:type="paragraph" w:styleId="5">
    <w:name w:val="heading 5"/>
    <w:basedOn w:val="a"/>
    <w:next w:val="a"/>
    <w:link w:val="50"/>
    <w:uiPriority w:val="9"/>
    <w:unhideWhenUsed/>
    <w:qFormat/>
    <w:rsid w:val="00B5101A"/>
    <w:pPr>
      <w:keepNext/>
      <w:keepLines/>
      <w:spacing w:before="200"/>
      <w:outlineLvl w:val="4"/>
    </w:pPr>
    <w:rPr>
      <w:rFonts w:asciiTheme="majorHAnsi" w:eastAsiaTheme="majorEastAsia" w:hAnsiTheme="majorHAnsi" w:cstheme="majorBidi"/>
      <w:b/>
      <w:color w:val="0D0D0D" w:themeColor="text1" w:themeTint="F2"/>
      <w:sz w:val="20"/>
    </w:rPr>
  </w:style>
  <w:style w:type="paragraph" w:styleId="6">
    <w:name w:val="heading 6"/>
    <w:basedOn w:val="a"/>
    <w:next w:val="a"/>
    <w:link w:val="60"/>
    <w:autoRedefine/>
    <w:uiPriority w:val="9"/>
    <w:unhideWhenUsed/>
    <w:qFormat/>
    <w:rsid w:val="00CA41D3"/>
    <w:pPr>
      <w:keepNext/>
      <w:keepLines/>
      <w:spacing w:before="200"/>
      <w:jc w:val="center"/>
      <w:outlineLvl w:val="5"/>
    </w:pPr>
    <w:rPr>
      <w:rFonts w:eastAsiaTheme="majorEastAsia" w:cstheme="majorBidi"/>
      <w:b/>
      <w:i/>
      <w:iCs/>
      <w:color w:val="000000" w:themeColor="text1"/>
      <w:sz w:val="20"/>
      <w:lang w:eastAsia="ar-SA"/>
    </w:rPr>
  </w:style>
  <w:style w:type="paragraph" w:styleId="7">
    <w:name w:val="heading 7"/>
    <w:basedOn w:val="a"/>
    <w:next w:val="a"/>
    <w:link w:val="70"/>
    <w:uiPriority w:val="9"/>
    <w:unhideWhenUsed/>
    <w:qFormat/>
    <w:rsid w:val="00B5101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91F48"/>
    <w:rPr>
      <w:rFonts w:ascii="Times New Roman" w:eastAsia="Times New Roman" w:hAnsi="Times New Roman" w:cs="Times New Roman"/>
      <w:b/>
      <w:bCs/>
      <w:sz w:val="27"/>
      <w:szCs w:val="27"/>
      <w:lang w:eastAsia="ru-RU"/>
    </w:rPr>
  </w:style>
  <w:style w:type="paragraph" w:styleId="a3">
    <w:name w:val="Title"/>
    <w:basedOn w:val="a"/>
    <w:link w:val="a4"/>
    <w:qFormat/>
    <w:rsid w:val="00E91F48"/>
    <w:pPr>
      <w:overflowPunct w:val="0"/>
      <w:autoSpaceDE w:val="0"/>
      <w:autoSpaceDN w:val="0"/>
      <w:adjustRightInd w:val="0"/>
      <w:jc w:val="center"/>
      <w:textAlignment w:val="baseline"/>
    </w:pPr>
    <w:rPr>
      <w:sz w:val="32"/>
      <w:szCs w:val="20"/>
    </w:rPr>
  </w:style>
  <w:style w:type="character" w:customStyle="1" w:styleId="a4">
    <w:name w:val="Название Знак"/>
    <w:basedOn w:val="a0"/>
    <w:link w:val="a3"/>
    <w:rsid w:val="00E91F48"/>
    <w:rPr>
      <w:rFonts w:ascii="Times New Roman" w:eastAsia="Times New Roman" w:hAnsi="Times New Roman" w:cs="Times New Roman"/>
      <w:sz w:val="32"/>
      <w:szCs w:val="20"/>
      <w:lang w:eastAsia="ru-RU"/>
    </w:rPr>
  </w:style>
  <w:style w:type="character" w:styleId="a5">
    <w:name w:val="Hyperlink"/>
    <w:basedOn w:val="a0"/>
    <w:uiPriority w:val="99"/>
    <w:rsid w:val="00E91F48"/>
    <w:rPr>
      <w:color w:val="0000FF"/>
      <w:u w:val="single"/>
    </w:rPr>
  </w:style>
  <w:style w:type="paragraph" w:styleId="a6">
    <w:name w:val="header"/>
    <w:basedOn w:val="a"/>
    <w:link w:val="a7"/>
    <w:uiPriority w:val="99"/>
    <w:unhideWhenUsed/>
    <w:rsid w:val="00E91F48"/>
    <w:pPr>
      <w:tabs>
        <w:tab w:val="center" w:pos="4677"/>
        <w:tab w:val="right" w:pos="9355"/>
      </w:tabs>
    </w:pPr>
  </w:style>
  <w:style w:type="character" w:customStyle="1" w:styleId="a7">
    <w:name w:val="Верхний колонтитул Знак"/>
    <w:basedOn w:val="a0"/>
    <w:link w:val="a6"/>
    <w:uiPriority w:val="99"/>
    <w:rsid w:val="00E91F4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91F48"/>
    <w:pPr>
      <w:tabs>
        <w:tab w:val="center" w:pos="4677"/>
        <w:tab w:val="right" w:pos="9355"/>
      </w:tabs>
    </w:pPr>
  </w:style>
  <w:style w:type="character" w:customStyle="1" w:styleId="a9">
    <w:name w:val="Нижний колонтитул Знак"/>
    <w:basedOn w:val="a0"/>
    <w:link w:val="a8"/>
    <w:uiPriority w:val="99"/>
    <w:rsid w:val="00E91F48"/>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E91F48"/>
    <w:pPr>
      <w:ind w:left="360"/>
      <w:jc w:val="both"/>
    </w:pPr>
    <w:rPr>
      <w:sz w:val="28"/>
      <w:szCs w:val="20"/>
    </w:rPr>
  </w:style>
  <w:style w:type="paragraph" w:customStyle="1" w:styleId="ConsPlusNormal">
    <w:name w:val="ConsPlusNormal"/>
    <w:link w:val="ConsPlusNormal0"/>
    <w:rsid w:val="00E91F4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91F48"/>
    <w:rPr>
      <w:rFonts w:ascii="Arial" w:eastAsia="Times New Roman" w:hAnsi="Arial" w:cs="Arial"/>
      <w:sz w:val="20"/>
      <w:szCs w:val="20"/>
      <w:lang w:eastAsia="ru-RU"/>
    </w:rPr>
  </w:style>
  <w:style w:type="paragraph" w:customStyle="1" w:styleId="ConsNormal">
    <w:name w:val="ConsNormal"/>
    <w:link w:val="ConsNormal0"/>
    <w:rsid w:val="00E91F48"/>
    <w:pPr>
      <w:spacing w:after="0" w:line="240" w:lineRule="auto"/>
      <w:ind w:firstLine="720"/>
    </w:pPr>
    <w:rPr>
      <w:rFonts w:ascii="Consultant" w:eastAsia="Times New Roman" w:hAnsi="Consultant" w:cs="Times New Roman"/>
      <w:sz w:val="20"/>
      <w:szCs w:val="20"/>
      <w:lang w:eastAsia="ru-RU"/>
    </w:rPr>
  </w:style>
  <w:style w:type="character" w:customStyle="1" w:styleId="ConsNormal0">
    <w:name w:val="ConsNormal Знак"/>
    <w:basedOn w:val="a0"/>
    <w:link w:val="ConsNormal"/>
    <w:rsid w:val="00E91F48"/>
    <w:rPr>
      <w:rFonts w:ascii="Consultant" w:eastAsia="Times New Roman" w:hAnsi="Consultant" w:cs="Times New Roman"/>
      <w:sz w:val="20"/>
      <w:szCs w:val="20"/>
      <w:lang w:eastAsia="ru-RU"/>
    </w:rPr>
  </w:style>
  <w:style w:type="character" w:customStyle="1" w:styleId="apple-converted-space">
    <w:name w:val="apple-converted-space"/>
    <w:basedOn w:val="a0"/>
    <w:rsid w:val="00E91F48"/>
  </w:style>
  <w:style w:type="paragraph" w:customStyle="1" w:styleId="22">
    <w:name w:val="Основной текст 22"/>
    <w:basedOn w:val="a"/>
    <w:rsid w:val="00E91F48"/>
    <w:pPr>
      <w:ind w:left="360"/>
      <w:jc w:val="both"/>
    </w:pPr>
    <w:rPr>
      <w:sz w:val="28"/>
      <w:szCs w:val="20"/>
    </w:rPr>
  </w:style>
  <w:style w:type="paragraph" w:customStyle="1" w:styleId="11">
    <w:name w:val="Обычный1"/>
    <w:rsid w:val="00E91F48"/>
    <w:pPr>
      <w:spacing w:after="0" w:line="240" w:lineRule="auto"/>
    </w:pPr>
    <w:rPr>
      <w:rFonts w:ascii="Brooklyn" w:eastAsia="Times New Roman" w:hAnsi="Brooklyn" w:cs="Times New Roman"/>
      <w:sz w:val="20"/>
      <w:szCs w:val="20"/>
      <w:lang w:eastAsia="ru-RU"/>
    </w:rPr>
  </w:style>
  <w:style w:type="paragraph" w:styleId="23">
    <w:name w:val="Body Text 2"/>
    <w:basedOn w:val="a"/>
    <w:link w:val="24"/>
    <w:rsid w:val="00E91F48"/>
    <w:pPr>
      <w:spacing w:after="120" w:line="480" w:lineRule="auto"/>
    </w:pPr>
  </w:style>
  <w:style w:type="character" w:customStyle="1" w:styleId="24">
    <w:name w:val="Основной текст 2 Знак"/>
    <w:basedOn w:val="a0"/>
    <w:link w:val="23"/>
    <w:rsid w:val="00E91F48"/>
    <w:rPr>
      <w:rFonts w:ascii="Times New Roman" w:eastAsia="Times New Roman" w:hAnsi="Times New Roman" w:cs="Times New Roman"/>
      <w:sz w:val="24"/>
      <w:szCs w:val="24"/>
      <w:lang w:eastAsia="ru-RU"/>
    </w:rPr>
  </w:style>
  <w:style w:type="paragraph" w:styleId="aa">
    <w:name w:val="List Paragraph"/>
    <w:basedOn w:val="a"/>
    <w:link w:val="ab"/>
    <w:uiPriority w:val="34"/>
    <w:qFormat/>
    <w:rsid w:val="00BB3795"/>
    <w:pPr>
      <w:spacing w:after="200" w:line="276" w:lineRule="auto"/>
      <w:ind w:left="720"/>
      <w:contextualSpacing/>
    </w:pPr>
    <w:rPr>
      <w:rFonts w:eastAsia="Calibri"/>
      <w:sz w:val="28"/>
      <w:szCs w:val="22"/>
      <w:lang w:eastAsia="en-US"/>
    </w:rPr>
  </w:style>
  <w:style w:type="character" w:customStyle="1" w:styleId="ab">
    <w:name w:val="Абзац списка Знак"/>
    <w:link w:val="aa"/>
    <w:uiPriority w:val="34"/>
    <w:rsid w:val="00BB3795"/>
    <w:rPr>
      <w:rFonts w:ascii="Times New Roman" w:eastAsia="Calibri" w:hAnsi="Times New Roman" w:cs="Times New Roman"/>
      <w:sz w:val="28"/>
    </w:rPr>
  </w:style>
  <w:style w:type="paragraph" w:customStyle="1" w:styleId="12">
    <w:name w:val="Абзац списка1"/>
    <w:basedOn w:val="a"/>
    <w:rsid w:val="008C2E15"/>
    <w:pPr>
      <w:spacing w:after="200" w:line="276" w:lineRule="auto"/>
      <w:ind w:left="720"/>
      <w:contextualSpacing/>
    </w:pPr>
    <w:rPr>
      <w:rFonts w:ascii="Calibri" w:hAnsi="Calibri"/>
      <w:sz w:val="22"/>
      <w:szCs w:val="22"/>
      <w:lang w:eastAsia="en-US"/>
    </w:rPr>
  </w:style>
  <w:style w:type="paragraph" w:styleId="ac">
    <w:name w:val="Balloon Text"/>
    <w:basedOn w:val="a"/>
    <w:link w:val="ad"/>
    <w:uiPriority w:val="99"/>
    <w:semiHidden/>
    <w:unhideWhenUsed/>
    <w:rsid w:val="008C2E15"/>
    <w:rPr>
      <w:rFonts w:ascii="Tahoma" w:hAnsi="Tahoma" w:cs="Tahoma"/>
      <w:sz w:val="16"/>
      <w:szCs w:val="16"/>
    </w:rPr>
  </w:style>
  <w:style w:type="character" w:customStyle="1" w:styleId="ad">
    <w:name w:val="Текст выноски Знак"/>
    <w:basedOn w:val="a0"/>
    <w:link w:val="ac"/>
    <w:uiPriority w:val="99"/>
    <w:semiHidden/>
    <w:rsid w:val="008C2E15"/>
    <w:rPr>
      <w:rFonts w:ascii="Tahoma" w:eastAsia="Times New Roman" w:hAnsi="Tahoma" w:cs="Tahoma"/>
      <w:sz w:val="16"/>
      <w:szCs w:val="16"/>
      <w:lang w:eastAsia="ru-RU"/>
    </w:rPr>
  </w:style>
  <w:style w:type="paragraph" w:customStyle="1" w:styleId="2">
    <w:name w:val="Пункт2"/>
    <w:basedOn w:val="a"/>
    <w:uiPriority w:val="99"/>
    <w:rsid w:val="00F7012C"/>
    <w:pPr>
      <w:keepNext/>
      <w:numPr>
        <w:ilvl w:val="2"/>
        <w:numId w:val="11"/>
      </w:numPr>
      <w:suppressAutoHyphens/>
      <w:spacing w:before="240" w:after="120"/>
      <w:outlineLvl w:val="2"/>
    </w:pPr>
    <w:rPr>
      <w:b/>
      <w:sz w:val="28"/>
      <w:szCs w:val="20"/>
    </w:rPr>
  </w:style>
  <w:style w:type="paragraph" w:customStyle="1" w:styleId="ConsPlusNonformat">
    <w:name w:val="ConsPlusNonformat"/>
    <w:uiPriority w:val="99"/>
    <w:rsid w:val="00695131"/>
    <w:pPr>
      <w:autoSpaceDE w:val="0"/>
      <w:autoSpaceDN w:val="0"/>
      <w:adjustRightInd w:val="0"/>
      <w:spacing w:after="0" w:line="240" w:lineRule="auto"/>
    </w:pPr>
    <w:rPr>
      <w:rFonts w:ascii="Courier New" w:eastAsia="Calibri" w:hAnsi="Courier New" w:cs="Courier New"/>
      <w:sz w:val="20"/>
      <w:szCs w:val="20"/>
      <w:lang w:eastAsia="ru-RU"/>
    </w:rPr>
  </w:style>
  <w:style w:type="table" w:customStyle="1" w:styleId="13">
    <w:name w:val="Сетка таблицы1"/>
    <w:basedOn w:val="a1"/>
    <w:next w:val="ae"/>
    <w:uiPriority w:val="59"/>
    <w:rsid w:val="001A1C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59"/>
    <w:rsid w:val="001A1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2">
    <w:name w:val="List 112"/>
    <w:rsid w:val="00A9225A"/>
    <w:pPr>
      <w:numPr>
        <w:numId w:val="13"/>
      </w:numPr>
    </w:pPr>
  </w:style>
  <w:style w:type="character" w:customStyle="1" w:styleId="21">
    <w:name w:val="Заголовок 2 Знак"/>
    <w:basedOn w:val="a0"/>
    <w:link w:val="20"/>
    <w:uiPriority w:val="9"/>
    <w:rsid w:val="007B5D81"/>
    <w:rPr>
      <w:rFonts w:ascii="Times New Roman" w:eastAsiaTheme="majorEastAsia" w:hAnsi="Times New Roman" w:cstheme="majorBidi"/>
      <w:b/>
      <w:bCs/>
      <w:color w:val="0D0D0D" w:themeColor="text1" w:themeTint="F2"/>
      <w:sz w:val="20"/>
      <w:szCs w:val="26"/>
      <w:lang w:eastAsia="ru-RU"/>
    </w:rPr>
  </w:style>
  <w:style w:type="paragraph" w:styleId="af">
    <w:name w:val="No Spacing"/>
    <w:aliases w:val="мой,МОЙ,Без интервала 111"/>
    <w:link w:val="af0"/>
    <w:qFormat/>
    <w:rsid w:val="00B5101A"/>
    <w:pPr>
      <w:spacing w:after="0" w:line="240" w:lineRule="auto"/>
    </w:pPr>
    <w:rPr>
      <w:rFonts w:ascii="Times New Roman" w:eastAsia="Calibri" w:hAnsi="Times New Roman" w:cs="Times New Roman"/>
      <w:lang w:val="en-US" w:bidi="en-US"/>
    </w:rPr>
  </w:style>
  <w:style w:type="character" w:customStyle="1" w:styleId="af0">
    <w:name w:val="Без интервала Знак"/>
    <w:aliases w:val="мой Знак,МОЙ Знак,Без интервала 111 Знак"/>
    <w:link w:val="af"/>
    <w:locked/>
    <w:rsid w:val="00B5101A"/>
    <w:rPr>
      <w:rFonts w:ascii="Times New Roman" w:eastAsia="Calibri" w:hAnsi="Times New Roman" w:cs="Times New Roman"/>
      <w:lang w:val="en-US" w:bidi="en-US"/>
    </w:rPr>
  </w:style>
  <w:style w:type="character" w:customStyle="1" w:styleId="af1">
    <w:name w:val="[Ростех] Простой текст (Без уровня) Знак"/>
    <w:basedOn w:val="a0"/>
    <w:link w:val="af2"/>
    <w:uiPriority w:val="99"/>
    <w:locked/>
    <w:rsid w:val="004B1716"/>
    <w:rPr>
      <w:rFonts w:ascii="Times New Roman" w:eastAsia="Times New Roman" w:hAnsi="Times New Roman" w:cs="Times New Roman"/>
      <w:lang w:eastAsia="ru-RU"/>
    </w:rPr>
  </w:style>
  <w:style w:type="paragraph" w:customStyle="1" w:styleId="af2">
    <w:name w:val="[Ростех] Простой текст (Без уровня)"/>
    <w:link w:val="af1"/>
    <w:uiPriority w:val="99"/>
    <w:qFormat/>
    <w:rsid w:val="004B1716"/>
    <w:pPr>
      <w:suppressAutoHyphens/>
      <w:spacing w:before="120" w:after="0" w:line="240" w:lineRule="auto"/>
      <w:jc w:val="both"/>
    </w:pPr>
    <w:rPr>
      <w:rFonts w:ascii="Times New Roman" w:eastAsia="Times New Roman" w:hAnsi="Times New Roman" w:cs="Times New Roman"/>
      <w:lang w:eastAsia="ru-RU"/>
    </w:rPr>
  </w:style>
  <w:style w:type="character" w:customStyle="1" w:styleId="31">
    <w:name w:val="[Ростех] Наименование Подраздела (Уровень 3) Знак"/>
    <w:basedOn w:val="a0"/>
    <w:link w:val="32"/>
    <w:uiPriority w:val="99"/>
    <w:locked/>
    <w:rsid w:val="004B1716"/>
    <w:rPr>
      <w:rFonts w:ascii="Times New Roman" w:eastAsia="Times New Roman" w:hAnsi="Times New Roman" w:cs="Times New Roman"/>
      <w:b/>
      <w:lang w:eastAsia="ru-RU"/>
    </w:rPr>
  </w:style>
  <w:style w:type="paragraph" w:customStyle="1" w:styleId="32">
    <w:name w:val="[Ростех] Наименование Подраздела (Уровень 3)"/>
    <w:link w:val="31"/>
    <w:uiPriority w:val="99"/>
    <w:qFormat/>
    <w:rsid w:val="004B1716"/>
    <w:pPr>
      <w:keepNext/>
      <w:keepLines/>
      <w:suppressAutoHyphens/>
      <w:spacing w:before="240" w:after="0" w:line="240" w:lineRule="auto"/>
      <w:outlineLvl w:val="2"/>
    </w:pPr>
    <w:rPr>
      <w:rFonts w:ascii="Times New Roman" w:eastAsia="Times New Roman" w:hAnsi="Times New Roman" w:cs="Times New Roman"/>
      <w:b/>
      <w:lang w:eastAsia="ru-RU"/>
    </w:rPr>
  </w:style>
  <w:style w:type="character" w:customStyle="1" w:styleId="40">
    <w:name w:val="Заголовок 4 Знак"/>
    <w:basedOn w:val="a0"/>
    <w:link w:val="4"/>
    <w:uiPriority w:val="9"/>
    <w:rsid w:val="00700149"/>
    <w:rPr>
      <w:rFonts w:ascii="Times New Roman" w:eastAsiaTheme="majorEastAsia" w:hAnsi="Times New Roman" w:cstheme="majorBidi"/>
      <w:b/>
      <w:bCs/>
      <w:i/>
      <w:iCs/>
      <w:color w:val="000000" w:themeColor="text1"/>
      <w:sz w:val="20"/>
      <w:szCs w:val="24"/>
      <w:lang w:eastAsia="ru-RU"/>
    </w:rPr>
  </w:style>
  <w:style w:type="character" w:customStyle="1" w:styleId="10">
    <w:name w:val="Заголовок 1 Знак"/>
    <w:basedOn w:val="a0"/>
    <w:link w:val="1"/>
    <w:uiPriority w:val="9"/>
    <w:rsid w:val="00255578"/>
    <w:rPr>
      <w:rFonts w:asciiTheme="majorHAnsi" w:eastAsiaTheme="majorEastAsia" w:hAnsiTheme="majorHAnsi" w:cstheme="majorBidi"/>
      <w:b/>
      <w:bCs/>
      <w:color w:val="810000" w:themeColor="accent1" w:themeShade="BF"/>
      <w:sz w:val="28"/>
      <w:szCs w:val="28"/>
      <w:lang w:eastAsia="ru-RU"/>
    </w:rPr>
  </w:style>
  <w:style w:type="character" w:customStyle="1" w:styleId="50">
    <w:name w:val="Заголовок 5 Знак"/>
    <w:basedOn w:val="a0"/>
    <w:link w:val="5"/>
    <w:uiPriority w:val="9"/>
    <w:rsid w:val="00B5101A"/>
    <w:rPr>
      <w:rFonts w:asciiTheme="majorHAnsi" w:eastAsiaTheme="majorEastAsia" w:hAnsiTheme="majorHAnsi" w:cstheme="majorBidi"/>
      <w:b/>
      <w:color w:val="0D0D0D" w:themeColor="text1" w:themeTint="F2"/>
      <w:sz w:val="20"/>
      <w:szCs w:val="24"/>
      <w:lang w:eastAsia="ru-RU"/>
    </w:rPr>
  </w:style>
  <w:style w:type="character" w:customStyle="1" w:styleId="60">
    <w:name w:val="Заголовок 6 Знак"/>
    <w:basedOn w:val="a0"/>
    <w:link w:val="6"/>
    <w:uiPriority w:val="9"/>
    <w:rsid w:val="00CA41D3"/>
    <w:rPr>
      <w:rFonts w:ascii="Times New Roman" w:eastAsiaTheme="majorEastAsia" w:hAnsi="Times New Roman" w:cstheme="majorBidi"/>
      <w:b/>
      <w:i/>
      <w:iCs/>
      <w:color w:val="000000" w:themeColor="text1"/>
      <w:sz w:val="20"/>
      <w:szCs w:val="24"/>
      <w:lang w:eastAsia="ar-SA"/>
    </w:rPr>
  </w:style>
  <w:style w:type="character" w:customStyle="1" w:styleId="70">
    <w:name w:val="Заголовок 7 Знак"/>
    <w:basedOn w:val="a0"/>
    <w:link w:val="7"/>
    <w:uiPriority w:val="9"/>
    <w:rsid w:val="00B5101A"/>
    <w:rPr>
      <w:rFonts w:asciiTheme="majorHAnsi" w:eastAsiaTheme="majorEastAsia" w:hAnsiTheme="majorHAnsi" w:cstheme="majorBidi"/>
      <w:i/>
      <w:iCs/>
      <w:color w:val="404040" w:themeColor="text1" w:themeTint="BF"/>
      <w:sz w:val="24"/>
      <w:szCs w:val="24"/>
      <w:lang w:eastAsia="ru-RU"/>
    </w:rPr>
  </w:style>
  <w:style w:type="paragraph" w:styleId="33">
    <w:name w:val="toc 3"/>
    <w:basedOn w:val="a"/>
    <w:next w:val="a"/>
    <w:autoRedefine/>
    <w:uiPriority w:val="39"/>
    <w:unhideWhenUsed/>
    <w:rsid w:val="00B5101A"/>
    <w:pPr>
      <w:spacing w:after="100"/>
      <w:ind w:left="480"/>
    </w:pPr>
  </w:style>
  <w:style w:type="paragraph" w:styleId="14">
    <w:name w:val="toc 1"/>
    <w:basedOn w:val="a"/>
    <w:next w:val="a"/>
    <w:autoRedefine/>
    <w:uiPriority w:val="39"/>
    <w:unhideWhenUsed/>
    <w:rsid w:val="007B5D81"/>
    <w:pPr>
      <w:spacing w:after="100"/>
    </w:pPr>
  </w:style>
  <w:style w:type="paragraph" w:styleId="25">
    <w:name w:val="toc 2"/>
    <w:basedOn w:val="a"/>
    <w:next w:val="a"/>
    <w:autoRedefine/>
    <w:uiPriority w:val="39"/>
    <w:unhideWhenUsed/>
    <w:rsid w:val="007B5D81"/>
    <w:pPr>
      <w:spacing w:after="100"/>
      <w:ind w:left="240"/>
    </w:pPr>
  </w:style>
  <w:style w:type="paragraph" w:styleId="af3">
    <w:name w:val="Subtitle"/>
    <w:basedOn w:val="a"/>
    <w:next w:val="a"/>
    <w:link w:val="af4"/>
    <w:uiPriority w:val="11"/>
    <w:qFormat/>
    <w:rsid w:val="00700149"/>
    <w:pPr>
      <w:numPr>
        <w:ilvl w:val="1"/>
      </w:numPr>
    </w:pPr>
    <w:rPr>
      <w:rFonts w:asciiTheme="majorHAnsi" w:eastAsiaTheme="majorEastAsia" w:hAnsiTheme="majorHAnsi" w:cstheme="majorBidi"/>
      <w:i/>
      <w:iCs/>
      <w:color w:val="AD0101" w:themeColor="accent1"/>
      <w:spacing w:val="15"/>
    </w:rPr>
  </w:style>
  <w:style w:type="character" w:customStyle="1" w:styleId="af4">
    <w:name w:val="Подзаголовок Знак"/>
    <w:basedOn w:val="a0"/>
    <w:link w:val="af3"/>
    <w:uiPriority w:val="11"/>
    <w:rsid w:val="00700149"/>
    <w:rPr>
      <w:rFonts w:asciiTheme="majorHAnsi" w:eastAsiaTheme="majorEastAsia" w:hAnsiTheme="majorHAnsi" w:cstheme="majorBidi"/>
      <w:i/>
      <w:iCs/>
      <w:color w:val="AD0101" w:themeColor="accent1"/>
      <w:spacing w:val="15"/>
      <w:sz w:val="24"/>
      <w:szCs w:val="24"/>
      <w:lang w:eastAsia="ru-RU"/>
    </w:rPr>
  </w:style>
  <w:style w:type="character" w:styleId="af5">
    <w:name w:val="FollowedHyperlink"/>
    <w:basedOn w:val="a0"/>
    <w:uiPriority w:val="99"/>
    <w:semiHidden/>
    <w:unhideWhenUsed/>
    <w:rsid w:val="002D604F"/>
    <w:rPr>
      <w:color w:val="D89243" w:themeColor="followedHyperlink"/>
      <w:u w:val="single"/>
    </w:rPr>
  </w:style>
  <w:style w:type="table" w:customStyle="1" w:styleId="TableNormal">
    <w:name w:val="Table Normal"/>
    <w:uiPriority w:val="2"/>
    <w:semiHidden/>
    <w:unhideWhenUsed/>
    <w:qFormat/>
    <w:rsid w:val="008734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3433"/>
    <w:pPr>
      <w:widowControl w:val="0"/>
      <w:autoSpaceDE w:val="0"/>
      <w:autoSpaceDN w:val="0"/>
    </w:pPr>
    <w:rPr>
      <w:sz w:val="22"/>
      <w:szCs w:val="22"/>
      <w:lang w:bidi="ru-RU"/>
    </w:rPr>
  </w:style>
  <w:style w:type="paragraph" w:styleId="af6">
    <w:name w:val="Body Text"/>
    <w:basedOn w:val="a"/>
    <w:link w:val="af7"/>
    <w:uiPriority w:val="99"/>
    <w:semiHidden/>
    <w:unhideWhenUsed/>
    <w:rsid w:val="00232B84"/>
    <w:pPr>
      <w:spacing w:after="120"/>
    </w:pPr>
  </w:style>
  <w:style w:type="character" w:customStyle="1" w:styleId="af7">
    <w:name w:val="Основной текст Знак"/>
    <w:basedOn w:val="a0"/>
    <w:link w:val="af6"/>
    <w:uiPriority w:val="99"/>
    <w:semiHidden/>
    <w:rsid w:val="00232B8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5578"/>
    <w:pPr>
      <w:keepNext/>
      <w:keepLines/>
      <w:spacing w:before="480"/>
      <w:outlineLvl w:val="0"/>
    </w:pPr>
    <w:rPr>
      <w:rFonts w:asciiTheme="majorHAnsi" w:eastAsiaTheme="majorEastAsia" w:hAnsiTheme="majorHAnsi" w:cstheme="majorBidi"/>
      <w:b/>
      <w:bCs/>
      <w:color w:val="810000" w:themeColor="accent1" w:themeShade="BF"/>
      <w:sz w:val="28"/>
      <w:szCs w:val="28"/>
    </w:rPr>
  </w:style>
  <w:style w:type="paragraph" w:styleId="20">
    <w:name w:val="heading 2"/>
    <w:basedOn w:val="a"/>
    <w:next w:val="a"/>
    <w:link w:val="21"/>
    <w:uiPriority w:val="9"/>
    <w:unhideWhenUsed/>
    <w:qFormat/>
    <w:rsid w:val="007B5D81"/>
    <w:pPr>
      <w:keepNext/>
      <w:keepLines/>
      <w:spacing w:before="200"/>
      <w:outlineLvl w:val="1"/>
    </w:pPr>
    <w:rPr>
      <w:rFonts w:eastAsiaTheme="majorEastAsia" w:cstheme="majorBidi"/>
      <w:b/>
      <w:bCs/>
      <w:color w:val="0D0D0D" w:themeColor="text1" w:themeTint="F2"/>
      <w:sz w:val="20"/>
      <w:szCs w:val="26"/>
    </w:rPr>
  </w:style>
  <w:style w:type="paragraph" w:styleId="3">
    <w:name w:val="heading 3"/>
    <w:basedOn w:val="a"/>
    <w:link w:val="30"/>
    <w:qFormat/>
    <w:rsid w:val="00E91F48"/>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700149"/>
    <w:pPr>
      <w:keepNext/>
      <w:keepLines/>
      <w:spacing w:before="200"/>
      <w:outlineLvl w:val="3"/>
    </w:pPr>
    <w:rPr>
      <w:rFonts w:eastAsiaTheme="majorEastAsia" w:cstheme="majorBidi"/>
      <w:b/>
      <w:bCs/>
      <w:i/>
      <w:iCs/>
      <w:color w:val="000000" w:themeColor="text1"/>
      <w:sz w:val="20"/>
    </w:rPr>
  </w:style>
  <w:style w:type="paragraph" w:styleId="5">
    <w:name w:val="heading 5"/>
    <w:basedOn w:val="a"/>
    <w:next w:val="a"/>
    <w:link w:val="50"/>
    <w:uiPriority w:val="9"/>
    <w:unhideWhenUsed/>
    <w:qFormat/>
    <w:rsid w:val="00B5101A"/>
    <w:pPr>
      <w:keepNext/>
      <w:keepLines/>
      <w:spacing w:before="200"/>
      <w:outlineLvl w:val="4"/>
    </w:pPr>
    <w:rPr>
      <w:rFonts w:asciiTheme="majorHAnsi" w:eastAsiaTheme="majorEastAsia" w:hAnsiTheme="majorHAnsi" w:cstheme="majorBidi"/>
      <w:b/>
      <w:color w:val="0D0D0D" w:themeColor="text1" w:themeTint="F2"/>
      <w:sz w:val="20"/>
    </w:rPr>
  </w:style>
  <w:style w:type="paragraph" w:styleId="6">
    <w:name w:val="heading 6"/>
    <w:basedOn w:val="a"/>
    <w:next w:val="a"/>
    <w:link w:val="60"/>
    <w:autoRedefine/>
    <w:uiPriority w:val="9"/>
    <w:unhideWhenUsed/>
    <w:qFormat/>
    <w:rsid w:val="00CA41D3"/>
    <w:pPr>
      <w:keepNext/>
      <w:keepLines/>
      <w:spacing w:before="200"/>
      <w:jc w:val="center"/>
      <w:outlineLvl w:val="5"/>
    </w:pPr>
    <w:rPr>
      <w:rFonts w:eastAsiaTheme="majorEastAsia" w:cstheme="majorBidi"/>
      <w:b/>
      <w:i/>
      <w:iCs/>
      <w:color w:val="000000" w:themeColor="text1"/>
      <w:sz w:val="20"/>
      <w:lang w:eastAsia="ar-SA"/>
    </w:rPr>
  </w:style>
  <w:style w:type="paragraph" w:styleId="7">
    <w:name w:val="heading 7"/>
    <w:basedOn w:val="a"/>
    <w:next w:val="a"/>
    <w:link w:val="70"/>
    <w:uiPriority w:val="9"/>
    <w:unhideWhenUsed/>
    <w:qFormat/>
    <w:rsid w:val="00B5101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91F48"/>
    <w:rPr>
      <w:rFonts w:ascii="Times New Roman" w:eastAsia="Times New Roman" w:hAnsi="Times New Roman" w:cs="Times New Roman"/>
      <w:b/>
      <w:bCs/>
      <w:sz w:val="27"/>
      <w:szCs w:val="27"/>
      <w:lang w:eastAsia="ru-RU"/>
    </w:rPr>
  </w:style>
  <w:style w:type="paragraph" w:styleId="a3">
    <w:name w:val="Title"/>
    <w:basedOn w:val="a"/>
    <w:link w:val="a4"/>
    <w:qFormat/>
    <w:rsid w:val="00E91F48"/>
    <w:pPr>
      <w:overflowPunct w:val="0"/>
      <w:autoSpaceDE w:val="0"/>
      <w:autoSpaceDN w:val="0"/>
      <w:adjustRightInd w:val="0"/>
      <w:jc w:val="center"/>
      <w:textAlignment w:val="baseline"/>
    </w:pPr>
    <w:rPr>
      <w:sz w:val="32"/>
      <w:szCs w:val="20"/>
    </w:rPr>
  </w:style>
  <w:style w:type="character" w:customStyle="1" w:styleId="a4">
    <w:name w:val="Название Знак"/>
    <w:basedOn w:val="a0"/>
    <w:link w:val="a3"/>
    <w:rsid w:val="00E91F48"/>
    <w:rPr>
      <w:rFonts w:ascii="Times New Roman" w:eastAsia="Times New Roman" w:hAnsi="Times New Roman" w:cs="Times New Roman"/>
      <w:sz w:val="32"/>
      <w:szCs w:val="20"/>
      <w:lang w:eastAsia="ru-RU"/>
    </w:rPr>
  </w:style>
  <w:style w:type="character" w:styleId="a5">
    <w:name w:val="Hyperlink"/>
    <w:basedOn w:val="a0"/>
    <w:uiPriority w:val="99"/>
    <w:rsid w:val="00E91F48"/>
    <w:rPr>
      <w:color w:val="0000FF"/>
      <w:u w:val="single"/>
    </w:rPr>
  </w:style>
  <w:style w:type="paragraph" w:styleId="a6">
    <w:name w:val="header"/>
    <w:basedOn w:val="a"/>
    <w:link w:val="a7"/>
    <w:uiPriority w:val="99"/>
    <w:unhideWhenUsed/>
    <w:rsid w:val="00E91F48"/>
    <w:pPr>
      <w:tabs>
        <w:tab w:val="center" w:pos="4677"/>
        <w:tab w:val="right" w:pos="9355"/>
      </w:tabs>
    </w:pPr>
  </w:style>
  <w:style w:type="character" w:customStyle="1" w:styleId="a7">
    <w:name w:val="Верхний колонтитул Знак"/>
    <w:basedOn w:val="a0"/>
    <w:link w:val="a6"/>
    <w:uiPriority w:val="99"/>
    <w:rsid w:val="00E91F4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91F48"/>
    <w:pPr>
      <w:tabs>
        <w:tab w:val="center" w:pos="4677"/>
        <w:tab w:val="right" w:pos="9355"/>
      </w:tabs>
    </w:pPr>
  </w:style>
  <w:style w:type="character" w:customStyle="1" w:styleId="a9">
    <w:name w:val="Нижний колонтитул Знак"/>
    <w:basedOn w:val="a0"/>
    <w:link w:val="a8"/>
    <w:uiPriority w:val="99"/>
    <w:rsid w:val="00E91F48"/>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E91F48"/>
    <w:pPr>
      <w:ind w:left="360"/>
      <w:jc w:val="both"/>
    </w:pPr>
    <w:rPr>
      <w:sz w:val="28"/>
      <w:szCs w:val="20"/>
    </w:rPr>
  </w:style>
  <w:style w:type="paragraph" w:customStyle="1" w:styleId="ConsPlusNormal">
    <w:name w:val="ConsPlusNormal"/>
    <w:link w:val="ConsPlusNormal0"/>
    <w:rsid w:val="00E91F4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91F48"/>
    <w:rPr>
      <w:rFonts w:ascii="Arial" w:eastAsia="Times New Roman" w:hAnsi="Arial" w:cs="Arial"/>
      <w:sz w:val="20"/>
      <w:szCs w:val="20"/>
      <w:lang w:eastAsia="ru-RU"/>
    </w:rPr>
  </w:style>
  <w:style w:type="paragraph" w:customStyle="1" w:styleId="ConsNormal">
    <w:name w:val="ConsNormal"/>
    <w:link w:val="ConsNormal0"/>
    <w:rsid w:val="00E91F48"/>
    <w:pPr>
      <w:spacing w:after="0" w:line="240" w:lineRule="auto"/>
      <w:ind w:firstLine="720"/>
    </w:pPr>
    <w:rPr>
      <w:rFonts w:ascii="Consultant" w:eastAsia="Times New Roman" w:hAnsi="Consultant" w:cs="Times New Roman"/>
      <w:sz w:val="20"/>
      <w:szCs w:val="20"/>
      <w:lang w:eastAsia="ru-RU"/>
    </w:rPr>
  </w:style>
  <w:style w:type="character" w:customStyle="1" w:styleId="ConsNormal0">
    <w:name w:val="ConsNormal Знак"/>
    <w:basedOn w:val="a0"/>
    <w:link w:val="ConsNormal"/>
    <w:rsid w:val="00E91F48"/>
    <w:rPr>
      <w:rFonts w:ascii="Consultant" w:eastAsia="Times New Roman" w:hAnsi="Consultant" w:cs="Times New Roman"/>
      <w:sz w:val="20"/>
      <w:szCs w:val="20"/>
      <w:lang w:eastAsia="ru-RU"/>
    </w:rPr>
  </w:style>
  <w:style w:type="character" w:customStyle="1" w:styleId="apple-converted-space">
    <w:name w:val="apple-converted-space"/>
    <w:basedOn w:val="a0"/>
    <w:rsid w:val="00E91F48"/>
  </w:style>
  <w:style w:type="paragraph" w:customStyle="1" w:styleId="22">
    <w:name w:val="Основной текст 22"/>
    <w:basedOn w:val="a"/>
    <w:rsid w:val="00E91F48"/>
    <w:pPr>
      <w:ind w:left="360"/>
      <w:jc w:val="both"/>
    </w:pPr>
    <w:rPr>
      <w:sz w:val="28"/>
      <w:szCs w:val="20"/>
    </w:rPr>
  </w:style>
  <w:style w:type="paragraph" w:customStyle="1" w:styleId="11">
    <w:name w:val="Обычный1"/>
    <w:rsid w:val="00E91F48"/>
    <w:pPr>
      <w:spacing w:after="0" w:line="240" w:lineRule="auto"/>
    </w:pPr>
    <w:rPr>
      <w:rFonts w:ascii="Brooklyn" w:eastAsia="Times New Roman" w:hAnsi="Brooklyn" w:cs="Times New Roman"/>
      <w:sz w:val="20"/>
      <w:szCs w:val="20"/>
      <w:lang w:eastAsia="ru-RU"/>
    </w:rPr>
  </w:style>
  <w:style w:type="paragraph" w:styleId="23">
    <w:name w:val="Body Text 2"/>
    <w:basedOn w:val="a"/>
    <w:link w:val="24"/>
    <w:rsid w:val="00E91F48"/>
    <w:pPr>
      <w:spacing w:after="120" w:line="480" w:lineRule="auto"/>
    </w:pPr>
  </w:style>
  <w:style w:type="character" w:customStyle="1" w:styleId="24">
    <w:name w:val="Основной текст 2 Знак"/>
    <w:basedOn w:val="a0"/>
    <w:link w:val="23"/>
    <w:rsid w:val="00E91F48"/>
    <w:rPr>
      <w:rFonts w:ascii="Times New Roman" w:eastAsia="Times New Roman" w:hAnsi="Times New Roman" w:cs="Times New Roman"/>
      <w:sz w:val="24"/>
      <w:szCs w:val="24"/>
      <w:lang w:eastAsia="ru-RU"/>
    </w:rPr>
  </w:style>
  <w:style w:type="paragraph" w:styleId="aa">
    <w:name w:val="List Paragraph"/>
    <w:basedOn w:val="a"/>
    <w:link w:val="ab"/>
    <w:uiPriority w:val="34"/>
    <w:qFormat/>
    <w:rsid w:val="00BB3795"/>
    <w:pPr>
      <w:spacing w:after="200" w:line="276" w:lineRule="auto"/>
      <w:ind w:left="720"/>
      <w:contextualSpacing/>
    </w:pPr>
    <w:rPr>
      <w:rFonts w:eastAsia="Calibri"/>
      <w:sz w:val="28"/>
      <w:szCs w:val="22"/>
      <w:lang w:eastAsia="en-US"/>
    </w:rPr>
  </w:style>
  <w:style w:type="character" w:customStyle="1" w:styleId="ab">
    <w:name w:val="Абзац списка Знак"/>
    <w:link w:val="aa"/>
    <w:uiPriority w:val="34"/>
    <w:rsid w:val="00BB3795"/>
    <w:rPr>
      <w:rFonts w:ascii="Times New Roman" w:eastAsia="Calibri" w:hAnsi="Times New Roman" w:cs="Times New Roman"/>
      <w:sz w:val="28"/>
    </w:rPr>
  </w:style>
  <w:style w:type="paragraph" w:customStyle="1" w:styleId="12">
    <w:name w:val="Абзац списка1"/>
    <w:basedOn w:val="a"/>
    <w:rsid w:val="008C2E15"/>
    <w:pPr>
      <w:spacing w:after="200" w:line="276" w:lineRule="auto"/>
      <w:ind w:left="720"/>
      <w:contextualSpacing/>
    </w:pPr>
    <w:rPr>
      <w:rFonts w:ascii="Calibri" w:hAnsi="Calibri"/>
      <w:sz w:val="22"/>
      <w:szCs w:val="22"/>
      <w:lang w:eastAsia="en-US"/>
    </w:rPr>
  </w:style>
  <w:style w:type="paragraph" w:styleId="ac">
    <w:name w:val="Balloon Text"/>
    <w:basedOn w:val="a"/>
    <w:link w:val="ad"/>
    <w:uiPriority w:val="99"/>
    <w:semiHidden/>
    <w:unhideWhenUsed/>
    <w:rsid w:val="008C2E15"/>
    <w:rPr>
      <w:rFonts w:ascii="Tahoma" w:hAnsi="Tahoma" w:cs="Tahoma"/>
      <w:sz w:val="16"/>
      <w:szCs w:val="16"/>
    </w:rPr>
  </w:style>
  <w:style w:type="character" w:customStyle="1" w:styleId="ad">
    <w:name w:val="Текст выноски Знак"/>
    <w:basedOn w:val="a0"/>
    <w:link w:val="ac"/>
    <w:uiPriority w:val="99"/>
    <w:semiHidden/>
    <w:rsid w:val="008C2E15"/>
    <w:rPr>
      <w:rFonts w:ascii="Tahoma" w:eastAsia="Times New Roman" w:hAnsi="Tahoma" w:cs="Tahoma"/>
      <w:sz w:val="16"/>
      <w:szCs w:val="16"/>
      <w:lang w:eastAsia="ru-RU"/>
    </w:rPr>
  </w:style>
  <w:style w:type="paragraph" w:customStyle="1" w:styleId="2">
    <w:name w:val="Пункт2"/>
    <w:basedOn w:val="a"/>
    <w:uiPriority w:val="99"/>
    <w:rsid w:val="00F7012C"/>
    <w:pPr>
      <w:keepNext/>
      <w:numPr>
        <w:ilvl w:val="2"/>
        <w:numId w:val="11"/>
      </w:numPr>
      <w:suppressAutoHyphens/>
      <w:spacing w:before="240" w:after="120"/>
      <w:outlineLvl w:val="2"/>
    </w:pPr>
    <w:rPr>
      <w:b/>
      <w:sz w:val="28"/>
      <w:szCs w:val="20"/>
    </w:rPr>
  </w:style>
  <w:style w:type="paragraph" w:customStyle="1" w:styleId="ConsPlusNonformat">
    <w:name w:val="ConsPlusNonformat"/>
    <w:uiPriority w:val="99"/>
    <w:rsid w:val="00695131"/>
    <w:pPr>
      <w:autoSpaceDE w:val="0"/>
      <w:autoSpaceDN w:val="0"/>
      <w:adjustRightInd w:val="0"/>
      <w:spacing w:after="0" w:line="240" w:lineRule="auto"/>
    </w:pPr>
    <w:rPr>
      <w:rFonts w:ascii="Courier New" w:eastAsia="Calibri" w:hAnsi="Courier New" w:cs="Courier New"/>
      <w:sz w:val="20"/>
      <w:szCs w:val="20"/>
      <w:lang w:eastAsia="ru-RU"/>
    </w:rPr>
  </w:style>
  <w:style w:type="table" w:customStyle="1" w:styleId="13">
    <w:name w:val="Сетка таблицы1"/>
    <w:basedOn w:val="a1"/>
    <w:next w:val="ae"/>
    <w:uiPriority w:val="59"/>
    <w:rsid w:val="001A1C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59"/>
    <w:rsid w:val="001A1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2">
    <w:name w:val="List 112"/>
    <w:rsid w:val="00A9225A"/>
    <w:pPr>
      <w:numPr>
        <w:numId w:val="13"/>
      </w:numPr>
    </w:pPr>
  </w:style>
  <w:style w:type="character" w:customStyle="1" w:styleId="21">
    <w:name w:val="Заголовок 2 Знак"/>
    <w:basedOn w:val="a0"/>
    <w:link w:val="20"/>
    <w:uiPriority w:val="9"/>
    <w:rsid w:val="007B5D81"/>
    <w:rPr>
      <w:rFonts w:ascii="Times New Roman" w:eastAsiaTheme="majorEastAsia" w:hAnsi="Times New Roman" w:cstheme="majorBidi"/>
      <w:b/>
      <w:bCs/>
      <w:color w:val="0D0D0D" w:themeColor="text1" w:themeTint="F2"/>
      <w:sz w:val="20"/>
      <w:szCs w:val="26"/>
      <w:lang w:eastAsia="ru-RU"/>
    </w:rPr>
  </w:style>
  <w:style w:type="paragraph" w:styleId="af">
    <w:name w:val="No Spacing"/>
    <w:aliases w:val="мой,МОЙ,Без интервала 111"/>
    <w:link w:val="af0"/>
    <w:qFormat/>
    <w:rsid w:val="00B5101A"/>
    <w:pPr>
      <w:spacing w:after="0" w:line="240" w:lineRule="auto"/>
    </w:pPr>
    <w:rPr>
      <w:rFonts w:ascii="Times New Roman" w:eastAsia="Calibri" w:hAnsi="Times New Roman" w:cs="Times New Roman"/>
      <w:lang w:val="en-US" w:bidi="en-US"/>
    </w:rPr>
  </w:style>
  <w:style w:type="character" w:customStyle="1" w:styleId="af0">
    <w:name w:val="Без интервала Знак"/>
    <w:aliases w:val="мой Знак,МОЙ Знак,Без интервала 111 Знак"/>
    <w:link w:val="af"/>
    <w:locked/>
    <w:rsid w:val="00B5101A"/>
    <w:rPr>
      <w:rFonts w:ascii="Times New Roman" w:eastAsia="Calibri" w:hAnsi="Times New Roman" w:cs="Times New Roman"/>
      <w:lang w:val="en-US" w:bidi="en-US"/>
    </w:rPr>
  </w:style>
  <w:style w:type="character" w:customStyle="1" w:styleId="af1">
    <w:name w:val="[Ростех] Простой текст (Без уровня) Знак"/>
    <w:basedOn w:val="a0"/>
    <w:link w:val="af2"/>
    <w:uiPriority w:val="99"/>
    <w:locked/>
    <w:rsid w:val="004B1716"/>
    <w:rPr>
      <w:rFonts w:ascii="Times New Roman" w:eastAsia="Times New Roman" w:hAnsi="Times New Roman" w:cs="Times New Roman"/>
      <w:lang w:eastAsia="ru-RU"/>
    </w:rPr>
  </w:style>
  <w:style w:type="paragraph" w:customStyle="1" w:styleId="af2">
    <w:name w:val="[Ростех] Простой текст (Без уровня)"/>
    <w:link w:val="af1"/>
    <w:uiPriority w:val="99"/>
    <w:qFormat/>
    <w:rsid w:val="004B1716"/>
    <w:pPr>
      <w:suppressAutoHyphens/>
      <w:spacing w:before="120" w:after="0" w:line="240" w:lineRule="auto"/>
      <w:jc w:val="both"/>
    </w:pPr>
    <w:rPr>
      <w:rFonts w:ascii="Times New Roman" w:eastAsia="Times New Roman" w:hAnsi="Times New Roman" w:cs="Times New Roman"/>
      <w:lang w:eastAsia="ru-RU"/>
    </w:rPr>
  </w:style>
  <w:style w:type="character" w:customStyle="1" w:styleId="31">
    <w:name w:val="[Ростех] Наименование Подраздела (Уровень 3) Знак"/>
    <w:basedOn w:val="a0"/>
    <w:link w:val="32"/>
    <w:uiPriority w:val="99"/>
    <w:locked/>
    <w:rsid w:val="004B1716"/>
    <w:rPr>
      <w:rFonts w:ascii="Times New Roman" w:eastAsia="Times New Roman" w:hAnsi="Times New Roman" w:cs="Times New Roman"/>
      <w:b/>
      <w:lang w:eastAsia="ru-RU"/>
    </w:rPr>
  </w:style>
  <w:style w:type="paragraph" w:customStyle="1" w:styleId="32">
    <w:name w:val="[Ростех] Наименование Подраздела (Уровень 3)"/>
    <w:link w:val="31"/>
    <w:uiPriority w:val="99"/>
    <w:qFormat/>
    <w:rsid w:val="004B1716"/>
    <w:pPr>
      <w:keepNext/>
      <w:keepLines/>
      <w:suppressAutoHyphens/>
      <w:spacing w:before="240" w:after="0" w:line="240" w:lineRule="auto"/>
      <w:outlineLvl w:val="2"/>
    </w:pPr>
    <w:rPr>
      <w:rFonts w:ascii="Times New Roman" w:eastAsia="Times New Roman" w:hAnsi="Times New Roman" w:cs="Times New Roman"/>
      <w:b/>
      <w:lang w:eastAsia="ru-RU"/>
    </w:rPr>
  </w:style>
  <w:style w:type="character" w:customStyle="1" w:styleId="40">
    <w:name w:val="Заголовок 4 Знак"/>
    <w:basedOn w:val="a0"/>
    <w:link w:val="4"/>
    <w:uiPriority w:val="9"/>
    <w:rsid w:val="00700149"/>
    <w:rPr>
      <w:rFonts w:ascii="Times New Roman" w:eastAsiaTheme="majorEastAsia" w:hAnsi="Times New Roman" w:cstheme="majorBidi"/>
      <w:b/>
      <w:bCs/>
      <w:i/>
      <w:iCs/>
      <w:color w:val="000000" w:themeColor="text1"/>
      <w:sz w:val="20"/>
      <w:szCs w:val="24"/>
      <w:lang w:eastAsia="ru-RU"/>
    </w:rPr>
  </w:style>
  <w:style w:type="character" w:customStyle="1" w:styleId="10">
    <w:name w:val="Заголовок 1 Знак"/>
    <w:basedOn w:val="a0"/>
    <w:link w:val="1"/>
    <w:uiPriority w:val="9"/>
    <w:rsid w:val="00255578"/>
    <w:rPr>
      <w:rFonts w:asciiTheme="majorHAnsi" w:eastAsiaTheme="majorEastAsia" w:hAnsiTheme="majorHAnsi" w:cstheme="majorBidi"/>
      <w:b/>
      <w:bCs/>
      <w:color w:val="810000" w:themeColor="accent1" w:themeShade="BF"/>
      <w:sz w:val="28"/>
      <w:szCs w:val="28"/>
      <w:lang w:eastAsia="ru-RU"/>
    </w:rPr>
  </w:style>
  <w:style w:type="character" w:customStyle="1" w:styleId="50">
    <w:name w:val="Заголовок 5 Знак"/>
    <w:basedOn w:val="a0"/>
    <w:link w:val="5"/>
    <w:uiPriority w:val="9"/>
    <w:rsid w:val="00B5101A"/>
    <w:rPr>
      <w:rFonts w:asciiTheme="majorHAnsi" w:eastAsiaTheme="majorEastAsia" w:hAnsiTheme="majorHAnsi" w:cstheme="majorBidi"/>
      <w:b/>
      <w:color w:val="0D0D0D" w:themeColor="text1" w:themeTint="F2"/>
      <w:sz w:val="20"/>
      <w:szCs w:val="24"/>
      <w:lang w:eastAsia="ru-RU"/>
    </w:rPr>
  </w:style>
  <w:style w:type="character" w:customStyle="1" w:styleId="60">
    <w:name w:val="Заголовок 6 Знак"/>
    <w:basedOn w:val="a0"/>
    <w:link w:val="6"/>
    <w:uiPriority w:val="9"/>
    <w:rsid w:val="00CA41D3"/>
    <w:rPr>
      <w:rFonts w:ascii="Times New Roman" w:eastAsiaTheme="majorEastAsia" w:hAnsi="Times New Roman" w:cstheme="majorBidi"/>
      <w:b/>
      <w:i/>
      <w:iCs/>
      <w:color w:val="000000" w:themeColor="text1"/>
      <w:sz w:val="20"/>
      <w:szCs w:val="24"/>
      <w:lang w:eastAsia="ar-SA"/>
    </w:rPr>
  </w:style>
  <w:style w:type="character" w:customStyle="1" w:styleId="70">
    <w:name w:val="Заголовок 7 Знак"/>
    <w:basedOn w:val="a0"/>
    <w:link w:val="7"/>
    <w:uiPriority w:val="9"/>
    <w:rsid w:val="00B5101A"/>
    <w:rPr>
      <w:rFonts w:asciiTheme="majorHAnsi" w:eastAsiaTheme="majorEastAsia" w:hAnsiTheme="majorHAnsi" w:cstheme="majorBidi"/>
      <w:i/>
      <w:iCs/>
      <w:color w:val="404040" w:themeColor="text1" w:themeTint="BF"/>
      <w:sz w:val="24"/>
      <w:szCs w:val="24"/>
      <w:lang w:eastAsia="ru-RU"/>
    </w:rPr>
  </w:style>
  <w:style w:type="paragraph" w:styleId="33">
    <w:name w:val="toc 3"/>
    <w:basedOn w:val="a"/>
    <w:next w:val="a"/>
    <w:autoRedefine/>
    <w:uiPriority w:val="39"/>
    <w:unhideWhenUsed/>
    <w:rsid w:val="00B5101A"/>
    <w:pPr>
      <w:spacing w:after="100"/>
      <w:ind w:left="480"/>
    </w:pPr>
  </w:style>
  <w:style w:type="paragraph" w:styleId="14">
    <w:name w:val="toc 1"/>
    <w:basedOn w:val="a"/>
    <w:next w:val="a"/>
    <w:autoRedefine/>
    <w:uiPriority w:val="39"/>
    <w:unhideWhenUsed/>
    <w:rsid w:val="007B5D81"/>
    <w:pPr>
      <w:spacing w:after="100"/>
    </w:pPr>
  </w:style>
  <w:style w:type="paragraph" w:styleId="25">
    <w:name w:val="toc 2"/>
    <w:basedOn w:val="a"/>
    <w:next w:val="a"/>
    <w:autoRedefine/>
    <w:uiPriority w:val="39"/>
    <w:unhideWhenUsed/>
    <w:rsid w:val="007B5D81"/>
    <w:pPr>
      <w:spacing w:after="100"/>
      <w:ind w:left="240"/>
    </w:pPr>
  </w:style>
  <w:style w:type="paragraph" w:styleId="af3">
    <w:name w:val="Subtitle"/>
    <w:basedOn w:val="a"/>
    <w:next w:val="a"/>
    <w:link w:val="af4"/>
    <w:uiPriority w:val="11"/>
    <w:qFormat/>
    <w:rsid w:val="00700149"/>
    <w:pPr>
      <w:numPr>
        <w:ilvl w:val="1"/>
      </w:numPr>
    </w:pPr>
    <w:rPr>
      <w:rFonts w:asciiTheme="majorHAnsi" w:eastAsiaTheme="majorEastAsia" w:hAnsiTheme="majorHAnsi" w:cstheme="majorBidi"/>
      <w:i/>
      <w:iCs/>
      <w:color w:val="AD0101" w:themeColor="accent1"/>
      <w:spacing w:val="15"/>
    </w:rPr>
  </w:style>
  <w:style w:type="character" w:customStyle="1" w:styleId="af4">
    <w:name w:val="Подзаголовок Знак"/>
    <w:basedOn w:val="a0"/>
    <w:link w:val="af3"/>
    <w:uiPriority w:val="11"/>
    <w:rsid w:val="00700149"/>
    <w:rPr>
      <w:rFonts w:asciiTheme="majorHAnsi" w:eastAsiaTheme="majorEastAsia" w:hAnsiTheme="majorHAnsi" w:cstheme="majorBidi"/>
      <w:i/>
      <w:iCs/>
      <w:color w:val="AD0101" w:themeColor="accent1"/>
      <w:spacing w:val="15"/>
      <w:sz w:val="24"/>
      <w:szCs w:val="24"/>
      <w:lang w:eastAsia="ru-RU"/>
    </w:rPr>
  </w:style>
  <w:style w:type="character" w:styleId="af5">
    <w:name w:val="FollowedHyperlink"/>
    <w:basedOn w:val="a0"/>
    <w:uiPriority w:val="99"/>
    <w:semiHidden/>
    <w:unhideWhenUsed/>
    <w:rsid w:val="002D604F"/>
    <w:rPr>
      <w:color w:val="D89243" w:themeColor="followedHyperlink"/>
      <w:u w:val="single"/>
    </w:rPr>
  </w:style>
  <w:style w:type="table" w:customStyle="1" w:styleId="TableNormal">
    <w:name w:val="Table Normal"/>
    <w:uiPriority w:val="2"/>
    <w:semiHidden/>
    <w:unhideWhenUsed/>
    <w:qFormat/>
    <w:rsid w:val="008734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3433"/>
    <w:pPr>
      <w:widowControl w:val="0"/>
      <w:autoSpaceDE w:val="0"/>
      <w:autoSpaceDN w:val="0"/>
    </w:pPr>
    <w:rPr>
      <w:sz w:val="22"/>
      <w:szCs w:val="22"/>
      <w:lang w:bidi="ru-RU"/>
    </w:rPr>
  </w:style>
  <w:style w:type="paragraph" w:styleId="af6">
    <w:name w:val="Body Text"/>
    <w:basedOn w:val="a"/>
    <w:link w:val="af7"/>
    <w:uiPriority w:val="99"/>
    <w:semiHidden/>
    <w:unhideWhenUsed/>
    <w:rsid w:val="00232B84"/>
    <w:pPr>
      <w:spacing w:after="120"/>
    </w:pPr>
  </w:style>
  <w:style w:type="character" w:customStyle="1" w:styleId="af7">
    <w:name w:val="Основной текст Знак"/>
    <w:basedOn w:val="a0"/>
    <w:link w:val="af6"/>
    <w:uiPriority w:val="99"/>
    <w:semiHidden/>
    <w:rsid w:val="00232B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029409">
      <w:bodyDiv w:val="1"/>
      <w:marLeft w:val="0"/>
      <w:marRight w:val="0"/>
      <w:marTop w:val="0"/>
      <w:marBottom w:val="0"/>
      <w:divBdr>
        <w:top w:val="none" w:sz="0" w:space="0" w:color="auto"/>
        <w:left w:val="none" w:sz="0" w:space="0" w:color="auto"/>
        <w:bottom w:val="none" w:sz="0" w:space="0" w:color="auto"/>
        <w:right w:val="none" w:sz="0" w:space="0" w:color="auto"/>
      </w:divBdr>
    </w:div>
    <w:div w:id="1482380771">
      <w:bodyDiv w:val="1"/>
      <w:marLeft w:val="0"/>
      <w:marRight w:val="0"/>
      <w:marTop w:val="0"/>
      <w:marBottom w:val="0"/>
      <w:divBdr>
        <w:top w:val="none" w:sz="0" w:space="0" w:color="auto"/>
        <w:left w:val="none" w:sz="0" w:space="0" w:color="auto"/>
        <w:bottom w:val="none" w:sz="0" w:space="0" w:color="auto"/>
        <w:right w:val="none" w:sz="0" w:space="0" w:color="auto"/>
      </w:divBdr>
      <w:divsChild>
        <w:div w:id="1610963195">
          <w:marLeft w:val="0"/>
          <w:marRight w:val="0"/>
          <w:marTop w:val="120"/>
          <w:marBottom w:val="0"/>
          <w:divBdr>
            <w:top w:val="none" w:sz="0" w:space="0" w:color="auto"/>
            <w:left w:val="none" w:sz="0" w:space="0" w:color="auto"/>
            <w:bottom w:val="none" w:sz="0" w:space="0" w:color="auto"/>
            <w:right w:val="none" w:sz="0" w:space="0" w:color="auto"/>
          </w:divBdr>
        </w:div>
        <w:div w:id="118640931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tp.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estp.ru" TargetMode="External"/><Relationship Id="rId17" Type="http://schemas.openxmlformats.org/officeDocument/2006/relationships/hyperlink" Target="http://estp.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20http://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tp.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ts-tender.ru/" TargetMode="External"/><Relationship Id="rId23" Type="http://schemas.openxmlformats.org/officeDocument/2006/relationships/footer" Target="footer3.xml"/><Relationship Id="rId10" Type="http://schemas.openxmlformats.org/officeDocument/2006/relationships/hyperlink" Target="http://www.zakupki.gov.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5888337zakupki@mail.ru" TargetMode="External"/><Relationship Id="rId14" Type="http://schemas.openxmlformats.org/officeDocument/2006/relationships/hyperlink" Target="http://madou50.edummr.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9C0E1-C1C9-4B29-A7DC-5C5208AC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6289</Words>
  <Characters>35850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2019-01-29T06:34:00Z</cp:lastPrinted>
  <dcterms:created xsi:type="dcterms:W3CDTF">2020-11-17T13:08:00Z</dcterms:created>
  <dcterms:modified xsi:type="dcterms:W3CDTF">2020-11-18T11:10:00Z</dcterms:modified>
</cp:coreProperties>
</file>