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0C" w:rsidRPr="009A4E5F" w:rsidRDefault="00C01A0C" w:rsidP="00C01A0C">
      <w:pPr>
        <w:spacing w:after="0" w:line="240" w:lineRule="auto"/>
        <w:jc w:val="right"/>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ПРОЕКТ</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Гражданско-правовой договор №_____ </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00060CDD" w:rsidRPr="009A4E5F">
        <w:rPr>
          <w:rFonts w:ascii="Times New Roman" w:eastAsia="Calibri" w:hAnsi="Times New Roman" w:cs="Times New Roman"/>
          <w:b/>
          <w:color w:val="000000" w:themeColor="text1"/>
          <w:highlight w:val="yellow"/>
        </w:rPr>
        <w:t>(</w:t>
      </w:r>
      <w:r w:rsidR="00360800">
        <w:rPr>
          <w:rFonts w:ascii="Times New Roman" w:eastAsia="Calibri" w:hAnsi="Times New Roman" w:cs="Times New Roman"/>
          <w:b/>
          <w:color w:val="000000" w:themeColor="text1"/>
          <w:highlight w:val="yellow"/>
        </w:rPr>
        <w:t>хлебобулочные изделия</w:t>
      </w:r>
      <w:r w:rsidR="00060CDD" w:rsidRPr="009A4E5F">
        <w:rPr>
          <w:rFonts w:ascii="Times New Roman" w:eastAsia="Calibri" w:hAnsi="Times New Roman" w:cs="Times New Roman"/>
          <w:b/>
          <w:color w:val="000000" w:themeColor="text1"/>
          <w:highlight w:val="yellow"/>
        </w:rPr>
        <w:t>)</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r w:rsidRPr="009A4E5F">
        <w:rPr>
          <w:rFonts w:ascii="Times New Roman" w:eastAsia="Andale Sans UI" w:hAnsi="Times New Roman" w:cs="Times New Roman"/>
          <w:bCs/>
          <w:color w:val="000000" w:themeColor="text1"/>
          <w:kern w:val="1"/>
          <w:lang w:eastAsia="ar-SA"/>
        </w:rPr>
        <w:t xml:space="preserve">Московская область, г.о. Мытищи </w:t>
      </w:r>
      <w:r w:rsidRPr="009A4E5F">
        <w:rPr>
          <w:rFonts w:ascii="Times New Roman" w:eastAsia="Arial" w:hAnsi="Times New Roman" w:cs="Times New Roman"/>
          <w:bCs/>
          <w:color w:val="000000" w:themeColor="text1"/>
          <w:kern w:val="1"/>
          <w:lang w:eastAsia="ar-SA"/>
        </w:rPr>
        <w:t xml:space="preserve">                                                                        «____» ___________ 20___г. </w:t>
      </w:r>
      <w:bookmarkStart w:id="0" w:name="Par40"/>
      <w:bookmarkEnd w:id="0"/>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p>
    <w:p w:rsidR="00C01A0C" w:rsidRPr="009A4E5F" w:rsidRDefault="00C01A0C" w:rsidP="00C01A0C">
      <w:pPr>
        <w:spacing w:after="0" w:line="240" w:lineRule="auto"/>
        <w:ind w:firstLine="567"/>
        <w:jc w:val="both"/>
        <w:rPr>
          <w:rFonts w:ascii="Times New Roman" w:eastAsia="Arial" w:hAnsi="Times New Roman" w:cs="Times New Roman"/>
          <w:color w:val="000000" w:themeColor="text1"/>
          <w:kern w:val="2"/>
          <w:lang w:eastAsia="zh-CN" w:bidi="hi-IN"/>
        </w:rPr>
      </w:pP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r w:rsidRPr="009A4E5F">
        <w:rPr>
          <w:rFonts w:ascii="Times New Roman" w:eastAsia="Calibri" w:hAnsi="Times New Roman" w:cs="Times New Roman"/>
          <w:bCs/>
          <w:color w:val="000000" w:themeColor="text1"/>
        </w:rPr>
        <w:t xml:space="preserve"> (МАДОУ №27 «Радость»)</w:t>
      </w:r>
      <w:r w:rsidRPr="009A4E5F">
        <w:rPr>
          <w:rFonts w:ascii="Times New Roman" w:eastAsia="Calibri" w:hAnsi="Times New Roman" w:cs="Times New Roman"/>
          <w:color w:val="000000" w:themeColor="text1"/>
        </w:rPr>
        <w:t>, именуемое в дальнейшем «Заказчик», в лице заведующего Васильевой Елены Евгеньевны, действующего на основании Устава, с одной стороны</w:t>
      </w:r>
      <w:r w:rsidR="00474718" w:rsidRPr="009A4E5F">
        <w:rPr>
          <w:rFonts w:ascii="Times New Roman" w:eastAsia="Arial" w:hAnsi="Times New Roman" w:cs="Times New Roman"/>
          <w:color w:val="000000" w:themeColor="text1"/>
          <w:kern w:val="2"/>
          <w:lang w:eastAsia="zh-CN" w:bidi="hi-IN"/>
        </w:rPr>
        <w:t xml:space="preserve">, и </w:t>
      </w:r>
      <w:r w:rsidRPr="009A4E5F">
        <w:rPr>
          <w:rFonts w:ascii="Times New Roman" w:eastAsia="Arial" w:hAnsi="Times New Roman" w:cs="Times New Roman"/>
          <w:i/>
          <w:color w:val="000000" w:themeColor="text1"/>
          <w:kern w:val="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A4E5F">
        <w:rPr>
          <w:rFonts w:ascii="Times New Roman" w:eastAsia="Arial" w:hAnsi="Times New Roman" w:cs="Times New Roman"/>
          <w:color w:val="000000" w:themeColor="text1"/>
          <w:kern w:val="2"/>
          <w:lang w:eastAsia="zh-CN" w:bidi="hi-IN"/>
        </w:rPr>
        <w:t xml:space="preserve">, именуемый в дальнейшем  «Поставщик»,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8" w:history="1">
        <w:r w:rsidRPr="009A4E5F">
          <w:rPr>
            <w:rFonts w:ascii="Times New Roman" w:eastAsia="Arial" w:hAnsi="Times New Roman" w:cs="Times New Roman"/>
            <w:color w:val="000000" w:themeColor="text1"/>
            <w:kern w:val="2"/>
            <w:lang w:eastAsia="zh-CN" w:bidi="hi-IN"/>
          </w:rPr>
          <w:t>кодекса</w:t>
        </w:r>
      </w:hyperlink>
      <w:r w:rsidRPr="009A4E5F">
        <w:rPr>
          <w:rFonts w:ascii="Times New Roman" w:eastAsia="Arial" w:hAnsi="Times New Roman" w:cs="Times New Roman"/>
          <w:color w:val="000000" w:themeColor="text1"/>
          <w:kern w:val="2"/>
          <w:lang w:eastAsia="zh-CN" w:bidi="hi-IN"/>
        </w:rPr>
        <w:t xml:space="preserve"> Российской Федерации, Федерального </w:t>
      </w:r>
      <w:hyperlink r:id="rId9" w:history="1">
        <w:r w:rsidRPr="009A4E5F">
          <w:rPr>
            <w:rFonts w:ascii="Times New Roman" w:eastAsia="Arial" w:hAnsi="Times New Roman" w:cs="Times New Roman"/>
            <w:color w:val="000000" w:themeColor="text1"/>
            <w:kern w:val="2"/>
            <w:lang w:eastAsia="zh-CN" w:bidi="hi-IN"/>
          </w:rPr>
          <w:t>закона</w:t>
        </w:r>
      </w:hyperlink>
      <w:r w:rsidRPr="009A4E5F">
        <w:rPr>
          <w:rFonts w:ascii="Times New Roman" w:eastAsia="Arial" w:hAnsi="Times New Roman" w:cs="Times New Roman"/>
          <w:color w:val="000000" w:themeColor="text1"/>
          <w:kern w:val="2"/>
          <w:lang w:eastAsia="zh-CN" w:bidi="hi-IN"/>
        </w:rPr>
        <w:t xml:space="preserve"> от </w:t>
      </w:r>
      <w:r w:rsidRPr="009A4E5F">
        <w:rPr>
          <w:rFonts w:ascii="Times New Roman" w:eastAsia="Calibri" w:hAnsi="Times New Roman" w:cs="Times New Roman"/>
          <w:color w:val="000000" w:themeColor="text1"/>
        </w:rPr>
        <w:t xml:space="preserve">18.07.2011 № 223-ФЗ «О закупках товаров, работ, услуг отдельными видами юридических лиц» (далее – </w:t>
      </w:r>
      <w:r w:rsidRPr="009A4E5F">
        <w:rPr>
          <w:rFonts w:ascii="Times New Roman" w:eastAsia="Calibri" w:hAnsi="Times New Roman" w:cs="Times New Roman"/>
          <w:color w:val="000000" w:themeColor="text1"/>
          <w:spacing w:val="-2"/>
        </w:rPr>
        <w:t>Федеральный закон № 223-ФЗ)</w:t>
      </w:r>
      <w:r w:rsidRPr="009A4E5F">
        <w:rPr>
          <w:rFonts w:ascii="Times New Roman" w:eastAsia="Arial" w:hAnsi="Times New Roman" w:cs="Times New Roman"/>
          <w:color w:val="000000" w:themeColor="text1"/>
          <w:kern w:val="2"/>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Pr="009A4E5F">
        <w:rPr>
          <w:rFonts w:ascii="Times New Roman" w:eastAsia="Arial" w:hAnsi="Times New Roman" w:cs="Times New Roman"/>
          <w:i/>
          <w:color w:val="000000" w:themeColor="text1"/>
          <w:kern w:val="2"/>
          <w:lang w:eastAsia="zh-CN" w:bidi="hi-IN"/>
        </w:rPr>
        <w:t xml:space="preserve">путем проведения аукциона в электронной форме, </w:t>
      </w:r>
      <w:r w:rsidRPr="009A4E5F">
        <w:rPr>
          <w:rFonts w:ascii="Times New Roman" w:eastAsia="Arial" w:hAnsi="Times New Roman" w:cs="Times New Roman"/>
          <w:color w:val="000000" w:themeColor="text1"/>
          <w:kern w:val="2"/>
          <w:lang w:eastAsia="zh-CN" w:bidi="hi-IN"/>
        </w:rPr>
        <w:t xml:space="preserve">Протокол подведения итогов №  _______ от _______20__ г., заключили настоящий </w:t>
      </w:r>
      <w:r w:rsidR="00474718"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ражданско-правовой договор</w:t>
      </w:r>
      <w:r w:rsidRPr="009A4E5F">
        <w:rPr>
          <w:rFonts w:ascii="Times New Roman" w:eastAsia="Arial" w:hAnsi="Times New Roman" w:cs="Times New Roman"/>
          <w:color w:val="000000" w:themeColor="text1"/>
          <w:kern w:val="2"/>
          <w:lang w:eastAsia="zh-CN" w:bidi="hi-IN"/>
        </w:rPr>
        <w:t xml:space="preserve"> (далее – Договор) о нижеследующем:</w:t>
      </w:r>
    </w:p>
    <w:p w:rsidR="00C01A0C" w:rsidRPr="009A4E5F" w:rsidRDefault="00C01A0C" w:rsidP="00C01A0C">
      <w:pPr>
        <w:spacing w:after="0" w:line="240" w:lineRule="auto"/>
        <w:jc w:val="center"/>
        <w:rPr>
          <w:rFonts w:ascii="Arial Narrow" w:eastAsia="Calibri" w:hAnsi="Arial Narrow" w:cs="Times New Roman"/>
          <w:b/>
          <w:color w:val="000000" w:themeColor="text1"/>
        </w:rPr>
      </w:pPr>
    </w:p>
    <w:p w:rsidR="00C01A0C" w:rsidRPr="009A4E5F" w:rsidRDefault="00C01A0C" w:rsidP="00C01A0C">
      <w:pPr>
        <w:numPr>
          <w:ilvl w:val="0"/>
          <w:numId w:val="1"/>
        </w:numPr>
        <w:spacing w:after="0" w:line="240" w:lineRule="auto"/>
        <w:contextualSpacing/>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Предмет Договора</w:t>
      </w:r>
    </w:p>
    <w:p w:rsidR="00C01A0C" w:rsidRPr="009A4E5F" w:rsidRDefault="00C01A0C" w:rsidP="00C01A0C">
      <w:pPr>
        <w:spacing w:after="0" w:line="240" w:lineRule="auto"/>
        <w:ind w:left="720"/>
        <w:contextualSpacing/>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 Поставщик обязуется передать Заказчику в собственность продукты питания (далее - Товар) в обусловленный настоящим Договором срок, согласно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5 к настоящему Договору) и Техническому заданию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6 к настоящему Договору), а Заказчик обязуется принять и оплатить Товар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 Наименование и количество поставляемого Товара указаны в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00AE380E" w:rsidRPr="009A4E5F">
        <w:rPr>
          <w:rFonts w:ascii="Times New Roman" w:eastAsia="Calibri" w:hAnsi="Times New Roman" w:cs="Times New Roman"/>
          <w:color w:val="000000" w:themeColor="text1"/>
        </w:rPr>
        <w:t xml:space="preserve">5 к </w:t>
      </w:r>
      <w:r w:rsidRPr="009A4E5F">
        <w:rPr>
          <w:rFonts w:ascii="Times New Roman" w:eastAsia="Calibri" w:hAnsi="Times New Roman" w:cs="Times New Roman"/>
          <w:color w:val="000000" w:themeColor="text1"/>
        </w:rPr>
        <w:t>настоящему Договору). Функциональные, технические и качественные характеристики Товара установлены в Техническом задании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1 к Техническому заданию).</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2. Цена Контракта и порядок расчётов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2.1. Цена Договора составляет ______ (_____) рублей ___ (___) копеек, в том числе НДС – _____ процентов, _______ (______) рублей ___ (___) копеек, (</w:t>
      </w:r>
      <w:r w:rsidRPr="009A4E5F">
        <w:rPr>
          <w:rFonts w:ascii="Times New Roman" w:eastAsia="Calibri" w:hAnsi="Times New Roman" w:cs="Times New Roman"/>
          <w:color w:val="000000" w:themeColor="text1"/>
          <w:lang w:eastAsia="zh-CN"/>
        </w:rPr>
        <w:t>в случае, если Поставщик применяет УСН, то слова «в том числе НДС 20 %» заменяются на слова «НДС не облагается, на основании ст. __________ Налогового Кодекса РФ»)</w:t>
      </w:r>
      <w:r w:rsidRPr="009A4E5F">
        <w:rPr>
          <w:rFonts w:ascii="Times New Roman" w:eastAsia="Calibri" w:hAnsi="Times New Roman" w:cs="Times New Roman"/>
          <w:color w:val="000000" w:themeColor="text1"/>
          <w:sz w:val="24"/>
          <w:szCs w:val="24"/>
          <w:lang w:eastAsia="zh-CN"/>
        </w:rPr>
        <w:t xml:space="preserve"> </w:t>
      </w:r>
      <w:r w:rsidRPr="009A4E5F">
        <w:rPr>
          <w:rFonts w:ascii="Times New Roman" w:eastAsia="Calibri" w:hAnsi="Times New Roman" w:cs="Times New Roman"/>
          <w:color w:val="000000" w:themeColor="text1"/>
        </w:rPr>
        <w:t>(далее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Цена Договора является твердой и определяется на весь срок исполнения Договора, за исключением случаев, установленных </w:t>
      </w:r>
      <w:hyperlink r:id="rId10"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 и настоящим Договором. </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заключении и исполнении настоящего Договора изменение его условий не допускается, за исключением случаев, предусмотренных Законом N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bookmarkStart w:id="1" w:name="Par64"/>
      <w:bookmarkEnd w:id="1"/>
      <w:r w:rsidRPr="009A4E5F">
        <w:rPr>
          <w:rFonts w:ascii="Times New Roman" w:eastAsia="Calibri" w:hAnsi="Times New Roman" w:cs="Times New Roman"/>
          <w:color w:val="000000" w:themeColor="text1"/>
        </w:rPr>
        <w:t>2.3. Источник финансирования Договора -  средства бюджета городского округа Мытищи Московской области на 2021 год и средства от предпринимательской и иной приносящей доход деятельности Заказчика: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2.4. Оплата Товара, поставленного за предыдущий месяц, производится Заказчиком на основании единого счета-фактуры, предоставленного Поставщиком, в течение 30 (тридцати) календарных дней со дня подписания Сторонами соответствующей единой товарной накладной по </w:t>
      </w:r>
      <w:hyperlink r:id="rId11"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2" w:name="Par79"/>
      <w:bookmarkEnd w:id="2"/>
      <w:r w:rsidRPr="009A4E5F">
        <w:rPr>
          <w:rFonts w:ascii="Times New Roman" w:eastAsia="Calibri" w:hAnsi="Times New Roman" w:cs="Times New Roman"/>
          <w:color w:val="000000" w:themeColor="text1"/>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3" w:name="Par81"/>
      <w:bookmarkEnd w:id="3"/>
      <w:r w:rsidRPr="009A4E5F">
        <w:rPr>
          <w:rFonts w:ascii="Times New Roman" w:eastAsia="Calibri" w:hAnsi="Times New Roman" w:cs="Times New Roman"/>
          <w:color w:val="000000" w:themeColor="text1"/>
        </w:rPr>
        <w:t>2.6. Датой оплаты считается дата списания денежных средств со счета Заказчика, указанного в настоящем Договоре.</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3. Порядок, сроки и условия поставки и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w:t>
      </w:r>
      <w:r w:rsidR="00AE380E" w:rsidRPr="009A4E5F">
        <w:rPr>
          <w:rFonts w:ascii="Times New Roman" w:eastAsia="Calibri" w:hAnsi="Times New Roman" w:cs="Times New Roman"/>
          <w:color w:val="000000" w:themeColor="text1"/>
        </w:rPr>
        <w:t xml:space="preserve">подписанной Заказчиком </w:t>
      </w:r>
      <w:r w:rsidRPr="009A4E5F">
        <w:rPr>
          <w:rFonts w:ascii="Times New Roman" w:eastAsia="Calibri" w:hAnsi="Times New Roman" w:cs="Times New Roman"/>
          <w:color w:val="000000" w:themeColor="text1"/>
        </w:rPr>
        <w:t>Заявки не допускается.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Заявка направляется Заказчиком не позднее чем за 3 (три) рабочих дня до предполагаемой поставки Товара в пределах срока, установленного </w:t>
      </w:r>
      <w:hyperlink w:anchor="Par275" w:history="1">
        <w:r w:rsidRPr="009A4E5F">
          <w:rPr>
            <w:rFonts w:ascii="Times New Roman" w:eastAsia="Calibri" w:hAnsi="Times New Roman" w:cs="Times New Roman"/>
            <w:color w:val="000000" w:themeColor="text1"/>
          </w:rPr>
          <w:t>пунктом 10.1</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по Заявкам осущест</w:t>
      </w:r>
      <w:r w:rsidR="00AE380E" w:rsidRPr="009A4E5F">
        <w:rPr>
          <w:rFonts w:ascii="Times New Roman" w:eastAsia="Calibri" w:hAnsi="Times New Roman" w:cs="Times New Roman"/>
          <w:color w:val="000000" w:themeColor="text1"/>
        </w:rPr>
        <w:t xml:space="preserve">вляется в течение трех рабочих </w:t>
      </w:r>
      <w:r w:rsidRPr="009A4E5F">
        <w:rPr>
          <w:rFonts w:ascii="Times New Roman" w:eastAsia="Calibri" w:hAnsi="Times New Roman" w:cs="Times New Roman"/>
          <w:color w:val="000000" w:themeColor="text1"/>
        </w:rPr>
        <w:t>дней со дня отправки Заявки Заказчиком.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3.2. Поставка Товара по Заявке осуществляется Поставщиком по адресу: </w:t>
      </w:r>
    </w:p>
    <w:p w:rsidR="00AE380E" w:rsidRPr="009A4E5F" w:rsidRDefault="00AE380E"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141006, Московская область, г. Мытищи, 1-ый Рупасовский переулок, д. 9, корп. 2.</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12"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2 (двух) экземплярах (по 1 (одному) экземпляру для каждой из Сторон) и счет-фактуру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Для</w:t>
      </w:r>
      <w:r w:rsidR="00A03D37" w:rsidRPr="009A4E5F">
        <w:rPr>
          <w:rFonts w:ascii="Times New Roman" w:eastAsia="Calibri" w:hAnsi="Times New Roman" w:cs="Times New Roman"/>
          <w:color w:val="000000" w:themeColor="text1"/>
        </w:rPr>
        <w:t xml:space="preserve"> проверки поставленного Товара </w:t>
      </w:r>
      <w:r w:rsidR="00860D68" w:rsidRPr="009A4E5F">
        <w:rPr>
          <w:rFonts w:ascii="Times New Roman" w:eastAsia="Calibri" w:hAnsi="Times New Roman" w:cs="Times New Roman"/>
          <w:color w:val="000000" w:themeColor="text1"/>
        </w:rPr>
        <w:t xml:space="preserve">в части соответствия Товара </w:t>
      </w:r>
      <w:r w:rsidRPr="009A4E5F">
        <w:rPr>
          <w:rFonts w:ascii="Times New Roman" w:eastAsia="Calibri" w:hAnsi="Times New Roman" w:cs="Times New Roman"/>
          <w:color w:val="000000" w:themeColor="text1"/>
        </w:rPr>
        <w:t xml:space="preserve">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3"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на период проведения экспертизы находится у Заказчика на ответственном хранении.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w:t>
      </w:r>
      <w:r w:rsidR="00A03D37" w:rsidRPr="009A4E5F">
        <w:rPr>
          <w:rFonts w:ascii="Times New Roman" w:eastAsia="Calibri" w:hAnsi="Times New Roman" w:cs="Times New Roman"/>
          <w:color w:val="000000" w:themeColor="text1"/>
        </w:rPr>
        <w:t xml:space="preserve">о приемке - товарную накладную </w:t>
      </w:r>
      <w:r w:rsidRPr="009A4E5F">
        <w:rPr>
          <w:rFonts w:ascii="Times New Roman" w:eastAsia="Calibri" w:hAnsi="Times New Roman" w:cs="Times New Roman"/>
          <w:color w:val="000000" w:themeColor="text1"/>
        </w:rPr>
        <w:t xml:space="preserve">ТОРГ-12 в течение </w:t>
      </w:r>
      <w:r w:rsidR="00A03D37" w:rsidRPr="009A4E5F">
        <w:rPr>
          <w:rFonts w:ascii="Times New Roman" w:eastAsia="Calibri" w:hAnsi="Times New Roman" w:cs="Times New Roman"/>
          <w:color w:val="000000" w:themeColor="text1"/>
        </w:rPr>
        <w:t>10</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 xml:space="preserve">десяти) рабочих </w:t>
      </w:r>
      <w:r w:rsidRPr="009A4E5F">
        <w:rPr>
          <w:rFonts w:ascii="Times New Roman" w:eastAsia="Calibri" w:hAnsi="Times New Roman" w:cs="Times New Roman"/>
          <w:color w:val="000000" w:themeColor="text1"/>
        </w:rPr>
        <w:t>дней с момента доставки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(результата отдельного этапа исполнения До</w:t>
      </w:r>
      <w:r w:rsidR="00A03D37" w:rsidRPr="009A4E5F">
        <w:rPr>
          <w:rFonts w:ascii="Times New Roman" w:eastAsia="Calibri" w:hAnsi="Times New Roman" w:cs="Times New Roman"/>
          <w:color w:val="000000" w:themeColor="text1"/>
        </w:rPr>
        <w:t>говора и составляет в течение  5</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пяти</w:t>
      </w:r>
      <w:r w:rsidRPr="009A4E5F">
        <w:rPr>
          <w:rFonts w:ascii="Times New Roman" w:eastAsia="Calibri" w:hAnsi="Times New Roman" w:cs="Times New Roman"/>
          <w:color w:val="000000" w:themeColor="text1"/>
        </w:rPr>
        <w:t xml:space="preserve">) рабочих  дней с момента доставки Товара/получения (выборки) мотивированный отказ от подписания </w:t>
      </w:r>
      <w:r w:rsidR="00A03D37" w:rsidRPr="009A4E5F">
        <w:rPr>
          <w:rFonts w:ascii="Times New Roman" w:eastAsia="Calibri" w:hAnsi="Times New Roman" w:cs="Times New Roman"/>
          <w:color w:val="000000" w:themeColor="text1"/>
        </w:rPr>
        <w:t>документа</w:t>
      </w:r>
      <w:r w:rsidRPr="009A4E5F">
        <w:rPr>
          <w:rFonts w:ascii="Times New Roman" w:eastAsia="Calibri" w:hAnsi="Times New Roman" w:cs="Times New Roman"/>
          <w:color w:val="000000" w:themeColor="text1"/>
        </w:rPr>
        <w:t xml:space="preserve"> о приемке с указанием перечня выявленных нарушений условий настоящего Договора (далее -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w:t>
      </w:r>
      <w:r w:rsidR="00A03D37" w:rsidRPr="009A4E5F">
        <w:rPr>
          <w:rFonts w:ascii="Times New Roman" w:eastAsia="Calibri" w:hAnsi="Times New Roman" w:cs="Times New Roman"/>
          <w:color w:val="000000" w:themeColor="text1"/>
        </w:rPr>
        <w:t>к не позднее 2 (двух) рабочих д</w:t>
      </w:r>
      <w:r w:rsidRPr="009A4E5F">
        <w:rPr>
          <w:rFonts w:ascii="Times New Roman" w:eastAsia="Calibri" w:hAnsi="Times New Roman" w:cs="Times New Roman"/>
          <w:color w:val="000000" w:themeColor="text1"/>
        </w:rPr>
        <w:t xml:space="preserve">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порядке, предусмотренном настоящим разделом.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w:t>
      </w:r>
      <w:r w:rsidR="00A03D37" w:rsidRPr="009A4E5F">
        <w:rPr>
          <w:rFonts w:ascii="Times New Roman" w:eastAsia="Calibri" w:hAnsi="Times New Roman" w:cs="Times New Roman"/>
          <w:color w:val="000000" w:themeColor="text1"/>
        </w:rPr>
        <w:t>по основаниям, предусмотренным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4" w:name="Par126"/>
      <w:bookmarkEnd w:id="4"/>
      <w:r w:rsidRPr="009A4E5F">
        <w:rPr>
          <w:rFonts w:ascii="Times New Roman" w:eastAsia="Calibri" w:hAnsi="Times New Roman" w:cs="Times New Roman"/>
          <w:color w:val="000000" w:themeColor="text1"/>
        </w:rPr>
        <w:t xml:space="preserve">3.4. Поставщик ежемесячно по итогам поставки Товара за предыдущий месяц (далее – отчетный период) с учетом раздела </w:t>
      </w:r>
      <w:r w:rsidR="00860D68" w:rsidRPr="009A4E5F">
        <w:rPr>
          <w:rFonts w:ascii="Times New Roman" w:eastAsia="Calibri" w:hAnsi="Times New Roman" w:cs="Times New Roman"/>
          <w:color w:val="000000" w:themeColor="text1"/>
        </w:rPr>
        <w:t xml:space="preserve">12 </w:t>
      </w:r>
      <w:r w:rsidRPr="009A4E5F">
        <w:rPr>
          <w:rFonts w:ascii="Times New Roman" w:eastAsia="Calibri" w:hAnsi="Times New Roman" w:cs="Times New Roman"/>
          <w:color w:val="000000" w:themeColor="text1"/>
        </w:rPr>
        <w:t>«Особые условия» направляет Заказчику документы в составе, оп</w:t>
      </w:r>
      <w:r w:rsidR="00860D68" w:rsidRPr="009A4E5F">
        <w:rPr>
          <w:rFonts w:ascii="Times New Roman" w:eastAsia="Calibri" w:hAnsi="Times New Roman" w:cs="Times New Roman"/>
          <w:color w:val="000000" w:themeColor="text1"/>
        </w:rPr>
        <w:t>ределенном в настоящем пункте и</w:t>
      </w:r>
      <w:r w:rsidRPr="009A4E5F">
        <w:rPr>
          <w:rFonts w:ascii="Times New Roman" w:eastAsia="Calibri" w:hAnsi="Times New Roman" w:cs="Times New Roman"/>
          <w:color w:val="000000" w:themeColor="text1"/>
        </w:rPr>
        <w:t xml:space="preserve"> Приложением № </w:t>
      </w:r>
      <w:r w:rsidR="00860D68" w:rsidRPr="009A4E5F">
        <w:rPr>
          <w:rFonts w:ascii="Times New Roman" w:eastAsia="Calibri" w:hAnsi="Times New Roman" w:cs="Times New Roman"/>
          <w:color w:val="000000" w:themeColor="text1"/>
        </w:rPr>
        <w:t xml:space="preserve">3 </w:t>
      </w:r>
      <w:r w:rsidRPr="009A4E5F">
        <w:rPr>
          <w:rFonts w:ascii="Times New Roman" w:eastAsia="Calibri" w:hAnsi="Times New Roman" w:cs="Times New Roman"/>
          <w:color w:val="000000" w:themeColor="text1"/>
        </w:rPr>
        <w:t xml:space="preserve">«Перечень электронных документов, которыми обмениваются стороны при исполнении договора» </w:t>
      </w:r>
      <w:r w:rsidR="00860D68" w:rsidRPr="009A4E5F">
        <w:rPr>
          <w:rFonts w:ascii="Times New Roman" w:eastAsia="Calibri" w:hAnsi="Times New Roman" w:cs="Times New Roman"/>
          <w:color w:val="000000" w:themeColor="text1"/>
        </w:rPr>
        <w:t xml:space="preserve">в течение 10 (десяти) рабочих </w:t>
      </w:r>
      <w:r w:rsidRPr="009A4E5F">
        <w:rPr>
          <w:rFonts w:ascii="Times New Roman" w:eastAsia="Calibri" w:hAnsi="Times New Roman" w:cs="Times New Roman"/>
          <w:color w:val="000000" w:themeColor="text1"/>
        </w:rPr>
        <w:t>дней после окончания отчетного периода.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Состав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единая товарная накладная по </w:t>
      </w:r>
      <w:hyperlink r:id="rId15"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единый счет-фактура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 течение 10 (десяти) рабочих дней со дня получения документов, перечисленных в настоящем пункте, подписывает отчетные документы посредством ПИК ЕСУЗ или направляет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отчетные документы посредством ПИК ЕАСУЗ в порядке и сроки, предусмотренные настоящим пунктом.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Подписание со стороны Заказчика отчетных документов </w:t>
      </w:r>
      <w:r w:rsidR="00860D68" w:rsidRPr="009A4E5F">
        <w:rPr>
          <w:rFonts w:ascii="Times New Roman" w:eastAsia="Calibri" w:hAnsi="Times New Roman" w:cs="Times New Roman"/>
          <w:color w:val="000000" w:themeColor="text1"/>
        </w:rPr>
        <w:t xml:space="preserve">на Товар посредством ПИК ЕАСУЗ </w:t>
      </w:r>
      <w:r w:rsidRPr="009A4E5F">
        <w:rPr>
          <w:rFonts w:ascii="Times New Roman" w:eastAsia="Calibri" w:hAnsi="Times New Roman" w:cs="Times New Roman"/>
          <w:color w:val="000000" w:themeColor="text1"/>
        </w:rPr>
        <w:t>подтверждает исполнение обязательств Поставщика,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6"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3.7. Сдача и приемка Товара осуществляются уполномоченными представителями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 Взаимодействие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4.1. Поставщик обязан: </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4.1.1. Поставить Товар в порядке, количестве, в срок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5" w:name="Par146"/>
      <w:bookmarkEnd w:id="5"/>
      <w:r w:rsidRPr="009A4E5F">
        <w:rPr>
          <w:rFonts w:ascii="Times New Roman" w:eastAsia="Calibri" w:hAnsi="Times New Roman" w:cs="Times New Roman"/>
          <w:color w:val="000000" w:themeColor="text1"/>
        </w:rPr>
        <w:t xml:space="preserve">4.1.6. Поставщик обязан оформлять товарные накладные по </w:t>
      </w:r>
      <w:hyperlink r:id="rId17"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4.2. Поставщик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4.2.1. Требовать от Заказчика произвести приемку Товара в порядке и в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6" w:name="Par163"/>
      <w:bookmarkEnd w:id="6"/>
      <w:r w:rsidRPr="009A4E5F">
        <w:rPr>
          <w:rFonts w:ascii="Times New Roman" w:eastAsia="Calibri" w:hAnsi="Times New Roman" w:cs="Times New Roman"/>
          <w:color w:val="000000" w:themeColor="text1"/>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7" w:name="Par164"/>
      <w:bookmarkEnd w:id="7"/>
      <w:r w:rsidRPr="009A4E5F">
        <w:rPr>
          <w:rFonts w:ascii="Times New Roman" w:eastAsia="Calibri" w:hAnsi="Times New Roman" w:cs="Times New Roman"/>
          <w:color w:val="000000" w:themeColor="text1"/>
        </w:rPr>
        <w:t>4.2.3. Принять решение об одностороннем отказе от исполнения настоя</w:t>
      </w:r>
      <w:r w:rsidR="00860D68" w:rsidRPr="009A4E5F">
        <w:rPr>
          <w:rFonts w:ascii="Times New Roman" w:eastAsia="Calibri" w:hAnsi="Times New Roman" w:cs="Times New Roman"/>
          <w:color w:val="000000" w:themeColor="text1"/>
        </w:rPr>
        <w:t>щего Договора в соответствии с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4.2.4. Требовать возмещения убытков,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4.3. Заказчик обязуется: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8" w:name="Par168"/>
      <w:bookmarkEnd w:id="8"/>
      <w:r w:rsidRPr="009A4E5F">
        <w:rPr>
          <w:rFonts w:ascii="Times New Roman" w:eastAsia="Calibri" w:hAnsi="Times New Roman" w:cs="Times New Roman"/>
          <w:color w:val="000000" w:themeColor="text1"/>
        </w:rPr>
        <w:lastRenderedPageBreak/>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r w:rsidR="00860D68" w:rsidRPr="009A4E5F">
        <w:rPr>
          <w:rFonts w:ascii="Times New Roman" w:eastAsia="Calibri" w:hAnsi="Times New Roman" w:cs="Times New Roman"/>
          <w:color w:val="000000" w:themeColor="text1"/>
        </w:rPr>
        <w:t xml:space="preserve"> при  определении</w:t>
      </w:r>
      <w:r w:rsidRPr="009A4E5F">
        <w:rPr>
          <w:rFonts w:ascii="Times New Roman" w:eastAsia="Calibri" w:hAnsi="Times New Roman" w:cs="Times New Roman"/>
          <w:color w:val="000000" w:themeColor="text1"/>
        </w:rPr>
        <w:t xml:space="preserve">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4.3.4. Требовать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4.4. Заказчик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4.4.1. Требовать от Поставщика надлежащего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4.4.2. Требовать от Поставщика своевременного устранения нарушений, выявленных как в ходе приемки, так и в течение срока годности.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4.4.3. Проверять ход и качество выполнения Поставщиком условий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4.4.4. Требовать возмещения убытков в соответствии с </w:t>
      </w:r>
      <w:hyperlink w:anchor="Par211" w:history="1">
        <w:r w:rsidRPr="009A4E5F">
          <w:rPr>
            <w:rFonts w:ascii="Times New Roman" w:eastAsia="Calibri" w:hAnsi="Times New Roman" w:cs="Times New Roman"/>
            <w:color w:val="000000" w:themeColor="text1"/>
          </w:rPr>
          <w:t xml:space="preserve">разделом </w:t>
        </w:r>
        <w:r w:rsidR="00495A0A"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 причиненных по вине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8"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4.4.6. Отказаться от приемки и оплаты Товара, не соответствующего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9" w:name="Par180"/>
      <w:bookmarkEnd w:id="9"/>
      <w:r w:rsidRPr="009A4E5F">
        <w:rPr>
          <w:rFonts w:ascii="Times New Roman" w:eastAsia="Calibri" w:hAnsi="Times New Roman" w:cs="Times New Roman"/>
          <w:color w:val="000000" w:themeColor="text1"/>
        </w:rPr>
        <w:t xml:space="preserve">4.4.7. Принять решение об одностороннем отказе от исполнения настоящего Договора в соответствии с </w:t>
      </w:r>
      <w:r w:rsidR="00495A0A"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5. Упаковка товара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history="1">
        <w:r w:rsidRPr="009A4E5F">
          <w:rPr>
            <w:rFonts w:ascii="Times New Roman" w:eastAsia="Calibri" w:hAnsi="Times New Roman" w:cs="Times New Roman"/>
            <w:color w:val="000000" w:themeColor="text1"/>
          </w:rPr>
          <w:t>пунктом 3.3 раздела 3</w:t>
        </w:r>
      </w:hyperlink>
      <w:r w:rsidRPr="009A4E5F">
        <w:rPr>
          <w:rFonts w:ascii="Times New Roman" w:eastAsia="Calibri" w:hAnsi="Times New Roman" w:cs="Times New Roman"/>
          <w:color w:val="000000" w:themeColor="text1"/>
        </w:rPr>
        <w:t xml:space="preserve"> настоящего Договора. Такой Товар не засчитывается в счет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5.3. Поставщик несет ответственность перед Заказчиком за повреждение Товара вследствие его ненадлежащей упаковки.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5.4. На упаковке должна быть маркировка, содержащая информацию согласно </w:t>
      </w:r>
      <w:hyperlink r:id="rId19" w:history="1">
        <w:r w:rsidRPr="009A4E5F">
          <w:rPr>
            <w:rFonts w:ascii="Times New Roman" w:eastAsia="Calibri" w:hAnsi="Times New Roman" w:cs="Times New Roman"/>
            <w:color w:val="000000" w:themeColor="text1"/>
          </w:rPr>
          <w:t>части 4.1 статьи 4</w:t>
        </w:r>
      </w:hyperlink>
      <w:r w:rsidRPr="009A4E5F">
        <w:rPr>
          <w:rFonts w:ascii="Times New Roman" w:eastAsia="Calibri" w:hAnsi="Times New Roman" w:cs="Times New Roman"/>
          <w:color w:val="000000" w:themeColor="text1"/>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w:t>
      </w:r>
      <w:smartTag w:uri="urn:schemas-microsoft-com:office:smarttags" w:element="metricconverter">
        <w:smartTagPr>
          <w:attr w:name="ProductID" w:val="2011 г"/>
        </w:smartTagPr>
        <w:r w:rsidRPr="009A4E5F">
          <w:rPr>
            <w:rFonts w:ascii="Times New Roman" w:eastAsia="Calibri" w:hAnsi="Times New Roman" w:cs="Times New Roman"/>
            <w:color w:val="000000" w:themeColor="text1"/>
          </w:rPr>
          <w:t>2011 г</w:t>
        </w:r>
      </w:smartTag>
      <w:r w:rsidRPr="009A4E5F">
        <w:rPr>
          <w:rFonts w:ascii="Times New Roman" w:eastAsia="Calibri" w:hAnsi="Times New Roman" w:cs="Times New Roman"/>
          <w:color w:val="000000" w:themeColor="text1"/>
        </w:rPr>
        <w:t xml:space="preserve">. N 881 </w:t>
      </w:r>
      <w:hyperlink w:anchor="Par704" w:history="1">
        <w:r w:rsidRPr="009A4E5F">
          <w:rPr>
            <w:rFonts w:ascii="Times New Roman" w:eastAsia="Calibri" w:hAnsi="Times New Roman" w:cs="Times New Roman"/>
            <w:color w:val="000000" w:themeColor="text1"/>
          </w:rPr>
          <w:t>&lt;93&gt;</w:t>
        </w:r>
      </w:hyperlink>
      <w:r w:rsidRPr="009A4E5F">
        <w:rPr>
          <w:rFonts w:ascii="Times New Roman" w:eastAsia="Calibri" w:hAnsi="Times New Roman" w:cs="Times New Roman"/>
          <w:color w:val="000000" w:themeColor="text1"/>
        </w:rPr>
        <w:t>, а также информацию согласно иным техническим регламентам на отдельные виды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r w:rsidRPr="009A4E5F">
        <w:rPr>
          <w:rFonts w:ascii="Times New Roman" w:eastAsia="Times New Roman" w:hAnsi="Times New Roman" w:cs="Times New Roman"/>
          <w:b/>
          <w:bCs/>
          <w:color w:val="000000" w:themeColor="text1"/>
          <w:lang w:eastAsia="ru-RU"/>
        </w:rPr>
        <w:t>6.</w:t>
      </w:r>
      <w:r w:rsidRPr="009A4E5F">
        <w:rPr>
          <w:rFonts w:ascii="Times New Roman" w:eastAsia="Times New Roman" w:hAnsi="Times New Roman" w:cs="Times New Roman"/>
          <w:color w:val="000000" w:themeColor="text1"/>
          <w:lang w:eastAsia="ru-RU"/>
        </w:rPr>
        <w:t xml:space="preserve"> </w:t>
      </w:r>
      <w:r w:rsidRPr="009A4E5F">
        <w:rPr>
          <w:rFonts w:ascii="Times New Roman" w:eastAsia="Times New Roman" w:hAnsi="Times New Roman" w:cs="Times New Roman"/>
          <w:b/>
          <w:color w:val="000000" w:themeColor="text1"/>
          <w:lang w:eastAsia="ru-RU"/>
        </w:rPr>
        <w:t>К</w:t>
      </w:r>
      <w:r w:rsidRPr="009A4E5F">
        <w:rPr>
          <w:rFonts w:ascii="Times New Roman" w:eastAsia="Times New Roman" w:hAnsi="Times New Roman" w:cs="Times New Roman"/>
          <w:b/>
          <w:bCs/>
          <w:color w:val="000000" w:themeColor="text1"/>
          <w:lang w:eastAsia="ru-RU"/>
        </w:rPr>
        <w:t>ачество товара, срок годности</w:t>
      </w: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6.2. Товар не должен представлять опасности для жизни и здоровья граждан.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6.4. Остаточный срок годности Товара устанавливается Заказчиком в Спецификации (</w:t>
      </w:r>
      <w:hyperlink w:anchor="Par326" w:history="1">
        <w:r w:rsidRPr="009A4E5F">
          <w:rPr>
            <w:rFonts w:ascii="Times New Roman" w:eastAsia="Calibri" w:hAnsi="Times New Roman" w:cs="Times New Roman"/>
            <w:color w:val="000000" w:themeColor="text1"/>
          </w:rPr>
          <w:t xml:space="preserve">Приложение N </w:t>
        </w:r>
      </w:hyperlink>
      <w:r w:rsidR="00495A0A" w:rsidRPr="009A4E5F">
        <w:rPr>
          <w:rFonts w:ascii="Times New Roman" w:eastAsia="Calibri" w:hAnsi="Times New Roman" w:cs="Times New Roman"/>
          <w:color w:val="000000" w:themeColor="text1"/>
        </w:rPr>
        <w:t>5</w:t>
      </w:r>
      <w:r w:rsidRPr="009A4E5F">
        <w:rPr>
          <w:rFonts w:ascii="Times New Roman" w:eastAsia="Calibri" w:hAnsi="Times New Roman" w:cs="Times New Roman"/>
          <w:color w:val="000000" w:themeColor="text1"/>
        </w:rPr>
        <w:t xml:space="preserve">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предъявляет претензии по качеству Товара в течение остаточного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рабочих дней с момента уведомления Заказчиком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 случае если по результатам экспертизы, указанной в </w:t>
      </w:r>
      <w:hyperlink w:anchor="Par110" w:history="1">
        <w:r w:rsidRPr="009A4E5F">
          <w:rPr>
            <w:rFonts w:ascii="Times New Roman" w:eastAsia="Calibri" w:hAnsi="Times New Roman" w:cs="Times New Roman"/>
            <w:color w:val="000000" w:themeColor="text1"/>
          </w:rPr>
          <w:t>пункте 3.3 раздела 3</w:t>
        </w:r>
      </w:hyperlink>
      <w:r w:rsidRPr="009A4E5F">
        <w:rPr>
          <w:rFonts w:ascii="Times New Roman" w:eastAsia="Calibri" w:hAnsi="Times New Roman" w:cs="Times New Roman"/>
          <w:color w:val="000000" w:themeColor="text1"/>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7. Ответственность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7.1.</w:t>
      </w:r>
      <w:r w:rsidRPr="009A4E5F">
        <w:rPr>
          <w:rFonts w:ascii="Times New Roman" w:eastAsia="Times New Roman" w:hAnsi="Times New Roman" w:cs="Times New Roman"/>
          <w:color w:val="000000" w:themeColor="text1"/>
          <w:sz w:val="24"/>
          <w:szCs w:val="24"/>
          <w:lang w:eastAsia="ru-RU"/>
        </w:rPr>
        <w:t xml:space="preserve"> </w:t>
      </w:r>
      <w:r w:rsidRPr="009A4E5F">
        <w:rPr>
          <w:rFonts w:ascii="Times New Roman" w:eastAsia="Calibri" w:hAnsi="Times New Roman" w:cs="Times New Roman"/>
          <w:color w:val="000000" w:themeColor="text1"/>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7.2. В случае просрочки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а также в иных случаях неисполнения или ненадлежащего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- 1 000 рублей, если Цена Договора не превышает 3 млн. рублей (включительно).</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495A0A" w:rsidRPr="009A4E5F">
        <w:rPr>
          <w:rFonts w:ascii="Times New Roman" w:eastAsia="Calibri" w:hAnsi="Times New Roman" w:cs="Times New Roman"/>
          <w:color w:val="000000" w:themeColor="text1"/>
        </w:rPr>
        <w:t>Заказчик</w:t>
      </w:r>
      <w:r w:rsidRPr="009A4E5F">
        <w:rPr>
          <w:rFonts w:ascii="Times New Roman" w:eastAsia="Calibri" w:hAnsi="Times New Roman" w:cs="Times New Roman"/>
          <w:color w:val="000000" w:themeColor="text1"/>
        </w:rPr>
        <w:t xml:space="preserve">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 </w:t>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t>_________ (        )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- 10 процентов Цены Договора в случае, если Цена Договора не превышает 3 млн. рублей).</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7.4. Общая сумма начисленных штрафов за неисполнение или ненадлежащее исполнение Поставщиком, а также неисполнение или ненадлежащее исполнение </w:t>
      </w:r>
      <w:r w:rsidR="003A2D5C" w:rsidRPr="009A4E5F">
        <w:rPr>
          <w:rFonts w:ascii="Times New Roman" w:eastAsia="Calibri" w:hAnsi="Times New Roman" w:cs="Times New Roman"/>
          <w:color w:val="000000" w:themeColor="text1"/>
        </w:rPr>
        <w:t>Заказчико</w:t>
      </w:r>
      <w:r w:rsidRPr="009A4E5F">
        <w:rPr>
          <w:rFonts w:ascii="Times New Roman" w:eastAsia="Calibri" w:hAnsi="Times New Roman" w:cs="Times New Roman"/>
          <w:color w:val="000000" w:themeColor="text1"/>
        </w:rPr>
        <w:t xml:space="preserve"> обязательств, предусмотренных настоящим Договором, не может превышать Цену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7.5.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2.7. настоящего Договора, несет Поставщик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8. Обстоятельства непреодолимой силы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0" w:name="Par254"/>
      <w:bookmarkEnd w:id="10"/>
      <w:r w:rsidRPr="009A4E5F">
        <w:rPr>
          <w:rFonts w:ascii="Times New Roman" w:eastAsia="Calibri" w:hAnsi="Times New Roman" w:cs="Times New Roman"/>
          <w:color w:val="000000" w:themeColor="text1"/>
        </w:rPr>
        <w:lastRenderedPageBreak/>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1" w:name="Par255"/>
      <w:bookmarkEnd w:id="11"/>
      <w:r w:rsidRPr="009A4E5F">
        <w:rPr>
          <w:rFonts w:ascii="Times New Roman" w:eastAsia="Calibri" w:hAnsi="Times New Roman" w:cs="Times New Roman"/>
          <w:color w:val="000000" w:themeColor="text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8.4. Если одна из Сторон не направит или несвоевременно направит документы, указанные в </w:t>
      </w:r>
      <w:hyperlink w:anchor="Par254" w:history="1">
        <w:r w:rsidRPr="009A4E5F">
          <w:rPr>
            <w:rFonts w:ascii="Times New Roman" w:eastAsia="Calibri" w:hAnsi="Times New Roman" w:cs="Times New Roman"/>
            <w:color w:val="000000" w:themeColor="text1"/>
          </w:rPr>
          <w:t>пунктах 8.2</w:t>
        </w:r>
      </w:hyperlink>
      <w:r w:rsidRPr="009A4E5F">
        <w:rPr>
          <w:rFonts w:ascii="Times New Roman" w:eastAsia="Calibri" w:hAnsi="Times New Roman" w:cs="Times New Roman"/>
          <w:color w:val="000000" w:themeColor="text1"/>
        </w:rPr>
        <w:t xml:space="preserve"> - 8</w:t>
      </w:r>
      <w:hyperlink w:anchor="Par255" w:history="1">
        <w:r w:rsidRPr="009A4E5F">
          <w:rPr>
            <w:rFonts w:ascii="Times New Roman" w:eastAsia="Calibri" w:hAnsi="Times New Roman" w:cs="Times New Roman"/>
            <w:color w:val="000000" w:themeColor="text1"/>
          </w:rPr>
          <w:t>.3</w:t>
        </w:r>
      </w:hyperlink>
      <w:r w:rsidRPr="009A4E5F">
        <w:rPr>
          <w:rFonts w:ascii="Times New Roman" w:eastAsia="Calibri" w:hAnsi="Times New Roman" w:cs="Times New Roman"/>
          <w:color w:val="000000" w:themeColor="text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9. Рассмотрение и разрешение споров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 Все споры, возникающие из настоящего Договора, Стороны могут разрешать путем переговоров.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9.3.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9A4E5F">
          <w:rPr>
            <w:rFonts w:ascii="Times New Roman" w:eastAsia="Calibri" w:hAnsi="Times New Roman" w:cs="Times New Roman"/>
            <w:color w:val="000000" w:themeColor="text1"/>
          </w:rPr>
          <w:t>части 5 статьи 4</w:t>
        </w:r>
      </w:hyperlink>
      <w:r w:rsidRPr="009A4E5F">
        <w:rPr>
          <w:rFonts w:ascii="Times New Roman" w:eastAsia="Calibri" w:hAnsi="Times New Roman" w:cs="Times New Roman"/>
          <w:color w:val="000000" w:themeColor="text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9.5. Сторона должна дать в письменной форме ответ на претензию по существу в срок не позднее 10 (десяти) рабочих  дней со дня получения претензии.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10. Срок действия и порядок изменения, расторжения договора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10.1. Настоящий Договор вступает в силу со дня его заключения обеими Сторонами и действует по 31 декабря 2021 года (включительно), а в части неисполненных обязательств - до полного их исполнения </w:t>
      </w:r>
      <w:r w:rsidRPr="009A4E5F">
        <w:rPr>
          <w:rFonts w:ascii="Times New Roman" w:eastAsia="Calibri" w:hAnsi="Times New Roman" w:cs="Times New Roman"/>
          <w:color w:val="000000" w:themeColor="text1"/>
        </w:rPr>
        <w:lastRenderedPageBreak/>
        <w:t>Сторонами. Окончание срока действия настоящего Договора не влечет прекращения неисполненных обязательств Сторон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21"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 порядке в реестр недобросовестных поставщиков (подрядчиков, исполнителей).</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10.5. Изменение условий настоящего Договора при его исполнении не допускается, за исключением случаев, предусмотренных </w:t>
      </w:r>
      <w:hyperlink r:id="rId22" w:history="1"/>
      <w:r w:rsidRPr="009A4E5F">
        <w:rPr>
          <w:rFonts w:ascii="Times New Roman" w:eastAsia="Calibri" w:hAnsi="Times New Roman" w:cs="Times New Roman"/>
          <w:color w:val="000000" w:themeColor="text1"/>
        </w:rPr>
        <w:t xml:space="preserve"> Законом № 223-ФЗ.</w:t>
      </w: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11. Прочие положения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11.1. Во всем, что не оговорено в настоящем Договоре, Стороны руководствуются действующим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со дня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11.3.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электронной почты на электронные адреса, указанные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факсимильной связи.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считается надлежащим уведомлением Сторон.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11.6. Настоящий Договор составлен в форме электронного документа, подписанного усиленными электронными подписями Сторон.</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12. Особые условия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12.1. Стороны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включая все документы, предоставление которых предусмотрено в целях осуществления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результаты такой приемки;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мотивированный отказ от подписания документа о приемке;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оплата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заключение дополнительных соглашений;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требования об уплате неустоек (штрафов, пеней);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решения об одностороннем отказе от исполнения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w:t>
      </w:r>
      <w:r w:rsidRPr="009A4E5F">
        <w:rPr>
          <w:rFonts w:ascii="Times New Roman" w:eastAsia="Calibri" w:hAnsi="Times New Roman" w:cs="Times New Roman"/>
          <w:color w:val="000000" w:themeColor="text1"/>
        </w:rPr>
        <w:lastRenderedPageBreak/>
        <w:t xml:space="preserve">автоматизированной системы управления закупками Московской области (далее – Регламент, (Приложение № </w:t>
      </w:r>
      <w:r w:rsidR="003A2D5C" w:rsidRPr="009A4E5F">
        <w:rPr>
          <w:rFonts w:ascii="Times New Roman" w:eastAsia="Calibri" w:hAnsi="Times New Roman" w:cs="Times New Roman"/>
          <w:color w:val="000000" w:themeColor="text1"/>
        </w:rPr>
        <w:t>4</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12.2. Для работы в ПИК ЕАСУЗ Стороны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регистрацию в ПИК ЕАСУЗ и в ЭДО ПИК ЕАСУЗ  в соответствии с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необходимые условия для осуществления электронного документооборота в ПИК ЕАСУЗ и в ЭДО ПИК ЕАСУЗ;</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используют для подписания в ЭДО ПИК ЕАСУЗ электронных документов усиленную квалифицированную электронную подпись.</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12.5. Перечень электронных документов, которыми обмениваются Стороны при исполнении Договора с использованием ПИК ЕАСУЗ, содержится в Приложении №</w:t>
      </w:r>
      <w:r w:rsidR="003A2D5C" w:rsidRPr="009A4E5F">
        <w:rPr>
          <w:rFonts w:ascii="Times New Roman" w:eastAsia="Calibri" w:hAnsi="Times New Roman" w:cs="Times New Roman"/>
          <w:color w:val="000000" w:themeColor="text1"/>
        </w:rPr>
        <w:t xml:space="preserve"> 3</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13. Перечень приложений</w:t>
      </w:r>
    </w:p>
    <w:p w:rsidR="00C01A0C" w:rsidRPr="009A4E5F" w:rsidRDefault="00C01A0C" w:rsidP="00C01A0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Неотъемлемыми частями Договора  являются: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1 - Сведения об объектах закупки;</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2 - Сведения об обязательствах сторон и порядке оплаты;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3 - Перечень электронных документов, которыми обмениваются стороны при исполнении договора;</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5– Спецификация на поставку продуктов питания;</w:t>
      </w:r>
    </w:p>
    <w:p w:rsidR="00C01A0C" w:rsidRPr="009A4E5F" w:rsidRDefault="00E61956" w:rsidP="00C01A0C">
      <w:pPr>
        <w:autoSpaceDE w:val="0"/>
        <w:autoSpaceDN w:val="0"/>
        <w:adjustRightInd w:val="0"/>
        <w:spacing w:after="0" w:line="240" w:lineRule="auto"/>
        <w:jc w:val="both"/>
        <w:rPr>
          <w:rFonts w:ascii="Times New Roman" w:eastAsia="Calibri" w:hAnsi="Times New Roman" w:cs="Times New Roman"/>
          <w:color w:val="000000" w:themeColor="text1"/>
        </w:rPr>
      </w:pPr>
      <w:hyperlink w:anchor="Par389"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6 - Техническое задание;</w:t>
      </w:r>
    </w:p>
    <w:p w:rsidR="00C01A0C" w:rsidRPr="009A4E5F" w:rsidRDefault="00E61956" w:rsidP="00C01A0C">
      <w:pPr>
        <w:spacing w:after="0" w:line="240" w:lineRule="auto"/>
        <w:rPr>
          <w:rFonts w:ascii="Times New Roman" w:eastAsia="Calibri" w:hAnsi="Times New Roman" w:cs="Times New Roman"/>
          <w:color w:val="000000" w:themeColor="text1"/>
        </w:rPr>
      </w:pPr>
      <w:hyperlink w:anchor="Par465"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7 - Форма заявки на поставку Товара.</w:t>
      </w:r>
    </w:p>
    <w:p w:rsidR="00C01A0C" w:rsidRPr="009A4E5F" w:rsidRDefault="00C01A0C" w:rsidP="00C01A0C">
      <w:pPr>
        <w:spacing w:after="0" w:line="240" w:lineRule="auto"/>
        <w:rPr>
          <w:rFonts w:ascii="Times New Roman" w:eastAsia="Calibri" w:hAnsi="Times New Roman" w:cs="Times New Roman"/>
          <w:b/>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14. Адреса, банковские реквизиты и подписи Сторон</w:t>
      </w:r>
    </w:p>
    <w:p w:rsidR="00C01A0C" w:rsidRPr="009A4E5F" w:rsidRDefault="00C01A0C" w:rsidP="00C01A0C">
      <w:pPr>
        <w:spacing w:after="0" w:line="240" w:lineRule="auto"/>
        <w:rPr>
          <w:rFonts w:ascii="Arial Narrow" w:eastAsia="Calibri" w:hAnsi="Arial Narrow" w:cs="Times New Roman"/>
          <w:color w:val="000000" w:themeColor="text1"/>
        </w:rPr>
      </w:pPr>
    </w:p>
    <w:tbl>
      <w:tblPr>
        <w:tblW w:w="9639" w:type="dxa"/>
        <w:tblLook w:val="00A0" w:firstRow="1" w:lastRow="0" w:firstColumn="1" w:lastColumn="0" w:noHBand="0" w:noVBand="0"/>
      </w:tblPr>
      <w:tblGrid>
        <w:gridCol w:w="9639"/>
      </w:tblGrid>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b/>
                <w:bCs/>
                <w:color w:val="000000" w:themeColor="text1"/>
                <w:szCs w:val="24"/>
              </w:rPr>
            </w:pPr>
            <w:r w:rsidRPr="002C719C">
              <w:rPr>
                <w:rFonts w:ascii="Times New Roman" w:eastAsia="Calibri" w:hAnsi="Times New Roman" w:cs="Times New Roman"/>
                <w:b/>
                <w:bCs/>
                <w:color w:val="000000" w:themeColor="text1"/>
                <w:szCs w:val="24"/>
              </w:rPr>
              <w:t>ЗАКАЗЧИК:                                                                                          ПОСТАВЩИК:</w:t>
            </w:r>
          </w:p>
          <w:p w:rsidR="00C01A0C" w:rsidRPr="002C719C" w:rsidRDefault="00C01A0C" w:rsidP="00C01A0C">
            <w:pPr>
              <w:spacing w:after="0" w:line="240" w:lineRule="auto"/>
              <w:rPr>
                <w:rFonts w:ascii="Times New Roman" w:eastAsia="Calibri" w:hAnsi="Times New Roman" w:cs="Times New Roman"/>
                <w:b/>
                <w:bCs/>
                <w:color w:val="000000" w:themeColor="text1"/>
                <w:szCs w:val="24"/>
              </w:rPr>
            </w:pPr>
          </w:p>
          <w:p w:rsidR="00C01A0C" w:rsidRPr="002C719C" w:rsidRDefault="00C01A0C" w:rsidP="00C01A0C">
            <w:pPr>
              <w:spacing w:after="0" w:line="240" w:lineRule="auto"/>
              <w:rPr>
                <w:rFonts w:ascii="Times New Roman" w:eastAsia="Calibri" w:hAnsi="Times New Roman" w:cs="Times New Roman"/>
                <w:b/>
                <w:bCs/>
                <w:color w:val="000000" w:themeColor="text1"/>
                <w:spacing w:val="-6"/>
                <w:szCs w:val="24"/>
              </w:rPr>
            </w:pPr>
            <w:r w:rsidRPr="002C719C">
              <w:rPr>
                <w:rFonts w:ascii="Times New Roman" w:eastAsia="Calibri" w:hAnsi="Times New Roman" w:cs="Times New Roman"/>
                <w:b/>
                <w:bCs/>
                <w:color w:val="000000" w:themeColor="text1"/>
                <w:szCs w:val="24"/>
              </w:rPr>
              <w:t>МАДОУ № 27 «Радость»</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Почтовый адрес:141006, Московская обл.,</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г. Мытищи, 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Юридический адрес:</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lastRenderedPageBreak/>
              <w:t>141006, Московская область, г. Мытищи,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тел. (495) 583-35-64</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ИНН 5029074117   КПП 502901001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УФК по Московской области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л/с 30486Э41850, 31486Э41850</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р/с 40701810045831001316</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в ОТДЕЛЕНИИ 1 МОСКВА г. МОСКВА 705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044583001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Расчетный счет № 40703810340024000425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ПАО Сбербанк г. Москва</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141002, Моск. Обл., г. Мытищи,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Новомытищинский пр-т, дом 5, корп. 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к/счет №  30101810400000000225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044525225</w:t>
            </w:r>
          </w:p>
          <w:p w:rsidR="00C01A0C" w:rsidRPr="002C719C" w:rsidRDefault="00C01A0C" w:rsidP="00C01A0C">
            <w:pPr>
              <w:autoSpaceDE w:val="0"/>
              <w:autoSpaceDN w:val="0"/>
              <w:adjustRightInd w:val="0"/>
              <w:spacing w:after="0" w:line="240" w:lineRule="auto"/>
              <w:rPr>
                <w:rFonts w:ascii="Times New Roman" w:eastAsia="Calibri" w:hAnsi="Times New Roman" w:cs="Times New Roman"/>
                <w:color w:val="000000" w:themeColor="text1"/>
                <w:szCs w:val="24"/>
              </w:rPr>
            </w:pP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e</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mail</w:t>
            </w: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dou</w:t>
            </w:r>
            <w:r w:rsidRPr="002C719C">
              <w:rPr>
                <w:rFonts w:ascii="Times New Roman" w:eastAsia="Calibri" w:hAnsi="Times New Roman" w:cs="Times New Roman"/>
                <w:color w:val="000000" w:themeColor="text1"/>
                <w:spacing w:val="-6"/>
                <w:szCs w:val="24"/>
              </w:rPr>
              <w:t>_27@</w:t>
            </w:r>
            <w:r w:rsidRPr="002C719C">
              <w:rPr>
                <w:rFonts w:ascii="Times New Roman" w:eastAsia="Calibri" w:hAnsi="Times New Roman" w:cs="Times New Roman"/>
                <w:color w:val="000000" w:themeColor="text1"/>
                <w:spacing w:val="-6"/>
                <w:szCs w:val="24"/>
                <w:lang w:val="en-US"/>
              </w:rPr>
              <w:t>edu</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mytyshi</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ru</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zCs w:val="24"/>
              </w:rPr>
            </w:pPr>
          </w:p>
        </w:tc>
      </w:tr>
      <w:tr w:rsidR="00C01A0C" w:rsidRPr="009A4E5F" w:rsidTr="00474718">
        <w:tc>
          <w:tcPr>
            <w:tcW w:w="5040" w:type="dxa"/>
          </w:tcPr>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Заведующий МАДОУ № 27 «Радость»</w:t>
            </w: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______________ Е.Е. Васильева</w:t>
            </w: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М.П.</w:t>
            </w:r>
          </w:p>
        </w:tc>
      </w:tr>
    </w:tbl>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Default="00C01A0C"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Pr="009A4E5F" w:rsidRDefault="00676F60"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2C719C" w:rsidRPr="009A4E5F" w:rsidRDefault="00676F60" w:rsidP="002C719C">
      <w:pPr>
        <w:autoSpaceDE w:val="0"/>
        <w:autoSpaceDN w:val="0"/>
        <w:adjustRightInd w:val="0"/>
        <w:outlineLvl w:val="1"/>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2C719C" w:rsidRPr="009A4E5F">
        <w:rPr>
          <w:rFonts w:ascii="Times New Roman" w:hAnsi="Times New Roman" w:cs="Times New Roman"/>
          <w:color w:val="000000" w:themeColor="text1"/>
        </w:rPr>
        <w:t>Приложение 6  к Договору</w:t>
      </w:r>
    </w:p>
    <w:p w:rsidR="002C719C" w:rsidRPr="009A4E5F" w:rsidRDefault="002C719C" w:rsidP="002C719C">
      <w:pPr>
        <w:spacing w:before="180"/>
        <w:ind w:firstLine="562"/>
        <w:jc w:val="right"/>
        <w:rPr>
          <w:rFonts w:ascii="Times New Roman" w:hAnsi="Times New Roman" w:cs="Times New Roman"/>
          <w:color w:val="000000" w:themeColor="text1"/>
        </w:rPr>
      </w:pPr>
      <w:r w:rsidRPr="009A4E5F">
        <w:rPr>
          <w:rFonts w:ascii="Times New Roman" w:hAnsi="Times New Roman" w:cs="Times New Roman"/>
          <w:color w:val="000000" w:themeColor="text1"/>
        </w:rPr>
        <w:t>от</w:t>
      </w:r>
      <w:sdt>
        <w:sdtPr>
          <w:rPr>
            <w:rFonts w:ascii="Times New Roman" w:hAnsi="Times New Roman" w:cs="Times New Roman"/>
            <w:color w:val="000000" w:themeColor="text1"/>
          </w:rPr>
          <w:alias w:val="!contractDateNotEmpty"/>
          <w:tag w:val="If"/>
          <w:id w:val="-2037884445"/>
          <w:placeholder>
            <w:docPart w:val="47F8A301D67840BAA4F5F01E19D3BE10"/>
          </w:placeholder>
          <w:docPartList>
            <w:docPartGallery w:val="AutoText"/>
          </w:docPartList>
        </w:sdtPr>
        <w:sdtEndPr/>
        <w:sdtContent>
          <w:r w:rsidRPr="009A4E5F">
            <w:rPr>
              <w:rFonts w:ascii="Times New Roman" w:hAnsi="Times New Roman" w:cs="Times New Roman"/>
              <w:color w:val="000000" w:themeColor="text1"/>
            </w:rPr>
            <w:t>«____» ___________ 20___</w:t>
          </w:r>
        </w:sdtContent>
      </w:sdt>
      <w:r w:rsidRPr="009A4E5F">
        <w:rPr>
          <w:rFonts w:ascii="Times New Roman" w:hAnsi="Times New Roman" w:cs="Times New Roman"/>
          <w:color w:val="000000" w:themeColor="text1"/>
        </w:rPr>
        <w:t xml:space="preserve">г. № </w:t>
      </w:r>
      <w:sdt>
        <w:sdtPr>
          <w:rPr>
            <w:rFonts w:ascii="Times New Roman" w:hAnsi="Times New Roman" w:cs="Times New Roman"/>
            <w:color w:val="000000" w:themeColor="text1"/>
          </w:rPr>
          <w:alias w:val="!contractNumberNotEmpty"/>
          <w:tag w:val="If"/>
          <w:id w:val="-639490557"/>
          <w:placeholder>
            <w:docPart w:val="47F8A301D67840BAA4F5F01E19D3BE10"/>
          </w:placeholder>
          <w:docPartList>
            <w:docPartGallery w:val="AutoText"/>
          </w:docPartList>
        </w:sdtPr>
        <w:sdtEndPr/>
        <w:sdtContent>
          <w:r w:rsidRPr="009A4E5F">
            <w:rPr>
              <w:rFonts w:ascii="Times New Roman" w:hAnsi="Times New Roman" w:cs="Times New Roman"/>
              <w:color w:val="000000" w:themeColor="text1"/>
            </w:rPr>
            <w:t>___________</w:t>
          </w:r>
        </w:sdtContent>
      </w:sdt>
    </w:p>
    <w:p w:rsidR="002C719C" w:rsidRPr="009A4E5F" w:rsidRDefault="002C719C" w:rsidP="002C719C">
      <w:pPr>
        <w:spacing w:after="0" w:line="240" w:lineRule="auto"/>
        <w:jc w:val="center"/>
        <w:rPr>
          <w:rFonts w:ascii="Times New Roman" w:hAnsi="Times New Roman" w:cs="Times New Roman"/>
          <w:b/>
          <w:color w:val="000000" w:themeColor="text1"/>
        </w:rPr>
      </w:pPr>
    </w:p>
    <w:p w:rsidR="002C719C" w:rsidRPr="009A4E5F" w:rsidRDefault="002C719C" w:rsidP="002C719C">
      <w:pPr>
        <w:spacing w:after="0" w:line="240" w:lineRule="auto"/>
        <w:jc w:val="center"/>
        <w:rPr>
          <w:rFonts w:ascii="Times New Roman" w:eastAsia="Calibri" w:hAnsi="Times New Roman" w:cs="Times New Roman"/>
          <w:b/>
          <w:color w:val="000000" w:themeColor="text1"/>
          <w:lang w:eastAsia="ru-RU"/>
        </w:rPr>
      </w:pPr>
      <w:r w:rsidRPr="009A4E5F">
        <w:rPr>
          <w:rFonts w:ascii="Times New Roman" w:eastAsia="Calibri" w:hAnsi="Times New Roman" w:cs="Times New Roman"/>
          <w:b/>
          <w:color w:val="000000" w:themeColor="text1"/>
        </w:rPr>
        <w:t>ТЕХНИЧЕСКОЕ ЗАДАНИЕ</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00360800" w:rsidRPr="009A4E5F">
        <w:rPr>
          <w:rFonts w:ascii="Times New Roman" w:eastAsia="Calibri" w:hAnsi="Times New Roman" w:cs="Times New Roman"/>
          <w:b/>
          <w:color w:val="000000" w:themeColor="text1"/>
          <w:highlight w:val="yellow"/>
        </w:rPr>
        <w:t>(</w:t>
      </w:r>
      <w:r w:rsidR="00360800">
        <w:rPr>
          <w:rFonts w:ascii="Times New Roman" w:eastAsia="Calibri" w:hAnsi="Times New Roman" w:cs="Times New Roman"/>
          <w:b/>
          <w:color w:val="000000" w:themeColor="text1"/>
          <w:highlight w:val="yellow"/>
        </w:rPr>
        <w:t>хлебобулочные изделия</w:t>
      </w:r>
      <w:r w:rsidR="00360800" w:rsidRPr="009A4E5F">
        <w:rPr>
          <w:rFonts w:ascii="Times New Roman" w:eastAsia="Calibri" w:hAnsi="Times New Roman" w:cs="Times New Roman"/>
          <w:b/>
          <w:color w:val="000000" w:themeColor="text1"/>
          <w:highlight w:val="yellow"/>
        </w:rPr>
        <w:t>)</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p>
    <w:p w:rsidR="002C719C" w:rsidRPr="009A4E5F" w:rsidRDefault="002C719C" w:rsidP="002C719C">
      <w:pPr>
        <w:numPr>
          <w:ilvl w:val="0"/>
          <w:numId w:val="2"/>
        </w:numPr>
        <w:tabs>
          <w:tab w:val="left" w:pos="0"/>
        </w:tabs>
        <w:suppressAutoHyphens/>
        <w:spacing w:after="0" w:line="240" w:lineRule="auto"/>
        <w:ind w:left="567" w:hanging="567"/>
        <w:rPr>
          <w:rFonts w:ascii="Times New Roman" w:eastAsia="Calibri" w:hAnsi="Times New Roman" w:cs="Times New Roman"/>
          <w:b/>
          <w:bCs/>
          <w:color w:val="000000" w:themeColor="text1"/>
        </w:rPr>
      </w:pPr>
      <w:r w:rsidRPr="009A4E5F">
        <w:rPr>
          <w:rFonts w:ascii="Times New Roman" w:eastAsia="Calibri" w:hAnsi="Times New Roman" w:cs="Times New Roman"/>
          <w:b/>
          <w:color w:val="000000" w:themeColor="text1"/>
        </w:rPr>
        <w:t xml:space="preserve">Общие сведения о заказчике: </w:t>
      </w:r>
    </w:p>
    <w:p w:rsidR="002C719C" w:rsidRPr="009A4E5F" w:rsidRDefault="002C719C" w:rsidP="002C719C">
      <w:pPr>
        <w:tabs>
          <w:tab w:val="left" w:pos="0"/>
        </w:tabs>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b/>
          <w:color w:val="000000" w:themeColor="text1"/>
        </w:rPr>
        <w:t xml:space="preserve">          Наименование заказчика: </w:t>
      </w: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p>
    <w:p w:rsidR="002C719C" w:rsidRPr="009A4E5F" w:rsidRDefault="002C719C" w:rsidP="002C719C">
      <w:pPr>
        <w:tabs>
          <w:tab w:val="left" w:pos="0"/>
        </w:tabs>
        <w:spacing w:after="0" w:line="240" w:lineRule="auto"/>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        Местонахождение заказчика (Место поставки):</w:t>
      </w:r>
    </w:p>
    <w:p w:rsidR="002C719C" w:rsidRPr="009A4E5F" w:rsidRDefault="002C719C" w:rsidP="002C719C">
      <w:pPr>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color w:val="000000" w:themeColor="text1"/>
        </w:rPr>
        <w:t xml:space="preserve">         </w:t>
      </w:r>
      <w:r w:rsidRPr="009A4E5F">
        <w:rPr>
          <w:rFonts w:ascii="Times New Roman" w:eastAsia="Times New Roman" w:hAnsi="Times New Roman" w:cs="Times New Roman"/>
          <w:bCs/>
          <w:color w:val="000000" w:themeColor="text1"/>
          <w:lang w:eastAsia="ru-RU"/>
        </w:rPr>
        <w:t>141006, Московская область, г.о. Мытищи, г. Мытищи, 1-ый Рупасовский переулок, дом 9, корпус 2</w:t>
      </w:r>
    </w:p>
    <w:p w:rsidR="002C719C" w:rsidRPr="009A4E5F" w:rsidRDefault="002C719C" w:rsidP="002C719C">
      <w:pPr>
        <w:tabs>
          <w:tab w:val="left" w:pos="0"/>
        </w:tabs>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w:t>
      </w:r>
    </w:p>
    <w:p w:rsidR="002C719C" w:rsidRPr="009A4E5F" w:rsidRDefault="002C719C" w:rsidP="002C719C">
      <w:pPr>
        <w:tabs>
          <w:tab w:val="left" w:pos="0"/>
          <w:tab w:val="left" w:pos="993"/>
        </w:tabs>
        <w:spacing w:after="0" w:line="240" w:lineRule="auto"/>
        <w:ind w:left="360"/>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Режим рабочего времени заказчика: </w:t>
      </w:r>
      <w:r w:rsidRPr="009A4E5F">
        <w:rPr>
          <w:rFonts w:ascii="Times New Roman" w:eastAsia="Calibri" w:hAnsi="Times New Roman" w:cs="Times New Roman"/>
          <w:color w:val="000000" w:themeColor="text1"/>
        </w:rPr>
        <w:t>пятидневная рабочая неделя с двумя выходными днями (суббота и воскресенье), рабочее время установлено с понедельника по пятницу с 7.00 до 19.00 часов. Поставщик должен учитывать этот график при взаимодействии с Заказчиком.</w:t>
      </w:r>
    </w:p>
    <w:p w:rsidR="002C719C" w:rsidRPr="009A4E5F" w:rsidRDefault="002C719C" w:rsidP="002C719C">
      <w:pPr>
        <w:numPr>
          <w:ilvl w:val="0"/>
          <w:numId w:val="2"/>
        </w:numPr>
        <w:shd w:val="clear" w:color="auto" w:fill="FFFFFF"/>
        <w:tabs>
          <w:tab w:val="left" w:pos="0"/>
        </w:tabs>
        <w:suppressAutoHyphens/>
        <w:spacing w:after="0" w:line="240" w:lineRule="auto"/>
        <w:ind w:left="426" w:hanging="426"/>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Общие сведения о закупке:</w:t>
      </w:r>
    </w:p>
    <w:p w:rsidR="002C719C" w:rsidRPr="009A4E5F" w:rsidRDefault="002C719C" w:rsidP="002C719C">
      <w:pPr>
        <w:shd w:val="clear" w:color="auto" w:fill="FFFFFF"/>
        <w:tabs>
          <w:tab w:val="left" w:pos="0"/>
        </w:tabs>
        <w:spacing w:after="0" w:line="240" w:lineRule="auto"/>
        <w:ind w:left="284"/>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Способ определения поставщика: </w:t>
      </w:r>
      <w:r w:rsidRPr="009A4E5F">
        <w:rPr>
          <w:rFonts w:ascii="Times New Roman" w:eastAsia="Calibri" w:hAnsi="Times New Roman" w:cs="Times New Roman"/>
          <w:color w:val="000000" w:themeColor="text1"/>
        </w:rPr>
        <w:t>аукцион в электронной форме.</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Обоснование выбранного способа определения поставщика: </w:t>
      </w:r>
      <w:r w:rsidRPr="009A4E5F">
        <w:rPr>
          <w:rFonts w:ascii="Times New Roman" w:eastAsia="Calibri" w:hAnsi="Times New Roman" w:cs="Times New Roman"/>
          <w:color w:val="000000" w:themeColor="text1"/>
        </w:rPr>
        <w:t>в соответствии с Федеральным законом № 223-ФЗ и Положением о закупках МАДОУ №27 «Радость» в качестве способа определения Поставщика на поставку продуктов питания выбран аукцион в электронной форме. При этом способе закупки возрастает заинтересованность в получении заказа со стороны потенциальных Поставщиков, экономия средств за счет повышения конкуренции посредством проведения аукциона в электронной форме, обеспечивается гласность и прозрачность осуществления закупки.</w:t>
      </w: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bCs/>
          <w:color w:val="000000" w:themeColor="text1"/>
        </w:rPr>
      </w:pPr>
      <w:r w:rsidRPr="009A4E5F">
        <w:rPr>
          <w:rFonts w:ascii="Times New Roman" w:eastAsia="Calibri" w:hAnsi="Times New Roman" w:cs="Times New Roman"/>
          <w:b/>
          <w:bCs/>
          <w:color w:val="000000" w:themeColor="text1"/>
        </w:rPr>
        <w:t xml:space="preserve">         Наименование поставляемого товара: </w:t>
      </w:r>
      <w:r w:rsidRPr="009A4E5F">
        <w:rPr>
          <w:rFonts w:ascii="Times New Roman" w:eastAsia="Calibri" w:hAnsi="Times New Roman" w:cs="Times New Roman"/>
          <w:bCs/>
          <w:color w:val="000000" w:themeColor="text1"/>
        </w:rPr>
        <w:t xml:space="preserve">поставка продуктов питания </w:t>
      </w:r>
      <w:r w:rsidR="00360800" w:rsidRPr="009A4E5F">
        <w:rPr>
          <w:rFonts w:ascii="Times New Roman" w:eastAsia="Calibri" w:hAnsi="Times New Roman" w:cs="Times New Roman"/>
          <w:b/>
          <w:color w:val="000000" w:themeColor="text1"/>
          <w:highlight w:val="yellow"/>
        </w:rPr>
        <w:t>(</w:t>
      </w:r>
      <w:r w:rsidR="00360800">
        <w:rPr>
          <w:rFonts w:ascii="Times New Roman" w:eastAsia="Calibri" w:hAnsi="Times New Roman" w:cs="Times New Roman"/>
          <w:b/>
          <w:color w:val="000000" w:themeColor="text1"/>
          <w:highlight w:val="yellow"/>
        </w:rPr>
        <w:t>хлебобулочные изделия</w:t>
      </w:r>
      <w:r w:rsidR="00360800" w:rsidRPr="009A4E5F">
        <w:rPr>
          <w:rFonts w:ascii="Times New Roman" w:eastAsia="Calibri" w:hAnsi="Times New Roman" w:cs="Times New Roman"/>
          <w:b/>
          <w:color w:val="000000" w:themeColor="text1"/>
          <w:highlight w:val="yellow"/>
        </w:rPr>
        <w:t>)</w:t>
      </w: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color w:val="000000" w:themeColor="text1"/>
        </w:rPr>
      </w:pPr>
    </w:p>
    <w:p w:rsidR="002C719C" w:rsidRDefault="002C719C" w:rsidP="002C719C">
      <w:pPr>
        <w:tabs>
          <w:tab w:val="left" w:pos="0"/>
        </w:tabs>
        <w:spacing w:after="0" w:line="276" w:lineRule="auto"/>
        <w:rPr>
          <w:rFonts w:ascii="Times New Roman" w:eastAsia="Calibri" w:hAnsi="Times New Roman" w:cs="Times New Roman"/>
          <w:color w:val="000000" w:themeColor="text1"/>
        </w:rPr>
      </w:pPr>
    </w:p>
    <w:tbl>
      <w:tblPr>
        <w:tblStyle w:val="a6"/>
        <w:tblW w:w="0" w:type="auto"/>
        <w:tblLook w:val="04A0" w:firstRow="1" w:lastRow="0" w:firstColumn="1" w:lastColumn="0" w:noHBand="0" w:noVBand="1"/>
      </w:tblPr>
      <w:tblGrid>
        <w:gridCol w:w="4807"/>
        <w:gridCol w:w="4764"/>
      </w:tblGrid>
      <w:tr w:rsidR="00360800" w:rsidRPr="00F226C7" w:rsidTr="00E14FAD">
        <w:tc>
          <w:tcPr>
            <w:tcW w:w="4807" w:type="dxa"/>
          </w:tcPr>
          <w:p w:rsidR="00360800" w:rsidRPr="00F226C7" w:rsidRDefault="00360800" w:rsidP="00E14FAD">
            <w:pPr>
              <w:tabs>
                <w:tab w:val="left" w:pos="0"/>
                <w:tab w:val="left" w:pos="426"/>
              </w:tabs>
              <w:rPr>
                <w:rFonts w:ascii="Times New Roman" w:hAnsi="Times New Roman" w:cs="Times New Roman"/>
                <w:b/>
                <w:bCs/>
              </w:rPr>
            </w:pPr>
            <w:r w:rsidRPr="00F226C7">
              <w:rPr>
                <w:rFonts w:ascii="Times New Roman" w:hAnsi="Times New Roman" w:cs="Times New Roman"/>
                <w:b/>
                <w:bCs/>
              </w:rPr>
              <w:t>КОЗ</w:t>
            </w:r>
          </w:p>
        </w:tc>
        <w:tc>
          <w:tcPr>
            <w:tcW w:w="4764" w:type="dxa"/>
          </w:tcPr>
          <w:p w:rsidR="00360800" w:rsidRPr="00F226C7" w:rsidRDefault="00360800" w:rsidP="00E14FAD">
            <w:pPr>
              <w:tabs>
                <w:tab w:val="left" w:pos="0"/>
                <w:tab w:val="left" w:pos="426"/>
              </w:tabs>
              <w:rPr>
                <w:rFonts w:ascii="Times New Roman" w:hAnsi="Times New Roman" w:cs="Times New Roman"/>
                <w:b/>
                <w:bCs/>
              </w:rPr>
            </w:pPr>
            <w:r w:rsidRPr="00F226C7">
              <w:rPr>
                <w:rFonts w:ascii="Times New Roman" w:hAnsi="Times New Roman" w:cs="Times New Roman"/>
                <w:b/>
                <w:bCs/>
              </w:rPr>
              <w:t>ОКПД2</w:t>
            </w:r>
          </w:p>
        </w:tc>
      </w:tr>
      <w:tr w:rsidR="00360800" w:rsidRPr="00F226C7" w:rsidTr="00E14FAD">
        <w:tc>
          <w:tcPr>
            <w:tcW w:w="4807" w:type="dxa"/>
            <w:vAlign w:val="center"/>
          </w:tcPr>
          <w:p w:rsidR="00360800" w:rsidRPr="00690872" w:rsidRDefault="00360800" w:rsidP="00E14FAD">
            <w:pPr>
              <w:spacing w:line="240" w:lineRule="atLeast"/>
              <w:rPr>
                <w:rFonts w:ascii="Times New Roman" w:hAnsi="Times New Roman" w:cs="Times New Roman"/>
                <w:color w:val="333333"/>
              </w:rPr>
            </w:pPr>
            <w:r w:rsidRPr="00690872">
              <w:rPr>
                <w:rFonts w:ascii="Times New Roman" w:hAnsi="Times New Roman" w:cs="Times New Roman"/>
                <w:color w:val="333333"/>
              </w:rPr>
              <w:t>01.13.04.11.02.08.02 - Хлеб пшеничный из муки высшего, первого и второго сорта (Килограмм)</w:t>
            </w:r>
          </w:p>
        </w:tc>
        <w:tc>
          <w:tcPr>
            <w:tcW w:w="4764" w:type="dxa"/>
            <w:vAlign w:val="center"/>
          </w:tcPr>
          <w:p w:rsidR="00360800" w:rsidRPr="00690872" w:rsidRDefault="00360800" w:rsidP="00E14FAD">
            <w:pPr>
              <w:spacing w:line="240" w:lineRule="atLeast"/>
              <w:rPr>
                <w:rFonts w:ascii="Times New Roman" w:hAnsi="Times New Roman" w:cs="Times New Roman"/>
                <w:color w:val="333333"/>
              </w:rPr>
            </w:pPr>
            <w:r w:rsidRPr="00690872">
              <w:rPr>
                <w:rFonts w:ascii="Times New Roman" w:hAnsi="Times New Roman" w:cs="Times New Roman"/>
                <w:color w:val="333333"/>
              </w:rPr>
              <w:t>10.71.11.111 - Хлеб недлительного хранения из пшеничной муки</w:t>
            </w:r>
          </w:p>
        </w:tc>
      </w:tr>
      <w:tr w:rsidR="00360800" w:rsidRPr="00F226C7" w:rsidTr="00360800">
        <w:trPr>
          <w:trHeight w:val="590"/>
        </w:trPr>
        <w:tc>
          <w:tcPr>
            <w:tcW w:w="4807" w:type="dxa"/>
          </w:tcPr>
          <w:p w:rsidR="00360800" w:rsidRPr="00360800" w:rsidRDefault="00360800" w:rsidP="00360800">
            <w:pPr>
              <w:rPr>
                <w:rFonts w:ascii="Times New Roman" w:hAnsi="Times New Roman" w:cs="Times New Roman"/>
                <w:color w:val="333333"/>
              </w:rPr>
            </w:pPr>
            <w:r>
              <w:rPr>
                <w:rFonts w:ascii="Times New Roman" w:hAnsi="Times New Roman" w:cs="Times New Roman"/>
                <w:color w:val="333333"/>
              </w:rPr>
              <w:t>0</w:t>
            </w:r>
            <w:r w:rsidRPr="00360800">
              <w:rPr>
                <w:rFonts w:ascii="Times New Roman" w:hAnsi="Times New Roman" w:cs="Times New Roman"/>
                <w:color w:val="333333"/>
              </w:rPr>
              <w:t>1.13.04.11.01.05 - Хлеб ржаной-пшеничный</w:t>
            </w:r>
          </w:p>
        </w:tc>
        <w:tc>
          <w:tcPr>
            <w:tcW w:w="4764" w:type="dxa"/>
          </w:tcPr>
          <w:p w:rsidR="00360800" w:rsidRPr="00360800" w:rsidRDefault="00360800" w:rsidP="00360800">
            <w:pPr>
              <w:rPr>
                <w:rFonts w:ascii="Times New Roman" w:hAnsi="Times New Roman" w:cs="Times New Roman"/>
                <w:color w:val="333333"/>
              </w:rPr>
            </w:pPr>
            <w:r w:rsidRPr="00360800">
              <w:rPr>
                <w:rFonts w:ascii="Times New Roman" w:hAnsi="Times New Roman" w:cs="Times New Roman"/>
                <w:color w:val="333333"/>
              </w:rPr>
              <w:t>10.71.11.190: Изделия хлебобулочные недлительного хранения прочие</w:t>
            </w:r>
          </w:p>
        </w:tc>
      </w:tr>
    </w:tbl>
    <w:p w:rsidR="00360800" w:rsidRPr="009A4E5F" w:rsidRDefault="00360800"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Источник финансирования: </w:t>
      </w:r>
      <w:r w:rsidRPr="009A4E5F">
        <w:rPr>
          <w:rFonts w:ascii="Times New Roman" w:eastAsia="Calibri" w:hAnsi="Times New Roman" w:cs="Times New Roman"/>
          <w:color w:val="000000" w:themeColor="text1"/>
        </w:rPr>
        <w:t xml:space="preserve">бюджет городского округа Мытищи, средства от предпринимательской и иной приносящей доход деятельности </w:t>
      </w:r>
      <w:r w:rsidRPr="009A4E5F">
        <w:rPr>
          <w:rFonts w:ascii="Times New Roman" w:eastAsia="Calibri" w:hAnsi="Times New Roman" w:cs="Times New Roman"/>
          <w:bCs/>
          <w:color w:val="000000" w:themeColor="text1"/>
        </w:rPr>
        <w:t xml:space="preserve">Муниципального автономного дошкольного образовательного </w:t>
      </w:r>
      <w:r w:rsidRPr="009A4E5F">
        <w:rPr>
          <w:rFonts w:ascii="Times New Roman" w:eastAsia="Calibri" w:hAnsi="Times New Roman" w:cs="Times New Roman"/>
          <w:color w:val="000000" w:themeColor="text1"/>
        </w:rPr>
        <w:t>учреждения</w:t>
      </w:r>
      <w:r w:rsidRPr="009A4E5F">
        <w:rPr>
          <w:rFonts w:ascii="Times New Roman" w:eastAsia="Calibri" w:hAnsi="Times New Roman" w:cs="Times New Roman"/>
          <w:bCs/>
          <w:color w:val="000000" w:themeColor="text1"/>
        </w:rPr>
        <w:t xml:space="preserve"> </w:t>
      </w:r>
      <w:r w:rsidRPr="009A4E5F">
        <w:rPr>
          <w:rFonts w:ascii="Times New Roman" w:eastAsia="Times New Roman" w:hAnsi="Times New Roman" w:cs="Times New Roman"/>
          <w:bCs/>
          <w:color w:val="000000" w:themeColor="text1"/>
          <w:lang w:eastAsia="ru-RU"/>
        </w:rPr>
        <w:t>детского сада №27 «Радость» комбинированного вида</w:t>
      </w:r>
      <w:r w:rsidRPr="009A4E5F">
        <w:rPr>
          <w:rFonts w:ascii="Times New Roman" w:eastAsia="Calibri" w:hAnsi="Times New Roman" w:cs="Times New Roman"/>
          <w:bCs/>
          <w:color w:val="000000" w:themeColor="text1"/>
        </w:rPr>
        <w:t xml:space="preserve"> городского округа Мытищи</w:t>
      </w:r>
      <w:r w:rsidRPr="009A4E5F">
        <w:rPr>
          <w:rFonts w:ascii="Times New Roman" w:eastAsia="Calibri" w:hAnsi="Times New Roman" w:cs="Times New Roman"/>
          <w:color w:val="000000" w:themeColor="text1"/>
        </w:rPr>
        <w:t xml:space="preserve">. </w:t>
      </w: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Программа  «Развитие образования городского округа Мытищи» на 2019-2024 годы.</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Подпрограмма </w:t>
      </w:r>
      <w:r w:rsidRPr="009A4E5F">
        <w:rPr>
          <w:rFonts w:ascii="Times New Roman" w:eastAsia="Calibri" w:hAnsi="Times New Roman" w:cs="Times New Roman"/>
          <w:color w:val="000000" w:themeColor="text1"/>
          <w:lang w:val="en-US"/>
        </w:rPr>
        <w:t>IV</w:t>
      </w:r>
      <w:r w:rsidRPr="009A4E5F">
        <w:rPr>
          <w:rFonts w:ascii="Times New Roman" w:eastAsia="Calibri" w:hAnsi="Times New Roman" w:cs="Times New Roman"/>
          <w:color w:val="000000" w:themeColor="text1"/>
        </w:rPr>
        <w:t xml:space="preserve"> «Обеспечивающая подпрограмма», П.1.2. «Обеспечение деятельности</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общеобразовательных организаций городского округа Мытищи  (заработная плата, охрана,</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благоустройство, услуги связи, коммунальные услуги, содержание имущества, приобретение</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оборудования, техническое обслуживание, продукты питания и другие)».</w:t>
      </w:r>
    </w:p>
    <w:p w:rsidR="002C719C" w:rsidRPr="009A4E5F" w:rsidRDefault="002C719C" w:rsidP="002C719C">
      <w:pPr>
        <w:numPr>
          <w:ilvl w:val="0"/>
          <w:numId w:val="2"/>
        </w:numPr>
        <w:tabs>
          <w:tab w:val="left" w:pos="0"/>
          <w:tab w:val="left" w:pos="142"/>
        </w:tabs>
        <w:spacing w:after="0" w:line="276" w:lineRule="auto"/>
        <w:ind w:left="-142"/>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Нормативно-правовая база: </w:t>
      </w:r>
      <w:r w:rsidRPr="009A4E5F">
        <w:rPr>
          <w:rFonts w:ascii="Times New Roman" w:eastAsia="Calibri" w:hAnsi="Times New Roman" w:cs="Times New Roman"/>
          <w:iCs/>
          <w:color w:val="000000" w:themeColor="text1"/>
        </w:rPr>
        <w:t>Настоящее техническое задание подготовлено на основании следующих документов: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Конституции РФ;</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законодательных актов РФ в сфере стандартизации;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нормативного и инструктивного характера, методических документов учреждений, организаций и предприятий;</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государственных стандартов;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унифицированных систем документации;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общероссийских классификаторов;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lastRenderedPageBreak/>
        <w:t>нормативных документов по организации управленческого труда и охране труда;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устанавливающих требования к товарам, работам, услугам, которые являются предметом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законодательных актов субъектов РФ и правовых актов, принимаемых органами исполнительной власти субъектов РФ".</w:t>
      </w:r>
    </w:p>
    <w:p w:rsidR="002C719C" w:rsidRPr="009A4E5F" w:rsidRDefault="002C719C" w:rsidP="002C719C">
      <w:pPr>
        <w:widowControl w:val="0"/>
        <w:tabs>
          <w:tab w:val="left" w:pos="0"/>
          <w:tab w:val="left" w:pos="567"/>
        </w:tabs>
        <w:suppressAutoHyphens/>
        <w:autoSpaceDE w:val="0"/>
        <w:autoSpaceDN w:val="0"/>
        <w:adjustRightInd w:val="0"/>
        <w:spacing w:after="0" w:line="240" w:lineRule="auto"/>
        <w:jc w:val="both"/>
        <w:rPr>
          <w:rFonts w:ascii="Arial Narrow" w:eastAsia="Calibri" w:hAnsi="Arial Narrow" w:cs="Arial"/>
          <w:iCs/>
          <w:color w:val="000000" w:themeColor="text1"/>
        </w:rPr>
      </w:pPr>
    </w:p>
    <w:p w:rsidR="002C719C" w:rsidRPr="009A4E5F" w:rsidRDefault="002C719C" w:rsidP="002C719C">
      <w:pPr>
        <w:numPr>
          <w:ilvl w:val="0"/>
          <w:numId w:val="2"/>
        </w:numPr>
        <w:tabs>
          <w:tab w:val="left" w:pos="0"/>
        </w:tabs>
        <w:spacing w:after="0" w:line="240" w:lineRule="auto"/>
        <w:contextualSpacing/>
        <w:jc w:val="both"/>
        <w:rPr>
          <w:rFonts w:ascii="Times New Roman" w:eastAsia="Calibri" w:hAnsi="Times New Roman" w:cs="Times New Roman"/>
          <w:b/>
          <w:bCs/>
          <w:color w:val="000000" w:themeColor="text1"/>
        </w:rPr>
      </w:pPr>
      <w:r w:rsidRPr="009A4E5F">
        <w:rPr>
          <w:rFonts w:ascii="Times New Roman" w:eastAsia="Calibri" w:hAnsi="Times New Roman" w:cs="Times New Roman"/>
          <w:b/>
          <w:bCs/>
          <w:color w:val="000000" w:themeColor="text1"/>
        </w:rPr>
        <w:t xml:space="preserve">Требования к Товару и его качеству: </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Поставляемая продукция должна соответствовать действующим требованиям, установленным нормативными правовыми и нормативно-техническими актами: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Федеральный закон от 02.01.2000 №29-ФЗ «О качестве и безопасности пищевых продуктов»;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Закон Российской Федерации от 14.05.1993 №4979-1 (ред. от 21.07.2007) «О ветеринарии»;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№021/2011 «О безопасности пищевой продукции»;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16.08.2011 №005/2011 «О безопасности упаковки»;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№022/2011 «Пищевая продукция в части ее маркировки»;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20.07.2012 №029/2012 «Требования безопасности пищевых добавок, ароматизаторов и технологических вспомогательных веществ»;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государственного санитарного врача Российской Федерации 22.05.2003 №98;</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 "О введении в действие СанПиН 2.3.2.1940-05";</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производителей), в том числе, указанным в Приложение № 2 к Техническому заданию.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Поставляемый по Договору Товар, по показателям безопасности не должен превышать допустимые уровни содержания веществ, установленные нормативными правовыми актами Российской Федерации для продуктов детского питания для детей дошкольного и школьного возраста.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 упаковке и маркировке (ч. 3 ст. 18 Федерального закона «О качестве и безопасности пищевых продуктов»).</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Не допускается поставка продуктов питания с просроченным сроком реализации или хранения. Передача продуктов питания Заказчику оформляется товарно-транспортными накладными для воспитанников учреждения с приложением к ним комплекта сопроводительной документации, установленного для продуктов питания. Каждая поставка сопровождается соответствующей документацией, подтверждающей качество продукции.</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Номенклатура и объемы продуктов питания согласно:</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Спецификации на поставку продуктов питания </w:t>
      </w:r>
      <w:r w:rsidR="00360800" w:rsidRPr="009A4E5F">
        <w:rPr>
          <w:rFonts w:ascii="Times New Roman" w:eastAsia="Calibri" w:hAnsi="Times New Roman" w:cs="Times New Roman"/>
          <w:b/>
          <w:color w:val="000000" w:themeColor="text1"/>
          <w:highlight w:val="yellow"/>
        </w:rPr>
        <w:t>(</w:t>
      </w:r>
      <w:r w:rsidR="00360800">
        <w:rPr>
          <w:rFonts w:ascii="Times New Roman" w:eastAsia="Calibri" w:hAnsi="Times New Roman" w:cs="Times New Roman"/>
          <w:b/>
          <w:color w:val="000000" w:themeColor="text1"/>
          <w:highlight w:val="yellow"/>
        </w:rPr>
        <w:t>хлебобулочные изделия</w:t>
      </w:r>
      <w:r w:rsidR="00360800" w:rsidRPr="009A4E5F">
        <w:rPr>
          <w:rFonts w:ascii="Times New Roman" w:eastAsia="Calibri" w:hAnsi="Times New Roman" w:cs="Times New Roman"/>
          <w:b/>
          <w:color w:val="000000" w:themeColor="text1"/>
          <w:highlight w:val="yellow"/>
        </w:rPr>
        <w:t>)</w:t>
      </w:r>
      <w:r w:rsidR="00360800" w:rsidRPr="009A4E5F">
        <w:rPr>
          <w:rFonts w:ascii="Times New Roman" w:eastAsia="Calibri" w:hAnsi="Times New Roman" w:cs="Times New Roman"/>
          <w:color w:val="000000" w:themeColor="text1"/>
        </w:rPr>
        <w:t xml:space="preserve"> </w:t>
      </w:r>
      <w:r w:rsidRPr="009A4E5F">
        <w:rPr>
          <w:rFonts w:ascii="Times New Roman" w:eastAsia="Calibri" w:hAnsi="Times New Roman" w:cs="Times New Roman"/>
          <w:color w:val="000000" w:themeColor="text1"/>
        </w:rPr>
        <w:t xml:space="preserve">(Приложение № 5 к Договору). </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Arial Narrow" w:eastAsia="Calibri" w:hAnsi="Arial Narrow" w:cs="Times New Roman"/>
          <w:color w:val="000000" w:themeColor="text1"/>
        </w:rPr>
      </w:pPr>
    </w:p>
    <w:p w:rsidR="002C719C" w:rsidRPr="009A4E5F" w:rsidRDefault="002C719C" w:rsidP="002C719C">
      <w:pPr>
        <w:numPr>
          <w:ilvl w:val="0"/>
          <w:numId w:val="2"/>
        </w:numPr>
        <w:spacing w:after="0" w:line="240" w:lineRule="auto"/>
        <w:contextualSpacing/>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Поставка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highlight w:val="yellow"/>
        </w:rPr>
        <w:t>Срок поставки:</w:t>
      </w:r>
      <w:r w:rsidRPr="009A4E5F">
        <w:rPr>
          <w:rFonts w:ascii="Times New Roman" w:eastAsia="Calibri" w:hAnsi="Times New Roman" w:cs="Times New Roman"/>
          <w:color w:val="000000" w:themeColor="text1"/>
          <w:highlight w:val="yellow"/>
        </w:rPr>
        <w:t xml:space="preserve"> с 01.01.2021 года по 31.12.2021 года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Поставки продуктов питания:</w:t>
      </w:r>
      <w:r w:rsidRPr="009A4E5F">
        <w:rPr>
          <w:rFonts w:ascii="Times New Roman" w:eastAsia="Calibri" w:hAnsi="Times New Roman" w:cs="Times New Roman"/>
          <w:color w:val="000000" w:themeColor="text1"/>
        </w:rPr>
        <w:t xml:space="preserve"> Еженедельные поставки  по предварительной заявке от Учреждения и с соответствующими функциональными, техническими и качественными характеристикам товара, размере, упаковке, отгрузке товара и иные сведения о товаре, представление которых предусмотрено документацией (Приложение № 1 к Техническому заданию).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Заявка Заказчиком оформляется по Форме, установленной в Приложении № 7 к Договору, которая передается Поставщику посредством факсимильной связи и / или электронной почты не позднее чем за три рабочих дня до поставки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Моментом поставки Товара считается день доставки товара Заказчику. </w:t>
      </w:r>
    </w:p>
    <w:p w:rsidR="002C719C" w:rsidRPr="009A4E5F" w:rsidRDefault="002C719C" w:rsidP="002C719C">
      <w:pPr>
        <w:spacing w:after="0" w:line="276"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осуществляется силами и за счет Поставщика. При поставке товара Поставщик обязан осуществить разгрузку продуктов питания до весов Заказчика в кладовой.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При поставке Поставщик обязан представлять Заказчику на все пищевые продукты надлежащим образом оформленные сопроводительные документы на Товар, в том числе:</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-действующие сертификаты соответствия, декларации о соответствии;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-санитарно-эпидемиологические заключения для продукции в натуральном и переработанном виде;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-товарные накладные  с указанием сведений о номере сертификата соответствия, сроке его действия, органе, выдавшем сертификат, или регистрационного номера  декларации о соответствии, срока ее действия, наименование изготовителя или производителя (поставщика), принявшего декларацию, и органа, ее зарегистрировавшего, а также с указанием даты изготовления, срока реализации продукции, условий хранения;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-счета-фактуры. (Если поставщик является плательщиком НДС).</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Осуществлять поставку Товара с учетом правил товарного соседства транспортом, предназначенным для перевозки пищевых продуктов, скоропортящиеся товары доставлять охлаждаемым или изотермическим транспортом, обеспечивающим необходимые температурные режимы транспортировки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Водитель (экспедитор), иные лица выполняющие погрузку и выгрузку пищевых продуктов, должны использовать специальную одежду (халат, рукавицы), иметь личную медицинскую книжку установленного </w:t>
      </w:r>
      <w:hyperlink r:id="rId23" w:history="1">
        <w:r w:rsidRPr="009A4E5F">
          <w:rPr>
            <w:rFonts w:ascii="Times New Roman" w:eastAsia="Calibri" w:hAnsi="Times New Roman" w:cs="Times New Roman"/>
            <w:color w:val="000000" w:themeColor="text1"/>
          </w:rPr>
          <w:t>образца</w:t>
        </w:r>
      </w:hyperlink>
      <w:r w:rsidRPr="009A4E5F">
        <w:rPr>
          <w:rFonts w:ascii="Times New Roman" w:eastAsia="Calibri" w:hAnsi="Times New Roman" w:cs="Times New Roman"/>
          <w:color w:val="000000" w:themeColor="text1"/>
        </w:rPr>
        <w:t xml:space="preserve">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p>
    <w:tbl>
      <w:tblPr>
        <w:tblW w:w="9356" w:type="dxa"/>
        <w:tblInd w:w="494" w:type="dxa"/>
        <w:tblLook w:val="00A0" w:firstRow="1" w:lastRow="0" w:firstColumn="1" w:lastColumn="0" w:noHBand="0" w:noVBand="0"/>
      </w:tblPr>
      <w:tblGrid>
        <w:gridCol w:w="4679"/>
        <w:gridCol w:w="4677"/>
      </w:tblGrid>
      <w:tr w:rsidR="002C719C" w:rsidRPr="009A4E5F" w:rsidTr="002C719C">
        <w:tc>
          <w:tcPr>
            <w:tcW w:w="4679" w:type="dxa"/>
          </w:tcPr>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ЗАКАЗЧИК</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Заведующий МАДОУ №27</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______________ Е.Е.Васильева</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c>
          <w:tcPr>
            <w:tcW w:w="4677" w:type="dxa"/>
          </w:tcPr>
          <w:p w:rsidR="002C719C" w:rsidRPr="009A4E5F" w:rsidRDefault="002C719C" w:rsidP="002C719C">
            <w:pPr>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ПОСТАВЩИК</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 xml:space="preserve">______________/_____________ </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r>
    </w:tbl>
    <w:p w:rsidR="002C719C" w:rsidRPr="009A4E5F" w:rsidRDefault="002C719C" w:rsidP="002C719C">
      <w:pPr>
        <w:spacing w:after="200" w:line="276" w:lineRule="auto"/>
        <w:rPr>
          <w:rFonts w:ascii="Arial Narrow" w:eastAsia="Calibri" w:hAnsi="Arial Narrow"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r w:rsidRPr="009A4E5F">
        <w:rPr>
          <w:rFonts w:ascii="Arial Narrow" w:eastAsia="Calibri" w:hAnsi="Arial Narrow" w:cs="Times New Roman"/>
          <w:color w:val="000000" w:themeColor="text1"/>
        </w:rPr>
        <w:br w:type="page"/>
      </w:r>
    </w:p>
    <w:p w:rsidR="002C719C" w:rsidRPr="009A4E5F" w:rsidRDefault="002C719C" w:rsidP="002C719C">
      <w:pPr>
        <w:spacing w:after="0" w:line="276" w:lineRule="auto"/>
        <w:rPr>
          <w:rFonts w:ascii="Arial Narrow" w:eastAsia="Calibri" w:hAnsi="Arial Narrow" w:cs="Times New Roman"/>
          <w:color w:val="000000" w:themeColor="text1"/>
        </w:rPr>
        <w:sectPr w:rsidR="002C719C" w:rsidRPr="009A4E5F" w:rsidSect="002C719C">
          <w:pgSz w:w="11905" w:h="16838"/>
          <w:pgMar w:top="720" w:right="720" w:bottom="720" w:left="720" w:header="0" w:footer="0" w:gutter="0"/>
          <w:cols w:space="720"/>
          <w:docGrid w:linePitch="299"/>
        </w:sectPr>
      </w:pP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lastRenderedPageBreak/>
        <w:t>Приложение №1</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t>к Техническому заданию</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
          <w:bCs/>
          <w:iCs/>
          <w:color w:val="000000" w:themeColor="text1"/>
          <w:lang w:eastAsia="ru-RU"/>
        </w:rPr>
      </w:pPr>
    </w:p>
    <w:p w:rsidR="002C719C" w:rsidRPr="009A4E5F" w:rsidRDefault="002C719C" w:rsidP="002C719C">
      <w:pPr>
        <w:widowControl w:val="0"/>
        <w:suppressAutoHyphens/>
        <w:autoSpaceDE w:val="0"/>
        <w:spacing w:after="0" w:line="240" w:lineRule="auto"/>
        <w:contextualSpacing/>
        <w:jc w:val="both"/>
        <w:rPr>
          <w:rFonts w:ascii="Times New Roman" w:eastAsia="Times New Roman" w:hAnsi="Times New Roman" w:cs="Times New Roman"/>
          <w:b/>
          <w:bCs/>
          <w:iCs/>
          <w:color w:val="000000" w:themeColor="text1"/>
          <w:lang w:eastAsia="ru-RU"/>
        </w:rPr>
      </w:pPr>
      <w:r w:rsidRPr="009A4E5F">
        <w:rPr>
          <w:rFonts w:ascii="Times New Roman" w:eastAsia="Times New Roman" w:hAnsi="Times New Roman" w:cs="Times New Roman"/>
          <w:b/>
          <w:bCs/>
          <w:iCs/>
          <w:color w:val="000000" w:themeColor="text1"/>
          <w:lang w:eastAsia="ru-RU"/>
        </w:rPr>
        <w:t xml:space="preserve">СВЕДЕНИЯ О ФУНКЦИОНАЛЬНЫХ, ТЕХНИЧЕСКИХ И КАЧЕСТВЕННЫХ ХАРАКТЕРИСТИКАХ ТОВАРА, РАЗМЕРЕ, УПАКОВКЕ, ОТГРУЗКЕ ТОВАРА И ИНЫЕ СВЕДЕНИЯ О ТОВАРЕ, ПРЕДСТАВЛЕНИЕ КОТОРЫХ ПРЕДУСМОТРЕНО АУКЦИОННОЙ ДОКУМЕНТАЦИЕЙ </w:t>
      </w:r>
    </w:p>
    <w:p w:rsidR="002C719C" w:rsidRPr="009A4E5F" w:rsidRDefault="002C719C" w:rsidP="002C719C">
      <w:pPr>
        <w:widowControl w:val="0"/>
        <w:suppressAutoHyphens/>
        <w:autoSpaceDE w:val="0"/>
        <w:spacing w:after="0" w:line="240" w:lineRule="auto"/>
        <w:jc w:val="both"/>
        <w:rPr>
          <w:rFonts w:ascii="Times New Roman" w:eastAsia="Andale Sans UI" w:hAnsi="Times New Roman" w:cs="Times New Roman"/>
          <w:color w:val="000000" w:themeColor="text1"/>
          <w:kern w:val="1"/>
          <w:lang w:eastAsia="ar-SA"/>
        </w:rPr>
      </w:pPr>
    </w:p>
    <w:p w:rsidR="002C719C" w:rsidRDefault="002C719C" w:rsidP="002C719C">
      <w:pPr>
        <w:widowControl w:val="0"/>
        <w:suppressAutoHyphens/>
        <w:autoSpaceDE w:val="0"/>
        <w:spacing w:after="0" w:line="240" w:lineRule="auto"/>
        <w:jc w:val="center"/>
        <w:rPr>
          <w:rFonts w:ascii="Times New Roman" w:eastAsia="Andale Sans UI" w:hAnsi="Times New Roman" w:cs="Times New Roman"/>
          <w:color w:val="000000" w:themeColor="text1"/>
          <w:kern w:val="1"/>
          <w:lang w:eastAsia="ar-SA"/>
        </w:rPr>
      </w:pPr>
      <w:r w:rsidRPr="009A4E5F">
        <w:rPr>
          <w:rFonts w:ascii="Times New Roman" w:eastAsia="Andale Sans UI" w:hAnsi="Times New Roman" w:cs="Times New Roman"/>
          <w:color w:val="000000" w:themeColor="text1"/>
          <w:kern w:val="1"/>
          <w:lang w:eastAsia="ar-SA"/>
        </w:rPr>
        <w:t>(Заполняется на этапе заключения договора)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3"/>
        <w:gridCol w:w="2333"/>
        <w:gridCol w:w="1570"/>
        <w:gridCol w:w="1555"/>
        <w:gridCol w:w="1547"/>
        <w:gridCol w:w="1450"/>
        <w:gridCol w:w="957"/>
      </w:tblGrid>
      <w:tr w:rsidR="00E03AE0" w:rsidRPr="00ED5045" w:rsidTr="00E14FAD">
        <w:tc>
          <w:tcPr>
            <w:tcW w:w="466" w:type="dxa"/>
            <w:vMerge w:val="restart"/>
            <w:tcBorders>
              <w:top w:val="single" w:sz="2" w:space="0" w:color="auto"/>
              <w:left w:val="single" w:sz="2" w:space="0" w:color="auto"/>
              <w:right w:val="single" w:sz="2" w:space="0" w:color="auto"/>
            </w:tcBorders>
            <w:hideMark/>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 п/п</w:t>
            </w:r>
          </w:p>
        </w:tc>
        <w:tc>
          <w:tcPr>
            <w:tcW w:w="2813" w:type="dxa"/>
            <w:vMerge w:val="restart"/>
            <w:tcBorders>
              <w:top w:val="single" w:sz="2" w:space="0" w:color="auto"/>
              <w:left w:val="single" w:sz="2" w:space="0" w:color="auto"/>
              <w:right w:val="single" w:sz="2" w:space="0" w:color="auto"/>
            </w:tcBorders>
            <w:hideMark/>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Наименование товара</w:t>
            </w:r>
          </w:p>
        </w:tc>
        <w:tc>
          <w:tcPr>
            <w:tcW w:w="1452" w:type="dxa"/>
            <w:vMerge w:val="restart"/>
            <w:tcBorders>
              <w:top w:val="single" w:sz="2" w:space="0" w:color="auto"/>
              <w:left w:val="single" w:sz="2" w:space="0" w:color="auto"/>
              <w:right w:val="single" w:sz="2" w:space="0" w:color="auto"/>
            </w:tcBorders>
            <w:hideMark/>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Указание на товарный знак, страны производителя (при наличии)</w:t>
            </w:r>
          </w:p>
        </w:tc>
        <w:tc>
          <w:tcPr>
            <w:tcW w:w="4355" w:type="dxa"/>
            <w:gridSpan w:val="3"/>
            <w:tcBorders>
              <w:top w:val="single" w:sz="2" w:space="0" w:color="auto"/>
              <w:left w:val="single" w:sz="2" w:space="0" w:color="auto"/>
              <w:bottom w:val="single" w:sz="2" w:space="0" w:color="auto"/>
              <w:right w:val="single" w:sz="2" w:space="0" w:color="auto"/>
            </w:tcBorders>
            <w:hideMark/>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Качественные характеристики (потребительские свойства) и иные характеристики товара</w:t>
            </w:r>
          </w:p>
        </w:tc>
        <w:tc>
          <w:tcPr>
            <w:tcW w:w="1051" w:type="dxa"/>
            <w:vMerge w:val="restart"/>
            <w:tcBorders>
              <w:top w:val="single" w:sz="2" w:space="0" w:color="auto"/>
              <w:left w:val="single" w:sz="2" w:space="0" w:color="auto"/>
              <w:right w:val="single" w:sz="2" w:space="0" w:color="auto"/>
            </w:tcBorders>
            <w:hideMark/>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Ед. изм.</w:t>
            </w:r>
          </w:p>
        </w:tc>
      </w:tr>
      <w:tr w:rsidR="00E03AE0" w:rsidRPr="00ED5045" w:rsidTr="00E14FAD">
        <w:tc>
          <w:tcPr>
            <w:tcW w:w="466" w:type="dxa"/>
            <w:vMerge/>
            <w:tcBorders>
              <w:left w:val="single" w:sz="2" w:space="0" w:color="auto"/>
              <w:bottom w:val="single" w:sz="2" w:space="0" w:color="auto"/>
              <w:right w:val="single" w:sz="2" w:space="0" w:color="auto"/>
            </w:tcBorders>
            <w:hideMark/>
          </w:tcPr>
          <w:p w:rsidR="00E03AE0" w:rsidRPr="00ED5045" w:rsidRDefault="00E03AE0" w:rsidP="00E14FAD">
            <w:pPr>
              <w:spacing w:after="0" w:line="240" w:lineRule="auto"/>
              <w:rPr>
                <w:rFonts w:ascii="Times New Roman" w:hAnsi="Times New Roman" w:cs="Times New Roman"/>
                <w:b/>
                <w:sz w:val="20"/>
                <w:szCs w:val="20"/>
              </w:rPr>
            </w:pPr>
          </w:p>
        </w:tc>
        <w:tc>
          <w:tcPr>
            <w:tcW w:w="2813" w:type="dxa"/>
            <w:vMerge/>
            <w:tcBorders>
              <w:left w:val="single" w:sz="2" w:space="0" w:color="auto"/>
              <w:bottom w:val="single" w:sz="2" w:space="0" w:color="auto"/>
              <w:right w:val="single" w:sz="2" w:space="0" w:color="auto"/>
            </w:tcBorders>
            <w:hideMark/>
          </w:tcPr>
          <w:p w:rsidR="00E03AE0" w:rsidRPr="00ED5045" w:rsidRDefault="00E03AE0" w:rsidP="00E14FAD">
            <w:pPr>
              <w:spacing w:after="0" w:line="240" w:lineRule="auto"/>
              <w:rPr>
                <w:rFonts w:ascii="Times New Roman" w:hAnsi="Times New Roman" w:cs="Times New Roman"/>
                <w:b/>
                <w:sz w:val="20"/>
                <w:szCs w:val="20"/>
                <w:lang w:eastAsia="ru-RU"/>
              </w:rPr>
            </w:pPr>
          </w:p>
        </w:tc>
        <w:tc>
          <w:tcPr>
            <w:tcW w:w="1452" w:type="dxa"/>
            <w:vMerge/>
            <w:tcBorders>
              <w:left w:val="single" w:sz="2" w:space="0" w:color="auto"/>
              <w:bottom w:val="single" w:sz="2" w:space="0" w:color="auto"/>
              <w:right w:val="single" w:sz="2" w:space="0" w:color="auto"/>
            </w:tcBorders>
            <w:hideMark/>
          </w:tcPr>
          <w:p w:rsidR="00E03AE0" w:rsidRPr="00ED5045" w:rsidRDefault="00E03AE0" w:rsidP="00E14FAD">
            <w:pPr>
              <w:spacing w:after="0" w:line="240" w:lineRule="auto"/>
              <w:rPr>
                <w:rFonts w:ascii="Times New Roman" w:hAnsi="Times New Roman" w:cs="Times New Roman"/>
                <w:b/>
                <w:sz w:val="20"/>
                <w:szCs w:val="20"/>
                <w:lang w:eastAsia="ru-RU"/>
              </w:rPr>
            </w:pPr>
          </w:p>
        </w:tc>
        <w:tc>
          <w:tcPr>
            <w:tcW w:w="1523" w:type="dxa"/>
            <w:tcBorders>
              <w:top w:val="single" w:sz="2" w:space="0" w:color="auto"/>
              <w:left w:val="single" w:sz="2" w:space="0" w:color="auto"/>
              <w:bottom w:val="single" w:sz="2" w:space="0" w:color="auto"/>
              <w:right w:val="single" w:sz="2" w:space="0" w:color="auto"/>
            </w:tcBorders>
            <w:hideMark/>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Наименование параметра (показателя) товара</w:t>
            </w:r>
          </w:p>
        </w:tc>
        <w:tc>
          <w:tcPr>
            <w:tcW w:w="1447" w:type="dxa"/>
            <w:tcBorders>
              <w:top w:val="single" w:sz="2" w:space="0" w:color="auto"/>
              <w:left w:val="single" w:sz="2" w:space="0" w:color="auto"/>
              <w:bottom w:val="single" w:sz="2" w:space="0" w:color="auto"/>
              <w:right w:val="single" w:sz="2" w:space="0" w:color="auto"/>
            </w:tcBorders>
            <w:hideMark/>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Требуемое значение, установленное заказчиком</w:t>
            </w:r>
          </w:p>
        </w:tc>
        <w:tc>
          <w:tcPr>
            <w:tcW w:w="1385" w:type="dxa"/>
            <w:tcBorders>
              <w:top w:val="single" w:sz="2" w:space="0" w:color="auto"/>
              <w:left w:val="single" w:sz="2" w:space="0" w:color="auto"/>
              <w:bottom w:val="single" w:sz="2" w:space="0" w:color="auto"/>
              <w:right w:val="single" w:sz="2" w:space="0" w:color="auto"/>
            </w:tcBorders>
            <w:hideMark/>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Значение, предлагаемое участником</w:t>
            </w:r>
          </w:p>
        </w:tc>
        <w:tc>
          <w:tcPr>
            <w:tcW w:w="1051" w:type="dxa"/>
            <w:vMerge/>
            <w:tcBorders>
              <w:left w:val="single" w:sz="2" w:space="0" w:color="auto"/>
              <w:bottom w:val="single" w:sz="2" w:space="0" w:color="auto"/>
              <w:right w:val="single" w:sz="2" w:space="0" w:color="auto"/>
            </w:tcBorders>
            <w:hideMark/>
          </w:tcPr>
          <w:p w:rsidR="00E03AE0" w:rsidRPr="00ED5045" w:rsidRDefault="00E03AE0" w:rsidP="00E14FAD">
            <w:pPr>
              <w:spacing w:after="0" w:line="240" w:lineRule="auto"/>
              <w:rPr>
                <w:rFonts w:ascii="Times New Roman" w:hAnsi="Times New Roman" w:cs="Times New Roman"/>
                <w:b/>
                <w:sz w:val="20"/>
                <w:szCs w:val="20"/>
              </w:rPr>
            </w:pPr>
          </w:p>
        </w:tc>
      </w:tr>
      <w:tr w:rsidR="00E03AE0" w:rsidRPr="00ED5045" w:rsidTr="00E14FAD">
        <w:tc>
          <w:tcPr>
            <w:tcW w:w="466" w:type="dxa"/>
            <w:tcBorders>
              <w:top w:val="single" w:sz="2" w:space="0" w:color="auto"/>
              <w:left w:val="single" w:sz="2" w:space="0" w:color="auto"/>
              <w:bottom w:val="single" w:sz="2" w:space="0" w:color="auto"/>
              <w:right w:val="single" w:sz="2" w:space="0" w:color="auto"/>
            </w:tcBorders>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1</w:t>
            </w:r>
          </w:p>
        </w:tc>
        <w:tc>
          <w:tcPr>
            <w:tcW w:w="2813" w:type="dxa"/>
            <w:tcBorders>
              <w:top w:val="single" w:sz="2" w:space="0" w:color="auto"/>
              <w:left w:val="single" w:sz="2" w:space="0" w:color="auto"/>
              <w:bottom w:val="single" w:sz="2" w:space="0" w:color="auto"/>
              <w:right w:val="single" w:sz="2" w:space="0" w:color="auto"/>
            </w:tcBorders>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2</w:t>
            </w:r>
          </w:p>
        </w:tc>
        <w:tc>
          <w:tcPr>
            <w:tcW w:w="1452" w:type="dxa"/>
            <w:tcBorders>
              <w:top w:val="single" w:sz="2" w:space="0" w:color="auto"/>
              <w:left w:val="single" w:sz="2" w:space="0" w:color="auto"/>
              <w:bottom w:val="single" w:sz="2" w:space="0" w:color="auto"/>
              <w:right w:val="single" w:sz="2" w:space="0" w:color="auto"/>
            </w:tcBorders>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3</w:t>
            </w:r>
          </w:p>
        </w:tc>
        <w:tc>
          <w:tcPr>
            <w:tcW w:w="1523" w:type="dxa"/>
            <w:tcBorders>
              <w:top w:val="single" w:sz="2" w:space="0" w:color="auto"/>
              <w:left w:val="single" w:sz="2" w:space="0" w:color="auto"/>
              <w:bottom w:val="single" w:sz="2" w:space="0" w:color="auto"/>
              <w:right w:val="single" w:sz="2" w:space="0" w:color="auto"/>
            </w:tcBorders>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4</w:t>
            </w:r>
          </w:p>
        </w:tc>
        <w:tc>
          <w:tcPr>
            <w:tcW w:w="1447" w:type="dxa"/>
            <w:tcBorders>
              <w:top w:val="single" w:sz="2" w:space="0" w:color="auto"/>
              <w:left w:val="single" w:sz="2" w:space="0" w:color="auto"/>
              <w:bottom w:val="single" w:sz="2" w:space="0" w:color="auto"/>
              <w:right w:val="single" w:sz="2" w:space="0" w:color="auto"/>
            </w:tcBorders>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5</w:t>
            </w:r>
          </w:p>
        </w:tc>
        <w:tc>
          <w:tcPr>
            <w:tcW w:w="1385" w:type="dxa"/>
            <w:tcBorders>
              <w:top w:val="single" w:sz="2" w:space="0" w:color="auto"/>
              <w:left w:val="single" w:sz="2" w:space="0" w:color="auto"/>
              <w:bottom w:val="single" w:sz="2" w:space="0" w:color="auto"/>
              <w:right w:val="single" w:sz="2" w:space="0" w:color="auto"/>
            </w:tcBorders>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6</w:t>
            </w:r>
          </w:p>
        </w:tc>
        <w:tc>
          <w:tcPr>
            <w:tcW w:w="1051" w:type="dxa"/>
            <w:tcBorders>
              <w:top w:val="single" w:sz="2" w:space="0" w:color="auto"/>
              <w:left w:val="single" w:sz="2" w:space="0" w:color="auto"/>
              <w:bottom w:val="single" w:sz="2" w:space="0" w:color="auto"/>
              <w:right w:val="single" w:sz="2" w:space="0" w:color="auto"/>
            </w:tcBorders>
          </w:tcPr>
          <w:p w:rsidR="00E03AE0" w:rsidRPr="00ED5045" w:rsidRDefault="00E03AE0" w:rsidP="00E14FAD">
            <w:pPr>
              <w:spacing w:after="0" w:line="240" w:lineRule="auto"/>
              <w:jc w:val="center"/>
              <w:rPr>
                <w:rFonts w:ascii="Times New Roman" w:hAnsi="Times New Roman" w:cs="Times New Roman"/>
                <w:b/>
                <w:sz w:val="20"/>
                <w:szCs w:val="20"/>
              </w:rPr>
            </w:pPr>
            <w:r w:rsidRPr="00ED5045">
              <w:rPr>
                <w:rFonts w:ascii="Times New Roman" w:hAnsi="Times New Roman" w:cs="Times New Roman"/>
                <w:b/>
                <w:sz w:val="20"/>
                <w:szCs w:val="20"/>
              </w:rPr>
              <w:t>7</w:t>
            </w:r>
          </w:p>
        </w:tc>
      </w:tr>
      <w:tr w:rsidR="00E03AE0" w:rsidRPr="00ED5045" w:rsidTr="00E14FAD">
        <w:trPr>
          <w:trHeight w:val="2375"/>
        </w:trPr>
        <w:tc>
          <w:tcPr>
            <w:tcW w:w="466" w:type="dxa"/>
            <w:tcBorders>
              <w:top w:val="single" w:sz="2" w:space="0" w:color="auto"/>
              <w:left w:val="single" w:sz="2" w:space="0" w:color="auto"/>
              <w:bottom w:val="single" w:sz="2" w:space="0" w:color="auto"/>
              <w:right w:val="single" w:sz="2" w:space="0" w:color="auto"/>
            </w:tcBorders>
          </w:tcPr>
          <w:p w:rsidR="00E03AE0" w:rsidRPr="00ED5045" w:rsidRDefault="00E03AE0" w:rsidP="00E03AE0">
            <w:pPr>
              <w:pStyle w:val="a5"/>
              <w:numPr>
                <w:ilvl w:val="0"/>
                <w:numId w:val="5"/>
              </w:numPr>
              <w:spacing w:after="0"/>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hideMark/>
          </w:tcPr>
          <w:p w:rsidR="00E03AE0" w:rsidRPr="00ED5045" w:rsidRDefault="00E03AE0" w:rsidP="00E14FAD">
            <w:pPr>
              <w:pStyle w:val="a7"/>
              <w:rPr>
                <w:rFonts w:ascii="Times New Roman" w:eastAsia="Arial Unicode MS" w:hAnsi="Times New Roman" w:cs="Times New Roman"/>
                <w:color w:val="000000"/>
              </w:rPr>
            </w:pPr>
            <w:r w:rsidRPr="00ED5045">
              <w:rPr>
                <w:rFonts w:ascii="Times New Roman" w:hAnsi="Times New Roman" w:cs="Times New Roman"/>
              </w:rPr>
              <w:t>Хлеб из муки пшеничной хлебопекарской, подовый, в упаковке производителя.</w:t>
            </w:r>
          </w:p>
          <w:p w:rsidR="00E03AE0" w:rsidRPr="00ED5045" w:rsidRDefault="00E03AE0" w:rsidP="00E14FAD">
            <w:pPr>
              <w:pStyle w:val="a7"/>
              <w:rPr>
                <w:rFonts w:ascii="Times New Roman" w:hAnsi="Times New Roman" w:cs="Times New Roman"/>
              </w:rPr>
            </w:pPr>
            <w:r w:rsidRPr="00ED5045">
              <w:rPr>
                <w:rFonts w:ascii="Times New Roman" w:hAnsi="Times New Roman" w:cs="Times New Roman"/>
              </w:rPr>
              <w:t>ГОСТ 27844-88 «Изделия булочные. Технические условия».</w:t>
            </w:r>
          </w:p>
          <w:p w:rsidR="00E03AE0" w:rsidRPr="00ED5045" w:rsidRDefault="00E03AE0" w:rsidP="00E14FAD">
            <w:pPr>
              <w:pStyle w:val="a7"/>
              <w:rPr>
                <w:rFonts w:ascii="Times New Roman" w:hAnsi="Times New Roman" w:cs="Times New Roman"/>
                <w:color w:val="000000"/>
                <w:highlight w:val="yellow"/>
              </w:rPr>
            </w:pPr>
            <w:r w:rsidRPr="00ED5045">
              <w:rPr>
                <w:rFonts w:ascii="Times New Roman" w:hAnsi="Times New Roman" w:cs="Times New Roman"/>
                <w:spacing w:val="-4"/>
              </w:rPr>
              <w:t xml:space="preserve">Фасовка - </w:t>
            </w:r>
            <w:r w:rsidRPr="00ED5045">
              <w:rPr>
                <w:rFonts w:ascii="Times New Roman" w:hAnsi="Times New Roman" w:cs="Times New Roman"/>
                <w:bCs/>
                <w:spacing w:val="-4"/>
              </w:rPr>
              <w:t>До 0,4 кг (включительно</w:t>
            </w:r>
            <w:r w:rsidRPr="00ED5045">
              <w:rPr>
                <w:rFonts w:ascii="Times New Roman" w:hAnsi="Times New Roman" w:cs="Times New Roman"/>
              </w:rPr>
              <w:t>).</w:t>
            </w:r>
          </w:p>
        </w:tc>
        <w:tc>
          <w:tcPr>
            <w:tcW w:w="1452" w:type="dxa"/>
            <w:tcBorders>
              <w:top w:val="single" w:sz="2" w:space="0" w:color="auto"/>
              <w:left w:val="single" w:sz="2" w:space="0" w:color="auto"/>
              <w:bottom w:val="single" w:sz="2" w:space="0" w:color="auto"/>
              <w:right w:val="single" w:sz="2" w:space="0" w:color="auto"/>
            </w:tcBorders>
          </w:tcPr>
          <w:p w:rsidR="00E03AE0" w:rsidRPr="00ED5045" w:rsidRDefault="00E03AE0" w:rsidP="00E14FAD">
            <w:pPr>
              <w:spacing w:after="0"/>
              <w:rPr>
                <w:rFonts w:ascii="Times New Roman" w:hAnsi="Times New Roman" w:cs="Times New Roman"/>
                <w:highlight w:val="yellow"/>
              </w:rPr>
            </w:pPr>
          </w:p>
        </w:tc>
        <w:tc>
          <w:tcPr>
            <w:tcW w:w="1523" w:type="dxa"/>
            <w:tcBorders>
              <w:top w:val="single" w:sz="2" w:space="0" w:color="auto"/>
              <w:left w:val="single" w:sz="2" w:space="0" w:color="auto"/>
              <w:right w:val="single" w:sz="2" w:space="0" w:color="auto"/>
            </w:tcBorders>
            <w:hideMark/>
          </w:tcPr>
          <w:p w:rsidR="00E03AE0" w:rsidRPr="00ED5045" w:rsidRDefault="00E03AE0" w:rsidP="00E14FAD">
            <w:pPr>
              <w:rPr>
                <w:rFonts w:ascii="Times New Roman" w:hAnsi="Times New Roman" w:cs="Times New Roman"/>
                <w:color w:val="000000"/>
              </w:rPr>
            </w:pPr>
            <w:r w:rsidRPr="00ED5045">
              <w:rPr>
                <w:rFonts w:ascii="Times New Roman" w:hAnsi="Times New Roman" w:cs="Times New Roman"/>
              </w:rPr>
              <w:t>Мука сорта</w:t>
            </w:r>
          </w:p>
        </w:tc>
        <w:tc>
          <w:tcPr>
            <w:tcW w:w="1447" w:type="dxa"/>
            <w:tcBorders>
              <w:top w:val="single" w:sz="2" w:space="0" w:color="auto"/>
              <w:left w:val="single" w:sz="2" w:space="0" w:color="auto"/>
              <w:right w:val="single" w:sz="2" w:space="0" w:color="auto"/>
            </w:tcBorders>
            <w:hideMark/>
          </w:tcPr>
          <w:p w:rsidR="00E03AE0" w:rsidRPr="00ED5045" w:rsidRDefault="00E03AE0" w:rsidP="00E14FAD">
            <w:pPr>
              <w:rPr>
                <w:rFonts w:ascii="Times New Roman" w:hAnsi="Times New Roman" w:cs="Times New Roman"/>
                <w:color w:val="000000"/>
              </w:rPr>
            </w:pPr>
            <w:r w:rsidRPr="00ED5045">
              <w:rPr>
                <w:rFonts w:ascii="Times New Roman" w:hAnsi="Times New Roman" w:cs="Times New Roman"/>
              </w:rPr>
              <w:t>Высшего</w:t>
            </w:r>
          </w:p>
        </w:tc>
        <w:tc>
          <w:tcPr>
            <w:tcW w:w="1385" w:type="dxa"/>
            <w:tcBorders>
              <w:top w:val="single" w:sz="2" w:space="0" w:color="auto"/>
              <w:left w:val="single" w:sz="2" w:space="0" w:color="auto"/>
              <w:right w:val="single" w:sz="2" w:space="0" w:color="auto"/>
            </w:tcBorders>
          </w:tcPr>
          <w:p w:rsidR="00E03AE0" w:rsidRPr="00ED5045" w:rsidRDefault="00E03AE0" w:rsidP="00E14FAD">
            <w:pPr>
              <w:spacing w:after="0"/>
              <w:rPr>
                <w:rFonts w:ascii="Times New Roman" w:hAnsi="Times New Roman" w:cs="Times New Roman"/>
                <w:highlight w:val="yellow"/>
              </w:rPr>
            </w:pPr>
          </w:p>
        </w:tc>
        <w:tc>
          <w:tcPr>
            <w:tcW w:w="1051" w:type="dxa"/>
            <w:tcBorders>
              <w:top w:val="single" w:sz="2" w:space="0" w:color="auto"/>
              <w:left w:val="single" w:sz="2" w:space="0" w:color="auto"/>
              <w:right w:val="single" w:sz="2" w:space="0" w:color="auto"/>
            </w:tcBorders>
            <w:hideMark/>
          </w:tcPr>
          <w:p w:rsidR="00E03AE0" w:rsidRPr="00ED5045" w:rsidRDefault="00E03AE0" w:rsidP="00E14FAD">
            <w:pPr>
              <w:rPr>
                <w:rFonts w:ascii="Times New Roman" w:hAnsi="Times New Roman" w:cs="Times New Roman"/>
                <w:color w:val="000000"/>
              </w:rPr>
            </w:pPr>
            <w:r w:rsidRPr="00ED5045">
              <w:rPr>
                <w:rFonts w:ascii="Times New Roman" w:hAnsi="Times New Roman" w:cs="Times New Roman"/>
              </w:rPr>
              <w:t>Сорт муки</w:t>
            </w:r>
          </w:p>
        </w:tc>
      </w:tr>
      <w:tr w:rsidR="00E03AE0" w:rsidRPr="00ED5045" w:rsidTr="00E14FAD">
        <w:trPr>
          <w:trHeight w:val="2154"/>
        </w:trPr>
        <w:tc>
          <w:tcPr>
            <w:tcW w:w="466" w:type="dxa"/>
            <w:tcBorders>
              <w:top w:val="single" w:sz="2" w:space="0" w:color="auto"/>
              <w:left w:val="single" w:sz="2" w:space="0" w:color="auto"/>
              <w:bottom w:val="single" w:sz="2" w:space="0" w:color="auto"/>
              <w:right w:val="single" w:sz="2" w:space="0" w:color="auto"/>
            </w:tcBorders>
          </w:tcPr>
          <w:p w:rsidR="00E03AE0" w:rsidRPr="00ED5045" w:rsidRDefault="00E03AE0" w:rsidP="00E03AE0">
            <w:pPr>
              <w:pStyle w:val="a5"/>
              <w:numPr>
                <w:ilvl w:val="0"/>
                <w:numId w:val="5"/>
              </w:numPr>
              <w:rPr>
                <w:rFonts w:ascii="Times New Roman" w:hAnsi="Times New Roman" w:cs="Times New Roman"/>
              </w:rPr>
            </w:pPr>
          </w:p>
        </w:tc>
        <w:tc>
          <w:tcPr>
            <w:tcW w:w="2813" w:type="dxa"/>
            <w:tcBorders>
              <w:top w:val="single" w:sz="2" w:space="0" w:color="auto"/>
              <w:left w:val="single" w:sz="2" w:space="0" w:color="auto"/>
              <w:bottom w:val="single" w:sz="2" w:space="0" w:color="auto"/>
              <w:right w:val="single" w:sz="2" w:space="0" w:color="auto"/>
            </w:tcBorders>
          </w:tcPr>
          <w:p w:rsidR="00E03AE0" w:rsidRPr="00ED5045" w:rsidRDefault="00E03AE0" w:rsidP="00E14FAD">
            <w:pPr>
              <w:pStyle w:val="a7"/>
              <w:rPr>
                <w:rFonts w:ascii="Times New Roman" w:eastAsia="Arial Unicode MS" w:hAnsi="Times New Roman" w:cs="Times New Roman"/>
                <w:color w:val="000000"/>
              </w:rPr>
            </w:pPr>
            <w:r w:rsidRPr="00ED5045">
              <w:rPr>
                <w:rFonts w:ascii="Times New Roman" w:hAnsi="Times New Roman" w:cs="Times New Roman"/>
              </w:rPr>
              <w:t xml:space="preserve">Хлеб из смеси муки ржаной и пшеничной хлебопекарской, в упаковке производителя. </w:t>
            </w:r>
          </w:p>
          <w:p w:rsidR="00E03AE0" w:rsidRPr="00ED5045" w:rsidRDefault="00E03AE0" w:rsidP="00E14FAD">
            <w:pPr>
              <w:pStyle w:val="a7"/>
              <w:rPr>
                <w:rFonts w:ascii="Times New Roman" w:hAnsi="Times New Roman" w:cs="Times New Roman"/>
              </w:rPr>
            </w:pPr>
            <w:r w:rsidRPr="00ED5045">
              <w:rPr>
                <w:rFonts w:ascii="Times New Roman" w:hAnsi="Times New Roman" w:cs="Times New Roman"/>
              </w:rPr>
              <w:t>ГОСТ 26983-2015 «Хлеб дарницкий. Технические условия».</w:t>
            </w:r>
          </w:p>
          <w:p w:rsidR="00E03AE0" w:rsidRPr="00ED5045" w:rsidRDefault="00E03AE0" w:rsidP="00E14FAD">
            <w:pPr>
              <w:pStyle w:val="a7"/>
              <w:rPr>
                <w:rFonts w:ascii="Times New Roman" w:hAnsi="Times New Roman" w:cs="Times New Roman"/>
                <w:color w:val="000000"/>
                <w:highlight w:val="yellow"/>
              </w:rPr>
            </w:pPr>
            <w:r w:rsidRPr="00ED5045">
              <w:rPr>
                <w:rFonts w:ascii="Times New Roman" w:hAnsi="Times New Roman" w:cs="Times New Roman"/>
                <w:spacing w:val="-4"/>
              </w:rPr>
              <w:t xml:space="preserve">Фасовка – </w:t>
            </w:r>
            <w:r w:rsidRPr="00ED5045">
              <w:rPr>
                <w:rFonts w:ascii="Times New Roman" w:hAnsi="Times New Roman" w:cs="Times New Roman"/>
                <w:bCs/>
                <w:spacing w:val="-4"/>
              </w:rPr>
              <w:t>До  0,7 кг (включительно).</w:t>
            </w:r>
          </w:p>
        </w:tc>
        <w:tc>
          <w:tcPr>
            <w:tcW w:w="1452" w:type="dxa"/>
            <w:tcBorders>
              <w:top w:val="single" w:sz="2" w:space="0" w:color="auto"/>
              <w:left w:val="single" w:sz="2" w:space="0" w:color="auto"/>
              <w:bottom w:val="single" w:sz="2" w:space="0" w:color="auto"/>
              <w:right w:val="single" w:sz="2" w:space="0" w:color="auto"/>
            </w:tcBorders>
          </w:tcPr>
          <w:p w:rsidR="00E03AE0" w:rsidRPr="00ED5045" w:rsidRDefault="00E03AE0" w:rsidP="00E14FAD">
            <w:pPr>
              <w:rPr>
                <w:rFonts w:ascii="Times New Roman" w:hAnsi="Times New Roman" w:cs="Times New Roman"/>
                <w:highlight w:val="yellow"/>
              </w:rPr>
            </w:pPr>
          </w:p>
        </w:tc>
        <w:tc>
          <w:tcPr>
            <w:tcW w:w="1523" w:type="dxa"/>
            <w:tcBorders>
              <w:top w:val="single" w:sz="2" w:space="0" w:color="auto"/>
              <w:left w:val="single" w:sz="2" w:space="0" w:color="auto"/>
              <w:right w:val="single" w:sz="2" w:space="0" w:color="auto"/>
            </w:tcBorders>
            <w:hideMark/>
          </w:tcPr>
          <w:p w:rsidR="00E03AE0" w:rsidRPr="00ED5045" w:rsidRDefault="00E03AE0" w:rsidP="00E14FAD">
            <w:pPr>
              <w:rPr>
                <w:rFonts w:ascii="Times New Roman" w:hAnsi="Times New Roman" w:cs="Times New Roman"/>
                <w:color w:val="000000"/>
              </w:rPr>
            </w:pPr>
            <w:r w:rsidRPr="00ED5045">
              <w:rPr>
                <w:rFonts w:ascii="Times New Roman" w:hAnsi="Times New Roman" w:cs="Times New Roman"/>
              </w:rPr>
              <w:t>Внешний вид, форма</w:t>
            </w:r>
          </w:p>
        </w:tc>
        <w:tc>
          <w:tcPr>
            <w:tcW w:w="1447" w:type="dxa"/>
            <w:tcBorders>
              <w:top w:val="single" w:sz="2" w:space="0" w:color="auto"/>
              <w:left w:val="single" w:sz="2" w:space="0" w:color="auto"/>
              <w:right w:val="single" w:sz="2" w:space="0" w:color="auto"/>
            </w:tcBorders>
            <w:hideMark/>
          </w:tcPr>
          <w:p w:rsidR="00E03AE0" w:rsidRPr="00ED5045" w:rsidRDefault="00E03AE0" w:rsidP="00E14FAD">
            <w:pPr>
              <w:jc w:val="center"/>
              <w:rPr>
                <w:rFonts w:ascii="Times New Roman" w:hAnsi="Times New Roman" w:cs="Times New Roman"/>
                <w:color w:val="000000"/>
              </w:rPr>
            </w:pPr>
            <w:r w:rsidRPr="00ED5045">
              <w:rPr>
                <w:rFonts w:ascii="Times New Roman" w:hAnsi="Times New Roman" w:cs="Times New Roman"/>
              </w:rPr>
              <w:t>Формовой</w:t>
            </w:r>
          </w:p>
        </w:tc>
        <w:tc>
          <w:tcPr>
            <w:tcW w:w="1385" w:type="dxa"/>
            <w:tcBorders>
              <w:top w:val="single" w:sz="2" w:space="0" w:color="auto"/>
              <w:left w:val="single" w:sz="2" w:space="0" w:color="auto"/>
              <w:right w:val="single" w:sz="2" w:space="0" w:color="auto"/>
            </w:tcBorders>
          </w:tcPr>
          <w:p w:rsidR="00E03AE0" w:rsidRPr="00ED5045" w:rsidRDefault="00E03AE0" w:rsidP="00E14FAD">
            <w:pPr>
              <w:rPr>
                <w:rFonts w:ascii="Times New Roman" w:hAnsi="Times New Roman" w:cs="Times New Roman"/>
                <w:highlight w:val="yellow"/>
              </w:rPr>
            </w:pPr>
          </w:p>
        </w:tc>
        <w:tc>
          <w:tcPr>
            <w:tcW w:w="1051" w:type="dxa"/>
            <w:tcBorders>
              <w:top w:val="single" w:sz="2" w:space="0" w:color="auto"/>
              <w:left w:val="single" w:sz="2" w:space="0" w:color="auto"/>
              <w:right w:val="single" w:sz="2" w:space="0" w:color="auto"/>
            </w:tcBorders>
            <w:hideMark/>
          </w:tcPr>
          <w:p w:rsidR="00E03AE0" w:rsidRPr="00ED5045" w:rsidRDefault="00E03AE0" w:rsidP="00E14FAD">
            <w:pPr>
              <w:rPr>
                <w:rFonts w:ascii="Times New Roman" w:hAnsi="Times New Roman" w:cs="Times New Roman"/>
                <w:color w:val="000000"/>
              </w:rPr>
            </w:pPr>
            <w:r w:rsidRPr="00ED5045">
              <w:rPr>
                <w:rFonts w:ascii="Times New Roman" w:hAnsi="Times New Roman" w:cs="Times New Roman"/>
              </w:rPr>
              <w:t>Форма</w:t>
            </w:r>
          </w:p>
        </w:tc>
      </w:tr>
    </w:tbl>
    <w:p w:rsidR="00E03AE0" w:rsidRPr="009A4E5F" w:rsidRDefault="00E03AE0" w:rsidP="002C719C">
      <w:pPr>
        <w:widowControl w:val="0"/>
        <w:suppressAutoHyphens/>
        <w:autoSpaceDE w:val="0"/>
        <w:spacing w:after="0" w:line="240" w:lineRule="auto"/>
        <w:jc w:val="center"/>
        <w:rPr>
          <w:rFonts w:ascii="Times New Roman" w:eastAsia="Andale Sans UI" w:hAnsi="Times New Roman" w:cs="Times New Roman"/>
          <w:color w:val="000000" w:themeColor="text1"/>
          <w:kern w:val="1"/>
          <w:lang w:eastAsia="ar-SA"/>
        </w:rPr>
      </w:pPr>
    </w:p>
    <w:p w:rsidR="002C719C" w:rsidRPr="009A4E5F" w:rsidRDefault="002C719C" w:rsidP="002C719C">
      <w:pPr>
        <w:spacing w:after="0" w:line="240" w:lineRule="auto"/>
        <w:jc w:val="right"/>
        <w:rPr>
          <w:rFonts w:ascii="Times New Roman" w:eastAsia="Calibri" w:hAnsi="Times New Roman" w:cs="Times New Roman"/>
          <w:color w:val="000000" w:themeColor="text1"/>
        </w:rPr>
      </w:pPr>
    </w:p>
    <w:p w:rsidR="002C719C" w:rsidRPr="009A4E5F" w:rsidRDefault="002C719C" w:rsidP="002C719C">
      <w:pPr>
        <w:spacing w:after="200" w:line="276" w:lineRule="auto"/>
        <w:jc w:val="center"/>
        <w:rPr>
          <w:rFonts w:ascii="Times New Roman" w:eastAsia="Calibri" w:hAnsi="Times New Roman" w:cs="Times New Roman"/>
          <w:color w:val="000000" w:themeColor="text1"/>
          <w:u w:val="single"/>
        </w:rPr>
      </w:pPr>
      <w:bookmarkStart w:id="12" w:name="_GoBack"/>
      <w:bookmarkEnd w:id="12"/>
    </w:p>
    <w:p w:rsidR="002C719C" w:rsidRPr="009A4E5F" w:rsidRDefault="002C719C" w:rsidP="002C719C">
      <w:pPr>
        <w:spacing w:after="200" w:line="276" w:lineRule="auto"/>
        <w:rPr>
          <w:rFonts w:ascii="Times New Roman" w:eastAsia="Calibri" w:hAnsi="Times New Roman" w:cs="Times New Roman"/>
          <w:color w:val="000000" w:themeColor="text1"/>
          <w:u w:val="single"/>
        </w:rPr>
      </w:pPr>
      <w:r w:rsidRPr="009A4E5F">
        <w:rPr>
          <w:rFonts w:ascii="Times New Roman" w:eastAsia="Calibri" w:hAnsi="Times New Roman" w:cs="Times New Roman"/>
          <w:color w:val="000000" w:themeColor="text1"/>
          <w:u w:val="single"/>
        </w:rPr>
        <w:t>Инструкция по заполнению «Формы требований заказчика к качественным характеристикам (потребительским свойствам) и иным характеристикам товара и инструкция по ее заполнению»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 закупки представляет по форме информацию о конкретных показателях товара,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при поставке товара,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Предлагаемые товары должны соответствовать нормативным документам.</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отсутствия в нормативной документации значений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Участнику закупки необходимо указывать конкретные показатели характеристики каждого вида (типа) товара, указанного в «форме требований заказчика к качественным характеристикам (потребительским свойствам) и иным характеристикам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форме могут быть использованы следующие знаки и обозначения: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«&lt;» - означает что, участнику следует предоставить в заявке конкретный показатель, менее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«&gt;» - означает что, участнику следует предоставить в заявке конкретный показатель, более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менее»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более»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выше» - означает что, участнику следует предоставить в заявке конкретный показатель, не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ниже» - означает что, участнику следует предоставить в заявке конкретный показатель, не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указанных в первой части заявки на участие в аукционе в электронной форме, несет участник закупки.</w:t>
      </w:r>
    </w:p>
    <w:p w:rsidR="002C719C" w:rsidRPr="009A4E5F" w:rsidRDefault="002C719C" w:rsidP="002C719C">
      <w:pPr>
        <w:spacing w:after="0" w:line="240" w:lineRule="auto"/>
        <w:jc w:val="both"/>
        <w:rPr>
          <w:rFonts w:ascii="Arial Narrow" w:eastAsia="Calibri" w:hAnsi="Arial Narrow" w:cs="Times New Roman"/>
          <w:b/>
          <w:color w:val="000000" w:themeColor="text1"/>
          <w:lang w:eastAsia="ar-SA"/>
        </w:rPr>
      </w:pPr>
      <w:r w:rsidRPr="009A4E5F">
        <w:rPr>
          <w:rFonts w:ascii="Times New Roman" w:eastAsia="Calibri" w:hAnsi="Times New Roman" w:cs="Times New Roman"/>
          <w:color w:val="000000" w:themeColor="text1"/>
        </w:rPr>
        <w:t xml:space="preserve">При указании в документации о закупке товарных знаков товаров считать описание объекта с применением слов «или эквивалент». </w:t>
      </w:r>
    </w:p>
    <w:p w:rsidR="002C719C" w:rsidRDefault="002C719C">
      <w:pPr>
        <w:rPr>
          <w:rFonts w:ascii="Arial Narrow" w:eastAsia="Calibri" w:hAnsi="Arial Narrow" w:cs="Times New Roman"/>
          <w:color w:val="000000" w:themeColor="text1"/>
        </w:rPr>
      </w:pPr>
    </w:p>
    <w:p w:rsidR="00676F60" w:rsidRPr="009A4E5F" w:rsidRDefault="002C719C" w:rsidP="00676F60">
      <w:pPr>
        <w:spacing w:after="0" w:line="240" w:lineRule="auto"/>
        <w:jc w:val="right"/>
        <w:rPr>
          <w:rFonts w:ascii="Times New Roman" w:hAnsi="Times New Roman" w:cs="Times New Roman"/>
          <w:color w:val="000000" w:themeColor="text1"/>
        </w:rPr>
      </w:pPr>
      <w:r w:rsidRPr="002C719C">
        <w:rPr>
          <w:rFonts w:ascii="Arial Narrow" w:eastAsia="Calibri" w:hAnsi="Arial Narrow" w:cs="Times New Roman"/>
        </w:rPr>
        <w:br w:type="page"/>
      </w:r>
      <w:r w:rsidR="00676F60" w:rsidRPr="009A4E5F">
        <w:rPr>
          <w:rFonts w:ascii="Times New Roman" w:hAnsi="Times New Roman" w:cs="Times New Roman"/>
          <w:color w:val="000000" w:themeColor="text1"/>
        </w:rPr>
        <w:lastRenderedPageBreak/>
        <w:t>Приложение 7 к Договору</w:t>
      </w:r>
    </w:p>
    <w:p w:rsidR="00676F60" w:rsidRPr="009A4E5F" w:rsidRDefault="00676F60" w:rsidP="00676F60">
      <w:pPr>
        <w:spacing w:after="0" w:line="240" w:lineRule="auto"/>
        <w:jc w:val="right"/>
        <w:rPr>
          <w:rFonts w:ascii="Times New Roman" w:hAnsi="Times New Roman" w:cs="Times New Roman"/>
          <w:color w:val="000000" w:themeColor="text1"/>
        </w:rPr>
      </w:pPr>
      <w:r w:rsidRPr="009A4E5F">
        <w:rPr>
          <w:rFonts w:ascii="Times New Roman" w:hAnsi="Times New Roman" w:cs="Times New Roman"/>
          <w:color w:val="000000" w:themeColor="text1"/>
        </w:rPr>
        <w:t>от «___» _____________20    г. № ______</w:t>
      </w: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b/>
          <w:color w:val="000000" w:themeColor="text1"/>
        </w:rPr>
      </w:pPr>
      <w:r w:rsidRPr="009A4E5F">
        <w:rPr>
          <w:rFonts w:ascii="Times New Roman" w:hAnsi="Times New Roman" w:cs="Times New Roman"/>
          <w:b/>
          <w:color w:val="000000" w:themeColor="text1"/>
        </w:rPr>
        <w:t>ФОРМА</w:t>
      </w: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На бланке организации</w:t>
      </w: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jc w:val="center"/>
        <w:rPr>
          <w:rFonts w:ascii="Times New Roman" w:hAnsi="Times New Roman" w:cs="Times New Roman"/>
          <w:b/>
          <w:color w:val="000000" w:themeColor="text1"/>
        </w:rPr>
      </w:pPr>
      <w:r w:rsidRPr="009A4E5F">
        <w:rPr>
          <w:rFonts w:ascii="Times New Roman" w:hAnsi="Times New Roman" w:cs="Times New Roman"/>
          <w:b/>
          <w:color w:val="000000" w:themeColor="text1"/>
        </w:rPr>
        <w:t>ЗАЯВКА на поставку Товара</w:t>
      </w:r>
    </w:p>
    <w:p w:rsidR="00676F60" w:rsidRPr="009A4E5F" w:rsidRDefault="00676F60" w:rsidP="00676F60">
      <w:pPr>
        <w:spacing w:after="0" w:line="240" w:lineRule="auto"/>
        <w:jc w:val="center"/>
        <w:rPr>
          <w:rFonts w:ascii="Arial Narrow" w:hAnsi="Arial Narrow"/>
          <w:b/>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В соответствии с условиями Договора  от «___»_________20___г.  №____________ просим  осуществить поставку следующего товара:</w:t>
      </w:r>
    </w:p>
    <w:p w:rsidR="00676F60" w:rsidRPr="009A4E5F" w:rsidRDefault="00676F60" w:rsidP="00676F60">
      <w:pPr>
        <w:spacing w:after="0" w:line="240" w:lineRule="auto"/>
        <w:jc w:val="center"/>
        <w:rPr>
          <w:rFonts w:ascii="Arial Narrow" w:hAnsi="Arial Narrow"/>
          <w:color w:val="000000" w:themeColor="text1"/>
        </w:rPr>
      </w:pPr>
    </w:p>
    <w:tbl>
      <w:tblPr>
        <w:tblW w:w="10826" w:type="dxa"/>
        <w:tblInd w:w="-998" w:type="dxa"/>
        <w:tblLayout w:type="fixed"/>
        <w:tblCellMar>
          <w:top w:w="102" w:type="dxa"/>
          <w:left w:w="62" w:type="dxa"/>
          <w:bottom w:w="102" w:type="dxa"/>
          <w:right w:w="62" w:type="dxa"/>
        </w:tblCellMar>
        <w:tblLook w:val="0000" w:firstRow="0" w:lastRow="0" w:firstColumn="0" w:lastColumn="0" w:noHBand="0" w:noVBand="0"/>
      </w:tblPr>
      <w:tblGrid>
        <w:gridCol w:w="624"/>
        <w:gridCol w:w="3407"/>
        <w:gridCol w:w="1247"/>
        <w:gridCol w:w="1690"/>
        <w:gridCol w:w="1987"/>
        <w:gridCol w:w="1871"/>
      </w:tblGrid>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N п/п</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Стоимость, руб. (включая НДС) (если облагается НДС)</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3</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4</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5</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6</w:t>
            </w: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r w:rsidR="00676F60" w:rsidRPr="009A4E5F" w:rsidTr="00BE44F1">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BE44F1">
            <w:pPr>
              <w:autoSpaceDE w:val="0"/>
              <w:autoSpaceDN w:val="0"/>
              <w:adjustRightInd w:val="0"/>
              <w:rPr>
                <w:rFonts w:ascii="Times New Roman" w:hAnsi="Times New Roman" w:cs="Times New Roman"/>
                <w:color w:val="000000" w:themeColor="text1"/>
              </w:rPr>
            </w:pPr>
          </w:p>
        </w:tc>
      </w:tr>
    </w:tbl>
    <w:p w:rsidR="00676F60" w:rsidRPr="009A4E5F" w:rsidRDefault="00676F60" w:rsidP="00676F60">
      <w:pPr>
        <w:rPr>
          <w:rFonts w:ascii="Times New Roman" w:hAnsi="Times New Roman" w:cs="Times New Roman"/>
          <w:color w:val="000000" w:themeColor="text1"/>
        </w:rPr>
      </w:pPr>
    </w:p>
    <w:p w:rsidR="00676F60" w:rsidRPr="009A4E5F" w:rsidRDefault="00676F60" w:rsidP="00676F60">
      <w:pPr>
        <w:pStyle w:val="ae"/>
        <w:rPr>
          <w:rFonts w:ascii="Times New Roman" w:hAnsi="Times New Roman" w:cs="Times New Roman"/>
          <w:color w:val="000000" w:themeColor="text1"/>
          <w:sz w:val="22"/>
          <w:szCs w:val="22"/>
        </w:rPr>
      </w:pPr>
      <w:r w:rsidRPr="009A4E5F">
        <w:rPr>
          <w:rFonts w:ascii="Times New Roman" w:hAnsi="Times New Roman" w:cs="Times New Roman"/>
          <w:color w:val="000000" w:themeColor="text1"/>
          <w:sz w:val="22"/>
          <w:szCs w:val="22"/>
        </w:rPr>
        <w:t>Адрес поставки Товара: _________________</w:t>
      </w:r>
    </w:p>
    <w:p w:rsidR="00676F60" w:rsidRPr="009A4E5F" w:rsidRDefault="00676F60" w:rsidP="00676F60">
      <w:pPr>
        <w:rPr>
          <w:color w:val="000000" w:themeColor="text1"/>
        </w:rPr>
      </w:pPr>
    </w:p>
    <w:p w:rsidR="00676F60" w:rsidRPr="009A4E5F" w:rsidRDefault="00676F60" w:rsidP="00676F60">
      <w:pPr>
        <w:rPr>
          <w:rFonts w:ascii="Times New Roman" w:hAnsi="Times New Roman" w:cs="Times New Roman"/>
          <w:color w:val="000000" w:themeColor="text1"/>
        </w:rPr>
      </w:pPr>
    </w:p>
    <w:tbl>
      <w:tblPr>
        <w:tblW w:w="10314" w:type="dxa"/>
        <w:tblLayout w:type="fixed"/>
        <w:tblLook w:val="00A0" w:firstRow="1" w:lastRow="0" w:firstColumn="1" w:lastColumn="0" w:noHBand="0" w:noVBand="0"/>
      </w:tblPr>
      <w:tblGrid>
        <w:gridCol w:w="5778"/>
        <w:gridCol w:w="4536"/>
      </w:tblGrid>
      <w:tr w:rsidR="00676F60" w:rsidRPr="009A4E5F" w:rsidTr="00BE44F1">
        <w:tc>
          <w:tcPr>
            <w:tcW w:w="5778" w:type="dxa"/>
          </w:tcPr>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color w:val="000000" w:themeColor="text1"/>
              </w:rPr>
              <w:t>ЗАКАЗЧИК:</w:t>
            </w:r>
          </w:p>
          <w:p w:rsidR="00676F60" w:rsidRPr="009A4E5F" w:rsidRDefault="00676F60" w:rsidP="00BE44F1">
            <w:pPr>
              <w:pStyle w:val="3"/>
              <w:spacing w:after="0"/>
              <w:rPr>
                <w:color w:val="000000" w:themeColor="text1"/>
                <w:spacing w:val="-6"/>
                <w:sz w:val="22"/>
                <w:szCs w:val="22"/>
              </w:rPr>
            </w:pPr>
            <w:r w:rsidRPr="009A4E5F">
              <w:rPr>
                <w:color w:val="000000" w:themeColor="text1"/>
                <w:spacing w:val="-6"/>
                <w:sz w:val="22"/>
                <w:szCs w:val="22"/>
              </w:rPr>
              <w:t>Заведующий МАДОУ № 27 «Радость»</w:t>
            </w:r>
            <w:r w:rsidRPr="009A4E5F">
              <w:rPr>
                <w:color w:val="000000" w:themeColor="text1"/>
                <w:spacing w:val="-6"/>
                <w:sz w:val="22"/>
                <w:szCs w:val="22"/>
              </w:rPr>
              <w:tab/>
            </w:r>
          </w:p>
          <w:p w:rsidR="00676F60" w:rsidRPr="009A4E5F" w:rsidRDefault="00676F60" w:rsidP="00BE44F1">
            <w:pPr>
              <w:pStyle w:val="a3"/>
              <w:rPr>
                <w:rFonts w:ascii="Times New Roman" w:eastAsia="Arial Unicode MS" w:hAnsi="Times New Roman"/>
                <w:color w:val="000000" w:themeColor="text1"/>
                <w:spacing w:val="-6"/>
                <w:sz w:val="22"/>
                <w:szCs w:val="22"/>
              </w:rPr>
            </w:pPr>
            <w:r w:rsidRPr="009A4E5F">
              <w:rPr>
                <w:rFonts w:ascii="Times New Roman" w:eastAsia="Arial Unicode MS" w:hAnsi="Times New Roman"/>
                <w:color w:val="000000" w:themeColor="text1"/>
                <w:spacing w:val="-6"/>
                <w:sz w:val="22"/>
                <w:szCs w:val="22"/>
              </w:rPr>
              <w:t>______________  Е.Е. Васильева</w:t>
            </w:r>
            <w:r w:rsidRPr="009A4E5F">
              <w:rPr>
                <w:rFonts w:ascii="Times New Roman" w:hAnsi="Times New Roman"/>
                <w:color w:val="000000" w:themeColor="text1"/>
                <w:sz w:val="22"/>
                <w:szCs w:val="22"/>
              </w:rPr>
              <w:t xml:space="preserve"> </w:t>
            </w:r>
          </w:p>
          <w:p w:rsidR="00676F60" w:rsidRPr="009A4E5F" w:rsidRDefault="00676F60" w:rsidP="00BE44F1">
            <w:pPr>
              <w:pStyle w:val="a7"/>
              <w:spacing w:line="276" w:lineRule="auto"/>
              <w:rPr>
                <w:rFonts w:ascii="Times New Roman" w:hAnsi="Times New Roman" w:cs="Times New Roman"/>
                <w:bCs/>
                <w:color w:val="000000" w:themeColor="text1"/>
              </w:rPr>
            </w:pPr>
            <w:r w:rsidRPr="009A4E5F">
              <w:rPr>
                <w:rFonts w:ascii="Times New Roman" w:hAnsi="Times New Roman" w:cs="Times New Roman"/>
                <w:bCs/>
                <w:color w:val="000000" w:themeColor="text1"/>
              </w:rPr>
              <w:t xml:space="preserve"> «___» ________________20   г.</w:t>
            </w:r>
          </w:p>
          <w:p w:rsidR="00676F60" w:rsidRPr="009A4E5F" w:rsidRDefault="00676F60" w:rsidP="00BE44F1">
            <w:pPr>
              <w:contextualSpacing/>
              <w:rPr>
                <w:rFonts w:ascii="Times New Roman" w:hAnsi="Times New Roman" w:cs="Times New Roman"/>
                <w:color w:val="000000" w:themeColor="text1"/>
              </w:rPr>
            </w:pPr>
            <w:r w:rsidRPr="009A4E5F">
              <w:rPr>
                <w:rFonts w:ascii="Times New Roman" w:hAnsi="Times New Roman" w:cs="Times New Roman"/>
                <w:bCs/>
                <w:color w:val="000000" w:themeColor="text1"/>
              </w:rPr>
              <w:t>М.П.</w:t>
            </w:r>
          </w:p>
        </w:tc>
        <w:tc>
          <w:tcPr>
            <w:tcW w:w="4536" w:type="dxa"/>
          </w:tcPr>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aps/>
                <w:color w:val="000000" w:themeColor="text1"/>
                <w:sz w:val="22"/>
                <w:szCs w:val="22"/>
              </w:rPr>
              <w:t>исполнитель:</w:t>
            </w:r>
          </w:p>
          <w:p w:rsidR="00676F60" w:rsidRPr="009A4E5F" w:rsidRDefault="00676F60" w:rsidP="00BE44F1">
            <w:pPr>
              <w:shd w:val="clear" w:color="auto" w:fill="FFFFFF"/>
              <w:contextualSpacing/>
              <w:rPr>
                <w:rFonts w:ascii="Times New Roman" w:hAnsi="Times New Roman" w:cs="Times New Roman"/>
                <w:color w:val="000000" w:themeColor="text1"/>
              </w:rPr>
            </w:pPr>
            <w:r w:rsidRPr="009A4E5F">
              <w:rPr>
                <w:rFonts w:ascii="Times New Roman" w:hAnsi="Times New Roman" w:cs="Times New Roman"/>
                <w:color w:val="000000" w:themeColor="text1"/>
              </w:rPr>
              <w:t>______________/_______________/</w:t>
            </w:r>
          </w:p>
          <w:p w:rsidR="00676F60" w:rsidRPr="009A4E5F" w:rsidRDefault="00676F60" w:rsidP="00BE44F1">
            <w:pPr>
              <w:ind w:left="6237" w:hanging="6237"/>
              <w:rPr>
                <w:rFonts w:ascii="Times New Roman" w:hAnsi="Times New Roman" w:cs="Times New Roman"/>
                <w:color w:val="000000" w:themeColor="text1"/>
              </w:rPr>
            </w:pPr>
          </w:p>
          <w:p w:rsidR="00676F60" w:rsidRPr="009A4E5F" w:rsidRDefault="00676F60" w:rsidP="00BE44F1">
            <w:pPr>
              <w:ind w:left="6237" w:hanging="6237"/>
              <w:rPr>
                <w:rFonts w:ascii="Times New Roman" w:hAnsi="Times New Roman" w:cs="Times New Roman"/>
                <w:color w:val="000000" w:themeColor="text1"/>
              </w:rPr>
            </w:pPr>
            <w:r w:rsidRPr="009A4E5F">
              <w:rPr>
                <w:rFonts w:ascii="Times New Roman" w:hAnsi="Times New Roman" w:cs="Times New Roman"/>
                <w:color w:val="000000" w:themeColor="text1"/>
              </w:rPr>
              <w:t>«___» ______ 20__ г.</w:t>
            </w:r>
          </w:p>
          <w:p w:rsidR="00676F60" w:rsidRPr="009A4E5F" w:rsidRDefault="00676F60" w:rsidP="00BE44F1">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olor w:val="000000" w:themeColor="text1"/>
                <w:sz w:val="22"/>
                <w:szCs w:val="22"/>
              </w:rPr>
              <w:t>М.П.</w:t>
            </w:r>
          </w:p>
        </w:tc>
      </w:tr>
    </w:tbl>
    <w:p w:rsidR="002C719C" w:rsidRDefault="002C719C">
      <w:pPr>
        <w:rPr>
          <w:rFonts w:ascii="Arial Narrow" w:eastAsia="Calibri" w:hAnsi="Arial Narrow" w:cs="Times New Roman"/>
          <w:color w:val="000000" w:themeColor="text1"/>
        </w:rPr>
      </w:pPr>
      <w:r>
        <w:rPr>
          <w:rFonts w:ascii="Arial Narrow" w:eastAsia="Calibri" w:hAnsi="Arial Narrow" w:cs="Times New Roman"/>
          <w:color w:val="000000" w:themeColor="text1"/>
        </w:rPr>
        <w:br w:type="page"/>
      </w:r>
    </w:p>
    <w:p w:rsidR="002C719C" w:rsidRDefault="002C719C">
      <w:pPr>
        <w:rPr>
          <w:rFonts w:ascii="Arial Narrow" w:eastAsia="Calibri" w:hAnsi="Arial Narrow" w:cs="Times New Roman"/>
          <w:color w:val="000000" w:themeColor="text1"/>
        </w:rPr>
        <w:sectPr w:rsidR="002C719C" w:rsidSect="00474718">
          <w:pgSz w:w="11906" w:h="16838"/>
          <w:pgMar w:top="567" w:right="567" w:bottom="902" w:left="1418" w:header="720" w:footer="709" w:gutter="0"/>
          <w:cols w:space="720"/>
        </w:sectPr>
      </w:pPr>
      <w:r>
        <w:rPr>
          <w:rFonts w:ascii="Arial Narrow" w:eastAsia="Calibri" w:hAnsi="Arial Narrow" w:cs="Times New Roman"/>
          <w:color w:val="000000" w:themeColor="text1"/>
        </w:rPr>
        <w:lastRenderedPageBreak/>
        <w:br w:type="page"/>
      </w:r>
    </w:p>
    <w:p w:rsidR="002C719C" w:rsidRDefault="002C719C">
      <w:pPr>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2C719C">
      <w:pPr>
        <w:pageBreakBefore/>
        <w:spacing w:after="200" w:line="276" w:lineRule="auto"/>
        <w:rPr>
          <w:rFonts w:ascii="Calibri" w:eastAsia="Calibri" w:hAnsi="Calibri" w:cs="Times New Roman"/>
          <w:color w:val="000000" w:themeColor="text1"/>
        </w:rPr>
        <w:sectPr w:rsidR="00C01A0C" w:rsidRPr="009A4E5F" w:rsidSect="00474718">
          <w:pgSz w:w="11906" w:h="16838"/>
          <w:pgMar w:top="567" w:right="567" w:bottom="902" w:left="1418" w:header="720" w:footer="709" w:gutter="0"/>
          <w:cols w:space="720"/>
        </w:sect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DA2377" w:rsidRPr="009A4E5F" w:rsidRDefault="00DA2377" w:rsidP="00DA2377">
      <w:pPr>
        <w:spacing w:after="0" w:line="240" w:lineRule="auto"/>
        <w:jc w:val="center"/>
        <w:rPr>
          <w:rFonts w:ascii="Times New Roman" w:hAnsi="Times New Roman" w:cs="Times New Roman"/>
          <w:b/>
          <w:color w:val="000000" w:themeColor="text1"/>
        </w:rPr>
      </w:pPr>
    </w:p>
    <w:p w:rsidR="00DA2377" w:rsidRPr="009A4E5F" w:rsidRDefault="00DA2377" w:rsidP="00DA2377">
      <w:pPr>
        <w:pStyle w:val="a5"/>
        <w:widowControl w:val="0"/>
        <w:suppressAutoHyphens/>
        <w:autoSpaceDE w:val="0"/>
        <w:spacing w:after="0" w:line="240" w:lineRule="auto"/>
        <w:ind w:left="0"/>
        <w:jc w:val="center"/>
        <w:rPr>
          <w:rFonts w:ascii="Times New Roman" w:eastAsia="Times New Roman" w:hAnsi="Times New Roman" w:cs="Times New Roman"/>
          <w:b/>
          <w:bCs/>
          <w:iCs/>
          <w:color w:val="000000" w:themeColor="text1"/>
          <w:lang w:eastAsia="ru-RU"/>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jc w:val="center"/>
        <w:rPr>
          <w:rFonts w:ascii="Times New Roman" w:hAnsi="Times New Roman" w:cs="Times New Roman"/>
          <w:color w:val="000000" w:themeColor="text1"/>
          <w:u w:val="single"/>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6F28C3" w:rsidRPr="009A4E5F" w:rsidRDefault="006F28C3">
      <w:pPr>
        <w:rPr>
          <w:color w:val="000000" w:themeColor="text1"/>
        </w:rPr>
      </w:pPr>
    </w:p>
    <w:sectPr w:rsidR="006F28C3" w:rsidRPr="009A4E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956" w:rsidRDefault="00E61956" w:rsidP="00DA2377">
      <w:pPr>
        <w:spacing w:after="0" w:line="240" w:lineRule="auto"/>
      </w:pPr>
      <w:r>
        <w:separator/>
      </w:r>
    </w:p>
  </w:endnote>
  <w:endnote w:type="continuationSeparator" w:id="0">
    <w:p w:rsidR="00E61956" w:rsidRDefault="00E61956" w:rsidP="00DA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956" w:rsidRDefault="00E61956" w:rsidP="00DA2377">
      <w:pPr>
        <w:spacing w:after="0" w:line="240" w:lineRule="auto"/>
      </w:pPr>
      <w:r>
        <w:separator/>
      </w:r>
    </w:p>
  </w:footnote>
  <w:footnote w:type="continuationSeparator" w:id="0">
    <w:p w:rsidR="00E61956" w:rsidRDefault="00E61956" w:rsidP="00DA2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13B"/>
    <w:multiLevelType w:val="hybridMultilevel"/>
    <w:tmpl w:val="B224C46A"/>
    <w:lvl w:ilvl="0" w:tplc="AEF8069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58E09EF"/>
    <w:multiLevelType w:val="hybridMultilevel"/>
    <w:tmpl w:val="754E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E423830"/>
    <w:multiLevelType w:val="hybridMultilevel"/>
    <w:tmpl w:val="9EDE121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B8E3F0A"/>
    <w:multiLevelType w:val="hybridMultilevel"/>
    <w:tmpl w:val="520A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0C"/>
    <w:rsid w:val="00015F34"/>
    <w:rsid w:val="00060CDD"/>
    <w:rsid w:val="00063811"/>
    <w:rsid w:val="001E545F"/>
    <w:rsid w:val="002C719C"/>
    <w:rsid w:val="00360800"/>
    <w:rsid w:val="003A2D5C"/>
    <w:rsid w:val="00474718"/>
    <w:rsid w:val="00495A0A"/>
    <w:rsid w:val="004C0009"/>
    <w:rsid w:val="00627D8C"/>
    <w:rsid w:val="00676F60"/>
    <w:rsid w:val="006F28C3"/>
    <w:rsid w:val="007F73D1"/>
    <w:rsid w:val="00860D68"/>
    <w:rsid w:val="009A4E5F"/>
    <w:rsid w:val="00A03D37"/>
    <w:rsid w:val="00AE380E"/>
    <w:rsid w:val="00BA5F6B"/>
    <w:rsid w:val="00BC62BA"/>
    <w:rsid w:val="00C01A0C"/>
    <w:rsid w:val="00D46192"/>
    <w:rsid w:val="00DA2377"/>
    <w:rsid w:val="00E03AE0"/>
    <w:rsid w:val="00E61956"/>
    <w:rsid w:val="00E676B0"/>
    <w:rsid w:val="00F13FAD"/>
    <w:rsid w:val="00FE4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D83522-B21E-4E7F-B38B-FFF8D4C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DA2377"/>
    <w:pPr>
      <w:spacing w:after="120" w:line="240" w:lineRule="auto"/>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rsid w:val="00DA2377"/>
    <w:rPr>
      <w:rFonts w:ascii="Times New Roman" w:eastAsia="Calibri" w:hAnsi="Times New Roman" w:cs="Times New Roman"/>
      <w:sz w:val="16"/>
      <w:szCs w:val="16"/>
      <w:lang w:eastAsia="ru-RU"/>
    </w:rPr>
  </w:style>
  <w:style w:type="paragraph" w:customStyle="1" w:styleId="a3">
    <w:name w:val="Готовый"/>
    <w:basedOn w:val="a"/>
    <w:rsid w:val="00DA23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styleId="a4">
    <w:name w:val="Hyperlink"/>
    <w:uiPriority w:val="99"/>
    <w:unhideWhenUsed/>
    <w:rsid w:val="00DA2377"/>
    <w:rPr>
      <w:rFonts w:ascii="Times New Roman" w:hAnsi="Times New Roman" w:cs="Times New Roman" w:hint="default"/>
      <w:color w:val="0000FF"/>
      <w:u w:val="single"/>
    </w:rPr>
  </w:style>
  <w:style w:type="paragraph" w:styleId="a5">
    <w:name w:val="List Paragraph"/>
    <w:aliases w:val="Bullet List,FooterText,numbered,Paragraphe de liste1,lp1"/>
    <w:basedOn w:val="a"/>
    <w:uiPriority w:val="34"/>
    <w:qFormat/>
    <w:rsid w:val="00DA2377"/>
    <w:pPr>
      <w:spacing w:after="200" w:line="276" w:lineRule="auto"/>
      <w:ind w:left="720"/>
      <w:contextualSpacing/>
    </w:pPr>
  </w:style>
  <w:style w:type="table" w:styleId="a6">
    <w:name w:val="Table Grid"/>
    <w:basedOn w:val="a1"/>
    <w:uiPriority w:val="59"/>
    <w:rsid w:val="00DA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для таблиц,Без интервала2"/>
    <w:link w:val="a8"/>
    <w:uiPriority w:val="1"/>
    <w:qFormat/>
    <w:rsid w:val="00DA2377"/>
    <w:pPr>
      <w:spacing w:after="0" w:line="240" w:lineRule="auto"/>
    </w:pPr>
  </w:style>
  <w:style w:type="paragraph" w:styleId="a9">
    <w:name w:val="Body Text Indent"/>
    <w:aliases w:val="Основной текст 1,текст Знак"/>
    <w:basedOn w:val="a"/>
    <w:link w:val="aa"/>
    <w:uiPriority w:val="99"/>
    <w:semiHidden/>
    <w:unhideWhenUsed/>
    <w:rsid w:val="00DA2377"/>
    <w:pPr>
      <w:spacing w:after="120" w:line="276" w:lineRule="auto"/>
      <w:ind w:left="283"/>
    </w:pPr>
  </w:style>
  <w:style w:type="character" w:customStyle="1" w:styleId="aa">
    <w:name w:val="Основной текст с отступом Знак"/>
    <w:aliases w:val="Основной текст 1 Знак,текст Знак Знак"/>
    <w:basedOn w:val="a0"/>
    <w:link w:val="a9"/>
    <w:uiPriority w:val="99"/>
    <w:semiHidden/>
    <w:rsid w:val="00DA2377"/>
  </w:style>
  <w:style w:type="character" w:styleId="ab">
    <w:name w:val="footnote reference"/>
    <w:uiPriority w:val="99"/>
    <w:rsid w:val="00DA2377"/>
    <w:rPr>
      <w:vertAlign w:val="superscript"/>
    </w:rPr>
  </w:style>
  <w:style w:type="paragraph" w:customStyle="1" w:styleId="ConsPlusNonformat">
    <w:name w:val="ConsPlusNonformat"/>
    <w:uiPriority w:val="99"/>
    <w:rsid w:val="00DA2377"/>
    <w:pPr>
      <w:suppressAutoHyphens/>
      <w:autoSpaceDE w:val="0"/>
      <w:spacing w:after="0" w:line="240" w:lineRule="auto"/>
    </w:pPr>
    <w:rPr>
      <w:rFonts w:ascii="Courier New" w:eastAsia="Times New Roman" w:hAnsi="Courier New" w:cs="Courier New"/>
      <w:sz w:val="20"/>
      <w:szCs w:val="20"/>
      <w:lang w:eastAsia="ar-SA"/>
    </w:rPr>
  </w:style>
  <w:style w:type="paragraph" w:styleId="ac">
    <w:name w:val="footnote text"/>
    <w:aliases w:val="Знак2,Знак21, Знак,Знак"/>
    <w:basedOn w:val="a"/>
    <w:link w:val="1"/>
    <w:uiPriority w:val="99"/>
    <w:rsid w:val="00DA2377"/>
    <w:pPr>
      <w:suppressAutoHyphens/>
      <w:spacing w:after="0" w:line="240" w:lineRule="auto"/>
      <w:ind w:firstLine="567"/>
    </w:pPr>
    <w:rPr>
      <w:rFonts w:ascii="Times New Roman" w:hAnsi="Times New Roman" w:cs="Times New Roman"/>
      <w:sz w:val="20"/>
      <w:szCs w:val="20"/>
      <w:lang w:eastAsia="ar-SA"/>
    </w:rPr>
  </w:style>
  <w:style w:type="character" w:customStyle="1" w:styleId="ad">
    <w:name w:val="Текст сноски Знак"/>
    <w:basedOn w:val="a0"/>
    <w:uiPriority w:val="99"/>
    <w:semiHidden/>
    <w:rsid w:val="00DA2377"/>
    <w:rPr>
      <w:sz w:val="20"/>
      <w:szCs w:val="20"/>
    </w:rPr>
  </w:style>
  <w:style w:type="character" w:customStyle="1" w:styleId="1">
    <w:name w:val="Текст сноски Знак1"/>
    <w:aliases w:val="Знак2 Знак,Знак21 Знак, Знак Знак,Знак Знак"/>
    <w:basedOn w:val="a0"/>
    <w:link w:val="ac"/>
    <w:uiPriority w:val="99"/>
    <w:rsid w:val="00DA2377"/>
    <w:rPr>
      <w:rFonts w:ascii="Times New Roman" w:hAnsi="Times New Roman" w:cs="Times New Roman"/>
      <w:sz w:val="20"/>
      <w:szCs w:val="20"/>
      <w:lang w:eastAsia="ar-SA"/>
    </w:rPr>
  </w:style>
  <w:style w:type="character" w:customStyle="1" w:styleId="a8">
    <w:name w:val="Без интервала Знак"/>
    <w:aliases w:val="для таблиц Знак,Без интервала2 Знак"/>
    <w:link w:val="a7"/>
    <w:uiPriority w:val="1"/>
    <w:locked/>
    <w:rsid w:val="00DA2377"/>
  </w:style>
  <w:style w:type="paragraph" w:customStyle="1" w:styleId="ae">
    <w:name w:val="Таблицы (моноширинный)"/>
    <w:basedOn w:val="a"/>
    <w:next w:val="a"/>
    <w:uiPriority w:val="99"/>
    <w:rsid w:val="00DA2377"/>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consultantplus://offline/ref=7F1EB12635D26D3AF9B733CB9CB8DBF867E437BB063FAECE758E17DA9E3E1B2C4DA2993BF231B1E33E6C45B9C5O97FM" TargetMode="External"/><Relationship Id="rId18" Type="http://schemas.openxmlformats.org/officeDocument/2006/relationships/hyperlink" Target="consultantplus://offline/ref=7F1EB12635D26D3AF9B733CB9CB8DBF867E437BB063FAECE758E17DA9E3E1B2C4DA2993BF231B1E33E6C45B9C5O97F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F1EB12635D26D3AF9B733CB9CB8DBF867E437BB063FAECE758E17DA9E3E1B2C4DA2993BF231B1E33E6C45B9C5O97FM" TargetMode="External"/><Relationship Id="rId7" Type="http://schemas.openxmlformats.org/officeDocument/2006/relationships/endnotes" Target="endnotes.xml"/><Relationship Id="rId12" Type="http://schemas.openxmlformats.org/officeDocument/2006/relationships/hyperlink" Target="consultantplus://offline/ref=7F1EB12635D26D3AF9B733CB9CB8DBF866E237BB0235F3C47DD71BD89931443B58EBCD36F036ACE73D2616FD929247C64818CCE294BBDDO97AM" TargetMode="External"/><Relationship Id="rId17" Type="http://schemas.openxmlformats.org/officeDocument/2006/relationships/hyperlink" Target="consultantplus://offline/ref=7F1EB12635D26D3AF9B733CB9CB8DBF866E237BB0235F3C47DD71BD89931443B58EBCD36F036ACE73D2616FD929247C64818CCE294BBDDO97A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7F1EB12635D26D3AF9B733CB9CB8DBF866E237BB0235F3C47DD71BD89931443B58EBCD36F036ACE73D2616FD929247C64818CCE294BBDDO97AM" TargetMode="External"/><Relationship Id="rId20" Type="http://schemas.openxmlformats.org/officeDocument/2006/relationships/hyperlink" Target="consultantplus://offline/ref=7F1EB12635D26D3AF9B733CB9CB8DBF867E43BB6023FAECE758E17DA9E3E1B2C5FA2C137F539A8E8622303ECCA9C45D95610DAFE96B9OD7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1EB12635D26D3AF9B733CB9CB8DBF866E237BB0235F3C47DD71BD89931443B58EBCD36F036ACE73D2616FD929247C64818CCE294BBDDO97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F1EB12635D26D3AF9B733CB9CB8DBF866E237BB0235F3C47DD71BD89931443B58EBCD36F036ACE73D2616FD929247C64818CCE294BBDDO97AM" TargetMode="External"/><Relationship Id="rId23" Type="http://schemas.openxmlformats.org/officeDocument/2006/relationships/hyperlink" Target="consultantplus://offline/ref=FCFAA3C02576B49A0D592F0EE6E2D7271C9DD87AC9ACCDE78B3235810E5E361689440D2302B51FWEsCK" TargetMode="External"/><Relationship Id="rId10" Type="http://schemas.openxmlformats.org/officeDocument/2006/relationships/hyperlink" Target="consultantplus://offline/ref=7F1EB12635D26D3AF9B733CB9CB8DBF867E437BB063FAECE758E17DA9E3E1B2C4DA2993BF231B1E33E6C45B9C5O97FM" TargetMode="External"/><Relationship Id="rId19" Type="http://schemas.openxmlformats.org/officeDocument/2006/relationships/hyperlink" Target="consultantplus://offline/ref=7F1EB12635D26D3AF9B733CB9CB8DBF867E03FB2043FAECE758E17DA9E3E1B2C5FA2C137F130AFE7337913E883CA49C45706C4F488B9DF98OC72M"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yperlink" Target="consultantplus://offline/ref=7F1EB12635D26D3AF9B733CB9CB8DBF866E237BB0235F3C47DD71BD89931443B58EBCD36F036ACE73D2616FD929247C64818CCE294BBDDO97AM" TargetMode="External"/><Relationship Id="rId22" Type="http://schemas.openxmlformats.org/officeDocument/2006/relationships/hyperlink" Target="consultantplus://offline/ref=7F1EB12635D26D3AF9B733CB9CB8DBF867E437BB063FAECE758E17DA9E3E1B2C5FA2C137F131ACE33F7913E883CA49C45706C4F488B9DF98OC72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8A301D67840BAA4F5F01E19D3BE10"/>
        <w:category>
          <w:name w:val="Общие"/>
          <w:gallery w:val="placeholder"/>
        </w:category>
        <w:types>
          <w:type w:val="bbPlcHdr"/>
        </w:types>
        <w:behaviors>
          <w:behavior w:val="content"/>
        </w:behaviors>
        <w:guid w:val="{CCE87247-3952-45BB-8E59-814A3D45F204}"/>
      </w:docPartPr>
      <w:docPartBody>
        <w:p w:rsidR="009E718A" w:rsidRDefault="009E718A" w:rsidP="009E718A">
          <w:pPr>
            <w:pStyle w:val="47F8A301D67840BAA4F5F01E19D3BE10"/>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BB"/>
    <w:rsid w:val="002C7A95"/>
    <w:rsid w:val="00330D0D"/>
    <w:rsid w:val="00522E12"/>
    <w:rsid w:val="0056307A"/>
    <w:rsid w:val="0085773C"/>
    <w:rsid w:val="009424B9"/>
    <w:rsid w:val="009E718A"/>
    <w:rsid w:val="00AC18FD"/>
    <w:rsid w:val="00B71F21"/>
    <w:rsid w:val="00CC5CBB"/>
    <w:rsid w:val="00E26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718A"/>
    <w:rPr>
      <w:color w:val="808080"/>
    </w:rPr>
  </w:style>
  <w:style w:type="paragraph" w:customStyle="1" w:styleId="F853F95B143A40FEBAD294C0D9CA1DA8">
    <w:name w:val="F853F95B143A40FEBAD294C0D9CA1DA8"/>
    <w:rsid w:val="00CC5CBB"/>
  </w:style>
  <w:style w:type="paragraph" w:customStyle="1" w:styleId="47F8A301D67840BAA4F5F01E19D3BE10">
    <w:name w:val="47F8A301D67840BAA4F5F01E19D3BE10"/>
    <w:rsid w:val="009E7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4C19D-0EF1-4B0A-A2A0-14C388A8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19</Pages>
  <Words>8271</Words>
  <Characters>47147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11</cp:revision>
  <dcterms:created xsi:type="dcterms:W3CDTF">2020-11-16T08:54:00Z</dcterms:created>
  <dcterms:modified xsi:type="dcterms:W3CDTF">2020-11-19T08:39:00Z</dcterms:modified>
</cp:coreProperties>
</file>