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подошвенного имитатора опорных нагрузок для нужд ГАУ СО МО "КЦСОиР"Серебряно-Прудский"</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w:t>
      </w:r>
      <w:proofErr w:type="spellStart"/>
      <w:r w:rsidR="005F69E3" w:rsidRPr="0073212F">
        <w:rPr>
          <w:lang w:val="en-US"/>
        </w:rPr>
        <w:t/>
      </w:r>
      <w:proofErr w:type="spellEnd"/>
      <w:r w:rsidR="005F69E3" w:rsidRPr="0073212F">
        <w:rPr>
          <w:lang w:val="en-US"/>
        </w:rPr>
        <w:t xml:space="preserve"> Родионочевой Екатерины Александровны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бюджета Московской области</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831-0000-0000000000-244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31831215600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0"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лично</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 </w:t>
      </w:r>
    </w:p>
    <w:p>
      <w:r>
        <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 от цены Договора.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3 дня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Поставщику</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roofErr w:type="spellStart"/>
      <w:r w:rsidR="00DE33A4">
        <w:rPr>
          <w:lang w:eastAsia="en-US"/>
        </w:rPr>
        <w:t/>
      </w:r>
      <w:proofErr w:type="spellEnd"/>
      <w:r w:rsidR="00DE33A4">
        <w:rPr>
          <w:lang w:eastAsia="en-US"/>
        </w:rPr>
        <w:t xml:space="preserve">;</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ГАУ СО МО "КЦСОИР"СЕРЕБРЯНО-ПРУДСКИЙ"</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142970, Московская область, р.п. Серебряные Пруды, ул. Привокзальная, д.2</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142951, Московская область, г.о. Серебряные Пруды, пос. Дмитриевский, д.6</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5076006481</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507601001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1025007732023</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B7F86"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МЭФ МОСКОВСКОЙ ОБЛАСТИ</w:t>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31831215600, </w:t>
            </w:r>
            <w:proofErr w:type="spellStart"/>
            <w:r w:rsidR="009942F2" w:rsidRPr="0073212F">
              <w:rPr>
                <w:lang w:val="en-US" w:eastAsia="en-US"/>
              </w:rPr>
              <w:t/>
            </w:r>
            <w:proofErr w:type="spellEnd"/>
            <w:r w:rsidR="009942F2" w:rsidRPr="0073212F">
              <w:rPr>
                <w:lang w:val="en-US" w:eastAsia="en-US"/>
              </w:rPr>
              <w:t xml:space="preserve"> ГАУ СО МО "КЦСОИР"СЕРЕБРЯНО-ПРУДСКИЙ"</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 // УФК по Московской области г. 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46772000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49667-33-261</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sprkcson@mosreg.ru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ДИРЕКТОР</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(Е. А. Родионочева</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bookmarkStart w:id="5" w:name="_GoBack"/>
      <w:bookmarkEnd w:id="5"/>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484DC8">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1409-A24D-45DA-B0CE-41D668A9E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Кудинкина Дина Владимировна</cp:lastModifiedBy>
  <cp:revision>5</cp:revision>
  <cp:lastPrinted>2022-04-18T07:59:00Z</cp:lastPrinted>
  <dcterms:created xsi:type="dcterms:W3CDTF">2023-03-06T07:54:00Z</dcterms:created>
  <dcterms:modified xsi:type="dcterms:W3CDTF">2023-08-22T07:16:00Z</dcterms:modified>
</cp:coreProperties>
</file>