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7A2A88">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7A2A88">
      <w:pPr>
        <w:tabs>
          <w:tab w:val="left" w:pos="10770"/>
        </w:tabs>
        <w:ind w:left="1418"/>
      </w:pPr>
      <w:r w:rsidR="00FC0CF3">
        <w:t>Реестровый номер позиции ПЗ (ЕАСУЗ):</w:t>
      </w:r>
      <w:r w:rsidRPr="005A4720" w:rsidR="00FC0CF3">
        <w:t xml:space="preserve"> </w:t>
      </w:r>
      <w:r w:rsidR="000511FE">
        <w:t>124605-21</w:t>
      </w:r>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Поставка реагентов для биохимического анализатора AU-480</w:t>
      </w:r>
    </w:p>
    <w:p w:rsidR="007C3BF1" w:rsidRDefault="008C2287">
      <w:pPr>
        <w:ind w:left="1418"/>
      </w:pPr>
      <w:r>
        <w:t xml:space="preserve">Цена </w:t>
      </w:r>
      <w:r>
        <w:t>договора</w:t>
      </w:r>
      <w:r>
        <w:t xml:space="preserve">, руб.: </w:t>
      </w:r>
      <w:r>
        <w:t>1 188 921,12</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t xml:space="preserve">ИНН: </w:t>
      </w:r>
      <w:r>
        <w:t>5010036291</w:t>
      </w:r>
    </w:p>
    <w:p w:rsidR="007C3BF1" w:rsidRDefault="008C2287">
      <w:pPr>
        <w:ind w:left="1418"/>
      </w:pPr>
      <w:r>
        <w:lastRenderedPageBreak/>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7A2A88">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7A2A88">
            <w:pPr>
              <w:pStyle w:val="aff1"/>
            </w:pPr>
            <w:r w:rsidR="008C2287">
              <w:t>01.21.03.09</w:t>
            </w:r>
            <w:r w:rsidR="008C2287">
              <w:rPr>
                <w:b/>
              </w:rPr>
              <w:t xml:space="preserve"> / </w:t>
            </w:r>
            <w:r w:rsidR="008C2287">
              <w:t>20.59.52.199</w:t>
            </w:r>
          </w:p>
          <w:p w:rsidR="007C3BF1" w:rsidRDefault="007A2A88">
            <w:pPr>
              <w:pStyle w:val="aff1"/>
              <w:rPr>
                <w:lang w:val="en-US"/>
              </w:rPr>
            </w:pPr>
          </w:p>
        </w:tc>
        <w:tc>
          <w:tcPr>
            <w:tcW w:w="3003" w:type="dxa"/>
            <w:shd w:val="clear" w:color="auto" w:fill="auto"/>
          </w:tcPr>
          <w:p w:rsidR="007C3BF1" w:rsidRDefault="007A2A88">
            <w:pPr>
              <w:pStyle w:val="aff1"/>
            </w:pPr>
            <w:r w:rsidR="008C2287">
              <w:t>a-Амилаза (Amylase lEPS ver 2 cobas c system (AMYL2))</w:t>
            </w:r>
          </w:p>
        </w:tc>
        <w:tc>
          <w:tcPr>
            <w:tcW w:w="2430" w:type="dxa"/>
          </w:tcPr>
          <w:p w:rsidR="007C3BF1" w:rsidRDefault="008C2287">
            <w:pPr>
              <w:pStyle w:val="aff1"/>
            </w:pPr>
            <w:r>
              <w:t>(не указано)*</w:t>
            </w:r>
          </w:p>
        </w:tc>
        <w:tc>
          <w:tcPr>
            <w:tcW w:w="1654" w:type="dxa"/>
          </w:tcPr>
          <w:p w:rsidR="007C3BF1" w:rsidRDefault="007A2A88">
            <w:pPr>
              <w:pStyle w:val="aff1"/>
            </w:pPr>
            <w:r w:rsidR="008C2287">
              <w:t>1,00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01.21.01.05.04.2683</w:t>
            </w:r>
            <w:r w:rsidR="008C2287">
              <w:rPr>
                <w:b/>
              </w:rPr>
              <w:t xml:space="preserve"> / </w:t>
            </w:r>
            <w:r w:rsidR="008C2287">
              <w:t>20.59.52.199</w:t>
            </w:r>
          </w:p>
          <w:p w:rsidR="007C3BF1" w:rsidRDefault="007A2A88">
            <w:pPr>
              <w:pStyle w:val="aff1"/>
              <w:rPr>
                <w:lang w:val="en-US"/>
              </w:rPr>
            </w:pPr>
          </w:p>
        </w:tc>
        <w:tc>
          <w:tcPr>
            <w:tcW w:w="3003" w:type="dxa"/>
            <w:shd w:val="clear" w:color="auto" w:fill="auto"/>
          </w:tcPr>
          <w:p w:rsidR="007C3BF1" w:rsidRDefault="007A2A88">
            <w:pPr>
              <w:pStyle w:val="aff1"/>
            </w:pPr>
            <w:r w:rsidR="008C2287">
              <w:t>Аланин-аминотрансфераза (АЛТ) ИВД, реагент</w:t>
            </w:r>
          </w:p>
        </w:tc>
        <w:tc>
          <w:tcPr>
            <w:tcW w:w="2430" w:type="dxa"/>
          </w:tcPr>
          <w:p w:rsidR="007C3BF1" w:rsidRDefault="008C2287">
            <w:pPr>
              <w:pStyle w:val="aff1"/>
            </w:pPr>
            <w:r>
              <w:t>(не указано)*</w:t>
            </w:r>
          </w:p>
        </w:tc>
        <w:tc>
          <w:tcPr>
            <w:tcW w:w="1654" w:type="dxa"/>
          </w:tcPr>
          <w:p w:rsidR="007C3BF1" w:rsidRDefault="007A2A88">
            <w:pPr>
              <w:pStyle w:val="aff1"/>
            </w:pPr>
            <w:r w:rsidR="008C2287">
              <w:t>1,00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01.21.01.05.04.6167</w:t>
            </w:r>
            <w:r w:rsidR="008C2287">
              <w:rPr>
                <w:b/>
              </w:rPr>
              <w:t xml:space="preserve"> / </w:t>
            </w:r>
            <w:r w:rsidR="008C2287">
              <w:t>21.10.60.196</w:t>
            </w:r>
          </w:p>
          <w:p w:rsidR="007C3BF1" w:rsidRDefault="007A2A88">
            <w:pPr>
              <w:pStyle w:val="aff1"/>
              <w:rPr>
                <w:lang w:val="en-US"/>
              </w:rPr>
            </w:pPr>
          </w:p>
        </w:tc>
        <w:tc>
          <w:tcPr>
            <w:tcW w:w="3003" w:type="dxa"/>
            <w:shd w:val="clear" w:color="auto" w:fill="auto"/>
          </w:tcPr>
          <w:p w:rsidR="007C3BF1" w:rsidRDefault="007A2A88">
            <w:pPr>
              <w:pStyle w:val="aff1"/>
            </w:pPr>
            <w:r w:rsidR="008C2287">
              <w:t>Глюкоза ИВД, калибратор</w:t>
            </w:r>
          </w:p>
        </w:tc>
        <w:tc>
          <w:tcPr>
            <w:tcW w:w="2430" w:type="dxa"/>
          </w:tcPr>
          <w:p w:rsidR="007C3BF1" w:rsidRDefault="008C2287">
            <w:pPr>
              <w:pStyle w:val="aff1"/>
            </w:pPr>
            <w:r>
              <w:t>(не указано)*</w:t>
            </w:r>
          </w:p>
        </w:tc>
        <w:tc>
          <w:tcPr>
            <w:tcW w:w="1654" w:type="dxa"/>
          </w:tcPr>
          <w:p w:rsidR="007C3BF1" w:rsidRDefault="007A2A88">
            <w:pPr>
              <w:pStyle w:val="aff1"/>
            </w:pPr>
            <w:r w:rsidR="008C2287">
              <w:t>2,00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01.21.01.05.04.6450</w:t>
            </w:r>
            <w:r w:rsidR="008C2287">
              <w:rPr>
                <w:b/>
              </w:rPr>
              <w:t xml:space="preserve"> / </w:t>
            </w:r>
            <w:r w:rsidR="008C2287">
              <w:t>21.10.60.196</w:t>
            </w:r>
          </w:p>
          <w:p w:rsidR="007C3BF1" w:rsidRDefault="007A2A88">
            <w:pPr>
              <w:pStyle w:val="aff1"/>
              <w:rPr>
                <w:lang w:val="en-US"/>
              </w:rPr>
            </w:pPr>
          </w:p>
        </w:tc>
        <w:tc>
          <w:tcPr>
            <w:tcW w:w="3003" w:type="dxa"/>
            <w:shd w:val="clear" w:color="auto" w:fill="auto"/>
          </w:tcPr>
          <w:p w:rsidR="007C3BF1" w:rsidRDefault="007A2A88">
            <w:pPr>
              <w:pStyle w:val="aff1"/>
            </w:pPr>
            <w:r w:rsidR="008C2287">
              <w:t>Железо ИВД, калибратор</w:t>
            </w:r>
          </w:p>
        </w:tc>
        <w:tc>
          <w:tcPr>
            <w:tcW w:w="2430" w:type="dxa"/>
          </w:tcPr>
          <w:p w:rsidR="007C3BF1" w:rsidRDefault="008C2287">
            <w:pPr>
              <w:pStyle w:val="aff1"/>
            </w:pPr>
            <w:r>
              <w:t>(не указано)*</w:t>
            </w:r>
          </w:p>
        </w:tc>
        <w:tc>
          <w:tcPr>
            <w:tcW w:w="1654" w:type="dxa"/>
          </w:tcPr>
          <w:p w:rsidR="007C3BF1" w:rsidRDefault="007A2A88">
            <w:pPr>
              <w:pStyle w:val="aff1"/>
            </w:pPr>
            <w:r w:rsidR="008C2287">
              <w:t>1,00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01.21.01.01.16.40.01</w:t>
            </w:r>
            <w:r w:rsidR="008C2287">
              <w:rPr>
                <w:b/>
              </w:rPr>
              <w:t xml:space="preserve"> / </w:t>
            </w:r>
            <w:r w:rsidR="008C2287">
              <w:t>26.60.12.119</w:t>
            </w:r>
          </w:p>
          <w:p w:rsidR="007C3BF1" w:rsidRDefault="007A2A88">
            <w:pPr>
              <w:pStyle w:val="aff1"/>
              <w:rPr>
                <w:lang w:val="en-US"/>
              </w:rPr>
            </w:pPr>
          </w:p>
        </w:tc>
        <w:tc>
          <w:tcPr>
            <w:tcW w:w="3003" w:type="dxa"/>
            <w:shd w:val="clear" w:color="auto" w:fill="auto"/>
          </w:tcPr>
          <w:p w:rsidR="007C3BF1" w:rsidRDefault="007A2A88">
            <w:pPr>
              <w:pStyle w:val="aff1"/>
            </w:pPr>
            <w:r w:rsidR="008C2287">
              <w:t>Калиевый электрод ИВД</w:t>
            </w:r>
          </w:p>
        </w:tc>
        <w:tc>
          <w:tcPr>
            <w:tcW w:w="2430" w:type="dxa"/>
          </w:tcPr>
          <w:p w:rsidR="007C3BF1" w:rsidRDefault="008C2287">
            <w:pPr>
              <w:pStyle w:val="aff1"/>
            </w:pPr>
            <w:r>
              <w:t>(не указано)*</w:t>
            </w:r>
          </w:p>
        </w:tc>
        <w:tc>
          <w:tcPr>
            <w:tcW w:w="1654" w:type="dxa"/>
          </w:tcPr>
          <w:p w:rsidR="007C3BF1" w:rsidRDefault="007A2A88">
            <w:pPr>
              <w:pStyle w:val="aff1"/>
            </w:pPr>
            <w:r w:rsidR="008C2287">
              <w:t>1,00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01.21.03.2183</w:t>
            </w:r>
            <w:r w:rsidR="008C2287">
              <w:rPr>
                <w:b/>
              </w:rPr>
              <w:t xml:space="preserve"> / </w:t>
            </w:r>
            <w:r w:rsidR="008C2287">
              <w:t>20.59.52.199</w:t>
            </w:r>
          </w:p>
          <w:p w:rsidR="007C3BF1" w:rsidRDefault="007A2A88">
            <w:pPr>
              <w:pStyle w:val="aff1"/>
              <w:rPr>
                <w:lang w:val="en-US"/>
              </w:rPr>
            </w:pPr>
          </w:p>
        </w:tc>
        <w:tc>
          <w:tcPr>
            <w:tcW w:w="3003" w:type="dxa"/>
            <w:shd w:val="clear" w:color="auto" w:fill="auto"/>
          </w:tcPr>
          <w:p w:rsidR="007C3BF1" w:rsidRDefault="007A2A88">
            <w:pPr>
              <w:pStyle w:val="aff1"/>
            </w:pPr>
            <w:r w:rsidR="008C2287">
              <w:t>Контроль селективности электродов Na+/K+ (ISE Na+/K+ SELECTIVITY CHECK)</w:t>
            </w:r>
          </w:p>
        </w:tc>
        <w:tc>
          <w:tcPr>
            <w:tcW w:w="2430" w:type="dxa"/>
          </w:tcPr>
          <w:p w:rsidR="007C3BF1" w:rsidRDefault="008C2287">
            <w:pPr>
              <w:pStyle w:val="aff1"/>
            </w:pPr>
            <w:r>
              <w:t>(не указано)*</w:t>
            </w:r>
          </w:p>
        </w:tc>
        <w:tc>
          <w:tcPr>
            <w:tcW w:w="1654" w:type="dxa"/>
          </w:tcPr>
          <w:p w:rsidR="007C3BF1" w:rsidRDefault="007A2A88">
            <w:pPr>
              <w:pStyle w:val="aff1"/>
            </w:pPr>
            <w:r w:rsidR="008C2287">
              <w:t>1,00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01.21.01.05.04.7030</w:t>
            </w:r>
            <w:r w:rsidR="008C2287">
              <w:rPr>
                <w:b/>
              </w:rPr>
              <w:t xml:space="preserve"> / </w:t>
            </w:r>
            <w:r w:rsidR="008C2287">
              <w:t>21.10.60.196</w:t>
            </w:r>
          </w:p>
          <w:p w:rsidR="007C3BF1" w:rsidRDefault="007A2A88">
            <w:pPr>
              <w:pStyle w:val="aff1"/>
              <w:rPr>
                <w:lang w:val="en-US"/>
              </w:rPr>
            </w:pPr>
          </w:p>
        </w:tc>
        <w:tc>
          <w:tcPr>
            <w:tcW w:w="3003" w:type="dxa"/>
            <w:shd w:val="clear" w:color="auto" w:fill="auto"/>
          </w:tcPr>
          <w:p w:rsidR="007C3BF1" w:rsidRDefault="007A2A88">
            <w:pPr>
              <w:pStyle w:val="aff1"/>
            </w:pPr>
            <w:r w:rsidR="008C2287">
              <w:t>Креатинин ИВД, контрольный материал</w:t>
            </w:r>
          </w:p>
        </w:tc>
        <w:tc>
          <w:tcPr>
            <w:tcW w:w="2430" w:type="dxa"/>
          </w:tcPr>
          <w:p w:rsidR="007C3BF1" w:rsidRDefault="008C2287">
            <w:pPr>
              <w:pStyle w:val="aff1"/>
            </w:pPr>
            <w:r>
              <w:t>(не указано)*</w:t>
            </w:r>
          </w:p>
        </w:tc>
        <w:tc>
          <w:tcPr>
            <w:tcW w:w="1654" w:type="dxa"/>
          </w:tcPr>
          <w:p w:rsidR="007C3BF1" w:rsidRDefault="007A2A88">
            <w:pPr>
              <w:pStyle w:val="aff1"/>
            </w:pPr>
            <w:r w:rsidR="008C2287">
              <w:t>2,00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01.21.01.05.04.8291</w:t>
            </w:r>
            <w:r w:rsidR="008C2287">
              <w:rPr>
                <w:b/>
              </w:rPr>
              <w:t xml:space="preserve"> / </w:t>
            </w:r>
            <w:r w:rsidR="008C2287">
              <w:t>20.59.52.199</w:t>
            </w:r>
          </w:p>
          <w:p w:rsidR="007C3BF1" w:rsidRDefault="007A2A88">
            <w:pPr>
              <w:pStyle w:val="aff1"/>
              <w:rPr>
                <w:lang w:val="en-US"/>
              </w:rPr>
            </w:pPr>
          </w:p>
        </w:tc>
        <w:tc>
          <w:tcPr>
            <w:tcW w:w="3003" w:type="dxa"/>
            <w:shd w:val="clear" w:color="auto" w:fill="auto"/>
          </w:tcPr>
          <w:p w:rsidR="007C3BF1" w:rsidRDefault="007A2A88">
            <w:pPr>
              <w:pStyle w:val="aff1"/>
            </w:pPr>
            <w:r w:rsidR="008C2287">
              <w:t>Мочевая кислота ИВД, калибратор</w:t>
            </w:r>
          </w:p>
        </w:tc>
        <w:tc>
          <w:tcPr>
            <w:tcW w:w="2430" w:type="dxa"/>
          </w:tcPr>
          <w:p w:rsidR="007C3BF1" w:rsidRDefault="008C2287">
            <w:pPr>
              <w:pStyle w:val="aff1"/>
            </w:pPr>
            <w:r>
              <w:t>(не указано)*</w:t>
            </w:r>
          </w:p>
        </w:tc>
        <w:tc>
          <w:tcPr>
            <w:tcW w:w="1654" w:type="dxa"/>
          </w:tcPr>
          <w:p w:rsidR="007C3BF1" w:rsidRDefault="007A2A88">
            <w:pPr>
              <w:pStyle w:val="aff1"/>
            </w:pPr>
            <w:r w:rsidR="008C2287">
              <w:t>1,00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01.21.02.04.10.01.12.19.01</w:t>
            </w:r>
            <w:r w:rsidR="008C2287">
              <w:rPr>
                <w:b/>
              </w:rPr>
              <w:t xml:space="preserve"> / </w:t>
            </w:r>
            <w:r w:rsidR="008C2287">
              <w:t>21.20.10.169</w:t>
            </w:r>
          </w:p>
          <w:p w:rsidR="007C3BF1" w:rsidRDefault="007A2A88">
            <w:pPr>
              <w:pStyle w:val="aff1"/>
              <w:rPr>
                <w:lang w:val="en-US"/>
              </w:rPr>
            </w:pPr>
          </w:p>
        </w:tc>
        <w:tc>
          <w:tcPr>
            <w:tcW w:w="3003" w:type="dxa"/>
            <w:shd w:val="clear" w:color="auto" w:fill="auto"/>
          </w:tcPr>
          <w:p w:rsidR="007C3BF1" w:rsidRDefault="007A2A88">
            <w:pPr>
              <w:pStyle w:val="aff1"/>
            </w:pPr>
            <w:r w:rsidR="008C2287">
              <w:t>Мочевина (МНН)</w:t>
            </w:r>
          </w:p>
        </w:tc>
        <w:tc>
          <w:tcPr>
            <w:tcW w:w="2430" w:type="dxa"/>
          </w:tcPr>
          <w:p w:rsidR="007C3BF1" w:rsidRDefault="008C2287">
            <w:pPr>
              <w:pStyle w:val="aff1"/>
            </w:pPr>
            <w:r>
              <w:t>(не указано)*</w:t>
            </w:r>
          </w:p>
        </w:tc>
        <w:tc>
          <w:tcPr>
            <w:tcW w:w="1654" w:type="dxa"/>
          </w:tcPr>
          <w:p w:rsidR="007C3BF1" w:rsidRDefault="007A2A88">
            <w:pPr>
              <w:pStyle w:val="aff1"/>
            </w:pPr>
            <w:r w:rsidR="008C2287">
              <w:t>1,00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01.21.03.4309</w:t>
            </w:r>
            <w:r w:rsidR="008C2287">
              <w:rPr>
                <w:b/>
              </w:rPr>
              <w:t xml:space="preserve"> / </w:t>
            </w:r>
            <w:r w:rsidR="008C2287">
              <w:t>20.59.52.199</w:t>
            </w:r>
          </w:p>
          <w:p w:rsidR="007C3BF1" w:rsidRDefault="007A2A88">
            <w:pPr>
              <w:pStyle w:val="aff1"/>
              <w:rPr>
                <w:lang w:val="en-US"/>
              </w:rPr>
            </w:pPr>
          </w:p>
        </w:tc>
        <w:tc>
          <w:tcPr>
            <w:tcW w:w="3003" w:type="dxa"/>
            <w:shd w:val="clear" w:color="auto" w:fill="auto"/>
          </w:tcPr>
          <w:p w:rsidR="007C3BF1" w:rsidRDefault="007A2A88">
            <w:pPr>
              <w:pStyle w:val="aff1"/>
            </w:pPr>
            <w:r w:rsidR="008C2287">
              <w:t>Набор реагентов для определения концентрации холестерина липопротеидов высокой плотности в сыворотке (плазме) крови энзиматическим колориметрическим методом с иммуноингибированием, без осаждения (HDL-холестерин-ВИТАЛ)</w:t>
            </w:r>
          </w:p>
        </w:tc>
        <w:tc>
          <w:tcPr>
            <w:tcW w:w="2430" w:type="dxa"/>
          </w:tcPr>
          <w:p w:rsidR="007C3BF1" w:rsidRDefault="008C2287">
            <w:pPr>
              <w:pStyle w:val="aff1"/>
            </w:pPr>
            <w:r>
              <w:t>(не указано)*</w:t>
            </w:r>
          </w:p>
        </w:tc>
        <w:tc>
          <w:tcPr>
            <w:tcW w:w="1654" w:type="dxa"/>
          </w:tcPr>
          <w:p w:rsidR="007C3BF1" w:rsidRDefault="007A2A88">
            <w:pPr>
              <w:pStyle w:val="aff1"/>
            </w:pPr>
            <w:r w:rsidR="008C2287">
              <w:t>1,00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01.21.03.4309</w:t>
            </w:r>
            <w:r w:rsidR="008C2287">
              <w:rPr>
                <w:b/>
              </w:rPr>
              <w:t xml:space="preserve"> / </w:t>
            </w:r>
            <w:r w:rsidR="008C2287">
              <w:t>20.59.52.199</w:t>
            </w:r>
          </w:p>
          <w:p w:rsidR="007C3BF1" w:rsidRDefault="007A2A88">
            <w:pPr>
              <w:pStyle w:val="aff1"/>
              <w:rPr>
                <w:lang w:val="en-US"/>
              </w:rPr>
            </w:pPr>
          </w:p>
        </w:tc>
        <w:tc>
          <w:tcPr>
            <w:tcW w:w="3003" w:type="dxa"/>
            <w:shd w:val="clear" w:color="auto" w:fill="auto"/>
          </w:tcPr>
          <w:p w:rsidR="007C3BF1" w:rsidRDefault="007A2A88">
            <w:pPr>
              <w:pStyle w:val="aff1"/>
            </w:pPr>
            <w:r w:rsidR="008C2287">
              <w:t>Набор реагентов для определения концентрации холестерина липопротеидов высокой плотности в сыворотке (плазме) крови энзиматическим колориметрическим методом с иммуноингибированием, без осаждения (HDL-холестерин-ВИТАЛ)</w:t>
            </w:r>
          </w:p>
        </w:tc>
        <w:tc>
          <w:tcPr>
            <w:tcW w:w="2430" w:type="dxa"/>
          </w:tcPr>
          <w:p w:rsidR="007C3BF1" w:rsidRDefault="008C2287">
            <w:pPr>
              <w:pStyle w:val="aff1"/>
            </w:pPr>
            <w:r>
              <w:t>(не указано)*</w:t>
            </w:r>
          </w:p>
        </w:tc>
        <w:tc>
          <w:tcPr>
            <w:tcW w:w="1654" w:type="dxa"/>
          </w:tcPr>
          <w:p w:rsidR="007C3BF1" w:rsidRDefault="007A2A88">
            <w:pPr>
              <w:pStyle w:val="aff1"/>
            </w:pPr>
            <w:r w:rsidR="008C2287">
              <w:t>1,00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01.21.01.01.16.41.01</w:t>
            </w:r>
            <w:r w:rsidR="008C2287">
              <w:rPr>
                <w:b/>
              </w:rPr>
              <w:t xml:space="preserve"> / </w:t>
            </w:r>
            <w:r w:rsidR="008C2287">
              <w:t>26.60.12.119</w:t>
            </w:r>
          </w:p>
          <w:p w:rsidR="007C3BF1" w:rsidRDefault="007A2A88">
            <w:pPr>
              <w:pStyle w:val="aff1"/>
              <w:rPr>
                <w:lang w:val="en-US"/>
              </w:rPr>
            </w:pPr>
          </w:p>
        </w:tc>
        <w:tc>
          <w:tcPr>
            <w:tcW w:w="3003" w:type="dxa"/>
            <w:shd w:val="clear" w:color="auto" w:fill="auto"/>
          </w:tcPr>
          <w:p w:rsidR="007C3BF1" w:rsidRDefault="007A2A88">
            <w:pPr>
              <w:pStyle w:val="aff1"/>
            </w:pPr>
            <w:r w:rsidR="008C2287">
              <w:t>Натриевый электрод, ИВД</w:t>
            </w:r>
          </w:p>
        </w:tc>
        <w:tc>
          <w:tcPr>
            <w:tcW w:w="2430" w:type="dxa"/>
          </w:tcPr>
          <w:p w:rsidR="007C3BF1" w:rsidRDefault="008C2287">
            <w:pPr>
              <w:pStyle w:val="aff1"/>
            </w:pPr>
            <w:r>
              <w:t>(не указано)*</w:t>
            </w:r>
          </w:p>
        </w:tc>
        <w:tc>
          <w:tcPr>
            <w:tcW w:w="1654" w:type="dxa"/>
          </w:tcPr>
          <w:p w:rsidR="007C3BF1" w:rsidRDefault="007A2A88">
            <w:pPr>
              <w:pStyle w:val="aff1"/>
            </w:pPr>
            <w:r w:rsidR="008C2287">
              <w:t>1,00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01.21.01.05.04.8631</w:t>
            </w:r>
            <w:r w:rsidR="008C2287">
              <w:rPr>
                <w:b/>
              </w:rPr>
              <w:t xml:space="preserve"> / </w:t>
            </w:r>
            <w:r w:rsidR="008C2287">
              <w:t>20.59.52.199</w:t>
            </w:r>
          </w:p>
          <w:p w:rsidR="007C3BF1" w:rsidRDefault="007A2A88">
            <w:pPr>
              <w:pStyle w:val="aff1"/>
              <w:rPr>
                <w:lang w:val="en-US"/>
              </w:rPr>
            </w:pPr>
          </w:p>
        </w:tc>
        <w:tc>
          <w:tcPr>
            <w:tcW w:w="3003" w:type="dxa"/>
            <w:shd w:val="clear" w:color="auto" w:fill="auto"/>
          </w:tcPr>
          <w:p w:rsidR="007C3BF1" w:rsidRDefault="007A2A88">
            <w:pPr>
              <w:pStyle w:val="aff1"/>
            </w:pPr>
            <w:r w:rsidR="008C2287">
              <w:t>Общий билирубин ИВД, калибратор</w:t>
            </w:r>
          </w:p>
        </w:tc>
        <w:tc>
          <w:tcPr>
            <w:tcW w:w="2430" w:type="dxa"/>
          </w:tcPr>
          <w:p w:rsidR="007C3BF1" w:rsidRDefault="008C2287">
            <w:pPr>
              <w:pStyle w:val="aff1"/>
            </w:pPr>
            <w:r>
              <w:t>(не указано)*</w:t>
            </w:r>
          </w:p>
        </w:tc>
        <w:tc>
          <w:tcPr>
            <w:tcW w:w="1654" w:type="dxa"/>
          </w:tcPr>
          <w:p w:rsidR="007C3BF1" w:rsidRDefault="007A2A88">
            <w:pPr>
              <w:pStyle w:val="aff1"/>
            </w:pPr>
            <w:r w:rsidR="008C2287">
              <w:t>2,00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01.21.01.05.04.8631</w:t>
            </w:r>
            <w:r w:rsidR="008C2287">
              <w:rPr>
                <w:b/>
              </w:rPr>
              <w:t xml:space="preserve"> / </w:t>
            </w:r>
            <w:r w:rsidR="008C2287">
              <w:t>20.59.52.199</w:t>
            </w:r>
          </w:p>
          <w:p w:rsidR="007C3BF1" w:rsidRDefault="007A2A88">
            <w:pPr>
              <w:pStyle w:val="aff1"/>
              <w:rPr>
                <w:lang w:val="en-US"/>
              </w:rPr>
            </w:pPr>
          </w:p>
        </w:tc>
        <w:tc>
          <w:tcPr>
            <w:tcW w:w="3003" w:type="dxa"/>
            <w:shd w:val="clear" w:color="auto" w:fill="auto"/>
          </w:tcPr>
          <w:p w:rsidR="007C3BF1" w:rsidRDefault="007A2A88">
            <w:pPr>
              <w:pStyle w:val="aff1"/>
            </w:pPr>
            <w:r w:rsidR="008C2287">
              <w:t>Общий билирубин ИВД, калибратор</w:t>
            </w:r>
          </w:p>
        </w:tc>
        <w:tc>
          <w:tcPr>
            <w:tcW w:w="2430" w:type="dxa"/>
          </w:tcPr>
          <w:p w:rsidR="007C3BF1" w:rsidRDefault="008C2287">
            <w:pPr>
              <w:pStyle w:val="aff1"/>
            </w:pPr>
            <w:r>
              <w:t>(не указано)*</w:t>
            </w:r>
          </w:p>
        </w:tc>
        <w:tc>
          <w:tcPr>
            <w:tcW w:w="1654" w:type="dxa"/>
          </w:tcPr>
          <w:p w:rsidR="007C3BF1" w:rsidRDefault="007A2A88">
            <w:pPr>
              <w:pStyle w:val="aff1"/>
            </w:pPr>
            <w:r w:rsidR="008C2287">
              <w:t>1,00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01.21.03.5992</w:t>
            </w:r>
            <w:r w:rsidR="008C2287">
              <w:rPr>
                <w:b/>
              </w:rPr>
              <w:t xml:space="preserve"> / </w:t>
            </w:r>
            <w:r w:rsidR="008C2287">
              <w:t>20.59.52.199</w:t>
            </w:r>
          </w:p>
          <w:p w:rsidR="007C3BF1" w:rsidRDefault="007A2A88">
            <w:pPr>
              <w:pStyle w:val="aff1"/>
              <w:rPr>
                <w:lang w:val="en-US"/>
              </w:rPr>
            </w:pPr>
          </w:p>
        </w:tc>
        <w:tc>
          <w:tcPr>
            <w:tcW w:w="3003" w:type="dxa"/>
            <w:shd w:val="clear" w:color="auto" w:fill="auto"/>
          </w:tcPr>
          <w:p w:rsidR="007C3BF1" w:rsidRDefault="007A2A88">
            <w:pPr>
              <w:pStyle w:val="aff1"/>
            </w:pPr>
            <w:r w:rsidR="008C2287">
              <w:t>Референсный электрод (Electrode REF)</w:t>
            </w:r>
          </w:p>
        </w:tc>
        <w:tc>
          <w:tcPr>
            <w:tcW w:w="2430" w:type="dxa"/>
          </w:tcPr>
          <w:p w:rsidR="007C3BF1" w:rsidRDefault="008C2287">
            <w:pPr>
              <w:pStyle w:val="aff1"/>
            </w:pPr>
            <w:r>
              <w:t>(не указано)*</w:t>
            </w:r>
          </w:p>
        </w:tc>
        <w:tc>
          <w:tcPr>
            <w:tcW w:w="1654" w:type="dxa"/>
          </w:tcPr>
          <w:p w:rsidR="007C3BF1" w:rsidRDefault="007A2A88">
            <w:pPr>
              <w:pStyle w:val="aff1"/>
            </w:pPr>
            <w:r w:rsidR="008C2287">
              <w:t>1,00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01.21.01.05.04.10192</w:t>
            </w:r>
            <w:r w:rsidR="008C2287">
              <w:rPr>
                <w:b/>
              </w:rPr>
              <w:t xml:space="preserve"> / </w:t>
            </w:r>
            <w:r w:rsidR="008C2287">
              <w:t>21.20.23.111</w:t>
            </w:r>
          </w:p>
          <w:p w:rsidR="007C3BF1" w:rsidRDefault="007A2A88">
            <w:pPr>
              <w:pStyle w:val="aff1"/>
              <w:rPr>
                <w:lang w:val="en-US"/>
              </w:rPr>
            </w:pPr>
          </w:p>
        </w:tc>
        <w:tc>
          <w:tcPr>
            <w:tcW w:w="3003" w:type="dxa"/>
            <w:shd w:val="clear" w:color="auto" w:fill="auto"/>
          </w:tcPr>
          <w:p w:rsidR="007C3BF1" w:rsidRDefault="007A2A88">
            <w:pPr>
              <w:pStyle w:val="aff1"/>
            </w:pPr>
            <w:r w:rsidR="008C2287">
              <w:t>С-реактивный белок (СРБ) ИВД, набор, иммунофлуоресцентный анализ</w:t>
            </w:r>
          </w:p>
        </w:tc>
        <w:tc>
          <w:tcPr>
            <w:tcW w:w="2430" w:type="dxa"/>
          </w:tcPr>
          <w:p w:rsidR="007C3BF1" w:rsidRDefault="008C2287">
            <w:pPr>
              <w:pStyle w:val="aff1"/>
            </w:pPr>
            <w:r>
              <w:t>(не указано)*</w:t>
            </w:r>
          </w:p>
        </w:tc>
        <w:tc>
          <w:tcPr>
            <w:tcW w:w="1654" w:type="dxa"/>
          </w:tcPr>
          <w:p w:rsidR="007C3BF1" w:rsidRDefault="007A2A88">
            <w:pPr>
              <w:pStyle w:val="aff1"/>
            </w:pPr>
            <w:r w:rsidR="008C2287">
              <w:t>2,00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01.21.01.05.04.10544</w:t>
            </w:r>
            <w:r w:rsidR="008C2287">
              <w:rPr>
                <w:b/>
              </w:rPr>
              <w:t xml:space="preserve"> / </w:t>
            </w:r>
            <w:r w:rsidR="008C2287">
              <w:t>20.59.52.199</w:t>
            </w:r>
          </w:p>
          <w:p w:rsidR="007C3BF1" w:rsidRDefault="007A2A88">
            <w:pPr>
              <w:pStyle w:val="aff1"/>
              <w:rPr>
                <w:lang w:val="en-US"/>
              </w:rPr>
            </w:pPr>
          </w:p>
        </w:tc>
        <w:tc>
          <w:tcPr>
            <w:tcW w:w="3003" w:type="dxa"/>
            <w:shd w:val="clear" w:color="auto" w:fill="auto"/>
          </w:tcPr>
          <w:p w:rsidR="007C3BF1" w:rsidRDefault="007A2A88">
            <w:pPr>
              <w:pStyle w:val="aff1"/>
            </w:pPr>
            <w:r w:rsidR="008C2287">
              <w:t>Триглицериды ИВД, контрольный материал</w:t>
            </w:r>
          </w:p>
        </w:tc>
        <w:tc>
          <w:tcPr>
            <w:tcW w:w="2430" w:type="dxa"/>
          </w:tcPr>
          <w:p w:rsidR="007C3BF1" w:rsidRDefault="008C2287">
            <w:pPr>
              <w:pStyle w:val="aff1"/>
            </w:pPr>
            <w:r>
              <w:t>(не указано)*</w:t>
            </w:r>
          </w:p>
        </w:tc>
        <w:tc>
          <w:tcPr>
            <w:tcW w:w="1654" w:type="dxa"/>
          </w:tcPr>
          <w:p w:rsidR="007C3BF1" w:rsidRDefault="007A2A88">
            <w:pPr>
              <w:pStyle w:val="aff1"/>
            </w:pPr>
            <w:r w:rsidR="008C2287">
              <w:t>2,00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01.21.01.05.04.11012</w:t>
            </w:r>
            <w:r w:rsidR="008C2287">
              <w:rPr>
                <w:b/>
              </w:rPr>
              <w:t xml:space="preserve"> / </w:t>
            </w:r>
            <w:r w:rsidR="008C2287">
              <w:t>21.20.23.111</w:t>
            </w:r>
          </w:p>
          <w:p w:rsidR="007C3BF1" w:rsidRDefault="007A2A88">
            <w:pPr>
              <w:pStyle w:val="aff1"/>
              <w:rPr>
                <w:lang w:val="en-US"/>
              </w:rPr>
            </w:pPr>
          </w:p>
        </w:tc>
        <w:tc>
          <w:tcPr>
            <w:tcW w:w="3003" w:type="dxa"/>
            <w:shd w:val="clear" w:color="auto" w:fill="auto"/>
          </w:tcPr>
          <w:p w:rsidR="007C3BF1" w:rsidRDefault="007A2A88">
            <w:pPr>
              <w:pStyle w:val="aff1"/>
            </w:pPr>
            <w:r w:rsidR="008C2287">
              <w:t>Холестерин липопротеинов высокой плотности ИВД, контрольный материал</w:t>
            </w:r>
          </w:p>
        </w:tc>
        <w:tc>
          <w:tcPr>
            <w:tcW w:w="2430" w:type="dxa"/>
          </w:tcPr>
          <w:p w:rsidR="007C3BF1" w:rsidRDefault="008C2287">
            <w:pPr>
              <w:pStyle w:val="aff1"/>
            </w:pPr>
            <w:r>
              <w:t>(не указано)*</w:t>
            </w:r>
          </w:p>
        </w:tc>
        <w:tc>
          <w:tcPr>
            <w:tcW w:w="1654" w:type="dxa"/>
          </w:tcPr>
          <w:p w:rsidR="007C3BF1" w:rsidRDefault="007A2A88">
            <w:pPr>
              <w:pStyle w:val="aff1"/>
            </w:pPr>
            <w:r w:rsidR="008C2287">
              <w:t>1,00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7A2A88">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P="00BC737F" w:rsidRDefault="007A2A88">
      <w:pPr>
        <w:pStyle w:val="aff3"/>
      </w:pPr>
    </w:p>
    <w:p w:rsidR="00372083" w:rsidP="00BC737F" w:rsidRDefault="007A2A88">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P="00833CCA" w:rsidRDefault="008C2287">
            <w:pPr>
              <w:pStyle w:val="19"/>
            </w:pPr>
            <w:r>
              <w:t>Срок начала исполнения обязательства</w:t>
            </w:r>
          </w:p>
        </w:tc>
        <w:tc>
          <w:tcPr>
            <w:tcW w:w="629" w:type="pct"/>
            <w:shd w:val="clear" w:color="auto" w:fill="auto"/>
          </w:tcPr>
          <w:p w:rsidR="007C3BF1" w:rsidP="00833CCA" w:rsidRDefault="008C2287">
            <w:pPr>
              <w:pStyle w:val="19"/>
            </w:pPr>
            <w:r>
              <w:t>Срок окончания исполнения обязательства</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7A2A88">
            <w:pPr>
              <w:pStyle w:val="aff1"/>
            </w:pPr>
            <w:r w:rsidR="008C2287">
              <w:t>Поставка реагентов для биохимического анализатора AU-480</w:t>
            </w:r>
          </w:p>
        </w:tc>
        <w:tc>
          <w:tcPr>
            <w:tcW w:w="959" w:type="pct"/>
          </w:tcPr>
          <w:p w:rsidRPr="000B5400" w:rsidR="007C3BF1" w:rsidP="000B5400" w:rsidRDefault="007A2A88">
            <w:pPr>
              <w:pStyle w:val="aff1"/>
            </w:pPr>
            <w:r w:rsidRPr="000B5400" w:rsidR="008C2287">
              <w:t>ОКПД 2: 24.66.42.339, </w:t>
            </w:r>
            <w:r w:rsidRPr="000B5400" w:rsidR="008C2287">
              <w:t xml:space="preserve"> </w:t>
            </w:r>
            <w:r w:rsidR="008C2287">
              <w:t>наименование</w:t>
            </w:r>
            <w:r w:rsidRPr="000B5400" w:rsidR="008C2287">
              <w:t xml:space="preserve">:  </w:t>
            </w:r>
            <w:r w:rsidRPr="000B5400" w:rsidR="008C2287">
              <w:t>a-Амилаза (Amylase lEPS ver 2 cobas c system (AMYL2))</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ОКПД 2: 24.66.42.339, </w:t>
            </w:r>
            <w:r w:rsidRPr="000B5400" w:rsidR="008C2287">
              <w:t xml:space="preserve"> </w:t>
            </w:r>
            <w:r w:rsidR="008C2287">
              <w:t>наименование</w:t>
            </w:r>
            <w:r w:rsidRPr="000B5400" w:rsidR="008C2287">
              <w:t xml:space="preserve">:  </w:t>
            </w:r>
            <w:r w:rsidRPr="000B5400" w:rsidR="008C2287">
              <w:t>Аланин-аминотрансфераза (АЛТ) ИВД, реагент</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ОКПД 2: 24.42.13.735, </w:t>
            </w:r>
            <w:r w:rsidRPr="000B5400" w:rsidR="008C2287">
              <w:t xml:space="preserve"> </w:t>
            </w:r>
            <w:r w:rsidR="008C2287">
              <w:t>наименование</w:t>
            </w:r>
            <w:r w:rsidRPr="000B5400" w:rsidR="008C2287">
              <w:t xml:space="preserve">:  </w:t>
            </w:r>
            <w:r w:rsidRPr="000B5400" w:rsidR="008C2287">
              <w:t>Глюкоза ИВД, калибратор</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ОКПД 2: 24.42.13.168, </w:t>
            </w:r>
            <w:r w:rsidRPr="000B5400" w:rsidR="008C2287">
              <w:t xml:space="preserve"> </w:t>
            </w:r>
            <w:r w:rsidR="008C2287">
              <w:t>наименование</w:t>
            </w:r>
            <w:r w:rsidRPr="000B5400" w:rsidR="008C2287">
              <w:t xml:space="preserve">:  </w:t>
            </w:r>
            <w:r w:rsidRPr="000B5400" w:rsidR="008C2287">
              <w:t>Железо ИВД, калибратор</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Калиевый электрод ИВД</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ОКПД 2: 24.66.42.339, </w:t>
            </w:r>
            <w:r w:rsidRPr="000B5400" w:rsidR="008C2287">
              <w:t xml:space="preserve"> </w:t>
            </w:r>
            <w:r w:rsidR="008C2287">
              <w:t>наименование</w:t>
            </w:r>
            <w:r w:rsidRPr="000B5400" w:rsidR="008C2287">
              <w:t xml:space="preserve">:  </w:t>
            </w:r>
            <w:r w:rsidRPr="000B5400" w:rsidR="008C2287">
              <w:t>Контроль селективности электродов Na+/K+ (ISE Na+/K+ SELECTIVITY CHECK)</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ОКПД 2: 24.41.60.355, </w:t>
            </w:r>
            <w:r w:rsidRPr="000B5400" w:rsidR="008C2287">
              <w:t xml:space="preserve"> </w:t>
            </w:r>
            <w:r w:rsidR="008C2287">
              <w:t>наименование</w:t>
            </w:r>
            <w:r w:rsidRPr="000B5400" w:rsidR="008C2287">
              <w:t xml:space="preserve">:  </w:t>
            </w:r>
            <w:r w:rsidRPr="000B5400" w:rsidR="008C2287">
              <w:t>Креатинин ИВД, контрольный материал</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ОКПД 2: 24.66.42.335, </w:t>
            </w:r>
            <w:r w:rsidRPr="000B5400" w:rsidR="008C2287">
              <w:t xml:space="preserve"> </w:t>
            </w:r>
            <w:r w:rsidR="008C2287">
              <w:t>наименование</w:t>
            </w:r>
            <w:r w:rsidRPr="000B5400" w:rsidR="008C2287">
              <w:t xml:space="preserve">:  </w:t>
            </w:r>
            <w:r w:rsidRPr="000B5400" w:rsidR="008C2287">
              <w:t>Мочевая кислота ИВД, калибратор</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Мочевина (МНН)</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ОКПД 2: 24.66.42.339, </w:t>
            </w:r>
            <w:r w:rsidRPr="000B5400" w:rsidR="008C2287">
              <w:t xml:space="preserve"> </w:t>
            </w:r>
            <w:r w:rsidR="008C2287">
              <w:t>наименование</w:t>
            </w:r>
            <w:r w:rsidRPr="000B5400" w:rsidR="008C2287">
              <w:t xml:space="preserve">:  </w:t>
            </w:r>
            <w:r w:rsidRPr="000B5400" w:rsidR="008C2287">
              <w:t>Набор реагентов для определения концентрации холестерина липопротеидов высокой плотности в сыворотке (плазме) крови энзиматическим колориметрическим методом с иммуноингибированием, без осаждения (HDL-холестерин-ВИТАЛ)</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ОКПД 2: 24.66.42.339, </w:t>
            </w:r>
            <w:r w:rsidRPr="000B5400" w:rsidR="008C2287">
              <w:t xml:space="preserve"> </w:t>
            </w:r>
            <w:r w:rsidR="008C2287">
              <w:t>наименование</w:t>
            </w:r>
            <w:r w:rsidRPr="000B5400" w:rsidR="008C2287">
              <w:t xml:space="preserve">:  </w:t>
            </w:r>
            <w:r w:rsidRPr="000B5400" w:rsidR="008C2287">
              <w:t>Набор реагентов для определения концентрации холестерина липопротеидов высокой плотности в сыворотке (плазме) крови энзиматическим колориметрическим методом с иммуноингибированием, без осаждения (HDL-холестерин-ВИТАЛ)</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Натриевый электрод, ИВД</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ОКПД 2: 24.66.42.335, </w:t>
            </w:r>
            <w:r w:rsidRPr="000B5400" w:rsidR="008C2287">
              <w:t xml:space="preserve"> </w:t>
            </w:r>
            <w:r w:rsidR="008C2287">
              <w:t>наименование</w:t>
            </w:r>
            <w:r w:rsidRPr="000B5400" w:rsidR="008C2287">
              <w:t xml:space="preserve">:  </w:t>
            </w:r>
            <w:r w:rsidRPr="000B5400" w:rsidR="008C2287">
              <w:t>Общий билирубин ИВД, калибратор</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ОКПД 2: 24.66.42.335, </w:t>
            </w:r>
            <w:r w:rsidRPr="000B5400" w:rsidR="008C2287">
              <w:t xml:space="preserve"> </w:t>
            </w:r>
            <w:r w:rsidR="008C2287">
              <w:t>наименование</w:t>
            </w:r>
            <w:r w:rsidRPr="000B5400" w:rsidR="008C2287">
              <w:t xml:space="preserve">:  </w:t>
            </w:r>
            <w:r w:rsidRPr="000B5400" w:rsidR="008C2287">
              <w:t>Общий билирубин ИВД, калибратор</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Референсный электрод (Electrode REF)</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ОКПД 2: 24.66.42.335, </w:t>
            </w:r>
            <w:r w:rsidRPr="000B5400" w:rsidR="008C2287">
              <w:t xml:space="preserve"> </w:t>
            </w:r>
            <w:r w:rsidR="008C2287">
              <w:t>наименование</w:t>
            </w:r>
            <w:r w:rsidRPr="000B5400" w:rsidR="008C2287">
              <w:t xml:space="preserve">:  </w:t>
            </w:r>
            <w:r w:rsidRPr="000B5400" w:rsidR="008C2287">
              <w:t>С-реактивный белок (СРБ) ИВД, набор, иммунофлуоресцентный анализ</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ОКПД 2: 24.66.42.334, </w:t>
            </w:r>
            <w:r w:rsidRPr="000B5400" w:rsidR="008C2287">
              <w:t xml:space="preserve"> </w:t>
            </w:r>
            <w:r w:rsidR="008C2287">
              <w:t>наименование</w:t>
            </w:r>
            <w:r w:rsidRPr="000B5400" w:rsidR="008C2287">
              <w:t xml:space="preserve">:  </w:t>
            </w:r>
            <w:r w:rsidRPr="000B5400" w:rsidR="008C2287">
              <w:t>Триглицериды ИВД, контрольный материал</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ОКПД 2: 24.66.42.335, </w:t>
            </w:r>
            <w:r w:rsidRPr="000B5400" w:rsidR="008C2287">
              <w:t xml:space="preserve"> </w:t>
            </w:r>
            <w:r w:rsidR="008C2287">
              <w:t>наименование</w:t>
            </w:r>
            <w:r w:rsidRPr="000B5400" w:rsidR="008C2287">
              <w:t xml:space="preserve">:  </w:t>
            </w:r>
            <w:r w:rsidRPr="000B5400" w:rsidR="008C2287">
              <w:t>Холестерин липопротеинов высокой плотности ИВД, контрольный материал</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tc>
        <w:tc>
          <w:tcPr>
            <w:tcW w:w="671" w:type="pct"/>
            <w:shd w:val="clear" w:color="auto" w:fill="auto"/>
          </w:tcPr>
          <w:p w:rsidRPr="000B5400" w:rsidR="007C3BF1" w:rsidRDefault="007A2A88">
            <w:pPr>
              <w:pStyle w:val="aff1"/>
              <w:rPr>
                <w:lang w:val="en-US"/>
              </w:rPr>
            </w:pPr>
            <w:r w:rsidRPr="000B5400" w:rsidR="008C2287">
              <w:rPr>
                <w:lang w:val="en-US"/>
              </w:rPr>
              <w:t>Дата направления заявки</w:t>
            </w:r>
          </w:p>
        </w:tc>
        <w:tc>
          <w:tcPr>
            <w:tcW w:w="629" w:type="pct"/>
            <w:shd w:val="clear" w:color="auto" w:fill="auto"/>
          </w:tcPr>
          <w:p w:rsidRPr="000B5400" w:rsidR="007C3BF1" w:rsidRDefault="007A2A88">
            <w:pPr>
              <w:pStyle w:val="aff1"/>
              <w:rPr>
                <w:lang w:val="en-US"/>
              </w:rPr>
            </w:pPr>
            <w:r w:rsidRPr="000B5400" w:rsidR="008C2287">
              <w:rPr>
                <w:lang w:val="en-US"/>
              </w:rPr>
              <w:t>Указывается в заявке</w:t>
            </w:r>
          </w:p>
        </w:tc>
        <w:tc>
          <w:tcPr>
            <w:tcW w:w="622" w:type="pct"/>
            <w:shd w:val="clear" w:color="auto" w:fill="auto"/>
          </w:tcPr>
          <w:p w:rsidRPr="000B5400" w:rsidR="007C3BF1" w:rsidRDefault="007A2A88">
            <w:pPr>
              <w:pStyle w:val="aff1"/>
              <w:rPr>
                <w:lang w:val="en-US"/>
              </w:rPr>
            </w:pPr>
            <w:r w:rsidRPr="000B5400" w:rsidR="008C2287">
              <w:rPr>
                <w:lang w:val="en-US"/>
              </w:rPr>
              <w:t>Указываются в заявке</w:t>
            </w:r>
          </w:p>
        </w:tc>
        <w:tc>
          <w:tcPr>
            <w:tcW w:w="610" w:type="pct"/>
            <w:shd w:val="clear" w:color="auto" w:fill="auto"/>
          </w:tcPr>
          <w:p w:rsidRPr="000B5400" w:rsidR="007C3BF1" w:rsidRDefault="007A2A88">
            <w:pPr>
              <w:pStyle w:val="aff1"/>
              <w:rPr>
                <w:lang w:val="en-US"/>
              </w:rPr>
            </w:pPr>
            <w:r w:rsidRPr="000B5400" w:rsidR="008C2287">
              <w:rPr>
                <w:lang w:val="en-US"/>
              </w:rPr>
              <w:t>Поставщик</w:t>
            </w:r>
          </w:p>
        </w:tc>
        <w:tc>
          <w:tcPr>
            <w:tcW w:w="610" w:type="pct"/>
            <w:shd w:val="clear" w:color="auto" w:fill="auto"/>
          </w:tcPr>
          <w:p w:rsidRPr="000B5400" w:rsidR="007C3BF1" w:rsidRDefault="007A2A88">
            <w:pPr>
              <w:pStyle w:val="aff1"/>
              <w:rPr>
                <w:lang w:val="en-US"/>
              </w:rPr>
            </w:pPr>
            <w:r w:rsidRPr="000B5400" w:rsidR="008C2287">
              <w:rPr>
                <w:lang w:val="en-US"/>
              </w:rPr>
              <w:t>Заказчик</w:t>
            </w:r>
          </w:p>
        </w:tc>
      </w:tr>
    </w:tbl>
    <w:p w:rsidRPr="000B5400" w:rsidR="007C3BF1" w:rsidRDefault="007A2A88">
      <w:pPr>
        <w:rPr>
          <w:lang w:val="en-US"/>
        </w:rPr>
      </w:pPr>
    </w:p>
    <w:p w:rsidR="007C3BF1" w:rsidRDefault="008C2287">
      <w:pPr>
        <w:pStyle w:val="10"/>
      </w:pPr>
      <w:bookmarkStart w:name="Par712" w:id="5"/>
      <w:bookmarkEnd w:id="5"/>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P="00833CCA" w:rsidRDefault="008C2287">
            <w:pPr>
              <w:pStyle w:val="19"/>
            </w:pPr>
            <w:r>
              <w:t>Срок</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7A2A88">
            <w:pPr>
              <w:pStyle w:val="aff1"/>
            </w:pPr>
            <w:r w:rsidR="008C2287">
              <w:t>Оплата по обязательству: поставка реагентов для биохимического анализатора AU-480</w:t>
            </w:r>
          </w:p>
        </w:tc>
        <w:tc>
          <w:tcPr>
            <w:tcW w:w="529" w:type="pct"/>
            <w:shd w:val="clear" w:color="auto" w:fill="auto"/>
          </w:tcPr>
          <w:p w:rsidR="007C3BF1" w:rsidRDefault="007A2A88">
            <w:pPr>
              <w:pStyle w:val="aff1"/>
            </w:pPr>
            <w:r w:rsidR="008C2287">
              <w:t>Оплата</w:t>
            </w:r>
          </w:p>
        </w:tc>
        <w:tc>
          <w:tcPr>
            <w:tcW w:w="651" w:type="pct"/>
            <w:shd w:val="clear" w:color="auto" w:fill="auto"/>
          </w:tcPr>
          <w:p w:rsidR="007C3BF1" w:rsidRDefault="007A2A88">
            <w:pPr>
              <w:pStyle w:val="aff1"/>
            </w:pPr>
            <w:r w:rsidR="008C2287">
              <w:t>60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7A2A88">
            <w:pPr>
              <w:pStyle w:val="aff1"/>
              <w:jc w:val="right"/>
            </w:pPr>
            <w:r w:rsidR="008C2287">
              <w:t/>
            </w:r>
          </w:p>
        </w:tc>
        <w:tc>
          <w:tcPr>
            <w:tcW w:w="753" w:type="pct"/>
            <w:shd w:val="clear" w:color="auto" w:fill="auto"/>
          </w:tcPr>
          <w:p w:rsidR="007C3BF1" w:rsidRDefault="007A2A88">
            <w:pPr>
              <w:pStyle w:val="aff1"/>
            </w:pPr>
            <w:r w:rsidR="008C2287">
              <w:t>Оплата за вычетом неустойки</w:t>
            </w:r>
          </w:p>
        </w:tc>
        <w:tc>
          <w:tcPr>
            <w:tcW w:w="753" w:type="pct"/>
          </w:tcPr>
          <w:p w:rsidR="007C3BF1" w:rsidRDefault="007A2A88">
            <w:pPr>
              <w:pStyle w:val="aff1"/>
            </w:pPr>
            <w:r w:rsidR="008C2287">
              <w:t> «Товарная накладная (ТОРГ-12, унифицированный формат, приказ ФНС России от 30.11.2015 г. № ММВ-7-10/551@)» (Поставка реагентов для биохимического анализатора AU-480)</w:t>
            </w:r>
          </w:p>
        </w:tc>
      </w:tr>
    </w:tbl>
    <w:p w:rsidR="007C3BF1" w:rsidRDefault="007A2A88">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6"/>
      <w:bookmarkEnd w:id="6"/>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P="00833CCA" w:rsidRDefault="008C2287">
            <w:pPr>
              <w:pStyle w:val="19"/>
            </w:pPr>
            <w:r>
              <w:t>Срок</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7A2A88">
            <w:pPr>
              <w:pStyle w:val="aff1"/>
            </w:pPr>
            <w:r w:rsidR="008C2287">
              <w:t>Платёжное поручение</w:t>
            </w:r>
          </w:p>
        </w:tc>
        <w:tc>
          <w:tcPr>
            <w:tcW w:w="1821" w:type="pct"/>
            <w:vMerge w:val="restart"/>
            <w:shd w:val="clear" w:color="auto" w:fill="auto"/>
          </w:tcPr>
          <w:p w:rsidR="007C3BF1" w:rsidRDefault="007A2A88">
            <w:pPr>
              <w:pStyle w:val="aff1"/>
            </w:pPr>
            <w:r w:rsidR="008C2287">
              <w:t>Оплата по обязательству: поставка реагентов для биохимического анализатора AU-480</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7 раб. дн. от даты окончания исполнения обязательства</w:t>
            </w:r>
          </w:p>
        </w:tc>
        <w:tc>
          <w:tcPr>
            <w:tcW w:w="630" w:type="pct"/>
            <w:shd w:val="clear" w:color="auto" w:fill="auto"/>
          </w:tcPr>
          <w:p w:rsidR="007C3BF1" w:rsidRDefault="007A2A88">
            <w:pPr>
              <w:pStyle w:val="aff1"/>
            </w:pPr>
            <w:r w:rsidR="008C2287">
              <w:t>Заказчик</w:t>
            </w:r>
          </w:p>
        </w:tc>
      </w:tr>
      <w:tr>
        <w:trPr>
          <w:cantSplit/>
        </w:trPr>
        <w:tc>
          <w:tcPr>
            <w:tcW w:w="1086" w:type="pct"/>
            <w:vMerge w:val="restart"/>
            <w:shd w:val="clear" w:color="auto" w:fill="auto"/>
          </w:tcPr>
          <w:p w:rsidR="007C3BF1" w:rsidRDefault="007A2A88">
            <w:pPr>
              <w:pStyle w:val="aff1"/>
            </w:pPr>
            <w:r w:rsidR="008C2287">
              <w:t>Счёт-фактура</w:t>
            </w:r>
          </w:p>
        </w:tc>
        <w:tc>
          <w:tcPr>
            <w:tcW w:w="1821" w:type="pct"/>
            <w:vMerge w:val="restart"/>
            <w:shd w:val="clear" w:color="auto" w:fill="auto"/>
          </w:tcPr>
          <w:p w:rsidR="007C3BF1" w:rsidRDefault="007A2A88">
            <w:pPr>
              <w:pStyle w:val="aff1"/>
            </w:pPr>
            <w:r w:rsidR="008C2287">
              <w:t>Поставка реагентов для биохимического анализатора AU-480</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окончания исполнения обязательства</w:t>
            </w:r>
          </w:p>
        </w:tc>
        <w:tc>
          <w:tcPr>
            <w:tcW w:w="630" w:type="pct"/>
            <w:shd w:val="clear" w:color="auto" w:fill="auto"/>
          </w:tcPr>
          <w:p w:rsidR="007C3BF1" w:rsidRDefault="007A2A88">
            <w:pPr>
              <w:pStyle w:val="aff1"/>
            </w:pPr>
            <w:r w:rsidR="008C2287">
              <w:t>Поставщик</w:t>
            </w:r>
          </w:p>
        </w:tc>
      </w:tr>
      <w:tr>
        <w:trPr>
          <w:cantSplit/>
        </w:trPr>
        <w:tc>
          <w:tcPr>
            <w:tcW w:w="1086" w:type="pct"/>
            <w:vMerge w:val="restart"/>
            <w:shd w:val="clear" w:color="auto" w:fill="auto"/>
          </w:tcPr>
          <w:p w:rsidR="007C3BF1" w:rsidRDefault="007A2A88">
            <w:pPr>
              <w:pStyle w:val="aff1"/>
            </w:pPr>
            <w:r w:rsidR="008C2287">
              <w:t>Счёт на оплату</w:t>
            </w:r>
          </w:p>
        </w:tc>
        <w:tc>
          <w:tcPr>
            <w:tcW w:w="1821" w:type="pct"/>
            <w:vMerge w:val="restart"/>
            <w:shd w:val="clear" w:color="auto" w:fill="auto"/>
          </w:tcPr>
          <w:p w:rsidR="007C3BF1" w:rsidRDefault="007A2A88">
            <w:pPr>
              <w:pStyle w:val="aff1"/>
            </w:pPr>
            <w:r w:rsidR="008C2287">
              <w:t>Поставка реагентов для биохимического анализатора AU-480</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окончания исполнения обязательства</w:t>
            </w:r>
          </w:p>
        </w:tc>
        <w:tc>
          <w:tcPr>
            <w:tcW w:w="630" w:type="pct"/>
            <w:shd w:val="clear" w:color="auto" w:fill="auto"/>
          </w:tcPr>
          <w:p w:rsidR="007C3BF1" w:rsidRDefault="007A2A88">
            <w:pPr>
              <w:pStyle w:val="aff1"/>
            </w:pPr>
            <w:r w:rsidR="008C2287">
              <w:t>Поставщик</w:t>
            </w:r>
          </w:p>
        </w:tc>
      </w:tr>
      <w:tr>
        <w:trPr>
          <w:cantSplit/>
        </w:trPr>
        <w:tc>
          <w:tcPr>
            <w:tcW w:w="1086" w:type="pct"/>
            <w:vMerge w:val="restart"/>
            <w:shd w:val="clear" w:color="auto" w:fill="auto"/>
          </w:tcPr>
          <w:p w:rsidR="007C3BF1" w:rsidRDefault="007A2A88">
            <w:pPr>
              <w:pStyle w:val="aff1"/>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7A2A88">
            <w:pPr>
              <w:pStyle w:val="aff1"/>
            </w:pPr>
            <w:r w:rsidR="008C2287">
              <w:t>Поставка реагентов для биохимического анализатора AU-480</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окончания исполнения обязательства</w:t>
            </w:r>
          </w:p>
        </w:tc>
        <w:tc>
          <w:tcPr>
            <w:tcW w:w="630" w:type="pct"/>
            <w:shd w:val="clear" w:color="auto" w:fill="auto"/>
          </w:tcPr>
          <w:p w:rsidR="007C3BF1" w:rsidRDefault="007A2A88">
            <w:pPr>
              <w:pStyle w:val="aff1"/>
            </w:pPr>
            <w:r w:rsidR="008C2287">
              <w:t>Поставщик</w:t>
            </w:r>
          </w:p>
        </w:tc>
      </w:tr>
      <w:tr>
        <w:trPr>
          <w:cantSplit/>
        </w:trPr>
        <w:tc>
          <w:tcPr>
            <w:tcW w:w="1086" w:type="pct"/>
            <w:vMerge w:val=""/>
            <w:shd w:val="clear" w:color="auto" w:fill="auto"/>
          </w:tcPr>
          <w:p w:rsidR="007C3BF1" w:rsidRDefault="007A2A88">
            <w:pPr>
              <w:pStyle w:val="aff1"/>
            </w:pPr>
          </w:p>
        </w:tc>
        <w:tc>
          <w:tcPr>
            <w:tcW w:w="1821" w:type="pct"/>
            <w:vMerge w:val=""/>
            <w:shd w:val="clear" w:color="auto" w:fill="auto"/>
          </w:tcPr>
          <w:p w:rsidR="007C3BF1" w:rsidRDefault="007A2A88">
            <w:pPr>
              <w:pStyle w:val="aff1"/>
            </w:pP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7 раб. дн. от даты получения документа</w:t>
            </w:r>
          </w:p>
        </w:tc>
        <w:tc>
          <w:tcPr>
            <w:tcW w:w="630" w:type="pct"/>
            <w:shd w:val="clear" w:color="auto" w:fill="auto"/>
          </w:tcPr>
          <w:p w:rsidR="007C3BF1" w:rsidRDefault="007A2A88">
            <w:pPr>
              <w:pStyle w:val="aff1"/>
            </w:pPr>
            <w:r w:rsidR="008C2287">
              <w:t>Заказчик</w:t>
            </w:r>
          </w:p>
        </w:tc>
      </w:tr>
    </w:tbl>
    <w:p w:rsidR="007C3BF1" w:rsidRDefault="007A2A88"/>
    <w:p w:rsidR="007C3BF1" w:rsidRDefault="007C3BF1"/>
    <w:p w:rsidR="007C3BF1" w:rsidRDefault="007A2A88">
      <w:pPr>
        <w:rPr>
          <w:lang w:val="en-US"/>
        </w:rPr>
      </w:pPr>
    </w:p>
    <w:bookmarkStart w:name="_GoBack" w:displacedByCustomXml="next" w:id="7"/>
    <w:p w:rsidR="007C3BF1" w:rsidRDefault="008C2287">
      <w:pPr>
        <w:pStyle w:val="10"/>
      </w:pPr>
      <w:bookmarkStart w:name="Par770" w:id="8"/>
      <w:bookmarkEnd w:id="8"/>
      <w:bookmarkEnd w:id="7"/>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P="00833CCA" w:rsidRDefault="008C2287">
            <w:pPr>
              <w:pStyle w:val="19"/>
            </w:pPr>
            <w:r>
              <w:t>Срок</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7A2A88">
            <w:pPr>
              <w:pStyle w:val="aff1"/>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7A2A88">
            <w:pPr>
              <w:pStyle w:val="aff1"/>
            </w:pPr>
            <w:r w:rsidR="008C2287">
              <w:t>Поставка реагентов для биохимического анализатора AU-480</w:t>
            </w:r>
          </w:p>
        </w:tc>
        <w:tc>
          <w:tcPr>
            <w:tcW w:w="813" w:type="pct"/>
            <w:shd w:val="clear" w:color="auto" w:fill="auto"/>
          </w:tcPr>
          <w:p w:rsidR="007C3BF1" w:rsidRDefault="007A2A88">
            <w:pPr>
              <w:pStyle w:val="aff1"/>
            </w:pPr>
            <w:r w:rsidR="008C2287">
              <w:t>Подписание</w:t>
            </w:r>
          </w:p>
        </w:tc>
        <w:tc>
          <w:tcPr>
            <w:tcW w:w="611" w:type="pct"/>
            <w:shd w:val="clear" w:color="auto" w:fill="auto"/>
          </w:tcPr>
          <w:p w:rsidR="007C3BF1" w:rsidRDefault="007A2A88">
            <w:pPr>
              <w:pStyle w:val="aff1"/>
            </w:pPr>
            <w:r w:rsidR="008C2287">
              <w:t>5 раб. дн. от даты окончания исполнения обязательства</w:t>
            </w:r>
          </w:p>
        </w:tc>
        <w:tc>
          <w:tcPr>
            <w:tcW w:w="745" w:type="pct"/>
            <w:shd w:val="clear" w:color="auto" w:fill="auto"/>
          </w:tcPr>
          <w:p w:rsidR="007C3BF1" w:rsidRDefault="007A2A88">
            <w:pPr>
              <w:pStyle w:val="aff1"/>
            </w:pPr>
            <w:r w:rsidR="008C2287">
              <w:t>Поставщик</w:t>
            </w:r>
          </w:p>
        </w:tc>
      </w:tr>
      <w:tr>
        <w:trPr>
          <w:cantSplit/>
        </w:trPr>
        <w:tc>
          <w:tcPr>
            <w:tcW w:w="1058" w:type="pct"/>
            <w:vMerge w:val=""/>
            <w:shd w:val="clear" w:color="auto" w:fill="auto"/>
          </w:tcPr>
          <w:p w:rsidR="007C3BF1" w:rsidRDefault="007A2A88">
            <w:pPr>
              <w:pStyle w:val="aff1"/>
            </w:pPr>
          </w:p>
        </w:tc>
        <w:tc>
          <w:tcPr>
            <w:tcW w:w="1773" w:type="pct"/>
            <w:vMerge w:val=""/>
            <w:shd w:val="clear" w:color="auto" w:fill="auto"/>
          </w:tcPr>
          <w:p w:rsidR="007C3BF1" w:rsidRDefault="007A2A88">
            <w:pPr>
              <w:pStyle w:val="aff1"/>
            </w:pPr>
          </w:p>
        </w:tc>
        <w:tc>
          <w:tcPr>
            <w:tcW w:w="813" w:type="pct"/>
            <w:shd w:val="clear" w:color="auto" w:fill="auto"/>
          </w:tcPr>
          <w:p w:rsidR="007C3BF1" w:rsidRDefault="007A2A88">
            <w:pPr>
              <w:pStyle w:val="aff1"/>
            </w:pPr>
            <w:r w:rsidR="008C2287">
              <w:t>Подписание</w:t>
            </w:r>
          </w:p>
        </w:tc>
        <w:tc>
          <w:tcPr>
            <w:tcW w:w="611" w:type="pct"/>
            <w:shd w:val="clear" w:color="auto" w:fill="auto"/>
          </w:tcPr>
          <w:p w:rsidR="007C3BF1" w:rsidRDefault="007A2A88">
            <w:pPr>
              <w:pStyle w:val="aff1"/>
            </w:pPr>
            <w:r w:rsidR="008C2287">
              <w:t>7 раб. дн. от даты получения документа</w:t>
            </w:r>
          </w:p>
        </w:tc>
        <w:tc>
          <w:tcPr>
            <w:tcW w:w="745" w:type="pct"/>
            <w:shd w:val="clear" w:color="auto" w:fill="auto"/>
          </w:tcPr>
          <w:p w:rsidR="007C3BF1" w:rsidRDefault="007A2A88">
            <w:pPr>
              <w:pStyle w:val="aff1"/>
            </w:pPr>
            <w:r w:rsidR="008C2287">
              <w:t>Заказчик</w:t>
            </w:r>
          </w:p>
        </w:tc>
      </w:tr>
    </w:tbl>
    <w:p w:rsidR="007C3BF1" w:rsidRDefault="007A2A88">
      <w:pPr>
        <w:rPr>
          <w:lang w:val="en-US"/>
        </w:rPr>
      </w:pPr>
    </w:p>
    <w:p w:rsidR="007C3BF1"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trPr>
          <w:cantSplit/>
        </w:trPr>
        <w:tc>
          <w:tcPr>
            <w:tcW w:w="919" w:type="pct"/>
            <w:shd w:val="clear" w:color="auto" w:fill="auto"/>
          </w:tcPr>
          <w:p w:rsidR="007C3BF1" w:rsidRDefault="007A2A88">
            <w:pPr>
              <w:pStyle w:val="aff1"/>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7A2A88">
            <w:pPr>
              <w:pStyle w:val="aff1"/>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7A2A88">
            <w:pPr>
              <w:pStyle w:val="aff1"/>
            </w:pPr>
            <w:r w:rsidR="008C2287">
              <w:t>Оплата по обязательству: поставка реагентов для биохимического анализатора AU-480</w:t>
            </w:r>
          </w:p>
        </w:tc>
        <w:tc>
          <w:tcPr>
            <w:tcW w:w="679" w:type="pct"/>
            <w:shd w:val="clear" w:color="auto" w:fill="auto"/>
          </w:tcPr>
          <w:p w:rsidR="007C3BF1" w:rsidRDefault="007A2A88">
            <w:pPr>
              <w:pStyle w:val="aff1"/>
              <w:jc w:val="right"/>
            </w:pPr>
            <w:r w:rsidR="008C2287">
              <w:t>1 000,00</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
            </w:r>
          </w:p>
        </w:tc>
      </w:tr>
      <w:tr>
        <w:trPr>
          <w:cantSplit/>
        </w:trPr>
        <w:tc>
          <w:tcPr>
            <w:tcW w:w="919" w:type="pct"/>
            <w:shd w:val="clear" w:color="auto" w:fill="auto"/>
          </w:tcPr>
          <w:p w:rsidR="007C3BF1" w:rsidRDefault="007A2A88">
            <w:pPr>
              <w:pStyle w:val="aff1"/>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7A2A88">
            <w:pPr>
              <w:pStyle w:val="aff1"/>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7A2A88">
            <w:pPr>
              <w:pStyle w:val="aff1"/>
            </w:pPr>
            <w:r w:rsidR="008C2287">
              <w:t>Оплата по обязательству: поставка реагентов для биохимического анализатора AU-480</w:t>
            </w:r>
          </w:p>
        </w:tc>
        <w:tc>
          <w:tcPr>
            <w:tcW w:w="679" w:type="pct"/>
            <w:shd w:val="clear" w:color="auto" w:fill="auto"/>
          </w:tcPr>
          <w:p w:rsidR="007C3BF1" w:rsidRDefault="007A2A88">
            <w:pPr>
              <w:pStyle w:val="aff1"/>
              <w:jc w:val="right"/>
            </w:pPr>
            <w:r w:rsidR="008C2287">
              <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7A2A88">
            <w:pPr>
              <w:pStyle w:val="aff1"/>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7A2A88">
            <w:pPr>
              <w:pStyle w:val="aff1"/>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7A2A88">
            <w:pPr>
              <w:pStyle w:val="aff1"/>
            </w:pPr>
            <w:r w:rsidR="008C2287">
              <w:t>Оплата по обязательству: поставка реагентов для биохимического анализатора AU-480</w:t>
            </w:r>
          </w:p>
        </w:tc>
        <w:tc>
          <w:tcPr>
            <w:tcW w:w="679" w:type="pct"/>
            <w:shd w:val="clear" w:color="auto" w:fill="auto"/>
          </w:tcPr>
          <w:p w:rsidR="007C3BF1" w:rsidRDefault="007A2A88">
            <w:pPr>
              <w:pStyle w:val="aff1"/>
              <w:jc w:val="right"/>
            </w:pPr>
            <w:r w:rsidR="008C2287">
              <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7A2A88">
            <w:pPr>
              <w:pStyle w:val="aff1"/>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7A2A88">
            <w:pPr>
              <w:pStyle w:val="aff1"/>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7A2A88">
            <w:pPr>
              <w:pStyle w:val="aff1"/>
            </w:pPr>
            <w:r w:rsidR="008C2287">
              <w:t>Поставка реагентов для биохимического анализатора AU-480</w:t>
            </w:r>
          </w:p>
        </w:tc>
        <w:tc>
          <w:tcPr>
            <w:tcW w:w="679" w:type="pct"/>
            <w:shd w:val="clear" w:color="auto" w:fill="auto"/>
          </w:tcPr>
          <w:p w:rsidR="007C3BF1" w:rsidRDefault="007A2A88">
            <w:pPr>
              <w:pStyle w:val="aff1"/>
              <w:jc w:val="right"/>
            </w:pPr>
            <w:r w:rsidR="008C2287">
              <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7A2A88">
            <w:pPr>
              <w:pStyle w:val="aff1"/>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7A2A88">
            <w:pPr>
              <w:pStyle w:val="aff1"/>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7A2A88">
            <w:pPr>
              <w:pStyle w:val="aff1"/>
            </w:pPr>
            <w:r w:rsidR="008C2287">
              <w:t>Поставка реагентов для биохимического анализатора AU-480</w:t>
            </w:r>
          </w:p>
        </w:tc>
        <w:tc>
          <w:tcPr>
            <w:tcW w:w="679" w:type="pct"/>
            <w:shd w:val="clear" w:color="auto" w:fill="auto"/>
          </w:tcPr>
          <w:p w:rsidR="007C3BF1" w:rsidRDefault="007A2A88">
            <w:pPr>
              <w:pStyle w:val="aff1"/>
              <w:jc w:val="right"/>
            </w:pPr>
            <w:r w:rsidR="008C2287">
              <w:t>1 000,00</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
            </w:r>
          </w:p>
        </w:tc>
      </w:tr>
    </w:tbl>
    <w:p w:rsidR="007C3BF1" w:rsidRDefault="007A2A88">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2A88" w:rsidRDefault="007A2A88">
      <w:pPr>
        <w:spacing w:after="0" w:line="240" w:lineRule="auto"/>
      </w:pPr>
      <w:r>
        <w:separator/>
      </w:r>
    </w:p>
  </w:endnote>
  <w:endnote w:type="continuationSeparator" w:id="0">
    <w:p w:rsidR="007A2A88" w:rsidRDefault="007A2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833CCA">
      <w:rPr>
        <w:noProof/>
      </w:rPr>
      <w:t>11</w:t>
    </w:r>
    <w:r>
      <w:fldChar w:fldCharType="end"/>
    </w: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2A88" w:rsidRDefault="007A2A88">
      <w:pPr>
        <w:spacing w:after="0" w:line="240" w:lineRule="auto"/>
      </w:pPr>
      <w:r>
        <w:separator/>
      </w:r>
    </w:p>
  </w:footnote>
  <w:footnote w:type="continuationSeparator" w:id="0">
    <w:p w:rsidR="007A2A88" w:rsidRDefault="007A2A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765DF3">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765DF3">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765DF3">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765DF3">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765DF3">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765DF3">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765DF3">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765DF3">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765DF3">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765DF3">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765DF3">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765DF3">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765DF3">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765DF3">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765DF3">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765DF3">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765DF3">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765DF3">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765DF3" w:rsidP="00765DF3">
          <w:pPr>
            <w:pStyle w:val="145324B3308743F5B8B112A4E1544D9427"/>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765DF3" w:rsidP="00765DF3">
          <w:pPr>
            <w:pStyle w:val="FF008F17791D4B3787DBD03DA5B1B19227"/>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765DF3" w:rsidP="00765DF3">
          <w:pPr>
            <w:pStyle w:val="84CAE20F9D164D35902EF007EBD64BD827"/>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765DF3" w:rsidP="00765DF3">
          <w:pPr>
            <w:pStyle w:val="1CC5C7001E9C471C8F9F688CC5AB8F3E27"/>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765DF3" w:rsidP="00765DF3">
          <w:pPr>
            <w:pStyle w:val="8E585198EF794300BAC7FA394630EAD227"/>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765DF3" w:rsidP="00765DF3">
          <w:pPr>
            <w:pStyle w:val="04518A84F95A4DEB8383B948335B0B8127"/>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765DF3" w:rsidP="00765DF3">
          <w:pPr>
            <w:pStyle w:val="3594C2F6BBA840B0B2B009D8106B52F427"/>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765DF3" w:rsidP="00765DF3">
          <w:pPr>
            <w:pStyle w:val="8C2787D6F11A44189524B943C4A1431027"/>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765DF3" w:rsidP="00765DF3">
          <w:pPr>
            <w:pStyle w:val="0C454EFB52004FDF85EC78BBB343D95C27"/>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765DF3" w:rsidP="00765DF3">
          <w:pPr>
            <w:pStyle w:val="4797BCC600774A7E96EEC3BC1AAFC16C27"/>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765DF3">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765DF3">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765DF3">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765DF3">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765DF3" w:rsidP="00765DF3">
          <w:pPr>
            <w:pStyle w:val="6E6031708C194C34AFEDCBA7589C4C2427"/>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765DF3" w:rsidP="00765DF3">
          <w:pPr>
            <w:pStyle w:val="ED32257FFD334A48BAD1E9F3190F5F7027"/>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765DF3" w:rsidP="00765DF3">
          <w:pPr>
            <w:pStyle w:val="D6031D40897C4FD2A2B92BE884D1C77C27"/>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765DF3" w:rsidP="00765DF3">
          <w:pPr>
            <w:pStyle w:val="154863C6F07646A99CB317F598555DED27"/>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765DF3" w:rsidP="00765DF3">
          <w:pPr>
            <w:pStyle w:val="E59354CE482947D0A39BEBC7703E48B627"/>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765DF3" w:rsidP="00765DF3">
          <w:pPr>
            <w:pStyle w:val="50D0F8B6C083440EA0F9794A057FD0E527"/>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765DF3" w:rsidP="00765DF3">
          <w:pPr>
            <w:pStyle w:val="B67F92BFD2D848AA8E9BDDE0536AEBFC27"/>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765DF3" w:rsidP="00765DF3">
          <w:pPr>
            <w:pStyle w:val="EC6DB29FEE2648FBADC6F1A024F24B8A27"/>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765DF3" w:rsidP="00765DF3">
          <w:pPr>
            <w:pStyle w:val="3240562BE8B246AB8A33D851F1A4F2AA27"/>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765DF3" w:rsidP="00765DF3">
          <w:pPr>
            <w:pStyle w:val="36AE8C609D4A4018B30A6109076E6DD527"/>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765DF3" w:rsidP="00765DF3">
          <w:pPr>
            <w:pStyle w:val="07FE70F93E4A45CA8C075AC6D5278A5D27"/>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765DF3" w:rsidP="00765DF3">
          <w:pPr>
            <w:pStyle w:val="76CE5A95C7E5484A8BE692DA2958B1EF27"/>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765DF3" w:rsidP="00765DF3">
          <w:pPr>
            <w:pStyle w:val="6025451BCF9143189A90209C2AD7386527"/>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765DF3" w:rsidP="00765DF3">
          <w:pPr>
            <w:pStyle w:val="17B315F3FB264776B623BD5292F819BF27"/>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765DF3" w:rsidP="00765DF3">
          <w:pPr>
            <w:pStyle w:val="EEA7CCA20EFF4DB4A22838228F8BB27C27"/>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765DF3" w:rsidP="00765DF3">
          <w:pPr>
            <w:pStyle w:val="916E19DE9A8E4BACA2D575698941225927"/>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765DF3" w:rsidP="00765DF3">
          <w:pPr>
            <w:pStyle w:val="C6B03DCE6EED403799E71337DA1601C427"/>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765DF3" w:rsidP="00765DF3">
          <w:pPr>
            <w:pStyle w:val="CB623CE2873545A9A5D9E082C628D62527"/>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765DF3" w:rsidP="00765DF3">
          <w:pPr>
            <w:pStyle w:val="A0D149D5028C4D8382DFE5441E76564527"/>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765DF3" w:rsidP="00765DF3">
          <w:pPr>
            <w:pStyle w:val="980CF75ADA83495F80DA18566FD9F4ED27"/>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765DF3">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765DF3">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765DF3">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765DF3">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765DF3">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765DF3">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765DF3" w:rsidP="00765DF3">
          <w:pPr>
            <w:pStyle w:val="F3276DB771744F2DAD1AA010CDF735B24"/>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765DF3" w:rsidP="00765DF3">
          <w:pPr>
            <w:pStyle w:val="BA85946597624C59BCC6E0A0F14AE4082"/>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765DF3" w:rsidP="00765DF3">
          <w:pPr>
            <w:pStyle w:val="81EE7559E530425DB7370584664C83642"/>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765DF3" w:rsidP="00765DF3">
          <w:pPr>
            <w:pStyle w:val="472DB0297EFC4A47ACFE8A8F7DEE2BC22"/>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765DF3" w:rsidP="00765DF3">
          <w:pPr>
            <w:pStyle w:val="C919EB6E6F004559AA32EA48F01321F12"/>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765DF3" w:rsidP="00765DF3">
          <w:pPr>
            <w:pStyle w:val="A22C5968C2814835AE52B0F87E5248662"/>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765DF3" w:rsidP="00765DF3">
          <w:pPr>
            <w:pStyle w:val="CEB0D29EB2BC41669158D52CEEACC1A02"/>
          </w:pPr>
          <w:r>
            <w:rPr>
              <w:szCs w:val="24"/>
            </w:rP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2566F"/>
    <w:rsid w:val="00C576B7"/>
    <w:rsid w:val="00C60E3E"/>
    <w:rsid w:val="00C810C5"/>
    <w:rsid w:val="00C831B2"/>
    <w:rsid w:val="00C834F0"/>
    <w:rsid w:val="00C85062"/>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F1DAAD-132A-4013-B604-BFD723EBA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1</Pages>
  <Words>1324</Words>
  <Characters>7551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Alexandr Kalantaev</cp:lastModifiedBy>
  <cp:revision>183</cp:revision>
  <cp:lastPrinted>2016-02-16T07:09:00Z</cp:lastPrinted>
  <dcterms:created xsi:type="dcterms:W3CDTF">2017-04-14T09:55:00Z</dcterms:created>
  <dcterms:modified xsi:type="dcterms:W3CDTF">2021-12-06T13:20:00Z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