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tbl>
      <w:tblPr>
        <w:tblW w:w="14709"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trPr>
          <w:cantSplit/>
          <w:tblHeader/>
        </w:trPr>
        <w:tc>
          <w:tcPr>
            <w:tcW w:w="2235" w:type="dxa"/>
            <w:shd w:val="clear" w:color="auto" w:fill="auto"/>
            <w:vAlign w:val="center"/>
          </w:tcPr>
          <w:p w:rsidRPr="002E25F2" w:rsidR="005E1E29" w:rsidP="00F75AE3" w:rsidRDefault="003C7150" w14:paraId="3175A6F0" w14:textId="7AD37CFB">
            <w:pPr>
              <w:pStyle w:val="aff2"/>
              <w:keepNext/>
              <w:jc w:val="center"/>
              <w:rPr>
                <w:sz w:val="18"/>
                <w:szCs w:val="18"/>
              </w:rPr>
            </w:pPr>
            <w:r w:rsidRPr="002E25F2" w:rsidR="003129D8">
              <w:rPr>
                <w:rStyle w:val="1a"/>
                <w:rFonts w:eastAsiaTheme="minorHAnsi"/>
                <w:sz w:val="18"/>
                <w:szCs w:val="18"/>
              </w:rPr>
              <w:t xml:space="preserve"> </w:t>
            </w:r>
            <w:r w:rsidRPr="002E25F2" w:rsidR="005E1E29">
              <w:rPr>
                <w:rStyle w:val="1a"/>
                <w:rFonts w:eastAsiaTheme="minorHAnsi"/>
                <w:sz w:val="18"/>
                <w:szCs w:val="18"/>
              </w:rPr>
              <w:t>КОЗ / ОКПД</w:t>
            </w:r>
            <w:r w:rsidRPr="002E25F2" w:rsidR="00763575">
              <w:rPr>
                <w:rStyle w:val="1a"/>
                <w:rFonts w:eastAsiaTheme="minorHAnsi"/>
                <w:sz w:val="18"/>
                <w:szCs w:val="18"/>
              </w:rPr>
              <w:t xml:space="preserve"> </w:t>
            </w:r>
            <w:r w:rsidRPr="002E25F2" w:rsidR="005E1E29">
              <w:rPr>
                <w:rStyle w:val="1a"/>
                <w:rFonts w:eastAsiaTheme="minorHAnsi"/>
                <w:sz w:val="18"/>
                <w:szCs w:val="18"/>
              </w:rPr>
              <w:t>2</w:t>
            </w:r>
          </w:p>
        </w:tc>
        <w:tc>
          <w:tcPr>
            <w:tcW w:w="8646" w:type="dxa"/>
            <w:shd w:val="clear" w:color="auto" w:fill="auto"/>
            <w:vAlign w:val="center"/>
          </w:tcPr>
          <w:p w:rsidRPr="00652325" w:rsidR="005E1E29" w:rsidP="00F75AE3" w:rsidRDefault="005E1E29" w14:paraId="09921D28" w14:textId="2DE78FA7">
            <w:pPr>
              <w:pStyle w:val="19"/>
              <w:keepNext/>
              <w:jc w:val="center"/>
              <w:rPr>
                <w:sz w:val="18"/>
                <w:szCs w:val="18"/>
              </w:rPr>
            </w:pPr>
            <w:r w:rsidRPr="002E25F2">
              <w:rPr>
                <w:sz w:val="18"/>
                <w:szCs w:val="18"/>
              </w:rPr>
              <w:t>Наименование объекта закупки</w:t>
            </w:r>
            <w:r w:rsidRPr="00652325" w:rsidR="00652325">
              <w:rPr>
                <w:sz w:val="18"/>
                <w:szCs w:val="18"/>
              </w:rPr>
              <w:t xml:space="preserve"> </w:t>
            </w:r>
            <w:r w:rsidRPr="00652325" w:rsidR="00652325">
              <w:rPr>
                <w:sz w:val="18"/>
                <w:szCs w:val="18"/>
              </w:rPr>
              <w:t>в соответствии с планом</w:t>
            </w:r>
            <w:r w:rsidRPr="00652325" w:rsidR="00652325">
              <w:rPr>
                <w:sz w:val="18"/>
                <w:szCs w:val="18"/>
              </w:rPr>
              <w:t xml:space="preserve"> закупки / </w:t>
            </w:r>
            <w:r w:rsidR="00652325">
              <w:rPr>
                <w:sz w:val="18"/>
                <w:szCs w:val="18"/>
              </w:rPr>
              <w:t>договоро</w:t>
            </w:r>
            <w:r w:rsidRPr="00652325" w:rsidR="00652325">
              <w:rPr>
                <w:sz w:val="18"/>
                <w:szCs w:val="18"/>
              </w:rPr>
              <w:t>м</w:t>
            </w:r>
          </w:p>
        </w:tc>
        <w:tc>
          <w:tcPr>
            <w:tcW w:w="3828" w:type="dxa"/>
            <w:shd w:val="clear" w:color="auto" w:fill="auto"/>
            <w:vAlign w:val="center"/>
          </w:tcPr>
          <w:p w:rsidRPr="002E25F2" w:rsidR="005E1E29" w:rsidP="00F75AE3" w:rsidRDefault="005E1E29" w14:paraId="45754473" w14:textId="77777777">
            <w:pPr>
              <w:pStyle w:val="19"/>
              <w:keepNext/>
              <w:jc w:val="center"/>
              <w:rPr>
                <w:sz w:val="18"/>
                <w:szCs w:val="18"/>
              </w:rPr>
            </w:pPr>
            <w:r w:rsidRPr="002E25F2">
              <w:rPr>
                <w:sz w:val="18"/>
                <w:szCs w:val="18"/>
              </w:rPr>
              <w:t>Общая стоимость, руб.</w:t>
            </w:r>
          </w:p>
        </w:tc>
      </w:tr>
      <w:tr>
        <w:trPr>
          <w:cantSplit/>
        </w:trPr>
        <w:tc>
          <w:tcPr>
            <w:tcW w:w="2235" w:type="dxa"/>
            <w:tcBorders>
              <w:bottom w:val="single" w:color="auto" w:sz="4" w:space="0"/>
            </w:tcBorders>
            <w:shd w:val="clear" w:color="auto" w:fill="auto"/>
            <w:vAlign w:val="center"/>
          </w:tcPr>
          <w:p w:rsidRPr="002E25F2" w:rsidR="005E1E29" w:rsidP="00A430DC" w:rsidRDefault="003C7150" w14:paraId="21C66C31" w14:textId="5FDD77B2">
            <w:pPr>
              <w:pStyle w:val="aff2"/>
              <w:jc w:val="center"/>
              <w:rPr>
                <w:sz w:val="18"/>
                <w:szCs w:val="18"/>
                <w:lang w:val="en-US"/>
              </w:rPr>
            </w:pPr>
            <w:r w:rsidRPr="002E25F2" w:rsidR="00C15977">
              <w:rPr>
                <w:sz w:val="18"/>
                <w:szCs w:val="18"/>
                <w:lang w:val="en-US"/>
              </w:rPr>
              <w:t xml:space="preserve"> </w:t>
            </w:r>
            <w:r w:rsidRPr="002E25F2" w:rsidR="005E1E29">
              <w:rPr>
                <w:sz w:val="18"/>
                <w:szCs w:val="18"/>
                <w:lang w:val="en-US"/>
              </w:rPr>
              <w:t>02.36.01.01.02.15.01.01.03</w:t>
            </w:r>
            <w:r w:rsidRPr="002E25F2" w:rsidR="005E1E29">
              <w:rPr>
                <w:b/>
                <w:sz w:val="18"/>
                <w:szCs w:val="18"/>
                <w:lang w:val="en-US"/>
              </w:rPr>
              <w:t xml:space="preserve"> / </w:t>
            </w:r>
            <w:r w:rsidRPr="002E25F2" w:rsidR="005E1E29">
              <w:rPr>
                <w:sz w:val="18"/>
                <w:szCs w:val="18"/>
                <w:lang w:val="en-US"/>
              </w:rPr>
              <w:t>45.20.11.111</w:t>
            </w:r>
          </w:p>
        </w:tc>
        <w:tc>
          <w:tcPr>
            <w:tcW w:w="8646" w:type="dxa"/>
            <w:tcBorders>
              <w:bottom w:val="single" w:color="auto" w:sz="4" w:space="0"/>
            </w:tcBorders>
            <w:shd w:val="clear" w:color="auto" w:fill="auto"/>
            <w:vAlign w:val="center"/>
          </w:tcPr>
          <w:p w:rsidRPr="002E25F2" w:rsidR="005E1E29" w:rsidP="006E0ADF" w:rsidRDefault="003C7150" w14:paraId="543149D3" w14:textId="5481EB6F">
            <w:pPr>
              <w:pStyle w:val="aff2"/>
              <w:rPr>
                <w:sz w:val="18"/>
                <w:szCs w:val="18"/>
              </w:rPr>
            </w:pPr>
            <w:r w:rsidRPr="002E25F2" w:rsidR="00652325">
              <w:rPr>
                <w:sz w:val="18"/>
                <w:szCs w:val="18"/>
              </w:rPr>
              <w:t>Услуги по комплексному техническому обслуживанию легковых автомобилей</w:t>
            </w:r>
            <w:r w:rsidR="00652325">
              <w:rPr>
                <w:sz w:val="18"/>
                <w:szCs w:val="18"/>
              </w:rPr>
              <w:t xml:space="preserve"> </w:t>
            </w:r>
            <w:r w:rsidRPr="00652325" w:rsidR="00652325">
              <w:rPr>
                <w:sz w:val="18"/>
                <w:szCs w:val="18"/>
              </w:rPr>
              <w:t xml:space="preserve">/ </w:t>
            </w:r>
            <w:r w:rsidRPr="002E25F2" w:rsidR="005E1E29">
              <w:rPr>
                <w:sz w:val="18"/>
                <w:szCs w:val="18"/>
              </w:rPr>
              <w:t>Услуги по комплексному техническому обслуживанию легковых автомобилей</w:t>
            </w:r>
          </w:p>
        </w:tc>
        <w:tc>
          <w:tcPr>
            <w:tcW w:w="3828" w:type="dxa"/>
            <w:tcBorders>
              <w:bottom w:val="single" w:color="auto" w:sz="4" w:space="0"/>
            </w:tcBorders>
            <w:shd w:val="clear" w:color="auto" w:fill="auto"/>
            <w:vAlign w:val="center"/>
          </w:tcPr>
          <w:p w:rsidRPr="002E25F2" w:rsidR="005E1E29" w:rsidP="006E0ADF" w:rsidRDefault="003C7150" w14:paraId="01E9FC12" w14:textId="77777777">
            <w:pPr>
              <w:pStyle w:val="aff2"/>
              <w:jc w:val="right"/>
              <w:rPr>
                <w:sz w:val="18"/>
                <w:szCs w:val="18"/>
              </w:rPr>
            </w:pPr>
            <w:r w:rsidRPr="002E25F2" w:rsidR="005E1E29">
              <w:rPr>
                <w:sz w:val="18"/>
                <w:szCs w:val="18"/>
                <w:lang w:val="en-US"/>
              </w:rPr>
              <w:t>(</w:t>
            </w:r>
            <w:r w:rsidRPr="002E25F2" w:rsidR="005E1E29">
              <w:rPr>
                <w:sz w:val="18"/>
                <w:szCs w:val="18"/>
              </w:rPr>
              <w:t>не указано</w:t>
            </w:r>
            <w:r w:rsidRPr="002E25F2" w:rsidR="005E1E29">
              <w:rPr>
                <w:sz w:val="18"/>
                <w:szCs w:val="18"/>
                <w:lang w:val="en-US"/>
              </w:rPr>
              <w:t>)*</w:t>
            </w:r>
          </w:p>
        </w:tc>
      </w:tr>
    </w:tbl>
    <w:p w:rsidRPr="002E25F2" w:rsidR="00CD27C7" w:rsidP="005E1E29" w:rsidRDefault="003C7150" w14:paraId="228800A4" w14:textId="0B44C399">
      <w:pPr>
        <w:pStyle w:val="aff2"/>
        <w:rPr>
          <w:sz w:val="2"/>
          <w:szCs w:val="2"/>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3C7150"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3C7150"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каждый календ.мес.</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Подрядчик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Услуги по комплексному техническому обслуживанию легковых автомобилей</w:t>
            </w:r>
            <w:r w:rsidRPr="00B21163" w:rsidR="00E870E6">
              <w:rPr>
                <w:sz w:val="18"/>
                <w:szCs w:val="18"/>
              </w:rPr>
              <w:t xml:space="preserve">; </w:t>
            </w:r>
            <w:r w:rsidRPr="00B21163" w:rsidR="00D55812">
              <w:rPr>
                <w:sz w:val="18"/>
                <w:szCs w:val="18"/>
              </w:rPr>
              <w:t>800 000,00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30.06.2023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выполнение работ по техническому обслуживанию и ремонту транспортных средств  ГАУЗ МО «ДГБ»</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транспортных средств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по месту нахождения Исполнителя</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выполнение работ по техническому обслуживанию и ремонту транспортных средств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Выполнение работ по техническому обслуживанию и ремонту транспортных средств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Выполнение работ по техническому обслуживанию и ремонту транспортных средств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101301-22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