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BF1" w:rsidRDefault="008C2287">
      <w:pPr>
        <w:pStyle w:val="ad"/>
      </w:pPr>
      <w:bookmarkStart w:id="0" w:name="_GoBack"/>
      <w:bookmarkEnd w:id="0"/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106295-21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Оказание услуг по празднично-тематическому оформлению территории городского округа Чехов к празднованию "Дня народного единства", "Дня начала контрнаступления советских войск против немецко- фашистских войск в битве под Москвой", "Дня Конституции Российской Федерации"</w:t>
      </w:r>
    </w:p>
    <w:p w:rsidR="007C3BF1" w:rsidRDefault="008C2287">
      <w:pPr>
        <w:ind w:left="1418"/>
      </w:pPr>
      <w:r>
        <w:t>Цена договора, руб.: 600 000,00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>
        <w:rPr>
          <w:lang w:val="en-GB"/>
        </w:rPr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Муниципальное автономное учреждение "Информационно-технический центр городского округа Чехов"</w:t>
      </w:r>
    </w:p>
    <w:p w:rsidR="007C3BF1" w:rsidRDefault="008C2287">
      <w:pPr>
        <w:ind w:left="1418"/>
      </w:pPr>
      <w:r>
        <w:t>ИНН: 5048034920</w:t>
      </w:r>
    </w:p>
    <w:p w:rsidR="007C3BF1" w:rsidRDefault="008C2287">
      <w:pPr>
        <w:ind w:left="1418"/>
      </w:pPr>
      <w:r>
        <w:t xml:space="preserve">КПП: </w:t>
      </w:r>
      <w:r>
        <w:rPr>
          <w:lang w:val="en-US"/>
        </w:rPr>
        <w:t>504801001</w:t>
      </w:r>
    </w:p>
    <w:p w:rsidR="007C3BF1" w:rsidRDefault="008C2287">
      <w:pPr>
        <w:ind w:left="1418"/>
      </w:pPr>
      <w:r>
        <w:t>Место нахождения:</w:t>
      </w:r>
      <w:r>
        <w:rPr>
          <w:lang w:val="en-US"/>
        </w:rPr>
        <w:t xml:space="preserve"> 142306, Московская область, г.Чехов, Советская пл., д.3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142306, Московская область, г.Чехов, Советская пл., д.3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lastRenderedPageBreak/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28006E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Баннеры (Администрация)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9,00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Баннеры (Весенняя)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Баннеры (Заводская)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Баннеры (Карусель)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Баннеры (Молодежная)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Баннеры 3х6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Демонтаж баннеров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Демонтаж плакатов на городских афишах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Демонтаж флагов на кронштейнах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Монтаж баннеров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Монтаж плакатов на городских афишах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Монтаж флагов на кронштейнах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Плакаты 1,5 х 1,5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02.07.01.01</w:t>
            </w:r>
            <w:r>
              <w:rPr>
                <w:b/>
              </w:rPr>
              <w:t xml:space="preserve"> / </w:t>
            </w:r>
            <w:r>
              <w:t>59.11.13.000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Размещение поздравления на электронном  экране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03.24.01.01.02.12.13.19.01</w:t>
            </w:r>
            <w:r>
              <w:rPr>
                <w:b/>
              </w:rPr>
              <w:t xml:space="preserve"> / </w:t>
            </w:r>
            <w:r>
              <w:t>43.99.50.140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Ремонт, восстановление (сварные работы) и покраска несущего каркаса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8006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02.13.01.03</w:t>
            </w:r>
            <w:r>
              <w:rPr>
                <w:b/>
              </w:rPr>
              <w:t xml:space="preserve"> / </w:t>
            </w:r>
            <w:r>
              <w:t>96.01.19.115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Стирка и ремонт флагов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4" w:name="Par697"/>
      <w:bookmarkEnd w:id="4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28006E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Срок начала исполнения </w:t>
            </w:r>
            <w:r>
              <w:lastRenderedPageBreak/>
              <w:t>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 xml:space="preserve">Срок окончания </w:t>
            </w:r>
            <w:r>
              <w:lastRenderedPageBreak/>
              <w:t>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Условия предоставле</w:t>
            </w:r>
            <w:r>
              <w:rPr>
                <w:lang w:val="en-US"/>
              </w:rPr>
              <w:t>-</w:t>
            </w:r>
            <w:r>
              <w:lastRenderedPageBreak/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28006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народного единства"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3х6,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(Администрация),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(Весенняя),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(Заводская),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7,00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(Карусель),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lastRenderedPageBreak/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(Молодежная),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Плакаты 1,5 х 1,5,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8006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народного единства"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Ремонт, восстановление (сварные работы) и покраска несущего каркаса,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92.20.12.142, </w:t>
            </w:r>
            <w:r>
              <w:t>наименование</w:t>
            </w:r>
            <w:r w:rsidRPr="000B5400">
              <w:t xml:space="preserve">:  Размещение поздравления на электронном  экране,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Монтаж баннеров,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18,00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</w:t>
            </w:r>
            <w:r w:rsidR="000B5400">
              <w:lastRenderedPageBreak/>
              <w:t xml:space="preserve">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Монтаж плакатов на городских афишах,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Монтаж флагов на кронштейнах,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150,00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93.01.11.120, </w:t>
            </w:r>
            <w:r>
              <w:t>наименование</w:t>
            </w:r>
            <w:r w:rsidRPr="000B5400">
              <w:t xml:space="preserve">:  Стирка и ремонт флагов,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150,00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8006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народного единства"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Демонтаж баннеров,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18,00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Демонтаж плакатов на городских афишах,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lastRenderedPageBreak/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Демонтаж флагов на кронштейнах,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150,00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8006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3х6,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(Администрация),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(Весенняя),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(Заводская),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7,00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lastRenderedPageBreak/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(Карусель),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(Молодежная),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Плакаты 1,5 х 1,5,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8006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92.20.12.142, </w:t>
            </w:r>
            <w:r>
              <w:t>наименование</w:t>
            </w:r>
            <w:r w:rsidRPr="000B5400">
              <w:t xml:space="preserve">:  Размещение поздравления на электронном  экране,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Монтаж баннеров,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18,00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</w:t>
            </w:r>
            <w:r w:rsidR="000B5400">
              <w:lastRenderedPageBreak/>
              <w:t xml:space="preserve">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Монтаж плакатов на городских афишах,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8006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Демонтаж баннеров,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18,00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Демонтаж плакатов на городских афишах,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8006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Конституции Российской Федерации"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3х6,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(Администрация),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lastRenderedPageBreak/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(Заводская),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7,00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Баннеры (Карусель),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22.15.99.000, </w:t>
            </w:r>
            <w:r>
              <w:t>наименование</w:t>
            </w:r>
            <w:r w:rsidRPr="000B5400">
              <w:t xml:space="preserve">:  Плакаты 1,5 х 1,5,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8006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Конституции Российской Федерации"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92.20.12.142, </w:t>
            </w:r>
            <w:r>
              <w:t>наименование</w:t>
            </w:r>
            <w:r w:rsidRPr="000B5400">
              <w:t xml:space="preserve">:  Размещение поздравления на электронном  экране,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Монтаж баннеров,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lastRenderedPageBreak/>
              <w:t xml:space="preserve">ОКПД 2: 74.40.12.000, </w:t>
            </w:r>
            <w:r>
              <w:t>наименование</w:t>
            </w:r>
            <w:r w:rsidRPr="000B5400">
              <w:t xml:space="preserve">:  Монтаж плакатов на городских афишах,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8006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Конституции Российской Федерации"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Демонтаж баннеров,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Демонтаж плакатов на городских афишах,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28006E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28006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(Изготовление печатной продукции "День народного единства")</w:t>
            </w:r>
          </w:p>
        </w:tc>
      </w:tr>
      <w:tr w:rsidR="0028006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№02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 по монтажу материалов "День народного единства")</w:t>
            </w:r>
          </w:p>
        </w:tc>
      </w:tr>
      <w:tr w:rsidR="0028006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№03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 по демонтажу материалов "День народного единства")</w:t>
            </w:r>
          </w:p>
        </w:tc>
      </w:tr>
      <w:tr w:rsidR="0028006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№04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(Изготовление печатной продукции "День начала контрнаступления советских войск против немецко- фашистских войск в битве под Москвой")</w:t>
            </w:r>
          </w:p>
        </w:tc>
      </w:tr>
      <w:tr w:rsidR="0028006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№05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 по монтажу материалов "День начала контрнаступления советских войск против немецко- фашистских войск в битве под Москвой")</w:t>
            </w:r>
          </w:p>
        </w:tc>
      </w:tr>
      <w:tr w:rsidR="0028006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№06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 по демонтажу материалов "День начала контрнаступления советских войск против немецко- фашистских войск в битве под Москвой")</w:t>
            </w:r>
          </w:p>
        </w:tc>
      </w:tr>
      <w:tr w:rsidR="0028006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№07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(Изготовление печатной продукции "День Конституции Российской Федерации")</w:t>
            </w:r>
          </w:p>
        </w:tc>
      </w:tr>
      <w:tr w:rsidR="0028006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№08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 по монтажу материалов "День Конституции Российской Федерации")</w:t>
            </w:r>
          </w:p>
        </w:tc>
      </w:tr>
      <w:tr w:rsidR="0028006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№09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 по демонтажу материалов "День Конституции Российской Федерации")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r>
        <w:rPr>
          <w:lang w:val="en-US"/>
        </w:rPr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28006E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Конституции Российской Федерации"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Конституции Российской Федерации"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народного единства"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народного единства"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Конституции Российской Федерации"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Акт о выполнении работ (оказании услуг), унифицированный формат, приказ ФНС России от </w:t>
            </w:r>
            <w:r>
              <w:lastRenderedPageBreak/>
              <w:t>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Оказание услуг по демонтажу материалов "День Конституции Российской Федерации"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народного единства"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народного единства"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Конституции Российской Федерации"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Конституции Российской Федерации"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народного единства"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народного единства"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№02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№03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№04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№05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№06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№07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№08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№09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28006E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8006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Конституции Российской Федерации"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народного единства"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Изготовление печатной продукции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Конституции Российской Федерации"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народного единства"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Конституции Российской Федерации"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Акт о выполнении работ (оказании услуг), унифицированный формат, приказ ФНС России от </w:t>
            </w:r>
            <w:r>
              <w:lastRenderedPageBreak/>
              <w:t>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Оказание услуг по монтажу материалов "День народного единства"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8006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8006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A4C" w:rsidRDefault="00DC0A4C">
      <w:pPr>
        <w:spacing w:after="0" w:line="240" w:lineRule="auto"/>
      </w:pPr>
      <w:r>
        <w:separator/>
      </w:r>
    </w:p>
  </w:endnote>
  <w:endnote w:type="continuationSeparator" w:id="0">
    <w:p w:rsidR="00DC0A4C" w:rsidRDefault="00DC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BC737F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A4C" w:rsidRDefault="00DC0A4C">
      <w:pPr>
        <w:spacing w:after="0" w:line="240" w:lineRule="auto"/>
      </w:pPr>
      <w:r>
        <w:separator/>
      </w:r>
    </w:p>
  </w:footnote>
  <w:footnote w:type="continuationSeparator" w:id="0">
    <w:p w:rsidR="00DC0A4C" w:rsidRDefault="00DC0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06E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083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641C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3E34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C0A4C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D69C7-0066-4115-B167-544F87D8408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3</cp:revision>
  <cp:lastPrinted>2016-02-16T07:09:00Z</cp:lastPrinted>
  <dcterms:created xsi:type="dcterms:W3CDTF">2021-10-13T05:49:00Z</dcterms:created>
  <dcterms:modified xsi:type="dcterms:W3CDTF">2021-10-13T05:49:00Z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