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7C3BF1" w:rsidRDefault="007A2A88">
      <w:pPr>
        <w:pStyle w:val="ad"/>
      </w:pPr>
      <w:r w:rsidR="008C2287">
        <w:t>Сведения об условиях государственного (муниципального) договора</w:t>
      </w:r>
      <w:r w:rsidR="008C2287">
        <w:t xml:space="preserve"> и графике исполнения его обязательств</w:t>
      </w:r>
    </w:p>
    <w:p w:rsidR="007C3BF1" w:rsidRDefault="008C2287">
      <w:pPr>
        <w:pStyle w:val="10"/>
      </w:pPr>
      <w:bookmarkStart w:name="Par688" w:id="0"/>
      <w:bookmarkEnd w:id="0"/>
      <w:r>
        <w:t>Предмет и стороны</w:t>
      </w:r>
      <w:bookmarkStart w:name="Par690" w:id="1"/>
      <w:bookmarkEnd w:id="1"/>
      <w:r w:rsidRPr="005A4720">
        <w:t xml:space="preserve"> </w:t>
      </w:r>
      <w:r>
        <w:t>договора</w:t>
      </w:r>
    </w:p>
    <w:p w:rsidR="007C3BF1" w:rsidRDefault="008C2287">
      <w:pPr>
        <w:pStyle w:val="2"/>
      </w:pPr>
      <w:r>
        <w:t xml:space="preserve">Сведения о </w:t>
      </w:r>
      <w:r>
        <w:t>договоре</w:t>
      </w:r>
    </w:p>
    <w:p w:rsidR="007C3BF1" w:rsidP="00A53046" w:rsidRDefault="007A2A88">
      <w:pPr>
        <w:tabs>
          <w:tab w:val="left" w:pos="10770"/>
        </w:tabs>
        <w:ind w:left="1418"/>
      </w:pPr>
      <w:r w:rsidR="00FC0CF3">
        <w:t>Реестровый номер позиции ПЗ (ЕАСУЗ):</w:t>
      </w:r>
      <w:r w:rsidRPr="005A4720" w:rsidR="00FC0CF3">
        <w:t xml:space="preserve"> </w:t>
      </w:r>
      <w:r w:rsidR="000511FE">
        <w:t>129573-21</w:t>
      </w:r>
    </w:p>
    <w:p w:rsidR="007C3BF1" w:rsidRDefault="008C2287">
      <w:pPr>
        <w:ind w:left="1418"/>
      </w:pPr>
      <w:r>
        <w:rPr>
          <w:szCs w:val="28"/>
        </w:rPr>
        <w:t>Год планирования</w:t>
      </w:r>
      <w:r>
        <w:t xml:space="preserve">: </w:t>
      </w:r>
      <w:r>
        <w:t>2021</w:t>
      </w:r>
    </w:p>
    <w:p w:rsidR="007C3BF1" w:rsidRDefault="008C2287">
      <w:pPr>
        <w:ind w:left="1418"/>
      </w:pPr>
      <w:r>
        <w:t xml:space="preserve">Предмет </w:t>
      </w:r>
      <w:r>
        <w:t>договора</w:t>
      </w:r>
      <w:r>
        <w:t xml:space="preserve">: </w:t>
      </w:r>
      <w:r>
        <w:t>Поставка изделий медицинского назначения  (Зонды)</w:t>
      </w:r>
    </w:p>
    <w:p w:rsidR="007C3BF1" w:rsidRDefault="008C2287">
      <w:pPr>
        <w:ind w:left="1418"/>
      </w:pPr>
      <w:r>
        <w:t xml:space="preserve">Цена </w:t>
      </w:r>
      <w:r>
        <w:t>договора</w:t>
      </w:r>
      <w:r>
        <w:t xml:space="preserve">, руб.: </w:t>
      </w:r>
      <w:r>
        <w:t>239 479,21</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7C3BF1">
      <w:pPr>
        <w:ind w:left="1418"/>
      </w:pPr>
    </w:p>
    <w:p w:rsidR="007C3BF1" w:rsidRDefault="007C3BF1">
      <w:pPr>
        <w:ind w:left="1418"/>
      </w:pPr>
    </w:p>
    <w:p w:rsidR="007C3BF1" w:rsidRDefault="008C2287">
      <w:pPr>
        <w:pStyle w:val="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t xml:space="preserve">ИНН: </w:t>
      </w:r>
      <w:r>
        <w:t>5010036291</w:t>
      </w:r>
    </w:p>
    <w:p w:rsidR="007C3BF1" w:rsidRDefault="008C2287">
      <w:pPr>
        <w:ind w:left="1418"/>
      </w:pPr>
      <w:r>
        <w:lastRenderedPageBreak/>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2"/>
      </w:pPr>
      <w:r>
        <w:t xml:space="preserve">Сведения о других участниках исполнения </w:t>
      </w:r>
      <w:r>
        <w:t>договора</w:t>
      </w:r>
    </w:p>
    <w:p w:rsidR="007C3BF1" w:rsidRDefault="008C2287">
      <w:pPr>
        <w:pStyle w:val="aff3"/>
      </w:pPr>
      <w:r>
        <w:rPr>
          <w:rFonts w:eastAsiaTheme="minorHAnsi"/>
          <w:lang w:eastAsia="en-US"/>
        </w:rPr>
        <w:t>Отсутствуют</w:t>
      </w:r>
    </w:p>
    <w:p w:rsidR="007C3BF1" w:rsidRDefault="008C2287">
      <w:pPr>
        <w:pStyle w:val="2"/>
      </w:pPr>
      <w:r>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RDefault="007A2A88">
            <w:pPr>
              <w:pStyle w:val="aff1"/>
            </w:pPr>
            <w:r w:rsidR="008C2287">
              <w:rPr>
                <w:rStyle w:val="1a"/>
              </w:rPr>
              <w:t>КОЗ / ОКПД 2</w:t>
            </w:r>
          </w:p>
        </w:tc>
        <w:tc>
          <w:tcPr>
            <w:tcW w:w="3003" w:type="dxa"/>
            <w:shd w:val="clear" w:color="auto" w:fill="auto"/>
          </w:tcPr>
          <w:p w:rsidR="007C3BF1" w:rsidRDefault="008C2287">
            <w:pPr>
              <w:pStyle w:val="19"/>
            </w:pPr>
            <w:r>
              <w:t>Наименование</w:t>
            </w:r>
          </w:p>
        </w:tc>
        <w:tc>
          <w:tcPr>
            <w:tcW w:w="2430" w:type="dxa"/>
          </w:tcPr>
          <w:p w:rsidR="007C3BF1" w:rsidRDefault="008C2287">
            <w:pPr>
              <w:pStyle w:val="19"/>
            </w:pPr>
            <w:r>
              <w:t>Цена единицы, руб.</w:t>
            </w:r>
          </w:p>
        </w:tc>
        <w:tc>
          <w:tcPr>
            <w:tcW w:w="1654" w:type="dxa"/>
          </w:tcPr>
          <w:p w:rsidR="007C3BF1" w:rsidRDefault="008C2287">
            <w:pPr>
              <w:pStyle w:val="19"/>
            </w:pPr>
            <w:r>
              <w:t>Количество</w:t>
            </w:r>
          </w:p>
        </w:tc>
        <w:tc>
          <w:tcPr>
            <w:tcW w:w="1595" w:type="dxa"/>
            <w:shd w:val="clear" w:color="auto" w:fill="auto"/>
          </w:tcPr>
          <w:p w:rsidR="007C3BF1" w:rsidRDefault="008C2287">
            <w:pPr>
              <w:pStyle w:val="19"/>
            </w:pPr>
            <w:r>
              <w:t>Единицы измерения</w:t>
            </w:r>
          </w:p>
        </w:tc>
        <w:tc>
          <w:tcPr>
            <w:tcW w:w="3792" w:type="dxa"/>
            <w:shd w:val="clear" w:color="auto" w:fill="auto"/>
          </w:tcPr>
          <w:p w:rsidR="007C3BF1" w:rsidRDefault="008C2287">
            <w:pPr>
              <w:pStyle w:val="19"/>
            </w:pPr>
            <w:r>
              <w:t>Общая стоимость, руб.</w:t>
            </w:r>
          </w:p>
        </w:tc>
      </w:tr>
      <w:tr>
        <w:trPr>
          <w:cantSplit/>
        </w:trPr>
        <w:tc>
          <w:tcPr>
            <w:tcW w:w="2235" w:type="dxa"/>
            <w:shd w:val="clear" w:color="auto" w:fill="auto"/>
          </w:tcPr>
          <w:p w:rsidR="007C3BF1" w:rsidRDefault="007A2A88">
            <w:pPr>
              <w:pStyle w:val="aff1"/>
            </w:pPr>
            <w:r w:rsidR="008C2287">
              <w:t>01.21.01.18.17.05</w:t>
            </w:r>
            <w:r w:rsidR="008C2287">
              <w:rPr>
                <w:b/>
              </w:rPr>
              <w:t xml:space="preserve"> / </w:t>
            </w:r>
            <w:r w:rsidR="008C2287">
              <w:t>32.50.13.190</w:t>
            </w:r>
          </w:p>
          <w:p w:rsidR="007C3BF1" w:rsidRDefault="007A2A88">
            <w:pPr>
              <w:pStyle w:val="aff1"/>
              <w:rPr>
                <w:lang w:val="en-US"/>
              </w:rPr>
            </w:pPr>
          </w:p>
        </w:tc>
        <w:tc>
          <w:tcPr>
            <w:tcW w:w="3003" w:type="dxa"/>
            <w:shd w:val="clear" w:color="auto" w:fill="auto"/>
          </w:tcPr>
          <w:p w:rsidR="007C3BF1" w:rsidRDefault="007A2A88">
            <w:pPr>
              <w:pStyle w:val="aff1"/>
            </w:pPr>
            <w:r w:rsidR="008C2287">
              <w:t>Зонд для гастроэнтерологии и урологии</w:t>
            </w:r>
          </w:p>
        </w:tc>
        <w:tc>
          <w:tcPr>
            <w:tcW w:w="2430" w:type="dxa"/>
          </w:tcPr>
          <w:p w:rsidR="007C3BF1" w:rsidRDefault="008C2287">
            <w:pPr>
              <w:pStyle w:val="aff1"/>
            </w:pPr>
            <w:r>
              <w:t>(не указано)*</w:t>
            </w:r>
          </w:p>
        </w:tc>
        <w:tc>
          <w:tcPr>
            <w:tcW w:w="1654" w:type="dxa"/>
          </w:tcPr>
          <w:p w:rsidR="007C3BF1" w:rsidRDefault="007A2A88">
            <w:pPr>
              <w:pStyle w:val="aff1"/>
            </w:pPr>
            <w:r w:rsidR="008C2287">
              <w:t>15,00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01.21.01.18.17.05</w:t>
            </w:r>
            <w:r w:rsidR="008C2287">
              <w:rPr>
                <w:b/>
              </w:rPr>
              <w:t xml:space="preserve"> / </w:t>
            </w:r>
            <w:r w:rsidR="008C2287">
              <w:t>32.50.13.190</w:t>
            </w:r>
          </w:p>
          <w:p w:rsidR="007C3BF1" w:rsidRDefault="007A2A88">
            <w:pPr>
              <w:pStyle w:val="aff1"/>
              <w:rPr>
                <w:lang w:val="en-US"/>
              </w:rPr>
            </w:pPr>
          </w:p>
        </w:tc>
        <w:tc>
          <w:tcPr>
            <w:tcW w:w="3003" w:type="dxa"/>
            <w:shd w:val="clear" w:color="auto" w:fill="auto"/>
          </w:tcPr>
          <w:p w:rsidR="007C3BF1" w:rsidRDefault="007A2A88">
            <w:pPr>
              <w:pStyle w:val="aff1"/>
            </w:pPr>
            <w:r w:rsidR="008C2287">
              <w:t>Зонд для гастроэнтерологии и урологии</w:t>
            </w:r>
          </w:p>
        </w:tc>
        <w:tc>
          <w:tcPr>
            <w:tcW w:w="2430" w:type="dxa"/>
          </w:tcPr>
          <w:p w:rsidR="007C3BF1" w:rsidRDefault="008C2287">
            <w:pPr>
              <w:pStyle w:val="aff1"/>
            </w:pPr>
            <w:r>
              <w:t>(не указано)*</w:t>
            </w:r>
          </w:p>
        </w:tc>
        <w:tc>
          <w:tcPr>
            <w:tcW w:w="1654" w:type="dxa"/>
          </w:tcPr>
          <w:p w:rsidR="007C3BF1" w:rsidRDefault="007A2A88">
            <w:pPr>
              <w:pStyle w:val="aff1"/>
            </w:pPr>
            <w:r w:rsidR="008C2287">
              <w:t>5,00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01.21.01.18.17.05</w:t>
            </w:r>
            <w:r w:rsidR="008C2287">
              <w:rPr>
                <w:b/>
              </w:rPr>
              <w:t xml:space="preserve"> / </w:t>
            </w:r>
            <w:r w:rsidR="008C2287">
              <w:t>32.50.13.190</w:t>
            </w:r>
          </w:p>
          <w:p w:rsidR="007C3BF1" w:rsidRDefault="007A2A88">
            <w:pPr>
              <w:pStyle w:val="aff1"/>
              <w:rPr>
                <w:lang w:val="en-US"/>
              </w:rPr>
            </w:pPr>
          </w:p>
        </w:tc>
        <w:tc>
          <w:tcPr>
            <w:tcW w:w="3003" w:type="dxa"/>
            <w:shd w:val="clear" w:color="auto" w:fill="auto"/>
          </w:tcPr>
          <w:p w:rsidR="007C3BF1" w:rsidRDefault="007A2A88">
            <w:pPr>
              <w:pStyle w:val="aff1"/>
            </w:pPr>
            <w:r w:rsidR="008C2287">
              <w:t>Зонд для гастроэнтерологии и урологии</w:t>
            </w:r>
          </w:p>
        </w:tc>
        <w:tc>
          <w:tcPr>
            <w:tcW w:w="2430" w:type="dxa"/>
          </w:tcPr>
          <w:p w:rsidR="007C3BF1" w:rsidRDefault="008C2287">
            <w:pPr>
              <w:pStyle w:val="aff1"/>
            </w:pPr>
            <w:r>
              <w:t>(не указано)*</w:t>
            </w:r>
          </w:p>
        </w:tc>
        <w:tc>
          <w:tcPr>
            <w:tcW w:w="1654" w:type="dxa"/>
          </w:tcPr>
          <w:p w:rsidR="007C3BF1" w:rsidRDefault="007A2A88">
            <w:pPr>
              <w:pStyle w:val="aff1"/>
            </w:pPr>
            <w:r w:rsidR="008C2287">
              <w:t>10,00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01.21.01.18.17.05</w:t>
            </w:r>
            <w:r w:rsidR="008C2287">
              <w:rPr>
                <w:b/>
              </w:rPr>
              <w:t xml:space="preserve"> / </w:t>
            </w:r>
            <w:r w:rsidR="008C2287">
              <w:t>32.50.13.190</w:t>
            </w:r>
          </w:p>
          <w:p w:rsidR="007C3BF1" w:rsidRDefault="007A2A88">
            <w:pPr>
              <w:pStyle w:val="aff1"/>
              <w:rPr>
                <w:lang w:val="en-US"/>
              </w:rPr>
            </w:pPr>
          </w:p>
        </w:tc>
        <w:tc>
          <w:tcPr>
            <w:tcW w:w="3003" w:type="dxa"/>
            <w:shd w:val="clear" w:color="auto" w:fill="auto"/>
          </w:tcPr>
          <w:p w:rsidR="007C3BF1" w:rsidRDefault="007A2A88">
            <w:pPr>
              <w:pStyle w:val="aff1"/>
            </w:pPr>
            <w:r w:rsidR="008C2287">
              <w:t>Зонд для гастроэнтерологии и урологии</w:t>
            </w:r>
          </w:p>
        </w:tc>
        <w:tc>
          <w:tcPr>
            <w:tcW w:w="2430" w:type="dxa"/>
          </w:tcPr>
          <w:p w:rsidR="007C3BF1" w:rsidRDefault="008C2287">
            <w:pPr>
              <w:pStyle w:val="aff1"/>
            </w:pPr>
            <w:r>
              <w:t>(не указано)*</w:t>
            </w:r>
          </w:p>
        </w:tc>
        <w:tc>
          <w:tcPr>
            <w:tcW w:w="1654" w:type="dxa"/>
          </w:tcPr>
          <w:p w:rsidR="007C3BF1" w:rsidRDefault="007A2A88">
            <w:pPr>
              <w:pStyle w:val="aff1"/>
            </w:pPr>
            <w:r w:rsidR="008C2287">
              <w:t>15,00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01.21.01.18.17.05</w:t>
            </w:r>
            <w:r w:rsidR="008C2287">
              <w:rPr>
                <w:b/>
              </w:rPr>
              <w:t xml:space="preserve"> / </w:t>
            </w:r>
            <w:r w:rsidR="008C2287">
              <w:t>32.50.13.190</w:t>
            </w:r>
          </w:p>
          <w:p w:rsidR="007C3BF1" w:rsidRDefault="007A2A88">
            <w:pPr>
              <w:pStyle w:val="aff1"/>
              <w:rPr>
                <w:lang w:val="en-US"/>
              </w:rPr>
            </w:pPr>
          </w:p>
        </w:tc>
        <w:tc>
          <w:tcPr>
            <w:tcW w:w="3003" w:type="dxa"/>
            <w:shd w:val="clear" w:color="auto" w:fill="auto"/>
          </w:tcPr>
          <w:p w:rsidR="007C3BF1" w:rsidRDefault="007A2A88">
            <w:pPr>
              <w:pStyle w:val="aff1"/>
            </w:pPr>
            <w:r w:rsidR="008C2287">
              <w:t>Зонд для гастроэнтерологии и урологии</w:t>
            </w:r>
          </w:p>
        </w:tc>
        <w:tc>
          <w:tcPr>
            <w:tcW w:w="2430" w:type="dxa"/>
          </w:tcPr>
          <w:p w:rsidR="007C3BF1" w:rsidRDefault="008C2287">
            <w:pPr>
              <w:pStyle w:val="aff1"/>
            </w:pPr>
            <w:r>
              <w:t>(не указано)*</w:t>
            </w:r>
          </w:p>
        </w:tc>
        <w:tc>
          <w:tcPr>
            <w:tcW w:w="1654" w:type="dxa"/>
          </w:tcPr>
          <w:p w:rsidR="007C3BF1" w:rsidRDefault="007A2A88">
            <w:pPr>
              <w:pStyle w:val="aff1"/>
            </w:pPr>
            <w:r w:rsidR="008C2287">
              <w:t>10,00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01.21.01.18.17.05</w:t>
            </w:r>
            <w:r w:rsidR="008C2287">
              <w:rPr>
                <w:b/>
              </w:rPr>
              <w:t xml:space="preserve"> / </w:t>
            </w:r>
            <w:r w:rsidR="008C2287">
              <w:t>32.50.13.190</w:t>
            </w:r>
          </w:p>
          <w:p w:rsidR="007C3BF1" w:rsidRDefault="007A2A88">
            <w:pPr>
              <w:pStyle w:val="aff1"/>
              <w:rPr>
                <w:lang w:val="en-US"/>
              </w:rPr>
            </w:pPr>
          </w:p>
        </w:tc>
        <w:tc>
          <w:tcPr>
            <w:tcW w:w="3003" w:type="dxa"/>
            <w:shd w:val="clear" w:color="auto" w:fill="auto"/>
          </w:tcPr>
          <w:p w:rsidR="007C3BF1" w:rsidRDefault="007A2A88">
            <w:pPr>
              <w:pStyle w:val="aff1"/>
            </w:pPr>
            <w:r w:rsidR="008C2287">
              <w:t>Зонд для гастроэнтерологии и урологии</w:t>
            </w:r>
          </w:p>
        </w:tc>
        <w:tc>
          <w:tcPr>
            <w:tcW w:w="2430" w:type="dxa"/>
          </w:tcPr>
          <w:p w:rsidR="007C3BF1" w:rsidRDefault="008C2287">
            <w:pPr>
              <w:pStyle w:val="aff1"/>
            </w:pPr>
            <w:r>
              <w:t>(не указано)*</w:t>
            </w:r>
          </w:p>
        </w:tc>
        <w:tc>
          <w:tcPr>
            <w:tcW w:w="1654" w:type="dxa"/>
          </w:tcPr>
          <w:p w:rsidR="007C3BF1" w:rsidRDefault="007A2A88">
            <w:pPr>
              <w:pStyle w:val="aff1"/>
            </w:pPr>
            <w:r w:rsidR="008C2287">
              <w:t>45,00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01.21.01.18.17.05</w:t>
            </w:r>
            <w:r w:rsidR="008C2287">
              <w:rPr>
                <w:b/>
              </w:rPr>
              <w:t xml:space="preserve"> / </w:t>
            </w:r>
            <w:r w:rsidR="008C2287">
              <w:t>32.50.13.190</w:t>
            </w:r>
          </w:p>
          <w:p w:rsidR="007C3BF1" w:rsidRDefault="007A2A88">
            <w:pPr>
              <w:pStyle w:val="aff1"/>
              <w:rPr>
                <w:lang w:val="en-US"/>
              </w:rPr>
            </w:pPr>
          </w:p>
        </w:tc>
        <w:tc>
          <w:tcPr>
            <w:tcW w:w="3003" w:type="dxa"/>
            <w:shd w:val="clear" w:color="auto" w:fill="auto"/>
          </w:tcPr>
          <w:p w:rsidR="007C3BF1" w:rsidRDefault="007A2A88">
            <w:pPr>
              <w:pStyle w:val="aff1"/>
            </w:pPr>
            <w:r w:rsidR="008C2287">
              <w:t>Зонд для гастроэнтерологии и урологии</w:t>
            </w:r>
          </w:p>
        </w:tc>
        <w:tc>
          <w:tcPr>
            <w:tcW w:w="2430" w:type="dxa"/>
          </w:tcPr>
          <w:p w:rsidR="007C3BF1" w:rsidRDefault="008C2287">
            <w:pPr>
              <w:pStyle w:val="aff1"/>
            </w:pPr>
            <w:r>
              <w:t>(не указано)*</w:t>
            </w:r>
          </w:p>
        </w:tc>
        <w:tc>
          <w:tcPr>
            <w:tcW w:w="1654" w:type="dxa"/>
          </w:tcPr>
          <w:p w:rsidR="007C3BF1" w:rsidRDefault="007A2A88">
            <w:pPr>
              <w:pStyle w:val="aff1"/>
            </w:pPr>
            <w:r w:rsidR="008C2287">
              <w:t>90,00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01.21.01.18.17.05</w:t>
            </w:r>
            <w:r w:rsidR="008C2287">
              <w:rPr>
                <w:b/>
              </w:rPr>
              <w:t xml:space="preserve"> / </w:t>
            </w:r>
            <w:r w:rsidR="008C2287">
              <w:t>32.50.13.190</w:t>
            </w:r>
          </w:p>
          <w:p w:rsidR="007C3BF1" w:rsidRDefault="007A2A88">
            <w:pPr>
              <w:pStyle w:val="aff1"/>
              <w:rPr>
                <w:lang w:val="en-US"/>
              </w:rPr>
            </w:pPr>
          </w:p>
        </w:tc>
        <w:tc>
          <w:tcPr>
            <w:tcW w:w="3003" w:type="dxa"/>
            <w:shd w:val="clear" w:color="auto" w:fill="auto"/>
          </w:tcPr>
          <w:p w:rsidR="007C3BF1" w:rsidRDefault="007A2A88">
            <w:pPr>
              <w:pStyle w:val="aff1"/>
            </w:pPr>
            <w:r w:rsidR="008C2287">
              <w:t>Зонд для гастроэнтерологии и урологии</w:t>
            </w:r>
          </w:p>
        </w:tc>
        <w:tc>
          <w:tcPr>
            <w:tcW w:w="2430" w:type="dxa"/>
          </w:tcPr>
          <w:p w:rsidR="007C3BF1" w:rsidRDefault="008C2287">
            <w:pPr>
              <w:pStyle w:val="aff1"/>
            </w:pPr>
            <w:r>
              <w:t>(не указано)*</w:t>
            </w:r>
          </w:p>
        </w:tc>
        <w:tc>
          <w:tcPr>
            <w:tcW w:w="1654" w:type="dxa"/>
          </w:tcPr>
          <w:p w:rsidR="007C3BF1" w:rsidRDefault="007A2A88">
            <w:pPr>
              <w:pStyle w:val="aff1"/>
            </w:pPr>
            <w:r w:rsidR="008C2287">
              <w:t>250,00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01.21.01.18.17.05</w:t>
            </w:r>
            <w:r w:rsidR="008C2287">
              <w:rPr>
                <w:b/>
              </w:rPr>
              <w:t xml:space="preserve"> / </w:t>
            </w:r>
            <w:r w:rsidR="008C2287">
              <w:t>32.50.13.190</w:t>
            </w:r>
          </w:p>
          <w:p w:rsidR="007C3BF1" w:rsidRDefault="007A2A88">
            <w:pPr>
              <w:pStyle w:val="aff1"/>
              <w:rPr>
                <w:lang w:val="en-US"/>
              </w:rPr>
            </w:pPr>
          </w:p>
        </w:tc>
        <w:tc>
          <w:tcPr>
            <w:tcW w:w="3003" w:type="dxa"/>
            <w:shd w:val="clear" w:color="auto" w:fill="auto"/>
          </w:tcPr>
          <w:p w:rsidR="007C3BF1" w:rsidRDefault="007A2A88">
            <w:pPr>
              <w:pStyle w:val="aff1"/>
            </w:pPr>
            <w:r w:rsidR="008C2287">
              <w:t>Зонд для гастроэнтерологии и урологии</w:t>
            </w:r>
          </w:p>
        </w:tc>
        <w:tc>
          <w:tcPr>
            <w:tcW w:w="2430" w:type="dxa"/>
          </w:tcPr>
          <w:p w:rsidR="007C3BF1" w:rsidRDefault="008C2287">
            <w:pPr>
              <w:pStyle w:val="aff1"/>
            </w:pPr>
            <w:r>
              <w:t>(не указано)*</w:t>
            </w:r>
          </w:p>
        </w:tc>
        <w:tc>
          <w:tcPr>
            <w:tcW w:w="1654" w:type="dxa"/>
          </w:tcPr>
          <w:p w:rsidR="007C3BF1" w:rsidRDefault="007A2A88">
            <w:pPr>
              <w:pStyle w:val="aff1"/>
            </w:pPr>
            <w:r w:rsidR="008C2287">
              <w:t>105,00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01.21.01.18.17.05</w:t>
            </w:r>
            <w:r w:rsidR="008C2287">
              <w:rPr>
                <w:b/>
              </w:rPr>
              <w:t xml:space="preserve"> / </w:t>
            </w:r>
            <w:r w:rsidR="008C2287">
              <w:t>32.50.13.190</w:t>
            </w:r>
          </w:p>
          <w:p w:rsidR="007C3BF1" w:rsidRDefault="007A2A88">
            <w:pPr>
              <w:pStyle w:val="aff1"/>
              <w:rPr>
                <w:lang w:val="en-US"/>
              </w:rPr>
            </w:pPr>
          </w:p>
        </w:tc>
        <w:tc>
          <w:tcPr>
            <w:tcW w:w="3003" w:type="dxa"/>
            <w:shd w:val="clear" w:color="auto" w:fill="auto"/>
          </w:tcPr>
          <w:p w:rsidR="007C3BF1" w:rsidRDefault="007A2A88">
            <w:pPr>
              <w:pStyle w:val="aff1"/>
            </w:pPr>
            <w:r w:rsidR="008C2287">
              <w:t>Зонд для гастроэнтерологии и урологии</w:t>
            </w:r>
          </w:p>
        </w:tc>
        <w:tc>
          <w:tcPr>
            <w:tcW w:w="2430" w:type="dxa"/>
          </w:tcPr>
          <w:p w:rsidR="007C3BF1" w:rsidRDefault="008C2287">
            <w:pPr>
              <w:pStyle w:val="aff1"/>
            </w:pPr>
            <w:r>
              <w:t>(не указано)*</w:t>
            </w:r>
          </w:p>
        </w:tc>
        <w:tc>
          <w:tcPr>
            <w:tcW w:w="1654" w:type="dxa"/>
          </w:tcPr>
          <w:p w:rsidR="007C3BF1" w:rsidRDefault="007A2A88">
            <w:pPr>
              <w:pStyle w:val="aff1"/>
            </w:pPr>
            <w:r w:rsidR="008C2287">
              <w:t>65,00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01.21.01.18.17.05</w:t>
            </w:r>
            <w:r w:rsidR="008C2287">
              <w:rPr>
                <w:b/>
              </w:rPr>
              <w:t xml:space="preserve"> / </w:t>
            </w:r>
            <w:r w:rsidR="008C2287">
              <w:t>32.50.13.190</w:t>
            </w:r>
          </w:p>
          <w:p w:rsidR="007C3BF1" w:rsidRDefault="007A2A88">
            <w:pPr>
              <w:pStyle w:val="aff1"/>
              <w:rPr>
                <w:lang w:val="en-US"/>
              </w:rPr>
            </w:pPr>
          </w:p>
        </w:tc>
        <w:tc>
          <w:tcPr>
            <w:tcW w:w="3003" w:type="dxa"/>
            <w:shd w:val="clear" w:color="auto" w:fill="auto"/>
          </w:tcPr>
          <w:p w:rsidR="007C3BF1" w:rsidRDefault="007A2A88">
            <w:pPr>
              <w:pStyle w:val="aff1"/>
            </w:pPr>
            <w:r w:rsidR="008C2287">
              <w:t>Зонд для гастроэнтерологии и урологии</w:t>
            </w:r>
          </w:p>
        </w:tc>
        <w:tc>
          <w:tcPr>
            <w:tcW w:w="2430" w:type="dxa"/>
          </w:tcPr>
          <w:p w:rsidR="007C3BF1" w:rsidRDefault="008C2287">
            <w:pPr>
              <w:pStyle w:val="aff1"/>
            </w:pPr>
            <w:r>
              <w:t>(не указано)*</w:t>
            </w:r>
          </w:p>
        </w:tc>
        <w:tc>
          <w:tcPr>
            <w:tcW w:w="1654" w:type="dxa"/>
          </w:tcPr>
          <w:p w:rsidR="007C3BF1" w:rsidRDefault="007A2A88">
            <w:pPr>
              <w:pStyle w:val="aff1"/>
            </w:pPr>
            <w:r w:rsidR="008C2287">
              <w:t>57,00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01.21.01.18.17.05</w:t>
            </w:r>
            <w:r w:rsidR="008C2287">
              <w:rPr>
                <w:b/>
              </w:rPr>
              <w:t xml:space="preserve"> / </w:t>
            </w:r>
            <w:r w:rsidR="008C2287">
              <w:t>32.50.13.190</w:t>
            </w:r>
          </w:p>
          <w:p w:rsidR="007C3BF1" w:rsidRDefault="007A2A88">
            <w:pPr>
              <w:pStyle w:val="aff1"/>
              <w:rPr>
                <w:lang w:val="en-US"/>
              </w:rPr>
            </w:pPr>
          </w:p>
        </w:tc>
        <w:tc>
          <w:tcPr>
            <w:tcW w:w="3003" w:type="dxa"/>
            <w:shd w:val="clear" w:color="auto" w:fill="auto"/>
          </w:tcPr>
          <w:p w:rsidR="007C3BF1" w:rsidRDefault="007A2A88">
            <w:pPr>
              <w:pStyle w:val="aff1"/>
            </w:pPr>
            <w:r w:rsidR="008C2287">
              <w:t>Зонд для гастроэнтерологии и урологии</w:t>
            </w:r>
          </w:p>
        </w:tc>
        <w:tc>
          <w:tcPr>
            <w:tcW w:w="2430" w:type="dxa"/>
          </w:tcPr>
          <w:p w:rsidR="007C3BF1" w:rsidRDefault="008C2287">
            <w:pPr>
              <w:pStyle w:val="aff1"/>
            </w:pPr>
            <w:r>
              <w:t>(не указано)*</w:t>
            </w:r>
          </w:p>
        </w:tc>
        <w:tc>
          <w:tcPr>
            <w:tcW w:w="1654" w:type="dxa"/>
          </w:tcPr>
          <w:p w:rsidR="007C3BF1" w:rsidRDefault="007A2A88">
            <w:pPr>
              <w:pStyle w:val="aff1"/>
            </w:pPr>
            <w:r w:rsidR="008C2287">
              <w:t>100,00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01.21.01.18.17.05</w:t>
            </w:r>
            <w:r w:rsidR="008C2287">
              <w:rPr>
                <w:b/>
              </w:rPr>
              <w:t xml:space="preserve"> / </w:t>
            </w:r>
            <w:r w:rsidR="008C2287">
              <w:t>32.50.13.190</w:t>
            </w:r>
          </w:p>
          <w:p w:rsidR="007C3BF1" w:rsidRDefault="007A2A88">
            <w:pPr>
              <w:pStyle w:val="aff1"/>
              <w:rPr>
                <w:lang w:val="en-US"/>
              </w:rPr>
            </w:pPr>
          </w:p>
        </w:tc>
        <w:tc>
          <w:tcPr>
            <w:tcW w:w="3003" w:type="dxa"/>
            <w:shd w:val="clear" w:color="auto" w:fill="auto"/>
          </w:tcPr>
          <w:p w:rsidR="007C3BF1" w:rsidRDefault="007A2A88">
            <w:pPr>
              <w:pStyle w:val="aff1"/>
            </w:pPr>
            <w:r w:rsidR="008C2287">
              <w:t>Зонд для гастроэнтерологии и урологии</w:t>
            </w:r>
          </w:p>
        </w:tc>
        <w:tc>
          <w:tcPr>
            <w:tcW w:w="2430" w:type="dxa"/>
          </w:tcPr>
          <w:p w:rsidR="007C3BF1" w:rsidRDefault="008C2287">
            <w:pPr>
              <w:pStyle w:val="aff1"/>
            </w:pPr>
            <w:r>
              <w:t>(не указано)*</w:t>
            </w:r>
          </w:p>
        </w:tc>
        <w:tc>
          <w:tcPr>
            <w:tcW w:w="1654" w:type="dxa"/>
          </w:tcPr>
          <w:p w:rsidR="007C3BF1" w:rsidRDefault="007A2A88">
            <w:pPr>
              <w:pStyle w:val="aff1"/>
            </w:pPr>
            <w:r w:rsidR="008C2287">
              <w:t>15,00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01.21.01.18.17.05</w:t>
            </w:r>
            <w:r w:rsidR="008C2287">
              <w:rPr>
                <w:b/>
              </w:rPr>
              <w:t xml:space="preserve"> / </w:t>
            </w:r>
            <w:r w:rsidR="008C2287">
              <w:t>32.50.13.190</w:t>
            </w:r>
          </w:p>
          <w:p w:rsidR="007C3BF1" w:rsidRDefault="007A2A88">
            <w:pPr>
              <w:pStyle w:val="aff1"/>
              <w:rPr>
                <w:lang w:val="en-US"/>
              </w:rPr>
            </w:pPr>
          </w:p>
        </w:tc>
        <w:tc>
          <w:tcPr>
            <w:tcW w:w="3003" w:type="dxa"/>
            <w:shd w:val="clear" w:color="auto" w:fill="auto"/>
          </w:tcPr>
          <w:p w:rsidR="007C3BF1" w:rsidRDefault="007A2A88">
            <w:pPr>
              <w:pStyle w:val="aff1"/>
            </w:pPr>
            <w:r w:rsidR="008C2287">
              <w:t>Зонд для гастроэнтерологии и урологии</w:t>
            </w:r>
          </w:p>
        </w:tc>
        <w:tc>
          <w:tcPr>
            <w:tcW w:w="2430" w:type="dxa"/>
          </w:tcPr>
          <w:p w:rsidR="007C3BF1" w:rsidRDefault="008C2287">
            <w:pPr>
              <w:pStyle w:val="aff1"/>
            </w:pPr>
            <w:r>
              <w:t>(не указано)*</w:t>
            </w:r>
          </w:p>
        </w:tc>
        <w:tc>
          <w:tcPr>
            <w:tcW w:w="1654" w:type="dxa"/>
          </w:tcPr>
          <w:p w:rsidR="007C3BF1" w:rsidRDefault="007A2A88">
            <w:pPr>
              <w:pStyle w:val="aff1"/>
            </w:pPr>
            <w:r w:rsidR="008C2287">
              <w:t>20,00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01.21.01.18.17.05</w:t>
            </w:r>
            <w:r w:rsidR="008C2287">
              <w:rPr>
                <w:b/>
              </w:rPr>
              <w:t xml:space="preserve"> / </w:t>
            </w:r>
            <w:r w:rsidR="008C2287">
              <w:t>32.50.13.190</w:t>
            </w:r>
          </w:p>
          <w:p w:rsidR="007C3BF1" w:rsidRDefault="007A2A88">
            <w:pPr>
              <w:pStyle w:val="aff1"/>
              <w:rPr>
                <w:lang w:val="en-US"/>
              </w:rPr>
            </w:pPr>
          </w:p>
        </w:tc>
        <w:tc>
          <w:tcPr>
            <w:tcW w:w="3003" w:type="dxa"/>
            <w:shd w:val="clear" w:color="auto" w:fill="auto"/>
          </w:tcPr>
          <w:p w:rsidR="007C3BF1" w:rsidRDefault="007A2A88">
            <w:pPr>
              <w:pStyle w:val="aff1"/>
            </w:pPr>
            <w:r w:rsidR="008C2287">
              <w:t>Зонд для гастроэнтерологии и урологии</w:t>
            </w:r>
          </w:p>
        </w:tc>
        <w:tc>
          <w:tcPr>
            <w:tcW w:w="2430" w:type="dxa"/>
          </w:tcPr>
          <w:p w:rsidR="007C3BF1" w:rsidRDefault="008C2287">
            <w:pPr>
              <w:pStyle w:val="aff1"/>
            </w:pPr>
            <w:r>
              <w:t>(не указано)*</w:t>
            </w:r>
          </w:p>
        </w:tc>
        <w:tc>
          <w:tcPr>
            <w:tcW w:w="1654" w:type="dxa"/>
          </w:tcPr>
          <w:p w:rsidR="007C3BF1" w:rsidRDefault="007A2A88">
            <w:pPr>
              <w:pStyle w:val="aff1"/>
            </w:pPr>
            <w:r w:rsidR="008C2287">
              <w:t>10,00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01.21.01.06.14.136</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Катетер аспирационный трахеальный</w:t>
            </w:r>
          </w:p>
        </w:tc>
        <w:tc>
          <w:tcPr>
            <w:tcW w:w="2430" w:type="dxa"/>
          </w:tcPr>
          <w:p w:rsidR="007C3BF1" w:rsidRDefault="008C2287">
            <w:pPr>
              <w:pStyle w:val="aff1"/>
            </w:pPr>
            <w:r>
              <w:t>(не указано)*</w:t>
            </w:r>
          </w:p>
        </w:tc>
        <w:tc>
          <w:tcPr>
            <w:tcW w:w="1654" w:type="dxa"/>
          </w:tcPr>
          <w:p w:rsidR="007C3BF1" w:rsidRDefault="007A2A88">
            <w:pPr>
              <w:pStyle w:val="aff1"/>
            </w:pPr>
            <w:r w:rsidR="008C2287">
              <w:t>5,00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01.21.01.06.14.136</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Катетер аспирационный трахеальный</w:t>
            </w:r>
          </w:p>
        </w:tc>
        <w:tc>
          <w:tcPr>
            <w:tcW w:w="2430" w:type="dxa"/>
          </w:tcPr>
          <w:p w:rsidR="007C3BF1" w:rsidRDefault="008C2287">
            <w:pPr>
              <w:pStyle w:val="aff1"/>
            </w:pPr>
            <w:r>
              <w:t>(не указано)*</w:t>
            </w:r>
          </w:p>
        </w:tc>
        <w:tc>
          <w:tcPr>
            <w:tcW w:w="1654" w:type="dxa"/>
          </w:tcPr>
          <w:p w:rsidR="007C3BF1" w:rsidRDefault="007A2A88">
            <w:pPr>
              <w:pStyle w:val="aff1"/>
            </w:pPr>
            <w:r w:rsidR="008C2287">
              <w:t>35,00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01.21.01.06.14.136</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Катетер аспирационный трахеальный</w:t>
            </w:r>
          </w:p>
        </w:tc>
        <w:tc>
          <w:tcPr>
            <w:tcW w:w="2430" w:type="dxa"/>
          </w:tcPr>
          <w:p w:rsidR="007C3BF1" w:rsidRDefault="008C2287">
            <w:pPr>
              <w:pStyle w:val="aff1"/>
            </w:pPr>
            <w:r>
              <w:t>(не указано)*</w:t>
            </w:r>
          </w:p>
        </w:tc>
        <w:tc>
          <w:tcPr>
            <w:tcW w:w="1654" w:type="dxa"/>
          </w:tcPr>
          <w:p w:rsidR="007C3BF1" w:rsidRDefault="007A2A88">
            <w:pPr>
              <w:pStyle w:val="aff1"/>
            </w:pPr>
            <w:r w:rsidR="008C2287">
              <w:t>5,00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01.21.01.06.14.136</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Катетер аспирационный трахеальный</w:t>
            </w:r>
          </w:p>
        </w:tc>
        <w:tc>
          <w:tcPr>
            <w:tcW w:w="2430" w:type="dxa"/>
          </w:tcPr>
          <w:p w:rsidR="007C3BF1" w:rsidRDefault="008C2287">
            <w:pPr>
              <w:pStyle w:val="aff1"/>
            </w:pPr>
            <w:r>
              <w:t>(не указано)*</w:t>
            </w:r>
          </w:p>
        </w:tc>
        <w:tc>
          <w:tcPr>
            <w:tcW w:w="1654" w:type="dxa"/>
          </w:tcPr>
          <w:p w:rsidR="007C3BF1" w:rsidRDefault="007A2A88">
            <w:pPr>
              <w:pStyle w:val="aff1"/>
            </w:pPr>
            <w:r w:rsidR="008C2287">
              <w:t>30,00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01.21.01.06.14.136</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Катетер аспирационный трахеальный</w:t>
            </w:r>
          </w:p>
        </w:tc>
        <w:tc>
          <w:tcPr>
            <w:tcW w:w="2430" w:type="dxa"/>
          </w:tcPr>
          <w:p w:rsidR="007C3BF1" w:rsidRDefault="008C2287">
            <w:pPr>
              <w:pStyle w:val="aff1"/>
            </w:pPr>
            <w:r>
              <w:t>(не указано)*</w:t>
            </w:r>
          </w:p>
        </w:tc>
        <w:tc>
          <w:tcPr>
            <w:tcW w:w="1654" w:type="dxa"/>
          </w:tcPr>
          <w:p w:rsidR="007C3BF1" w:rsidRDefault="007A2A88">
            <w:pPr>
              <w:pStyle w:val="aff1"/>
            </w:pPr>
            <w:r w:rsidR="008C2287">
              <w:t>130,00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01.21.01.06.14.136</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Катетер аспирационный трахеальный</w:t>
            </w:r>
          </w:p>
        </w:tc>
        <w:tc>
          <w:tcPr>
            <w:tcW w:w="2430" w:type="dxa"/>
          </w:tcPr>
          <w:p w:rsidR="007C3BF1" w:rsidRDefault="008C2287">
            <w:pPr>
              <w:pStyle w:val="aff1"/>
            </w:pPr>
            <w:r>
              <w:t>(не указано)*</w:t>
            </w:r>
          </w:p>
        </w:tc>
        <w:tc>
          <w:tcPr>
            <w:tcW w:w="1654" w:type="dxa"/>
          </w:tcPr>
          <w:p w:rsidR="007C3BF1" w:rsidRDefault="007A2A88">
            <w:pPr>
              <w:pStyle w:val="aff1"/>
            </w:pPr>
            <w:r w:rsidR="008C2287">
              <w:t>520,00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01.21.01.06.14.136</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Катетер аспирационный трахеальный</w:t>
            </w:r>
          </w:p>
        </w:tc>
        <w:tc>
          <w:tcPr>
            <w:tcW w:w="2430" w:type="dxa"/>
          </w:tcPr>
          <w:p w:rsidR="007C3BF1" w:rsidRDefault="008C2287">
            <w:pPr>
              <w:pStyle w:val="aff1"/>
            </w:pPr>
            <w:r>
              <w:t>(не указано)*</w:t>
            </w:r>
          </w:p>
        </w:tc>
        <w:tc>
          <w:tcPr>
            <w:tcW w:w="1654" w:type="dxa"/>
          </w:tcPr>
          <w:p w:rsidR="007C3BF1" w:rsidRDefault="007A2A88">
            <w:pPr>
              <w:pStyle w:val="aff1"/>
            </w:pPr>
            <w:r w:rsidR="008C2287">
              <w:t>2 050,00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bl>
    <w:p w:rsidR="007C3BF1" w:rsidRDefault="007A2A88">
      <w:pPr>
        <w:pStyle w:val="aff1"/>
        <w:rPr>
          <w:sz w:val="2"/>
          <w:szCs w:val="2"/>
        </w:rPr>
      </w:pPr>
    </w:p>
    <w:p w:rsidR="007C3BF1" w:rsidRDefault="008C2287">
      <w:pPr>
        <w:pStyle w:val="aff1"/>
        <w:ind w:firstLine="709"/>
      </w:pPr>
      <w:r>
        <w:rPr>
          <w:lang w:eastAsia="en-US"/>
        </w:rPr>
        <w:t xml:space="preserve">* Значение заполняется на этапе заключения </w:t>
      </w:r>
      <w:r>
        <w:t>договора</w:t>
      </w:r>
      <w:r>
        <w:rPr>
          <w:lang w:eastAsia="en-US"/>
        </w:rPr>
        <w:t>.</w:t>
      </w:r>
    </w:p>
    <w:p w:rsidR="007C3BF1" w:rsidRDefault="007C3BF1"/>
    <w:p w:rsidR="007C3BF1" w:rsidRDefault="008C2287">
      <w:pPr>
        <w:pStyle w:val="10"/>
      </w:pPr>
      <w:bookmarkStart w:name="Par692" w:id="2"/>
      <w:bookmarkEnd w:id="2"/>
      <w:r>
        <w:lastRenderedPageBreak/>
        <w:t xml:space="preserve">Условия и особенности заключаемого </w:t>
      </w:r>
      <w:r>
        <w:t>договора</w:t>
      </w:r>
    </w:p>
    <w:bookmarkStart w:name="Par697" w:id="3"/>
    <w:bookmarkEnd w:id="3"/>
    <w:p w:rsidR="007C3BF1" w:rsidP="00BC737F" w:rsidRDefault="007A2A88">
      <w:pPr>
        <w:pStyle w:val="aff3"/>
      </w:pPr>
    </w:p>
    <w:p w:rsidR="00372083" w:rsidP="00BC737F" w:rsidRDefault="007A2A88">
      <w:pPr>
        <w:pStyle w:val="aff3"/>
      </w:pPr>
    </w:p>
    <w:bookmarkStart w:name="Par706" w:displacedByCustomXml="next" w:id="4"/>
    <w:bookmarkEnd w:displacedByCustomXml="next" w:id="4"/>
    <w:p w:rsidR="007C3BF1" w:rsidRDefault="008C2287">
      <w:pPr>
        <w:pStyle w:val="aff3"/>
      </w:pPr>
      <w:r>
        <w:rPr>
          <w:rFonts w:eastAsiaTheme="minorHAnsi"/>
          <w:lang w:eastAsia="en-US"/>
        </w:rPr>
        <w:t>Отсутствуют</w:t>
      </w:r>
    </w:p>
    <w:p w:rsidR="007C3BF1" w:rsidRDefault="008C2287">
      <w:pPr>
        <w:pStyle w:val="10"/>
      </w:pPr>
      <w:r>
        <w:lastRenderedPageBreak/>
        <w:t>Обязательства сторон</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c>
          <w:tcPr>
            <w:tcW w:w="181" w:type="pct"/>
          </w:tcPr>
          <w:p w:rsidR="007C3BF1" w:rsidRDefault="008C2287">
            <w:pPr>
              <w:pStyle w:val="19"/>
            </w:pPr>
            <w:r>
              <w:t>№</w:t>
            </w:r>
          </w:p>
        </w:tc>
        <w:tc>
          <w:tcPr>
            <w:tcW w:w="719" w:type="pct"/>
            <w:shd w:val="clear" w:color="auto" w:fill="auto"/>
          </w:tcPr>
          <w:p w:rsidR="007C3BF1" w:rsidRDefault="008C2287">
            <w:pPr>
              <w:pStyle w:val="19"/>
            </w:pPr>
            <w:r>
              <w:t>Наименование</w:t>
            </w:r>
          </w:p>
        </w:tc>
        <w:tc>
          <w:tcPr>
            <w:tcW w:w="959" w:type="pct"/>
          </w:tcPr>
          <w:p w:rsidR="007C3BF1" w:rsidRDefault="008C2287">
            <w:pPr>
              <w:pStyle w:val="19"/>
            </w:pPr>
            <w:r>
              <w:t>Объекты закупки</w:t>
            </w:r>
          </w:p>
        </w:tc>
        <w:tc>
          <w:tcPr>
            <w:tcW w:w="671" w:type="pct"/>
            <w:shd w:val="clear" w:color="auto" w:fill="auto"/>
          </w:tcPr>
          <w:p w:rsidR="007C3BF1" w:rsidP="00833CCA" w:rsidRDefault="008C2287">
            <w:pPr>
              <w:pStyle w:val="19"/>
            </w:pPr>
            <w:r>
              <w:t>Срок начала исполнения обязательства</w:t>
            </w:r>
          </w:p>
        </w:tc>
        <w:tc>
          <w:tcPr>
            <w:tcW w:w="629" w:type="pct"/>
            <w:shd w:val="clear" w:color="auto" w:fill="auto"/>
          </w:tcPr>
          <w:p w:rsidR="007C3BF1" w:rsidP="00833CCA" w:rsidRDefault="008C2287">
            <w:pPr>
              <w:pStyle w:val="19"/>
            </w:pPr>
            <w:r>
              <w:t>Срок окончания исполнения обязательства</w:t>
            </w:r>
          </w:p>
        </w:tc>
        <w:tc>
          <w:tcPr>
            <w:tcW w:w="622" w:type="pct"/>
            <w:shd w:val="clear" w:color="auto" w:fill="auto"/>
          </w:tcPr>
          <w:p w:rsidR="007C3BF1" w:rsidRDefault="008C2287">
            <w:pPr>
              <w:pStyle w:val="19"/>
            </w:pPr>
            <w:r>
              <w:t>Условия предоставле</w:t>
            </w:r>
            <w:r>
              <w:rPr>
                <w:lang w:val="en-US"/>
              </w:rPr>
              <w:t>-</w:t>
            </w:r>
            <w:r>
              <w:t>ния результатов</w:t>
            </w:r>
          </w:p>
        </w:tc>
        <w:tc>
          <w:tcPr>
            <w:tcW w:w="610" w:type="pct"/>
            <w:shd w:val="clear" w:color="auto" w:fill="auto"/>
          </w:tcPr>
          <w:p w:rsidR="007C3BF1" w:rsidRDefault="008C2287">
            <w:pPr>
              <w:pStyle w:val="19"/>
            </w:pPr>
            <w:r>
              <w:t>Ответствен</w:t>
            </w:r>
            <w:r>
              <w:rPr>
                <w:lang w:val="en-US"/>
              </w:rPr>
              <w:t>-</w:t>
            </w:r>
            <w:r>
              <w:t>ная сторона</w:t>
            </w:r>
          </w:p>
        </w:tc>
        <w:tc>
          <w:tcPr>
            <w:tcW w:w="610" w:type="pct"/>
            <w:shd w:val="clear" w:color="auto" w:fill="auto"/>
          </w:tcPr>
          <w:p w:rsidR="007C3BF1" w:rsidRDefault="008C2287">
            <w:pPr>
              <w:pStyle w:val="19"/>
            </w:pPr>
            <w:r>
              <w:t>Получатель (потребитель)</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7A2A88">
            <w:pPr>
              <w:pStyle w:val="aff1"/>
            </w:pPr>
            <w:r w:rsidR="008C2287">
              <w:t>Поставка изделий медицинского назначения  (Зонды)</w:t>
            </w:r>
          </w:p>
        </w:tc>
        <w:tc>
          <w:tcPr>
            <w:tcW w:w="959" w:type="pct"/>
          </w:tcPr>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Зонд для гастроэнтерологии и урологии</w:t>
            </w:r>
            <w:r w:rsidRPr="000B5400" w:rsidR="008C2287">
              <w:t xml:space="preserve">, </w:t>
            </w:r>
            <w:r w:rsidR="005A4720">
              <w:t>количество</w:t>
            </w:r>
            <w:r w:rsidRPr="000B5400" w:rsidR="005A4720">
              <w:t>:</w:t>
            </w:r>
            <w:r w:rsidRPr="000B5400" w:rsidR="008C2287">
              <w:t xml:space="preserve"> </w:t>
            </w:r>
            <w:r w:rsidRPr="000B5400" w:rsidR="008C2287">
              <w:t>15,00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Зонд для гастроэнтерологии и урологии</w:t>
            </w:r>
            <w:r w:rsidRPr="000B5400" w:rsidR="008C2287">
              <w:t xml:space="preserve">, </w:t>
            </w:r>
            <w:r w:rsidR="005A4720">
              <w:t>количество</w:t>
            </w:r>
            <w:r w:rsidRPr="000B5400" w:rsidR="005A4720">
              <w:t>:</w:t>
            </w:r>
            <w:r w:rsidRPr="000B5400" w:rsidR="008C2287">
              <w:t xml:space="preserve"> </w:t>
            </w:r>
            <w:r w:rsidRPr="000B5400" w:rsidR="008C2287">
              <w:t>250,00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Зонд для гастроэнтерологии и урологии</w:t>
            </w:r>
            <w:r w:rsidRPr="000B5400" w:rsidR="008C2287">
              <w:t xml:space="preserve">, </w:t>
            </w:r>
            <w:r w:rsidR="005A4720">
              <w:t>количество</w:t>
            </w:r>
            <w:r w:rsidRPr="000B5400" w:rsidR="005A4720">
              <w:t>:</w:t>
            </w:r>
            <w:r w:rsidRPr="000B5400" w:rsidR="008C2287">
              <w:t xml:space="preserve"> </w:t>
            </w:r>
            <w:r w:rsidRPr="000B5400" w:rsidR="008C2287">
              <w:t>90,00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Зонд для гастроэнтерологии и урологии</w:t>
            </w:r>
            <w:r w:rsidRPr="000B5400" w:rsidR="008C2287">
              <w:t xml:space="preserve">, </w:t>
            </w:r>
            <w:r w:rsidR="005A4720">
              <w:t>количество</w:t>
            </w:r>
            <w:r w:rsidRPr="000B5400" w:rsidR="005A4720">
              <w:t>:</w:t>
            </w:r>
            <w:r w:rsidRPr="000B5400" w:rsidR="008C2287">
              <w:t xml:space="preserve"> </w:t>
            </w:r>
            <w:r w:rsidRPr="000B5400" w:rsidR="008C2287">
              <w:t>45,00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Зонд для гастроэнтерологии и урологии</w:t>
            </w:r>
            <w:r w:rsidRPr="000B5400" w:rsidR="008C2287">
              <w:t xml:space="preserve">, </w:t>
            </w:r>
            <w:r w:rsidR="005A4720">
              <w:t>количество</w:t>
            </w:r>
            <w:r w:rsidRPr="000B5400" w:rsidR="005A4720">
              <w:t>:</w:t>
            </w:r>
            <w:r w:rsidRPr="000B5400" w:rsidR="008C2287">
              <w:t xml:space="preserve"> </w:t>
            </w:r>
            <w:r w:rsidRPr="000B5400" w:rsidR="008C2287">
              <w:t>10,00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Зонд для гастроэнтерологии и урологии</w:t>
            </w:r>
            <w:r w:rsidRPr="000B5400" w:rsidR="008C2287">
              <w:t xml:space="preserve">, </w:t>
            </w:r>
            <w:r w:rsidR="005A4720">
              <w:t>количество</w:t>
            </w:r>
            <w:r w:rsidRPr="000B5400" w:rsidR="005A4720">
              <w:t>:</w:t>
            </w:r>
            <w:r w:rsidRPr="000B5400" w:rsidR="008C2287">
              <w:t xml:space="preserve"> </w:t>
            </w:r>
            <w:r w:rsidRPr="000B5400" w:rsidR="008C2287">
              <w:t>15,00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Зонд для гастроэнтерологии и урологии</w:t>
            </w:r>
            <w:r w:rsidRPr="000B5400" w:rsidR="008C2287">
              <w:t xml:space="preserve">, </w:t>
            </w:r>
            <w:r w:rsidR="005A4720">
              <w:t>количество</w:t>
            </w:r>
            <w:r w:rsidRPr="000B5400" w:rsidR="005A4720">
              <w:t>:</w:t>
            </w:r>
            <w:r w:rsidRPr="000B5400" w:rsidR="008C2287">
              <w:t xml:space="preserve"> </w:t>
            </w:r>
            <w:r w:rsidRPr="000B5400" w:rsidR="008C2287">
              <w:t>10,00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Зонд для гастроэнтерологии и урологии</w:t>
            </w:r>
            <w:r w:rsidRPr="000B5400" w:rsidR="008C2287">
              <w:t xml:space="preserve">, </w:t>
            </w:r>
            <w:r w:rsidR="005A4720">
              <w:t>количество</w:t>
            </w:r>
            <w:r w:rsidRPr="000B5400" w:rsidR="005A4720">
              <w:t>:</w:t>
            </w:r>
            <w:r w:rsidRPr="000B5400" w:rsidR="008C2287">
              <w:t xml:space="preserve"> </w:t>
            </w:r>
            <w:r w:rsidRPr="000B5400" w:rsidR="008C2287">
              <w:t>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Зонд для гастроэнтерологии и урологии</w:t>
            </w:r>
            <w:r w:rsidRPr="000B5400" w:rsidR="008C2287">
              <w:t xml:space="preserve">, </w:t>
            </w:r>
            <w:r w:rsidR="005A4720">
              <w:t>количество</w:t>
            </w:r>
            <w:r w:rsidRPr="000B5400" w:rsidR="005A4720">
              <w:t>:</w:t>
            </w:r>
            <w:r w:rsidRPr="000B5400" w:rsidR="008C2287">
              <w:t xml:space="preserve"> </w:t>
            </w:r>
            <w:r w:rsidRPr="000B5400" w:rsidR="008C2287">
              <w:t>10,00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Зонд для гастроэнтерологии и урологии</w:t>
            </w:r>
            <w:r w:rsidRPr="000B5400" w:rsidR="008C2287">
              <w:t xml:space="preserve">, </w:t>
            </w:r>
            <w:r w:rsidR="005A4720">
              <w:t>количество</w:t>
            </w:r>
            <w:r w:rsidRPr="000B5400" w:rsidR="005A4720">
              <w:t>:</w:t>
            </w:r>
            <w:r w:rsidRPr="000B5400" w:rsidR="008C2287">
              <w:t xml:space="preserve"> </w:t>
            </w:r>
            <w:r w:rsidRPr="000B5400" w:rsidR="008C2287">
              <w:t>20,00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Зонд для гастроэнтерологии и урологии</w:t>
            </w:r>
            <w:r w:rsidRPr="000B5400" w:rsidR="008C2287">
              <w:t xml:space="preserve">, </w:t>
            </w:r>
            <w:r w:rsidR="005A4720">
              <w:t>количество</w:t>
            </w:r>
            <w:r w:rsidRPr="000B5400" w:rsidR="005A4720">
              <w:t>:</w:t>
            </w:r>
            <w:r w:rsidRPr="000B5400" w:rsidR="008C2287">
              <w:t xml:space="preserve"> </w:t>
            </w:r>
            <w:r w:rsidRPr="000B5400" w:rsidR="008C2287">
              <w:t>15,00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Зонд для гастроэнтерологии и урологии</w:t>
            </w:r>
            <w:r w:rsidRPr="000B5400" w:rsidR="008C2287">
              <w:t xml:space="preserve">, </w:t>
            </w:r>
            <w:r w:rsidR="005A4720">
              <w:t>количество</w:t>
            </w:r>
            <w:r w:rsidRPr="000B5400" w:rsidR="005A4720">
              <w:t>:</w:t>
            </w:r>
            <w:r w:rsidRPr="000B5400" w:rsidR="008C2287">
              <w:t xml:space="preserve"> </w:t>
            </w:r>
            <w:r w:rsidRPr="000B5400" w:rsidR="008C2287">
              <w:t>100,00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Зонд для гастроэнтерологии и урологии</w:t>
            </w:r>
            <w:r w:rsidRPr="000B5400" w:rsidR="008C2287">
              <w:t xml:space="preserve">, </w:t>
            </w:r>
            <w:r w:rsidR="005A4720">
              <w:t>количество</w:t>
            </w:r>
            <w:r w:rsidRPr="000B5400" w:rsidR="005A4720">
              <w:t>:</w:t>
            </w:r>
            <w:r w:rsidRPr="000B5400" w:rsidR="008C2287">
              <w:t xml:space="preserve"> </w:t>
            </w:r>
            <w:r w:rsidRPr="000B5400" w:rsidR="008C2287">
              <w:t>57,00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Зонд для гастроэнтерологии и урологии</w:t>
            </w:r>
            <w:r w:rsidRPr="000B5400" w:rsidR="008C2287">
              <w:t xml:space="preserve">, </w:t>
            </w:r>
            <w:r w:rsidR="005A4720">
              <w:t>количество</w:t>
            </w:r>
            <w:r w:rsidRPr="000B5400" w:rsidR="005A4720">
              <w:t>:</w:t>
            </w:r>
            <w:r w:rsidRPr="000B5400" w:rsidR="008C2287">
              <w:t xml:space="preserve"> </w:t>
            </w:r>
            <w:r w:rsidRPr="000B5400" w:rsidR="008C2287">
              <w:t>65,00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Зонд для гастроэнтерологии и урологии</w:t>
            </w:r>
            <w:r w:rsidRPr="000B5400" w:rsidR="008C2287">
              <w:t xml:space="preserve">, </w:t>
            </w:r>
            <w:r w:rsidR="005A4720">
              <w:t>количество</w:t>
            </w:r>
            <w:r w:rsidRPr="000B5400" w:rsidR="005A4720">
              <w:t>:</w:t>
            </w:r>
            <w:r w:rsidRPr="000B5400" w:rsidR="008C2287">
              <w:t xml:space="preserve"> </w:t>
            </w:r>
            <w:r w:rsidRPr="000B5400" w:rsidR="008C2287">
              <w:t>105,00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Катетер аспирационный трахеальный</w:t>
            </w:r>
            <w:r w:rsidRPr="000B5400" w:rsidR="008C2287">
              <w:t xml:space="preserve">, </w:t>
            </w:r>
            <w:r w:rsidR="005A4720">
              <w:t>количество</w:t>
            </w:r>
            <w:r w:rsidRPr="000B5400" w:rsidR="005A4720">
              <w:t>:</w:t>
            </w:r>
            <w:r w:rsidRPr="000B5400" w:rsidR="008C2287">
              <w:t xml:space="preserve"> </w:t>
            </w:r>
            <w:r w:rsidRPr="000B5400" w:rsidR="008C2287">
              <w:t>520,00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Катетер аспирационный трахеальный</w:t>
            </w:r>
            <w:r w:rsidRPr="000B5400" w:rsidR="008C2287">
              <w:t xml:space="preserve">, </w:t>
            </w:r>
            <w:r w:rsidR="005A4720">
              <w:t>количество</w:t>
            </w:r>
            <w:r w:rsidRPr="000B5400" w:rsidR="005A4720">
              <w:t>:</w:t>
            </w:r>
            <w:r w:rsidRPr="000B5400" w:rsidR="008C2287">
              <w:t xml:space="preserve"> </w:t>
            </w:r>
            <w:r w:rsidRPr="000B5400" w:rsidR="008C2287">
              <w:t>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Катетер аспирационный трахеальный</w:t>
            </w:r>
            <w:r w:rsidRPr="000B5400" w:rsidR="008C2287">
              <w:t xml:space="preserve">, </w:t>
            </w:r>
            <w:r w:rsidR="005A4720">
              <w:t>количество</w:t>
            </w:r>
            <w:r w:rsidRPr="000B5400" w:rsidR="005A4720">
              <w:t>:</w:t>
            </w:r>
            <w:r w:rsidRPr="000B5400" w:rsidR="008C2287">
              <w:t xml:space="preserve"> </w:t>
            </w:r>
            <w:r w:rsidRPr="000B5400" w:rsidR="008C2287">
              <w:t>130,00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Катетер аспирационный трахеальный</w:t>
            </w:r>
            <w:r w:rsidRPr="000B5400" w:rsidR="008C2287">
              <w:t xml:space="preserve">, </w:t>
            </w:r>
            <w:r w:rsidR="005A4720">
              <w:t>количество</w:t>
            </w:r>
            <w:r w:rsidRPr="000B5400" w:rsidR="005A4720">
              <w:t>:</w:t>
            </w:r>
            <w:r w:rsidRPr="000B5400" w:rsidR="008C2287">
              <w:t xml:space="preserve"> </w:t>
            </w:r>
            <w:r w:rsidRPr="000B5400" w:rsidR="008C2287">
              <w:t>30,00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Катетер аспирационный трахеальный</w:t>
            </w:r>
            <w:r w:rsidRPr="000B5400" w:rsidR="008C2287">
              <w:t xml:space="preserve">, </w:t>
            </w:r>
            <w:r w:rsidR="005A4720">
              <w:t>количество</w:t>
            </w:r>
            <w:r w:rsidRPr="000B5400" w:rsidR="005A4720">
              <w:t>:</w:t>
            </w:r>
            <w:r w:rsidRPr="000B5400" w:rsidR="008C2287">
              <w:t xml:space="preserve"> </w:t>
            </w:r>
            <w:r w:rsidRPr="000B5400" w:rsidR="008C2287">
              <w:t>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Катетер аспирационный трахеальный</w:t>
            </w:r>
            <w:r w:rsidRPr="000B5400" w:rsidR="008C2287">
              <w:t xml:space="preserve">, </w:t>
            </w:r>
            <w:r w:rsidR="005A4720">
              <w:t>количество</w:t>
            </w:r>
            <w:r w:rsidRPr="000B5400" w:rsidR="005A4720">
              <w:t>:</w:t>
            </w:r>
            <w:r w:rsidRPr="000B5400" w:rsidR="008C2287">
              <w:t xml:space="preserve"> </w:t>
            </w:r>
            <w:r w:rsidRPr="000B5400" w:rsidR="008C2287">
              <w:t>35,00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Катетер аспирационный трахеальный</w:t>
            </w:r>
            <w:r w:rsidRPr="000B5400" w:rsidR="008C2287">
              <w:t xml:space="preserve">, </w:t>
            </w:r>
            <w:r w:rsidR="005A4720">
              <w:t>количество</w:t>
            </w:r>
            <w:r w:rsidRPr="000B5400" w:rsidR="005A4720">
              <w:t>:</w:t>
            </w:r>
            <w:r w:rsidRPr="000B5400" w:rsidR="008C2287">
              <w:t xml:space="preserve"> </w:t>
            </w:r>
            <w:r w:rsidRPr="000B5400" w:rsidR="008C2287">
              <w:t>2 050,00</w:t>
            </w:r>
            <w:r w:rsidR="000B5400">
              <w:t xml:space="preserve"> </w:t>
            </w:r>
            <w:r w:rsidRPr="000B5400" w:rsidR="000B5400">
              <w:t>,</w:t>
            </w:r>
            <w:r w:rsidR="000B5400">
              <w:t xml:space="preserve">единица измерения: </w:t>
            </w:r>
            <w:r w:rsidRPr="000B5400" w:rsidR="008C2287">
              <w:t>Штука</w:t>
            </w:r>
          </w:p>
        </w:tc>
        <w:tc>
          <w:tcPr>
            <w:tcW w:w="671" w:type="pct"/>
            <w:shd w:val="clear" w:color="auto" w:fill="auto"/>
          </w:tcPr>
          <w:p w:rsidRPr="000B5400" w:rsidR="007C3BF1" w:rsidRDefault="007A2A88">
            <w:pPr>
              <w:pStyle w:val="aff1"/>
              <w:rPr>
                <w:lang w:val="en-US"/>
              </w:rPr>
            </w:pPr>
            <w:r w:rsidRPr="000B5400" w:rsidR="008C2287">
              <w:rPr>
                <w:lang w:val="en-US"/>
              </w:rPr>
              <w:t>Дата направления заявки</w:t>
            </w:r>
          </w:p>
        </w:tc>
        <w:tc>
          <w:tcPr>
            <w:tcW w:w="629" w:type="pct"/>
            <w:shd w:val="clear" w:color="auto" w:fill="auto"/>
          </w:tcPr>
          <w:p w:rsidRPr="000B5400" w:rsidR="007C3BF1" w:rsidRDefault="007A2A88">
            <w:pPr>
              <w:pStyle w:val="aff1"/>
              <w:rPr>
                <w:lang w:val="en-US"/>
              </w:rPr>
            </w:pPr>
            <w:r w:rsidRPr="000B5400" w:rsidR="008C2287">
              <w:rPr>
                <w:lang w:val="en-US"/>
              </w:rPr>
              <w:t>Указывается в заявке</w:t>
            </w:r>
          </w:p>
        </w:tc>
        <w:tc>
          <w:tcPr>
            <w:tcW w:w="622" w:type="pct"/>
            <w:shd w:val="clear" w:color="auto" w:fill="auto"/>
          </w:tcPr>
          <w:p w:rsidRPr="000B5400" w:rsidR="007C3BF1" w:rsidRDefault="007A2A88">
            <w:pPr>
              <w:pStyle w:val="aff1"/>
              <w:rPr>
                <w:lang w:val="en-US"/>
              </w:rPr>
            </w:pPr>
            <w:r w:rsidRPr="000B5400" w:rsidR="008C2287">
              <w:rPr>
                <w:lang w:val="en-US"/>
              </w:rPr>
              <w:t>Указываются в заявке</w:t>
            </w:r>
          </w:p>
        </w:tc>
        <w:tc>
          <w:tcPr>
            <w:tcW w:w="610" w:type="pct"/>
            <w:shd w:val="clear" w:color="auto" w:fill="auto"/>
          </w:tcPr>
          <w:p w:rsidRPr="000B5400" w:rsidR="007C3BF1" w:rsidRDefault="007A2A88">
            <w:pPr>
              <w:pStyle w:val="aff1"/>
              <w:rPr>
                <w:lang w:val="en-US"/>
              </w:rPr>
            </w:pPr>
            <w:r w:rsidRPr="000B5400" w:rsidR="008C2287">
              <w:rPr>
                <w:lang w:val="en-US"/>
              </w:rPr>
              <w:t>Поставщик</w:t>
            </w:r>
          </w:p>
        </w:tc>
        <w:tc>
          <w:tcPr>
            <w:tcW w:w="610" w:type="pct"/>
            <w:shd w:val="clear" w:color="auto" w:fill="auto"/>
          </w:tcPr>
          <w:p w:rsidRPr="000B5400" w:rsidR="007C3BF1" w:rsidRDefault="007A2A88">
            <w:pPr>
              <w:pStyle w:val="aff1"/>
              <w:rPr>
                <w:lang w:val="en-US"/>
              </w:rPr>
            </w:pPr>
            <w:r w:rsidRPr="000B5400" w:rsidR="008C2287">
              <w:rPr>
                <w:lang w:val="en-US"/>
              </w:rPr>
              <w:t>Заказчик</w:t>
            </w:r>
          </w:p>
        </w:tc>
      </w:tr>
    </w:tbl>
    <w:p w:rsidRPr="000B5400" w:rsidR="007C3BF1" w:rsidRDefault="007A2A88">
      <w:pPr>
        <w:rPr>
          <w:lang w:val="en-US"/>
        </w:rPr>
      </w:pPr>
    </w:p>
    <w:p w:rsidR="007C3BF1" w:rsidRDefault="008C2287">
      <w:pPr>
        <w:pStyle w:val="10"/>
      </w:pPr>
      <w:bookmarkStart w:name="Par712" w:id="5"/>
      <w:bookmarkEnd w:id="5"/>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RDefault="008C2287">
            <w:pPr>
              <w:pStyle w:val="19"/>
            </w:pPr>
            <w:r>
              <w:t>№</w:t>
            </w:r>
          </w:p>
        </w:tc>
        <w:tc>
          <w:tcPr>
            <w:tcW w:w="936" w:type="pct"/>
            <w:shd w:val="clear" w:color="auto" w:fill="auto"/>
          </w:tcPr>
          <w:p w:rsidR="007C3BF1" w:rsidRDefault="008C2287">
            <w:pPr>
              <w:pStyle w:val="19"/>
            </w:pPr>
            <w:r>
              <w:t>Наименование</w:t>
            </w:r>
          </w:p>
        </w:tc>
        <w:tc>
          <w:tcPr>
            <w:tcW w:w="529" w:type="pct"/>
            <w:shd w:val="clear" w:color="auto" w:fill="auto"/>
          </w:tcPr>
          <w:p w:rsidR="007C3BF1" w:rsidRDefault="008C2287">
            <w:pPr>
              <w:pStyle w:val="19"/>
            </w:pPr>
            <w:r>
              <w:t>Аванс/Оплата</w:t>
            </w:r>
          </w:p>
        </w:tc>
        <w:tc>
          <w:tcPr>
            <w:tcW w:w="651" w:type="pct"/>
            <w:shd w:val="clear" w:color="auto" w:fill="auto"/>
          </w:tcPr>
          <w:p w:rsidR="007C3BF1" w:rsidP="00833CCA" w:rsidRDefault="008C2287">
            <w:pPr>
              <w:pStyle w:val="19"/>
            </w:pPr>
            <w:r>
              <w:t>Срок</w:t>
            </w:r>
          </w:p>
        </w:tc>
        <w:tc>
          <w:tcPr>
            <w:tcW w:w="651" w:type="pct"/>
            <w:shd w:val="clear" w:color="auto" w:fill="auto"/>
          </w:tcPr>
          <w:p w:rsidR="007C3BF1" w:rsidRDefault="008C2287">
            <w:pPr>
              <w:pStyle w:val="19"/>
            </w:pPr>
            <w:r>
              <w:t>Сумма, руб.</w:t>
            </w:r>
          </w:p>
        </w:tc>
        <w:tc>
          <w:tcPr>
            <w:tcW w:w="572" w:type="pct"/>
            <w:shd w:val="clear" w:color="auto" w:fill="auto"/>
          </w:tcPr>
          <w:p w:rsidR="007C3BF1" w:rsidRDefault="008C2287">
            <w:pPr>
              <w:pStyle w:val="19"/>
            </w:pPr>
            <w:r>
              <w:t>Сумма в % от ЦК</w:t>
            </w:r>
          </w:p>
        </w:tc>
        <w:tc>
          <w:tcPr>
            <w:tcW w:w="753" w:type="pct"/>
            <w:shd w:val="clear" w:color="auto" w:fill="auto"/>
          </w:tcPr>
          <w:p w:rsidR="007C3BF1" w:rsidRDefault="008C2287">
            <w:pPr>
              <w:pStyle w:val="19"/>
            </w:pPr>
            <w:r>
              <w:t>Учёт неустойки</w:t>
            </w:r>
          </w:p>
        </w:tc>
        <w:tc>
          <w:tcPr>
            <w:tcW w:w="753" w:type="pct"/>
          </w:tcPr>
          <w:p w:rsidR="007C3BF1" w:rsidRDefault="008C2287">
            <w:pPr>
              <w:pStyle w:val="19"/>
            </w:pPr>
            <w:r>
              <w:t>Документ-предшественник</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7A2A88">
            <w:pPr>
              <w:pStyle w:val="aff1"/>
            </w:pPr>
            <w:r w:rsidR="008C2287">
              <w:t>Оплата поставленных изделий медицинского назначения  (Зонды)</w:t>
            </w:r>
          </w:p>
        </w:tc>
        <w:tc>
          <w:tcPr>
            <w:tcW w:w="529" w:type="pct"/>
            <w:shd w:val="clear" w:color="auto" w:fill="auto"/>
          </w:tcPr>
          <w:p w:rsidR="007C3BF1" w:rsidRDefault="007A2A88">
            <w:pPr>
              <w:pStyle w:val="aff1"/>
            </w:pPr>
            <w:r w:rsidR="008C2287">
              <w:t>Оплата</w:t>
            </w:r>
          </w:p>
        </w:tc>
        <w:tc>
          <w:tcPr>
            <w:tcW w:w="651" w:type="pct"/>
            <w:shd w:val="clear" w:color="auto" w:fill="auto"/>
          </w:tcPr>
          <w:p w:rsidR="007C3BF1" w:rsidRDefault="007A2A88">
            <w:pPr>
              <w:pStyle w:val="aff1"/>
            </w:pPr>
            <w:r w:rsidR="008C2287">
              <w:t>60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7A2A88">
            <w:pPr>
              <w:pStyle w:val="aff1"/>
              <w:jc w:val="right"/>
            </w:pPr>
            <w:r w:rsidR="008C2287">
              <w:t/>
            </w:r>
          </w:p>
        </w:tc>
        <w:tc>
          <w:tcPr>
            <w:tcW w:w="753" w:type="pct"/>
            <w:shd w:val="clear" w:color="auto" w:fill="auto"/>
          </w:tcPr>
          <w:p w:rsidR="007C3BF1" w:rsidRDefault="007A2A88">
            <w:pPr>
              <w:pStyle w:val="aff1"/>
            </w:pPr>
            <w:r w:rsidR="008C2287">
              <w:t>Оплата независимо от неустойки</w:t>
            </w:r>
          </w:p>
        </w:tc>
        <w:tc>
          <w:tcPr>
            <w:tcW w:w="753" w:type="pct"/>
          </w:tcPr>
          <w:p w:rsidR="007C3BF1" w:rsidRDefault="007A2A88">
            <w:pPr>
              <w:pStyle w:val="aff1"/>
            </w:pPr>
            <w:r w:rsidR="008C2287">
              <w:t> «Товарная накладная (ТОРГ-12, унифицированный формат, приказ ФНС России от 30.11.2015 г. № ММВ-7-10/551@)» (Поставка изделий медицинского назначения  (Зонды))</w:t>
            </w:r>
          </w:p>
        </w:tc>
      </w:tr>
    </w:tbl>
    <w:p w:rsidR="007C3BF1" w:rsidRDefault="007A2A88">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RDefault="008C2287">
      <w:pPr>
        <w:pStyle w:val="10"/>
      </w:pPr>
      <w:bookmarkStart w:name="Par714" w:id="6"/>
      <w:bookmarkEnd w:id="6"/>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RDefault="008C2287">
            <w:pPr>
              <w:pStyle w:val="19"/>
            </w:pPr>
            <w:r>
              <w:t>Наименование документа</w:t>
            </w:r>
          </w:p>
        </w:tc>
        <w:tc>
          <w:tcPr>
            <w:tcW w:w="1821" w:type="pct"/>
            <w:shd w:val="clear" w:color="auto" w:fill="auto"/>
          </w:tcPr>
          <w:p w:rsidR="007C3BF1" w:rsidRDefault="008C2287">
            <w:pPr>
              <w:pStyle w:val="19"/>
            </w:pPr>
            <w:r>
              <w:t>Обязательства</w:t>
            </w:r>
          </w:p>
        </w:tc>
        <w:tc>
          <w:tcPr>
            <w:tcW w:w="835" w:type="pct"/>
            <w:shd w:val="clear" w:color="auto" w:fill="auto"/>
          </w:tcPr>
          <w:p w:rsidR="007C3BF1" w:rsidRDefault="008C2287">
            <w:pPr>
              <w:pStyle w:val="19"/>
            </w:pPr>
            <w:r>
              <w:t>Ответственность</w:t>
            </w:r>
          </w:p>
        </w:tc>
        <w:tc>
          <w:tcPr>
            <w:tcW w:w="628" w:type="pct"/>
            <w:shd w:val="clear" w:color="auto" w:fill="auto"/>
          </w:tcPr>
          <w:p w:rsidR="007C3BF1" w:rsidP="00833CCA" w:rsidRDefault="008C2287">
            <w:pPr>
              <w:pStyle w:val="19"/>
            </w:pPr>
            <w:r>
              <w:t>Срок</w:t>
            </w:r>
          </w:p>
        </w:tc>
        <w:tc>
          <w:tcPr>
            <w:tcW w:w="630" w:type="pct"/>
            <w:shd w:val="clear" w:color="auto" w:fill="auto"/>
          </w:tcPr>
          <w:p w:rsidR="007C3BF1" w:rsidRDefault="008C2287">
            <w:pPr>
              <w:pStyle w:val="19"/>
            </w:pPr>
            <w:r>
              <w:t>Ответственная сторона</w:t>
            </w:r>
          </w:p>
        </w:tc>
      </w:tr>
      <w:tr>
        <w:trPr>
          <w:cantSplit/>
        </w:trPr>
        <w:tc>
          <w:tcPr>
            <w:tcW w:w="1086" w:type="pct"/>
            <w:vMerge w:val="restart"/>
            <w:shd w:val="clear" w:color="auto" w:fill="auto"/>
          </w:tcPr>
          <w:p w:rsidR="007C3BF1" w:rsidRDefault="007A2A88">
            <w:pPr>
              <w:pStyle w:val="aff1"/>
            </w:pPr>
            <w:r w:rsidR="008C2287">
              <w:t>Платёжное поручение</w:t>
            </w:r>
          </w:p>
        </w:tc>
        <w:tc>
          <w:tcPr>
            <w:tcW w:w="1821" w:type="pct"/>
            <w:vMerge w:val="restart"/>
            <w:shd w:val="clear" w:color="auto" w:fill="auto"/>
          </w:tcPr>
          <w:p w:rsidR="007C3BF1" w:rsidRDefault="007A2A88">
            <w:pPr>
              <w:pStyle w:val="aff1"/>
            </w:pPr>
            <w:r w:rsidR="008C2287">
              <w:t>Оплата поставленных изделий медицинского назначения  (Зонды)</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7 раб. дн. от даты окончания исполнения обязательства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Счёт на оплату</w:t>
            </w:r>
          </w:p>
        </w:tc>
        <w:tc>
          <w:tcPr>
            <w:tcW w:w="1821" w:type="pct"/>
            <w:vMerge w:val="restart"/>
            <w:shd w:val="clear" w:color="auto" w:fill="auto"/>
          </w:tcPr>
          <w:p w:rsidR="007C3BF1" w:rsidRDefault="007A2A88">
            <w:pPr>
              <w:pStyle w:val="aff1"/>
            </w:pPr>
            <w:r w:rsidR="008C2287">
              <w:t>Поставка изделий медицинского назначения  (Зонды)</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Поставщик</w:t>
            </w:r>
          </w:p>
        </w:tc>
      </w:tr>
      <w:tr>
        <w:trPr>
          <w:cantSplit/>
        </w:trPr>
        <w:tc>
          <w:tcPr>
            <w:tcW w:w="1086" w:type="pct"/>
            <w:vMerge w:val="restart"/>
            <w:shd w:val="clear" w:color="auto" w:fill="auto"/>
          </w:tcPr>
          <w:p w:rsidR="007C3BF1" w:rsidRDefault="007A2A88">
            <w:pPr>
              <w:pStyle w:val="aff1"/>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7A2A88">
            <w:pPr>
              <w:pStyle w:val="aff1"/>
            </w:pPr>
            <w:r w:rsidR="008C2287">
              <w:t>Поставка изделий медицинского назначения  (Зонды)</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Поставщик</w:t>
            </w:r>
          </w:p>
        </w:tc>
      </w:tr>
      <w:tr>
        <w:trPr>
          <w:cantSplit/>
        </w:trPr>
        <w:tc>
          <w:tcPr>
            <w:tcW w:w="1086" w:type="pct"/>
            <w:vMerge w:val=""/>
            <w:shd w:val="clear" w:color="auto" w:fill="auto"/>
          </w:tcPr>
          <w:p w:rsidR="007C3BF1" w:rsidRDefault="007A2A88">
            <w:pPr>
              <w:pStyle w:val="aff1"/>
            </w:pPr>
          </w:p>
        </w:tc>
        <w:tc>
          <w:tcPr>
            <w:tcW w:w="1821" w:type="pct"/>
            <w:vMerge w:val=""/>
            <w:shd w:val="clear" w:color="auto" w:fill="auto"/>
          </w:tcPr>
          <w:p w:rsidR="007C3BF1" w:rsidRDefault="007A2A88">
            <w:pPr>
              <w:pStyle w:val="aff1"/>
            </w:pP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7 раб. дн. от даты получения документа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Счёт-фактура</w:t>
            </w:r>
          </w:p>
        </w:tc>
        <w:tc>
          <w:tcPr>
            <w:tcW w:w="1821" w:type="pct"/>
            <w:vMerge w:val="restart"/>
            <w:shd w:val="clear" w:color="auto" w:fill="auto"/>
          </w:tcPr>
          <w:p w:rsidR="007C3BF1" w:rsidRDefault="007A2A88">
            <w:pPr>
              <w:pStyle w:val="aff1"/>
            </w:pPr>
            <w:r w:rsidR="008C2287">
              <w:t>Поставка изделий медицинского назначения  (Зонды)</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Поставщик</w:t>
            </w:r>
          </w:p>
        </w:tc>
      </w:tr>
    </w:tbl>
    <w:p w:rsidR="007C3BF1" w:rsidRDefault="007A2A88"/>
    <w:p w:rsidR="007C3BF1" w:rsidRDefault="007C3BF1"/>
    <w:p w:rsidR="007C3BF1" w:rsidRDefault="007A2A88">
      <w:pPr>
        <w:rPr>
          <w:lang w:val="en-US"/>
        </w:rPr>
      </w:pPr>
    </w:p>
    <w:bookmarkStart w:name="_GoBack" w:displacedByCustomXml="next" w:id="7"/>
    <w:p w:rsidR="007C3BF1" w:rsidRDefault="008C2287">
      <w:pPr>
        <w:pStyle w:val="10"/>
      </w:pPr>
      <w:bookmarkStart w:name="Par770" w:id="8"/>
      <w:bookmarkEnd w:id="8"/>
      <w:bookmarkEnd w:id="7"/>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RDefault="008C2287">
            <w:pPr>
              <w:pStyle w:val="19"/>
            </w:pPr>
            <w:r>
              <w:t>Наименование документа</w:t>
            </w:r>
          </w:p>
        </w:tc>
        <w:tc>
          <w:tcPr>
            <w:tcW w:w="1773" w:type="pct"/>
            <w:shd w:val="clear" w:color="auto" w:fill="auto"/>
          </w:tcPr>
          <w:p w:rsidR="007C3BF1" w:rsidRDefault="008C2287">
            <w:pPr>
              <w:pStyle w:val="19"/>
            </w:pPr>
            <w:r>
              <w:t>Обязательства</w:t>
            </w:r>
          </w:p>
        </w:tc>
        <w:tc>
          <w:tcPr>
            <w:tcW w:w="813" w:type="pct"/>
            <w:shd w:val="clear" w:color="auto" w:fill="auto"/>
          </w:tcPr>
          <w:p w:rsidR="007C3BF1" w:rsidRDefault="008C2287">
            <w:pPr>
              <w:pStyle w:val="19"/>
            </w:pPr>
            <w:r>
              <w:t>Ответственность</w:t>
            </w:r>
          </w:p>
        </w:tc>
        <w:tc>
          <w:tcPr>
            <w:tcW w:w="611" w:type="pct"/>
            <w:shd w:val="clear" w:color="auto" w:fill="auto"/>
          </w:tcPr>
          <w:p w:rsidR="007C3BF1" w:rsidP="00833CCA" w:rsidRDefault="008C2287">
            <w:pPr>
              <w:pStyle w:val="19"/>
            </w:pPr>
            <w:r>
              <w:t>Срок</w:t>
            </w:r>
          </w:p>
        </w:tc>
        <w:tc>
          <w:tcPr>
            <w:tcW w:w="745" w:type="pct"/>
            <w:shd w:val="clear" w:color="auto" w:fill="auto"/>
          </w:tcPr>
          <w:p w:rsidR="007C3BF1" w:rsidRDefault="008C2287">
            <w:pPr>
              <w:pStyle w:val="19"/>
            </w:pPr>
            <w:r>
              <w:t>Ответственная сторона</w:t>
            </w:r>
          </w:p>
        </w:tc>
      </w:tr>
      <w:tr>
        <w:trPr>
          <w:cantSplit/>
        </w:trPr>
        <w:tc>
          <w:tcPr>
            <w:tcW w:w="1058" w:type="pct"/>
            <w:vMerge w:val="restart"/>
            <w:shd w:val="clear" w:color="auto" w:fill="auto"/>
          </w:tcPr>
          <w:p w:rsidR="007C3BF1" w:rsidRDefault="007A2A88">
            <w:pPr>
              <w:pStyle w:val="aff1"/>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7A2A88">
            <w:pPr>
              <w:pStyle w:val="aff1"/>
            </w:pPr>
            <w:r w:rsidR="008C2287">
              <w:t>Поставка изделий медицинского назначения  (Зонды)</w:t>
            </w: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5 раб. дн. от даты окончания исполнения обязательства</w:t>
            </w:r>
          </w:p>
        </w:tc>
        <w:tc>
          <w:tcPr>
            <w:tcW w:w="745" w:type="pct"/>
            <w:shd w:val="clear" w:color="auto" w:fill="auto"/>
          </w:tcPr>
          <w:p w:rsidR="007C3BF1" w:rsidRDefault="007A2A88">
            <w:pPr>
              <w:pStyle w:val="aff1"/>
            </w:pPr>
            <w:r w:rsidR="008C2287">
              <w:t>Поставщик</w:t>
            </w:r>
          </w:p>
        </w:tc>
      </w:tr>
      <w:tr>
        <w:trPr>
          <w:cantSplit/>
        </w:trPr>
        <w:tc>
          <w:tcPr>
            <w:tcW w:w="1058" w:type="pct"/>
            <w:vMerge w:val=""/>
            <w:shd w:val="clear" w:color="auto" w:fill="auto"/>
          </w:tcPr>
          <w:p w:rsidR="007C3BF1" w:rsidRDefault="007A2A88">
            <w:pPr>
              <w:pStyle w:val="aff1"/>
            </w:pPr>
          </w:p>
        </w:tc>
        <w:tc>
          <w:tcPr>
            <w:tcW w:w="1773" w:type="pct"/>
            <w:vMerge w:val=""/>
            <w:shd w:val="clear" w:color="auto" w:fill="auto"/>
          </w:tcPr>
          <w:p w:rsidR="007C3BF1" w:rsidRDefault="007A2A88">
            <w:pPr>
              <w:pStyle w:val="aff1"/>
            </w:pP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7 раб. дн. от даты получения документа</w:t>
            </w:r>
          </w:p>
        </w:tc>
        <w:tc>
          <w:tcPr>
            <w:tcW w:w="745" w:type="pct"/>
            <w:shd w:val="clear" w:color="auto" w:fill="auto"/>
          </w:tcPr>
          <w:p w:rsidR="007C3BF1" w:rsidRDefault="007A2A88">
            <w:pPr>
              <w:pStyle w:val="aff1"/>
            </w:pPr>
            <w:r w:rsidR="008C2287">
              <w:t>Заказчик</w:t>
            </w:r>
          </w:p>
        </w:tc>
      </w:tr>
    </w:tbl>
    <w:p w:rsidR="007C3BF1" w:rsidRDefault="007A2A88">
      <w:pPr>
        <w:rPr>
          <w:lang w:val="en-US"/>
        </w:rPr>
      </w:pPr>
    </w:p>
    <w:p w:rsidR="007C3BF1" w:rsidRDefault="008C2287">
      <w:pPr>
        <w:pStyle w:val="10"/>
      </w:pPr>
      <w:r>
        <w:t>Штрафы</w:t>
      </w:r>
      <w:r>
        <w:rPr>
          <w:lang w:val="en-US"/>
        </w:rPr>
        <w:t xml:space="preserve"> </w:t>
      </w:r>
      <w:r>
        <w:t>и</w:t>
      </w:r>
      <w:r>
        <w:rPr>
          <w:lang w:val="en-US"/>
        </w:rPr>
        <w:t xml:space="preserve"> </w:t>
      </w:r>
      <w:r>
        <w:t>пени</w:t>
      </w:r>
    </w:p>
    <w:p w:rsidR="007C3BF1" w:rsidRDefault="008C2287">
      <w:pPr>
        <w:pStyle w:val="aff3"/>
        <w:keepNext/>
        <w:rPr>
          <w:rStyle w:val="12"/>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RDefault="008C2287">
            <w:pPr>
              <w:pStyle w:val="19"/>
            </w:pPr>
            <w:r>
              <w:t>Наименование</w:t>
            </w:r>
          </w:p>
        </w:tc>
        <w:tc>
          <w:tcPr>
            <w:tcW w:w="836" w:type="pct"/>
            <w:shd w:val="clear" w:color="auto" w:fill="auto"/>
          </w:tcPr>
          <w:p w:rsidR="007C3BF1" w:rsidRDefault="008C2287">
            <w:pPr>
              <w:pStyle w:val="19"/>
            </w:pPr>
            <w:r>
              <w:t>Условия начисления</w:t>
            </w:r>
          </w:p>
        </w:tc>
        <w:tc>
          <w:tcPr>
            <w:tcW w:w="1076" w:type="pct"/>
            <w:shd w:val="clear" w:color="auto" w:fill="auto"/>
          </w:tcPr>
          <w:p w:rsidR="007C3BF1" w:rsidRDefault="008C2287">
            <w:pPr>
              <w:pStyle w:val="19"/>
            </w:pPr>
            <w:r>
              <w:t>Ненадлежащее исполнение обязательств</w:t>
            </w:r>
          </w:p>
        </w:tc>
        <w:tc>
          <w:tcPr>
            <w:tcW w:w="679" w:type="pct"/>
            <w:shd w:val="clear" w:color="auto" w:fill="auto"/>
          </w:tcPr>
          <w:p w:rsidR="007C3BF1" w:rsidRDefault="008C2287">
            <w:pPr>
              <w:pStyle w:val="19"/>
            </w:pPr>
            <w:r>
              <w:t>Размер, руб.</w:t>
            </w:r>
          </w:p>
        </w:tc>
        <w:tc>
          <w:tcPr>
            <w:tcW w:w="542" w:type="pct"/>
            <w:shd w:val="clear" w:color="auto" w:fill="auto"/>
          </w:tcPr>
          <w:p w:rsidR="007C3BF1" w:rsidRDefault="008C2287">
            <w:pPr>
              <w:pStyle w:val="19"/>
            </w:pPr>
            <w:r>
              <w:t>Размер, % от ЦК</w:t>
            </w:r>
          </w:p>
        </w:tc>
        <w:tc>
          <w:tcPr>
            <w:tcW w:w="948" w:type="pct"/>
            <w:shd w:val="clear" w:color="auto" w:fill="auto"/>
          </w:tcPr>
          <w:p w:rsidR="007C3BF1" w:rsidRDefault="008C2287">
            <w:pPr>
              <w:pStyle w:val="19"/>
            </w:pPr>
            <w:r>
              <w:t>Формула</w:t>
            </w:r>
          </w:p>
        </w:tc>
      </w:tr>
      <w:tr>
        <w:trPr>
          <w:cantSplit/>
        </w:trPr>
        <w:tc>
          <w:tcPr>
            <w:tcW w:w="919" w:type="pct"/>
            <w:shd w:val="clear" w:color="auto" w:fill="auto"/>
          </w:tcPr>
          <w:p w:rsidR="007C3BF1" w:rsidRDefault="007A2A88">
            <w:pPr>
              <w:pStyle w:val="aff1"/>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7A2A88">
            <w:pPr>
              <w:pStyle w:val="aff1"/>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7A2A88">
            <w:pPr>
              <w:pStyle w:val="aff1"/>
            </w:pPr>
            <w:r w:rsidR="008C2287">
              <w:t>Оплата поставленных изделий медицинского назначения  (Зонды)</w:t>
            </w:r>
          </w:p>
        </w:tc>
        <w:tc>
          <w:tcPr>
            <w:tcW w:w="679" w:type="pct"/>
            <w:shd w:val="clear" w:color="auto" w:fill="auto"/>
          </w:tcPr>
          <w:p w:rsidR="007C3BF1" w:rsidRDefault="007A2A88">
            <w:pPr>
              <w:pStyle w:val="aff1"/>
              <w:jc w:val="right"/>
            </w:pPr>
            <w:r w:rsidR="008C2287">
              <w:t>1 000,00</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
            </w:r>
          </w:p>
        </w:tc>
      </w:tr>
      <w:tr>
        <w:trPr>
          <w:cantSplit/>
        </w:trPr>
        <w:tc>
          <w:tcPr>
            <w:tcW w:w="919" w:type="pct"/>
            <w:shd w:val="clear" w:color="auto" w:fill="auto"/>
          </w:tcPr>
          <w:p w:rsidR="007C3BF1" w:rsidRDefault="007A2A88">
            <w:pPr>
              <w:pStyle w:val="aff1"/>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7A2A88">
            <w:pPr>
              <w:pStyle w:val="aff1"/>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7A2A88">
            <w:pPr>
              <w:pStyle w:val="aff1"/>
            </w:pPr>
            <w:r w:rsidR="008C2287">
              <w:t>Поставка изделий медицинского назначения  (Зонды)</w:t>
            </w:r>
          </w:p>
        </w:tc>
        <w:tc>
          <w:tcPr>
            <w:tcW w:w="679" w:type="pct"/>
            <w:shd w:val="clear" w:color="auto" w:fill="auto"/>
          </w:tcPr>
          <w:p w:rsidR="007C3BF1" w:rsidRDefault="007A2A88">
            <w:pPr>
              <w:pStyle w:val="aff1"/>
              <w:jc w:val="right"/>
            </w:pPr>
            <w:r w:rsidR="008C2287">
              <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7A2A88">
            <w:pPr>
              <w:pStyle w:val="aff1"/>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7A2A88">
            <w:pPr>
              <w:pStyle w:val="aff1"/>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7A2A88">
            <w:pPr>
              <w:pStyle w:val="aff1"/>
            </w:pPr>
            <w:r w:rsidR="008C2287">
              <w:t>Оплата поставленных изделий медицинского назначения  (Зонды)</w:t>
            </w:r>
          </w:p>
        </w:tc>
        <w:tc>
          <w:tcPr>
            <w:tcW w:w="679" w:type="pct"/>
            <w:shd w:val="clear" w:color="auto" w:fill="auto"/>
          </w:tcPr>
          <w:p w:rsidR="007C3BF1" w:rsidRDefault="007A2A88">
            <w:pPr>
              <w:pStyle w:val="aff1"/>
              <w:jc w:val="right"/>
            </w:pPr>
            <w:r w:rsidR="008C2287">
              <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7A2A88">
            <w:pPr>
              <w:pStyle w:val="aff1"/>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7A2A88">
            <w:pPr>
              <w:pStyle w:val="aff1"/>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7A2A88">
            <w:pPr>
              <w:pStyle w:val="aff1"/>
            </w:pPr>
            <w:r w:rsidR="008C2287">
              <w:t>Поставка изделий медицинского назначения  (Зонды)</w:t>
            </w:r>
          </w:p>
        </w:tc>
        <w:tc>
          <w:tcPr>
            <w:tcW w:w="679" w:type="pct"/>
            <w:shd w:val="clear" w:color="auto" w:fill="auto"/>
          </w:tcPr>
          <w:p w:rsidR="007C3BF1" w:rsidRDefault="007A2A88">
            <w:pPr>
              <w:pStyle w:val="aff1"/>
              <w:jc w:val="right"/>
            </w:pPr>
            <w:r w:rsidR="008C2287">
              <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7A2A88">
            <w:pPr>
              <w:pStyle w:val="aff1"/>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7A2A88">
            <w:pPr>
              <w:pStyle w:val="aff1"/>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7A2A88">
            <w:pPr>
              <w:pStyle w:val="aff1"/>
            </w:pPr>
            <w:r w:rsidR="008C2287">
              <w:t>Поставка изделий медицинского назначения  (Зонды)</w:t>
            </w:r>
          </w:p>
        </w:tc>
        <w:tc>
          <w:tcPr>
            <w:tcW w:w="679" w:type="pct"/>
            <w:shd w:val="clear" w:color="auto" w:fill="auto"/>
          </w:tcPr>
          <w:p w:rsidR="007C3BF1" w:rsidRDefault="007A2A88">
            <w:pPr>
              <w:pStyle w:val="aff1"/>
              <w:jc w:val="right"/>
            </w:pPr>
            <w:r w:rsidR="008C2287">
              <w:t>1 000,00</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
            </w:r>
          </w:p>
        </w:tc>
      </w:tr>
    </w:tbl>
    <w:p w:rsidR="007C3BF1" w:rsidRDefault="007A2A88">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A88" w:rsidRDefault="007A2A88">
      <w:pPr>
        <w:spacing w:after="0" w:line="240" w:lineRule="auto"/>
      </w:pPr>
      <w:r>
        <w:separator/>
      </w:r>
    </w:p>
  </w:endnote>
  <w:endnote w:type="continuationSeparator" w:id="0">
    <w:p w:rsidR="007A2A88" w:rsidRDefault="007A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rsidR="00833CCA">
      <w:rPr>
        <w:noProof/>
      </w:rPr>
      <w:t>11</w:t>
    </w:r>
    <w:r>
      <w:fldChar w:fldCharType="end"/>
    </w: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t>1</w:t>
    </w:r>
    <w:r>
      <w:fldChar w:fldCharType="end"/>
    </w:r>
  </w:p>
  <w:p w:rsidR="007C3BF1" w:rsidRDefault="007C3BF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A88" w:rsidRDefault="007A2A88">
      <w:pPr>
        <w:spacing w:after="0" w:line="240" w:lineRule="auto"/>
      </w:pPr>
      <w:r>
        <w:separator/>
      </w:r>
    </w:p>
  </w:footnote>
  <w:footnote w:type="continuationSeparator" w:id="0">
    <w:p w:rsidR="007A2A88" w:rsidRDefault="007A2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EE748A"/>
    <w:multiLevelType w:val="multilevel"/>
    <w:tmpl w:val="0AEE748A"/>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7302E"/>
    <w:rsid w:val="00085DB5"/>
    <w:rsid w:val="00092B5E"/>
    <w:rsid w:val="0009303C"/>
    <w:rsid w:val="000958EF"/>
    <w:rsid w:val="00097DB2"/>
    <w:rsid w:val="000A2F4A"/>
    <w:rsid w:val="000A484B"/>
    <w:rsid w:val="000B04D4"/>
    <w:rsid w:val="000B14D3"/>
    <w:rsid w:val="000B3B17"/>
    <w:rsid w:val="000B5400"/>
    <w:rsid w:val="000B7D37"/>
    <w:rsid w:val="000D4938"/>
    <w:rsid w:val="000E6153"/>
    <w:rsid w:val="00104C0D"/>
    <w:rsid w:val="0010520D"/>
    <w:rsid w:val="0011106E"/>
    <w:rsid w:val="00112263"/>
    <w:rsid w:val="001168CB"/>
    <w:rsid w:val="00124FCD"/>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31FC8"/>
    <w:rsid w:val="002335A3"/>
    <w:rsid w:val="0023639A"/>
    <w:rsid w:val="002407A4"/>
    <w:rsid w:val="00240B20"/>
    <w:rsid w:val="00246723"/>
    <w:rsid w:val="00247747"/>
    <w:rsid w:val="00252561"/>
    <w:rsid w:val="00252B1A"/>
    <w:rsid w:val="0026014B"/>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750B"/>
    <w:rsid w:val="00317F77"/>
    <w:rsid w:val="00326ED3"/>
    <w:rsid w:val="00344CBB"/>
    <w:rsid w:val="003515EE"/>
    <w:rsid w:val="00352315"/>
    <w:rsid w:val="003527B6"/>
    <w:rsid w:val="0035308E"/>
    <w:rsid w:val="00370179"/>
    <w:rsid w:val="00372083"/>
    <w:rsid w:val="00372409"/>
    <w:rsid w:val="00374995"/>
    <w:rsid w:val="00382DBF"/>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10DE6"/>
    <w:rsid w:val="00414FCE"/>
    <w:rsid w:val="00415B5D"/>
    <w:rsid w:val="00416D66"/>
    <w:rsid w:val="00422101"/>
    <w:rsid w:val="00423617"/>
    <w:rsid w:val="004253CF"/>
    <w:rsid w:val="00430D03"/>
    <w:rsid w:val="004361DB"/>
    <w:rsid w:val="00442581"/>
    <w:rsid w:val="0044271E"/>
    <w:rsid w:val="00452C40"/>
    <w:rsid w:val="00452FE5"/>
    <w:rsid w:val="00474C68"/>
    <w:rsid w:val="0047549D"/>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F7B"/>
    <w:rsid w:val="005C0DA9"/>
    <w:rsid w:val="005C40F2"/>
    <w:rsid w:val="005D234A"/>
    <w:rsid w:val="005E30F4"/>
    <w:rsid w:val="005E595F"/>
    <w:rsid w:val="00600D2A"/>
    <w:rsid w:val="0060188D"/>
    <w:rsid w:val="00620874"/>
    <w:rsid w:val="006208E0"/>
    <w:rsid w:val="00624FBD"/>
    <w:rsid w:val="00627CE8"/>
    <w:rsid w:val="00634989"/>
    <w:rsid w:val="00635C21"/>
    <w:rsid w:val="00640CCA"/>
    <w:rsid w:val="00657D59"/>
    <w:rsid w:val="00657E20"/>
    <w:rsid w:val="00660552"/>
    <w:rsid w:val="006809DA"/>
    <w:rsid w:val="0068398F"/>
    <w:rsid w:val="006A1BCE"/>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54B0"/>
    <w:rsid w:val="007757FD"/>
    <w:rsid w:val="0077593F"/>
    <w:rsid w:val="00780BF9"/>
    <w:rsid w:val="0078114F"/>
    <w:rsid w:val="007822EB"/>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7321"/>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6264"/>
    <w:rsid w:val="00BD648C"/>
    <w:rsid w:val="00BD71B4"/>
    <w:rsid w:val="00BE3E12"/>
    <w:rsid w:val="00BE59A5"/>
    <w:rsid w:val="00BF5222"/>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FA052CC-F47B-42CC-B217-E64AAB6D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0">
    <w:name w:val="heading 1"/>
    <w:basedOn w:val="a"/>
    <w:next w:val="a"/>
    <w:link w:val="11"/>
    <w:uiPriority w:val="9"/>
    <w:qFormat/>
    <w:pPr>
      <w:keepNext/>
      <w:widowControl w:val="0"/>
      <w:numPr>
        <w:numId w:val="1"/>
      </w:numPr>
      <w:spacing w:before="200" w:after="200"/>
      <w:ind w:left="0" w:firstLine="0"/>
      <w:jc w:val="center"/>
      <w:textAlignment w:val="baseline"/>
      <w:outlineLvl w:val="0"/>
    </w:pPr>
    <w:rPr>
      <w:b/>
      <w:bCs/>
      <w:color w:val="00000A"/>
      <w:spacing w:val="-4"/>
      <w:kern w:val="1"/>
    </w:rPr>
  </w:style>
  <w:style w:type="paragraph" w:styleId="2">
    <w:name w:val="heading 2"/>
    <w:basedOn w:val="a"/>
    <w:next w:val="a"/>
    <w:link w:val="20"/>
    <w:uiPriority w:val="9"/>
    <w:unhideWhenUsed/>
    <w:qFormat/>
    <w:pPr>
      <w:keepNext/>
      <w:keepLines/>
      <w:numPr>
        <w:ilvl w:val="1"/>
        <w:numId w:val="2"/>
      </w:numPr>
      <w:spacing w:before="200" w:after="100"/>
      <w:ind w:left="856" w:hanging="856"/>
      <w:jc w:val="center"/>
      <w:outlineLvl w:val="1"/>
    </w:pPr>
    <w:rPr>
      <w:b/>
    </w:rPr>
  </w:style>
  <w:style w:type="paragraph" w:styleId="3">
    <w:name w:val="heading 3"/>
    <w:basedOn w:val="a"/>
    <w:next w:val="a"/>
    <w:qFormat/>
    <w:pPr>
      <w:keepNext/>
      <w:numPr>
        <w:ilvl w:val="2"/>
        <w:numId w:val="3"/>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annotation text"/>
    <w:basedOn w:val="a"/>
    <w:link w:val="a5"/>
    <w:uiPriority w:val="99"/>
    <w:semiHidden/>
    <w:unhideWhenUsed/>
    <w:rPr>
      <w:sz w:val="20"/>
      <w:szCs w:val="20"/>
    </w:rPr>
  </w:style>
  <w:style w:type="paragraph" w:styleId="a6">
    <w:name w:val="annotation subject"/>
    <w:basedOn w:val="a4"/>
    <w:next w:val="a4"/>
    <w:link w:val="a7"/>
    <w:uiPriority w:val="99"/>
    <w:semiHidden/>
    <w:unhideWhenUsed/>
    <w:qFormat/>
    <w:rPr>
      <w:b/>
      <w:bCs/>
    </w:rPr>
  </w:style>
  <w:style w:type="paragraph" w:styleId="a8">
    <w:name w:val="Document Map"/>
    <w:basedOn w:val="a"/>
    <w:link w:val="a9"/>
    <w:uiPriority w:val="99"/>
    <w:semiHidden/>
    <w:unhideWhenUsed/>
    <w:qFormat/>
    <w:rPr>
      <w:rFonts w:ascii="Tahoma" w:hAnsi="Tahoma" w:cs="Tahoma"/>
      <w:sz w:val="16"/>
      <w:szCs w:val="16"/>
    </w:rPr>
  </w:style>
  <w:style w:type="paragraph" w:styleId="aa">
    <w:name w:val="footnote text"/>
    <w:basedOn w:val="a"/>
    <w:rPr>
      <w:sz w:val="20"/>
      <w:szCs w:val="20"/>
    </w:rPr>
  </w:style>
  <w:style w:type="paragraph" w:styleId="ab">
    <w:name w:val="header"/>
    <w:basedOn w:val="a"/>
    <w:uiPriority w:val="99"/>
    <w:pPr>
      <w:tabs>
        <w:tab w:val="center" w:pos="4677"/>
        <w:tab w:val="right" w:pos="9355"/>
      </w:tabs>
    </w:pPr>
  </w:style>
  <w:style w:type="paragraph" w:styleId="ac">
    <w:name w:val="Body Text"/>
    <w:basedOn w:val="a"/>
    <w:pPr>
      <w:spacing w:after="120"/>
    </w:pPr>
  </w:style>
  <w:style w:type="paragraph" w:styleId="ad">
    <w:name w:val="Title"/>
    <w:basedOn w:val="Standard"/>
    <w:next w:val="a"/>
    <w:link w:val="ae"/>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af">
    <w:name w:val="footer"/>
    <w:basedOn w:val="a"/>
    <w:uiPriority w:val="99"/>
    <w:pPr>
      <w:tabs>
        <w:tab w:val="center" w:pos="4677"/>
        <w:tab w:val="right" w:pos="9355"/>
      </w:tabs>
    </w:pPr>
  </w:style>
  <w:style w:type="paragraph" w:styleId="af0">
    <w:name w:val="List"/>
    <w:basedOn w:val="ac"/>
    <w:qFormat/>
    <w:rPr>
      <w:rFonts w:cs="Mangal"/>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f1">
    <w:name w:val="footnote reference"/>
    <w:rPr>
      <w:vertAlign w:val="superscript"/>
    </w:rPr>
  </w:style>
  <w:style w:type="character" w:styleId="af2">
    <w:name w:val="annotation reference"/>
    <w:uiPriority w:val="99"/>
    <w:semiHidden/>
    <w:unhideWhenUsed/>
    <w:qFormat/>
    <w:rPr>
      <w:sz w:val="16"/>
      <w:szCs w:val="16"/>
    </w:rPr>
  </w:style>
  <w:style w:type="character" w:styleId="af3">
    <w:name w:val="endnote reference"/>
    <w:rPr>
      <w:vertAlign w:val="superscript"/>
    </w:rPr>
  </w:style>
  <w:style w:type="character" w:styleId="af4">
    <w:name w:val="Hyperlink"/>
    <w:rPr>
      <w:color w:val="000080"/>
      <w:u w:val="single"/>
    </w:rPr>
  </w:style>
  <w:style w:type="table" w:styleId="af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qFormat/>
    <w:rPr>
      <w:sz w:val="24"/>
      <w:lang w:val="ru-RU" w:eastAsia="ar-SA" w:bidi="ar-SA"/>
    </w:rPr>
  </w:style>
  <w:style w:type="character" w:customStyle="1" w:styleId="af6">
    <w:name w:val="Верхний колонтитул Знак"/>
    <w:uiPriority w:val="99"/>
    <w:rPr>
      <w:sz w:val="24"/>
      <w:szCs w:val="24"/>
    </w:rPr>
  </w:style>
  <w:style w:type="character" w:customStyle="1" w:styleId="af7">
    <w:name w:val="Нижний колонтитул Знак"/>
    <w:uiPriority w:val="99"/>
    <w:qFormat/>
    <w:rPr>
      <w:sz w:val="24"/>
      <w:szCs w:val="24"/>
    </w:rPr>
  </w:style>
  <w:style w:type="character" w:customStyle="1" w:styleId="31">
    <w:name w:val="Заголовок 3 Знак"/>
    <w:qFormat/>
    <w:rPr>
      <w:rFonts w:ascii="Arial" w:eastAsia="Arial Unicode MS" w:hAnsi="Arial" w:cs="Arial"/>
      <w:b/>
      <w:bCs/>
      <w:sz w:val="26"/>
      <w:szCs w:val="26"/>
    </w:rPr>
  </w:style>
  <w:style w:type="character" w:customStyle="1" w:styleId="af8">
    <w:name w:val="Текст сноски Знак"/>
    <w:basedOn w:val="12"/>
  </w:style>
  <w:style w:type="character" w:customStyle="1" w:styleId="af9">
    <w:name w:val="Символ сноски"/>
    <w:qFormat/>
    <w:rPr>
      <w:vertAlign w:val="superscript"/>
    </w:rPr>
  </w:style>
  <w:style w:type="character" w:customStyle="1" w:styleId="afa">
    <w:name w:val="Символы концевой сноски"/>
    <w:qFormat/>
    <w:rPr>
      <w:vertAlign w:val="superscript"/>
    </w:rPr>
  </w:style>
  <w:style w:type="character" w:customStyle="1" w:styleId="WW-">
    <w:name w:val="WW-Символы концевой сноски"/>
  </w:style>
  <w:style w:type="character" w:customStyle="1" w:styleId="13">
    <w:name w:val="Знак сноски1"/>
    <w:qFormat/>
    <w:rPr>
      <w:rFonts w:cs="Times New Roman"/>
      <w:position w:val="11"/>
      <w:sz w:val="16"/>
    </w:rPr>
  </w:style>
  <w:style w:type="character" w:customStyle="1" w:styleId="afb">
    <w:name w:val="Символ нумерации"/>
    <w:qFormat/>
  </w:style>
  <w:style w:type="paragraph" w:customStyle="1" w:styleId="14">
    <w:name w:val="Заголовок1"/>
    <w:basedOn w:val="a"/>
    <w:next w:val="ac"/>
    <w:pPr>
      <w:keepNext/>
      <w:spacing w:before="240" w:after="120"/>
    </w:pPr>
    <w:rPr>
      <w:rFonts w:ascii="Arial" w:eastAsia="Microsoft YaHei" w:hAnsi="Arial" w:cs="Mangal"/>
      <w:szCs w:val="28"/>
    </w:rPr>
  </w:style>
  <w:style w:type="paragraph" w:customStyle="1" w:styleId="15">
    <w:name w:val="Название1"/>
    <w:basedOn w:val="a"/>
    <w:qFormat/>
    <w:pPr>
      <w:suppressLineNumbers/>
      <w:spacing w:before="120" w:after="120"/>
    </w:pPr>
    <w:rPr>
      <w:rFonts w:cs="Mangal"/>
      <w:i/>
      <w:iCs/>
    </w:rPr>
  </w:style>
  <w:style w:type="paragraph" w:customStyle="1" w:styleId="16">
    <w:name w:val="Указатель1"/>
    <w:basedOn w:val="a"/>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qFormat/>
    <w:pPr>
      <w:jc w:val="both"/>
    </w:pPr>
    <w:rPr>
      <w:szCs w:val="20"/>
    </w:rPr>
  </w:style>
  <w:style w:type="paragraph" w:customStyle="1" w:styleId="afc">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17">
    <w:name w:val="Текст сноски1"/>
    <w:basedOn w:val="a"/>
    <w:qFormat/>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5">
    <w:name w:val="Текст примечания Знак"/>
    <w:link w:val="a4"/>
    <w:uiPriority w:val="99"/>
    <w:semiHidden/>
    <w:qFormat/>
    <w:rPr>
      <w:lang w:eastAsia="ar-SA"/>
    </w:rPr>
  </w:style>
  <w:style w:type="character" w:customStyle="1" w:styleId="a7">
    <w:name w:val="Тема примечания Знак"/>
    <w:link w:val="a6"/>
    <w:uiPriority w:val="99"/>
    <w:semiHidden/>
    <w:rPr>
      <w:b/>
      <w:bCs/>
      <w:lang w:eastAsia="ar-SA"/>
    </w:rPr>
  </w:style>
  <w:style w:type="character" w:styleId="aff">
    <w:name w:val="Placeholder Text"/>
    <w:basedOn w:val="a0"/>
    <w:uiPriority w:val="99"/>
    <w:semiHidden/>
    <w:rPr>
      <w:color w:val="808080"/>
    </w:rPr>
  </w:style>
  <w:style w:type="paragraph" w:styleId="aff0">
    <w:name w:val="List Paragraph"/>
    <w:basedOn w:val="a"/>
    <w:uiPriority w:val="34"/>
    <w:qFormat/>
    <w:pPr>
      <w:ind w:left="720"/>
      <w:contextualSpacing/>
    </w:pPr>
  </w:style>
  <w:style w:type="character" w:customStyle="1" w:styleId="a9">
    <w:name w:val="Схема документа Знак"/>
    <w:basedOn w:val="a0"/>
    <w:link w:val="a8"/>
    <w:uiPriority w:val="99"/>
    <w:semiHidden/>
    <w:qFormat/>
    <w:rPr>
      <w:rFonts w:ascii="Tahoma" w:hAnsi="Tahoma" w:cs="Tahoma"/>
      <w:sz w:val="16"/>
      <w:szCs w:val="16"/>
      <w:lang w:val="ru-RU" w:eastAsia="ar-SA"/>
    </w:rPr>
  </w:style>
  <w:style w:type="character" w:customStyle="1" w:styleId="11">
    <w:name w:val="Заголовок 1 Знак"/>
    <w:basedOn w:val="a0"/>
    <w:link w:val="10"/>
    <w:uiPriority w:val="9"/>
    <w:qFormat/>
    <w:rPr>
      <w:b/>
      <w:bCs/>
      <w:color w:val="00000A"/>
      <w:spacing w:val="-4"/>
      <w:kern w:val="1"/>
      <w:sz w:val="24"/>
      <w:szCs w:val="24"/>
      <w:lang w:val="ru-RU" w:eastAsia="ar-SA"/>
    </w:rPr>
  </w:style>
  <w:style w:type="character" w:customStyle="1" w:styleId="ae">
    <w:name w:val="Название Знак"/>
    <w:basedOn w:val="a0"/>
    <w:link w:val="ad"/>
    <w:uiPriority w:val="10"/>
    <w:rPr>
      <w:rFonts w:eastAsia="Calibri"/>
      <w:b/>
      <w:bCs/>
      <w:kern w:val="1"/>
      <w:sz w:val="28"/>
      <w:szCs w:val="28"/>
      <w:lang w:val="ru-RU"/>
    </w:rPr>
  </w:style>
  <w:style w:type="character" w:customStyle="1" w:styleId="20">
    <w:name w:val="Заголовок 2 Знак"/>
    <w:basedOn w:val="a0"/>
    <w:link w:val="2"/>
    <w:uiPriority w:val="9"/>
    <w:qFormat/>
    <w:rPr>
      <w:b/>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Pr>
      <w:b/>
    </w:rPr>
  </w:style>
  <w:style w:type="character" w:customStyle="1" w:styleId="1a">
    <w:name w:val="Заголовок таблицы1 Знак"/>
    <w:basedOn w:val="a0"/>
    <w:link w:val="19"/>
    <w:rPr>
      <w:b/>
      <w:sz w:val="24"/>
      <w:szCs w:val="24"/>
      <w:lang w:val="ru-RU" w:eastAsia="ar-SA"/>
    </w:rPr>
  </w:style>
  <w:style w:type="paragraph" w:customStyle="1" w:styleId="aff1">
    <w:name w:val="Тест таблицы"/>
    <w:basedOn w:val="a"/>
    <w:link w:val="aff2"/>
    <w:qFormat/>
  </w:style>
  <w:style w:type="character" w:customStyle="1" w:styleId="aff2">
    <w:name w:val="Тест таблицы Знак"/>
    <w:basedOn w:val="a0"/>
    <w:link w:val="aff1"/>
    <w:rPr>
      <w:sz w:val="24"/>
      <w:szCs w:val="24"/>
      <w:lang w:val="ru-RU" w:eastAsia="ar-SA"/>
    </w:rPr>
  </w:style>
  <w:style w:type="paragraph" w:customStyle="1" w:styleId="aff3">
    <w:name w:val="Абзац текста"/>
    <w:basedOn w:val="a"/>
    <w:link w:val="aff4"/>
    <w:qFormat/>
    <w:pPr>
      <w:spacing w:after="100"/>
      <w:ind w:firstLine="567"/>
    </w:pPr>
    <w:rPr>
      <w:szCs w:val="28"/>
    </w:rPr>
  </w:style>
  <w:style w:type="character" w:customStyle="1" w:styleId="aff4">
    <w:name w:val="Абзац текста Знак"/>
    <w:basedOn w:val="a0"/>
    <w:link w:val="aff3"/>
    <w:qFormat/>
    <w:rPr>
      <w:sz w:val="24"/>
      <w:szCs w:val="28"/>
      <w:lang w:val="ru-RU" w:eastAsia="ar-SA"/>
    </w:rPr>
  </w:style>
  <w:style w:type="character" w:customStyle="1" w:styleId="HTML0">
    <w:name w:val="Стандартный HTML Знак"/>
    <w:basedOn w:val="a0"/>
    <w:link w:val="HTML"/>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a3"/>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a3"/>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a3"/>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a3"/>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a3"/>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a3"/>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a3"/>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a3"/>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a3"/>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a3"/>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a3"/>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a3"/>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a3"/>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a3"/>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a3"/>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a3"/>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a3"/>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a3"/>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a3"/>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a3"/>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a3"/>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a3"/>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a3"/>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a3"/>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a3"/>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a3"/>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lang w:val="ru-RU"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a3"/>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a3"/>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a3"/>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a3"/>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a3"/>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765DF3">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765DF3">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4"/>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a3"/>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a3"/>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a3"/>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a3"/>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a3"/>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a3"/>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a3"/>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a3"/>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a3"/>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a3"/>
              <w:rFonts w:hint="eastAsia"/>
            </w:rPr>
            <w:t>䀄㠄㰄㔄</w:t>
          </w:r>
        </w:p>
      </w:docPartBody>
    </w:docPart>
    <w:docPart>
      <w:docPartPr>
        <w:name w:val="04C5902FCA59478D8F02B5FCF5A84E21"/>
        <w:category>
          <w:name w:val="Общие"/>
          <w:gallery w:val="placeholder"/>
        </w:category>
        <w:types>
          <w:type w:val="bbPlcHdr"/>
        </w:types>
        <w:behaviors>
          <w:behavior w:val="content"/>
        </w:behaviors>
        <w:guid w:val="{4D3DEACE-38AB-4EE5-B775-A0F37A8FED17}"/>
      </w:docPartPr>
      <w:docPartBody>
        <w:p w:rsidR="006A3532" w:rsidRDefault="00E9494F">
          <w:pPr>
            <w:pStyle w:val="04C5902FCA59478D8F02B5FCF5A84E21"/>
          </w:pPr>
          <w:r>
            <w:rPr>
              <w:rStyle w:val="a3"/>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a3"/>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a3"/>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a3"/>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765DF3">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a3"/>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765DF3">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a3"/>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a3"/>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a3"/>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a3"/>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a3"/>
            </w:rPr>
            <w:t>Choose a building block.</w:t>
          </w:r>
        </w:p>
      </w:docPartBody>
    </w:docPart>
    <w:docPart>
      <w:docPartPr>
        <w:name w:val="FE368A755F9B44F8AABDB7C9DE5530F4"/>
        <w:category>
          <w:name w:val="General"/>
          <w:gallery w:val="placeholder"/>
        </w:category>
        <w:types>
          <w:type w:val="bbPlcHdr"/>
        </w:types>
        <w:behaviors>
          <w:behavior w:val="content"/>
        </w:behaviors>
        <w:guid w:val="{D2A3B091-D1C2-46BF-B758-EE505B26458D}"/>
      </w:docPartPr>
      <w:docPartBody>
        <w:p w:rsidR="006A3532" w:rsidRDefault="00E9494F">
          <w:pPr>
            <w:pStyle w:val="FE368A755F9B44F8AABDB7C9DE553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59D76CECB543ACB4E83076ABDC7DF9"/>
        <w:category>
          <w:name w:val="General"/>
          <w:gallery w:val="placeholder"/>
        </w:category>
        <w:types>
          <w:type w:val="bbPlcHdr"/>
        </w:types>
        <w:behaviors>
          <w:behavior w:val="content"/>
        </w:behaviors>
        <w:guid w:val="{F0EC8686-3F23-4EAE-B2FC-86ED765BF47A}"/>
      </w:docPartPr>
      <w:docPartBody>
        <w:p w:rsidR="006A3532" w:rsidRDefault="00E9494F">
          <w:pPr>
            <w:pStyle w:val="9959D76CECB543ACB4E83076ABDC7DF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DD55FB4E444A65AEBA1DEAFFD9AB94"/>
        <w:category>
          <w:name w:val="General"/>
          <w:gallery w:val="placeholder"/>
        </w:category>
        <w:types>
          <w:type w:val="bbPlcHdr"/>
        </w:types>
        <w:behaviors>
          <w:behavior w:val="content"/>
        </w:behaviors>
        <w:guid w:val="{E4488E6B-6688-4073-AC04-9F989F529C23}"/>
      </w:docPartPr>
      <w:docPartBody>
        <w:p w:rsidR="006A3532" w:rsidRDefault="00E9494F">
          <w:pPr>
            <w:pStyle w:val="52DD55FB4E444A65AEBA1DEAFFD9AB94"/>
          </w:pPr>
          <w:r>
            <w:rPr>
              <w:rStyle w:val="a3"/>
              <w:rFonts w:hint="eastAsia"/>
            </w:rPr>
            <w:t>䀄㠄㰄㔄</w:t>
          </w:r>
        </w:p>
      </w:docPartBody>
    </w:docPart>
    <w:docPart>
      <w:docPartPr>
        <w:name w:val="11F44C7E28014503AADC46ED610A1DCA"/>
        <w:category>
          <w:name w:val="General"/>
          <w:gallery w:val="placeholder"/>
        </w:category>
        <w:types>
          <w:type w:val="bbPlcHdr"/>
        </w:types>
        <w:behaviors>
          <w:behavior w:val="content"/>
        </w:behaviors>
        <w:guid w:val="{798C256E-0164-45EA-BE36-552A62CF2DEC}"/>
      </w:docPartPr>
      <w:docPartBody>
        <w:p w:rsidR="006A3532" w:rsidRDefault="00E9494F">
          <w:pPr>
            <w:pStyle w:val="11F44C7E28014503AADC46ED610A1DCA"/>
          </w:pPr>
          <w:r>
            <w:rPr>
              <w:rStyle w:val="a3"/>
              <w:rFonts w:hint="eastAsia"/>
            </w:rPr>
            <w:t>䀄㠄㰄㔄</w:t>
          </w:r>
        </w:p>
      </w:docPartBody>
    </w:docPart>
    <w:docPart>
      <w:docPartPr>
        <w:name w:val="5CFE93DFB3E641A4B9B9D0195FAA4166"/>
        <w:category>
          <w:name w:val="General"/>
          <w:gallery w:val="placeholder"/>
        </w:category>
        <w:types>
          <w:type w:val="bbPlcHdr"/>
        </w:types>
        <w:behaviors>
          <w:behavior w:val="content"/>
        </w:behaviors>
        <w:guid w:val="{376B2E63-5BB5-45BA-9731-530C19E2825A}"/>
      </w:docPartPr>
      <w:docPartBody>
        <w:p w:rsidR="006A3532" w:rsidRDefault="00E9494F">
          <w:pPr>
            <w:pStyle w:val="5CFE93DFB3E641A4B9B9D0195FAA416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38F663D3024E1E96703B73B61302EE"/>
        <w:category>
          <w:name w:val="General"/>
          <w:gallery w:val="placeholder"/>
        </w:category>
        <w:types>
          <w:type w:val="bbPlcHdr"/>
        </w:types>
        <w:behaviors>
          <w:behavior w:val="content"/>
        </w:behaviors>
        <w:guid w:val="{E58122F5-F336-4745-8868-F929FE96A41A}"/>
      </w:docPartPr>
      <w:docPartBody>
        <w:p w:rsidR="006A3532" w:rsidRDefault="00E9494F">
          <w:pPr>
            <w:pStyle w:val="9C38F663D3024E1E96703B73B61302EE"/>
          </w:pPr>
          <w:r>
            <w:rPr>
              <w:rStyle w:val="a3"/>
              <w:rFonts w:hint="eastAsia"/>
            </w:rPr>
            <w:t>䀄㠄㰄㔄</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a3"/>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a3"/>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a3"/>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a3"/>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a3"/>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a3"/>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a3"/>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a3"/>
              <w:rFonts w:hint="eastAsia"/>
            </w:rPr>
            <w:t>䀄㠄㰄㔄</w:t>
          </w:r>
        </w:p>
      </w:docPartBody>
    </w:docPart>
    <w:docPart>
      <w:docPartPr>
        <w:name w:val="B5DB1521B4F34D8F99868D57C6A5BC3A"/>
        <w:category>
          <w:name w:val="General"/>
          <w:gallery w:val="placeholder"/>
        </w:category>
        <w:types>
          <w:type w:val="bbPlcHdr"/>
        </w:types>
        <w:behaviors>
          <w:behavior w:val="content"/>
        </w:behaviors>
        <w:guid w:val="{839C584B-3CE0-493E-8A0F-56A6267E97D2}"/>
      </w:docPartPr>
      <w:docPartBody>
        <w:p w:rsidR="006A3532" w:rsidRDefault="00E9494F">
          <w:pPr>
            <w:pStyle w:val="B5DB1521B4F34D8F99868D57C6A5BC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A5BCAE16C54368939F3E4AF5E271CC"/>
        <w:category>
          <w:name w:val="General"/>
          <w:gallery w:val="placeholder"/>
        </w:category>
        <w:types>
          <w:type w:val="bbPlcHdr"/>
        </w:types>
        <w:behaviors>
          <w:behavior w:val="content"/>
        </w:behaviors>
        <w:guid w:val="{5C28C51C-A4C2-42E2-A6AF-4A159A48B254}"/>
      </w:docPartPr>
      <w:docPartBody>
        <w:p w:rsidR="006A3532" w:rsidRDefault="00E9494F">
          <w:pPr>
            <w:pStyle w:val="32A5BCAE16C54368939F3E4AF5E271CC"/>
          </w:pPr>
          <w:r>
            <w:rPr>
              <w:rStyle w:val="a3"/>
              <w:rFonts w:hint="eastAsia"/>
            </w:rPr>
            <w:t>䀄㠄㰄㔄</w:t>
          </w:r>
        </w:p>
      </w:docPartBody>
    </w:docPart>
    <w:docPart>
      <w:docPartPr>
        <w:name w:val="3C53ADC5EC5140FFA858EE3ED98FCDCC"/>
        <w:category>
          <w:name w:val="General"/>
          <w:gallery w:val="placeholder"/>
        </w:category>
        <w:types>
          <w:type w:val="bbPlcHdr"/>
        </w:types>
        <w:behaviors>
          <w:behavior w:val="content"/>
        </w:behaviors>
        <w:guid w:val="{F806FB93-F973-48F0-AD11-CB6147EDDFAC}"/>
      </w:docPartPr>
      <w:docPartBody>
        <w:p w:rsidR="006A3532" w:rsidRDefault="00E9494F">
          <w:pPr>
            <w:pStyle w:val="3C53ADC5EC5140FFA858EE3ED98FCDCC"/>
          </w:pPr>
          <w:r>
            <w:rPr>
              <w:rStyle w:val="a3"/>
              <w:rFonts w:hint="eastAsia"/>
            </w:rPr>
            <w:t>䀄㠄㰄㔄</w:t>
          </w:r>
        </w:p>
      </w:docPartBody>
    </w:docPart>
    <w:docPart>
      <w:docPartPr>
        <w:name w:val="C83FD81EDAF54B679E114BF731EC0E4B"/>
        <w:category>
          <w:name w:val="General"/>
          <w:gallery w:val="placeholder"/>
        </w:category>
        <w:types>
          <w:type w:val="bbPlcHdr"/>
        </w:types>
        <w:behaviors>
          <w:behavior w:val="content"/>
        </w:behaviors>
        <w:guid w:val="{38317A95-A131-4505-A12C-2D4067536411}"/>
      </w:docPartPr>
      <w:docPartBody>
        <w:p w:rsidR="006A3532" w:rsidRDefault="00E9494F">
          <w:pPr>
            <w:pStyle w:val="C83FD81EDAF54B679E114BF731EC0E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EB7730D7E443EB4FCC2BA6BDC05AB"/>
        <w:category>
          <w:name w:val="General"/>
          <w:gallery w:val="placeholder"/>
        </w:category>
        <w:types>
          <w:type w:val="bbPlcHdr"/>
        </w:types>
        <w:behaviors>
          <w:behavior w:val="content"/>
        </w:behaviors>
        <w:guid w:val="{69325E8C-7FDB-402C-A16C-BF4D6C5ED883}"/>
      </w:docPartPr>
      <w:docPartBody>
        <w:p w:rsidR="006A3532" w:rsidRDefault="00E9494F">
          <w:pPr>
            <w:pStyle w:val="0FBEB7730D7E443EB4FCC2BA6BDC05AB"/>
          </w:pPr>
          <w:r>
            <w:rPr>
              <w:rStyle w:val="a3"/>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a3"/>
              <w:rFonts w:hint="eastAsia"/>
            </w:rPr>
            <w:t>䀄㠄㰄㔄</w:t>
          </w:r>
        </w:p>
      </w:docPartBody>
    </w:docPart>
    <w:docPart>
      <w:docPartPr>
        <w:name w:val="05AB17960107433BBD966914EB3BEDFC"/>
        <w:category>
          <w:name w:val="General"/>
          <w:gallery w:val="placeholder"/>
        </w:category>
        <w:types>
          <w:type w:val="bbPlcHdr"/>
        </w:types>
        <w:behaviors>
          <w:behavior w:val="content"/>
        </w:behaviors>
        <w:guid w:val="{27CFC708-A0B2-4E93-BE16-551EEEA2DEAB}"/>
      </w:docPartPr>
      <w:docPartBody>
        <w:p w:rsidR="006A3532" w:rsidRDefault="00E9494F">
          <w:pPr>
            <w:pStyle w:val="05AB17960107433BBD966914EB3BED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4E9C5C244C49E09807AD391DC9DC83"/>
        <w:category>
          <w:name w:val="General"/>
          <w:gallery w:val="placeholder"/>
        </w:category>
        <w:types>
          <w:type w:val="bbPlcHdr"/>
        </w:types>
        <w:behaviors>
          <w:behavior w:val="content"/>
        </w:behaviors>
        <w:guid w:val="{F7C99915-CF3E-4C59-9AB0-BAD1E1F47AE1}"/>
      </w:docPartPr>
      <w:docPartBody>
        <w:p w:rsidR="006A3532" w:rsidRDefault="00E9494F">
          <w:pPr>
            <w:pStyle w:val="B74E9C5C244C49E09807AD391DC9DC83"/>
          </w:pPr>
          <w:r>
            <w:rPr>
              <w:rStyle w:val="a3"/>
            </w:rPr>
            <w:t>Click here to enter text.</w:t>
          </w:r>
        </w:p>
      </w:docPartBody>
    </w:docPart>
    <w:docPart>
      <w:docPartPr>
        <w:name w:val="EE0481D5224F4B0EA1D712052756EC62"/>
        <w:category>
          <w:name w:val="General"/>
          <w:gallery w:val="placeholder"/>
        </w:category>
        <w:types>
          <w:type w:val="bbPlcHdr"/>
        </w:types>
        <w:behaviors>
          <w:behavior w:val="content"/>
        </w:behaviors>
        <w:guid w:val="{B5450C5F-B06B-4D91-A5BA-4E411543952F}"/>
      </w:docPartPr>
      <w:docPartBody>
        <w:p w:rsidR="006A3532" w:rsidRDefault="00E9494F">
          <w:pPr>
            <w:pStyle w:val="EE0481D5224F4B0EA1D712052756EC62"/>
          </w:pPr>
          <w:r>
            <w:rPr>
              <w:rStyle w:val="a3"/>
            </w:rPr>
            <w:t>Click here to enter text.</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a3"/>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a3"/>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a3"/>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a3"/>
            </w:rPr>
            <w:t>Choose a building block.</w:t>
          </w:r>
        </w:p>
      </w:docPartBody>
    </w:docPart>
    <w:docPart>
      <w:docPartPr>
        <w:name w:val="52EAB3F88D874AC8B9DB19556DAB019C"/>
        <w:category>
          <w:name w:val="General"/>
          <w:gallery w:val="placeholder"/>
        </w:category>
        <w:types>
          <w:type w:val="bbPlcHdr"/>
        </w:types>
        <w:behaviors>
          <w:behavior w:val="content"/>
        </w:behaviors>
        <w:guid w:val="{3FFDFAA3-ACA7-46BA-81B2-09117DC4FF32}"/>
      </w:docPartPr>
      <w:docPartBody>
        <w:p w:rsidR="006A3532" w:rsidRDefault="00E9494F">
          <w:pPr>
            <w:pStyle w:val="52EAB3F88D874AC8B9DB19556DAB01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109DDBA59643C0B8E528CE67A47325"/>
        <w:category>
          <w:name w:val="General"/>
          <w:gallery w:val="placeholder"/>
        </w:category>
        <w:types>
          <w:type w:val="bbPlcHdr"/>
        </w:types>
        <w:behaviors>
          <w:behavior w:val="content"/>
        </w:behaviors>
        <w:guid w:val="{964F5906-3BA3-444C-B388-ED16856508AF}"/>
      </w:docPartPr>
      <w:docPartBody>
        <w:p w:rsidR="006A3532" w:rsidRDefault="00E9494F">
          <w:pPr>
            <w:pStyle w:val="94109DDBA59643C0B8E528CE67A473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528DDACF8D4591803E635A8A73751B"/>
        <w:category>
          <w:name w:val="General"/>
          <w:gallery w:val="placeholder"/>
        </w:category>
        <w:types>
          <w:type w:val="bbPlcHdr"/>
        </w:types>
        <w:behaviors>
          <w:behavior w:val="content"/>
        </w:behaviors>
        <w:guid w:val="{EF8946AF-8D4F-45DA-A822-789B8F8102CC}"/>
      </w:docPartPr>
      <w:docPartBody>
        <w:p w:rsidR="006A3532" w:rsidRDefault="00E9494F">
          <w:pPr>
            <w:pStyle w:val="FF528DDACF8D4591803E635A8A73751B"/>
          </w:pPr>
          <w:r>
            <w:rPr>
              <w:rStyle w:val="a3"/>
              <w:rFonts w:hint="eastAsia"/>
            </w:rPr>
            <w:t>䀄㠄㰄㔄</w:t>
          </w:r>
        </w:p>
      </w:docPartBody>
    </w:docPart>
    <w:docPart>
      <w:docPartPr>
        <w:name w:val="DC164BD344BB43C9BF3D4118AB3CA733"/>
        <w:category>
          <w:name w:val="General"/>
          <w:gallery w:val="placeholder"/>
        </w:category>
        <w:types>
          <w:type w:val="bbPlcHdr"/>
        </w:types>
        <w:behaviors>
          <w:behavior w:val="content"/>
        </w:behaviors>
        <w:guid w:val="{2011F726-D503-41F0-9F54-F28C71131F23}"/>
      </w:docPartPr>
      <w:docPartBody>
        <w:p w:rsidR="006A3532" w:rsidRDefault="00E9494F">
          <w:pPr>
            <w:pStyle w:val="DC164BD344BB43C9BF3D4118AB3CA733"/>
          </w:pPr>
          <w:r>
            <w:rPr>
              <w:rStyle w:val="a3"/>
              <w:rFonts w:hint="eastAsia"/>
            </w:rPr>
            <w:t>䀄㠄㰄㔄</w:t>
          </w:r>
        </w:p>
      </w:docPartBody>
    </w:docPart>
    <w:docPart>
      <w:docPartPr>
        <w:name w:val="5CC03820D6284718A73638A7229F004B"/>
        <w:category>
          <w:name w:val="General"/>
          <w:gallery w:val="placeholder"/>
        </w:category>
        <w:types>
          <w:type w:val="bbPlcHdr"/>
        </w:types>
        <w:behaviors>
          <w:behavior w:val="content"/>
        </w:behaviors>
        <w:guid w:val="{DB773CBA-206D-4558-8A2E-090842551408}"/>
      </w:docPartPr>
      <w:docPartBody>
        <w:p w:rsidR="006A3532" w:rsidRDefault="00E9494F">
          <w:pPr>
            <w:pStyle w:val="5CC03820D6284718A73638A7229F00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B5689234F345A8B6B44784A8547AC6"/>
        <w:category>
          <w:name w:val="General"/>
          <w:gallery w:val="placeholder"/>
        </w:category>
        <w:types>
          <w:type w:val="bbPlcHdr"/>
        </w:types>
        <w:behaviors>
          <w:behavior w:val="content"/>
        </w:behaviors>
        <w:guid w:val="{1D40D574-E5B5-4D24-BFE9-E17CEE1B7DF1}"/>
      </w:docPartPr>
      <w:docPartBody>
        <w:p w:rsidR="006A3532" w:rsidRDefault="00E9494F">
          <w:pPr>
            <w:pStyle w:val="DAB5689234F345A8B6B44784A8547AC6"/>
          </w:pPr>
          <w:r>
            <w:rPr>
              <w:rStyle w:val="a3"/>
            </w:rPr>
            <w:t>Click here to enter text.</w:t>
          </w:r>
        </w:p>
      </w:docPartBody>
    </w:docPart>
    <w:docPart>
      <w:docPartPr>
        <w:name w:val="D15B2E2335934FCAA3AA170362FBF6F0"/>
        <w:category>
          <w:name w:val="General"/>
          <w:gallery w:val="placeholder"/>
        </w:category>
        <w:types>
          <w:type w:val="bbPlcHdr"/>
        </w:types>
        <w:behaviors>
          <w:behavior w:val="content"/>
        </w:behaviors>
        <w:guid w:val="{C65FD7B8-758E-4C03-9014-CC49EB341E9C}"/>
      </w:docPartPr>
      <w:docPartBody>
        <w:p w:rsidR="006A3532" w:rsidRDefault="00E9494F">
          <w:pPr>
            <w:pStyle w:val="D15B2E2335934FCAA3AA170362FBF6F0"/>
          </w:pPr>
          <w:r>
            <w:rPr>
              <w:rStyle w:val="a3"/>
            </w:rPr>
            <w:t>Click here to enter text.</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a3"/>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a3"/>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a3"/>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a3"/>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a3"/>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a3"/>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a3"/>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a3"/>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a3"/>
            </w:rPr>
            <w:t>Choose a building block.</w:t>
          </w:r>
        </w:p>
      </w:docPartBody>
    </w:docPart>
    <w:docPart>
      <w:docPartPr>
        <w:name w:val="E7EAC6ACCDE340EF8C009EA1D4D6D9A3"/>
        <w:category>
          <w:name w:val="General"/>
          <w:gallery w:val="placeholder"/>
        </w:category>
        <w:types>
          <w:type w:val="bbPlcHdr"/>
        </w:types>
        <w:behaviors>
          <w:behavior w:val="content"/>
        </w:behaviors>
        <w:guid w:val="{DAEDA369-B39F-42C9-812D-D20B42F428AF}"/>
      </w:docPartPr>
      <w:docPartBody>
        <w:p w:rsidR="006A3532" w:rsidRDefault="00E9494F">
          <w:pPr>
            <w:pStyle w:val="E7EAC6ACCDE340EF8C009EA1D4D6D9A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0A0652DB054EDEA00DFB8B7522FA4A"/>
        <w:category>
          <w:name w:val="General"/>
          <w:gallery w:val="placeholder"/>
        </w:category>
        <w:types>
          <w:type w:val="bbPlcHdr"/>
        </w:types>
        <w:behaviors>
          <w:behavior w:val="content"/>
        </w:behaviors>
        <w:guid w:val="{83CDD940-BBF4-4F8C-8BD3-8A16427BCF4B}"/>
      </w:docPartPr>
      <w:docPartBody>
        <w:p w:rsidR="006A3532" w:rsidRDefault="00E9494F">
          <w:pPr>
            <w:pStyle w:val="340A0652DB054EDEA00DFB8B7522FA4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C2E3F208407BAD3367A328899CAC"/>
        <w:category>
          <w:name w:val="General"/>
          <w:gallery w:val="placeholder"/>
        </w:category>
        <w:types>
          <w:type w:val="bbPlcHdr"/>
        </w:types>
        <w:behaviors>
          <w:behavior w:val="content"/>
        </w:behaviors>
        <w:guid w:val="{90921445-6B5F-4BB5-A6B7-5467C9C6B4E3}"/>
      </w:docPartPr>
      <w:docPartBody>
        <w:p w:rsidR="006A3532" w:rsidRDefault="00E9494F">
          <w:pPr>
            <w:pStyle w:val="5678C2E3F208407BAD3367A328899CAC"/>
          </w:pPr>
          <w:r>
            <w:rPr>
              <w:rStyle w:val="a3"/>
              <w:rFonts w:hint="eastAsia"/>
            </w:rPr>
            <w:t>䀄㠄㰄㔄</w:t>
          </w:r>
        </w:p>
      </w:docPartBody>
    </w:docPart>
    <w:docPart>
      <w:docPartPr>
        <w:name w:val="F43B7450E61D4ED38BE93049E036DBD5"/>
        <w:category>
          <w:name w:val="General"/>
          <w:gallery w:val="placeholder"/>
        </w:category>
        <w:types>
          <w:type w:val="bbPlcHdr"/>
        </w:types>
        <w:behaviors>
          <w:behavior w:val="content"/>
        </w:behaviors>
        <w:guid w:val="{D5825DEA-FE0D-4FA9-AB30-22F83187334F}"/>
      </w:docPartPr>
      <w:docPartBody>
        <w:p w:rsidR="006A3532" w:rsidRDefault="00E9494F">
          <w:pPr>
            <w:pStyle w:val="F43B7450E61D4ED38BE93049E036DBD5"/>
          </w:pPr>
          <w:r>
            <w:rPr>
              <w:rStyle w:val="a3"/>
              <w:rFonts w:hint="eastAsia"/>
            </w:rPr>
            <w:t>䀄㠄㰄㔄</w:t>
          </w:r>
        </w:p>
      </w:docPartBody>
    </w:docPart>
    <w:docPart>
      <w:docPartPr>
        <w:name w:val="64CDD892048646B2B0909A3F4F3F855C"/>
        <w:category>
          <w:name w:val="General"/>
          <w:gallery w:val="placeholder"/>
        </w:category>
        <w:types>
          <w:type w:val="bbPlcHdr"/>
        </w:types>
        <w:behaviors>
          <w:behavior w:val="content"/>
        </w:behaviors>
        <w:guid w:val="{E7733AF8-5C54-4C7D-BE21-50087B1194EE}"/>
      </w:docPartPr>
      <w:docPartBody>
        <w:p w:rsidR="006A3532" w:rsidRDefault="00E9494F">
          <w:pPr>
            <w:pStyle w:val="64CDD892048646B2B0909A3F4F3F855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31979C7A93423EAA8DB9118F3FCC67"/>
        <w:category>
          <w:name w:val="General"/>
          <w:gallery w:val="placeholder"/>
        </w:category>
        <w:types>
          <w:type w:val="bbPlcHdr"/>
        </w:types>
        <w:behaviors>
          <w:behavior w:val="content"/>
        </w:behaviors>
        <w:guid w:val="{187D4717-23CC-4C39-BA6D-33290154AADC}"/>
      </w:docPartPr>
      <w:docPartBody>
        <w:p w:rsidR="006A3532" w:rsidRDefault="00E9494F">
          <w:pPr>
            <w:pStyle w:val="5B31979C7A93423EAA8DB9118F3FCC67"/>
          </w:pPr>
          <w:r>
            <w:rPr>
              <w:rStyle w:val="a3"/>
            </w:rPr>
            <w:t>Click here to enter text.</w:t>
          </w:r>
        </w:p>
      </w:docPartBody>
    </w:docPart>
    <w:docPart>
      <w:docPartPr>
        <w:name w:val="7ED189B57F0F46FA966F285DF7F8D65E"/>
        <w:category>
          <w:name w:val="General"/>
          <w:gallery w:val="placeholder"/>
        </w:category>
        <w:types>
          <w:type w:val="bbPlcHdr"/>
        </w:types>
        <w:behaviors>
          <w:behavior w:val="content"/>
        </w:behaviors>
        <w:guid w:val="{042254E7-8C34-449A-BE4B-A6F8CB68554D}"/>
      </w:docPartPr>
      <w:docPartBody>
        <w:p w:rsidR="006A3532" w:rsidRDefault="00E9494F">
          <w:pPr>
            <w:pStyle w:val="7ED189B57F0F46FA966F285DF7F8D65E"/>
          </w:pPr>
          <w:r>
            <w:rPr>
              <w:rStyle w:val="a3"/>
            </w:rPr>
            <w:t>Click here to enter text.</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a3"/>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a3"/>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a3"/>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a3"/>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a3"/>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765DF3">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765DF3">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765DF3">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765DF3">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765DF3">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765DF3">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765DF3">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765DF3">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765DF3">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765DF3">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765DF3">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765DF3">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765DF3">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765DF3">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765DF3" w:rsidP="00765DF3">
          <w:pPr>
            <w:pStyle w:val="145324B3308743F5B8B112A4E1544D9427"/>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765DF3" w:rsidP="00765DF3">
          <w:pPr>
            <w:pStyle w:val="FF008F17791D4B3787DBD03DA5B1B19227"/>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765DF3" w:rsidP="00765DF3">
          <w:pPr>
            <w:pStyle w:val="84CAE20F9D164D35902EF007EBD64BD827"/>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765DF3" w:rsidP="00765DF3">
          <w:pPr>
            <w:pStyle w:val="1CC5C7001E9C471C8F9F688CC5AB8F3E27"/>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765DF3" w:rsidP="00765DF3">
          <w:pPr>
            <w:pStyle w:val="8E585198EF794300BAC7FA394630EAD227"/>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765DF3" w:rsidP="00765DF3">
          <w:pPr>
            <w:pStyle w:val="04518A84F95A4DEB8383B948335B0B8127"/>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765DF3" w:rsidP="00765DF3">
          <w:pPr>
            <w:pStyle w:val="3594C2F6BBA840B0B2B009D8106B52F427"/>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765DF3" w:rsidP="00765DF3">
          <w:pPr>
            <w:pStyle w:val="8C2787D6F11A44189524B943C4A1431027"/>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765DF3" w:rsidP="00765DF3">
          <w:pPr>
            <w:pStyle w:val="0C454EFB52004FDF85EC78BBB343D95C27"/>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765DF3" w:rsidP="00765DF3">
          <w:pPr>
            <w:pStyle w:val="4797BCC600774A7E96EEC3BC1AAFC16C27"/>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765DF3">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765DF3">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765DF3">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765DF3">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765DF3" w:rsidP="00765DF3">
          <w:pPr>
            <w:pStyle w:val="6E6031708C194C34AFEDCBA7589C4C2427"/>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765DF3" w:rsidP="00765DF3">
          <w:pPr>
            <w:pStyle w:val="ED32257FFD334A48BAD1E9F3190F5F7027"/>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765DF3" w:rsidP="00765DF3">
          <w:pPr>
            <w:pStyle w:val="D6031D40897C4FD2A2B92BE884D1C77C27"/>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765DF3" w:rsidP="00765DF3">
          <w:pPr>
            <w:pStyle w:val="154863C6F07646A99CB317F598555DED27"/>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765DF3" w:rsidP="00765DF3">
          <w:pPr>
            <w:pStyle w:val="E59354CE482947D0A39BEBC7703E48B627"/>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765DF3" w:rsidP="00765DF3">
          <w:pPr>
            <w:pStyle w:val="50D0F8B6C083440EA0F9794A057FD0E527"/>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765DF3" w:rsidP="00765DF3">
          <w:pPr>
            <w:pStyle w:val="B67F92BFD2D848AA8E9BDDE0536AEBFC27"/>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765DF3" w:rsidP="00765DF3">
          <w:pPr>
            <w:pStyle w:val="EC6DB29FEE2648FBADC6F1A024F24B8A27"/>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765DF3" w:rsidP="00765DF3">
          <w:pPr>
            <w:pStyle w:val="3240562BE8B246AB8A33D851F1A4F2AA27"/>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765DF3" w:rsidP="00765DF3">
          <w:pPr>
            <w:pStyle w:val="36AE8C609D4A4018B30A6109076E6DD527"/>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765DF3" w:rsidP="00765DF3">
          <w:pPr>
            <w:pStyle w:val="07FE70F93E4A45CA8C075AC6D5278A5D27"/>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765DF3" w:rsidP="00765DF3">
          <w:pPr>
            <w:pStyle w:val="76CE5A95C7E5484A8BE692DA2958B1EF27"/>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765DF3" w:rsidP="00765DF3">
          <w:pPr>
            <w:pStyle w:val="6025451BCF9143189A90209C2AD7386527"/>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765DF3" w:rsidP="00765DF3">
          <w:pPr>
            <w:pStyle w:val="17B315F3FB264776B623BD5292F819BF27"/>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765DF3" w:rsidP="00765DF3">
          <w:pPr>
            <w:pStyle w:val="EEA7CCA20EFF4DB4A22838228F8BB27C27"/>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765DF3" w:rsidP="00765DF3">
          <w:pPr>
            <w:pStyle w:val="916E19DE9A8E4BACA2D575698941225927"/>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765DF3" w:rsidP="00765DF3">
          <w:pPr>
            <w:pStyle w:val="C6B03DCE6EED403799E71337DA1601C427"/>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765DF3" w:rsidP="00765DF3">
          <w:pPr>
            <w:pStyle w:val="CB623CE2873545A9A5D9E082C628D62527"/>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765DF3" w:rsidP="00765DF3">
          <w:pPr>
            <w:pStyle w:val="A0D149D5028C4D8382DFE5441E76564527"/>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765DF3" w:rsidP="00765DF3">
          <w:pPr>
            <w:pStyle w:val="980CF75ADA83495F80DA18566FD9F4ED27"/>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765DF3">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765DF3">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765DF3">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765DF3">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a3"/>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765DF3">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765DF3">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a3"/>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a3"/>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a3"/>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a3"/>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a3"/>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a3"/>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765DF3" w:rsidP="00765DF3">
          <w:pPr>
            <w:pStyle w:val="F3276DB771744F2DAD1AA010CDF735B24"/>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765DF3" w:rsidP="00765DF3">
          <w:pPr>
            <w:pStyle w:val="BA85946597624C59BCC6E0A0F14AE4082"/>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765DF3" w:rsidP="00765DF3">
          <w:pPr>
            <w:pStyle w:val="81EE7559E530425DB7370584664C83642"/>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765DF3" w:rsidP="00765DF3">
          <w:pPr>
            <w:pStyle w:val="472DB0297EFC4A47ACFE8A8F7DEE2BC22"/>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765DF3" w:rsidP="00765DF3">
          <w:pPr>
            <w:pStyle w:val="C919EB6E6F004559AA32EA48F01321F12"/>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765DF3" w:rsidP="00765DF3">
          <w:pPr>
            <w:pStyle w:val="A22C5968C2814835AE52B0F87E5248662"/>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765DF3" w:rsidP="00765DF3">
          <w:pPr>
            <w:pStyle w:val="CEB0D29EB2BC41669158D52CEEACC1A02"/>
          </w:pPr>
          <w:r>
            <w:rPr>
              <w:szCs w:val="24"/>
            </w:rPr>
            <w:t>договора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D643E"/>
    <w:rsid w:val="00052C31"/>
    <w:rsid w:val="00055FB4"/>
    <w:rsid w:val="000613E0"/>
    <w:rsid w:val="000629F6"/>
    <w:rsid w:val="0007635F"/>
    <w:rsid w:val="0008113C"/>
    <w:rsid w:val="00081CA7"/>
    <w:rsid w:val="00084551"/>
    <w:rsid w:val="000B6809"/>
    <w:rsid w:val="000D4AB4"/>
    <w:rsid w:val="0010185C"/>
    <w:rsid w:val="00115EE3"/>
    <w:rsid w:val="001225A1"/>
    <w:rsid w:val="00126A21"/>
    <w:rsid w:val="0017390F"/>
    <w:rsid w:val="00183CE7"/>
    <w:rsid w:val="001A745E"/>
    <w:rsid w:val="001B1F0A"/>
    <w:rsid w:val="001E2588"/>
    <w:rsid w:val="001E5513"/>
    <w:rsid w:val="001F571C"/>
    <w:rsid w:val="00202FF5"/>
    <w:rsid w:val="0020408A"/>
    <w:rsid w:val="00217C20"/>
    <w:rsid w:val="00222290"/>
    <w:rsid w:val="00224937"/>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171A"/>
    <w:rsid w:val="00920CED"/>
    <w:rsid w:val="00954B30"/>
    <w:rsid w:val="00984B2D"/>
    <w:rsid w:val="009D5BF9"/>
    <w:rsid w:val="00A02063"/>
    <w:rsid w:val="00A16BDA"/>
    <w:rsid w:val="00A33D49"/>
    <w:rsid w:val="00A65BA2"/>
    <w:rsid w:val="00A755E7"/>
    <w:rsid w:val="00AB15B3"/>
    <w:rsid w:val="00AB7B8A"/>
    <w:rsid w:val="00AD65B4"/>
    <w:rsid w:val="00AD70B7"/>
    <w:rsid w:val="00AE1CD5"/>
    <w:rsid w:val="00AE29F5"/>
    <w:rsid w:val="00B0020E"/>
    <w:rsid w:val="00B101B8"/>
    <w:rsid w:val="00B129B8"/>
    <w:rsid w:val="00B32CC7"/>
    <w:rsid w:val="00B45441"/>
    <w:rsid w:val="00B56391"/>
    <w:rsid w:val="00B95889"/>
    <w:rsid w:val="00B97FB5"/>
    <w:rsid w:val="00BB6628"/>
    <w:rsid w:val="00BB6C92"/>
    <w:rsid w:val="00BE1C69"/>
    <w:rsid w:val="00BF3CDD"/>
    <w:rsid w:val="00C16962"/>
    <w:rsid w:val="00C2566F"/>
    <w:rsid w:val="00C576B7"/>
    <w:rsid w:val="00C60E3E"/>
    <w:rsid w:val="00C810C5"/>
    <w:rsid w:val="00C831B2"/>
    <w:rsid w:val="00C834F0"/>
    <w:rsid w:val="00C85062"/>
    <w:rsid w:val="00C90E96"/>
    <w:rsid w:val="00CB1E81"/>
    <w:rsid w:val="00CF42D4"/>
    <w:rsid w:val="00CF78C2"/>
    <w:rsid w:val="00D00BCF"/>
    <w:rsid w:val="00D01D9F"/>
    <w:rsid w:val="00D120FC"/>
    <w:rsid w:val="00D14AB1"/>
    <w:rsid w:val="00D14B21"/>
    <w:rsid w:val="00D22F6B"/>
    <w:rsid w:val="00D3033E"/>
    <w:rsid w:val="00D35195"/>
    <w:rsid w:val="00D5589D"/>
    <w:rsid w:val="00D95FE1"/>
    <w:rsid w:val="00DD4643"/>
    <w:rsid w:val="00DE3761"/>
    <w:rsid w:val="00E40538"/>
    <w:rsid w:val="00E52A6C"/>
    <w:rsid w:val="00E53340"/>
    <w:rsid w:val="00E6441F"/>
    <w:rsid w:val="00E66455"/>
    <w:rsid w:val="00E717F7"/>
    <w:rsid w:val="00E75763"/>
    <w:rsid w:val="00E9494F"/>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39D0"/>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4">
    <w:name w:val="Абзац текста"/>
    <w:basedOn w:val="a"/>
    <w:link w:val="a5"/>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F1DAAD-132A-4013-B604-BFD723EB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1324</Words>
  <Characters>7551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Alexandr Kalantaev</cp:lastModifiedBy>
  <cp:revision>183</cp:revision>
  <cp:lastPrinted>2016-02-16T07:09:00Z</cp:lastPrinted>
  <dcterms:created xsi:type="dcterms:W3CDTF">2017-04-14T09:55:00Z</dcterms:created>
  <dcterms:modified xsi:type="dcterms:W3CDTF">2021-12-06T13:20:00Z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