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75BE" w:rsidRPr="00E60E60" w:rsidRDefault="008775BE" w:rsidP="009254BF">
      <w:pPr>
        <w:widowControl w:val="0"/>
        <w:suppressAutoHyphens/>
        <w:spacing w:after="0" w:line="230" w:lineRule="exact"/>
        <w:ind w:left="-709"/>
        <w:jc w:val="center"/>
        <w:rPr>
          <w:rFonts w:ascii="Times New Roman" w:eastAsia="Times New Roman" w:hAnsi="Times New Roman"/>
          <w:sz w:val="23"/>
          <w:szCs w:val="23"/>
        </w:rPr>
      </w:pPr>
    </w:p>
    <w:p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P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1955FB"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ДОКУМЕНТАЦИЯ</w:t>
      </w:r>
      <w:r w:rsidR="00C61CD5">
        <w:rPr>
          <w:rFonts w:ascii="Times New Roman" w:eastAsia="Courier New" w:hAnsi="Times New Roman"/>
          <w:b/>
          <w:color w:val="000000"/>
          <w:sz w:val="24"/>
          <w:szCs w:val="24"/>
          <w:lang w:eastAsia="ru-RU"/>
        </w:rPr>
        <w:t xml:space="preserve"> </w:t>
      </w:r>
      <w:r w:rsidR="00AE6755">
        <w:rPr>
          <w:rFonts w:ascii="Times New Roman" w:eastAsia="Courier New" w:hAnsi="Times New Roman"/>
          <w:b/>
          <w:color w:val="000000"/>
          <w:sz w:val="24"/>
          <w:szCs w:val="24"/>
          <w:lang w:eastAsia="ru-RU"/>
        </w:rPr>
        <w:t>№</w:t>
      </w:r>
      <w:r w:rsidR="001724CA">
        <w:rPr>
          <w:rFonts w:ascii="Times New Roman" w:eastAsia="Courier New" w:hAnsi="Times New Roman"/>
          <w:b/>
          <w:color w:val="000000"/>
          <w:sz w:val="24"/>
          <w:szCs w:val="24"/>
          <w:lang w:eastAsia="ru-RU"/>
        </w:rPr>
        <w:t>3</w:t>
      </w:r>
    </w:p>
    <w:p w:rsidR="00BB6F13" w:rsidRDefault="008775BE" w:rsidP="00BB6F13">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О ПРОВЕДЕНИ</w:t>
      </w:r>
      <w:r w:rsidR="001955FB">
        <w:rPr>
          <w:rFonts w:ascii="Times New Roman" w:eastAsia="Courier New" w:hAnsi="Times New Roman"/>
          <w:b/>
          <w:color w:val="000000"/>
          <w:sz w:val="24"/>
          <w:szCs w:val="24"/>
          <w:lang w:eastAsia="ru-RU"/>
        </w:rPr>
        <w:t>И</w:t>
      </w:r>
      <w:r w:rsidRPr="00687599">
        <w:rPr>
          <w:rFonts w:ascii="Times New Roman" w:eastAsia="Courier New" w:hAnsi="Times New Roman"/>
          <w:b/>
          <w:color w:val="000000"/>
          <w:sz w:val="24"/>
          <w:szCs w:val="24"/>
          <w:lang w:eastAsia="ru-RU"/>
        </w:rPr>
        <w:t xml:space="preserve"> </w:t>
      </w:r>
      <w:r w:rsidR="00170E04" w:rsidRPr="00170E04">
        <w:rPr>
          <w:rFonts w:ascii="Times New Roman" w:eastAsia="Courier New" w:hAnsi="Times New Roman"/>
          <w:b/>
          <w:color w:val="000000"/>
          <w:sz w:val="24"/>
          <w:szCs w:val="24"/>
          <w:lang w:eastAsia="ru-RU"/>
        </w:rPr>
        <w:t>срочной закупк</w:t>
      </w:r>
      <w:r w:rsidR="00170E04">
        <w:rPr>
          <w:rFonts w:ascii="Times New Roman" w:eastAsia="Courier New" w:hAnsi="Times New Roman"/>
          <w:b/>
          <w:color w:val="000000"/>
          <w:sz w:val="24"/>
          <w:szCs w:val="24"/>
          <w:lang w:eastAsia="ru-RU"/>
        </w:rPr>
        <w:t>и</w:t>
      </w:r>
      <w:r w:rsidR="00170E04" w:rsidRPr="00170E04">
        <w:rPr>
          <w:rFonts w:ascii="Times New Roman" w:eastAsia="Courier New" w:hAnsi="Times New Roman"/>
          <w:b/>
          <w:color w:val="000000"/>
          <w:sz w:val="24"/>
          <w:szCs w:val="24"/>
          <w:lang w:eastAsia="ru-RU"/>
        </w:rPr>
        <w:t xml:space="preserve"> </w:t>
      </w:r>
      <w:r w:rsidR="00BB6F13">
        <w:rPr>
          <w:rFonts w:ascii="Times New Roman" w:eastAsia="Courier New" w:hAnsi="Times New Roman"/>
          <w:b/>
          <w:color w:val="000000"/>
          <w:sz w:val="24"/>
          <w:szCs w:val="24"/>
          <w:lang w:eastAsia="ru-RU"/>
        </w:rPr>
        <w:t xml:space="preserve">участниками, которого могут быть только </w:t>
      </w:r>
      <w:r w:rsidR="00BB6F13" w:rsidRPr="00BB6F13">
        <w:rPr>
          <w:rFonts w:ascii="Times New Roman" w:eastAsia="Courier New" w:hAnsi="Times New Roman"/>
          <w:b/>
          <w:color w:val="000000"/>
          <w:sz w:val="24"/>
          <w:szCs w:val="24"/>
          <w:lang w:eastAsia="ru-RU"/>
        </w:rPr>
        <w:t>субъекты малого и среднего предпринимательства.</w:t>
      </w:r>
    </w:p>
    <w:p w:rsidR="004D7DAA" w:rsidRPr="004D7DAA" w:rsidRDefault="004D6A58" w:rsidP="004D7DAA">
      <w:pPr>
        <w:spacing w:after="0" w:line="240" w:lineRule="auto"/>
        <w:jc w:val="center"/>
        <w:rPr>
          <w:rFonts w:ascii="Times New Roman" w:hAnsi="Times New Roman"/>
          <w:b/>
          <w:sz w:val="28"/>
          <w:szCs w:val="28"/>
        </w:rPr>
      </w:pPr>
      <w:r w:rsidRPr="00687599">
        <w:rPr>
          <w:rFonts w:ascii="Times New Roman" w:eastAsia="Times New Roman" w:hAnsi="Times New Roman"/>
          <w:sz w:val="24"/>
          <w:szCs w:val="24"/>
          <w:lang w:eastAsia="ru-RU"/>
        </w:rPr>
        <w:t>на право заключения договора</w:t>
      </w:r>
      <w:r w:rsidR="004D7DAA">
        <w:rPr>
          <w:rFonts w:ascii="Times New Roman" w:eastAsia="Times New Roman" w:hAnsi="Times New Roman"/>
          <w:sz w:val="24"/>
          <w:szCs w:val="24"/>
          <w:lang w:eastAsia="ru-RU"/>
        </w:rPr>
        <w:t xml:space="preserve"> </w:t>
      </w:r>
      <w:r w:rsidR="00FD0DC4" w:rsidRPr="00FD0DC4">
        <w:rPr>
          <w:rFonts w:ascii="Times New Roman" w:eastAsia="Times New Roman" w:hAnsi="Times New Roman"/>
          <w:sz w:val="24"/>
          <w:szCs w:val="24"/>
          <w:lang w:eastAsia="ru-RU"/>
        </w:rPr>
        <w:t xml:space="preserve">на </w:t>
      </w:r>
      <w:r w:rsidR="00041D1D">
        <w:rPr>
          <w:rFonts w:ascii="Times New Roman" w:eastAsia="Times New Roman" w:hAnsi="Times New Roman"/>
          <w:sz w:val="24"/>
          <w:szCs w:val="24"/>
          <w:lang w:eastAsia="ru-RU"/>
        </w:rPr>
        <w:t>поставку бакалеи</w:t>
      </w:r>
    </w:p>
    <w:p w:rsidR="00FB3D0B" w:rsidRDefault="00FB3D0B" w:rsidP="00FB3D0B">
      <w:pPr>
        <w:widowControl w:val="0"/>
        <w:spacing w:after="0" w:line="240" w:lineRule="auto"/>
        <w:jc w:val="center"/>
        <w:rPr>
          <w:rFonts w:ascii="Times New Roman" w:eastAsia="Times New Roman" w:hAnsi="Times New Roman"/>
          <w:sz w:val="24"/>
          <w:szCs w:val="24"/>
          <w:lang w:eastAsia="ru-RU"/>
        </w:rPr>
      </w:pP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47752E" w:rsidRDefault="0047752E"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656E99" w:rsidRDefault="00656E99" w:rsidP="009254BF">
      <w:pPr>
        <w:widowControl w:val="0"/>
        <w:spacing w:after="0" w:line="240" w:lineRule="auto"/>
        <w:jc w:val="center"/>
        <w:rPr>
          <w:rFonts w:ascii="Times New Roman" w:hAnsi="Times New Roman"/>
          <w:b/>
          <w:sz w:val="24"/>
          <w:szCs w:val="24"/>
          <w:lang w:eastAsia="ru-RU"/>
        </w:rPr>
      </w:pPr>
      <w:bookmarkStart w:id="0" w:name="_Toc289933996"/>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DA26E8" w:rsidP="009254BF">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r w:rsidR="00EF1226">
        <w:rPr>
          <w:rFonts w:ascii="Times New Roman" w:hAnsi="Times New Roman"/>
          <w:b/>
          <w:sz w:val="24"/>
          <w:szCs w:val="24"/>
          <w:lang w:eastAsia="ru-RU"/>
        </w:rPr>
        <w:t>5</w:t>
      </w:r>
      <w:r w:rsidR="008D5B24">
        <w:rPr>
          <w:rFonts w:ascii="Times New Roman" w:hAnsi="Times New Roman"/>
          <w:b/>
          <w:sz w:val="24"/>
          <w:szCs w:val="24"/>
          <w:lang w:eastAsia="ru-RU"/>
        </w:rPr>
        <w:t xml:space="preserve"> г.</w:t>
      </w: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bookmarkEnd w:id="0"/>
    <w:p w:rsidR="002C40E9" w:rsidRPr="002C40E9" w:rsidRDefault="002C40E9" w:rsidP="002C40E9">
      <w:pPr>
        <w:pStyle w:val="27"/>
        <w:suppressAutoHyphens/>
        <w:spacing w:line="240" w:lineRule="auto"/>
        <w:rPr>
          <w:rFonts w:eastAsia="Calibri"/>
          <w:bCs w:val="0"/>
          <w:sz w:val="24"/>
          <w:szCs w:val="24"/>
          <w:lang w:eastAsia="ru-RU"/>
        </w:rPr>
      </w:pPr>
      <w:r w:rsidRPr="002C40E9">
        <w:rPr>
          <w:rFonts w:eastAsia="Calibri"/>
          <w:bCs w:val="0"/>
          <w:sz w:val="24"/>
          <w:szCs w:val="24"/>
          <w:lang w:eastAsia="ru-RU"/>
        </w:rPr>
        <w:t>ОБЩИЕ ПОЛОЖЕНИЯ</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1. Срочная закупка – частный случай неконкурентной закупки. При проведении срочной закупки, информация о такой закупке сообщается ограниченному кругу лиц, победителем в такой закупке признается участник, на основе субъективного решения комиссии по закупкам.  Срочная закупка проводится на основании пункта 3.2 статьи 3 Закона РФ № 223 ФЗ.</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2. Срочная закупка проводится в электронной форме в соответствии с функционалом электронной торговой площадки.</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3. Срочная закупка проводится в срок, не более пяти дней.</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4. В срочной закупке могут принять участие только участники, получившие приглашения. </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5. Срочная закупка проводится в случаях:</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5.1 когда у заказчика есть потенциальные контрагенты, желающие исполнить договор, но необходимо дать возможность каждому из контрагентов улучшить свое предложение посредством функционала электронной торговой площадки;</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5.2 когда у заказчика есть срочная потребность и нецелесообразно проведение конкурентной процедуры, а так же отсутствуют потенциальные контрагенты. В таком случае, оператор ЭТП информирует и приглашает потенциальных участников принять  участие в данной срочной закупке. </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6. Срочная закупка может проводиться, в том числе, только среди участников </w:t>
      </w:r>
      <w:proofErr w:type="gramStart"/>
      <w:r w:rsidRPr="0004266E">
        <w:rPr>
          <w:rFonts w:eastAsia="Calibri"/>
          <w:b w:val="0"/>
          <w:bCs w:val="0"/>
          <w:sz w:val="24"/>
          <w:szCs w:val="24"/>
          <w:lang w:eastAsia="ru-RU"/>
        </w:rPr>
        <w:t>-с</w:t>
      </w:r>
      <w:proofErr w:type="gramEnd"/>
      <w:r w:rsidRPr="0004266E">
        <w:rPr>
          <w:rFonts w:eastAsia="Calibri"/>
          <w:b w:val="0"/>
          <w:bCs w:val="0"/>
          <w:sz w:val="24"/>
          <w:szCs w:val="24"/>
          <w:lang w:eastAsia="ru-RU"/>
        </w:rPr>
        <w:t>убъектов малого и среднего предпринимательства. При осуществлении такой закупки в извещении о закупке и документации о закупке указывается, что участниками такой закупки могут быть только субъекты малого и среднего предпринимательства.</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7. В извещении о проведении срочной закупки должны быть указаны следующие сведения:</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   1) способ осуществления закупки;</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   2) наименование, место нахождения, почтовый адрес, адрес электронной почты, номер контактного телефона заказчика;</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   3) предмет договора, а также требования к характеристикам закупаемых товаров (работ, услуг), в том числе требования к конкретным товарным знакам и производителям;</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   4) место поставки товара, выполнения работы, оказания услуги;</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lastRenderedPageBreak/>
        <w:t xml:space="preserve">   5) сведения о цене договора, либо формула цены и максимальное значение цены договора, либо цена единицы товара, работы, услуги и максимальное значение цены договора при условии, что существует возможность указать сведения о начальной максимальной цене;</w:t>
      </w:r>
      <w:r w:rsidRPr="0004266E">
        <w:rPr>
          <w:rFonts w:eastAsia="Calibri"/>
          <w:b w:val="0"/>
          <w:bCs w:val="0"/>
          <w:sz w:val="24"/>
          <w:szCs w:val="24"/>
          <w:lang w:eastAsia="ru-RU"/>
        </w:rPr>
        <w:cr/>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   6) требование о том, что участником закупки может быть только субъект малого или среднего предпринимательства, если закупка проводится только среди участников - субъектов малого и среднего предпринимательства;</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   7) срок приема заявок на участие в срочной закупке;</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   8) место приёма заявок на участие в срочной закупке;</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   9)  информация о том, что проводится неконкурентная срочная закупка, участие в которой могут принять только участники, получившие приглашение;</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  10) иные сведения по решению заказчика.</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    8. В документации о проведении срочной закупки должны быть указаны:</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   1) форма заявки для участия в срочной закупке;</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   2) проект договора, заключаемого по результатам проведения срочной закупке;</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   3) требования к участнику срочной закупке;</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 xml:space="preserve">       4) требования к предложению для участия в срочной закупке.</w:t>
      </w: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9. Заказчик вправе заключить договор по результатам подведения итогов приема заявок на участие в срочной закупке, в любой день со дня подведения итогов, включая день подведения итогов. Договор может быть заключен с любым из участников закупки по решению заказчика, так как закупка является неконкурентной, в ней отсутствует принцип состязательности, отсутствует возможность принять участие неограниченному кругу лиц.</w:t>
      </w:r>
    </w:p>
    <w:p w:rsidR="002C40E9" w:rsidRPr="0004266E" w:rsidRDefault="002C40E9" w:rsidP="0004266E">
      <w:pPr>
        <w:pStyle w:val="27"/>
        <w:suppressAutoHyphens/>
        <w:spacing w:line="240" w:lineRule="auto"/>
        <w:jc w:val="left"/>
        <w:rPr>
          <w:rFonts w:eastAsia="Calibri"/>
          <w:b w:val="0"/>
          <w:bCs w:val="0"/>
          <w:sz w:val="24"/>
          <w:szCs w:val="24"/>
          <w:lang w:eastAsia="ru-RU"/>
        </w:rPr>
      </w:pPr>
    </w:p>
    <w:p w:rsidR="002C40E9" w:rsidRPr="0004266E" w:rsidRDefault="002C40E9" w:rsidP="0004266E">
      <w:pPr>
        <w:pStyle w:val="27"/>
        <w:suppressAutoHyphens/>
        <w:spacing w:line="240" w:lineRule="auto"/>
        <w:jc w:val="left"/>
        <w:rPr>
          <w:rFonts w:eastAsia="Calibri"/>
          <w:b w:val="0"/>
          <w:bCs w:val="0"/>
          <w:sz w:val="24"/>
          <w:szCs w:val="24"/>
          <w:lang w:eastAsia="ru-RU"/>
        </w:rPr>
      </w:pPr>
    </w:p>
    <w:p w:rsidR="002C40E9" w:rsidRPr="0004266E" w:rsidRDefault="002C40E9" w:rsidP="0004266E">
      <w:pPr>
        <w:pStyle w:val="27"/>
        <w:suppressAutoHyphens/>
        <w:spacing w:line="240" w:lineRule="auto"/>
        <w:jc w:val="left"/>
        <w:rPr>
          <w:rFonts w:eastAsia="Calibri"/>
          <w:b w:val="0"/>
          <w:bCs w:val="0"/>
          <w:sz w:val="24"/>
          <w:szCs w:val="24"/>
          <w:lang w:eastAsia="ru-RU"/>
        </w:rPr>
      </w:pPr>
    </w:p>
    <w:p w:rsidR="002C40E9" w:rsidRPr="0004266E" w:rsidRDefault="002C40E9" w:rsidP="0004266E">
      <w:pPr>
        <w:pStyle w:val="27"/>
        <w:suppressAutoHyphens/>
        <w:spacing w:line="240" w:lineRule="auto"/>
        <w:jc w:val="left"/>
        <w:rPr>
          <w:rFonts w:eastAsia="Calibri"/>
          <w:b w:val="0"/>
          <w:bCs w:val="0"/>
          <w:sz w:val="24"/>
          <w:szCs w:val="24"/>
          <w:lang w:eastAsia="ru-RU"/>
        </w:rPr>
      </w:pPr>
      <w:r w:rsidRPr="0004266E">
        <w:rPr>
          <w:rFonts w:eastAsia="Calibri"/>
          <w:b w:val="0"/>
          <w:bCs w:val="0"/>
          <w:sz w:val="24"/>
          <w:szCs w:val="24"/>
          <w:lang w:eastAsia="ru-RU"/>
        </w:rPr>
        <w:t>Перечень приложений:</w:t>
      </w:r>
    </w:p>
    <w:p w:rsidR="002C40E9" w:rsidRPr="0004266E" w:rsidRDefault="002C40E9" w:rsidP="00170E04">
      <w:pPr>
        <w:pStyle w:val="27"/>
        <w:suppressAutoHyphens/>
        <w:spacing w:before="0" w:line="240" w:lineRule="auto"/>
        <w:jc w:val="left"/>
        <w:rPr>
          <w:rFonts w:eastAsia="Calibri"/>
          <w:b w:val="0"/>
          <w:bCs w:val="0"/>
          <w:sz w:val="24"/>
          <w:szCs w:val="24"/>
          <w:lang w:eastAsia="ru-RU"/>
        </w:rPr>
      </w:pPr>
      <w:r w:rsidRPr="0004266E">
        <w:rPr>
          <w:rFonts w:eastAsia="Calibri"/>
          <w:b w:val="0"/>
          <w:bCs w:val="0"/>
          <w:sz w:val="24"/>
          <w:szCs w:val="24"/>
          <w:lang w:eastAsia="ru-RU"/>
        </w:rPr>
        <w:t>Приложение № 1 - Извещение о проведении срочной закупки.</w:t>
      </w:r>
    </w:p>
    <w:p w:rsidR="002C40E9" w:rsidRPr="0004266E" w:rsidRDefault="002C40E9" w:rsidP="00170E04">
      <w:pPr>
        <w:pStyle w:val="27"/>
        <w:suppressAutoHyphens/>
        <w:spacing w:before="0" w:line="240" w:lineRule="auto"/>
        <w:jc w:val="left"/>
        <w:rPr>
          <w:rFonts w:eastAsia="Calibri"/>
          <w:b w:val="0"/>
          <w:bCs w:val="0"/>
          <w:sz w:val="24"/>
          <w:szCs w:val="24"/>
          <w:lang w:eastAsia="ru-RU"/>
        </w:rPr>
      </w:pPr>
      <w:r w:rsidRPr="0004266E">
        <w:rPr>
          <w:rFonts w:eastAsia="Calibri"/>
          <w:b w:val="0"/>
          <w:bCs w:val="0"/>
          <w:sz w:val="24"/>
          <w:szCs w:val="24"/>
          <w:lang w:eastAsia="ru-RU"/>
        </w:rPr>
        <w:t>Приложение № 2 - Проект договора.</w:t>
      </w:r>
    </w:p>
    <w:p w:rsidR="002C40E9" w:rsidRPr="0004266E" w:rsidRDefault="002C40E9" w:rsidP="00170E04">
      <w:pPr>
        <w:pStyle w:val="27"/>
        <w:suppressAutoHyphens/>
        <w:spacing w:before="0" w:line="240" w:lineRule="auto"/>
        <w:jc w:val="left"/>
        <w:rPr>
          <w:rFonts w:eastAsia="Calibri"/>
          <w:b w:val="0"/>
          <w:bCs w:val="0"/>
          <w:sz w:val="24"/>
          <w:szCs w:val="24"/>
          <w:lang w:eastAsia="ru-RU"/>
        </w:rPr>
      </w:pPr>
      <w:r w:rsidRPr="0004266E">
        <w:rPr>
          <w:rFonts w:eastAsia="Calibri"/>
          <w:b w:val="0"/>
          <w:bCs w:val="0"/>
          <w:sz w:val="24"/>
          <w:szCs w:val="24"/>
          <w:lang w:eastAsia="ru-RU"/>
        </w:rPr>
        <w:t>Приложение № 3 - Техническое задание.</w:t>
      </w:r>
    </w:p>
    <w:p w:rsidR="002C40E9" w:rsidRPr="0004266E" w:rsidRDefault="002C40E9" w:rsidP="00170E04">
      <w:pPr>
        <w:pStyle w:val="27"/>
        <w:suppressAutoHyphens/>
        <w:spacing w:before="0" w:line="240" w:lineRule="auto"/>
        <w:jc w:val="left"/>
        <w:rPr>
          <w:rFonts w:eastAsia="Calibri"/>
          <w:b w:val="0"/>
          <w:bCs w:val="0"/>
          <w:sz w:val="24"/>
          <w:szCs w:val="24"/>
          <w:lang w:eastAsia="ru-RU"/>
        </w:rPr>
      </w:pPr>
      <w:r w:rsidRPr="0004266E">
        <w:rPr>
          <w:rFonts w:eastAsia="Calibri"/>
          <w:b w:val="0"/>
          <w:bCs w:val="0"/>
          <w:sz w:val="24"/>
          <w:szCs w:val="24"/>
          <w:lang w:eastAsia="ru-RU"/>
        </w:rPr>
        <w:t>Приложение № 4–Обоснование начальной (максимальной) цены</w:t>
      </w:r>
    </w:p>
    <w:p w:rsidR="00701712" w:rsidRPr="0004266E" w:rsidRDefault="00701712" w:rsidP="0004266E">
      <w:pPr>
        <w:pStyle w:val="27"/>
        <w:shd w:val="clear" w:color="auto" w:fill="auto"/>
        <w:suppressAutoHyphens/>
        <w:spacing w:before="0" w:line="240" w:lineRule="auto"/>
        <w:jc w:val="left"/>
        <w:rPr>
          <w:b w:val="0"/>
          <w:sz w:val="24"/>
          <w:szCs w:val="24"/>
        </w:rPr>
      </w:pPr>
    </w:p>
    <w:p w:rsidR="000D14CB" w:rsidRDefault="000D14CB" w:rsidP="009254BF">
      <w:pPr>
        <w:widowControl w:val="0"/>
        <w:spacing w:after="0" w:line="240" w:lineRule="auto"/>
        <w:rPr>
          <w:rFonts w:ascii="Times New Roman" w:hAnsi="Times New Roman"/>
          <w:sz w:val="24"/>
          <w:szCs w:val="24"/>
        </w:rPr>
        <w:sectPr w:rsidR="000D14CB" w:rsidSect="00BA0D50">
          <w:footerReference w:type="default" r:id="rId9"/>
          <w:footerReference w:type="first" r:id="rId10"/>
          <w:pgSz w:w="11906" w:h="16838"/>
          <w:pgMar w:top="1134" w:right="850" w:bottom="1134" w:left="1701" w:header="709" w:footer="709" w:gutter="0"/>
          <w:cols w:space="708"/>
          <w:titlePg/>
          <w:docGrid w:linePitch="360"/>
        </w:sectPr>
      </w:pPr>
    </w:p>
    <w:p w:rsidR="008775BE" w:rsidRPr="00242485" w:rsidRDefault="008775BE" w:rsidP="009254BF">
      <w:pPr>
        <w:pStyle w:val="27"/>
        <w:shd w:val="clear" w:color="auto" w:fill="auto"/>
        <w:suppressAutoHyphens/>
        <w:spacing w:before="0" w:line="240" w:lineRule="auto"/>
        <w:ind w:left="5670"/>
        <w:jc w:val="left"/>
        <w:rPr>
          <w:b w:val="0"/>
          <w:sz w:val="24"/>
          <w:szCs w:val="24"/>
        </w:rPr>
      </w:pPr>
      <w:r w:rsidRPr="00242485">
        <w:rPr>
          <w:b w:val="0"/>
          <w:sz w:val="24"/>
          <w:szCs w:val="24"/>
        </w:rPr>
        <w:lastRenderedPageBreak/>
        <w:t xml:space="preserve">Приложение № </w:t>
      </w:r>
      <w:r>
        <w:rPr>
          <w:b w:val="0"/>
          <w:sz w:val="24"/>
          <w:szCs w:val="24"/>
        </w:rPr>
        <w:t>1</w:t>
      </w:r>
    </w:p>
    <w:p w:rsidR="008D7117" w:rsidRPr="00242485" w:rsidRDefault="008775BE" w:rsidP="008D7117">
      <w:pPr>
        <w:pStyle w:val="27"/>
        <w:shd w:val="clear" w:color="auto" w:fill="auto"/>
        <w:suppressAutoHyphens/>
        <w:spacing w:before="0" w:line="240" w:lineRule="auto"/>
        <w:ind w:left="5670"/>
        <w:jc w:val="left"/>
        <w:rPr>
          <w:b w:val="0"/>
          <w:sz w:val="24"/>
          <w:szCs w:val="24"/>
        </w:rPr>
      </w:pPr>
      <w:r w:rsidRPr="00242485">
        <w:rPr>
          <w:b w:val="0"/>
          <w:color w:val="000000"/>
          <w:spacing w:val="-5"/>
          <w:sz w:val="24"/>
          <w:szCs w:val="24"/>
        </w:rPr>
        <w:t xml:space="preserve">о </w:t>
      </w:r>
      <w:r w:rsidR="00416755">
        <w:rPr>
          <w:b w:val="0"/>
          <w:color w:val="000000"/>
          <w:spacing w:val="-5"/>
          <w:sz w:val="24"/>
          <w:szCs w:val="24"/>
        </w:rPr>
        <w:t xml:space="preserve">проведении </w:t>
      </w:r>
      <w:r w:rsidR="002C40E9">
        <w:rPr>
          <w:b w:val="0"/>
          <w:color w:val="000000"/>
          <w:spacing w:val="-5"/>
          <w:sz w:val="24"/>
          <w:szCs w:val="24"/>
        </w:rPr>
        <w:t>срочной закупки</w:t>
      </w:r>
    </w:p>
    <w:p w:rsidR="008775BE" w:rsidRPr="00242485" w:rsidRDefault="008775BE" w:rsidP="009254BF">
      <w:pPr>
        <w:pStyle w:val="27"/>
        <w:shd w:val="clear" w:color="auto" w:fill="auto"/>
        <w:suppressAutoHyphens/>
        <w:spacing w:before="0" w:line="240" w:lineRule="auto"/>
        <w:ind w:left="5670"/>
        <w:jc w:val="left"/>
        <w:rPr>
          <w:b w:val="0"/>
          <w:sz w:val="24"/>
          <w:szCs w:val="24"/>
        </w:rPr>
      </w:pPr>
    </w:p>
    <w:p w:rsidR="008775BE" w:rsidRDefault="008775BE"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1" w:name="_Toc327528133"/>
      <w:bookmarkStart w:id="2" w:name="_Toc327528748"/>
      <w:bookmarkEnd w:id="1"/>
      <w:bookmarkEnd w:id="2"/>
    </w:p>
    <w:p w:rsidR="00F83BA8" w:rsidRDefault="00F83BA8"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F83BA8" w:rsidRDefault="00F83BA8"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6857A1" w:rsidRDefault="008775BE" w:rsidP="006857A1">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3" w:name="_Toc424113001"/>
      <w:r w:rsidRPr="00242485">
        <w:rPr>
          <w:rFonts w:ascii="Times New Roman" w:eastAsia="Times New Roman" w:hAnsi="Times New Roman"/>
          <w:b/>
          <w:bCs/>
          <w:sz w:val="24"/>
          <w:szCs w:val="24"/>
          <w:lang w:eastAsia="ar-SA"/>
        </w:rPr>
        <w:t>ИЗВЕЩЕНИЕ О ПРОВЕДЕНИИ</w:t>
      </w:r>
      <w:bookmarkEnd w:id="3"/>
      <w:r w:rsidR="002C40E9">
        <w:rPr>
          <w:rFonts w:ascii="Times New Roman" w:eastAsia="Times New Roman" w:hAnsi="Times New Roman"/>
          <w:b/>
          <w:bCs/>
          <w:sz w:val="24"/>
          <w:szCs w:val="24"/>
          <w:lang w:eastAsia="ar-SA"/>
        </w:rPr>
        <w:t xml:space="preserve"> срочной закупки</w:t>
      </w:r>
      <w:r w:rsidR="006857A1">
        <w:rPr>
          <w:rFonts w:ascii="Times New Roman" w:eastAsia="Times New Roman" w:hAnsi="Times New Roman"/>
          <w:b/>
          <w:bCs/>
          <w:sz w:val="24"/>
          <w:szCs w:val="24"/>
          <w:lang w:eastAsia="ar-SA"/>
        </w:rPr>
        <w:t xml:space="preserve"> </w:t>
      </w:r>
    </w:p>
    <w:p w:rsidR="008775BE" w:rsidRPr="006857A1" w:rsidRDefault="006857A1" w:rsidP="006857A1">
      <w:pPr>
        <w:widowControl w:val="0"/>
        <w:suppressAutoHyphens/>
        <w:autoSpaceDE w:val="0"/>
        <w:spacing w:after="0" w:line="240" w:lineRule="auto"/>
        <w:jc w:val="center"/>
        <w:outlineLvl w:val="0"/>
        <w:rPr>
          <w:rFonts w:ascii="Times New Roman" w:eastAsia="Times New Roman" w:hAnsi="Times New Roman"/>
          <w:b/>
          <w:sz w:val="20"/>
          <w:szCs w:val="20"/>
          <w:lang w:eastAsia="ru-RU"/>
        </w:rPr>
      </w:pPr>
      <w:proofErr w:type="gramStart"/>
      <w:r w:rsidRPr="006857A1">
        <w:rPr>
          <w:rFonts w:ascii="Times New Roman" w:eastAsia="Times New Roman" w:hAnsi="Times New Roman"/>
          <w:b/>
          <w:bCs/>
          <w:sz w:val="20"/>
          <w:szCs w:val="20"/>
          <w:lang w:eastAsia="ar-SA"/>
        </w:rPr>
        <w:t>УЧАСТНИКАМИ</w:t>
      </w:r>
      <w:proofErr w:type="gramEnd"/>
      <w:r w:rsidRPr="006857A1">
        <w:rPr>
          <w:rFonts w:ascii="Times New Roman" w:eastAsia="Times New Roman" w:hAnsi="Times New Roman"/>
          <w:b/>
          <w:bCs/>
          <w:sz w:val="20"/>
          <w:szCs w:val="20"/>
          <w:lang w:eastAsia="ar-SA"/>
        </w:rPr>
        <w:t xml:space="preserve"> КОТОР</w:t>
      </w:r>
      <w:r w:rsidR="00B21FA0">
        <w:rPr>
          <w:rFonts w:ascii="Times New Roman" w:eastAsia="Times New Roman" w:hAnsi="Times New Roman"/>
          <w:b/>
          <w:bCs/>
          <w:sz w:val="20"/>
          <w:szCs w:val="20"/>
          <w:lang w:eastAsia="ar-SA"/>
        </w:rPr>
        <w:t>О</w:t>
      </w:r>
      <w:r w:rsidRPr="006857A1">
        <w:rPr>
          <w:rFonts w:ascii="Times New Roman" w:eastAsia="Times New Roman" w:hAnsi="Times New Roman"/>
          <w:b/>
          <w:bCs/>
          <w:sz w:val="20"/>
          <w:szCs w:val="20"/>
          <w:lang w:eastAsia="ar-SA"/>
        </w:rPr>
        <w:t>ГО МОГУТ БЫТЬ ТОЛЬКО СУБЪЕКТЫ МАЛОГО И СРЕДНЕГО ПРЕДПРИНИМАТЕЛЬСТВА</w:t>
      </w:r>
    </w:p>
    <w:p w:rsidR="001654DF" w:rsidRPr="007461ED" w:rsidRDefault="001654DF" w:rsidP="009254BF">
      <w:pPr>
        <w:widowControl w:val="0"/>
        <w:suppressAutoHyphens/>
        <w:spacing w:after="0" w:line="240" w:lineRule="auto"/>
        <w:jc w:val="center"/>
        <w:rPr>
          <w:rFonts w:ascii="Times New Roman" w:eastAsia="Times New Roman" w:hAnsi="Times New Roman"/>
          <w:b/>
          <w:sz w:val="24"/>
          <w:szCs w:val="24"/>
          <w:lang w:eastAsia="ru-RU"/>
        </w:rPr>
      </w:pPr>
    </w:p>
    <w:tbl>
      <w:tblPr>
        <w:tblW w:w="9493" w:type="dxa"/>
        <w:tblLayout w:type="fixed"/>
        <w:tblLook w:val="0000" w:firstRow="0" w:lastRow="0" w:firstColumn="0" w:lastColumn="0" w:noHBand="0" w:noVBand="0"/>
      </w:tblPr>
      <w:tblGrid>
        <w:gridCol w:w="709"/>
        <w:gridCol w:w="2547"/>
        <w:gridCol w:w="6237"/>
      </w:tblGrid>
      <w:tr w:rsidR="008775BE" w:rsidRPr="00BA3FFD" w:rsidTr="004E4693">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8775BE" w:rsidRPr="00BA3FFD" w:rsidRDefault="00F83BA8" w:rsidP="009254BF">
            <w:pPr>
              <w:widowControl w:val="0"/>
              <w:spacing w:after="0" w:line="240" w:lineRule="auto"/>
              <w:jc w:val="center"/>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w:t>
            </w:r>
          </w:p>
        </w:tc>
        <w:tc>
          <w:tcPr>
            <w:tcW w:w="2547" w:type="dxa"/>
            <w:tcBorders>
              <w:top w:val="single" w:sz="4" w:space="0" w:color="auto"/>
              <w:left w:val="single" w:sz="4" w:space="0" w:color="auto"/>
              <w:bottom w:val="single" w:sz="4" w:space="0" w:color="auto"/>
              <w:right w:val="single" w:sz="4" w:space="0" w:color="auto"/>
            </w:tcBorders>
            <w:vAlign w:val="center"/>
          </w:tcPr>
          <w:p w:rsidR="008775BE" w:rsidRPr="00BA3FFD"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Наименование</w:t>
            </w:r>
          </w:p>
        </w:tc>
        <w:tc>
          <w:tcPr>
            <w:tcW w:w="6237" w:type="dxa"/>
            <w:tcBorders>
              <w:top w:val="single" w:sz="4" w:space="0" w:color="auto"/>
              <w:left w:val="single" w:sz="4" w:space="0" w:color="auto"/>
              <w:bottom w:val="single" w:sz="4" w:space="0" w:color="auto"/>
              <w:right w:val="single" w:sz="4" w:space="0" w:color="auto"/>
            </w:tcBorders>
            <w:vAlign w:val="center"/>
          </w:tcPr>
          <w:p w:rsidR="008775BE" w:rsidRPr="00BA3FFD"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Информация</w:t>
            </w:r>
          </w:p>
        </w:tc>
      </w:tr>
      <w:tr w:rsidR="006857A1" w:rsidRPr="00BA3FFD" w:rsidTr="004E4693">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6857A1" w:rsidRPr="00BA3FFD" w:rsidRDefault="006857A1" w:rsidP="009254BF">
            <w:pPr>
              <w:widowControl w:val="0"/>
              <w:spacing w:after="0" w:line="240" w:lineRule="auto"/>
              <w:jc w:val="center"/>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1</w:t>
            </w:r>
          </w:p>
        </w:tc>
        <w:tc>
          <w:tcPr>
            <w:tcW w:w="2547" w:type="dxa"/>
            <w:tcBorders>
              <w:top w:val="single" w:sz="4" w:space="0" w:color="auto"/>
              <w:left w:val="single" w:sz="4" w:space="0" w:color="auto"/>
              <w:bottom w:val="single" w:sz="4" w:space="0" w:color="auto"/>
              <w:right w:val="single" w:sz="4" w:space="0" w:color="auto"/>
            </w:tcBorders>
            <w:vAlign w:val="center"/>
          </w:tcPr>
          <w:p w:rsidR="006857A1" w:rsidRPr="00BA3FFD" w:rsidRDefault="006857A1" w:rsidP="006857A1">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Способ осуществления закупки</w:t>
            </w:r>
          </w:p>
        </w:tc>
        <w:tc>
          <w:tcPr>
            <w:tcW w:w="6237" w:type="dxa"/>
            <w:tcBorders>
              <w:top w:val="single" w:sz="4" w:space="0" w:color="auto"/>
              <w:left w:val="single" w:sz="4" w:space="0" w:color="auto"/>
              <w:bottom w:val="single" w:sz="4" w:space="0" w:color="auto"/>
              <w:right w:val="single" w:sz="4" w:space="0" w:color="auto"/>
            </w:tcBorders>
            <w:vAlign w:val="center"/>
          </w:tcPr>
          <w:p w:rsidR="006857A1" w:rsidRPr="00BA3FFD" w:rsidRDefault="002C40E9" w:rsidP="006857A1">
            <w:pPr>
              <w:widowControl w:val="0"/>
              <w:suppressLineNumbers/>
              <w:suppressAutoHyphens/>
              <w:spacing w:after="0" w:line="240" w:lineRule="auto"/>
              <w:contextualSpacing/>
              <w:rPr>
                <w:rFonts w:ascii="Times New Roman" w:eastAsia="Times New Roman" w:hAnsi="Times New Roman"/>
                <w:sz w:val="24"/>
                <w:szCs w:val="24"/>
                <w:lang w:eastAsia="ru-RU"/>
              </w:rPr>
            </w:pPr>
            <w:r>
              <w:rPr>
                <w:rFonts w:ascii="Times New Roman" w:eastAsia="Times New Roman" w:hAnsi="Times New Roman"/>
                <w:sz w:val="24"/>
                <w:szCs w:val="24"/>
                <w:lang w:eastAsia="ru-RU"/>
              </w:rPr>
              <w:t>Срочная закупка</w:t>
            </w:r>
            <w:r w:rsidR="006857A1" w:rsidRPr="00BA3FFD">
              <w:rPr>
                <w:rFonts w:ascii="Times New Roman" w:eastAsia="Times New Roman" w:hAnsi="Times New Roman"/>
                <w:sz w:val="24"/>
                <w:szCs w:val="24"/>
                <w:lang w:eastAsia="ru-RU"/>
              </w:rPr>
              <w:t xml:space="preserve"> </w:t>
            </w:r>
            <w:proofErr w:type="gramStart"/>
            <w:r w:rsidR="006857A1" w:rsidRPr="00BA3FFD">
              <w:rPr>
                <w:rFonts w:ascii="Times New Roman" w:eastAsia="Times New Roman" w:hAnsi="Times New Roman"/>
                <w:sz w:val="24"/>
                <w:szCs w:val="24"/>
                <w:lang w:eastAsia="ru-RU"/>
              </w:rPr>
              <w:t>участниками</w:t>
            </w:r>
            <w:proofErr w:type="gramEnd"/>
            <w:r w:rsidR="006857A1" w:rsidRPr="00BA3FFD">
              <w:rPr>
                <w:rFonts w:ascii="Times New Roman" w:eastAsia="Times New Roman" w:hAnsi="Times New Roman"/>
                <w:sz w:val="24"/>
                <w:szCs w:val="24"/>
                <w:lang w:eastAsia="ru-RU"/>
              </w:rPr>
              <w:t xml:space="preserve"> которого могут быть только субъекты малого и среднего предпринимательства</w:t>
            </w:r>
          </w:p>
        </w:tc>
      </w:tr>
      <w:tr w:rsidR="008775BE" w:rsidRPr="00BA3FFD" w:rsidTr="004E4693">
        <w:trPr>
          <w:trHeight w:val="2806"/>
        </w:trPr>
        <w:tc>
          <w:tcPr>
            <w:tcW w:w="709" w:type="dxa"/>
            <w:tcBorders>
              <w:top w:val="single" w:sz="4" w:space="0" w:color="auto"/>
              <w:left w:val="single" w:sz="4" w:space="0" w:color="auto"/>
              <w:bottom w:val="single" w:sz="4" w:space="0" w:color="auto"/>
              <w:right w:val="single" w:sz="4" w:space="0" w:color="auto"/>
            </w:tcBorders>
          </w:tcPr>
          <w:p w:rsidR="008775BE"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2</w:t>
            </w:r>
          </w:p>
        </w:tc>
        <w:tc>
          <w:tcPr>
            <w:tcW w:w="2547" w:type="dxa"/>
            <w:tcBorders>
              <w:top w:val="single" w:sz="4" w:space="0" w:color="auto"/>
              <w:left w:val="single" w:sz="4" w:space="0" w:color="auto"/>
              <w:bottom w:val="single" w:sz="4" w:space="0" w:color="auto"/>
              <w:right w:val="single" w:sz="4" w:space="0" w:color="auto"/>
            </w:tcBorders>
          </w:tcPr>
          <w:p w:rsidR="008775BE" w:rsidRPr="00BA3FFD" w:rsidRDefault="00D61CCD"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Наименование, место нахождения, почтовый адрес, адрес электронной почты, номер контактного телефона заказчика</w:t>
            </w:r>
          </w:p>
        </w:tc>
        <w:tc>
          <w:tcPr>
            <w:tcW w:w="6237" w:type="dxa"/>
            <w:tcBorders>
              <w:top w:val="single" w:sz="4" w:space="0" w:color="auto"/>
              <w:left w:val="single" w:sz="4" w:space="0" w:color="auto"/>
              <w:bottom w:val="single" w:sz="4" w:space="0" w:color="auto"/>
              <w:right w:val="single" w:sz="4" w:space="0" w:color="auto"/>
            </w:tcBorders>
          </w:tcPr>
          <w:p w:rsidR="00BB5A1A" w:rsidRPr="00BB5A1A" w:rsidRDefault="000A015C" w:rsidP="00BB5A1A">
            <w:pPr>
              <w:widowControl w:val="0"/>
              <w:rPr>
                <w:rFonts w:ascii="Times New Roman" w:eastAsia="Times New Roman" w:hAnsi="Times New Roman"/>
                <w:sz w:val="24"/>
                <w:szCs w:val="24"/>
                <w:lang w:eastAsia="ru-RU"/>
              </w:rPr>
            </w:pPr>
            <w:r w:rsidRPr="000A015C">
              <w:rPr>
                <w:rFonts w:ascii="Times New Roman" w:eastAsia="Times New Roman" w:hAnsi="Times New Roman"/>
                <w:sz w:val="24"/>
                <w:szCs w:val="24"/>
                <w:lang w:eastAsia="ru-RU"/>
              </w:rPr>
              <w:t xml:space="preserve">Заказчик: </w:t>
            </w:r>
            <w:r w:rsidR="00BB5A1A" w:rsidRPr="00BB5A1A">
              <w:rPr>
                <w:rFonts w:ascii="Times New Roman" w:eastAsia="Times New Roman" w:hAnsi="Times New Roman"/>
                <w:sz w:val="24"/>
                <w:szCs w:val="24"/>
                <w:lang w:eastAsia="ru-RU"/>
              </w:rPr>
              <w:t>Заказчик</w:t>
            </w:r>
          </w:p>
          <w:p w:rsidR="00BB5A1A" w:rsidRDefault="00BB5A1A" w:rsidP="00BB5A1A">
            <w:pPr>
              <w:widowControl w:val="0"/>
              <w:rPr>
                <w:rFonts w:ascii="Times New Roman" w:eastAsia="Times New Roman" w:hAnsi="Times New Roman"/>
                <w:sz w:val="24"/>
                <w:szCs w:val="24"/>
                <w:lang w:eastAsia="ru-RU"/>
              </w:rPr>
            </w:pPr>
            <w:r w:rsidRPr="00BB5A1A">
              <w:rPr>
                <w:rFonts w:ascii="Times New Roman" w:eastAsia="Times New Roman" w:hAnsi="Times New Roman"/>
                <w:sz w:val="24"/>
                <w:szCs w:val="24"/>
                <w:lang w:eastAsia="ru-RU"/>
              </w:rPr>
              <w:t xml:space="preserve">МДОУ Д/С № 6 «СОЛНЫШКО» п. </w:t>
            </w:r>
            <w:proofErr w:type="gramStart"/>
            <w:r w:rsidRPr="00BB5A1A">
              <w:rPr>
                <w:rFonts w:ascii="Times New Roman" w:eastAsia="Times New Roman" w:hAnsi="Times New Roman"/>
                <w:sz w:val="24"/>
                <w:szCs w:val="24"/>
                <w:lang w:eastAsia="ru-RU"/>
              </w:rPr>
              <w:t>Петровский</w:t>
            </w:r>
            <w:proofErr w:type="gramEnd"/>
          </w:p>
          <w:p w:rsidR="000A015C" w:rsidRDefault="000A015C" w:rsidP="00BB5A1A">
            <w:pPr>
              <w:widowControl w:val="0"/>
              <w:rPr>
                <w:rFonts w:ascii="Times New Roman" w:eastAsia="Times New Roman" w:hAnsi="Times New Roman"/>
                <w:sz w:val="24"/>
                <w:szCs w:val="24"/>
                <w:lang w:eastAsia="ru-RU"/>
              </w:rPr>
            </w:pPr>
            <w:r w:rsidRPr="000A015C">
              <w:rPr>
                <w:rFonts w:ascii="Times New Roman" w:eastAsia="Times New Roman" w:hAnsi="Times New Roman"/>
                <w:sz w:val="24"/>
                <w:szCs w:val="24"/>
                <w:lang w:eastAsia="ru-RU"/>
              </w:rPr>
              <w:t xml:space="preserve">Адрес местонахождения Заказчика: </w:t>
            </w:r>
          </w:p>
          <w:p w:rsidR="00BB5A1A" w:rsidRPr="00BB5A1A" w:rsidRDefault="00BB5A1A" w:rsidP="00BB5A1A">
            <w:pPr>
              <w:shd w:val="clear" w:color="auto" w:fill="FFFFFF"/>
              <w:suppressAutoHyphens/>
              <w:spacing w:after="0" w:line="240" w:lineRule="auto"/>
              <w:rPr>
                <w:rFonts w:ascii="Times New Roman" w:eastAsia="Times New Roman" w:hAnsi="Times New Roman"/>
                <w:lang w:eastAsia="ru-RU"/>
              </w:rPr>
            </w:pPr>
            <w:r w:rsidRPr="00BB5A1A">
              <w:rPr>
                <w:rFonts w:ascii="Times New Roman" w:eastAsia="Times New Roman" w:hAnsi="Times New Roman"/>
                <w:lang w:eastAsia="ru-RU"/>
              </w:rPr>
              <w:t xml:space="preserve">413560 Саратовская область </w:t>
            </w:r>
            <w:proofErr w:type="spellStart"/>
            <w:r w:rsidRPr="00BB5A1A">
              <w:rPr>
                <w:rFonts w:ascii="Times New Roman" w:eastAsia="Times New Roman" w:hAnsi="Times New Roman"/>
                <w:lang w:eastAsia="ru-RU"/>
              </w:rPr>
              <w:t>Краснопартизанский</w:t>
            </w:r>
            <w:proofErr w:type="spellEnd"/>
            <w:r w:rsidRPr="00BB5A1A">
              <w:rPr>
                <w:rFonts w:ascii="Times New Roman" w:eastAsia="Times New Roman" w:hAnsi="Times New Roman"/>
                <w:lang w:eastAsia="ru-RU"/>
              </w:rPr>
              <w:t xml:space="preserve"> район</w:t>
            </w:r>
          </w:p>
          <w:p w:rsidR="00BB5A1A" w:rsidRPr="00BB5A1A" w:rsidRDefault="00BB5A1A" w:rsidP="00BB5A1A">
            <w:pPr>
              <w:shd w:val="clear" w:color="auto" w:fill="FFFFFF"/>
              <w:spacing w:after="0" w:line="240" w:lineRule="auto"/>
              <w:rPr>
                <w:rFonts w:ascii="Times New Roman" w:eastAsia="Times New Roman" w:hAnsi="Times New Roman"/>
                <w:lang w:eastAsia="ru-RU"/>
              </w:rPr>
            </w:pPr>
            <w:r w:rsidRPr="00BB5A1A">
              <w:rPr>
                <w:rFonts w:ascii="Times New Roman" w:eastAsia="Times New Roman" w:hAnsi="Times New Roman"/>
                <w:lang w:eastAsia="ru-RU"/>
              </w:rPr>
              <w:t>п. Петровский ул. Центральная 44</w:t>
            </w:r>
          </w:p>
          <w:p w:rsidR="00BB5A1A" w:rsidRPr="000A015C" w:rsidRDefault="00BB5A1A" w:rsidP="000A015C">
            <w:pPr>
              <w:widowControl w:val="0"/>
              <w:rPr>
                <w:rFonts w:ascii="Times New Roman" w:eastAsia="Times New Roman" w:hAnsi="Times New Roman"/>
                <w:sz w:val="24"/>
                <w:szCs w:val="24"/>
                <w:lang w:eastAsia="ru-RU"/>
              </w:rPr>
            </w:pPr>
          </w:p>
          <w:p w:rsidR="000A015C" w:rsidRPr="000A015C" w:rsidRDefault="000A015C" w:rsidP="000A015C">
            <w:pPr>
              <w:widowControl w:val="0"/>
              <w:rPr>
                <w:rFonts w:ascii="Times New Roman" w:eastAsia="Times New Roman" w:hAnsi="Times New Roman"/>
                <w:sz w:val="24"/>
                <w:szCs w:val="24"/>
                <w:lang w:eastAsia="ru-RU"/>
              </w:rPr>
            </w:pPr>
            <w:r w:rsidRPr="000A015C">
              <w:rPr>
                <w:rFonts w:ascii="Times New Roman" w:eastAsia="Times New Roman" w:hAnsi="Times New Roman"/>
                <w:sz w:val="24"/>
                <w:szCs w:val="24"/>
                <w:lang w:eastAsia="ru-RU"/>
              </w:rPr>
              <w:t xml:space="preserve">Контактное лицо: </w:t>
            </w:r>
            <w:r w:rsidR="00BB5A1A">
              <w:rPr>
                <w:rFonts w:ascii="Times New Roman" w:eastAsia="Times New Roman" w:hAnsi="Times New Roman"/>
                <w:sz w:val="24"/>
                <w:szCs w:val="24"/>
                <w:lang w:eastAsia="ru-RU"/>
              </w:rPr>
              <w:t>Шигаева С.В.</w:t>
            </w:r>
          </w:p>
          <w:p w:rsidR="000A015C" w:rsidRPr="000A015C" w:rsidRDefault="000A015C" w:rsidP="000A015C">
            <w:pPr>
              <w:widowControl w:val="0"/>
              <w:rPr>
                <w:rFonts w:ascii="Times New Roman" w:eastAsia="Times New Roman" w:hAnsi="Times New Roman"/>
                <w:sz w:val="24"/>
                <w:szCs w:val="24"/>
                <w:lang w:eastAsia="ru-RU"/>
              </w:rPr>
            </w:pPr>
            <w:r w:rsidRPr="000A015C">
              <w:rPr>
                <w:rFonts w:ascii="Times New Roman" w:eastAsia="Times New Roman" w:hAnsi="Times New Roman"/>
                <w:sz w:val="24"/>
                <w:szCs w:val="24"/>
                <w:lang w:eastAsia="ru-RU"/>
              </w:rPr>
              <w:t>Телефон: +7 84577</w:t>
            </w:r>
            <w:r w:rsidR="00BB5A1A">
              <w:rPr>
                <w:rFonts w:ascii="Times New Roman" w:eastAsia="Times New Roman" w:hAnsi="Times New Roman"/>
                <w:sz w:val="24"/>
                <w:szCs w:val="24"/>
                <w:lang w:eastAsia="ru-RU"/>
              </w:rPr>
              <w:t>29541</w:t>
            </w:r>
          </w:p>
          <w:p w:rsidR="008775BE" w:rsidRPr="00BA3FFD" w:rsidRDefault="000A015C" w:rsidP="000A015C">
            <w:pPr>
              <w:widowControl w:val="0"/>
              <w:spacing w:after="0" w:line="240" w:lineRule="auto"/>
              <w:rPr>
                <w:rFonts w:ascii="Times New Roman" w:eastAsia="Times New Roman" w:hAnsi="Times New Roman"/>
                <w:sz w:val="24"/>
                <w:szCs w:val="24"/>
                <w:lang w:eastAsia="ru-RU"/>
              </w:rPr>
            </w:pPr>
            <w:r w:rsidRPr="000A015C">
              <w:rPr>
                <w:rFonts w:ascii="Times New Roman" w:eastAsia="Times New Roman" w:hAnsi="Times New Roman"/>
                <w:sz w:val="24"/>
                <w:szCs w:val="24"/>
                <w:lang w:eastAsia="ru-RU"/>
              </w:rPr>
              <w:t xml:space="preserve">Адрес электронной почты: </w:t>
            </w:r>
            <w:r w:rsidR="00BB5A1A" w:rsidRPr="00BB5A1A">
              <w:rPr>
                <w:rFonts w:ascii="Times New Roman" w:eastAsia="Times New Roman" w:hAnsi="Times New Roman"/>
                <w:sz w:val="24"/>
                <w:szCs w:val="24"/>
                <w:lang w:eastAsia="ru-RU"/>
              </w:rPr>
              <w:t>svetlanaval3ntinovna@yandex.ru</w:t>
            </w:r>
          </w:p>
        </w:tc>
      </w:tr>
      <w:tr w:rsidR="008775BE" w:rsidRPr="00BA3FFD" w:rsidTr="00DF2456">
        <w:trPr>
          <w:trHeight w:val="1235"/>
        </w:trPr>
        <w:tc>
          <w:tcPr>
            <w:tcW w:w="709" w:type="dxa"/>
            <w:tcBorders>
              <w:top w:val="single" w:sz="4" w:space="0" w:color="auto"/>
              <w:left w:val="single" w:sz="4" w:space="0" w:color="auto"/>
              <w:bottom w:val="single" w:sz="4" w:space="0" w:color="auto"/>
              <w:right w:val="single" w:sz="4" w:space="0" w:color="auto"/>
            </w:tcBorders>
          </w:tcPr>
          <w:p w:rsidR="008775BE"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3</w:t>
            </w:r>
          </w:p>
        </w:tc>
        <w:tc>
          <w:tcPr>
            <w:tcW w:w="2547" w:type="dxa"/>
            <w:tcBorders>
              <w:top w:val="single" w:sz="4" w:space="0" w:color="auto"/>
              <w:left w:val="single" w:sz="4" w:space="0" w:color="auto"/>
              <w:bottom w:val="single" w:sz="4" w:space="0" w:color="auto"/>
              <w:right w:val="single" w:sz="4" w:space="0" w:color="auto"/>
            </w:tcBorders>
          </w:tcPr>
          <w:p w:rsidR="008775BE" w:rsidRPr="00BA3FFD" w:rsidRDefault="00D61CCD"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 xml:space="preserve">Предмет договора с указанием количества поставляемого товара, объема выполняемой работы, оказываемой услуги, а также краткое описание предмета закупки </w:t>
            </w:r>
          </w:p>
        </w:tc>
        <w:tc>
          <w:tcPr>
            <w:tcW w:w="6237" w:type="dxa"/>
            <w:tcBorders>
              <w:top w:val="single" w:sz="4" w:space="0" w:color="auto"/>
              <w:left w:val="single" w:sz="4" w:space="0" w:color="auto"/>
              <w:bottom w:val="single" w:sz="4" w:space="0" w:color="auto"/>
              <w:right w:val="single" w:sz="4" w:space="0" w:color="auto"/>
            </w:tcBorders>
            <w:vAlign w:val="center"/>
          </w:tcPr>
          <w:p w:rsidR="00812227" w:rsidRPr="00BA3FFD" w:rsidRDefault="00DF2456" w:rsidP="00DF2456">
            <w:pPr>
              <w:spacing w:after="0" w:line="240" w:lineRule="auto"/>
              <w:jc w:val="center"/>
              <w:rPr>
                <w:rFonts w:ascii="Times New Roman" w:hAnsi="Times New Roman"/>
                <w:b/>
                <w:sz w:val="28"/>
                <w:szCs w:val="28"/>
              </w:rPr>
            </w:pPr>
            <w:r w:rsidRPr="00BA3FFD">
              <w:rPr>
                <w:rFonts w:ascii="Times New Roman" w:hAnsi="Times New Roman"/>
                <w:b/>
                <w:sz w:val="28"/>
                <w:szCs w:val="28"/>
              </w:rPr>
              <w:t>П</w:t>
            </w:r>
            <w:r w:rsidR="00812227" w:rsidRPr="00BA3FFD">
              <w:rPr>
                <w:rFonts w:ascii="Times New Roman" w:hAnsi="Times New Roman"/>
                <w:b/>
                <w:sz w:val="28"/>
                <w:szCs w:val="28"/>
              </w:rPr>
              <w:t xml:space="preserve">оставка </w:t>
            </w:r>
            <w:r w:rsidR="009F3FCB">
              <w:rPr>
                <w:rFonts w:ascii="Times New Roman" w:hAnsi="Times New Roman"/>
                <w:b/>
                <w:sz w:val="28"/>
                <w:szCs w:val="28"/>
              </w:rPr>
              <w:t>бакалеи</w:t>
            </w:r>
          </w:p>
          <w:p w:rsidR="00476C35" w:rsidRDefault="00476C35" w:rsidP="00DF2456">
            <w:pPr>
              <w:spacing w:after="0" w:line="240" w:lineRule="auto"/>
              <w:jc w:val="center"/>
              <w:rPr>
                <w:rFonts w:ascii="Times New Roman" w:hAnsi="Times New Roman"/>
                <w:b/>
                <w:sz w:val="28"/>
                <w:szCs w:val="28"/>
              </w:rPr>
            </w:pPr>
          </w:p>
          <w:tbl>
            <w:tblPr>
              <w:tblW w:w="5779" w:type="dxa"/>
              <w:tblLayout w:type="fixed"/>
              <w:tblLook w:val="04A0" w:firstRow="1" w:lastRow="0" w:firstColumn="1" w:lastColumn="0" w:noHBand="0" w:noVBand="1"/>
            </w:tblPr>
            <w:tblGrid>
              <w:gridCol w:w="4819"/>
              <w:gridCol w:w="960"/>
            </w:tblGrid>
            <w:tr w:rsidR="009F3FCB" w:rsidRPr="009F3FCB" w:rsidTr="00AE115C">
              <w:trPr>
                <w:trHeight w:val="300"/>
              </w:trPr>
              <w:tc>
                <w:tcPr>
                  <w:tcW w:w="4819" w:type="dxa"/>
                  <w:tcBorders>
                    <w:top w:val="nil"/>
                    <w:left w:val="single" w:sz="4" w:space="0" w:color="auto"/>
                    <w:bottom w:val="single" w:sz="4" w:space="0" w:color="auto"/>
                    <w:right w:val="single" w:sz="4" w:space="0" w:color="auto"/>
                  </w:tcBorders>
                  <w:shd w:val="clear" w:color="auto" w:fill="auto"/>
                  <w:vAlign w:val="center"/>
                  <w:hideMark/>
                </w:tcPr>
                <w:p w:rsidR="009F3FCB" w:rsidRPr="009F3FCB" w:rsidRDefault="009F3FCB" w:rsidP="009F3FCB">
                  <w:pPr>
                    <w:spacing w:after="0" w:line="240" w:lineRule="auto"/>
                    <w:rPr>
                      <w:rFonts w:ascii="Times New Roman" w:eastAsia="Times New Roman" w:hAnsi="Times New Roman"/>
                      <w:color w:val="000000"/>
                      <w:lang w:eastAsia="ru-RU"/>
                    </w:rPr>
                  </w:pPr>
                  <w:r w:rsidRPr="009F3FCB">
                    <w:rPr>
                      <w:rFonts w:ascii="Times New Roman" w:eastAsia="Times New Roman" w:hAnsi="Times New Roman"/>
                      <w:b/>
                      <w:bCs/>
                      <w:color w:val="383838"/>
                      <w:kern w:val="36"/>
                      <w:sz w:val="20"/>
                      <w:szCs w:val="20"/>
                    </w:rPr>
                    <w:t>НАИМЕНОВАНИЕ, ХАРАКТЕРИСТИКИ</w:t>
                  </w:r>
                </w:p>
              </w:tc>
              <w:tc>
                <w:tcPr>
                  <w:tcW w:w="960" w:type="dxa"/>
                  <w:tcBorders>
                    <w:top w:val="nil"/>
                    <w:left w:val="single" w:sz="4" w:space="0" w:color="auto"/>
                    <w:bottom w:val="single" w:sz="4" w:space="0" w:color="auto"/>
                    <w:right w:val="single" w:sz="4" w:space="0" w:color="auto"/>
                  </w:tcBorders>
                  <w:shd w:val="clear" w:color="auto" w:fill="auto"/>
                  <w:vAlign w:val="bottom"/>
                  <w:hideMark/>
                </w:tcPr>
                <w:p w:rsidR="009F3FCB" w:rsidRPr="009F3FCB" w:rsidRDefault="009F3FCB" w:rsidP="009F3FCB">
                  <w:pPr>
                    <w:spacing w:after="0" w:line="240" w:lineRule="auto"/>
                    <w:rPr>
                      <w:rFonts w:ascii="Times New Roman" w:eastAsia="Times New Roman" w:hAnsi="Times New Roman"/>
                      <w:color w:val="000000"/>
                      <w:lang w:eastAsia="ru-RU"/>
                    </w:rPr>
                  </w:pPr>
                  <w:r w:rsidRPr="009F3FCB">
                    <w:rPr>
                      <w:rFonts w:ascii="Times New Roman" w:eastAsia="Times New Roman" w:hAnsi="Times New Roman"/>
                      <w:color w:val="000000"/>
                      <w:lang w:eastAsia="ru-RU"/>
                    </w:rPr>
                    <w:t> </w:t>
                  </w:r>
                  <w:r w:rsidRPr="009F3FCB">
                    <w:rPr>
                      <w:rFonts w:ascii="Times New Roman" w:hAnsi="Times New Roman"/>
                      <w:sz w:val="20"/>
                      <w:szCs w:val="20"/>
                    </w:rPr>
                    <w:t>КОЛИЧЕСТВО</w:t>
                  </w:r>
                </w:p>
              </w:tc>
            </w:tr>
            <w:tr w:rsidR="00E568F4" w:rsidRPr="009F3FCB" w:rsidTr="00731632">
              <w:trPr>
                <w:trHeight w:val="600"/>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r>
                    <w:rPr>
                      <w:color w:val="000000"/>
                      <w:sz w:val="18"/>
                      <w:szCs w:val="18"/>
                    </w:rPr>
                    <w:t xml:space="preserve">Чай черный байховый мелкий </w:t>
                  </w:r>
                  <w:proofErr w:type="gramStart"/>
                  <w:r>
                    <w:rPr>
                      <w:color w:val="000000"/>
                      <w:sz w:val="18"/>
                      <w:szCs w:val="18"/>
                    </w:rPr>
                    <w:t>в</w:t>
                  </w:r>
                  <w:proofErr w:type="gramEnd"/>
                  <w:r>
                    <w:rPr>
                      <w:color w:val="000000"/>
                      <w:sz w:val="18"/>
                      <w:szCs w:val="18"/>
                    </w:rPr>
                    <w:t>/с (100 гр. пачка)</w:t>
                  </w:r>
                </w:p>
              </w:tc>
              <w:tc>
                <w:tcPr>
                  <w:tcW w:w="960" w:type="dxa"/>
                  <w:tcBorders>
                    <w:top w:val="nil"/>
                    <w:left w:val="single" w:sz="4" w:space="0" w:color="auto"/>
                    <w:bottom w:val="single" w:sz="4" w:space="0" w:color="auto"/>
                    <w:right w:val="single" w:sz="4" w:space="0" w:color="auto"/>
                  </w:tcBorders>
                  <w:shd w:val="clear" w:color="auto" w:fill="auto"/>
                  <w:vAlign w:val="center"/>
                </w:tcPr>
                <w:p w:rsidR="00E568F4" w:rsidRDefault="00E568F4">
                  <w:pPr>
                    <w:jc w:val="center"/>
                    <w:rPr>
                      <w:color w:val="000000"/>
                      <w:sz w:val="18"/>
                      <w:szCs w:val="18"/>
                    </w:rPr>
                  </w:pPr>
                  <w:r>
                    <w:rPr>
                      <w:color w:val="000000"/>
                      <w:sz w:val="18"/>
                      <w:szCs w:val="18"/>
                    </w:rPr>
                    <w:t>10шт.</w:t>
                  </w:r>
                </w:p>
              </w:tc>
            </w:tr>
            <w:tr w:rsidR="00E568F4" w:rsidRPr="009F3FCB" w:rsidTr="00731632">
              <w:trPr>
                <w:trHeight w:val="600"/>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r>
                    <w:rPr>
                      <w:color w:val="000000"/>
                      <w:sz w:val="18"/>
                      <w:szCs w:val="18"/>
                    </w:rPr>
                    <w:t>Какао-порошок (100 гр. пачка)</w:t>
                  </w:r>
                </w:p>
              </w:tc>
              <w:tc>
                <w:tcPr>
                  <w:tcW w:w="960" w:type="dxa"/>
                  <w:tcBorders>
                    <w:top w:val="nil"/>
                    <w:left w:val="single" w:sz="4" w:space="0" w:color="auto"/>
                    <w:bottom w:val="single" w:sz="4" w:space="0" w:color="auto"/>
                    <w:right w:val="single" w:sz="4" w:space="0" w:color="auto"/>
                  </w:tcBorders>
                  <w:shd w:val="clear" w:color="auto" w:fill="auto"/>
                  <w:vAlign w:val="center"/>
                </w:tcPr>
                <w:p w:rsidR="00E568F4" w:rsidRDefault="00E568F4">
                  <w:pPr>
                    <w:jc w:val="center"/>
                    <w:rPr>
                      <w:color w:val="000000"/>
                      <w:sz w:val="18"/>
                      <w:szCs w:val="18"/>
                    </w:rPr>
                  </w:pPr>
                  <w:r>
                    <w:rPr>
                      <w:color w:val="000000"/>
                      <w:sz w:val="18"/>
                      <w:szCs w:val="18"/>
                    </w:rPr>
                    <w:t>3шт.</w:t>
                  </w:r>
                </w:p>
              </w:tc>
            </w:tr>
            <w:tr w:rsidR="00E568F4" w:rsidRPr="009F3FCB" w:rsidTr="00731632">
              <w:trPr>
                <w:trHeight w:val="600"/>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r>
                    <w:rPr>
                      <w:color w:val="000000"/>
                      <w:sz w:val="18"/>
                      <w:szCs w:val="18"/>
                    </w:rPr>
                    <w:t>Напиток кофейный (100 гр. пачка)</w:t>
                  </w:r>
                </w:p>
              </w:tc>
              <w:tc>
                <w:tcPr>
                  <w:tcW w:w="960" w:type="dxa"/>
                  <w:tcBorders>
                    <w:top w:val="nil"/>
                    <w:left w:val="single" w:sz="4" w:space="0" w:color="auto"/>
                    <w:bottom w:val="single" w:sz="4" w:space="0" w:color="auto"/>
                    <w:right w:val="single" w:sz="4" w:space="0" w:color="auto"/>
                  </w:tcBorders>
                  <w:shd w:val="clear" w:color="auto" w:fill="auto"/>
                  <w:vAlign w:val="center"/>
                </w:tcPr>
                <w:p w:rsidR="00E568F4" w:rsidRDefault="00E568F4">
                  <w:pPr>
                    <w:jc w:val="center"/>
                    <w:rPr>
                      <w:color w:val="000000"/>
                      <w:sz w:val="18"/>
                      <w:szCs w:val="18"/>
                    </w:rPr>
                  </w:pPr>
                  <w:r>
                    <w:rPr>
                      <w:color w:val="000000"/>
                      <w:sz w:val="18"/>
                      <w:szCs w:val="18"/>
                    </w:rPr>
                    <w:t>3шт.</w:t>
                  </w:r>
                </w:p>
              </w:tc>
            </w:tr>
            <w:tr w:rsidR="00E568F4" w:rsidRPr="009F3FCB" w:rsidTr="00731632">
              <w:trPr>
                <w:trHeight w:val="600"/>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r>
                    <w:rPr>
                      <w:color w:val="000000"/>
                      <w:sz w:val="18"/>
                      <w:szCs w:val="18"/>
                    </w:rPr>
                    <w:t>Соус томатный (1 л. банка)</w:t>
                  </w:r>
                </w:p>
              </w:tc>
              <w:tc>
                <w:tcPr>
                  <w:tcW w:w="960" w:type="dxa"/>
                  <w:tcBorders>
                    <w:top w:val="nil"/>
                    <w:left w:val="single" w:sz="4" w:space="0" w:color="auto"/>
                    <w:bottom w:val="single" w:sz="4" w:space="0" w:color="auto"/>
                    <w:right w:val="single" w:sz="4" w:space="0" w:color="auto"/>
                  </w:tcBorders>
                  <w:shd w:val="clear" w:color="auto" w:fill="auto"/>
                  <w:vAlign w:val="center"/>
                </w:tcPr>
                <w:p w:rsidR="00E568F4" w:rsidRDefault="00E568F4">
                  <w:pPr>
                    <w:jc w:val="center"/>
                    <w:rPr>
                      <w:sz w:val="18"/>
                      <w:szCs w:val="18"/>
                    </w:rPr>
                  </w:pPr>
                  <w:r>
                    <w:rPr>
                      <w:sz w:val="18"/>
                      <w:szCs w:val="18"/>
                    </w:rPr>
                    <w:t>1кг</w:t>
                  </w:r>
                </w:p>
              </w:tc>
            </w:tr>
            <w:tr w:rsidR="00E568F4" w:rsidRPr="009F3FCB" w:rsidTr="00731632">
              <w:trPr>
                <w:trHeight w:val="600"/>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r>
                    <w:rPr>
                      <w:color w:val="000000"/>
                      <w:sz w:val="18"/>
                      <w:szCs w:val="18"/>
                    </w:rPr>
                    <w:t>Дрожжи хлебопекарные сухие (100 гр. упаковка)</w:t>
                  </w:r>
                </w:p>
              </w:tc>
              <w:tc>
                <w:tcPr>
                  <w:tcW w:w="960" w:type="dxa"/>
                  <w:tcBorders>
                    <w:top w:val="nil"/>
                    <w:left w:val="single" w:sz="4" w:space="0" w:color="auto"/>
                    <w:bottom w:val="single" w:sz="4" w:space="0" w:color="auto"/>
                    <w:right w:val="single" w:sz="4" w:space="0" w:color="auto"/>
                  </w:tcBorders>
                  <w:shd w:val="clear" w:color="auto" w:fill="auto"/>
                  <w:vAlign w:val="center"/>
                </w:tcPr>
                <w:p w:rsidR="00E568F4" w:rsidRDefault="00E568F4">
                  <w:pPr>
                    <w:jc w:val="center"/>
                    <w:rPr>
                      <w:sz w:val="18"/>
                      <w:szCs w:val="18"/>
                    </w:rPr>
                  </w:pPr>
                  <w:r>
                    <w:rPr>
                      <w:sz w:val="18"/>
                      <w:szCs w:val="18"/>
                    </w:rPr>
                    <w:t>3шт.</w:t>
                  </w:r>
                </w:p>
              </w:tc>
            </w:tr>
            <w:tr w:rsidR="00E568F4" w:rsidRPr="009F3FCB" w:rsidTr="00731632">
              <w:trPr>
                <w:trHeight w:val="825"/>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proofErr w:type="gramStart"/>
                  <w:r>
                    <w:rPr>
                      <w:color w:val="000000"/>
                      <w:sz w:val="18"/>
                      <w:szCs w:val="18"/>
                    </w:rPr>
                    <w:t>Макаронные изделия из муки в/с, гр. А,  в ассортименте</w:t>
                  </w:r>
                  <w:proofErr w:type="gramEnd"/>
                </w:p>
              </w:tc>
              <w:tc>
                <w:tcPr>
                  <w:tcW w:w="960" w:type="dxa"/>
                  <w:tcBorders>
                    <w:top w:val="nil"/>
                    <w:left w:val="single" w:sz="4" w:space="0" w:color="auto"/>
                    <w:bottom w:val="single" w:sz="4" w:space="0" w:color="auto"/>
                    <w:right w:val="single" w:sz="4" w:space="0" w:color="auto"/>
                  </w:tcBorders>
                  <w:shd w:val="clear" w:color="auto" w:fill="auto"/>
                  <w:vAlign w:val="center"/>
                </w:tcPr>
                <w:p w:rsidR="00E568F4" w:rsidRDefault="00E568F4" w:rsidP="00E568F4">
                  <w:pPr>
                    <w:jc w:val="center"/>
                    <w:rPr>
                      <w:sz w:val="18"/>
                      <w:szCs w:val="18"/>
                    </w:rPr>
                  </w:pPr>
                  <w:r>
                    <w:rPr>
                      <w:sz w:val="18"/>
                      <w:szCs w:val="18"/>
                    </w:rPr>
                    <w:t>15кг</w:t>
                  </w:r>
                </w:p>
              </w:tc>
            </w:tr>
            <w:tr w:rsidR="00E568F4" w:rsidRPr="009F3FCB" w:rsidTr="00731632">
              <w:trPr>
                <w:trHeight w:val="600"/>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r>
                    <w:rPr>
                      <w:color w:val="000000"/>
                      <w:sz w:val="18"/>
                      <w:szCs w:val="18"/>
                    </w:rPr>
                    <w:t>яйцо</w:t>
                  </w:r>
                </w:p>
              </w:tc>
              <w:tc>
                <w:tcPr>
                  <w:tcW w:w="960" w:type="dxa"/>
                  <w:tcBorders>
                    <w:top w:val="nil"/>
                    <w:left w:val="single" w:sz="4" w:space="0" w:color="auto"/>
                    <w:bottom w:val="single" w:sz="4" w:space="0" w:color="auto"/>
                    <w:right w:val="single" w:sz="4" w:space="0" w:color="auto"/>
                  </w:tcBorders>
                  <w:shd w:val="clear" w:color="auto" w:fill="auto"/>
                  <w:vAlign w:val="center"/>
                </w:tcPr>
                <w:p w:rsidR="00E568F4" w:rsidRDefault="00E568F4" w:rsidP="00E568F4">
                  <w:pPr>
                    <w:jc w:val="center"/>
                    <w:rPr>
                      <w:sz w:val="18"/>
                      <w:szCs w:val="18"/>
                    </w:rPr>
                  </w:pPr>
                  <w:r>
                    <w:rPr>
                      <w:sz w:val="18"/>
                      <w:szCs w:val="18"/>
                    </w:rPr>
                    <w:t>200шт</w:t>
                  </w:r>
                </w:p>
              </w:tc>
            </w:tr>
            <w:tr w:rsidR="00E568F4" w:rsidRPr="009F3FCB" w:rsidTr="00731632">
              <w:trPr>
                <w:trHeight w:val="600"/>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r>
                    <w:rPr>
                      <w:color w:val="000000"/>
                      <w:sz w:val="18"/>
                      <w:szCs w:val="18"/>
                    </w:rPr>
                    <w:t>Масло подсолнечное рафинированное (1 л. бутылка)</w:t>
                  </w:r>
                </w:p>
              </w:tc>
              <w:tc>
                <w:tcPr>
                  <w:tcW w:w="960" w:type="dxa"/>
                  <w:tcBorders>
                    <w:top w:val="nil"/>
                    <w:left w:val="single" w:sz="4" w:space="0" w:color="auto"/>
                    <w:bottom w:val="single" w:sz="4" w:space="0" w:color="auto"/>
                    <w:right w:val="single" w:sz="4" w:space="0" w:color="auto"/>
                  </w:tcBorders>
                  <w:shd w:val="clear" w:color="auto" w:fill="auto"/>
                  <w:vAlign w:val="center"/>
                </w:tcPr>
                <w:p w:rsidR="00E568F4" w:rsidRDefault="00E568F4">
                  <w:pPr>
                    <w:jc w:val="center"/>
                    <w:rPr>
                      <w:sz w:val="18"/>
                      <w:szCs w:val="18"/>
                    </w:rPr>
                  </w:pPr>
                  <w:r>
                    <w:rPr>
                      <w:sz w:val="18"/>
                      <w:szCs w:val="18"/>
                    </w:rPr>
                    <w:t>10шт.</w:t>
                  </w:r>
                </w:p>
              </w:tc>
            </w:tr>
            <w:tr w:rsidR="00E568F4" w:rsidRPr="009F3FCB" w:rsidTr="00731632">
              <w:trPr>
                <w:trHeight w:val="1095"/>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r>
                    <w:rPr>
                      <w:color w:val="000000"/>
                      <w:sz w:val="18"/>
                      <w:szCs w:val="18"/>
                    </w:rPr>
                    <w:lastRenderedPageBreak/>
                    <w:t>Печенье  в ассортименте</w:t>
                  </w:r>
                </w:p>
              </w:tc>
              <w:tc>
                <w:tcPr>
                  <w:tcW w:w="960" w:type="dxa"/>
                  <w:tcBorders>
                    <w:top w:val="nil"/>
                    <w:left w:val="single" w:sz="4" w:space="0" w:color="auto"/>
                    <w:bottom w:val="single" w:sz="4" w:space="0" w:color="auto"/>
                    <w:right w:val="single" w:sz="4" w:space="0" w:color="auto"/>
                  </w:tcBorders>
                  <w:shd w:val="clear" w:color="auto" w:fill="auto"/>
                  <w:vAlign w:val="center"/>
                </w:tcPr>
                <w:p w:rsidR="00E568F4" w:rsidRDefault="00E568F4">
                  <w:pPr>
                    <w:jc w:val="center"/>
                    <w:rPr>
                      <w:color w:val="000000"/>
                      <w:sz w:val="18"/>
                      <w:szCs w:val="18"/>
                    </w:rPr>
                  </w:pPr>
                  <w:r>
                    <w:rPr>
                      <w:color w:val="000000"/>
                      <w:sz w:val="18"/>
                      <w:szCs w:val="18"/>
                    </w:rPr>
                    <w:t>3кг</w:t>
                  </w:r>
                </w:p>
              </w:tc>
            </w:tr>
            <w:tr w:rsidR="00E568F4" w:rsidRPr="009F3FCB" w:rsidTr="00731632">
              <w:trPr>
                <w:trHeight w:val="600"/>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r>
                    <w:rPr>
                      <w:color w:val="000000"/>
                      <w:sz w:val="18"/>
                      <w:szCs w:val="18"/>
                    </w:rPr>
                    <w:t>Мука высший сорт из твердых сортов пшенице (расфасовка 5 кг в мешке)</w:t>
                  </w:r>
                </w:p>
              </w:tc>
              <w:tc>
                <w:tcPr>
                  <w:tcW w:w="960" w:type="dxa"/>
                  <w:tcBorders>
                    <w:top w:val="nil"/>
                    <w:left w:val="single" w:sz="4" w:space="0" w:color="auto"/>
                    <w:bottom w:val="single" w:sz="4" w:space="0" w:color="auto"/>
                    <w:right w:val="single" w:sz="4" w:space="0" w:color="auto"/>
                  </w:tcBorders>
                  <w:shd w:val="clear" w:color="auto" w:fill="auto"/>
                  <w:vAlign w:val="center"/>
                </w:tcPr>
                <w:p w:rsidR="00E568F4" w:rsidRDefault="00E568F4">
                  <w:pPr>
                    <w:jc w:val="center"/>
                    <w:rPr>
                      <w:color w:val="000000"/>
                      <w:sz w:val="18"/>
                      <w:szCs w:val="18"/>
                    </w:rPr>
                  </w:pPr>
                  <w:r>
                    <w:rPr>
                      <w:color w:val="000000"/>
                      <w:sz w:val="18"/>
                      <w:szCs w:val="18"/>
                    </w:rPr>
                    <w:t>20кг</w:t>
                  </w:r>
                </w:p>
              </w:tc>
            </w:tr>
            <w:tr w:rsidR="00E568F4" w:rsidRPr="009F3FCB" w:rsidTr="00731632">
              <w:trPr>
                <w:trHeight w:val="600"/>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r>
                    <w:rPr>
                      <w:color w:val="000000"/>
                      <w:sz w:val="18"/>
                      <w:szCs w:val="18"/>
                    </w:rPr>
                    <w:t>Манная крупа, марка М</w:t>
                  </w:r>
                </w:p>
              </w:tc>
              <w:tc>
                <w:tcPr>
                  <w:tcW w:w="960" w:type="dxa"/>
                  <w:tcBorders>
                    <w:top w:val="nil"/>
                    <w:left w:val="single" w:sz="4" w:space="0" w:color="auto"/>
                    <w:bottom w:val="single" w:sz="4" w:space="0" w:color="auto"/>
                    <w:right w:val="single" w:sz="4" w:space="0" w:color="auto"/>
                  </w:tcBorders>
                  <w:shd w:val="clear" w:color="auto" w:fill="auto"/>
                  <w:vAlign w:val="center"/>
                </w:tcPr>
                <w:p w:rsidR="00E568F4" w:rsidRDefault="00E568F4">
                  <w:pPr>
                    <w:jc w:val="center"/>
                    <w:rPr>
                      <w:color w:val="000000"/>
                      <w:sz w:val="18"/>
                      <w:szCs w:val="18"/>
                    </w:rPr>
                  </w:pPr>
                  <w:r>
                    <w:rPr>
                      <w:color w:val="000000"/>
                      <w:sz w:val="18"/>
                      <w:szCs w:val="18"/>
                    </w:rPr>
                    <w:t>5кг</w:t>
                  </w:r>
                </w:p>
              </w:tc>
            </w:tr>
            <w:tr w:rsidR="00E568F4" w:rsidRPr="009F3FCB" w:rsidTr="00731632">
              <w:trPr>
                <w:trHeight w:val="600"/>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r>
                    <w:rPr>
                      <w:color w:val="000000"/>
                      <w:sz w:val="18"/>
                      <w:szCs w:val="18"/>
                    </w:rPr>
                    <w:t>Горох шлифованный, колотый, 1 сорт</w:t>
                  </w:r>
                </w:p>
              </w:tc>
              <w:tc>
                <w:tcPr>
                  <w:tcW w:w="960" w:type="dxa"/>
                  <w:tcBorders>
                    <w:top w:val="nil"/>
                    <w:left w:val="single" w:sz="4" w:space="0" w:color="auto"/>
                    <w:bottom w:val="single" w:sz="4" w:space="0" w:color="auto"/>
                    <w:right w:val="single" w:sz="4" w:space="0" w:color="auto"/>
                  </w:tcBorders>
                  <w:shd w:val="clear" w:color="auto" w:fill="auto"/>
                  <w:vAlign w:val="center"/>
                </w:tcPr>
                <w:p w:rsidR="00E568F4" w:rsidRDefault="00E568F4">
                  <w:pPr>
                    <w:jc w:val="center"/>
                    <w:rPr>
                      <w:color w:val="000000"/>
                      <w:sz w:val="18"/>
                      <w:szCs w:val="18"/>
                    </w:rPr>
                  </w:pPr>
                  <w:r>
                    <w:rPr>
                      <w:color w:val="000000"/>
                      <w:sz w:val="18"/>
                      <w:szCs w:val="18"/>
                    </w:rPr>
                    <w:t>10кг</w:t>
                  </w:r>
                </w:p>
              </w:tc>
            </w:tr>
            <w:tr w:rsidR="00E568F4" w:rsidRPr="009F3FCB" w:rsidTr="00731632">
              <w:trPr>
                <w:trHeight w:val="600"/>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proofErr w:type="gramStart"/>
                  <w:r>
                    <w:rPr>
                      <w:color w:val="000000"/>
                      <w:sz w:val="18"/>
                      <w:szCs w:val="18"/>
                    </w:rPr>
                    <w:t>Пшено</w:t>
                  </w:r>
                  <w:proofErr w:type="gramEnd"/>
                  <w:r>
                    <w:rPr>
                      <w:color w:val="000000"/>
                      <w:sz w:val="18"/>
                      <w:szCs w:val="18"/>
                    </w:rPr>
                    <w:t xml:space="preserve"> шлифованное в/с</w:t>
                  </w:r>
                </w:p>
              </w:tc>
              <w:tc>
                <w:tcPr>
                  <w:tcW w:w="960" w:type="dxa"/>
                  <w:tcBorders>
                    <w:top w:val="nil"/>
                    <w:left w:val="single" w:sz="4" w:space="0" w:color="auto"/>
                    <w:bottom w:val="single" w:sz="4" w:space="0" w:color="auto"/>
                    <w:right w:val="single" w:sz="4" w:space="0" w:color="auto"/>
                  </w:tcBorders>
                  <w:shd w:val="clear" w:color="auto" w:fill="auto"/>
                  <w:vAlign w:val="center"/>
                </w:tcPr>
                <w:p w:rsidR="00E568F4" w:rsidRDefault="00E568F4">
                  <w:pPr>
                    <w:jc w:val="center"/>
                    <w:rPr>
                      <w:color w:val="000000"/>
                      <w:sz w:val="18"/>
                      <w:szCs w:val="18"/>
                    </w:rPr>
                  </w:pPr>
                  <w:r>
                    <w:rPr>
                      <w:color w:val="000000"/>
                      <w:sz w:val="18"/>
                      <w:szCs w:val="18"/>
                    </w:rPr>
                    <w:t>42кг</w:t>
                  </w:r>
                </w:p>
              </w:tc>
            </w:tr>
            <w:tr w:rsidR="00E568F4" w:rsidRPr="009F3FCB" w:rsidTr="00731632">
              <w:trPr>
                <w:trHeight w:val="600"/>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r>
                    <w:rPr>
                      <w:color w:val="000000"/>
                      <w:sz w:val="18"/>
                      <w:szCs w:val="18"/>
                    </w:rPr>
                    <w:t xml:space="preserve">Крупа гречневая ядрица, быстроразвариваюшаяся, 1 сорт </w:t>
                  </w:r>
                </w:p>
              </w:tc>
              <w:tc>
                <w:tcPr>
                  <w:tcW w:w="960" w:type="dxa"/>
                  <w:tcBorders>
                    <w:top w:val="nil"/>
                    <w:left w:val="single" w:sz="4" w:space="0" w:color="auto"/>
                    <w:bottom w:val="nil"/>
                    <w:right w:val="single" w:sz="4" w:space="0" w:color="auto"/>
                  </w:tcBorders>
                  <w:shd w:val="clear" w:color="auto" w:fill="auto"/>
                  <w:vAlign w:val="center"/>
                </w:tcPr>
                <w:p w:rsidR="00E568F4" w:rsidRDefault="00E568F4">
                  <w:pPr>
                    <w:jc w:val="center"/>
                    <w:rPr>
                      <w:color w:val="000000"/>
                      <w:sz w:val="18"/>
                      <w:szCs w:val="18"/>
                    </w:rPr>
                  </w:pPr>
                  <w:r>
                    <w:rPr>
                      <w:color w:val="000000"/>
                      <w:sz w:val="18"/>
                      <w:szCs w:val="18"/>
                    </w:rPr>
                    <w:t>20кг</w:t>
                  </w:r>
                </w:p>
              </w:tc>
            </w:tr>
            <w:tr w:rsidR="00E568F4" w:rsidRPr="009F3FCB" w:rsidTr="00731632">
              <w:trPr>
                <w:trHeight w:val="600"/>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r>
                    <w:rPr>
                      <w:color w:val="000000"/>
                      <w:sz w:val="18"/>
                      <w:szCs w:val="18"/>
                    </w:rPr>
                    <w:t xml:space="preserve">Крупа пшеничная </w:t>
                  </w:r>
                </w:p>
              </w:tc>
              <w:tc>
                <w:tcPr>
                  <w:tcW w:w="960" w:type="dxa"/>
                  <w:tcBorders>
                    <w:top w:val="nil"/>
                    <w:left w:val="single" w:sz="4" w:space="0" w:color="auto"/>
                    <w:bottom w:val="nil"/>
                    <w:right w:val="single" w:sz="4" w:space="0" w:color="auto"/>
                  </w:tcBorders>
                  <w:shd w:val="clear" w:color="auto" w:fill="auto"/>
                  <w:vAlign w:val="center"/>
                </w:tcPr>
                <w:p w:rsidR="00E568F4" w:rsidRDefault="00E568F4">
                  <w:pPr>
                    <w:jc w:val="center"/>
                    <w:rPr>
                      <w:color w:val="000000"/>
                      <w:sz w:val="18"/>
                      <w:szCs w:val="18"/>
                    </w:rPr>
                  </w:pPr>
                  <w:r>
                    <w:rPr>
                      <w:color w:val="000000"/>
                      <w:sz w:val="18"/>
                      <w:szCs w:val="18"/>
                    </w:rPr>
                    <w:t>5кг</w:t>
                  </w:r>
                </w:p>
              </w:tc>
            </w:tr>
            <w:tr w:rsidR="00E568F4" w:rsidRPr="009F3FCB" w:rsidTr="00731632">
              <w:trPr>
                <w:trHeight w:val="600"/>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r>
                    <w:rPr>
                      <w:color w:val="000000"/>
                      <w:sz w:val="18"/>
                      <w:szCs w:val="18"/>
                    </w:rPr>
                    <w:t>Хлопья овсяные «Геркулес»</w:t>
                  </w:r>
                </w:p>
              </w:tc>
              <w:tc>
                <w:tcPr>
                  <w:tcW w:w="960" w:type="dxa"/>
                  <w:tcBorders>
                    <w:top w:val="nil"/>
                    <w:left w:val="single" w:sz="4" w:space="0" w:color="auto"/>
                    <w:bottom w:val="nil"/>
                    <w:right w:val="single" w:sz="4" w:space="0" w:color="auto"/>
                  </w:tcBorders>
                  <w:shd w:val="clear" w:color="auto" w:fill="auto"/>
                  <w:vAlign w:val="center"/>
                </w:tcPr>
                <w:p w:rsidR="00E568F4" w:rsidRDefault="00E568F4">
                  <w:pPr>
                    <w:jc w:val="center"/>
                    <w:rPr>
                      <w:color w:val="000000"/>
                      <w:sz w:val="18"/>
                      <w:szCs w:val="18"/>
                    </w:rPr>
                  </w:pPr>
                  <w:r>
                    <w:rPr>
                      <w:color w:val="000000"/>
                      <w:sz w:val="18"/>
                      <w:szCs w:val="18"/>
                    </w:rPr>
                    <w:t>5кг</w:t>
                  </w:r>
                </w:p>
              </w:tc>
            </w:tr>
            <w:tr w:rsidR="00E568F4" w:rsidRPr="009F3FCB" w:rsidTr="00731632">
              <w:trPr>
                <w:trHeight w:val="600"/>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r>
                    <w:rPr>
                      <w:color w:val="000000"/>
                      <w:sz w:val="18"/>
                      <w:szCs w:val="18"/>
                    </w:rPr>
                    <w:t>Сок (3-х л. банка) неосветленный</w:t>
                  </w:r>
                </w:p>
              </w:tc>
              <w:tc>
                <w:tcPr>
                  <w:tcW w:w="960" w:type="dxa"/>
                  <w:tcBorders>
                    <w:top w:val="nil"/>
                    <w:left w:val="single" w:sz="4" w:space="0" w:color="auto"/>
                    <w:bottom w:val="nil"/>
                    <w:right w:val="single" w:sz="4" w:space="0" w:color="auto"/>
                  </w:tcBorders>
                  <w:shd w:val="clear" w:color="auto" w:fill="auto"/>
                  <w:vAlign w:val="center"/>
                </w:tcPr>
                <w:p w:rsidR="00E568F4" w:rsidRDefault="00E568F4" w:rsidP="00E568F4">
                  <w:pPr>
                    <w:jc w:val="center"/>
                    <w:rPr>
                      <w:color w:val="000000"/>
                      <w:sz w:val="18"/>
                      <w:szCs w:val="18"/>
                    </w:rPr>
                  </w:pPr>
                  <w:r>
                    <w:rPr>
                      <w:color w:val="000000"/>
                      <w:sz w:val="18"/>
                      <w:szCs w:val="18"/>
                    </w:rPr>
                    <w:t>6шт</w:t>
                  </w:r>
                </w:p>
              </w:tc>
            </w:tr>
            <w:tr w:rsidR="00E568F4" w:rsidRPr="009F3FCB" w:rsidTr="00731632">
              <w:trPr>
                <w:trHeight w:val="600"/>
              </w:trPr>
              <w:tc>
                <w:tcPr>
                  <w:tcW w:w="4819" w:type="dxa"/>
                  <w:tcBorders>
                    <w:top w:val="single" w:sz="4" w:space="0" w:color="auto"/>
                    <w:left w:val="single" w:sz="4" w:space="0" w:color="auto"/>
                    <w:bottom w:val="single" w:sz="4" w:space="0" w:color="auto"/>
                    <w:right w:val="single" w:sz="4" w:space="0" w:color="auto"/>
                  </w:tcBorders>
                  <w:shd w:val="clear" w:color="auto" w:fill="auto"/>
                  <w:vAlign w:val="center"/>
                </w:tcPr>
                <w:p w:rsidR="00E568F4" w:rsidRDefault="00E568F4">
                  <w:pPr>
                    <w:rPr>
                      <w:color w:val="000000"/>
                      <w:sz w:val="18"/>
                      <w:szCs w:val="18"/>
                    </w:rPr>
                  </w:pPr>
                  <w:r>
                    <w:rPr>
                      <w:color w:val="000000"/>
                      <w:sz w:val="18"/>
                      <w:szCs w:val="18"/>
                    </w:rPr>
                    <w:t>сок натуральный 0,2л</w:t>
                  </w:r>
                </w:p>
              </w:tc>
              <w:tc>
                <w:tcPr>
                  <w:tcW w:w="960" w:type="dxa"/>
                  <w:tcBorders>
                    <w:top w:val="nil"/>
                    <w:left w:val="single" w:sz="4" w:space="0" w:color="auto"/>
                    <w:bottom w:val="nil"/>
                    <w:right w:val="single" w:sz="4" w:space="0" w:color="auto"/>
                  </w:tcBorders>
                  <w:shd w:val="clear" w:color="auto" w:fill="auto"/>
                  <w:vAlign w:val="center"/>
                </w:tcPr>
                <w:p w:rsidR="00E568F4" w:rsidRDefault="00E568F4">
                  <w:pPr>
                    <w:jc w:val="center"/>
                    <w:rPr>
                      <w:color w:val="000000"/>
                      <w:sz w:val="18"/>
                      <w:szCs w:val="18"/>
                    </w:rPr>
                  </w:pPr>
                  <w:r>
                    <w:rPr>
                      <w:color w:val="000000"/>
                      <w:sz w:val="18"/>
                      <w:szCs w:val="18"/>
                    </w:rPr>
                    <w:t>20шт</w:t>
                  </w:r>
                </w:p>
              </w:tc>
            </w:tr>
          </w:tbl>
          <w:p w:rsidR="008775BE" w:rsidRPr="00BA3FFD" w:rsidRDefault="008775BE" w:rsidP="009F3FCB">
            <w:pPr>
              <w:spacing w:before="100" w:beforeAutospacing="1" w:after="100" w:afterAutospacing="1" w:line="240" w:lineRule="auto"/>
              <w:rPr>
                <w:rFonts w:ascii="Times New Roman" w:eastAsia="Times New Roman" w:hAnsi="Times New Roman"/>
                <w:sz w:val="24"/>
                <w:szCs w:val="24"/>
                <w:lang w:eastAsia="ru-RU"/>
              </w:rPr>
            </w:pPr>
          </w:p>
        </w:tc>
      </w:tr>
      <w:tr w:rsidR="008775BE" w:rsidRPr="00BA3FFD" w:rsidTr="004E4693">
        <w:trPr>
          <w:trHeight w:val="1809"/>
        </w:trPr>
        <w:tc>
          <w:tcPr>
            <w:tcW w:w="709" w:type="dxa"/>
            <w:tcBorders>
              <w:top w:val="single" w:sz="4" w:space="0" w:color="auto"/>
              <w:left w:val="single" w:sz="4" w:space="0" w:color="auto"/>
              <w:bottom w:val="single" w:sz="4" w:space="0" w:color="auto"/>
              <w:right w:val="single" w:sz="4" w:space="0" w:color="auto"/>
            </w:tcBorders>
          </w:tcPr>
          <w:p w:rsidR="008775BE"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lastRenderedPageBreak/>
              <w:t>4</w:t>
            </w:r>
          </w:p>
        </w:tc>
        <w:tc>
          <w:tcPr>
            <w:tcW w:w="2547" w:type="dxa"/>
            <w:tcBorders>
              <w:top w:val="single" w:sz="4" w:space="0" w:color="auto"/>
              <w:left w:val="single" w:sz="4" w:space="0" w:color="auto"/>
              <w:bottom w:val="single" w:sz="4" w:space="0" w:color="auto"/>
              <w:right w:val="single" w:sz="4" w:space="0" w:color="auto"/>
            </w:tcBorders>
          </w:tcPr>
          <w:p w:rsidR="008775BE" w:rsidRPr="00BA3FFD"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Место и сроки поставки товара</w:t>
            </w:r>
            <w:r w:rsidR="00625996" w:rsidRPr="00BA3FFD">
              <w:rPr>
                <w:rFonts w:ascii="Times New Roman" w:eastAsia="Times New Roman" w:hAnsi="Times New Roman"/>
                <w:b/>
                <w:sz w:val="24"/>
                <w:szCs w:val="24"/>
                <w:lang w:eastAsia="ru-RU"/>
              </w:rPr>
              <w:t>, о</w:t>
            </w:r>
            <w:r w:rsidR="0005747D" w:rsidRPr="00BA3FFD">
              <w:rPr>
                <w:rFonts w:ascii="Times New Roman" w:eastAsia="Times New Roman" w:hAnsi="Times New Roman"/>
                <w:b/>
                <w:sz w:val="24"/>
                <w:szCs w:val="24"/>
                <w:lang w:eastAsia="ru-RU"/>
              </w:rPr>
              <w:t>казание услуг, выполнения работ</w:t>
            </w:r>
          </w:p>
        </w:tc>
        <w:tc>
          <w:tcPr>
            <w:tcW w:w="6237" w:type="dxa"/>
            <w:tcBorders>
              <w:top w:val="single" w:sz="4" w:space="0" w:color="auto"/>
              <w:left w:val="single" w:sz="4" w:space="0" w:color="auto"/>
              <w:bottom w:val="single" w:sz="4" w:space="0" w:color="auto"/>
              <w:right w:val="single" w:sz="4" w:space="0" w:color="auto"/>
            </w:tcBorders>
          </w:tcPr>
          <w:p w:rsidR="000C0E55" w:rsidRPr="000C0E55" w:rsidRDefault="000C0E55" w:rsidP="000C0E55">
            <w:pPr>
              <w:widowControl w:val="0"/>
              <w:spacing w:after="0" w:line="240" w:lineRule="auto"/>
              <w:contextualSpacing/>
              <w:jc w:val="both"/>
              <w:rPr>
                <w:rFonts w:ascii="Times New Roman" w:hAnsi="Times New Roman"/>
                <w:sz w:val="20"/>
                <w:szCs w:val="20"/>
              </w:rPr>
            </w:pPr>
            <w:r w:rsidRPr="000C0E55">
              <w:rPr>
                <w:rFonts w:ascii="Times New Roman" w:hAnsi="Times New Roman"/>
                <w:sz w:val="20"/>
                <w:szCs w:val="20"/>
              </w:rPr>
              <w:t xml:space="preserve">413560 Саратовская область </w:t>
            </w:r>
            <w:proofErr w:type="spellStart"/>
            <w:r w:rsidRPr="000C0E55">
              <w:rPr>
                <w:rFonts w:ascii="Times New Roman" w:hAnsi="Times New Roman"/>
                <w:sz w:val="20"/>
                <w:szCs w:val="20"/>
              </w:rPr>
              <w:t>Краснопартизанский</w:t>
            </w:r>
            <w:proofErr w:type="spellEnd"/>
            <w:r w:rsidRPr="000C0E55">
              <w:rPr>
                <w:rFonts w:ascii="Times New Roman" w:hAnsi="Times New Roman"/>
                <w:sz w:val="20"/>
                <w:szCs w:val="20"/>
              </w:rPr>
              <w:t xml:space="preserve"> район</w:t>
            </w:r>
          </w:p>
          <w:p w:rsidR="000A015C" w:rsidRDefault="000C0E55" w:rsidP="000C0E55">
            <w:pPr>
              <w:widowControl w:val="0"/>
              <w:spacing w:after="0" w:line="240" w:lineRule="auto"/>
              <w:contextualSpacing/>
              <w:jc w:val="both"/>
              <w:rPr>
                <w:rFonts w:ascii="Times New Roman" w:hAnsi="Times New Roman"/>
                <w:sz w:val="20"/>
                <w:szCs w:val="20"/>
              </w:rPr>
            </w:pPr>
            <w:r w:rsidRPr="000C0E55">
              <w:rPr>
                <w:rFonts w:ascii="Times New Roman" w:hAnsi="Times New Roman"/>
                <w:sz w:val="20"/>
                <w:szCs w:val="20"/>
              </w:rPr>
              <w:t>п. Петровский ул. Центральная 44</w:t>
            </w:r>
          </w:p>
          <w:p w:rsidR="00812227" w:rsidRPr="00BA3FFD" w:rsidRDefault="00B1753A" w:rsidP="000A015C">
            <w:pPr>
              <w:widowControl w:val="0"/>
              <w:spacing w:after="0" w:line="240" w:lineRule="auto"/>
              <w:contextualSpacing/>
              <w:jc w:val="both"/>
              <w:rPr>
                <w:rFonts w:ascii="Times New Roman" w:eastAsia="Times New Roman" w:hAnsi="Times New Roman"/>
                <w:sz w:val="24"/>
                <w:szCs w:val="24"/>
                <w:lang w:eastAsia="ru-RU"/>
              </w:rPr>
            </w:pPr>
            <w:r w:rsidRPr="00BA3FFD">
              <w:rPr>
                <w:rFonts w:ascii="Times New Roman" w:eastAsia="Times New Roman" w:hAnsi="Times New Roman"/>
                <w:bCs/>
                <w:lang w:eastAsia="ru-RU"/>
              </w:rPr>
              <w:t>С</w:t>
            </w:r>
            <w:r w:rsidR="00812227" w:rsidRPr="00BA3FFD">
              <w:rPr>
                <w:rFonts w:ascii="Times New Roman" w:eastAsia="Times New Roman" w:hAnsi="Times New Roman"/>
                <w:sz w:val="24"/>
                <w:szCs w:val="24"/>
                <w:lang w:eastAsia="ru-RU"/>
              </w:rPr>
              <w:t>о дня заключения договора</w:t>
            </w:r>
          </w:p>
        </w:tc>
      </w:tr>
      <w:tr w:rsidR="008775BE" w:rsidRPr="00BA3FFD" w:rsidTr="004E4693">
        <w:trPr>
          <w:trHeight w:val="861"/>
        </w:trPr>
        <w:tc>
          <w:tcPr>
            <w:tcW w:w="709" w:type="dxa"/>
            <w:tcBorders>
              <w:top w:val="single" w:sz="4" w:space="0" w:color="auto"/>
              <w:left w:val="single" w:sz="4" w:space="0" w:color="auto"/>
              <w:bottom w:val="single" w:sz="4" w:space="0" w:color="auto"/>
              <w:right w:val="single" w:sz="4" w:space="0" w:color="auto"/>
            </w:tcBorders>
          </w:tcPr>
          <w:p w:rsidR="008775BE"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5</w:t>
            </w:r>
          </w:p>
        </w:tc>
        <w:tc>
          <w:tcPr>
            <w:tcW w:w="2547" w:type="dxa"/>
            <w:tcBorders>
              <w:top w:val="single" w:sz="4" w:space="0" w:color="auto"/>
              <w:left w:val="single" w:sz="4" w:space="0" w:color="auto"/>
              <w:bottom w:val="single" w:sz="4" w:space="0" w:color="auto"/>
              <w:right w:val="single" w:sz="4" w:space="0" w:color="auto"/>
            </w:tcBorders>
          </w:tcPr>
          <w:p w:rsidR="008775BE" w:rsidRPr="00BA3FFD"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Начальная (максимальная) цена договора</w:t>
            </w:r>
          </w:p>
        </w:tc>
        <w:tc>
          <w:tcPr>
            <w:tcW w:w="6237" w:type="dxa"/>
            <w:tcBorders>
              <w:top w:val="single" w:sz="4" w:space="0" w:color="auto"/>
              <w:left w:val="single" w:sz="4" w:space="0" w:color="auto"/>
              <w:bottom w:val="single" w:sz="4" w:space="0" w:color="auto"/>
              <w:right w:val="single" w:sz="4" w:space="0" w:color="auto"/>
            </w:tcBorders>
          </w:tcPr>
          <w:p w:rsidR="00D234E9" w:rsidRPr="00BA3FFD" w:rsidRDefault="0018143C" w:rsidP="0018143C">
            <w:pPr>
              <w:widowControl w:val="0"/>
              <w:spacing w:after="0" w:line="240" w:lineRule="auto"/>
              <w:jc w:val="both"/>
              <w:rPr>
                <w:rFonts w:ascii="Times New Roman" w:hAnsi="Times New Roman"/>
                <w:sz w:val="24"/>
                <w:szCs w:val="24"/>
              </w:rPr>
            </w:pPr>
            <w:r>
              <w:rPr>
                <w:rFonts w:ascii="Times New Roman" w:hAnsi="Times New Roman"/>
                <w:b/>
                <w:sz w:val="24"/>
                <w:szCs w:val="24"/>
              </w:rPr>
              <w:t xml:space="preserve">12488 </w:t>
            </w:r>
            <w:r w:rsidR="008D5B24" w:rsidRPr="00BA3FFD">
              <w:rPr>
                <w:rFonts w:ascii="Times New Roman" w:hAnsi="Times New Roman"/>
                <w:sz w:val="24"/>
                <w:szCs w:val="24"/>
              </w:rPr>
              <w:t>(</w:t>
            </w:r>
            <w:r>
              <w:rPr>
                <w:rFonts w:ascii="Times New Roman" w:hAnsi="Times New Roman"/>
                <w:sz w:val="24"/>
                <w:szCs w:val="24"/>
              </w:rPr>
              <w:t xml:space="preserve">Двенадцать </w:t>
            </w:r>
            <w:r w:rsidR="00812227" w:rsidRPr="00BA3FFD">
              <w:rPr>
                <w:rFonts w:ascii="Times New Roman" w:hAnsi="Times New Roman"/>
                <w:sz w:val="24"/>
                <w:szCs w:val="24"/>
              </w:rPr>
              <w:t>тысяч</w:t>
            </w:r>
            <w:r w:rsidR="00FF323B">
              <w:rPr>
                <w:rFonts w:ascii="Times New Roman" w:hAnsi="Times New Roman"/>
                <w:sz w:val="24"/>
                <w:szCs w:val="24"/>
              </w:rPr>
              <w:t xml:space="preserve"> </w:t>
            </w:r>
            <w:r w:rsidR="00AE115C">
              <w:rPr>
                <w:rFonts w:ascii="Times New Roman" w:hAnsi="Times New Roman"/>
                <w:sz w:val="24"/>
                <w:szCs w:val="24"/>
              </w:rPr>
              <w:t xml:space="preserve">четыреста </w:t>
            </w:r>
            <w:r>
              <w:rPr>
                <w:rFonts w:ascii="Times New Roman" w:hAnsi="Times New Roman"/>
                <w:sz w:val="24"/>
                <w:szCs w:val="24"/>
              </w:rPr>
              <w:t>восем</w:t>
            </w:r>
            <w:r w:rsidR="00AE115C">
              <w:rPr>
                <w:rFonts w:ascii="Times New Roman" w:hAnsi="Times New Roman"/>
                <w:sz w:val="24"/>
                <w:szCs w:val="24"/>
              </w:rPr>
              <w:t>ь</w:t>
            </w:r>
            <w:r w:rsidR="00F05879">
              <w:rPr>
                <w:rFonts w:ascii="Times New Roman" w:hAnsi="Times New Roman"/>
                <w:sz w:val="24"/>
                <w:szCs w:val="24"/>
              </w:rPr>
              <w:t>десят</w:t>
            </w:r>
            <w:r w:rsidR="00BB6BB2">
              <w:rPr>
                <w:rFonts w:ascii="Times New Roman" w:hAnsi="Times New Roman"/>
                <w:sz w:val="24"/>
                <w:szCs w:val="24"/>
              </w:rPr>
              <w:t xml:space="preserve"> </w:t>
            </w:r>
            <w:r>
              <w:rPr>
                <w:rFonts w:ascii="Times New Roman" w:hAnsi="Times New Roman"/>
                <w:sz w:val="24"/>
                <w:szCs w:val="24"/>
              </w:rPr>
              <w:t>восемь</w:t>
            </w:r>
            <w:r w:rsidR="00AE115C">
              <w:rPr>
                <w:rFonts w:ascii="Times New Roman" w:hAnsi="Times New Roman"/>
                <w:sz w:val="24"/>
                <w:szCs w:val="24"/>
              </w:rPr>
              <w:t xml:space="preserve"> </w:t>
            </w:r>
            <w:r w:rsidR="005B48BE" w:rsidRPr="00BA3FFD">
              <w:rPr>
                <w:rFonts w:ascii="Times New Roman" w:hAnsi="Times New Roman"/>
                <w:sz w:val="24"/>
                <w:szCs w:val="24"/>
              </w:rPr>
              <w:t>рубл</w:t>
            </w:r>
            <w:r>
              <w:rPr>
                <w:rFonts w:ascii="Times New Roman" w:hAnsi="Times New Roman"/>
                <w:sz w:val="24"/>
                <w:szCs w:val="24"/>
              </w:rPr>
              <w:t>ей</w:t>
            </w:r>
            <w:r w:rsidR="005B48BE" w:rsidRPr="00BA3FFD">
              <w:rPr>
                <w:rFonts w:ascii="Times New Roman" w:hAnsi="Times New Roman"/>
                <w:sz w:val="24"/>
                <w:szCs w:val="24"/>
              </w:rPr>
              <w:t xml:space="preserve"> </w:t>
            </w:r>
            <w:r w:rsidR="00812227" w:rsidRPr="00BA3FFD">
              <w:rPr>
                <w:rFonts w:ascii="Times New Roman" w:hAnsi="Times New Roman"/>
                <w:sz w:val="24"/>
                <w:szCs w:val="24"/>
              </w:rPr>
              <w:t xml:space="preserve">00 </w:t>
            </w:r>
            <w:r w:rsidR="005B48BE" w:rsidRPr="00BA3FFD">
              <w:rPr>
                <w:rFonts w:ascii="Times New Roman" w:hAnsi="Times New Roman"/>
                <w:sz w:val="24"/>
                <w:szCs w:val="24"/>
              </w:rPr>
              <w:t>копеек</w:t>
            </w:r>
            <w:r w:rsidR="00764014" w:rsidRPr="00BA3FFD">
              <w:rPr>
                <w:rFonts w:ascii="Times New Roman" w:hAnsi="Times New Roman"/>
                <w:sz w:val="24"/>
                <w:szCs w:val="24"/>
              </w:rPr>
              <w:t xml:space="preserve">) </w:t>
            </w:r>
            <w:r w:rsidR="005B48BE" w:rsidRPr="00BA3FFD">
              <w:rPr>
                <w:rFonts w:ascii="Times New Roman" w:hAnsi="Times New Roman"/>
                <w:sz w:val="24"/>
                <w:szCs w:val="24"/>
              </w:rPr>
              <w:t xml:space="preserve">без </w:t>
            </w:r>
            <w:r w:rsidR="00764014" w:rsidRPr="00BA3FFD">
              <w:rPr>
                <w:rFonts w:ascii="Times New Roman" w:hAnsi="Times New Roman"/>
                <w:sz w:val="24"/>
                <w:szCs w:val="24"/>
              </w:rPr>
              <w:t>НДС</w:t>
            </w:r>
            <w:r w:rsidR="005B48BE" w:rsidRPr="00BA3FFD">
              <w:rPr>
                <w:rFonts w:ascii="Times New Roman" w:hAnsi="Times New Roman"/>
                <w:sz w:val="24"/>
                <w:szCs w:val="24"/>
              </w:rPr>
              <w:t>.</w:t>
            </w:r>
          </w:p>
        </w:tc>
      </w:tr>
      <w:tr w:rsidR="005209BF" w:rsidRPr="00BA3FFD" w:rsidTr="004E4693">
        <w:trPr>
          <w:trHeight w:val="904"/>
        </w:trPr>
        <w:tc>
          <w:tcPr>
            <w:tcW w:w="709" w:type="dxa"/>
            <w:tcBorders>
              <w:top w:val="single" w:sz="4" w:space="0" w:color="auto"/>
              <w:left w:val="single" w:sz="4" w:space="0" w:color="auto"/>
              <w:bottom w:val="single" w:sz="4" w:space="0" w:color="auto"/>
              <w:right w:val="single" w:sz="4" w:space="0" w:color="auto"/>
            </w:tcBorders>
          </w:tcPr>
          <w:p w:rsidR="005209BF"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6</w:t>
            </w:r>
          </w:p>
        </w:tc>
        <w:tc>
          <w:tcPr>
            <w:tcW w:w="2547" w:type="dxa"/>
            <w:tcBorders>
              <w:top w:val="single" w:sz="4" w:space="0" w:color="auto"/>
              <w:left w:val="single" w:sz="4" w:space="0" w:color="auto"/>
              <w:bottom w:val="single" w:sz="4" w:space="0" w:color="auto"/>
              <w:right w:val="single" w:sz="4" w:space="0" w:color="auto"/>
            </w:tcBorders>
          </w:tcPr>
          <w:p w:rsidR="005209BF" w:rsidRPr="00BA3FFD" w:rsidRDefault="005209BF" w:rsidP="00594F48">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 xml:space="preserve">Форма, сроки и порядок оплаты </w:t>
            </w:r>
          </w:p>
        </w:tc>
        <w:tc>
          <w:tcPr>
            <w:tcW w:w="6237" w:type="dxa"/>
            <w:tcBorders>
              <w:top w:val="single" w:sz="4" w:space="0" w:color="auto"/>
              <w:left w:val="single" w:sz="4" w:space="0" w:color="auto"/>
              <w:bottom w:val="single" w:sz="4" w:space="0" w:color="auto"/>
              <w:right w:val="single" w:sz="4" w:space="0" w:color="auto"/>
            </w:tcBorders>
          </w:tcPr>
          <w:p w:rsidR="005209BF" w:rsidRPr="00BA3FFD" w:rsidRDefault="00857361" w:rsidP="008D5B24">
            <w:pPr>
              <w:widowControl w:val="0"/>
              <w:spacing w:after="0" w:line="240" w:lineRule="auto"/>
              <w:ind w:firstLine="425"/>
              <w:contextualSpacing/>
              <w:jc w:val="both"/>
              <w:rPr>
                <w:rFonts w:ascii="Times New Roman" w:eastAsia="Times New Roman" w:hAnsi="Times New Roman"/>
                <w:snapToGrid w:val="0"/>
                <w:sz w:val="24"/>
                <w:szCs w:val="24"/>
                <w:lang w:eastAsia="ru-RU"/>
              </w:rPr>
            </w:pPr>
            <w:r w:rsidRPr="00BA3FFD">
              <w:rPr>
                <w:rFonts w:ascii="Times New Roman" w:hAnsi="Times New Roman"/>
                <w:bCs/>
                <w:snapToGrid w:val="0"/>
                <w:sz w:val="24"/>
                <w:szCs w:val="24"/>
              </w:rPr>
              <w:t>Не более 7 рабочих дней после поставки товара</w:t>
            </w:r>
          </w:p>
        </w:tc>
      </w:tr>
      <w:tr w:rsidR="005209BF"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7</w:t>
            </w:r>
          </w:p>
        </w:tc>
        <w:tc>
          <w:tcPr>
            <w:tcW w:w="2547" w:type="dxa"/>
            <w:tcBorders>
              <w:top w:val="single" w:sz="4" w:space="0" w:color="auto"/>
              <w:left w:val="single" w:sz="4" w:space="0" w:color="auto"/>
              <w:bottom w:val="single" w:sz="4" w:space="0" w:color="auto"/>
              <w:right w:val="single" w:sz="4" w:space="0" w:color="auto"/>
            </w:tcBorders>
          </w:tcPr>
          <w:p w:rsidR="005209BF" w:rsidRPr="00BA3FFD" w:rsidRDefault="005209BF"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BA3FFD">
              <w:rPr>
                <w:rFonts w:ascii="Times New Roman" w:eastAsia="Times New Roman" w:hAnsi="Times New Roman"/>
                <w:b/>
                <w:sz w:val="24"/>
                <w:szCs w:val="24"/>
                <w:lang w:eastAsia="ru-RU"/>
              </w:rPr>
              <w:t>Требования к поставляемому товару, выполняемым работам, оказываемым услугам</w:t>
            </w:r>
          </w:p>
        </w:tc>
        <w:tc>
          <w:tcPr>
            <w:tcW w:w="6237" w:type="dxa"/>
            <w:tcBorders>
              <w:top w:val="single" w:sz="4" w:space="0" w:color="auto"/>
              <w:left w:val="single" w:sz="4" w:space="0" w:color="auto"/>
              <w:bottom w:val="single" w:sz="4" w:space="0" w:color="auto"/>
              <w:right w:val="single" w:sz="4" w:space="0" w:color="auto"/>
            </w:tcBorders>
          </w:tcPr>
          <w:p w:rsidR="005209BF" w:rsidRPr="00BA3FFD" w:rsidRDefault="005209BF" w:rsidP="006C0B81">
            <w:pPr>
              <w:widowControl w:val="0"/>
              <w:spacing w:after="0" w:line="240" w:lineRule="auto"/>
              <w:ind w:firstLine="425"/>
              <w:contextualSpacing/>
              <w:jc w:val="both"/>
              <w:rPr>
                <w:rFonts w:ascii="Times New Roman" w:hAnsi="Times New Roman"/>
                <w:spacing w:val="-2"/>
                <w:sz w:val="24"/>
                <w:szCs w:val="24"/>
              </w:rPr>
            </w:pPr>
            <w:r w:rsidRPr="00BA3FFD">
              <w:rPr>
                <w:rFonts w:ascii="Times New Roman" w:hAnsi="Times New Roman"/>
                <w:spacing w:val="-2"/>
                <w:sz w:val="24"/>
                <w:szCs w:val="24"/>
              </w:rPr>
              <w:t>В соответствии с</w:t>
            </w:r>
            <w:r w:rsidR="006C0B81" w:rsidRPr="00BA3FFD">
              <w:rPr>
                <w:rFonts w:ascii="Times New Roman" w:hAnsi="Times New Roman"/>
                <w:spacing w:val="-2"/>
                <w:sz w:val="24"/>
                <w:szCs w:val="24"/>
              </w:rPr>
              <w:t>о спецификацией</w:t>
            </w:r>
          </w:p>
        </w:tc>
      </w:tr>
      <w:tr w:rsidR="005209BF"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8</w:t>
            </w:r>
          </w:p>
        </w:tc>
        <w:tc>
          <w:tcPr>
            <w:tcW w:w="2547" w:type="dxa"/>
            <w:tcBorders>
              <w:top w:val="single" w:sz="4" w:space="0" w:color="auto"/>
              <w:left w:val="single" w:sz="4" w:space="0" w:color="auto"/>
              <w:bottom w:val="single" w:sz="4" w:space="0" w:color="auto"/>
              <w:right w:val="single" w:sz="4" w:space="0" w:color="auto"/>
            </w:tcBorders>
          </w:tcPr>
          <w:p w:rsidR="005209BF" w:rsidRPr="00BA3FFD" w:rsidRDefault="005209BF" w:rsidP="008D5B24">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4" w:name="_Toc424113010"/>
            <w:r w:rsidRPr="00BA3FFD">
              <w:rPr>
                <w:rFonts w:ascii="Times New Roman" w:hAnsi="Times New Roman"/>
                <w:color w:val="000000"/>
                <w:sz w:val="24"/>
                <w:szCs w:val="24"/>
              </w:rPr>
              <w:t xml:space="preserve">Место и время подачи </w:t>
            </w:r>
            <w:r w:rsidR="008D5B24" w:rsidRPr="00BA3FFD">
              <w:rPr>
                <w:rFonts w:ascii="Times New Roman" w:hAnsi="Times New Roman"/>
                <w:color w:val="000000"/>
                <w:sz w:val="24"/>
                <w:szCs w:val="24"/>
              </w:rPr>
              <w:t>заявок</w:t>
            </w:r>
            <w:r w:rsidRPr="00BA3FFD">
              <w:rPr>
                <w:rFonts w:ascii="Times New Roman" w:hAnsi="Times New Roman"/>
                <w:color w:val="000000"/>
                <w:sz w:val="24"/>
                <w:szCs w:val="24"/>
              </w:rPr>
              <w:t>:</w:t>
            </w:r>
            <w:bookmarkEnd w:id="4"/>
          </w:p>
        </w:tc>
        <w:tc>
          <w:tcPr>
            <w:tcW w:w="6237" w:type="dxa"/>
            <w:tcBorders>
              <w:top w:val="single" w:sz="4" w:space="0" w:color="auto"/>
              <w:left w:val="single" w:sz="4" w:space="0" w:color="auto"/>
              <w:bottom w:val="single" w:sz="4" w:space="0" w:color="auto"/>
              <w:right w:val="single" w:sz="4" w:space="0" w:color="auto"/>
            </w:tcBorders>
          </w:tcPr>
          <w:p w:rsidR="005209BF" w:rsidRPr="00BA3FFD" w:rsidRDefault="005209BF" w:rsidP="008D5B24">
            <w:pPr>
              <w:widowControl w:val="0"/>
              <w:spacing w:after="0" w:line="240" w:lineRule="auto"/>
              <w:contextualSpacing/>
              <w:jc w:val="both"/>
              <w:rPr>
                <w:rFonts w:ascii="Times New Roman" w:hAnsi="Times New Roman"/>
                <w:sz w:val="24"/>
                <w:szCs w:val="24"/>
              </w:rPr>
            </w:pPr>
            <w:r w:rsidRPr="00BA3FFD">
              <w:rPr>
                <w:rFonts w:ascii="Times New Roman" w:hAnsi="Times New Roman"/>
                <w:sz w:val="24"/>
                <w:szCs w:val="24"/>
              </w:rPr>
              <w:t>М</w:t>
            </w:r>
            <w:r w:rsidR="008D5B24" w:rsidRPr="00BA3FFD">
              <w:rPr>
                <w:rFonts w:ascii="Times New Roman" w:hAnsi="Times New Roman"/>
                <w:sz w:val="24"/>
                <w:szCs w:val="24"/>
              </w:rPr>
              <w:t>есто подачи заявок</w:t>
            </w:r>
            <w:hyperlink r:id="rId11" w:history="1">
              <w:r w:rsidR="00BB6F13" w:rsidRPr="00BA3FFD">
                <w:rPr>
                  <w:rStyle w:val="aa"/>
                  <w:rFonts w:ascii="Times New Roman" w:hAnsi="Times New Roman"/>
                  <w:sz w:val="24"/>
                  <w:szCs w:val="24"/>
                  <w:lang w:val="en-US"/>
                </w:rPr>
                <w:t>estp.ru</w:t>
              </w:r>
            </w:hyperlink>
          </w:p>
          <w:p w:rsidR="005209BF" w:rsidRPr="00BA3FFD" w:rsidRDefault="005209BF" w:rsidP="009254BF">
            <w:pPr>
              <w:widowControl w:val="0"/>
              <w:spacing w:after="0" w:line="240" w:lineRule="auto"/>
              <w:ind w:firstLine="425"/>
              <w:contextualSpacing/>
              <w:jc w:val="both"/>
              <w:rPr>
                <w:rFonts w:ascii="Times New Roman" w:eastAsia="Times New Roman" w:hAnsi="Times New Roman"/>
                <w:sz w:val="24"/>
                <w:szCs w:val="24"/>
                <w:lang w:eastAsia="ru-RU"/>
              </w:rPr>
            </w:pPr>
          </w:p>
        </w:tc>
      </w:tr>
      <w:tr w:rsidR="00C61CD5"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C61CD5" w:rsidRPr="00BA3FFD" w:rsidRDefault="00C61CD5"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9</w:t>
            </w:r>
          </w:p>
        </w:tc>
        <w:tc>
          <w:tcPr>
            <w:tcW w:w="2547" w:type="dxa"/>
            <w:tcBorders>
              <w:top w:val="single" w:sz="4" w:space="0" w:color="auto"/>
              <w:left w:val="single" w:sz="4" w:space="0" w:color="auto"/>
              <w:bottom w:val="single" w:sz="4" w:space="0" w:color="auto"/>
              <w:right w:val="single" w:sz="4" w:space="0" w:color="auto"/>
            </w:tcBorders>
          </w:tcPr>
          <w:p w:rsidR="00C61CD5" w:rsidRPr="00BA3FFD" w:rsidRDefault="00C61CD5"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Срок подачи заявок</w:t>
            </w:r>
          </w:p>
        </w:tc>
        <w:tc>
          <w:tcPr>
            <w:tcW w:w="6237" w:type="dxa"/>
            <w:tcBorders>
              <w:top w:val="single" w:sz="4" w:space="0" w:color="auto"/>
              <w:left w:val="single" w:sz="4" w:space="0" w:color="auto"/>
              <w:bottom w:val="single" w:sz="4" w:space="0" w:color="auto"/>
              <w:right w:val="single" w:sz="4" w:space="0" w:color="auto"/>
            </w:tcBorders>
          </w:tcPr>
          <w:p w:rsidR="00C61CD5" w:rsidRPr="00BA3FFD" w:rsidRDefault="00C61CD5" w:rsidP="001724CA">
            <w:pPr>
              <w:widowControl w:val="0"/>
              <w:spacing w:after="0" w:line="240" w:lineRule="auto"/>
              <w:ind w:firstLine="425"/>
              <w:contextualSpacing/>
              <w:jc w:val="both"/>
              <w:rPr>
                <w:rFonts w:ascii="Times New Roman" w:eastAsia="Times New Roman" w:hAnsi="Times New Roman"/>
                <w:sz w:val="24"/>
                <w:szCs w:val="24"/>
                <w:lang w:eastAsia="ru-RU"/>
              </w:rPr>
            </w:pPr>
            <w:r w:rsidRPr="00BA3FFD">
              <w:rPr>
                <w:rFonts w:ascii="Times New Roman" w:hAnsi="Times New Roman"/>
                <w:sz w:val="24"/>
                <w:szCs w:val="24"/>
              </w:rPr>
              <w:t>Предложения должны быть поданы в срок с</w:t>
            </w:r>
            <w:r w:rsidRPr="00BA3FFD">
              <w:rPr>
                <w:rFonts w:ascii="Times New Roman" w:hAnsi="Times New Roman"/>
                <w:sz w:val="24"/>
                <w:szCs w:val="24"/>
                <w:highlight w:val="yellow"/>
              </w:rPr>
              <w:t xml:space="preserve"> </w:t>
            </w:r>
            <w:r>
              <w:rPr>
                <w:rFonts w:ascii="Times New Roman" w:hAnsi="Times New Roman"/>
                <w:sz w:val="24"/>
                <w:szCs w:val="24"/>
                <w:highlight w:val="yellow"/>
              </w:rPr>
              <w:t>2</w:t>
            </w:r>
            <w:r w:rsidR="00731632">
              <w:rPr>
                <w:rFonts w:ascii="Times New Roman" w:hAnsi="Times New Roman"/>
                <w:sz w:val="24"/>
                <w:szCs w:val="24"/>
                <w:highlight w:val="yellow"/>
              </w:rPr>
              <w:t>7</w:t>
            </w:r>
            <w:r w:rsidRPr="00BA3FFD">
              <w:rPr>
                <w:rFonts w:ascii="Times New Roman" w:hAnsi="Times New Roman"/>
                <w:sz w:val="24"/>
                <w:szCs w:val="24"/>
                <w:highlight w:val="yellow"/>
              </w:rPr>
              <w:t>.0</w:t>
            </w:r>
            <w:r>
              <w:rPr>
                <w:rFonts w:ascii="Times New Roman" w:hAnsi="Times New Roman"/>
                <w:sz w:val="24"/>
                <w:szCs w:val="24"/>
                <w:highlight w:val="yellow"/>
              </w:rPr>
              <w:t>1</w:t>
            </w:r>
            <w:r w:rsidRPr="00BA3FFD">
              <w:rPr>
                <w:rFonts w:ascii="Times New Roman" w:hAnsi="Times New Roman"/>
                <w:sz w:val="24"/>
                <w:szCs w:val="24"/>
                <w:highlight w:val="yellow"/>
              </w:rPr>
              <w:t>.202</w:t>
            </w:r>
            <w:r>
              <w:rPr>
                <w:rFonts w:ascii="Times New Roman" w:hAnsi="Times New Roman"/>
                <w:sz w:val="24"/>
                <w:szCs w:val="24"/>
                <w:highlight w:val="yellow"/>
              </w:rPr>
              <w:t>5</w:t>
            </w:r>
            <w:r w:rsidRPr="00BA3FFD">
              <w:rPr>
                <w:rFonts w:ascii="Times New Roman" w:hAnsi="Times New Roman"/>
                <w:sz w:val="24"/>
                <w:szCs w:val="24"/>
                <w:highlight w:val="yellow"/>
              </w:rPr>
              <w:t xml:space="preserve"> г. с 1</w:t>
            </w:r>
            <w:r w:rsidR="00614D4F">
              <w:rPr>
                <w:rFonts w:ascii="Times New Roman" w:hAnsi="Times New Roman"/>
                <w:sz w:val="24"/>
                <w:szCs w:val="24"/>
                <w:highlight w:val="yellow"/>
              </w:rPr>
              <w:t>4</w:t>
            </w:r>
            <w:r w:rsidRPr="00BA3FFD">
              <w:rPr>
                <w:rFonts w:ascii="Times New Roman" w:hAnsi="Times New Roman"/>
                <w:sz w:val="24"/>
                <w:szCs w:val="24"/>
                <w:highlight w:val="yellow"/>
              </w:rPr>
              <w:t xml:space="preserve">.00 по </w:t>
            </w:r>
            <w:r w:rsidR="001724CA">
              <w:rPr>
                <w:rFonts w:ascii="Times New Roman" w:hAnsi="Times New Roman"/>
                <w:sz w:val="24"/>
                <w:szCs w:val="24"/>
                <w:highlight w:val="yellow"/>
              </w:rPr>
              <w:t>05</w:t>
            </w:r>
            <w:r w:rsidRPr="00BA3FFD">
              <w:rPr>
                <w:rFonts w:ascii="Times New Roman" w:hAnsi="Times New Roman"/>
                <w:sz w:val="24"/>
                <w:szCs w:val="24"/>
                <w:highlight w:val="yellow"/>
              </w:rPr>
              <w:t>.0</w:t>
            </w:r>
            <w:r w:rsidR="001724CA">
              <w:rPr>
                <w:rFonts w:ascii="Times New Roman" w:hAnsi="Times New Roman"/>
                <w:sz w:val="24"/>
                <w:szCs w:val="24"/>
                <w:highlight w:val="yellow"/>
              </w:rPr>
              <w:t>2</w:t>
            </w:r>
            <w:r w:rsidRPr="00BA3FFD">
              <w:rPr>
                <w:rFonts w:ascii="Times New Roman" w:hAnsi="Times New Roman"/>
                <w:sz w:val="24"/>
                <w:szCs w:val="24"/>
                <w:highlight w:val="yellow"/>
              </w:rPr>
              <w:t>.202</w:t>
            </w:r>
            <w:r>
              <w:rPr>
                <w:rFonts w:ascii="Times New Roman" w:hAnsi="Times New Roman"/>
                <w:sz w:val="24"/>
                <w:szCs w:val="24"/>
                <w:highlight w:val="yellow"/>
              </w:rPr>
              <w:t>5</w:t>
            </w:r>
            <w:r w:rsidRPr="00BA3FFD">
              <w:rPr>
                <w:rFonts w:ascii="Times New Roman" w:hAnsi="Times New Roman"/>
                <w:sz w:val="24"/>
                <w:szCs w:val="24"/>
              </w:rPr>
              <w:t xml:space="preserve"> г. до </w:t>
            </w:r>
            <w:r>
              <w:rPr>
                <w:rFonts w:ascii="Times New Roman" w:hAnsi="Times New Roman"/>
                <w:sz w:val="24"/>
                <w:szCs w:val="24"/>
              </w:rPr>
              <w:t>1</w:t>
            </w:r>
            <w:r w:rsidR="00AE6755">
              <w:rPr>
                <w:rFonts w:ascii="Times New Roman" w:hAnsi="Times New Roman"/>
                <w:sz w:val="24"/>
                <w:szCs w:val="24"/>
              </w:rPr>
              <w:t>8</w:t>
            </w:r>
            <w:r w:rsidRPr="00BA3FFD">
              <w:rPr>
                <w:rFonts w:ascii="Times New Roman" w:hAnsi="Times New Roman"/>
                <w:sz w:val="24"/>
                <w:szCs w:val="24"/>
              </w:rPr>
              <w:t>-00 (время московское).</w:t>
            </w:r>
          </w:p>
        </w:tc>
      </w:tr>
      <w:tr w:rsidR="00C61CD5"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C61CD5" w:rsidRPr="00BA3FFD" w:rsidRDefault="00C61CD5"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10</w:t>
            </w:r>
          </w:p>
        </w:tc>
        <w:tc>
          <w:tcPr>
            <w:tcW w:w="2547" w:type="dxa"/>
            <w:tcBorders>
              <w:top w:val="single" w:sz="4" w:space="0" w:color="auto"/>
              <w:left w:val="single" w:sz="4" w:space="0" w:color="auto"/>
              <w:bottom w:val="single" w:sz="4" w:space="0" w:color="auto"/>
              <w:right w:val="single" w:sz="4" w:space="0" w:color="auto"/>
            </w:tcBorders>
          </w:tcPr>
          <w:p w:rsidR="00C61CD5" w:rsidRPr="00BA3FFD" w:rsidRDefault="00C61CD5" w:rsidP="00170E04">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5" w:name="_Toc424113013"/>
            <w:r w:rsidRPr="00BA3FFD">
              <w:rPr>
                <w:rFonts w:ascii="Times New Roman" w:hAnsi="Times New Roman"/>
                <w:snapToGrid w:val="0"/>
                <w:sz w:val="24"/>
                <w:szCs w:val="24"/>
                <w:lang w:eastAsia="ru-RU"/>
              </w:rPr>
              <w:t xml:space="preserve">Срок, место и порядок </w:t>
            </w:r>
            <w:r w:rsidRPr="00BA3FFD">
              <w:rPr>
                <w:rFonts w:ascii="Times New Roman" w:hAnsi="Times New Roman"/>
                <w:snapToGrid w:val="0"/>
                <w:sz w:val="24"/>
                <w:szCs w:val="24"/>
                <w:lang w:eastAsia="ru-RU"/>
              </w:rPr>
              <w:lastRenderedPageBreak/>
              <w:t xml:space="preserve">предоставления документации о проведении </w:t>
            </w:r>
            <w:bookmarkEnd w:id="5"/>
            <w:r>
              <w:rPr>
                <w:rFonts w:ascii="Times New Roman" w:hAnsi="Times New Roman"/>
                <w:snapToGrid w:val="0"/>
                <w:sz w:val="24"/>
                <w:szCs w:val="24"/>
                <w:lang w:eastAsia="ru-RU"/>
              </w:rPr>
              <w:t>срочная закупка</w:t>
            </w:r>
          </w:p>
        </w:tc>
        <w:tc>
          <w:tcPr>
            <w:tcW w:w="6237" w:type="dxa"/>
            <w:tcBorders>
              <w:top w:val="single" w:sz="4" w:space="0" w:color="auto"/>
              <w:left w:val="single" w:sz="4" w:space="0" w:color="auto"/>
              <w:bottom w:val="single" w:sz="4" w:space="0" w:color="auto"/>
              <w:right w:val="single" w:sz="4" w:space="0" w:color="auto"/>
            </w:tcBorders>
          </w:tcPr>
          <w:p w:rsidR="00C61CD5" w:rsidRPr="00BA3FFD" w:rsidRDefault="00C61CD5" w:rsidP="008765B3">
            <w:pPr>
              <w:widowControl w:val="0"/>
              <w:spacing w:after="0" w:line="240" w:lineRule="auto"/>
              <w:ind w:firstLine="425"/>
              <w:contextualSpacing/>
              <w:jc w:val="both"/>
              <w:rPr>
                <w:rStyle w:val="aa"/>
                <w:rFonts w:ascii="Times New Roman" w:hAnsi="Times New Roman"/>
                <w:color w:val="auto"/>
                <w:sz w:val="24"/>
                <w:szCs w:val="24"/>
                <w:u w:val="none"/>
              </w:rPr>
            </w:pPr>
            <w:r w:rsidRPr="00BA3FFD">
              <w:rPr>
                <w:rFonts w:ascii="Times New Roman" w:hAnsi="Times New Roman"/>
                <w:sz w:val="24"/>
                <w:szCs w:val="24"/>
              </w:rPr>
              <w:lastRenderedPageBreak/>
              <w:t xml:space="preserve">Документация предоставляется в электронной форме на сайте </w:t>
            </w:r>
            <w:hyperlink r:id="rId12" w:history="1">
              <w:r w:rsidRPr="00BA3FFD">
                <w:rPr>
                  <w:rStyle w:val="aa"/>
                  <w:rFonts w:ascii="Times New Roman" w:hAnsi="Times New Roman"/>
                  <w:sz w:val="24"/>
                  <w:szCs w:val="24"/>
                </w:rPr>
                <w:t>http://zakupki.gov.ru</w:t>
              </w:r>
            </w:hyperlink>
            <w:r w:rsidRPr="00BA3FFD">
              <w:rPr>
                <w:rStyle w:val="aa"/>
                <w:rFonts w:ascii="Times New Roman" w:hAnsi="Times New Roman"/>
                <w:color w:val="auto"/>
                <w:sz w:val="24"/>
                <w:szCs w:val="24"/>
                <w:u w:val="none"/>
              </w:rPr>
              <w:t xml:space="preserve">и на сайте </w:t>
            </w:r>
            <w:hyperlink r:id="rId13" w:history="1">
              <w:r w:rsidRPr="00BA3FFD">
                <w:rPr>
                  <w:rStyle w:val="aa"/>
                  <w:rFonts w:ascii="Times New Roman" w:hAnsi="Times New Roman"/>
                  <w:sz w:val="24"/>
                  <w:szCs w:val="24"/>
                </w:rPr>
                <w:t>https://estp.ru/</w:t>
              </w:r>
            </w:hyperlink>
          </w:p>
          <w:p w:rsidR="00C61CD5" w:rsidRPr="00BA3FFD" w:rsidRDefault="00C61CD5" w:rsidP="008765B3">
            <w:pPr>
              <w:widowControl w:val="0"/>
              <w:spacing w:after="0" w:line="240" w:lineRule="auto"/>
              <w:ind w:firstLine="425"/>
              <w:contextualSpacing/>
              <w:jc w:val="both"/>
              <w:rPr>
                <w:rFonts w:ascii="Times New Roman" w:hAnsi="Times New Roman"/>
                <w:color w:val="000000"/>
                <w:sz w:val="24"/>
                <w:szCs w:val="24"/>
              </w:rPr>
            </w:pPr>
          </w:p>
          <w:p w:rsidR="00C61CD5" w:rsidRPr="00BA3FFD" w:rsidRDefault="00C61CD5" w:rsidP="008765B3">
            <w:pPr>
              <w:widowControl w:val="0"/>
              <w:spacing w:after="0" w:line="240" w:lineRule="auto"/>
              <w:ind w:firstLine="425"/>
              <w:contextualSpacing/>
              <w:jc w:val="both"/>
              <w:rPr>
                <w:rFonts w:ascii="Times New Roman" w:hAnsi="Times New Roman"/>
                <w:color w:val="000000"/>
                <w:sz w:val="24"/>
                <w:szCs w:val="24"/>
              </w:rPr>
            </w:pPr>
          </w:p>
        </w:tc>
      </w:tr>
      <w:tr w:rsidR="00C61CD5"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C61CD5" w:rsidRPr="00BA3FFD" w:rsidRDefault="00C61CD5" w:rsidP="005209BF">
            <w:pPr>
              <w:widowControl w:val="0"/>
              <w:spacing w:after="0" w:line="240" w:lineRule="auto"/>
              <w:contextualSpacing/>
              <w:jc w:val="center"/>
              <w:outlineLvl w:val="2"/>
              <w:rPr>
                <w:rFonts w:ascii="Times New Roman" w:eastAsia="Times New Roman" w:hAnsi="Times New Roman"/>
                <w:b/>
                <w:sz w:val="24"/>
                <w:szCs w:val="24"/>
                <w:lang w:eastAsia="ru-RU"/>
              </w:rPr>
            </w:pPr>
            <w:bookmarkStart w:id="6" w:name="_Toc424113015"/>
            <w:r w:rsidRPr="00BA3FFD">
              <w:rPr>
                <w:rFonts w:ascii="Times New Roman" w:eastAsia="Times New Roman" w:hAnsi="Times New Roman"/>
                <w:b/>
                <w:sz w:val="24"/>
                <w:szCs w:val="24"/>
                <w:lang w:eastAsia="ru-RU"/>
              </w:rPr>
              <w:lastRenderedPageBreak/>
              <w:t>1</w:t>
            </w:r>
            <w:bookmarkEnd w:id="6"/>
            <w:r w:rsidRPr="00BA3FFD">
              <w:rPr>
                <w:rFonts w:ascii="Times New Roman" w:eastAsia="Times New Roman" w:hAnsi="Times New Roman"/>
                <w:b/>
                <w:sz w:val="24"/>
                <w:szCs w:val="24"/>
                <w:lang w:eastAsia="ru-RU"/>
              </w:rPr>
              <w:t>1</w:t>
            </w:r>
          </w:p>
        </w:tc>
        <w:tc>
          <w:tcPr>
            <w:tcW w:w="2547" w:type="dxa"/>
            <w:tcBorders>
              <w:top w:val="single" w:sz="4" w:space="0" w:color="auto"/>
              <w:left w:val="single" w:sz="4" w:space="0" w:color="auto"/>
              <w:bottom w:val="single" w:sz="4" w:space="0" w:color="auto"/>
              <w:right w:val="single" w:sz="4" w:space="0" w:color="auto"/>
            </w:tcBorders>
          </w:tcPr>
          <w:p w:rsidR="00C61CD5" w:rsidRPr="00BA3FFD" w:rsidRDefault="00C61CD5" w:rsidP="008D5B24">
            <w:pPr>
              <w:widowControl w:val="0"/>
              <w:suppressLineNumbers/>
              <w:suppressAutoHyphens/>
              <w:spacing w:after="0" w:line="240" w:lineRule="auto"/>
              <w:contextualSpacing/>
              <w:rPr>
                <w:rFonts w:ascii="Times New Roman" w:eastAsia="Times New Roman" w:hAnsi="Times New Roman"/>
                <w:sz w:val="24"/>
                <w:szCs w:val="24"/>
                <w:lang w:eastAsia="ru-RU"/>
              </w:rPr>
            </w:pPr>
            <w:r w:rsidRPr="00BA3FFD">
              <w:rPr>
                <w:rFonts w:ascii="Times New Roman" w:eastAsia="Times New Roman" w:hAnsi="Times New Roman"/>
                <w:b/>
                <w:sz w:val="24"/>
                <w:szCs w:val="24"/>
                <w:lang w:eastAsia="ru-RU"/>
              </w:rPr>
              <w:t>Место, день и время рассмотрения заявок</w:t>
            </w:r>
          </w:p>
        </w:tc>
        <w:tc>
          <w:tcPr>
            <w:tcW w:w="6237" w:type="dxa"/>
            <w:tcBorders>
              <w:top w:val="single" w:sz="4" w:space="0" w:color="auto"/>
              <w:left w:val="single" w:sz="4" w:space="0" w:color="auto"/>
              <w:bottom w:val="single" w:sz="4" w:space="0" w:color="auto"/>
              <w:right w:val="single" w:sz="4" w:space="0" w:color="auto"/>
            </w:tcBorders>
          </w:tcPr>
          <w:p w:rsidR="000A015C" w:rsidRDefault="00C61CD5" w:rsidP="000A015C">
            <w:pPr>
              <w:widowControl w:val="0"/>
              <w:suppressLineNumbers/>
              <w:suppressAutoHyphens/>
              <w:spacing w:after="0" w:line="240" w:lineRule="auto"/>
              <w:ind w:firstLine="425"/>
              <w:jc w:val="both"/>
              <w:rPr>
                <w:rFonts w:ascii="Times New Roman" w:hAnsi="Times New Roman"/>
                <w:sz w:val="20"/>
                <w:szCs w:val="20"/>
              </w:rPr>
            </w:pPr>
            <w:r w:rsidRPr="00BA3FFD">
              <w:rPr>
                <w:rFonts w:ascii="Times New Roman" w:hAnsi="Times New Roman"/>
                <w:sz w:val="24"/>
                <w:szCs w:val="24"/>
              </w:rPr>
              <w:t>Рассмотрение заявок на участие в  срочной закупке в электронной форме состоится по адресу:</w:t>
            </w:r>
            <w:r w:rsidRPr="00BA3FFD">
              <w:rPr>
                <w:rFonts w:ascii="Times New Roman" w:hAnsi="Times New Roman"/>
                <w:sz w:val="20"/>
                <w:szCs w:val="20"/>
              </w:rPr>
              <w:t xml:space="preserve"> </w:t>
            </w:r>
          </w:p>
          <w:p w:rsidR="000C0E55" w:rsidRPr="000C0E55" w:rsidRDefault="000C0E55" w:rsidP="000C0E55">
            <w:pPr>
              <w:widowControl w:val="0"/>
              <w:suppressLineNumbers/>
              <w:suppressAutoHyphens/>
              <w:spacing w:after="0" w:line="240" w:lineRule="auto"/>
              <w:ind w:firstLine="425"/>
              <w:jc w:val="both"/>
              <w:rPr>
                <w:rFonts w:ascii="Times New Roman" w:hAnsi="Times New Roman"/>
                <w:sz w:val="20"/>
                <w:szCs w:val="20"/>
              </w:rPr>
            </w:pPr>
            <w:r w:rsidRPr="000C0E55">
              <w:rPr>
                <w:rFonts w:ascii="Times New Roman" w:hAnsi="Times New Roman"/>
                <w:sz w:val="20"/>
                <w:szCs w:val="20"/>
              </w:rPr>
              <w:t xml:space="preserve">413560 Саратовская область </w:t>
            </w:r>
            <w:proofErr w:type="spellStart"/>
            <w:r w:rsidRPr="000C0E55">
              <w:rPr>
                <w:rFonts w:ascii="Times New Roman" w:hAnsi="Times New Roman"/>
                <w:sz w:val="20"/>
                <w:szCs w:val="20"/>
              </w:rPr>
              <w:t>Краснопартизанский</w:t>
            </w:r>
            <w:proofErr w:type="spellEnd"/>
            <w:r w:rsidRPr="000C0E55">
              <w:rPr>
                <w:rFonts w:ascii="Times New Roman" w:hAnsi="Times New Roman"/>
                <w:sz w:val="20"/>
                <w:szCs w:val="20"/>
              </w:rPr>
              <w:t xml:space="preserve"> район</w:t>
            </w:r>
          </w:p>
          <w:p w:rsidR="000C0E55" w:rsidRDefault="000C0E55" w:rsidP="000C0E55">
            <w:pPr>
              <w:widowControl w:val="0"/>
              <w:suppressLineNumbers/>
              <w:suppressAutoHyphens/>
              <w:spacing w:after="0" w:line="240" w:lineRule="auto"/>
              <w:ind w:firstLine="425"/>
              <w:jc w:val="both"/>
              <w:rPr>
                <w:rFonts w:ascii="Times New Roman" w:hAnsi="Times New Roman"/>
                <w:sz w:val="20"/>
                <w:szCs w:val="20"/>
              </w:rPr>
            </w:pPr>
            <w:r w:rsidRPr="000C0E55">
              <w:rPr>
                <w:rFonts w:ascii="Times New Roman" w:hAnsi="Times New Roman"/>
                <w:sz w:val="20"/>
                <w:szCs w:val="20"/>
              </w:rPr>
              <w:t>п. Петровский ул. Центральная 44</w:t>
            </w:r>
          </w:p>
          <w:p w:rsidR="00C61CD5" w:rsidRPr="00BA3FFD" w:rsidRDefault="00C61CD5" w:rsidP="000C0E55">
            <w:pPr>
              <w:widowControl w:val="0"/>
              <w:suppressLineNumbers/>
              <w:suppressAutoHyphens/>
              <w:spacing w:after="0" w:line="240" w:lineRule="auto"/>
              <w:ind w:firstLine="425"/>
              <w:jc w:val="both"/>
              <w:rPr>
                <w:rFonts w:ascii="Times New Roman" w:hAnsi="Times New Roman"/>
                <w:sz w:val="24"/>
                <w:szCs w:val="24"/>
              </w:rPr>
            </w:pPr>
            <w:r w:rsidRPr="00BA3FFD">
              <w:rPr>
                <w:rFonts w:ascii="Times New Roman" w:hAnsi="Times New Roman"/>
                <w:sz w:val="24"/>
                <w:szCs w:val="24"/>
              </w:rPr>
              <w:t xml:space="preserve">Рассмотрение предложений состоится в </w:t>
            </w:r>
            <w:r w:rsidR="00AE6755">
              <w:rPr>
                <w:rFonts w:ascii="Times New Roman" w:hAnsi="Times New Roman"/>
                <w:sz w:val="24"/>
                <w:szCs w:val="24"/>
                <w:highlight w:val="yellow"/>
              </w:rPr>
              <w:t>09</w:t>
            </w:r>
            <w:r>
              <w:rPr>
                <w:rFonts w:ascii="Times New Roman" w:hAnsi="Times New Roman"/>
                <w:sz w:val="24"/>
                <w:szCs w:val="24"/>
                <w:highlight w:val="yellow"/>
              </w:rPr>
              <w:t xml:space="preserve"> </w:t>
            </w:r>
            <w:r w:rsidRPr="00BA3FFD">
              <w:rPr>
                <w:rFonts w:ascii="Times New Roman" w:hAnsi="Times New Roman"/>
                <w:sz w:val="24"/>
                <w:szCs w:val="24"/>
                <w:highlight w:val="yellow"/>
              </w:rPr>
              <w:t xml:space="preserve">часов 00 минут по московскому времени  </w:t>
            </w:r>
            <w:r w:rsidR="001724CA">
              <w:rPr>
                <w:rFonts w:ascii="Times New Roman" w:hAnsi="Times New Roman"/>
                <w:sz w:val="24"/>
                <w:szCs w:val="24"/>
                <w:highlight w:val="yellow"/>
              </w:rPr>
              <w:t>06</w:t>
            </w:r>
            <w:r w:rsidRPr="00BA3FFD">
              <w:rPr>
                <w:rFonts w:ascii="Times New Roman" w:hAnsi="Times New Roman"/>
                <w:sz w:val="24"/>
                <w:szCs w:val="24"/>
                <w:highlight w:val="yellow"/>
              </w:rPr>
              <w:t>.0</w:t>
            </w:r>
            <w:r w:rsidR="001724CA">
              <w:rPr>
                <w:rFonts w:ascii="Times New Roman" w:hAnsi="Times New Roman"/>
                <w:sz w:val="24"/>
                <w:szCs w:val="24"/>
                <w:highlight w:val="yellow"/>
              </w:rPr>
              <w:t>2</w:t>
            </w:r>
            <w:bookmarkStart w:id="7" w:name="_GoBack"/>
            <w:bookmarkEnd w:id="7"/>
            <w:r w:rsidRPr="00BA3FFD">
              <w:rPr>
                <w:rFonts w:ascii="Times New Roman" w:hAnsi="Times New Roman"/>
                <w:sz w:val="24"/>
                <w:szCs w:val="24"/>
                <w:highlight w:val="yellow"/>
              </w:rPr>
              <w:t>.2025 г.</w:t>
            </w:r>
          </w:p>
          <w:p w:rsidR="00C61CD5" w:rsidRPr="00BA3FFD" w:rsidRDefault="00C61CD5" w:rsidP="008765B3">
            <w:pPr>
              <w:widowControl w:val="0"/>
              <w:suppressLineNumbers/>
              <w:suppressAutoHyphens/>
              <w:spacing w:after="0" w:line="240" w:lineRule="auto"/>
              <w:ind w:firstLine="425"/>
              <w:jc w:val="both"/>
              <w:rPr>
                <w:rFonts w:ascii="Times New Roman" w:hAnsi="Times New Roman"/>
                <w:sz w:val="24"/>
                <w:szCs w:val="24"/>
              </w:rPr>
            </w:pPr>
          </w:p>
        </w:tc>
      </w:tr>
      <w:tr w:rsidR="00C67DEF"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C67DEF" w:rsidRPr="00BA3FFD" w:rsidRDefault="00C67DEF" w:rsidP="00C67DEF">
            <w:pPr>
              <w:widowControl w:val="0"/>
              <w:spacing w:after="0" w:line="240" w:lineRule="auto"/>
              <w:contextualSpacing/>
              <w:jc w:val="center"/>
              <w:outlineLvl w:val="2"/>
              <w:rPr>
                <w:rFonts w:ascii="Times New Roman" w:eastAsia="Times New Roman" w:hAnsi="Times New Roman"/>
                <w:b/>
                <w:sz w:val="24"/>
                <w:szCs w:val="24"/>
                <w:lang w:eastAsia="ru-RU"/>
              </w:rPr>
            </w:pPr>
            <w:bookmarkStart w:id="8" w:name="_Toc424113019"/>
            <w:r w:rsidRPr="00BA3FFD">
              <w:rPr>
                <w:rFonts w:ascii="Times New Roman" w:eastAsia="Times New Roman" w:hAnsi="Times New Roman"/>
                <w:b/>
                <w:sz w:val="24"/>
                <w:szCs w:val="24"/>
                <w:lang w:eastAsia="ru-RU"/>
              </w:rPr>
              <w:t>1</w:t>
            </w:r>
            <w:bookmarkEnd w:id="8"/>
            <w:r w:rsidR="004E4693" w:rsidRPr="00BA3FFD">
              <w:rPr>
                <w:rFonts w:ascii="Times New Roman" w:eastAsia="Times New Roman" w:hAnsi="Times New Roman"/>
                <w:b/>
                <w:sz w:val="24"/>
                <w:szCs w:val="24"/>
                <w:lang w:eastAsia="ru-RU"/>
              </w:rPr>
              <w:t>2</w:t>
            </w:r>
          </w:p>
        </w:tc>
        <w:tc>
          <w:tcPr>
            <w:tcW w:w="2547" w:type="dxa"/>
            <w:tcBorders>
              <w:top w:val="single" w:sz="4" w:space="0" w:color="auto"/>
              <w:left w:val="single" w:sz="4" w:space="0" w:color="auto"/>
              <w:bottom w:val="single" w:sz="4" w:space="0" w:color="auto"/>
              <w:right w:val="single" w:sz="4" w:space="0" w:color="auto"/>
            </w:tcBorders>
          </w:tcPr>
          <w:p w:rsidR="00C67DEF" w:rsidRPr="00BA3FFD" w:rsidRDefault="00C67DEF"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BA3FFD">
              <w:rPr>
                <w:rFonts w:ascii="Times New Roman" w:hAnsi="Times New Roman"/>
                <w:b/>
                <w:bCs/>
                <w:sz w:val="24"/>
                <w:szCs w:val="24"/>
              </w:rPr>
              <w:t>Срок подписания Договора</w:t>
            </w:r>
          </w:p>
        </w:tc>
        <w:tc>
          <w:tcPr>
            <w:tcW w:w="6237" w:type="dxa"/>
            <w:tcBorders>
              <w:top w:val="single" w:sz="4" w:space="0" w:color="auto"/>
              <w:left w:val="single" w:sz="4" w:space="0" w:color="auto"/>
              <w:bottom w:val="single" w:sz="4" w:space="0" w:color="auto"/>
              <w:right w:val="single" w:sz="4" w:space="0" w:color="auto"/>
            </w:tcBorders>
          </w:tcPr>
          <w:p w:rsidR="00C67DEF" w:rsidRPr="00BA3FFD" w:rsidRDefault="00C67DEF" w:rsidP="00170E04">
            <w:pPr>
              <w:pStyle w:val="14"/>
              <w:widowControl w:val="0"/>
              <w:tabs>
                <w:tab w:val="left" w:pos="993"/>
              </w:tabs>
              <w:spacing w:after="0" w:line="240" w:lineRule="auto"/>
              <w:ind w:left="0" w:firstLine="425"/>
              <w:jc w:val="both"/>
              <w:rPr>
                <w:rFonts w:ascii="Times New Roman" w:eastAsia="Times New Roman" w:hAnsi="Times New Roman"/>
                <w:sz w:val="24"/>
                <w:szCs w:val="24"/>
                <w:lang w:eastAsia="ru-RU"/>
              </w:rPr>
            </w:pPr>
            <w:r w:rsidRPr="00BA3FFD">
              <w:rPr>
                <w:rFonts w:ascii="Times New Roman" w:hAnsi="Times New Roman"/>
                <w:sz w:val="24"/>
                <w:szCs w:val="24"/>
              </w:rPr>
              <w:t xml:space="preserve">Договор может быть заключен по результатам подведения итогов приема заявок на участие в </w:t>
            </w:r>
            <w:r w:rsidR="00170E04" w:rsidRPr="00170E04">
              <w:rPr>
                <w:rFonts w:ascii="Times New Roman" w:hAnsi="Times New Roman"/>
                <w:sz w:val="24"/>
                <w:szCs w:val="24"/>
              </w:rPr>
              <w:t>срочн</w:t>
            </w:r>
            <w:r w:rsidR="00170E04">
              <w:rPr>
                <w:rFonts w:ascii="Times New Roman" w:hAnsi="Times New Roman"/>
                <w:sz w:val="24"/>
                <w:szCs w:val="24"/>
              </w:rPr>
              <w:t>ой</w:t>
            </w:r>
            <w:r w:rsidR="00170E04" w:rsidRPr="00170E04">
              <w:rPr>
                <w:rFonts w:ascii="Times New Roman" w:hAnsi="Times New Roman"/>
                <w:sz w:val="24"/>
                <w:szCs w:val="24"/>
              </w:rPr>
              <w:t xml:space="preserve"> закупк</w:t>
            </w:r>
            <w:r w:rsidR="00170E04">
              <w:rPr>
                <w:rFonts w:ascii="Times New Roman" w:hAnsi="Times New Roman"/>
                <w:sz w:val="24"/>
                <w:szCs w:val="24"/>
              </w:rPr>
              <w:t>е</w:t>
            </w:r>
            <w:r w:rsidR="008D5B24" w:rsidRPr="00BA3FFD">
              <w:rPr>
                <w:rFonts w:ascii="Times New Roman" w:hAnsi="Times New Roman"/>
                <w:sz w:val="24"/>
                <w:szCs w:val="24"/>
              </w:rPr>
              <w:t>, в</w:t>
            </w:r>
            <w:r w:rsidRPr="00BA3FFD">
              <w:rPr>
                <w:rFonts w:ascii="Times New Roman" w:hAnsi="Times New Roman"/>
                <w:sz w:val="24"/>
                <w:szCs w:val="24"/>
              </w:rPr>
              <w:t xml:space="preserve"> любой день со дня подведения итогов,</w:t>
            </w:r>
            <w:r w:rsidR="009A4339" w:rsidRPr="00BA3FFD">
              <w:rPr>
                <w:rFonts w:ascii="Times New Roman" w:hAnsi="Times New Roman"/>
                <w:sz w:val="24"/>
                <w:szCs w:val="24"/>
              </w:rPr>
              <w:t xml:space="preserve"> </w:t>
            </w:r>
            <w:r w:rsidRPr="00BA3FFD">
              <w:rPr>
                <w:rFonts w:ascii="Times New Roman" w:hAnsi="Times New Roman"/>
                <w:sz w:val="24"/>
                <w:szCs w:val="24"/>
              </w:rPr>
              <w:t>включая день подведения итогов.</w:t>
            </w:r>
          </w:p>
        </w:tc>
      </w:tr>
      <w:tr w:rsidR="00C67DEF" w:rsidRPr="00BA3FFD" w:rsidTr="004E4693">
        <w:trPr>
          <w:trHeight w:val="739"/>
        </w:trPr>
        <w:tc>
          <w:tcPr>
            <w:tcW w:w="709" w:type="dxa"/>
            <w:tcBorders>
              <w:top w:val="single" w:sz="4" w:space="0" w:color="auto"/>
              <w:left w:val="single" w:sz="4" w:space="0" w:color="auto"/>
              <w:bottom w:val="single" w:sz="4" w:space="0" w:color="auto"/>
              <w:right w:val="single" w:sz="4" w:space="0" w:color="auto"/>
            </w:tcBorders>
          </w:tcPr>
          <w:p w:rsidR="00C67DEF" w:rsidRPr="00BA3FFD"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9" w:name="_Toc424113020"/>
            <w:r w:rsidRPr="00BA3FFD">
              <w:rPr>
                <w:rFonts w:ascii="Times New Roman" w:eastAsia="Times New Roman" w:hAnsi="Times New Roman"/>
                <w:b/>
                <w:sz w:val="24"/>
                <w:szCs w:val="24"/>
                <w:lang w:eastAsia="ru-RU"/>
              </w:rPr>
              <w:t>1</w:t>
            </w:r>
            <w:bookmarkEnd w:id="9"/>
            <w:r w:rsidR="004E4693" w:rsidRPr="00BA3FFD">
              <w:rPr>
                <w:rFonts w:ascii="Times New Roman" w:eastAsia="Times New Roman" w:hAnsi="Times New Roman"/>
                <w:b/>
                <w:sz w:val="24"/>
                <w:szCs w:val="24"/>
                <w:lang w:eastAsia="ru-RU"/>
              </w:rPr>
              <w:t>3</w:t>
            </w:r>
          </w:p>
        </w:tc>
        <w:tc>
          <w:tcPr>
            <w:tcW w:w="2547" w:type="dxa"/>
            <w:tcBorders>
              <w:top w:val="single" w:sz="4" w:space="0" w:color="auto"/>
              <w:left w:val="single" w:sz="4" w:space="0" w:color="auto"/>
              <w:bottom w:val="single" w:sz="4" w:space="0" w:color="auto"/>
              <w:right w:val="single" w:sz="4" w:space="0" w:color="auto"/>
            </w:tcBorders>
          </w:tcPr>
          <w:p w:rsidR="00C67DEF" w:rsidRPr="00BA3FFD" w:rsidRDefault="00C67DEF" w:rsidP="005667D8">
            <w:pPr>
              <w:widowControl w:val="0"/>
              <w:suppressLineNumbers/>
              <w:suppressAutoHyphens/>
              <w:spacing w:after="0" w:line="240" w:lineRule="auto"/>
              <w:contextualSpacing/>
              <w:rPr>
                <w:rFonts w:ascii="Times New Roman" w:hAnsi="Times New Roman"/>
                <w:b/>
                <w:bCs/>
                <w:sz w:val="24"/>
                <w:szCs w:val="24"/>
              </w:rPr>
            </w:pPr>
            <w:r w:rsidRPr="00BA3FFD">
              <w:rPr>
                <w:rFonts w:ascii="Times New Roman" w:hAnsi="Times New Roman"/>
                <w:b/>
                <w:bCs/>
                <w:sz w:val="24"/>
                <w:szCs w:val="24"/>
              </w:rPr>
              <w:t xml:space="preserve">Обеспечение заявки </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C67DEF" w:rsidRPr="00BA3FFD" w:rsidRDefault="00C67DEF" w:rsidP="001C2BD8">
            <w:pPr>
              <w:widowControl w:val="0"/>
              <w:spacing w:after="0" w:line="240" w:lineRule="auto"/>
              <w:ind w:firstLine="425"/>
              <w:jc w:val="both"/>
              <w:rPr>
                <w:rFonts w:ascii="Times New Roman" w:eastAsia="Times New Roman" w:hAnsi="Times New Roman"/>
                <w:b/>
                <w:bCs/>
                <w:sz w:val="24"/>
                <w:szCs w:val="24"/>
                <w:lang w:eastAsia="ru-RU"/>
              </w:rPr>
            </w:pPr>
            <w:r w:rsidRPr="00BA3FFD">
              <w:rPr>
                <w:rFonts w:ascii="Times New Roman" w:eastAsia="Times New Roman" w:hAnsi="Times New Roman"/>
                <w:b/>
                <w:bCs/>
                <w:sz w:val="24"/>
                <w:szCs w:val="24"/>
                <w:lang w:eastAsia="ru-RU"/>
              </w:rPr>
              <w:t>Не предусмотрено</w:t>
            </w:r>
          </w:p>
        </w:tc>
      </w:tr>
      <w:tr w:rsidR="00C67DEF" w:rsidRPr="00BA3FFD" w:rsidTr="004E4693">
        <w:trPr>
          <w:trHeight w:val="1546"/>
        </w:trPr>
        <w:tc>
          <w:tcPr>
            <w:tcW w:w="709" w:type="dxa"/>
            <w:tcBorders>
              <w:top w:val="single" w:sz="4" w:space="0" w:color="auto"/>
              <w:left w:val="single" w:sz="4" w:space="0" w:color="auto"/>
              <w:bottom w:val="single" w:sz="4" w:space="0" w:color="auto"/>
              <w:right w:val="single" w:sz="4" w:space="0" w:color="auto"/>
            </w:tcBorders>
          </w:tcPr>
          <w:p w:rsidR="00C67DEF" w:rsidRPr="00BA3FFD"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10" w:name="_Toc424113021"/>
            <w:r w:rsidRPr="00BA3FFD">
              <w:rPr>
                <w:rFonts w:ascii="Times New Roman" w:eastAsia="Times New Roman" w:hAnsi="Times New Roman"/>
                <w:b/>
                <w:sz w:val="24"/>
                <w:szCs w:val="24"/>
                <w:lang w:eastAsia="ru-RU"/>
              </w:rPr>
              <w:t>1</w:t>
            </w:r>
            <w:bookmarkEnd w:id="10"/>
            <w:r w:rsidR="004E4693" w:rsidRPr="00BA3FFD">
              <w:rPr>
                <w:rFonts w:ascii="Times New Roman" w:eastAsia="Times New Roman" w:hAnsi="Times New Roman"/>
                <w:b/>
                <w:sz w:val="24"/>
                <w:szCs w:val="24"/>
                <w:lang w:eastAsia="ru-RU"/>
              </w:rPr>
              <w:t>4</w:t>
            </w:r>
          </w:p>
        </w:tc>
        <w:tc>
          <w:tcPr>
            <w:tcW w:w="2547" w:type="dxa"/>
            <w:tcBorders>
              <w:top w:val="single" w:sz="4" w:space="0" w:color="auto"/>
              <w:left w:val="single" w:sz="4" w:space="0" w:color="auto"/>
              <w:bottom w:val="single" w:sz="4" w:space="0" w:color="auto"/>
              <w:right w:val="single" w:sz="4" w:space="0" w:color="auto"/>
            </w:tcBorders>
          </w:tcPr>
          <w:p w:rsidR="00C67DEF" w:rsidRPr="00BA3FFD" w:rsidRDefault="00C67DEF" w:rsidP="009254BF">
            <w:pPr>
              <w:widowControl w:val="0"/>
              <w:suppressLineNumbers/>
              <w:suppressAutoHyphens/>
              <w:spacing w:after="0" w:line="240" w:lineRule="auto"/>
              <w:contextualSpacing/>
              <w:rPr>
                <w:rFonts w:ascii="Times New Roman" w:hAnsi="Times New Roman"/>
                <w:b/>
                <w:bCs/>
                <w:sz w:val="24"/>
                <w:szCs w:val="24"/>
              </w:rPr>
            </w:pPr>
            <w:r w:rsidRPr="00BA3FFD">
              <w:rPr>
                <w:rFonts w:ascii="Times New Roman" w:hAnsi="Times New Roman"/>
                <w:b/>
                <w:bCs/>
                <w:sz w:val="24"/>
                <w:szCs w:val="24"/>
              </w:rPr>
              <w:t>Обеспечение исполнения Договора</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C67DEF" w:rsidRPr="00BA3FFD" w:rsidRDefault="00C67DEF" w:rsidP="003B64D6">
            <w:pPr>
              <w:widowControl w:val="0"/>
              <w:spacing w:after="0" w:line="240" w:lineRule="auto"/>
              <w:ind w:firstLine="425"/>
              <w:jc w:val="both"/>
              <w:rPr>
                <w:rFonts w:ascii="Times New Roman" w:eastAsia="Times New Roman" w:hAnsi="Times New Roman"/>
                <w:b/>
                <w:bCs/>
                <w:sz w:val="24"/>
                <w:szCs w:val="24"/>
                <w:highlight w:val="yellow"/>
                <w:lang w:eastAsia="ru-RU"/>
              </w:rPr>
            </w:pPr>
            <w:r w:rsidRPr="00BA3FFD">
              <w:rPr>
                <w:rFonts w:ascii="Times New Roman" w:eastAsia="Times New Roman" w:hAnsi="Times New Roman"/>
                <w:b/>
                <w:bCs/>
                <w:sz w:val="24"/>
                <w:szCs w:val="24"/>
                <w:lang w:eastAsia="ru-RU"/>
              </w:rPr>
              <w:t>Не предусмотрено</w:t>
            </w:r>
          </w:p>
        </w:tc>
      </w:tr>
      <w:tr w:rsidR="006857A1" w:rsidRPr="00BA3FFD" w:rsidTr="004E4693">
        <w:trPr>
          <w:trHeight w:val="1546"/>
        </w:trPr>
        <w:tc>
          <w:tcPr>
            <w:tcW w:w="709" w:type="dxa"/>
            <w:tcBorders>
              <w:top w:val="single" w:sz="4" w:space="0" w:color="auto"/>
              <w:left w:val="single" w:sz="4" w:space="0" w:color="auto"/>
              <w:bottom w:val="single" w:sz="4" w:space="0" w:color="auto"/>
              <w:right w:val="single" w:sz="4" w:space="0" w:color="auto"/>
            </w:tcBorders>
          </w:tcPr>
          <w:p w:rsidR="006857A1" w:rsidRPr="00BA3FFD" w:rsidRDefault="004E4693" w:rsidP="0046202C">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15</w:t>
            </w:r>
          </w:p>
        </w:tc>
        <w:tc>
          <w:tcPr>
            <w:tcW w:w="2547" w:type="dxa"/>
            <w:tcBorders>
              <w:top w:val="single" w:sz="4" w:space="0" w:color="auto"/>
              <w:left w:val="single" w:sz="4" w:space="0" w:color="auto"/>
              <w:bottom w:val="single" w:sz="4" w:space="0" w:color="auto"/>
              <w:right w:val="single" w:sz="4" w:space="0" w:color="auto"/>
            </w:tcBorders>
          </w:tcPr>
          <w:p w:rsidR="006857A1" w:rsidRPr="00BA3FFD" w:rsidRDefault="006857A1" w:rsidP="009254BF">
            <w:pPr>
              <w:widowControl w:val="0"/>
              <w:suppressLineNumbers/>
              <w:suppressAutoHyphens/>
              <w:spacing w:after="0" w:line="240" w:lineRule="auto"/>
              <w:contextualSpacing/>
              <w:rPr>
                <w:rFonts w:ascii="Times New Roman" w:hAnsi="Times New Roman"/>
                <w:b/>
                <w:bCs/>
                <w:sz w:val="24"/>
                <w:szCs w:val="24"/>
              </w:rPr>
            </w:pPr>
            <w:r w:rsidRPr="00BA3FFD">
              <w:rPr>
                <w:rFonts w:ascii="Times New Roman" w:hAnsi="Times New Roman"/>
                <w:b/>
                <w:bCs/>
                <w:sz w:val="24"/>
                <w:szCs w:val="24"/>
              </w:rPr>
              <w:t>Требование к участникам закупки в соответствии с действующим законодательством РФ</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6857A1" w:rsidRPr="00BA3FFD" w:rsidRDefault="006857A1" w:rsidP="006857A1">
            <w:pPr>
              <w:suppressAutoHyphens/>
              <w:spacing w:after="0" w:line="240" w:lineRule="auto"/>
              <w:ind w:left="6"/>
              <w:jc w:val="both"/>
              <w:rPr>
                <w:rFonts w:ascii="Times New Roman" w:eastAsia="Times New Roman" w:hAnsi="Times New Roman"/>
                <w:b/>
                <w:sz w:val="24"/>
                <w:szCs w:val="24"/>
                <w:lang w:eastAsia="ar-SA"/>
              </w:rPr>
            </w:pPr>
            <w:r w:rsidRPr="00BA3FFD">
              <w:rPr>
                <w:rFonts w:ascii="Times New Roman" w:eastAsia="Times New Roman" w:hAnsi="Times New Roman"/>
                <w:b/>
                <w:sz w:val="24"/>
                <w:szCs w:val="24"/>
                <w:lang w:eastAsia="ar-SA"/>
              </w:rPr>
              <w:t>Участниками закупки могут являться только субъекты малого и среднего предпринимательства.</w:t>
            </w:r>
          </w:p>
          <w:p w:rsidR="00514CAB" w:rsidRPr="00BA3FFD" w:rsidRDefault="00514CAB" w:rsidP="00514CAB">
            <w:pPr>
              <w:widowControl w:val="0"/>
              <w:spacing w:after="0" w:line="240" w:lineRule="auto"/>
              <w:jc w:val="both"/>
              <w:rPr>
                <w:rFonts w:ascii="Times New Roman" w:eastAsia="Times New Roman" w:hAnsi="Times New Roman"/>
                <w:sz w:val="24"/>
                <w:szCs w:val="24"/>
                <w:lang w:eastAsia="ar-SA"/>
              </w:rPr>
            </w:pPr>
            <w:r w:rsidRPr="00BA3FFD">
              <w:rPr>
                <w:rFonts w:ascii="Times New Roman" w:eastAsia="Times New Roman" w:hAnsi="Times New Roman"/>
                <w:sz w:val="24"/>
                <w:szCs w:val="24"/>
                <w:lang w:eastAsia="ar-SA"/>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514CAB" w:rsidRPr="00BA3FFD" w:rsidRDefault="00514CAB" w:rsidP="00514CAB">
            <w:pPr>
              <w:widowControl w:val="0"/>
              <w:spacing w:after="0" w:line="240" w:lineRule="auto"/>
              <w:jc w:val="both"/>
              <w:rPr>
                <w:rFonts w:ascii="Times New Roman" w:eastAsia="Times New Roman" w:hAnsi="Times New Roman"/>
                <w:sz w:val="24"/>
                <w:szCs w:val="24"/>
                <w:lang w:eastAsia="ar-SA"/>
              </w:rPr>
            </w:pPr>
            <w:r w:rsidRPr="00BA3FFD">
              <w:rPr>
                <w:rFonts w:ascii="Times New Roman" w:eastAsia="Times New Roman" w:hAnsi="Times New Roman"/>
                <w:sz w:val="24"/>
                <w:szCs w:val="24"/>
                <w:lang w:eastAsia="ar-SA"/>
              </w:rPr>
              <w:t xml:space="preserve">2) </w:t>
            </w:r>
            <w:proofErr w:type="spellStart"/>
            <w:r w:rsidRPr="00BA3FFD">
              <w:rPr>
                <w:rFonts w:ascii="Times New Roman" w:eastAsia="Times New Roman" w:hAnsi="Times New Roman"/>
                <w:sz w:val="24"/>
                <w:szCs w:val="24"/>
                <w:lang w:eastAsia="ar-SA"/>
              </w:rPr>
              <w:t>непроведение</w:t>
            </w:r>
            <w:proofErr w:type="spellEnd"/>
            <w:r w:rsidRPr="00BA3FFD">
              <w:rPr>
                <w:rFonts w:ascii="Times New Roman" w:eastAsia="Times New Roman" w:hAnsi="Times New Roman"/>
                <w:sz w:val="24"/>
                <w:szCs w:val="24"/>
                <w:lang w:eastAsia="ar-SA"/>
              </w:rPr>
              <w:t xml:space="preserve">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514CAB" w:rsidRPr="00BA3FFD" w:rsidRDefault="00514CAB" w:rsidP="00514CAB">
            <w:pPr>
              <w:widowControl w:val="0"/>
              <w:spacing w:after="0" w:line="240" w:lineRule="auto"/>
              <w:jc w:val="both"/>
              <w:rPr>
                <w:rFonts w:ascii="Times New Roman" w:eastAsia="Times New Roman" w:hAnsi="Times New Roman"/>
                <w:sz w:val="24"/>
                <w:szCs w:val="24"/>
                <w:lang w:eastAsia="ar-SA"/>
              </w:rPr>
            </w:pPr>
            <w:r w:rsidRPr="00BA3FFD">
              <w:rPr>
                <w:rFonts w:ascii="Times New Roman" w:eastAsia="Times New Roman" w:hAnsi="Times New Roman"/>
                <w:sz w:val="24"/>
                <w:szCs w:val="24"/>
                <w:lang w:eastAsia="ar-SA"/>
              </w:rPr>
              <w:t xml:space="preserve">3) </w:t>
            </w:r>
            <w:proofErr w:type="spellStart"/>
            <w:r w:rsidRPr="00BA3FFD">
              <w:rPr>
                <w:rFonts w:ascii="Times New Roman" w:eastAsia="Times New Roman" w:hAnsi="Times New Roman"/>
                <w:sz w:val="24"/>
                <w:szCs w:val="24"/>
                <w:lang w:eastAsia="ar-SA"/>
              </w:rPr>
              <w:t>неприостановление</w:t>
            </w:r>
            <w:proofErr w:type="spellEnd"/>
            <w:r w:rsidRPr="00BA3FFD">
              <w:rPr>
                <w:rFonts w:ascii="Times New Roman" w:eastAsia="Times New Roman" w:hAnsi="Times New Roman"/>
                <w:sz w:val="24"/>
                <w:szCs w:val="24"/>
                <w:lang w:eastAsia="ar-SA"/>
              </w:rPr>
              <w:t xml:space="preserve"> деятельности участника осуществления закупки в порядке, предусмотренном Кодексом Российской Федерации </w:t>
            </w:r>
            <w:proofErr w:type="spellStart"/>
            <w:r w:rsidRPr="00BA3FFD">
              <w:rPr>
                <w:rFonts w:ascii="Times New Roman" w:eastAsia="Times New Roman" w:hAnsi="Times New Roman"/>
                <w:sz w:val="24"/>
                <w:szCs w:val="24"/>
                <w:lang w:eastAsia="ar-SA"/>
              </w:rPr>
              <w:t>обадминистративных</w:t>
            </w:r>
            <w:proofErr w:type="spellEnd"/>
            <w:r w:rsidRPr="00BA3FFD">
              <w:rPr>
                <w:rFonts w:ascii="Times New Roman" w:eastAsia="Times New Roman" w:hAnsi="Times New Roman"/>
                <w:sz w:val="24"/>
                <w:szCs w:val="24"/>
                <w:lang w:eastAsia="ar-SA"/>
              </w:rPr>
              <w:t xml:space="preserve"> правонарушениях, на день подачи заявки на участие в процедуре закупки;</w:t>
            </w:r>
          </w:p>
          <w:p w:rsidR="00514CAB" w:rsidRPr="00BA3FFD" w:rsidRDefault="00514CAB" w:rsidP="00514CAB">
            <w:pPr>
              <w:widowControl w:val="0"/>
              <w:spacing w:after="0" w:line="240" w:lineRule="auto"/>
              <w:jc w:val="both"/>
              <w:rPr>
                <w:rFonts w:ascii="Times New Roman" w:eastAsia="Times New Roman" w:hAnsi="Times New Roman"/>
                <w:sz w:val="24"/>
                <w:szCs w:val="24"/>
                <w:lang w:eastAsia="ar-SA"/>
              </w:rPr>
            </w:pPr>
            <w:r w:rsidRPr="00BA3FFD">
              <w:rPr>
                <w:rFonts w:ascii="Times New Roman" w:eastAsia="Times New Roman" w:hAnsi="Times New Roman"/>
                <w:sz w:val="24"/>
                <w:szCs w:val="24"/>
                <w:lang w:eastAsia="ar-SA"/>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BA3FFD">
              <w:rPr>
                <w:rFonts w:ascii="Times New Roman" w:eastAsia="Times New Roman" w:hAnsi="Times New Roman"/>
                <w:sz w:val="24"/>
                <w:szCs w:val="24"/>
                <w:lang w:eastAsia="ar-SA"/>
              </w:rPr>
              <w:t>стоимости активов участника осуществления закупок</w:t>
            </w:r>
            <w:proofErr w:type="gramEnd"/>
            <w:r w:rsidRPr="00BA3FFD">
              <w:rPr>
                <w:rFonts w:ascii="Times New Roman" w:eastAsia="Times New Roman" w:hAnsi="Times New Roman"/>
                <w:sz w:val="24"/>
                <w:szCs w:val="24"/>
                <w:lang w:eastAsia="ar-SA"/>
              </w:rPr>
              <w:t xml:space="preserve"> по данным бухгалтерской отчетности за последний завершенный отчетный период.</w:t>
            </w:r>
          </w:p>
          <w:p w:rsidR="006857A1" w:rsidRPr="00BA3FFD" w:rsidRDefault="006857A1" w:rsidP="00514CAB">
            <w:pPr>
              <w:widowControl w:val="0"/>
              <w:spacing w:after="0" w:line="240" w:lineRule="auto"/>
              <w:jc w:val="both"/>
              <w:rPr>
                <w:rFonts w:ascii="Times New Roman" w:eastAsia="Times New Roman" w:hAnsi="Times New Roman"/>
                <w:b/>
                <w:bCs/>
                <w:sz w:val="24"/>
                <w:szCs w:val="24"/>
                <w:lang w:eastAsia="ru-RU"/>
              </w:rPr>
            </w:pPr>
          </w:p>
        </w:tc>
      </w:tr>
      <w:tr w:rsidR="00C67DEF"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C67DEF" w:rsidRPr="00BA3FFD"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11" w:name="_Toc424113022"/>
            <w:r w:rsidRPr="00BA3FFD">
              <w:rPr>
                <w:rFonts w:ascii="Times New Roman" w:eastAsia="Times New Roman" w:hAnsi="Times New Roman"/>
                <w:b/>
                <w:sz w:val="24"/>
                <w:szCs w:val="24"/>
                <w:lang w:eastAsia="ru-RU"/>
              </w:rPr>
              <w:t>1</w:t>
            </w:r>
            <w:bookmarkEnd w:id="11"/>
            <w:r w:rsidR="006857A1" w:rsidRPr="00BA3FFD">
              <w:rPr>
                <w:rFonts w:ascii="Times New Roman" w:eastAsia="Times New Roman" w:hAnsi="Times New Roman"/>
                <w:b/>
                <w:sz w:val="24"/>
                <w:szCs w:val="24"/>
                <w:lang w:eastAsia="ru-RU"/>
              </w:rPr>
              <w:t>6</w:t>
            </w:r>
          </w:p>
        </w:tc>
        <w:tc>
          <w:tcPr>
            <w:tcW w:w="2547" w:type="dxa"/>
            <w:tcBorders>
              <w:top w:val="single" w:sz="4" w:space="0" w:color="auto"/>
              <w:left w:val="single" w:sz="4" w:space="0" w:color="auto"/>
              <w:bottom w:val="single" w:sz="4" w:space="0" w:color="auto"/>
              <w:right w:val="single" w:sz="4" w:space="0" w:color="auto"/>
            </w:tcBorders>
          </w:tcPr>
          <w:p w:rsidR="00C67DEF" w:rsidRPr="00BA3FFD" w:rsidRDefault="00C67DEF" w:rsidP="007C25B9">
            <w:pPr>
              <w:widowControl w:val="0"/>
              <w:suppressLineNumbers/>
              <w:suppressAutoHyphens/>
              <w:spacing w:after="0" w:line="240" w:lineRule="auto"/>
              <w:contextualSpacing/>
              <w:rPr>
                <w:rFonts w:ascii="Times New Roman" w:eastAsia="Times New Roman" w:hAnsi="Times New Roman"/>
                <w:sz w:val="24"/>
                <w:szCs w:val="24"/>
                <w:lang w:eastAsia="ru-RU"/>
              </w:rPr>
            </w:pPr>
            <w:r w:rsidRPr="00BA3FFD">
              <w:rPr>
                <w:rFonts w:ascii="Times New Roman" w:hAnsi="Times New Roman"/>
                <w:b/>
                <w:sz w:val="24"/>
                <w:szCs w:val="24"/>
              </w:rPr>
              <w:t xml:space="preserve">Дополнительные требования к </w:t>
            </w:r>
            <w:r w:rsidRPr="00BA3FFD">
              <w:rPr>
                <w:rFonts w:ascii="Times New Roman" w:hAnsi="Times New Roman"/>
                <w:b/>
                <w:sz w:val="24"/>
                <w:szCs w:val="24"/>
              </w:rPr>
              <w:lastRenderedPageBreak/>
              <w:t>участникам процедуры закупки</w:t>
            </w:r>
          </w:p>
        </w:tc>
        <w:tc>
          <w:tcPr>
            <w:tcW w:w="6237" w:type="dxa"/>
            <w:tcBorders>
              <w:top w:val="single" w:sz="4" w:space="0" w:color="auto"/>
              <w:left w:val="single" w:sz="4" w:space="0" w:color="auto"/>
              <w:bottom w:val="single" w:sz="4" w:space="0" w:color="auto"/>
              <w:right w:val="single" w:sz="4" w:space="0" w:color="auto"/>
            </w:tcBorders>
          </w:tcPr>
          <w:p w:rsidR="00C67DEF" w:rsidRPr="00BA3FFD" w:rsidRDefault="00C67DEF" w:rsidP="00AE0554">
            <w:pPr>
              <w:widowControl w:val="0"/>
              <w:spacing w:after="0" w:line="240" w:lineRule="auto"/>
              <w:ind w:firstLine="425"/>
              <w:contextualSpacing/>
              <w:jc w:val="both"/>
              <w:rPr>
                <w:rFonts w:ascii="Times New Roman" w:eastAsia="Times New Roman" w:hAnsi="Times New Roman"/>
                <w:bCs/>
                <w:sz w:val="24"/>
                <w:szCs w:val="24"/>
                <w:lang w:eastAsia="ru-RU"/>
              </w:rPr>
            </w:pPr>
            <w:r w:rsidRPr="00BA3FFD">
              <w:rPr>
                <w:rFonts w:ascii="Times New Roman" w:hAnsi="Times New Roman"/>
                <w:sz w:val="24"/>
                <w:szCs w:val="24"/>
              </w:rPr>
              <w:lastRenderedPageBreak/>
              <w:t xml:space="preserve">1. </w:t>
            </w:r>
            <w:proofErr w:type="gramStart"/>
            <w:r w:rsidRPr="00BA3FFD">
              <w:rPr>
                <w:rFonts w:ascii="Times New Roman" w:hAnsi="Times New Roman"/>
                <w:sz w:val="24"/>
                <w:szCs w:val="24"/>
              </w:rPr>
              <w:t xml:space="preserve">Отсутствие сведений об </w:t>
            </w:r>
            <w:r w:rsidRPr="00BA3FFD">
              <w:rPr>
                <w:rFonts w:ascii="Times New Roman" w:eastAsia="Times New Roman" w:hAnsi="Times New Roman"/>
                <w:bCs/>
                <w:sz w:val="24"/>
                <w:szCs w:val="24"/>
                <w:lang w:eastAsia="ru-RU"/>
              </w:rPr>
              <w:t xml:space="preserve">участнике процедуры закупки в реестре недобросовестных поставщиков (далее </w:t>
            </w:r>
            <w:r w:rsidRPr="00BA3FFD">
              <w:rPr>
                <w:rFonts w:ascii="Times New Roman" w:eastAsia="Times New Roman" w:hAnsi="Times New Roman"/>
                <w:bCs/>
                <w:sz w:val="24"/>
                <w:szCs w:val="24"/>
                <w:lang w:eastAsia="ru-RU"/>
              </w:rPr>
              <w:lastRenderedPageBreak/>
              <w:t>–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w:t>
            </w:r>
            <w:proofErr w:type="gramEnd"/>
            <w:r w:rsidRPr="00BA3FFD">
              <w:rPr>
                <w:rFonts w:ascii="Times New Roman" w:eastAsia="Times New Roman" w:hAnsi="Times New Roman"/>
                <w:bCs/>
                <w:sz w:val="24"/>
                <w:szCs w:val="24"/>
                <w:lang w:eastAsia="ru-RU"/>
              </w:rPr>
              <w:t xml:space="preserve"> </w:t>
            </w:r>
            <w:proofErr w:type="gramStart"/>
            <w:r w:rsidRPr="00BA3FFD">
              <w:rPr>
                <w:rFonts w:ascii="Times New Roman" w:eastAsia="Times New Roman" w:hAnsi="Times New Roman"/>
                <w:bCs/>
                <w:sz w:val="24"/>
                <w:szCs w:val="24"/>
                <w:lang w:eastAsia="ru-RU"/>
              </w:rPr>
              <w:t>закупках</w:t>
            </w:r>
            <w:proofErr w:type="gramEnd"/>
            <w:r w:rsidRPr="00BA3FFD">
              <w:rPr>
                <w:rFonts w:ascii="Times New Roman" w:eastAsia="Times New Roman" w:hAnsi="Times New Roman"/>
                <w:bCs/>
                <w:sz w:val="24"/>
                <w:szCs w:val="24"/>
                <w:lang w:eastAsia="ru-RU"/>
              </w:rPr>
              <w:t xml:space="preserve"> товаров, работ, услуг отдельными видами юридических лиц».</w:t>
            </w:r>
          </w:p>
        </w:tc>
      </w:tr>
      <w:tr w:rsidR="006857A1"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6857A1" w:rsidRPr="00BA3FFD" w:rsidRDefault="00514CAB" w:rsidP="0046202C">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lastRenderedPageBreak/>
              <w:t>17</w:t>
            </w:r>
          </w:p>
        </w:tc>
        <w:tc>
          <w:tcPr>
            <w:tcW w:w="2547" w:type="dxa"/>
            <w:tcBorders>
              <w:top w:val="single" w:sz="4" w:space="0" w:color="auto"/>
              <w:left w:val="single" w:sz="4" w:space="0" w:color="auto"/>
              <w:bottom w:val="single" w:sz="4" w:space="0" w:color="auto"/>
              <w:right w:val="single" w:sz="4" w:space="0" w:color="auto"/>
            </w:tcBorders>
          </w:tcPr>
          <w:p w:rsidR="006857A1" w:rsidRPr="00BA3FFD" w:rsidRDefault="006857A1" w:rsidP="006857A1">
            <w:pPr>
              <w:widowControl w:val="0"/>
              <w:suppressLineNumbers/>
              <w:suppressAutoHyphens/>
              <w:spacing w:after="0" w:line="240" w:lineRule="auto"/>
              <w:contextualSpacing/>
              <w:rPr>
                <w:rFonts w:ascii="Times New Roman" w:hAnsi="Times New Roman"/>
                <w:b/>
                <w:sz w:val="24"/>
                <w:szCs w:val="24"/>
              </w:rPr>
            </w:pPr>
            <w:r w:rsidRPr="00BA3FFD">
              <w:rPr>
                <w:rFonts w:ascii="Times New Roman" w:hAnsi="Times New Roman"/>
                <w:b/>
                <w:bCs/>
                <w:sz w:val="24"/>
                <w:szCs w:val="24"/>
              </w:rPr>
              <w:t>Основания для отказа в допуске участника</w:t>
            </w:r>
          </w:p>
          <w:p w:rsidR="006857A1" w:rsidRPr="00BA3FFD" w:rsidRDefault="006857A1" w:rsidP="006857A1">
            <w:pPr>
              <w:widowControl w:val="0"/>
              <w:suppressLineNumbers/>
              <w:suppressAutoHyphens/>
              <w:spacing w:after="0" w:line="240" w:lineRule="auto"/>
              <w:contextualSpacing/>
              <w:rPr>
                <w:rFonts w:ascii="Times New Roman" w:hAnsi="Times New Roman"/>
                <w:b/>
                <w:sz w:val="24"/>
                <w:szCs w:val="24"/>
              </w:rPr>
            </w:pPr>
            <w:r w:rsidRPr="00BA3FFD">
              <w:rPr>
                <w:rFonts w:ascii="Times New Roman" w:hAnsi="Times New Roman"/>
                <w:b/>
                <w:bCs/>
                <w:sz w:val="24"/>
                <w:szCs w:val="24"/>
              </w:rPr>
              <w:t xml:space="preserve">к участию в </w:t>
            </w:r>
            <w:r w:rsidR="004E4693" w:rsidRPr="00BA3FFD">
              <w:rPr>
                <w:rFonts w:ascii="Times New Roman" w:hAnsi="Times New Roman"/>
                <w:b/>
                <w:bCs/>
                <w:sz w:val="24"/>
                <w:szCs w:val="24"/>
              </w:rPr>
              <w:t>не</w:t>
            </w:r>
            <w:r w:rsidRPr="00BA3FFD">
              <w:rPr>
                <w:rFonts w:ascii="Times New Roman" w:hAnsi="Times New Roman"/>
                <w:b/>
                <w:bCs/>
                <w:sz w:val="24"/>
                <w:szCs w:val="24"/>
              </w:rPr>
              <w:t>конкурентной закупке</w:t>
            </w:r>
          </w:p>
          <w:p w:rsidR="006857A1" w:rsidRPr="00BA3FFD" w:rsidRDefault="006857A1" w:rsidP="007C25B9">
            <w:pPr>
              <w:widowControl w:val="0"/>
              <w:suppressLineNumbers/>
              <w:suppressAutoHyphens/>
              <w:spacing w:after="0" w:line="240" w:lineRule="auto"/>
              <w:contextualSpacing/>
              <w:rPr>
                <w:rFonts w:ascii="Times New Roman" w:hAnsi="Times New Roman"/>
                <w:b/>
                <w:sz w:val="24"/>
                <w:szCs w:val="24"/>
              </w:rPr>
            </w:pPr>
          </w:p>
        </w:tc>
        <w:tc>
          <w:tcPr>
            <w:tcW w:w="6237" w:type="dxa"/>
            <w:tcBorders>
              <w:top w:val="single" w:sz="4" w:space="0" w:color="auto"/>
              <w:left w:val="single" w:sz="4" w:space="0" w:color="auto"/>
              <w:bottom w:val="single" w:sz="4" w:space="0" w:color="auto"/>
              <w:right w:val="single" w:sz="4" w:space="0" w:color="auto"/>
            </w:tcBorders>
          </w:tcPr>
          <w:p w:rsidR="004E4693" w:rsidRPr="00BA3FFD" w:rsidRDefault="004E4693" w:rsidP="004E4693">
            <w:pPr>
              <w:widowControl w:val="0"/>
              <w:spacing w:after="0" w:line="240" w:lineRule="auto"/>
              <w:ind w:firstLine="425"/>
              <w:contextualSpacing/>
              <w:jc w:val="both"/>
              <w:rPr>
                <w:rFonts w:ascii="Times New Roman" w:hAnsi="Times New Roman"/>
                <w:sz w:val="24"/>
                <w:szCs w:val="24"/>
              </w:rPr>
            </w:pPr>
            <w:r w:rsidRPr="00BA3FFD">
              <w:rPr>
                <w:rFonts w:ascii="Times New Roman" w:hAnsi="Times New Roman"/>
                <w:sz w:val="24"/>
                <w:szCs w:val="24"/>
              </w:rPr>
              <w:t>- отсутствие участника в едином реестре субъектов малого и среднего предпринимательства</w:t>
            </w:r>
          </w:p>
          <w:p w:rsidR="004E4693" w:rsidRPr="00BA3FFD" w:rsidRDefault="004E4693" w:rsidP="004E4693">
            <w:pPr>
              <w:widowControl w:val="0"/>
              <w:spacing w:after="0" w:line="240" w:lineRule="auto"/>
              <w:ind w:firstLine="425"/>
              <w:contextualSpacing/>
              <w:jc w:val="both"/>
              <w:rPr>
                <w:rFonts w:ascii="Times New Roman" w:hAnsi="Times New Roman"/>
                <w:sz w:val="24"/>
                <w:szCs w:val="24"/>
              </w:rPr>
            </w:pPr>
            <w:r w:rsidRPr="00BA3FFD">
              <w:rPr>
                <w:rFonts w:ascii="Times New Roman" w:hAnsi="Times New Roman"/>
                <w:sz w:val="24"/>
                <w:szCs w:val="24"/>
              </w:rPr>
              <w:t>- непредставления информации и документов, предоставление которых необходимо в соответствии с требованиями документации о закупке, либо наличия в таких документах недостоверных сведений;</w:t>
            </w:r>
          </w:p>
          <w:p w:rsidR="004E4693" w:rsidRPr="00BA3FFD" w:rsidRDefault="004E4693" w:rsidP="004E4693">
            <w:pPr>
              <w:widowControl w:val="0"/>
              <w:spacing w:after="0" w:line="240" w:lineRule="auto"/>
              <w:ind w:firstLine="425"/>
              <w:contextualSpacing/>
              <w:jc w:val="both"/>
              <w:rPr>
                <w:rFonts w:ascii="Times New Roman" w:hAnsi="Times New Roman"/>
                <w:sz w:val="24"/>
                <w:szCs w:val="24"/>
              </w:rPr>
            </w:pPr>
            <w:r w:rsidRPr="00BA3FFD">
              <w:rPr>
                <w:rFonts w:ascii="Times New Roman" w:hAnsi="Times New Roman"/>
                <w:sz w:val="24"/>
                <w:szCs w:val="24"/>
              </w:rPr>
              <w:t xml:space="preserve">   - несоответствия участника закупки требованиям, установленным документацией о закупке;</w:t>
            </w:r>
          </w:p>
          <w:p w:rsidR="006857A1" w:rsidRPr="00BA3FFD" w:rsidRDefault="004E4693" w:rsidP="004E4693">
            <w:pPr>
              <w:widowControl w:val="0"/>
              <w:spacing w:after="0" w:line="240" w:lineRule="auto"/>
              <w:ind w:firstLine="425"/>
              <w:contextualSpacing/>
              <w:jc w:val="both"/>
              <w:rPr>
                <w:rFonts w:ascii="Times New Roman" w:hAnsi="Times New Roman"/>
                <w:sz w:val="24"/>
                <w:szCs w:val="24"/>
              </w:rPr>
            </w:pPr>
            <w:r w:rsidRPr="00BA3FFD">
              <w:rPr>
                <w:rFonts w:ascii="Times New Roman" w:hAnsi="Times New Roman"/>
                <w:sz w:val="24"/>
                <w:szCs w:val="24"/>
              </w:rPr>
              <w:t xml:space="preserve">   </w:t>
            </w:r>
            <w:proofErr w:type="gramStart"/>
            <w:r w:rsidRPr="00BA3FFD">
              <w:rPr>
                <w:rFonts w:ascii="Times New Roman" w:hAnsi="Times New Roman"/>
                <w:sz w:val="24"/>
                <w:szCs w:val="24"/>
              </w:rPr>
              <w:t>-  несоответствия заявки требованиям документации о закупке, в том числе наличия в заявке предложения о цене договора, превышающей начальную (максимальную) цену договора, предложения о сроке выполнения работ (оказания услуг, поставки товара), превышающем срок, установленный документацией о закупке, предложения о функциональных характеристиках (потребительских свойствах) и качественных характеристиках товара, качестве работ (услуг), не соответствующего требованиям, установленным в настоящем извещении.</w:t>
            </w:r>
            <w:proofErr w:type="gramEnd"/>
          </w:p>
        </w:tc>
      </w:tr>
      <w:tr w:rsidR="006857A1"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6857A1" w:rsidRPr="00BA3FFD" w:rsidRDefault="00514CAB" w:rsidP="0046202C">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18</w:t>
            </w:r>
          </w:p>
        </w:tc>
        <w:tc>
          <w:tcPr>
            <w:tcW w:w="2547" w:type="dxa"/>
            <w:tcBorders>
              <w:top w:val="single" w:sz="4" w:space="0" w:color="auto"/>
              <w:left w:val="single" w:sz="4" w:space="0" w:color="auto"/>
              <w:bottom w:val="single" w:sz="4" w:space="0" w:color="auto"/>
              <w:right w:val="single" w:sz="4" w:space="0" w:color="auto"/>
            </w:tcBorders>
          </w:tcPr>
          <w:p w:rsidR="006857A1" w:rsidRPr="00BA3FFD" w:rsidRDefault="004E4693" w:rsidP="007C25B9">
            <w:pPr>
              <w:widowControl w:val="0"/>
              <w:suppressLineNumbers/>
              <w:suppressAutoHyphens/>
              <w:spacing w:after="0" w:line="240" w:lineRule="auto"/>
              <w:contextualSpacing/>
              <w:rPr>
                <w:rFonts w:ascii="Times New Roman" w:hAnsi="Times New Roman"/>
                <w:b/>
                <w:sz w:val="24"/>
                <w:szCs w:val="24"/>
              </w:rPr>
            </w:pPr>
            <w:r w:rsidRPr="00BA3FFD">
              <w:rPr>
                <w:rFonts w:ascii="Times New Roman" w:hAnsi="Times New Roman"/>
                <w:b/>
                <w:bCs/>
                <w:sz w:val="24"/>
                <w:szCs w:val="24"/>
              </w:rPr>
              <w:t>Требования к</w:t>
            </w:r>
            <w:r w:rsidR="00B1753A" w:rsidRPr="00BA3FFD">
              <w:rPr>
                <w:rFonts w:ascii="Times New Roman" w:hAnsi="Times New Roman"/>
                <w:b/>
                <w:bCs/>
                <w:sz w:val="24"/>
                <w:szCs w:val="24"/>
              </w:rPr>
              <w:t xml:space="preserve"> </w:t>
            </w:r>
            <w:r w:rsidRPr="00BA3FFD">
              <w:rPr>
                <w:rFonts w:ascii="Times New Roman" w:hAnsi="Times New Roman"/>
                <w:b/>
                <w:bCs/>
                <w:sz w:val="24"/>
                <w:szCs w:val="24"/>
              </w:rPr>
              <w:t>составу и содержанию заявки</w:t>
            </w:r>
          </w:p>
        </w:tc>
        <w:tc>
          <w:tcPr>
            <w:tcW w:w="6237" w:type="dxa"/>
            <w:tcBorders>
              <w:top w:val="single" w:sz="4" w:space="0" w:color="auto"/>
              <w:left w:val="single" w:sz="4" w:space="0" w:color="auto"/>
              <w:bottom w:val="single" w:sz="4" w:space="0" w:color="auto"/>
              <w:right w:val="single" w:sz="4" w:space="0" w:color="auto"/>
            </w:tcBorders>
          </w:tcPr>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r w:rsidRPr="00170E04">
              <w:rPr>
                <w:rFonts w:ascii="Times New Roman" w:hAnsi="Times New Roman"/>
                <w:i/>
                <w:sz w:val="24"/>
                <w:szCs w:val="24"/>
              </w:rPr>
              <w:t>Заявка на участие в срочной закупке должна содержать:</w:t>
            </w:r>
          </w:p>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r w:rsidRPr="00170E04">
              <w:rPr>
                <w:rFonts w:ascii="Times New Roman" w:hAnsi="Times New Roman"/>
                <w:i/>
                <w:sz w:val="24"/>
                <w:szCs w:val="24"/>
              </w:rPr>
              <w:t>1) сведения и документы об участнике срочной закупки, подавшем такую заявку:</w:t>
            </w:r>
          </w:p>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proofErr w:type="gramStart"/>
            <w:r w:rsidRPr="00170E04">
              <w:rPr>
                <w:rFonts w:ascii="Times New Roman" w:hAnsi="Times New Roman"/>
                <w:i/>
                <w:sz w:val="24"/>
                <w:szCs w:val="24"/>
              </w:rPr>
              <w:t>- 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срочной закупки (при их наличии);</w:t>
            </w:r>
            <w:proofErr w:type="gramEnd"/>
          </w:p>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r w:rsidRPr="00170E04">
              <w:rPr>
                <w:rFonts w:ascii="Times New Roman" w:hAnsi="Times New Roman"/>
                <w:i/>
                <w:sz w:val="24"/>
                <w:szCs w:val="24"/>
              </w:rPr>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r w:rsidRPr="00170E04">
              <w:rPr>
                <w:rFonts w:ascii="Times New Roman" w:hAnsi="Times New Roman"/>
                <w:i/>
                <w:sz w:val="24"/>
                <w:szCs w:val="24"/>
              </w:rPr>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срочной закупки;</w:t>
            </w:r>
          </w:p>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proofErr w:type="gramStart"/>
            <w:r w:rsidRPr="00170E04">
              <w:rPr>
                <w:rFonts w:ascii="Times New Roman" w:hAnsi="Times New Roman"/>
                <w:i/>
                <w:sz w:val="24"/>
                <w:szCs w:val="24"/>
              </w:rPr>
              <w:t xml:space="preserve">- полученную не ранее чем за 30 дней до дня размещения в Единой информационной системе извещения о проведении срочной закупки выписку из </w:t>
            </w:r>
            <w:r w:rsidRPr="00170E04">
              <w:rPr>
                <w:rFonts w:ascii="Times New Roman" w:hAnsi="Times New Roman"/>
                <w:i/>
                <w:sz w:val="24"/>
                <w:szCs w:val="24"/>
              </w:rPr>
              <w:lastRenderedPageBreak/>
              <w:t>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срочной закупки выписку из Единого государственного реестра индивидуальных предпринимателей (для индивидуального предпринимателя), копии документов</w:t>
            </w:r>
            <w:proofErr w:type="gramEnd"/>
            <w:r w:rsidRPr="00170E04">
              <w:rPr>
                <w:rFonts w:ascii="Times New Roman" w:hAnsi="Times New Roman"/>
                <w:i/>
                <w:sz w:val="24"/>
                <w:szCs w:val="24"/>
              </w:rPr>
              <w:t xml:space="preserve">, </w:t>
            </w:r>
            <w:proofErr w:type="gramStart"/>
            <w:r w:rsidRPr="00170E04">
              <w:rPr>
                <w:rFonts w:ascii="Times New Roman" w:hAnsi="Times New Roman"/>
                <w:i/>
                <w:sz w:val="24"/>
                <w:szCs w:val="24"/>
              </w:rPr>
              <w:t>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извещения о проведении срочной закупки;</w:t>
            </w:r>
            <w:proofErr w:type="gramEnd"/>
          </w:p>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proofErr w:type="gramStart"/>
            <w:r w:rsidRPr="00170E04">
              <w:rPr>
                <w:rFonts w:ascii="Times New Roman" w:hAnsi="Times New Roman"/>
                <w:i/>
                <w:sz w:val="24"/>
                <w:szCs w:val="24"/>
              </w:rPr>
              <w:t xml:space="preserve">- документы, подтверждающие полномочия лица </w:t>
            </w:r>
            <w:proofErr w:type="spellStart"/>
            <w:r w:rsidRPr="00170E04">
              <w:rPr>
                <w:rFonts w:ascii="Times New Roman" w:hAnsi="Times New Roman"/>
                <w:i/>
                <w:sz w:val="24"/>
                <w:szCs w:val="24"/>
              </w:rPr>
              <w:t>наосуществление</w:t>
            </w:r>
            <w:proofErr w:type="spellEnd"/>
            <w:r w:rsidRPr="00170E04">
              <w:rPr>
                <w:rFonts w:ascii="Times New Roman" w:hAnsi="Times New Roman"/>
                <w:i/>
                <w:sz w:val="24"/>
                <w:szCs w:val="24"/>
              </w:rPr>
              <w:t xml:space="preserve"> действий от имени участника срочной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срочной закупки без доверенности (руководитель).</w:t>
            </w:r>
            <w:proofErr w:type="gramEnd"/>
            <w:r w:rsidRPr="00170E04">
              <w:rPr>
                <w:rFonts w:ascii="Times New Roman" w:hAnsi="Times New Roman"/>
                <w:i/>
                <w:sz w:val="24"/>
                <w:szCs w:val="24"/>
              </w:rPr>
              <w:t xml:space="preserve"> </w:t>
            </w:r>
            <w:proofErr w:type="gramStart"/>
            <w:r w:rsidRPr="00170E04">
              <w:rPr>
                <w:rFonts w:ascii="Times New Roman" w:hAnsi="Times New Roman"/>
                <w:i/>
                <w:sz w:val="24"/>
                <w:szCs w:val="24"/>
              </w:rPr>
              <w:t>В случае если от имени участника срочной закупки действует иное лицо, заявка на участие в срочной закупке должна содержать также доверенность на осуществление действий от имени участника срочной закупки, заверенную печатью участника срочной закупки в (при наличии) и подписанную руководителем участника срочной закупки (для юридических лиц) или уполномоченным этим руководителем лицом.</w:t>
            </w:r>
            <w:proofErr w:type="gramEnd"/>
            <w:r w:rsidRPr="00170E04">
              <w:rPr>
                <w:rFonts w:ascii="Times New Roman" w:hAnsi="Times New Roman"/>
                <w:i/>
                <w:sz w:val="24"/>
                <w:szCs w:val="24"/>
              </w:rPr>
              <w:t xml:space="preserve"> В случае если указанная доверенность подписана лицом, уполномоченным руководителем участника срочной закупки, заявка на участие в срочной закупке должна содержать также документ, подтверждающий полномочия такого лица;</w:t>
            </w:r>
          </w:p>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r w:rsidRPr="00170E04">
              <w:rPr>
                <w:rFonts w:ascii="Times New Roman" w:hAnsi="Times New Roman"/>
                <w:i/>
                <w:sz w:val="24"/>
                <w:szCs w:val="24"/>
              </w:rPr>
              <w:t>- копии учредительных документов участника срочной закупки (для юридических лиц);</w:t>
            </w:r>
          </w:p>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proofErr w:type="gramStart"/>
            <w:r w:rsidRPr="00170E04">
              <w:rPr>
                <w:rFonts w:ascii="Times New Roman" w:hAnsi="Times New Roman"/>
                <w:i/>
                <w:sz w:val="24"/>
                <w:szCs w:val="24"/>
              </w:rPr>
              <w:t>-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срочной закупки заключение договора на поставку товаров (выполнение работ, оказание услуг), является сделкой, требующей решения об одобрении или о ее совершении</w:t>
            </w:r>
            <w:proofErr w:type="gramEnd"/>
            <w:r w:rsidRPr="00170E04">
              <w:rPr>
                <w:rFonts w:ascii="Times New Roman" w:hAnsi="Times New Roman"/>
                <w:i/>
                <w:sz w:val="24"/>
                <w:szCs w:val="24"/>
              </w:rPr>
              <w:t>, либо письмо о том, что сделка не является сделкой, требующей решения об одобрении ил</w:t>
            </w:r>
            <w:proofErr w:type="gramStart"/>
            <w:r w:rsidRPr="00170E04">
              <w:rPr>
                <w:rFonts w:ascii="Times New Roman" w:hAnsi="Times New Roman"/>
                <w:i/>
                <w:sz w:val="24"/>
                <w:szCs w:val="24"/>
              </w:rPr>
              <w:t>и о ее</w:t>
            </w:r>
            <w:proofErr w:type="gramEnd"/>
            <w:r w:rsidRPr="00170E04">
              <w:rPr>
                <w:rFonts w:ascii="Times New Roman" w:hAnsi="Times New Roman"/>
                <w:i/>
                <w:sz w:val="24"/>
                <w:szCs w:val="24"/>
              </w:rPr>
              <w:t xml:space="preserve"> совершении;</w:t>
            </w:r>
          </w:p>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r w:rsidRPr="00170E04">
              <w:rPr>
                <w:rFonts w:ascii="Times New Roman" w:hAnsi="Times New Roman"/>
                <w:i/>
                <w:sz w:val="24"/>
                <w:szCs w:val="24"/>
              </w:rPr>
              <w:t xml:space="preserve">В случае если получение указанных решений до </w:t>
            </w:r>
            <w:r w:rsidRPr="00170E04">
              <w:rPr>
                <w:rFonts w:ascii="Times New Roman" w:hAnsi="Times New Roman"/>
                <w:i/>
                <w:sz w:val="24"/>
                <w:szCs w:val="24"/>
              </w:rPr>
              <w:lastRenderedPageBreak/>
              <w:t xml:space="preserve">истечения срока подачи заявок на участие в срочной закупке для участника срочной закупки  невозможно в силу необходимости соблюдения установленного законодательством и учредительными документами участника срочной закупки порядка созыва заседания органа, к компетенции которого относится вопрос об одобрении или о совершении </w:t>
            </w:r>
            <w:proofErr w:type="spellStart"/>
            <w:r w:rsidRPr="00170E04">
              <w:rPr>
                <w:rFonts w:ascii="Times New Roman" w:hAnsi="Times New Roman"/>
                <w:i/>
                <w:sz w:val="24"/>
                <w:szCs w:val="24"/>
              </w:rPr>
              <w:t>сделок</w:t>
            </w:r>
            <w:proofErr w:type="gramStart"/>
            <w:r w:rsidRPr="00170E04">
              <w:rPr>
                <w:rFonts w:ascii="Times New Roman" w:hAnsi="Times New Roman"/>
                <w:i/>
                <w:sz w:val="24"/>
                <w:szCs w:val="24"/>
              </w:rPr>
              <w:t>,у</w:t>
            </w:r>
            <w:proofErr w:type="gramEnd"/>
            <w:r w:rsidRPr="00170E04">
              <w:rPr>
                <w:rFonts w:ascii="Times New Roman" w:hAnsi="Times New Roman"/>
                <w:i/>
                <w:sz w:val="24"/>
                <w:szCs w:val="24"/>
              </w:rPr>
              <w:t>частник</w:t>
            </w:r>
            <w:proofErr w:type="spellEnd"/>
            <w:r w:rsidRPr="00170E04">
              <w:rPr>
                <w:rFonts w:ascii="Times New Roman" w:hAnsi="Times New Roman"/>
                <w:i/>
                <w:sz w:val="24"/>
                <w:szCs w:val="24"/>
              </w:rPr>
              <w:t xml:space="preserve"> срочной закупки обязан представить письмо, содержащее обязательство в случае признания его победителем срочной закупки представить вышеуказанные решения до момента заключения договора.</w:t>
            </w:r>
          </w:p>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r w:rsidRPr="00170E04">
              <w:rPr>
                <w:rFonts w:ascii="Times New Roman" w:hAnsi="Times New Roman"/>
                <w:i/>
                <w:sz w:val="24"/>
                <w:szCs w:val="24"/>
              </w:rPr>
              <w:t>2) согласие участника срочной закупки исполнить условия договора, указанные в извещении о проведении срочной закупки, наименование и характеристики поставляемого товара в случае осуществления поставки товара. В случаях, предусмотренных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w:t>
            </w:r>
          </w:p>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r w:rsidRPr="00170E04">
              <w:rPr>
                <w:rFonts w:ascii="Times New Roman" w:hAnsi="Times New Roman"/>
                <w:i/>
                <w:sz w:val="24"/>
                <w:szCs w:val="24"/>
              </w:rPr>
              <w:t>21) в случае если предметом закупки является выполнение работы или оказание услуги, для выполнения или оказания которых используется товар:</w:t>
            </w:r>
          </w:p>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proofErr w:type="gramStart"/>
            <w:r w:rsidRPr="00170E04">
              <w:rPr>
                <w:rFonts w:ascii="Times New Roman" w:hAnsi="Times New Roman"/>
                <w:i/>
                <w:sz w:val="24"/>
                <w:szCs w:val="24"/>
              </w:rPr>
              <w:t>согласие, предусмотренное подпунктом 2 настоящего пункта, в том числе согласие на использование товара, в отношении которого в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подпунктом 2 настоящего пункта, указание на</w:t>
            </w:r>
            <w:proofErr w:type="gramEnd"/>
            <w:r w:rsidRPr="00170E04">
              <w:rPr>
                <w:rFonts w:ascii="Times New Roman" w:hAnsi="Times New Roman"/>
                <w:i/>
                <w:sz w:val="24"/>
                <w:szCs w:val="24"/>
              </w:rPr>
              <w:t xml:space="preserve"> </w:t>
            </w:r>
            <w:proofErr w:type="gramStart"/>
            <w:r w:rsidRPr="00170E04">
              <w:rPr>
                <w:rFonts w:ascii="Times New Roman" w:hAnsi="Times New Roman"/>
                <w:i/>
                <w:sz w:val="24"/>
                <w:szCs w:val="24"/>
              </w:rPr>
              <w:t xml:space="preserve">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срочной закупки предлагает для использования товар, который является эквивалентным товару, указанному в извещении, конкретные показатели товара, соответствующие значениям эквивалентности, установленным извещением, при условии содержания в </w:t>
            </w:r>
            <w:proofErr w:type="spellStart"/>
            <w:r w:rsidRPr="00170E04">
              <w:rPr>
                <w:rFonts w:ascii="Times New Roman" w:hAnsi="Times New Roman"/>
                <w:i/>
                <w:sz w:val="24"/>
                <w:szCs w:val="24"/>
              </w:rPr>
              <w:t>нейуказания</w:t>
            </w:r>
            <w:proofErr w:type="spellEnd"/>
            <w:proofErr w:type="gramEnd"/>
            <w:r w:rsidRPr="00170E04">
              <w:rPr>
                <w:rFonts w:ascii="Times New Roman" w:hAnsi="Times New Roman"/>
                <w:i/>
                <w:sz w:val="24"/>
                <w:szCs w:val="24"/>
              </w:rPr>
              <w:t xml:space="preserve"> </w:t>
            </w:r>
            <w:proofErr w:type="gramStart"/>
            <w:r w:rsidRPr="00170E04">
              <w:rPr>
                <w:rFonts w:ascii="Times New Roman" w:hAnsi="Times New Roman"/>
                <w:i/>
                <w:sz w:val="24"/>
                <w:szCs w:val="24"/>
              </w:rPr>
              <w:t xml:space="preserve">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w:t>
            </w:r>
            <w:r w:rsidRPr="00170E04">
              <w:rPr>
                <w:rFonts w:ascii="Times New Roman" w:hAnsi="Times New Roman"/>
                <w:i/>
                <w:sz w:val="24"/>
                <w:szCs w:val="24"/>
              </w:rPr>
              <w:lastRenderedPageBreak/>
              <w:t>необходимости указания в заявке на участие в срочной закупке в электронной форме на товарный знак (его словесное обозначение) (при наличии), знак обслуживания (при наличии), фирменное</w:t>
            </w:r>
            <w:proofErr w:type="gramEnd"/>
            <w:r w:rsidRPr="00170E04">
              <w:rPr>
                <w:rFonts w:ascii="Times New Roman" w:hAnsi="Times New Roman"/>
                <w:i/>
                <w:sz w:val="24"/>
                <w:szCs w:val="24"/>
              </w:rPr>
              <w:t xml:space="preserve"> </w:t>
            </w:r>
            <w:proofErr w:type="gramStart"/>
            <w:r w:rsidRPr="00170E04">
              <w:rPr>
                <w:rFonts w:ascii="Times New Roman" w:hAnsi="Times New Roman"/>
                <w:i/>
                <w:sz w:val="24"/>
                <w:szCs w:val="24"/>
              </w:rPr>
              <w:t>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proofErr w:type="gramStart"/>
            <w:r w:rsidRPr="00170E04">
              <w:rPr>
                <w:rFonts w:ascii="Times New Roman" w:hAnsi="Times New Roman"/>
                <w:i/>
                <w:sz w:val="24"/>
                <w:szCs w:val="24"/>
              </w:rPr>
              <w:t>согласие, предусмотренное подпунктом 2 настоящего пункта, а также конкретные показатели используемого товара, соответствующие значениям, установленным котировочной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r w:rsidRPr="00170E04">
              <w:rPr>
                <w:rFonts w:ascii="Times New Roman" w:hAnsi="Times New Roman"/>
                <w:i/>
                <w:sz w:val="24"/>
                <w:szCs w:val="24"/>
              </w:rPr>
              <w:t>2) указание (декларирование) наименования страны происхождения поставляемых товаров. Отсутствие в заявке на участие в срочной закупке указания (декларирования) страны происхождения поставляемого товара не является основанием для отклонения заявки.</w:t>
            </w:r>
          </w:p>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proofErr w:type="gramStart"/>
            <w:r w:rsidRPr="00170E04">
              <w:rPr>
                <w:rFonts w:ascii="Times New Roman" w:hAnsi="Times New Roman"/>
                <w:i/>
                <w:sz w:val="24"/>
                <w:szCs w:val="24"/>
              </w:rPr>
              <w:t>3) документы или копии документов, подтверждающие соответствие участника срочной закупки установленным документацией требованиям (Декларация соответствия участника срочной закупки установленным документацией требованиям представляется в свободной форме);</w:t>
            </w:r>
            <w:proofErr w:type="gramEnd"/>
          </w:p>
          <w:p w:rsidR="00170E04" w:rsidRPr="00170E04" w:rsidRDefault="00170E04" w:rsidP="00170E04">
            <w:pPr>
              <w:widowControl w:val="0"/>
              <w:spacing w:after="0" w:line="240" w:lineRule="auto"/>
              <w:ind w:firstLine="425"/>
              <w:contextualSpacing/>
              <w:jc w:val="both"/>
              <w:rPr>
                <w:rFonts w:ascii="Times New Roman" w:hAnsi="Times New Roman"/>
                <w:i/>
                <w:sz w:val="24"/>
                <w:szCs w:val="24"/>
              </w:rPr>
            </w:pPr>
            <w:r w:rsidRPr="00170E04">
              <w:rPr>
                <w:rFonts w:ascii="Times New Roman" w:hAnsi="Times New Roman"/>
                <w:i/>
                <w:sz w:val="24"/>
                <w:szCs w:val="24"/>
              </w:rPr>
              <w:t>4) согласие субъекта персональных данных на обработку его персональных данных (для участника срочной закупки – физического лица).</w:t>
            </w:r>
          </w:p>
          <w:p w:rsidR="006857A1" w:rsidRPr="00BA3FFD" w:rsidRDefault="00170E04" w:rsidP="00170E04">
            <w:pPr>
              <w:widowControl w:val="0"/>
              <w:spacing w:after="0" w:line="240" w:lineRule="auto"/>
              <w:ind w:firstLine="425"/>
              <w:contextualSpacing/>
              <w:jc w:val="both"/>
              <w:rPr>
                <w:rFonts w:ascii="Times New Roman" w:hAnsi="Times New Roman"/>
                <w:sz w:val="24"/>
                <w:szCs w:val="24"/>
              </w:rPr>
            </w:pPr>
            <w:r w:rsidRPr="00170E04">
              <w:rPr>
                <w:rFonts w:ascii="Times New Roman" w:hAnsi="Times New Roman"/>
                <w:i/>
                <w:sz w:val="24"/>
                <w:szCs w:val="24"/>
              </w:rPr>
              <w:t>Заявка на участие в срочной закупке  может содержать эскиз, рисунок, чертеж, фотографию, иное изображение товара, образец (пробу) товара, закупка которого осуществляется.</w:t>
            </w:r>
          </w:p>
        </w:tc>
      </w:tr>
    </w:tbl>
    <w:p w:rsidR="008775BE" w:rsidRDefault="008775BE" w:rsidP="009254BF">
      <w:pPr>
        <w:widowControl w:val="0"/>
        <w:spacing w:after="0" w:line="240" w:lineRule="auto"/>
        <w:jc w:val="center"/>
        <w:rPr>
          <w:rFonts w:ascii="Times New Roman" w:hAnsi="Times New Roman"/>
          <w:b/>
          <w:color w:val="000000"/>
          <w:spacing w:val="-5"/>
          <w:sz w:val="24"/>
          <w:szCs w:val="24"/>
        </w:rPr>
      </w:pPr>
    </w:p>
    <w:p w:rsidR="009A6169" w:rsidRPr="009A6169" w:rsidRDefault="009A6169" w:rsidP="009A6169">
      <w:pPr>
        <w:suppressAutoHyphens/>
        <w:autoSpaceDE w:val="0"/>
        <w:spacing w:after="0" w:line="240" w:lineRule="auto"/>
        <w:ind w:left="6372" w:firstLine="708"/>
        <w:rPr>
          <w:rFonts w:ascii="Times New Roman" w:eastAsia="Times New Roman" w:hAnsi="Times New Roman"/>
          <w:b/>
          <w:sz w:val="24"/>
          <w:szCs w:val="24"/>
          <w:lang w:eastAsia="ar-SA"/>
        </w:rPr>
      </w:pPr>
      <w:r w:rsidRPr="009A6169">
        <w:rPr>
          <w:rFonts w:ascii="Times New Roman" w:eastAsia="Times New Roman" w:hAnsi="Times New Roman"/>
          <w:b/>
          <w:sz w:val="24"/>
          <w:szCs w:val="24"/>
          <w:lang w:eastAsia="ar-SA"/>
        </w:rPr>
        <w:t>Приложение №1</w:t>
      </w:r>
      <w:r w:rsidR="008D5B24" w:rsidRPr="008D5B24">
        <w:rPr>
          <w:rFonts w:ascii="Times New Roman" w:eastAsia="Times New Roman" w:hAnsi="Times New Roman"/>
          <w:sz w:val="24"/>
          <w:szCs w:val="24"/>
          <w:lang w:eastAsia="ar-SA"/>
        </w:rPr>
        <w:t xml:space="preserve">к извещению </w:t>
      </w:r>
      <w:r w:rsidR="00170E04">
        <w:rPr>
          <w:rFonts w:ascii="Times New Roman" w:eastAsia="Times New Roman" w:hAnsi="Times New Roman"/>
          <w:sz w:val="24"/>
          <w:szCs w:val="24"/>
          <w:lang w:eastAsia="ar-SA"/>
        </w:rPr>
        <w:t>срочная закупка</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 xml:space="preserve"> ЗАЯВКА</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roofErr w:type="gramStart"/>
      <w:r w:rsidRPr="00507A11">
        <w:rPr>
          <w:rFonts w:ascii="Times New Roman" w:eastAsia="Times New Roman" w:hAnsi="Times New Roman"/>
          <w:sz w:val="24"/>
          <w:szCs w:val="24"/>
          <w:lang w:eastAsia="ar-SA"/>
        </w:rPr>
        <w:t>на</w:t>
      </w:r>
      <w:proofErr w:type="gramEnd"/>
      <w:r w:rsidRPr="00507A11">
        <w:rPr>
          <w:rFonts w:ascii="Times New Roman" w:eastAsia="Times New Roman" w:hAnsi="Times New Roman"/>
          <w:sz w:val="24"/>
          <w:szCs w:val="24"/>
          <w:lang w:eastAsia="ar-SA"/>
        </w:rPr>
        <w:t xml:space="preserve"> </w:t>
      </w:r>
      <w:proofErr w:type="gramStart"/>
      <w:r w:rsidR="00AE4F70">
        <w:rPr>
          <w:rFonts w:ascii="Times New Roman" w:eastAsia="Times New Roman" w:hAnsi="Times New Roman"/>
          <w:sz w:val="24"/>
          <w:szCs w:val="24"/>
          <w:lang w:eastAsia="ar-SA"/>
        </w:rPr>
        <w:t>срочная</w:t>
      </w:r>
      <w:proofErr w:type="gramEnd"/>
      <w:r w:rsidR="00AE4F70">
        <w:rPr>
          <w:rFonts w:ascii="Times New Roman" w:eastAsia="Times New Roman" w:hAnsi="Times New Roman"/>
          <w:sz w:val="24"/>
          <w:szCs w:val="24"/>
          <w:lang w:eastAsia="ar-SA"/>
        </w:rPr>
        <w:t xml:space="preserve"> закупка</w:t>
      </w:r>
      <w:r w:rsidR="00812227">
        <w:rPr>
          <w:rFonts w:ascii="Times New Roman" w:eastAsia="Times New Roman" w:hAnsi="Times New Roman"/>
          <w:sz w:val="24"/>
          <w:szCs w:val="24"/>
          <w:lang w:eastAsia="ar-SA"/>
        </w:rPr>
        <w:t xml:space="preserve"> </w:t>
      </w:r>
      <w:r w:rsidRPr="009A6169">
        <w:rPr>
          <w:rFonts w:ascii="Times New Roman" w:eastAsia="Courier New" w:hAnsi="Times New Roman"/>
          <w:color w:val="000000"/>
          <w:sz w:val="24"/>
          <w:szCs w:val="24"/>
          <w:lang w:eastAsia="ru-RU"/>
        </w:rPr>
        <w:t>участниками, которого могут быть только субъекты малого и среднего предпринимательства.</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от «____»___________20___ г. №______________</w:t>
      </w:r>
    </w:p>
    <w:p w:rsidR="009A6169" w:rsidRPr="00507A11" w:rsidRDefault="009A6169" w:rsidP="009A6169">
      <w:pPr>
        <w:suppressAutoHyphens/>
        <w:spacing w:after="0" w:line="240" w:lineRule="auto"/>
        <w:ind w:firstLine="488"/>
        <w:jc w:val="both"/>
        <w:rPr>
          <w:rFonts w:ascii="Times New Roman" w:eastAsia="Times New Roman" w:hAnsi="Times New Roman"/>
          <w:sz w:val="20"/>
          <w:szCs w:val="24"/>
          <w:lang w:eastAsia="ar-SA"/>
        </w:rPr>
      </w:pPr>
      <w:r w:rsidRPr="00507A11">
        <w:rPr>
          <w:rFonts w:ascii="Times New Roman" w:eastAsia="Times New Roman" w:hAnsi="Times New Roman"/>
          <w:sz w:val="20"/>
          <w:szCs w:val="24"/>
          <w:lang w:eastAsia="ar-SA"/>
        </w:rPr>
        <w:t xml:space="preserve">                                   (дата и номер присваивается официальным сайтом ЕИС)</w:t>
      </w:r>
    </w:p>
    <w:p w:rsidR="009A6169" w:rsidRPr="00507A11" w:rsidRDefault="009A6169" w:rsidP="009A6169">
      <w:pPr>
        <w:suppressAutoHyphens/>
        <w:spacing w:after="0" w:line="240" w:lineRule="auto"/>
        <w:ind w:firstLine="488"/>
        <w:jc w:val="both"/>
        <w:rPr>
          <w:rFonts w:ascii="Times New Roman" w:eastAsia="Times New Roman" w:hAnsi="Times New Roman"/>
          <w:i/>
          <w:sz w:val="24"/>
          <w:szCs w:val="24"/>
          <w:lang w:eastAsia="ar-SA"/>
        </w:rPr>
      </w:pPr>
    </w:p>
    <w:p w:rsidR="009A6169" w:rsidRPr="00507A11" w:rsidRDefault="009A6169" w:rsidP="009A6169">
      <w:pPr>
        <w:suppressAutoHyphens/>
        <w:spacing w:after="0" w:line="240" w:lineRule="auto"/>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«______»_____________ 20___г.</w:t>
      </w:r>
    </w:p>
    <w:p w:rsidR="009A6169" w:rsidRPr="00507A11" w:rsidRDefault="009A6169" w:rsidP="009A6169">
      <w:pPr>
        <w:suppressAutoHyphens/>
        <w:spacing w:after="0" w:line="240" w:lineRule="auto"/>
        <w:jc w:val="both"/>
        <w:rPr>
          <w:rFonts w:ascii="Times New Roman" w:eastAsia="Times New Roman" w:hAnsi="Times New Roman"/>
          <w:sz w:val="20"/>
          <w:szCs w:val="20"/>
          <w:lang w:eastAsia="ar-SA"/>
        </w:rPr>
      </w:pPr>
      <w:r w:rsidRPr="00507A11">
        <w:rPr>
          <w:rFonts w:ascii="Times New Roman" w:eastAsia="Times New Roman" w:hAnsi="Times New Roman"/>
          <w:sz w:val="24"/>
          <w:szCs w:val="24"/>
          <w:lang w:eastAsia="ar-SA"/>
        </w:rPr>
        <w:t>Исх. № ________</w:t>
      </w: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4609"/>
      </w:tblGrid>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170E04">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Контактное лицо, уполномоченное для контактов по </w:t>
            </w:r>
            <w:r w:rsidR="00170E04">
              <w:rPr>
                <w:rFonts w:ascii="Times New Roman" w:eastAsia="Times New Roman" w:hAnsi="Times New Roman"/>
                <w:sz w:val="24"/>
                <w:szCs w:val="24"/>
                <w:lang w:eastAsia="ar-SA"/>
              </w:rPr>
              <w:t>срочной закупке</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Телефон</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Факс</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ИНН</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КПП</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ОГРН</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ОКПО</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ОКОПФ</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ОКТМО</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rPr>
          <w:trHeight w:val="245"/>
        </w:trPr>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bl>
    <w:p w:rsidR="009A6169" w:rsidRPr="00507A11" w:rsidRDefault="009A6169" w:rsidP="009A6169">
      <w:pPr>
        <w:suppressAutoHyphens/>
        <w:spacing w:after="0" w:line="240" w:lineRule="auto"/>
        <w:jc w:val="center"/>
        <w:rPr>
          <w:rFonts w:ascii="Times New Roman" w:eastAsia="Times New Roman" w:hAnsi="Times New Roman"/>
          <w:sz w:val="23"/>
          <w:szCs w:val="23"/>
          <w:lang w:eastAsia="ar-SA"/>
        </w:rPr>
      </w:pPr>
    </w:p>
    <w:p w:rsidR="009A6169" w:rsidRPr="00507A11" w:rsidRDefault="009A6169" w:rsidP="009A6169">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proofErr w:type="gramStart"/>
      <w:r w:rsidRPr="00507A11">
        <w:rPr>
          <w:rFonts w:ascii="Times New Roman" w:eastAsia="Times New Roman" w:hAnsi="Times New Roman"/>
          <w:sz w:val="24"/>
          <w:szCs w:val="24"/>
          <w:lang w:eastAsia="ar-SA"/>
        </w:rPr>
        <w:t xml:space="preserve">Настоящей заявкой мы соглашаемся осуществить </w:t>
      </w:r>
      <w:r w:rsidR="00106D59" w:rsidRPr="00507A11">
        <w:rPr>
          <w:rFonts w:ascii="Times New Roman" w:eastAsia="Times New Roman" w:hAnsi="Times New Roman"/>
          <w:sz w:val="24"/>
          <w:szCs w:val="24"/>
          <w:lang w:eastAsia="ar-SA"/>
        </w:rPr>
        <w:t>поставку _</w:t>
      </w:r>
      <w:r w:rsidRPr="00507A11">
        <w:rPr>
          <w:rFonts w:ascii="Times New Roman" w:eastAsia="Times New Roman" w:hAnsi="Times New Roman"/>
          <w:sz w:val="24"/>
          <w:szCs w:val="24"/>
          <w:lang w:eastAsia="ar-SA"/>
        </w:rPr>
        <w:t xml:space="preserve">___________ в полном соответствии с условиями проекта Договора, указанном в Вашем в </w:t>
      </w:r>
      <w:r w:rsidR="00170E04">
        <w:rPr>
          <w:rFonts w:ascii="Times New Roman" w:eastAsia="Times New Roman" w:hAnsi="Times New Roman"/>
          <w:sz w:val="24"/>
          <w:szCs w:val="24"/>
          <w:lang w:eastAsia="ar-SA"/>
        </w:rPr>
        <w:t>срочной закупке</w:t>
      </w:r>
      <w:r w:rsidRPr="00507A11">
        <w:rPr>
          <w:rFonts w:ascii="Times New Roman" w:eastAsia="Times New Roman" w:hAnsi="Times New Roman"/>
          <w:sz w:val="24"/>
          <w:szCs w:val="24"/>
          <w:lang w:eastAsia="ar-SA"/>
        </w:rPr>
        <w:t xml:space="preserve"> от «____»___________20___ г. №_____________ </w:t>
      </w:r>
      <w:r w:rsidRPr="00507A11">
        <w:rPr>
          <w:rFonts w:ascii="Times New Roman" w:eastAsia="Times New Roman" w:hAnsi="Times New Roman"/>
          <w:i/>
          <w:sz w:val="24"/>
          <w:szCs w:val="24"/>
          <w:lang w:eastAsia="ar-SA"/>
        </w:rPr>
        <w:t>(указаны на официальном сайте ЕИС).</w:t>
      </w:r>
      <w:proofErr w:type="gramEnd"/>
    </w:p>
    <w:p w:rsidR="009A6169" w:rsidRPr="00507A11" w:rsidRDefault="009A6169" w:rsidP="009A6169">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9A6169" w:rsidRPr="00507A11" w:rsidRDefault="009A6169" w:rsidP="009A6169">
      <w:pPr>
        <w:suppressAutoHyphens/>
        <w:spacing w:after="0" w:line="240" w:lineRule="auto"/>
        <w:ind w:right="-82" w:firstLine="709"/>
        <w:jc w:val="both"/>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9A6169" w:rsidRPr="00507A11" w:rsidTr="009A6169">
        <w:tc>
          <w:tcPr>
            <w:tcW w:w="575"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 </w:t>
            </w:r>
            <w:proofErr w:type="gramStart"/>
            <w:r w:rsidRPr="00507A11">
              <w:rPr>
                <w:rFonts w:ascii="Times New Roman" w:eastAsia="Times New Roman" w:hAnsi="Times New Roman"/>
                <w:sz w:val="24"/>
                <w:szCs w:val="24"/>
                <w:lang w:eastAsia="ar-SA"/>
              </w:rPr>
              <w:t>п</w:t>
            </w:r>
            <w:proofErr w:type="gramEnd"/>
            <w:r w:rsidRPr="00507A11">
              <w:rPr>
                <w:rFonts w:ascii="Times New Roman" w:eastAsia="Times New Roman" w:hAnsi="Times New Roman"/>
                <w:sz w:val="24"/>
                <w:szCs w:val="24"/>
                <w:lang w:eastAsia="ar-SA"/>
              </w:rPr>
              <w:t>/п</w:t>
            </w:r>
          </w:p>
        </w:tc>
        <w:tc>
          <w:tcPr>
            <w:tcW w:w="2227"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Сумма с НДС, руб.</w:t>
            </w:r>
          </w:p>
        </w:tc>
      </w:tr>
      <w:tr w:rsidR="009A6169" w:rsidRPr="00507A11" w:rsidTr="009A6169">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6</w:t>
            </w:r>
          </w:p>
        </w:tc>
        <w:tc>
          <w:tcPr>
            <w:tcW w:w="1134"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7</w:t>
            </w:r>
          </w:p>
        </w:tc>
      </w:tr>
      <w:tr w:rsidR="009A6169" w:rsidRPr="00507A11"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Всего к оплате:</w:t>
            </w: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В том числе НДС</w:t>
            </w:r>
            <w:proofErr w:type="gramStart"/>
            <w:r w:rsidRPr="00507A11">
              <w:rPr>
                <w:rFonts w:ascii="Times New Roman" w:eastAsia="Times New Roman" w:hAnsi="Times New Roman"/>
                <w:sz w:val="24"/>
                <w:szCs w:val="24"/>
                <w:lang w:eastAsia="ar-SA"/>
              </w:rPr>
              <w:t xml:space="preserve"> – … %:</w:t>
            </w:r>
            <w:proofErr w:type="gramEnd"/>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bl>
    <w:p w:rsidR="009A6169" w:rsidRPr="00507A11" w:rsidRDefault="009A6169" w:rsidP="009A6169">
      <w:pPr>
        <w:suppressAutoHyphens/>
        <w:spacing w:after="0" w:line="240" w:lineRule="auto"/>
        <w:ind w:right="-82" w:firstLine="709"/>
        <w:jc w:val="both"/>
        <w:rPr>
          <w:rFonts w:ascii="Times New Roman" w:eastAsia="Times New Roman" w:hAnsi="Times New Roman"/>
          <w:sz w:val="24"/>
          <w:szCs w:val="24"/>
          <w:lang w:eastAsia="ar-SA"/>
        </w:rPr>
      </w:pPr>
    </w:p>
    <w:p w:rsidR="009A6169" w:rsidRPr="00507A11" w:rsidRDefault="009A6169" w:rsidP="009A6169">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b/>
          <w:sz w:val="24"/>
          <w:szCs w:val="24"/>
          <w:lang w:eastAsia="ar-SA"/>
        </w:rPr>
        <w:t>Общая стоимость товара, работ, услуг</w:t>
      </w:r>
      <w:proofErr w:type="gramStart"/>
      <w:r w:rsidRPr="00507A11">
        <w:rPr>
          <w:rFonts w:ascii="Times New Roman" w:eastAsia="Times New Roman" w:hAnsi="Times New Roman"/>
          <w:b/>
          <w:sz w:val="24"/>
          <w:szCs w:val="24"/>
          <w:lang w:eastAsia="ar-SA"/>
        </w:rPr>
        <w:t xml:space="preserve">: </w:t>
      </w:r>
      <w:r w:rsidRPr="00507A11">
        <w:rPr>
          <w:rFonts w:ascii="Times New Roman" w:eastAsia="Times New Roman" w:hAnsi="Times New Roman"/>
          <w:sz w:val="24"/>
          <w:szCs w:val="24"/>
          <w:lang w:eastAsia="ar-SA"/>
        </w:rPr>
        <w:t xml:space="preserve">______________ (___________________) </w:t>
      </w:r>
      <w:proofErr w:type="gramEnd"/>
      <w:r w:rsidRPr="00507A11">
        <w:rPr>
          <w:rFonts w:ascii="Times New Roman" w:eastAsia="Times New Roman" w:hAnsi="Times New Roman"/>
          <w:sz w:val="24"/>
          <w:szCs w:val="24"/>
          <w:lang w:eastAsia="ar-SA"/>
        </w:rPr>
        <w:t>руб., в том числе НДС …% ___________ (_______________________) руб.</w:t>
      </w:r>
    </w:p>
    <w:p w:rsidR="009A6169" w:rsidRPr="00507A11"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9A6169" w:rsidRPr="00507A11"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9A6169" w:rsidRPr="00507A11" w:rsidRDefault="009A6169" w:rsidP="009A6169">
      <w:pPr>
        <w:suppressAutoHyphens/>
        <w:autoSpaceDE w:val="0"/>
        <w:spacing w:after="0" w:line="240" w:lineRule="auto"/>
        <w:ind w:firstLine="709"/>
        <w:jc w:val="both"/>
        <w:rPr>
          <w:rFonts w:ascii="Times New Roman" w:eastAsia="Times New Roman" w:hAnsi="Times New Roman"/>
          <w:sz w:val="24"/>
          <w:szCs w:val="24"/>
          <w:lang w:eastAsia="ru-RU"/>
        </w:rPr>
      </w:pPr>
      <w:r w:rsidRPr="00507A11">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9A6169" w:rsidRPr="00507A11" w:rsidRDefault="009A6169" w:rsidP="009A6169">
      <w:pPr>
        <w:suppressAutoHyphens/>
        <w:autoSpaceDE w:val="0"/>
        <w:spacing w:after="0" w:line="240" w:lineRule="auto"/>
        <w:ind w:firstLine="709"/>
        <w:jc w:val="both"/>
        <w:rPr>
          <w:rFonts w:ascii="Times New Roman" w:eastAsia="Courier New" w:hAnsi="Times New Roman"/>
          <w:color w:val="000000"/>
          <w:sz w:val="24"/>
          <w:szCs w:val="24"/>
          <w:lang w:eastAsia="ru-RU"/>
        </w:rPr>
      </w:pPr>
    </w:p>
    <w:p w:rsidR="009A6169" w:rsidRPr="00507A11" w:rsidRDefault="009A6169" w:rsidP="009A6169">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507A11">
        <w:rPr>
          <w:rFonts w:ascii="Times New Roman" w:eastAsia="Times New Roman" w:hAnsi="Times New Roman"/>
          <w:sz w:val="24"/>
          <w:szCs w:val="24"/>
          <w:lang w:eastAsia="ar-SA"/>
        </w:rPr>
        <w:lastRenderedPageBreak/>
        <w:t>3.______________________________________________________________________:</w:t>
      </w:r>
    </w:p>
    <w:p w:rsidR="009A6169" w:rsidRPr="00507A11" w:rsidRDefault="009A6169" w:rsidP="009A6169">
      <w:pPr>
        <w:autoSpaceDE w:val="0"/>
        <w:autoSpaceDN w:val="0"/>
        <w:adjustRightInd w:val="0"/>
        <w:spacing w:after="0" w:line="240" w:lineRule="auto"/>
        <w:jc w:val="both"/>
        <w:rPr>
          <w:rFonts w:ascii="Times New Roman" w:eastAsia="Times New Roman" w:hAnsi="Times New Roman"/>
          <w:sz w:val="23"/>
          <w:szCs w:val="23"/>
          <w:vertAlign w:val="superscript"/>
          <w:lang w:eastAsia="ru-RU"/>
        </w:rPr>
      </w:pPr>
      <w:r w:rsidRPr="00507A11">
        <w:rPr>
          <w:rFonts w:ascii="Times New Roman" w:eastAsia="Times New Roman" w:hAnsi="Times New Roman"/>
          <w:sz w:val="23"/>
          <w:szCs w:val="23"/>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507A11">
        <w:rPr>
          <w:rFonts w:ascii="Times New Roman" w:eastAsia="Times New Roman" w:hAnsi="Times New Roman"/>
          <w:color w:val="000000"/>
          <w:sz w:val="24"/>
          <w:szCs w:val="24"/>
          <w:lang w:eastAsia="ar-SA"/>
        </w:rPr>
        <w:t xml:space="preserve">поставку </w:t>
      </w:r>
      <w:r w:rsidRPr="00507A11">
        <w:rPr>
          <w:rFonts w:ascii="Times New Roman" w:eastAsia="Times New Roman" w:hAnsi="Times New Roman"/>
          <w:color w:val="000000"/>
          <w:sz w:val="24"/>
          <w:szCs w:val="24"/>
          <w:lang w:eastAsia="ru-RU"/>
        </w:rPr>
        <w:t xml:space="preserve"> _________</w:t>
      </w:r>
      <w:r w:rsidRPr="00507A11">
        <w:rPr>
          <w:rFonts w:ascii="Times New Roman" w:eastAsia="Times New Roman" w:hAnsi="Times New Roman"/>
          <w:sz w:val="24"/>
          <w:szCs w:val="24"/>
          <w:lang w:eastAsia="ar-SA"/>
        </w:rPr>
        <w:t>.</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3.2. Обязуется подписать Договор в течение срока, установленного в </w:t>
      </w:r>
      <w:r w:rsidR="00170E04">
        <w:rPr>
          <w:rFonts w:ascii="Times New Roman" w:eastAsia="Times New Roman" w:hAnsi="Times New Roman"/>
          <w:sz w:val="24"/>
          <w:szCs w:val="24"/>
          <w:lang w:eastAsia="ar-SA"/>
        </w:rPr>
        <w:t>срочной закупке</w:t>
      </w:r>
      <w:r w:rsidRPr="00507A11">
        <w:rPr>
          <w:rFonts w:ascii="Times New Roman" w:eastAsia="Times New Roman" w:hAnsi="Times New Roman"/>
          <w:sz w:val="24"/>
          <w:szCs w:val="24"/>
          <w:lang w:eastAsia="ar-SA"/>
        </w:rPr>
        <w:t xml:space="preserve"> в электронной форме в случае признания нас победителем в проведении </w:t>
      </w:r>
      <w:r w:rsidR="00170E04">
        <w:rPr>
          <w:rFonts w:ascii="Times New Roman" w:eastAsia="Times New Roman" w:hAnsi="Times New Roman"/>
          <w:sz w:val="24"/>
          <w:szCs w:val="24"/>
          <w:lang w:eastAsia="ar-SA"/>
        </w:rPr>
        <w:t>срочной закупки</w:t>
      </w:r>
      <w:r w:rsidRPr="00507A11">
        <w:rPr>
          <w:rFonts w:ascii="Times New Roman" w:eastAsia="Times New Roman" w:hAnsi="Times New Roman"/>
          <w:sz w:val="24"/>
          <w:szCs w:val="24"/>
          <w:lang w:eastAsia="ar-SA"/>
        </w:rPr>
        <w:t xml:space="preserve"> в электронной форме.</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4. Настоящая заявка составлена на ___листах, имеет ___Приложения.</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5. Перечень приложений:</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p>
    <w:p w:rsidR="009A6169" w:rsidRPr="00507A11" w:rsidRDefault="009A6169" w:rsidP="009A6169">
      <w:pPr>
        <w:suppressAutoHyphens/>
        <w:spacing w:after="0" w:line="240" w:lineRule="auto"/>
        <w:rPr>
          <w:rFonts w:ascii="Times New Roman" w:eastAsia="Times New Roman" w:hAnsi="Times New Roman"/>
          <w:sz w:val="24"/>
          <w:szCs w:val="24"/>
          <w:lang w:eastAsia="ar-SA"/>
        </w:rPr>
      </w:pPr>
    </w:p>
    <w:p w:rsidR="009A6169" w:rsidRPr="00507A11" w:rsidRDefault="009A6169"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Руководитель организации                                          ___________________     И.О. Фамилия</w:t>
      </w:r>
    </w:p>
    <w:p w:rsidR="009A6169" w:rsidRPr="002353AE" w:rsidRDefault="009A6169" w:rsidP="009A6169">
      <w:pPr>
        <w:suppressAutoHyphens/>
        <w:autoSpaceDE w:val="0"/>
        <w:spacing w:after="0" w:line="240" w:lineRule="auto"/>
        <w:jc w:val="both"/>
        <w:rPr>
          <w:rFonts w:ascii="Times New Roman" w:eastAsia="Times New Roman" w:hAnsi="Times New Roman"/>
          <w:sz w:val="24"/>
          <w:szCs w:val="24"/>
          <w:lang w:eastAsia="ar-SA"/>
        </w:rPr>
      </w:pPr>
      <w:r w:rsidRPr="002353AE">
        <w:rPr>
          <w:rFonts w:ascii="Times New Roman" w:eastAsia="Times New Roman" w:hAnsi="Times New Roman"/>
          <w:sz w:val="24"/>
          <w:szCs w:val="24"/>
          <w:lang w:eastAsia="ar-SA"/>
        </w:rPr>
        <w:t>(должнос</w:t>
      </w:r>
      <w:r w:rsidRPr="00507A11">
        <w:rPr>
          <w:rFonts w:ascii="Times New Roman" w:eastAsia="Times New Roman" w:hAnsi="Times New Roman"/>
          <w:sz w:val="24"/>
          <w:szCs w:val="24"/>
          <w:lang w:eastAsia="ar-SA"/>
        </w:rPr>
        <w:t>ть</w:t>
      </w:r>
      <w:proofErr w:type="gramStart"/>
      <w:r w:rsidRPr="00507A11">
        <w:rPr>
          <w:rFonts w:ascii="Times New Roman" w:eastAsia="Times New Roman" w:hAnsi="Times New Roman"/>
          <w:sz w:val="24"/>
          <w:szCs w:val="24"/>
          <w:lang w:eastAsia="ar-SA"/>
        </w:rPr>
        <w:t>)</w:t>
      </w:r>
      <w:r w:rsidRPr="002353AE">
        <w:rPr>
          <w:rFonts w:ascii="Times New Roman" w:eastAsia="Times New Roman" w:hAnsi="Times New Roman"/>
          <w:color w:val="000000"/>
          <w:sz w:val="23"/>
          <w:szCs w:val="23"/>
          <w:lang w:eastAsia="ru-RU"/>
        </w:rPr>
        <w:t>П</w:t>
      </w:r>
      <w:proofErr w:type="gramEnd"/>
      <w:r w:rsidRPr="002353AE">
        <w:rPr>
          <w:rFonts w:ascii="Times New Roman" w:eastAsia="Times New Roman" w:hAnsi="Times New Roman"/>
          <w:color w:val="000000"/>
          <w:sz w:val="23"/>
          <w:szCs w:val="23"/>
          <w:lang w:eastAsia="ru-RU"/>
        </w:rPr>
        <w:t>одписывается ЭЦП</w:t>
      </w:r>
    </w:p>
    <w:p w:rsidR="009A6169" w:rsidRPr="002353AE" w:rsidRDefault="009A6169" w:rsidP="009A6169">
      <w:pPr>
        <w:suppressAutoHyphens/>
        <w:autoSpaceDE w:val="0"/>
        <w:spacing w:after="0" w:line="240" w:lineRule="auto"/>
        <w:ind w:left="142"/>
        <w:jc w:val="both"/>
        <w:rPr>
          <w:rFonts w:ascii="Times New Roman" w:eastAsia="Times New Roman" w:hAnsi="Times New Roman"/>
          <w:sz w:val="24"/>
          <w:szCs w:val="24"/>
          <w:lang w:eastAsia="ar-SA"/>
        </w:rPr>
      </w:pPr>
    </w:p>
    <w:p w:rsidR="00604D7A" w:rsidRDefault="00604D7A" w:rsidP="009A6169">
      <w:pPr>
        <w:widowControl w:val="0"/>
        <w:suppressAutoHyphens/>
        <w:spacing w:after="0" w:line="240" w:lineRule="auto"/>
        <w:rPr>
          <w:rFonts w:ascii="Times New Roman" w:eastAsia="Times New Roman" w:hAnsi="Times New Roman"/>
          <w:sz w:val="24"/>
          <w:szCs w:val="24"/>
          <w:lang w:eastAsia="ar-SA"/>
        </w:rPr>
      </w:pPr>
    </w:p>
    <w:p w:rsidR="009A6169" w:rsidRPr="00604D7A" w:rsidRDefault="009A6169" w:rsidP="009A6169">
      <w:pPr>
        <w:widowControl w:val="0"/>
        <w:suppressAutoHyphens/>
        <w:spacing w:after="0" w:line="240" w:lineRule="auto"/>
        <w:rPr>
          <w:rFonts w:ascii="Times New Roman" w:eastAsia="Times New Roman" w:hAnsi="Times New Roman"/>
          <w:bCs/>
          <w:sz w:val="24"/>
          <w:szCs w:val="24"/>
        </w:rPr>
        <w:sectPr w:rsidR="009A6169" w:rsidRPr="00604D7A" w:rsidSect="00BA0D50">
          <w:pgSz w:w="11906" w:h="16838"/>
          <w:pgMar w:top="1134" w:right="850" w:bottom="1134" w:left="1701" w:header="709" w:footer="709" w:gutter="0"/>
          <w:cols w:space="708"/>
          <w:titlePg/>
          <w:docGrid w:linePitch="360"/>
        </w:sectPr>
      </w:pPr>
    </w:p>
    <w:p w:rsidR="008775BE" w:rsidRPr="00242485" w:rsidRDefault="008775BE" w:rsidP="00C93D42">
      <w:pPr>
        <w:widowControl w:val="0"/>
        <w:tabs>
          <w:tab w:val="left" w:pos="1134"/>
        </w:tabs>
        <w:autoSpaceDE w:val="0"/>
        <w:autoSpaceDN w:val="0"/>
        <w:adjustRightInd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Приложение № 2</w:t>
      </w:r>
    </w:p>
    <w:p w:rsidR="008D7117" w:rsidRPr="00242485" w:rsidRDefault="00416755" w:rsidP="00C93D42">
      <w:pPr>
        <w:pStyle w:val="27"/>
        <w:shd w:val="clear" w:color="auto" w:fill="auto"/>
        <w:suppressAutoHyphens/>
        <w:spacing w:before="0" w:line="240" w:lineRule="auto"/>
        <w:ind w:left="5670"/>
        <w:jc w:val="righ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 xml:space="preserve">проведении </w:t>
      </w:r>
      <w:r w:rsidR="002C40E9" w:rsidRPr="002C40E9">
        <w:rPr>
          <w:b w:val="0"/>
          <w:color w:val="000000"/>
          <w:spacing w:val="-5"/>
          <w:sz w:val="24"/>
          <w:szCs w:val="24"/>
        </w:rPr>
        <w:t>срочной закупки</w:t>
      </w:r>
    </w:p>
    <w:p w:rsidR="00416755" w:rsidRPr="00242485" w:rsidRDefault="00416755" w:rsidP="009254BF">
      <w:pPr>
        <w:pStyle w:val="27"/>
        <w:shd w:val="clear" w:color="auto" w:fill="auto"/>
        <w:suppressAutoHyphens/>
        <w:spacing w:before="0" w:line="240" w:lineRule="auto"/>
        <w:ind w:left="5670"/>
        <w:jc w:val="left"/>
        <w:rPr>
          <w:b w:val="0"/>
          <w:sz w:val="24"/>
          <w:szCs w:val="24"/>
        </w:rPr>
      </w:pPr>
    </w:p>
    <w:p w:rsidR="008775BE" w:rsidRDefault="008775BE" w:rsidP="009254BF">
      <w:pPr>
        <w:widowControl w:val="0"/>
        <w:spacing w:after="0" w:line="240" w:lineRule="auto"/>
        <w:rPr>
          <w:rFonts w:ascii="Times New Roman" w:hAnsi="Times New Roman"/>
          <w:sz w:val="24"/>
          <w:szCs w:val="24"/>
        </w:rPr>
      </w:pPr>
    </w:p>
    <w:p w:rsidR="00124535" w:rsidRDefault="00124535" w:rsidP="009254BF">
      <w:pPr>
        <w:widowControl w:val="0"/>
        <w:spacing w:after="0" w:line="240" w:lineRule="auto"/>
        <w:rPr>
          <w:rFonts w:ascii="Times New Roman" w:hAnsi="Times New Roman"/>
          <w:sz w:val="24"/>
          <w:szCs w:val="24"/>
        </w:rPr>
      </w:pPr>
    </w:p>
    <w:p w:rsidR="008775BE" w:rsidRPr="00770815" w:rsidRDefault="008775BE" w:rsidP="00770815">
      <w:pPr>
        <w:pStyle w:val="27"/>
        <w:shd w:val="clear" w:color="auto" w:fill="auto"/>
        <w:suppressAutoHyphens/>
        <w:spacing w:before="0" w:line="240" w:lineRule="auto"/>
        <w:ind w:left="40" w:hanging="40"/>
        <w:rPr>
          <w:bCs w:val="0"/>
          <w:color w:val="000000"/>
          <w:sz w:val="24"/>
          <w:szCs w:val="24"/>
        </w:rPr>
      </w:pPr>
      <w:r w:rsidRPr="00770815">
        <w:rPr>
          <w:bCs w:val="0"/>
          <w:color w:val="000000"/>
          <w:sz w:val="24"/>
          <w:szCs w:val="24"/>
        </w:rPr>
        <w:t>ПРОЕКТ ДОГОВОРА</w:t>
      </w:r>
    </w:p>
    <w:p w:rsidR="008775BE" w:rsidRPr="00770815" w:rsidRDefault="008775BE" w:rsidP="00770815">
      <w:pPr>
        <w:pStyle w:val="27"/>
        <w:shd w:val="clear" w:color="auto" w:fill="auto"/>
        <w:suppressAutoHyphens/>
        <w:spacing w:before="0" w:line="240" w:lineRule="auto"/>
        <w:ind w:left="40" w:hanging="40"/>
        <w:jc w:val="both"/>
        <w:rPr>
          <w:bCs w:val="0"/>
          <w:color w:val="000000"/>
          <w:sz w:val="24"/>
          <w:szCs w:val="24"/>
        </w:rPr>
      </w:pPr>
    </w:p>
    <w:p w:rsidR="008D7117"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Default="008D7117" w:rsidP="009254BF">
      <w:pPr>
        <w:widowControl w:val="0"/>
        <w:spacing w:after="0" w:line="240" w:lineRule="auto"/>
        <w:ind w:left="5670"/>
        <w:rPr>
          <w:rFonts w:ascii="Times New Roman" w:eastAsia="Times New Roman" w:hAnsi="Times New Roman"/>
          <w:sz w:val="24"/>
          <w:szCs w:val="24"/>
          <w:lang w:eastAsia="ru-RU"/>
        </w:rPr>
      </w:pPr>
    </w:p>
    <w:p w:rsidR="00731632" w:rsidRPr="00A86CAB" w:rsidRDefault="00731632" w:rsidP="00731632">
      <w:pPr>
        <w:spacing w:after="0" w:line="240" w:lineRule="auto"/>
        <w:ind w:right="20" w:firstLine="362"/>
        <w:jc w:val="both"/>
        <w:rPr>
          <w:rFonts w:ascii="Times New Roman" w:eastAsia="Times New Roman" w:hAnsi="Times New Roman"/>
          <w:b/>
          <w:bCs/>
          <w:color w:val="000000"/>
          <w:sz w:val="23"/>
          <w:szCs w:val="23"/>
          <w:u w:val="single"/>
          <w:shd w:val="clear" w:color="auto" w:fill="FFFFFF"/>
        </w:rPr>
      </w:pPr>
      <w:proofErr w:type="spellStart"/>
      <w:r w:rsidRPr="00A86CAB">
        <w:rPr>
          <w:rFonts w:ascii="Times New Roman" w:eastAsia="Times New Roman" w:hAnsi="Times New Roman"/>
          <w:b/>
          <w:bCs/>
          <w:color w:val="000000"/>
          <w:sz w:val="23"/>
          <w:szCs w:val="23"/>
          <w:u w:val="single"/>
          <w:shd w:val="clear" w:color="auto" w:fill="FFFFFF"/>
        </w:rPr>
        <w:t>п</w:t>
      </w:r>
      <w:proofErr w:type="gramStart"/>
      <w:r w:rsidRPr="00A86CAB">
        <w:rPr>
          <w:rFonts w:ascii="Times New Roman" w:eastAsia="Times New Roman" w:hAnsi="Times New Roman"/>
          <w:b/>
          <w:bCs/>
          <w:color w:val="000000"/>
          <w:sz w:val="23"/>
          <w:szCs w:val="23"/>
          <w:u w:val="single"/>
          <w:shd w:val="clear" w:color="auto" w:fill="FFFFFF"/>
        </w:rPr>
        <w:t>.</w:t>
      </w:r>
      <w:r w:rsidR="00C44B8B">
        <w:rPr>
          <w:rFonts w:ascii="Times New Roman" w:eastAsia="Times New Roman" w:hAnsi="Times New Roman"/>
          <w:b/>
          <w:bCs/>
          <w:color w:val="000000"/>
          <w:sz w:val="23"/>
          <w:szCs w:val="23"/>
          <w:u w:val="single"/>
          <w:shd w:val="clear" w:color="auto" w:fill="FFFFFF"/>
        </w:rPr>
        <w:t>П</w:t>
      </w:r>
      <w:proofErr w:type="gramEnd"/>
      <w:r w:rsidR="00C44B8B">
        <w:rPr>
          <w:rFonts w:ascii="Times New Roman" w:eastAsia="Times New Roman" w:hAnsi="Times New Roman"/>
          <w:b/>
          <w:bCs/>
          <w:color w:val="000000"/>
          <w:sz w:val="23"/>
          <w:szCs w:val="23"/>
          <w:u w:val="single"/>
          <w:shd w:val="clear" w:color="auto" w:fill="FFFFFF"/>
        </w:rPr>
        <w:t>етровски</w:t>
      </w:r>
      <w:r w:rsidRPr="00A86CAB">
        <w:rPr>
          <w:rFonts w:ascii="Times New Roman" w:eastAsia="Times New Roman" w:hAnsi="Times New Roman"/>
          <w:b/>
          <w:bCs/>
          <w:color w:val="000000"/>
          <w:sz w:val="23"/>
          <w:szCs w:val="23"/>
          <w:u w:val="single"/>
          <w:shd w:val="clear" w:color="auto" w:fill="FFFFFF"/>
        </w:rPr>
        <w:t>й</w:t>
      </w:r>
      <w:proofErr w:type="spellEnd"/>
      <w:r w:rsidRPr="00A86CAB">
        <w:rPr>
          <w:rFonts w:ascii="Times New Roman" w:eastAsia="Times New Roman" w:hAnsi="Times New Roman"/>
          <w:b/>
          <w:bCs/>
          <w:color w:val="000000"/>
          <w:sz w:val="23"/>
          <w:szCs w:val="23"/>
          <w:u w:val="single"/>
          <w:shd w:val="clear" w:color="auto" w:fill="FFFFFF"/>
        </w:rPr>
        <w:tab/>
      </w:r>
      <w:r w:rsidRPr="00A86CAB">
        <w:rPr>
          <w:rFonts w:ascii="Times New Roman" w:eastAsia="Times New Roman" w:hAnsi="Times New Roman"/>
          <w:b/>
          <w:bCs/>
          <w:color w:val="000000"/>
          <w:sz w:val="23"/>
          <w:szCs w:val="23"/>
          <w:u w:val="single"/>
          <w:shd w:val="clear" w:color="auto" w:fill="FFFFFF"/>
        </w:rPr>
        <w:cr/>
      </w:r>
    </w:p>
    <w:p w:rsidR="00731632" w:rsidRPr="00A86CAB" w:rsidRDefault="00731632" w:rsidP="00731632">
      <w:pPr>
        <w:spacing w:after="0" w:line="240" w:lineRule="auto"/>
        <w:ind w:right="20" w:firstLine="362"/>
        <w:jc w:val="both"/>
        <w:rPr>
          <w:rFonts w:ascii="Times New Roman" w:eastAsia="Times New Roman" w:hAnsi="Times New Roman"/>
          <w:b/>
          <w:bCs/>
          <w:color w:val="000000"/>
          <w:sz w:val="23"/>
          <w:szCs w:val="23"/>
          <w:u w:val="single"/>
          <w:shd w:val="clear" w:color="auto" w:fill="FFFFFF"/>
        </w:rPr>
      </w:pPr>
    </w:p>
    <w:p w:rsidR="00476C35" w:rsidRPr="006C0B81" w:rsidRDefault="00731632" w:rsidP="00731632">
      <w:pPr>
        <w:pStyle w:val="ab"/>
        <w:spacing w:after="0"/>
        <w:ind w:right="20" w:firstLine="362"/>
        <w:rPr>
          <w:sz w:val="20"/>
        </w:rPr>
      </w:pPr>
      <w:r w:rsidRPr="00A86CAB">
        <w:rPr>
          <w:bCs/>
          <w:color w:val="000000"/>
          <w:sz w:val="20"/>
          <w:shd w:val="clear" w:color="auto" w:fill="FFFFFF"/>
        </w:rPr>
        <w:t xml:space="preserve">Поставщик:_________________________________________________________________, в лице ____________________________________________, действующего на основании __________________,  с одной стороны, и </w:t>
      </w:r>
      <w:r w:rsidR="00C44B8B">
        <w:rPr>
          <w:sz w:val="22"/>
          <w:szCs w:val="22"/>
        </w:rPr>
        <w:t xml:space="preserve">Муниципальное дошкольное образовательное учреждение  детский сад  №6 «Солнышко» п. Петровский </w:t>
      </w:r>
      <w:proofErr w:type="spellStart"/>
      <w:r w:rsidR="00C44B8B">
        <w:rPr>
          <w:bCs/>
          <w:sz w:val="22"/>
          <w:szCs w:val="22"/>
        </w:rPr>
        <w:t>Краснопартизанского</w:t>
      </w:r>
      <w:proofErr w:type="spellEnd"/>
      <w:r w:rsidR="00C44B8B">
        <w:rPr>
          <w:bCs/>
          <w:sz w:val="22"/>
          <w:szCs w:val="22"/>
        </w:rPr>
        <w:t xml:space="preserve"> района Саратовской области</w:t>
      </w:r>
      <w:r w:rsidR="00C44B8B">
        <w:rPr>
          <w:sz w:val="22"/>
          <w:szCs w:val="22"/>
          <w:lang w:eastAsia="ar-SA"/>
        </w:rPr>
        <w:t xml:space="preserve">, в лице заведующего </w:t>
      </w:r>
      <w:proofErr w:type="spellStart"/>
      <w:r w:rsidR="00C44B8B">
        <w:rPr>
          <w:sz w:val="22"/>
          <w:szCs w:val="22"/>
          <w:lang w:eastAsia="ar-SA"/>
        </w:rPr>
        <w:t>Шигаевой</w:t>
      </w:r>
      <w:proofErr w:type="spellEnd"/>
      <w:r w:rsidR="00C44B8B">
        <w:rPr>
          <w:sz w:val="22"/>
          <w:szCs w:val="22"/>
          <w:lang w:eastAsia="ar-SA"/>
        </w:rPr>
        <w:t xml:space="preserve"> Светланы Валентиновны, </w:t>
      </w:r>
      <w:r w:rsidR="00476C35" w:rsidRPr="006C0B81">
        <w:rPr>
          <w:rStyle w:val="aff1"/>
          <w:b w:val="0"/>
          <w:sz w:val="20"/>
          <w:szCs w:val="20"/>
        </w:rPr>
        <w:t xml:space="preserve">действующего на основании </w:t>
      </w:r>
      <w:proofErr w:type="spellStart"/>
      <w:r w:rsidR="00476C35" w:rsidRPr="006C0B81">
        <w:rPr>
          <w:rStyle w:val="aff1"/>
          <w:b w:val="0"/>
          <w:sz w:val="20"/>
          <w:szCs w:val="20"/>
        </w:rPr>
        <w:t>Устава</w:t>
      </w:r>
      <w:proofErr w:type="gramStart"/>
      <w:r w:rsidR="00476C35" w:rsidRPr="006C0B81">
        <w:rPr>
          <w:bCs/>
          <w:sz w:val="20"/>
        </w:rPr>
        <w:t>,с</w:t>
      </w:r>
      <w:proofErr w:type="spellEnd"/>
      <w:proofErr w:type="gramEnd"/>
      <w:r w:rsidR="00476C35" w:rsidRPr="006C0B81">
        <w:rPr>
          <w:bCs/>
          <w:sz w:val="20"/>
        </w:rPr>
        <w:t xml:space="preserve"> другой стороны, совместно именуемые Стороны, заключили настоящий договор (далее - Договор) руководствуясь положениями федерального закона № 223-ФЗ от 18.07.2011 г. «О закупках товаров, работ, услуг отдельными видами юридических лиц», заключили настоящий Договор о нижеследующем:</w:t>
      </w:r>
    </w:p>
    <w:p w:rsidR="00476C35" w:rsidRPr="006C0B81" w:rsidRDefault="00476C35" w:rsidP="00476C35">
      <w:pPr>
        <w:pStyle w:val="ab"/>
        <w:spacing w:after="0"/>
        <w:jc w:val="center"/>
        <w:rPr>
          <w:sz w:val="20"/>
        </w:rPr>
      </w:pPr>
      <w:r w:rsidRPr="006C0B81">
        <w:rPr>
          <w:bCs/>
          <w:sz w:val="20"/>
        </w:rPr>
        <w:t>1.</w:t>
      </w:r>
      <w:r w:rsidRPr="006C0B81">
        <w:rPr>
          <w:b/>
          <w:bCs/>
          <w:sz w:val="20"/>
        </w:rPr>
        <w:t>Предмет</w:t>
      </w:r>
      <w:r w:rsidRPr="006C0B81">
        <w:rPr>
          <w:bCs/>
          <w:sz w:val="20"/>
        </w:rPr>
        <w:t xml:space="preserve"> Договора</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 xml:space="preserve">1.1. Поставщик обязуется поставить </w:t>
      </w:r>
      <w:r w:rsidR="009F3FCB">
        <w:rPr>
          <w:rFonts w:ascii="Times New Roman" w:hAnsi="Times New Roman"/>
          <w:sz w:val="20"/>
          <w:szCs w:val="20"/>
        </w:rPr>
        <w:t>бакалею</w:t>
      </w:r>
      <w:r w:rsidRPr="006C0B81">
        <w:rPr>
          <w:rFonts w:ascii="Times New Roman" w:hAnsi="Times New Roman"/>
          <w:sz w:val="20"/>
          <w:szCs w:val="20"/>
        </w:rPr>
        <w:t xml:space="preserve"> </w:t>
      </w:r>
      <w:r w:rsidRPr="006C0B81">
        <w:rPr>
          <w:rFonts w:ascii="Times New Roman" w:eastAsia="Andale Sans UI" w:hAnsi="Times New Roman"/>
          <w:color w:val="00000A"/>
          <w:sz w:val="20"/>
          <w:szCs w:val="20"/>
          <w:lang w:bidi="en-US"/>
        </w:rPr>
        <w:t xml:space="preserve">в количестве и номенклатуре, указанной в спецификации, являющейся неотъемлемой частью настоящего договора (приложение № 1), (далее – Товар).  </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1.2. Заказчик обязуется принять и оплатить поставляемый Поставщиком товар в порядке, форме и размере, предусмотренными настоящим Договором.</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1.3. Поставщик обязуется поставить Заказчику товар по наименованию, ценам, в количестве и ассортименте согласно Спецификации (Приложение № 1), являющейся неотъемлемой частью настоящего Договора.</w:t>
      </w:r>
    </w:p>
    <w:p w:rsidR="00476C35" w:rsidRPr="006C0B81" w:rsidRDefault="00476C35" w:rsidP="00476C35">
      <w:pPr>
        <w:spacing w:after="0" w:line="240" w:lineRule="auto"/>
        <w:ind w:firstLine="709"/>
        <w:jc w:val="both"/>
        <w:rPr>
          <w:rFonts w:ascii="Times New Roman" w:hAnsi="Times New Roman"/>
          <w:sz w:val="20"/>
          <w:szCs w:val="20"/>
        </w:rPr>
      </w:pPr>
    </w:p>
    <w:p w:rsidR="00476C35" w:rsidRPr="006C0B81" w:rsidRDefault="00476C35" w:rsidP="00476C35">
      <w:pPr>
        <w:spacing w:after="0" w:line="240" w:lineRule="auto"/>
        <w:jc w:val="center"/>
        <w:rPr>
          <w:rFonts w:ascii="Times New Roman" w:hAnsi="Times New Roman"/>
          <w:sz w:val="20"/>
          <w:szCs w:val="20"/>
        </w:rPr>
      </w:pPr>
      <w:r w:rsidRPr="006C0B81">
        <w:rPr>
          <w:rFonts w:ascii="Times New Roman" w:hAnsi="Times New Roman"/>
          <w:b/>
          <w:sz w:val="20"/>
          <w:szCs w:val="20"/>
        </w:rPr>
        <w:t>2.Сроки и порядок поставки</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 xml:space="preserve">2.1. Срок поставки товара: </w:t>
      </w:r>
      <w:proofErr w:type="gramStart"/>
      <w:r w:rsidRPr="006C0B81">
        <w:rPr>
          <w:rFonts w:ascii="Times New Roman" w:hAnsi="Times New Roman"/>
          <w:sz w:val="20"/>
          <w:szCs w:val="20"/>
        </w:rPr>
        <w:t>с даты подписания</w:t>
      </w:r>
      <w:proofErr w:type="gramEnd"/>
      <w:r w:rsidRPr="006C0B81">
        <w:rPr>
          <w:rFonts w:ascii="Times New Roman" w:hAnsi="Times New Roman"/>
          <w:sz w:val="20"/>
          <w:szCs w:val="20"/>
        </w:rPr>
        <w:t xml:space="preserve"> договора</w:t>
      </w:r>
      <w:r w:rsidR="006C0B81" w:rsidRPr="006C0B81">
        <w:rPr>
          <w:rFonts w:ascii="Times New Roman" w:hAnsi="Times New Roman"/>
          <w:sz w:val="20"/>
          <w:szCs w:val="20"/>
        </w:rPr>
        <w:t xml:space="preserve"> по 3</w:t>
      </w:r>
      <w:r w:rsidR="00865683">
        <w:rPr>
          <w:rFonts w:ascii="Times New Roman" w:hAnsi="Times New Roman"/>
          <w:sz w:val="20"/>
          <w:szCs w:val="20"/>
        </w:rPr>
        <w:t>1</w:t>
      </w:r>
      <w:r w:rsidR="006C0B81" w:rsidRPr="006C0B81">
        <w:rPr>
          <w:rFonts w:ascii="Times New Roman" w:hAnsi="Times New Roman"/>
          <w:sz w:val="20"/>
          <w:szCs w:val="20"/>
        </w:rPr>
        <w:t>.</w:t>
      </w:r>
      <w:r w:rsidR="00865683">
        <w:rPr>
          <w:rFonts w:ascii="Times New Roman" w:hAnsi="Times New Roman"/>
          <w:sz w:val="20"/>
          <w:szCs w:val="20"/>
        </w:rPr>
        <w:t>05</w:t>
      </w:r>
      <w:r w:rsidR="006C0B81" w:rsidRPr="006C0B81">
        <w:rPr>
          <w:rFonts w:ascii="Times New Roman" w:hAnsi="Times New Roman"/>
          <w:sz w:val="20"/>
          <w:szCs w:val="20"/>
        </w:rPr>
        <w:t>.202</w:t>
      </w:r>
      <w:r w:rsidR="00865683">
        <w:rPr>
          <w:rFonts w:ascii="Times New Roman" w:hAnsi="Times New Roman"/>
          <w:sz w:val="20"/>
          <w:szCs w:val="20"/>
        </w:rPr>
        <w:t>5</w:t>
      </w:r>
      <w:r w:rsidR="006C0B81" w:rsidRPr="006C0B81">
        <w:rPr>
          <w:rFonts w:ascii="Times New Roman" w:hAnsi="Times New Roman"/>
          <w:sz w:val="20"/>
          <w:szCs w:val="20"/>
        </w:rPr>
        <w:t>г</w:t>
      </w:r>
      <w:r w:rsidRPr="006C0B81">
        <w:rPr>
          <w:rFonts w:ascii="Times New Roman" w:hAnsi="Times New Roman"/>
          <w:sz w:val="20"/>
          <w:szCs w:val="20"/>
        </w:rPr>
        <w:t>.</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2.2. Товар поставляется в рабочие дни с 08:00 до 16:00 часов.</w:t>
      </w:r>
    </w:p>
    <w:p w:rsidR="00731632" w:rsidRPr="00A86CAB" w:rsidRDefault="00476C35" w:rsidP="00731632">
      <w:pPr>
        <w:spacing w:after="0" w:line="240" w:lineRule="auto"/>
        <w:jc w:val="both"/>
        <w:rPr>
          <w:rFonts w:ascii="Times New Roman" w:hAnsi="Times New Roman"/>
          <w:sz w:val="20"/>
          <w:szCs w:val="20"/>
        </w:rPr>
      </w:pPr>
      <w:r w:rsidRPr="006C0B81">
        <w:rPr>
          <w:rFonts w:ascii="Times New Roman" w:hAnsi="Times New Roman"/>
          <w:sz w:val="20"/>
          <w:szCs w:val="20"/>
        </w:rPr>
        <w:t xml:space="preserve">2.3.Место поставки товара: </w:t>
      </w:r>
      <w:r w:rsidR="00956BD5">
        <w:rPr>
          <w:rFonts w:ascii="Times New Roman" w:hAnsi="Times New Roman"/>
          <w:sz w:val="20"/>
          <w:szCs w:val="20"/>
        </w:rPr>
        <w:t>41356</w:t>
      </w:r>
      <w:r w:rsidR="00731632" w:rsidRPr="00A86CAB">
        <w:rPr>
          <w:rFonts w:ascii="Times New Roman" w:hAnsi="Times New Roman"/>
          <w:sz w:val="20"/>
          <w:szCs w:val="20"/>
        </w:rPr>
        <w:t xml:space="preserve">0 Саратовская область </w:t>
      </w:r>
      <w:proofErr w:type="spellStart"/>
      <w:r w:rsidR="00731632" w:rsidRPr="00A86CAB">
        <w:rPr>
          <w:rFonts w:ascii="Times New Roman" w:hAnsi="Times New Roman"/>
          <w:sz w:val="20"/>
          <w:szCs w:val="20"/>
        </w:rPr>
        <w:t>Краснопартизанский</w:t>
      </w:r>
      <w:proofErr w:type="spellEnd"/>
      <w:r w:rsidR="00731632" w:rsidRPr="00A86CAB">
        <w:rPr>
          <w:rFonts w:ascii="Times New Roman" w:hAnsi="Times New Roman"/>
          <w:sz w:val="20"/>
          <w:szCs w:val="20"/>
        </w:rPr>
        <w:t xml:space="preserve"> район </w:t>
      </w:r>
    </w:p>
    <w:p w:rsidR="00731632" w:rsidRPr="00E37256" w:rsidRDefault="00731632" w:rsidP="00731632">
      <w:pPr>
        <w:spacing w:after="0" w:line="240" w:lineRule="auto"/>
        <w:jc w:val="both"/>
        <w:rPr>
          <w:rFonts w:ascii="Times New Roman" w:hAnsi="Times New Roman"/>
          <w:b/>
          <w:sz w:val="20"/>
          <w:szCs w:val="20"/>
        </w:rPr>
      </w:pPr>
      <w:r w:rsidRPr="00A86CAB">
        <w:rPr>
          <w:rFonts w:ascii="Times New Roman" w:hAnsi="Times New Roman"/>
          <w:sz w:val="20"/>
          <w:szCs w:val="20"/>
        </w:rPr>
        <w:t xml:space="preserve">п. </w:t>
      </w:r>
      <w:r w:rsidR="00956BD5">
        <w:rPr>
          <w:rFonts w:ascii="Times New Roman" w:hAnsi="Times New Roman"/>
          <w:sz w:val="20"/>
          <w:szCs w:val="20"/>
        </w:rPr>
        <w:t>Петровски</w:t>
      </w:r>
      <w:r w:rsidRPr="00A86CAB">
        <w:rPr>
          <w:rFonts w:ascii="Times New Roman" w:hAnsi="Times New Roman"/>
          <w:sz w:val="20"/>
          <w:szCs w:val="20"/>
        </w:rPr>
        <w:t xml:space="preserve">й  ул. </w:t>
      </w:r>
      <w:r w:rsidR="00956BD5">
        <w:rPr>
          <w:rFonts w:ascii="Times New Roman" w:hAnsi="Times New Roman"/>
          <w:sz w:val="20"/>
          <w:szCs w:val="20"/>
        </w:rPr>
        <w:t>Центральная 44</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2.4.Поставка товара осуществляется силами и за счет средств Поставщика. Поставщик поставляет товар Заказчику собственным транспортом или с привлечением транспорта третьих лиц за свой счет. Все виды погрузо-разгрузочных работ, включая работы с применением грузоподъемных средств, осуществляются Поставщиком собственными техническими средствами или за свой счет.</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2.5.Поставщик при поставке товара обязан передать Заказчику следующие документы:</w:t>
      </w:r>
    </w:p>
    <w:p w:rsidR="00476C35" w:rsidRPr="006C0B81" w:rsidRDefault="00476C35" w:rsidP="00476C35">
      <w:pPr>
        <w:spacing w:after="0" w:line="240" w:lineRule="auto"/>
        <w:ind w:firstLine="709"/>
        <w:jc w:val="both"/>
        <w:rPr>
          <w:rFonts w:ascii="Times New Roman" w:hAnsi="Times New Roman"/>
          <w:sz w:val="20"/>
          <w:szCs w:val="20"/>
        </w:rPr>
      </w:pPr>
      <w:r w:rsidRPr="006C0B81">
        <w:rPr>
          <w:rFonts w:ascii="Times New Roman" w:hAnsi="Times New Roman"/>
          <w:sz w:val="20"/>
          <w:szCs w:val="20"/>
        </w:rPr>
        <w:t>а) товарную (товарно-транспортную) накладную;</w:t>
      </w:r>
    </w:p>
    <w:p w:rsidR="00476C35" w:rsidRPr="006C0B81" w:rsidRDefault="00476C35" w:rsidP="00476C35">
      <w:pPr>
        <w:spacing w:after="0" w:line="240" w:lineRule="auto"/>
        <w:ind w:firstLine="709"/>
        <w:jc w:val="both"/>
        <w:rPr>
          <w:rFonts w:ascii="Times New Roman" w:hAnsi="Times New Roman"/>
          <w:sz w:val="20"/>
          <w:szCs w:val="20"/>
        </w:rPr>
      </w:pPr>
      <w:r w:rsidRPr="006C0B81">
        <w:rPr>
          <w:rFonts w:ascii="Times New Roman" w:hAnsi="Times New Roman"/>
          <w:sz w:val="20"/>
          <w:szCs w:val="20"/>
        </w:rPr>
        <w:t>б) счет-фактуру (в случае, если Поставщик является плательщиком НДС);</w:t>
      </w:r>
    </w:p>
    <w:p w:rsidR="00476C35" w:rsidRPr="006C0B81" w:rsidRDefault="00476C35" w:rsidP="00476C35">
      <w:pPr>
        <w:spacing w:after="0" w:line="240" w:lineRule="auto"/>
        <w:ind w:firstLine="709"/>
        <w:jc w:val="both"/>
        <w:rPr>
          <w:rFonts w:ascii="Times New Roman" w:hAnsi="Times New Roman"/>
          <w:sz w:val="20"/>
          <w:szCs w:val="20"/>
        </w:rPr>
      </w:pPr>
      <w:proofErr w:type="gramStart"/>
      <w:r w:rsidRPr="006C0B81">
        <w:rPr>
          <w:rFonts w:ascii="Times New Roman" w:hAnsi="Times New Roman"/>
          <w:sz w:val="20"/>
          <w:szCs w:val="20"/>
        </w:rPr>
        <w:t>в) копию документов, подтверждающих соответствие товара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таким товарам (сертификат соответствия, регистрационное удостоверение, декларация соответствия и другие документы, предусмотренные Законодательством Российской Федерации)</w:t>
      </w:r>
      <w:proofErr w:type="gramEnd"/>
    </w:p>
    <w:p w:rsidR="00476C35" w:rsidRPr="006C0B81" w:rsidRDefault="00476C35" w:rsidP="00476C35">
      <w:pPr>
        <w:spacing w:after="0" w:line="240" w:lineRule="auto"/>
        <w:ind w:firstLine="709"/>
        <w:jc w:val="both"/>
        <w:rPr>
          <w:rFonts w:ascii="Times New Roman" w:hAnsi="Times New Roman"/>
          <w:sz w:val="20"/>
          <w:szCs w:val="20"/>
        </w:rPr>
      </w:pPr>
      <w:r w:rsidRPr="006C0B81">
        <w:rPr>
          <w:rFonts w:ascii="Times New Roman" w:hAnsi="Times New Roman"/>
          <w:sz w:val="20"/>
          <w:szCs w:val="20"/>
        </w:rPr>
        <w:t>г) счет на оплату. В счете в качестве оснований для оплаты должны быть указаны № и дата Договора, а также № и дата соответствующей накладной.</w:t>
      </w:r>
    </w:p>
    <w:p w:rsidR="00476C35" w:rsidRPr="006C0B81" w:rsidRDefault="00476C35" w:rsidP="00476C35">
      <w:pPr>
        <w:spacing w:after="0" w:line="240" w:lineRule="auto"/>
        <w:ind w:firstLine="709"/>
        <w:jc w:val="both"/>
        <w:rPr>
          <w:rFonts w:ascii="Times New Roman" w:hAnsi="Times New Roman"/>
          <w:sz w:val="20"/>
          <w:szCs w:val="20"/>
        </w:rPr>
      </w:pPr>
      <w:r w:rsidRPr="006C0B81">
        <w:rPr>
          <w:rFonts w:ascii="Times New Roman" w:hAnsi="Times New Roman"/>
          <w:sz w:val="20"/>
          <w:szCs w:val="20"/>
        </w:rPr>
        <w:t>д) инструкция на русском языке.</w:t>
      </w:r>
    </w:p>
    <w:p w:rsidR="00476C35" w:rsidRPr="006C0B81" w:rsidRDefault="00476C35" w:rsidP="00476C35">
      <w:pPr>
        <w:spacing w:after="0" w:line="240" w:lineRule="auto"/>
        <w:ind w:firstLine="709"/>
        <w:jc w:val="both"/>
        <w:rPr>
          <w:rFonts w:ascii="Times New Roman" w:hAnsi="Times New Roman"/>
          <w:sz w:val="20"/>
          <w:szCs w:val="20"/>
        </w:rPr>
      </w:pPr>
      <w:r w:rsidRPr="006C0B81">
        <w:rPr>
          <w:rFonts w:ascii="Times New Roman" w:hAnsi="Times New Roman"/>
          <w:sz w:val="20"/>
          <w:szCs w:val="20"/>
        </w:rPr>
        <w:t>е) гарантийный талон.</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2.6.Наименование, количество и ассортимент товара должны соответствовать наименованию, количеству и ассортименту, указанному в товаросопроводительных документах. Товар, указанный в накладной, по количеству тарных мест принимается по количеству тарных мест.</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2.7.Поставщик считается выполнившим свои обязательства по поставке товара с момента передачи товара надлежащего качества в полном объеме Заказчику, поскольку Заказчик заинтересован в приобретении товара по указанной цене Договора только в полном объеме и может быть не заинтересован в поставке отдельных наименований товара по указанной в спецификации цене.</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2.8.Моментом исполнения обязательства поставщика по поставке товара по настоящему Договору считается факт передачи товара Заказчику. Факт передачи товара Заказчику подтверждается товарной (товарно-транспортной) накладной, подписанной уполномоченными представителями Сторон.</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lastRenderedPageBreak/>
        <w:t>2.9.Право собственности на товар, а также риск случайной гибели или случайного повреждения товара переходит от Поставщика к Заказчику с момента приемки товара Заказчиком и подписания Заказчиком товарной (товарно-транспортной) накладной, подписанной уполномоченными представителями Сторон.</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2.10.Поставщик обязан обеспечить упаковку товара, таким способом, чтобы предотвратить его повреждение, утрату или порчу во время транспортировки и до момента передачи товара Заказчику.</w:t>
      </w:r>
    </w:p>
    <w:p w:rsidR="00476C35" w:rsidRPr="006C0B81" w:rsidRDefault="00476C35" w:rsidP="00476C35">
      <w:pPr>
        <w:spacing w:after="0" w:line="240" w:lineRule="auto"/>
        <w:ind w:firstLine="709"/>
        <w:jc w:val="both"/>
        <w:rPr>
          <w:rFonts w:ascii="Times New Roman" w:hAnsi="Times New Roman"/>
          <w:sz w:val="20"/>
          <w:szCs w:val="20"/>
        </w:rPr>
      </w:pPr>
    </w:p>
    <w:p w:rsidR="00476C35" w:rsidRPr="006C0B81" w:rsidRDefault="00476C35" w:rsidP="00476C35">
      <w:pPr>
        <w:pStyle w:val="ab"/>
        <w:spacing w:after="0"/>
        <w:jc w:val="center"/>
        <w:rPr>
          <w:sz w:val="20"/>
        </w:rPr>
      </w:pPr>
      <w:r w:rsidRPr="006C0B81">
        <w:rPr>
          <w:bCs/>
          <w:sz w:val="20"/>
        </w:rPr>
        <w:t>3. Права и обязанности сторон</w:t>
      </w:r>
    </w:p>
    <w:p w:rsidR="00476C35" w:rsidRPr="006C0B81" w:rsidRDefault="00476C35" w:rsidP="00476C35">
      <w:pPr>
        <w:pStyle w:val="ab"/>
        <w:spacing w:after="0"/>
        <w:jc w:val="left"/>
        <w:rPr>
          <w:sz w:val="20"/>
        </w:rPr>
      </w:pPr>
      <w:r w:rsidRPr="006C0B81">
        <w:rPr>
          <w:bCs/>
          <w:sz w:val="20"/>
        </w:rPr>
        <w:t xml:space="preserve">3.1.Поставщик </w:t>
      </w:r>
      <w:bookmarkStart w:id="12" w:name="linkContainere34"/>
      <w:bookmarkStart w:id="13" w:name="linkContainere35"/>
      <w:bookmarkStart w:id="14" w:name="linkContainere36"/>
      <w:bookmarkStart w:id="15" w:name="linkContainere37"/>
      <w:bookmarkStart w:id="16" w:name="linkContainere38"/>
      <w:bookmarkEnd w:id="12"/>
      <w:bookmarkEnd w:id="13"/>
      <w:bookmarkEnd w:id="14"/>
      <w:bookmarkEnd w:id="15"/>
      <w:bookmarkEnd w:id="16"/>
      <w:r w:rsidRPr="006C0B81">
        <w:rPr>
          <w:bCs/>
          <w:sz w:val="20"/>
        </w:rPr>
        <w:t>обязан:</w:t>
      </w:r>
    </w:p>
    <w:p w:rsidR="00476C35" w:rsidRPr="006C0B81" w:rsidRDefault="00476C35" w:rsidP="00476C35">
      <w:pPr>
        <w:pStyle w:val="ab"/>
        <w:spacing w:after="0"/>
        <w:ind w:firstLine="709"/>
        <w:rPr>
          <w:sz w:val="20"/>
        </w:rPr>
      </w:pPr>
      <w:r w:rsidRPr="006C0B81">
        <w:rPr>
          <w:sz w:val="20"/>
        </w:rPr>
        <w:t xml:space="preserve">- </w:t>
      </w:r>
      <w:r w:rsidRPr="006C0B81">
        <w:rPr>
          <w:bCs/>
          <w:sz w:val="20"/>
        </w:rPr>
        <w:t xml:space="preserve">своевременно предоставлять Заказчику достоверную информацию о ходе исполнения своих обязательств, в том числе о сложностях, возникающих при исполнении Договора; </w:t>
      </w:r>
    </w:p>
    <w:p w:rsidR="00476C35" w:rsidRPr="006C0B81" w:rsidRDefault="00476C35" w:rsidP="00476C35">
      <w:pPr>
        <w:widowControl w:val="0"/>
        <w:spacing w:after="0" w:line="240" w:lineRule="auto"/>
        <w:ind w:firstLine="709"/>
        <w:jc w:val="both"/>
        <w:rPr>
          <w:rFonts w:ascii="Times New Roman" w:hAnsi="Times New Roman"/>
          <w:sz w:val="20"/>
          <w:szCs w:val="20"/>
        </w:rPr>
      </w:pPr>
      <w:r w:rsidRPr="006C0B81">
        <w:rPr>
          <w:rFonts w:ascii="Times New Roman" w:hAnsi="Times New Roman"/>
          <w:bCs/>
          <w:sz w:val="20"/>
          <w:szCs w:val="20"/>
        </w:rPr>
        <w:t>- к установленному Договором сроку предоставить Заказчику результаты поставки товара, предусмотренные настоящим Договором.</w:t>
      </w:r>
    </w:p>
    <w:p w:rsidR="00476C35" w:rsidRPr="006C0B81" w:rsidRDefault="00476C35" w:rsidP="00476C35">
      <w:pPr>
        <w:widowControl w:val="0"/>
        <w:spacing w:after="0" w:line="240" w:lineRule="auto"/>
        <w:jc w:val="both"/>
        <w:rPr>
          <w:rFonts w:ascii="Times New Roman" w:hAnsi="Times New Roman"/>
          <w:sz w:val="20"/>
          <w:szCs w:val="20"/>
        </w:rPr>
      </w:pPr>
      <w:r w:rsidRPr="006C0B81">
        <w:rPr>
          <w:rFonts w:ascii="Times New Roman" w:hAnsi="Times New Roman"/>
          <w:bCs/>
          <w:sz w:val="20"/>
          <w:szCs w:val="20"/>
        </w:rPr>
        <w:t>3.2. Поставщик вправе:</w:t>
      </w:r>
    </w:p>
    <w:p w:rsidR="00476C35" w:rsidRPr="006C0B81" w:rsidRDefault="00476C35" w:rsidP="00476C35">
      <w:pPr>
        <w:widowControl w:val="0"/>
        <w:spacing w:after="0" w:line="240" w:lineRule="auto"/>
        <w:ind w:firstLine="709"/>
        <w:jc w:val="both"/>
        <w:rPr>
          <w:rFonts w:ascii="Times New Roman" w:hAnsi="Times New Roman"/>
          <w:sz w:val="20"/>
          <w:szCs w:val="20"/>
        </w:rPr>
      </w:pPr>
      <w:r w:rsidRPr="006C0B81">
        <w:rPr>
          <w:rFonts w:ascii="Times New Roman" w:hAnsi="Times New Roman"/>
          <w:bCs/>
          <w:sz w:val="20"/>
          <w:szCs w:val="20"/>
        </w:rPr>
        <w:t>- требовать оплаты поставленных товаров</w:t>
      </w:r>
      <w:r w:rsidRPr="006C0B81">
        <w:rPr>
          <w:rStyle w:val="ep"/>
          <w:rFonts w:ascii="Times New Roman" w:hAnsi="Times New Roman"/>
          <w:bCs/>
          <w:sz w:val="20"/>
          <w:szCs w:val="20"/>
        </w:rPr>
        <w:t xml:space="preserve">. </w:t>
      </w:r>
    </w:p>
    <w:p w:rsidR="00476C35" w:rsidRPr="006C0B81" w:rsidRDefault="00476C35" w:rsidP="00476C35">
      <w:pPr>
        <w:widowControl w:val="0"/>
        <w:spacing w:after="0" w:line="240" w:lineRule="auto"/>
        <w:jc w:val="both"/>
        <w:rPr>
          <w:rFonts w:ascii="Times New Roman" w:hAnsi="Times New Roman"/>
          <w:sz w:val="20"/>
          <w:szCs w:val="20"/>
        </w:rPr>
      </w:pPr>
      <w:r w:rsidRPr="006C0B81">
        <w:rPr>
          <w:rFonts w:ascii="Times New Roman" w:hAnsi="Times New Roman"/>
          <w:sz w:val="20"/>
          <w:szCs w:val="20"/>
        </w:rPr>
        <w:t>3.3. Заказчик обязан:</w:t>
      </w:r>
    </w:p>
    <w:p w:rsidR="00476C35" w:rsidRPr="006C0B81" w:rsidRDefault="00476C35" w:rsidP="00476C35">
      <w:pPr>
        <w:widowControl w:val="0"/>
        <w:spacing w:after="0" w:line="240" w:lineRule="auto"/>
        <w:ind w:firstLine="709"/>
        <w:jc w:val="both"/>
        <w:rPr>
          <w:rFonts w:ascii="Times New Roman" w:hAnsi="Times New Roman"/>
          <w:sz w:val="20"/>
          <w:szCs w:val="20"/>
        </w:rPr>
      </w:pPr>
      <w:r w:rsidRPr="006C0B81">
        <w:rPr>
          <w:rFonts w:ascii="Times New Roman" w:hAnsi="Times New Roman"/>
          <w:sz w:val="20"/>
          <w:szCs w:val="20"/>
        </w:rPr>
        <w:t>- оплатить результаты поставки товара в порядке, сроки и размере, установленном настоящим Договором;</w:t>
      </w:r>
    </w:p>
    <w:p w:rsidR="00476C35" w:rsidRPr="006C0B81" w:rsidRDefault="00476C35" w:rsidP="00476C35">
      <w:pPr>
        <w:widowControl w:val="0"/>
        <w:spacing w:after="0" w:line="240" w:lineRule="auto"/>
        <w:ind w:firstLine="709"/>
        <w:jc w:val="both"/>
        <w:rPr>
          <w:rFonts w:ascii="Times New Roman" w:hAnsi="Times New Roman"/>
          <w:sz w:val="20"/>
          <w:szCs w:val="20"/>
        </w:rPr>
      </w:pPr>
      <w:r w:rsidRPr="006C0B81">
        <w:rPr>
          <w:rFonts w:ascii="Times New Roman" w:hAnsi="Times New Roman"/>
          <w:sz w:val="20"/>
          <w:szCs w:val="20"/>
        </w:rPr>
        <w:t xml:space="preserve">- обеспечить приемку поставленного товара в соответствии с </w:t>
      </w:r>
      <w:r w:rsidRPr="006C0B81">
        <w:rPr>
          <w:rStyle w:val="ep"/>
          <w:rFonts w:ascii="Times New Roman" w:hAnsi="Times New Roman"/>
          <w:sz w:val="20"/>
          <w:szCs w:val="20"/>
        </w:rPr>
        <w:t xml:space="preserve">законодательством Российской Федерации и условиями настоящего Договора. </w:t>
      </w:r>
    </w:p>
    <w:p w:rsidR="00476C35" w:rsidRPr="006C0B81" w:rsidRDefault="00476C35" w:rsidP="00476C35">
      <w:pPr>
        <w:spacing w:after="0" w:line="240" w:lineRule="auto"/>
        <w:ind w:firstLine="539"/>
        <w:jc w:val="both"/>
        <w:rPr>
          <w:rFonts w:ascii="Times New Roman" w:hAnsi="Times New Roman"/>
          <w:sz w:val="20"/>
          <w:szCs w:val="20"/>
        </w:rPr>
      </w:pPr>
    </w:p>
    <w:p w:rsidR="00476C35" w:rsidRPr="006C0B81" w:rsidRDefault="00476C35" w:rsidP="00476C35">
      <w:pPr>
        <w:pStyle w:val="ab"/>
        <w:spacing w:after="0"/>
        <w:jc w:val="center"/>
        <w:rPr>
          <w:sz w:val="20"/>
        </w:rPr>
      </w:pPr>
      <w:r w:rsidRPr="006C0B81">
        <w:rPr>
          <w:bCs/>
          <w:sz w:val="20"/>
        </w:rPr>
        <w:t>4. Цена Договора. Порядок и сроки оплаты товара (расчетов)</w:t>
      </w:r>
    </w:p>
    <w:p w:rsidR="00476C35" w:rsidRPr="006C0B81" w:rsidRDefault="00476C35" w:rsidP="00476C35">
      <w:pPr>
        <w:shd w:val="clear" w:color="auto" w:fill="FFFFFF"/>
        <w:tabs>
          <w:tab w:val="left" w:pos="1498"/>
        </w:tabs>
        <w:spacing w:after="0" w:line="240" w:lineRule="auto"/>
        <w:jc w:val="both"/>
        <w:rPr>
          <w:rFonts w:ascii="Times New Roman" w:hAnsi="Times New Roman"/>
          <w:sz w:val="20"/>
          <w:szCs w:val="20"/>
        </w:rPr>
      </w:pPr>
      <w:r w:rsidRPr="006C0B81">
        <w:rPr>
          <w:rFonts w:ascii="Times New Roman" w:hAnsi="Times New Roman"/>
          <w:sz w:val="20"/>
          <w:szCs w:val="20"/>
        </w:rPr>
        <w:t xml:space="preserve">4.1. Цена Договора определяется в Спецификации (Приложение № 1) и составляет </w:t>
      </w:r>
      <w:r w:rsidRPr="006C0B81">
        <w:rPr>
          <w:rFonts w:ascii="Times New Roman" w:hAnsi="Times New Roman"/>
          <w:b/>
          <w:bCs/>
          <w:sz w:val="20"/>
          <w:szCs w:val="20"/>
        </w:rPr>
        <w:t>_____________________________________________________________________________________________.</w:t>
      </w:r>
    </w:p>
    <w:p w:rsidR="00476C35" w:rsidRPr="006C0B81" w:rsidRDefault="00476C35" w:rsidP="00476C35">
      <w:pPr>
        <w:widowControl w:val="0"/>
        <w:spacing w:after="0" w:line="240" w:lineRule="auto"/>
        <w:jc w:val="both"/>
        <w:rPr>
          <w:rFonts w:ascii="Times New Roman" w:hAnsi="Times New Roman"/>
          <w:sz w:val="20"/>
          <w:szCs w:val="20"/>
        </w:rPr>
      </w:pPr>
      <w:r w:rsidRPr="006C0B81">
        <w:rPr>
          <w:rFonts w:ascii="Times New Roman" w:hAnsi="Times New Roman"/>
          <w:sz w:val="20"/>
          <w:szCs w:val="20"/>
        </w:rPr>
        <w:t xml:space="preserve">4.2. Цена Договора является твердой и определяется на весь срок исполнения Договора, за исключением случаев, </w:t>
      </w:r>
      <w:r w:rsidRPr="006C0B81">
        <w:rPr>
          <w:rStyle w:val="ep"/>
          <w:rFonts w:ascii="Times New Roman" w:hAnsi="Times New Roman"/>
          <w:sz w:val="20"/>
          <w:szCs w:val="20"/>
        </w:rPr>
        <w:t>установленных настоящим Договором.</w:t>
      </w:r>
      <w:r w:rsidRPr="006C0B81">
        <w:rPr>
          <w:rFonts w:ascii="Times New Roman" w:hAnsi="Times New Roman"/>
          <w:sz w:val="20"/>
          <w:szCs w:val="20"/>
        </w:rPr>
        <w:t xml:space="preserve"> В цену договора включены все затраты, связанные с исполнением договора, в том числе расходы на перевозку, страхование, хранение, погрузку, выгрузку, доставку, упаковку товара, уплату таможенных пошлин, налогов, сборов и других обязательных платежей, и другие расходы, связанные с исполнением настоящего договора.</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4.3. Оплата производится за счет средств от приносящей доход деятельности.</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4.4. Расчеты между Сторонами производятся в безналичном порядке в форме платежного поручения, путем перечисления денежных средств на расчетный счет Поставщика. Оплата производится в течение 7 рабочих дней после подписания Заказчиком товарной (товарно-транспортной) накладной на данный товар.</w:t>
      </w:r>
    </w:p>
    <w:p w:rsidR="00476C35" w:rsidRPr="006C0B81" w:rsidRDefault="00476C35" w:rsidP="00476C35">
      <w:pPr>
        <w:widowControl w:val="0"/>
        <w:autoSpaceDE w:val="0"/>
        <w:spacing w:after="0" w:line="240" w:lineRule="auto"/>
        <w:jc w:val="both"/>
        <w:rPr>
          <w:rFonts w:ascii="Times New Roman" w:hAnsi="Times New Roman"/>
          <w:sz w:val="20"/>
          <w:szCs w:val="20"/>
        </w:rPr>
      </w:pPr>
      <w:proofErr w:type="gramStart"/>
      <w:r w:rsidRPr="006C0B81">
        <w:rPr>
          <w:rFonts w:ascii="Times New Roman" w:hAnsi="Times New Roman"/>
          <w:sz w:val="20"/>
          <w:szCs w:val="20"/>
        </w:rPr>
        <w:t>4.5.В случае начисления Заказчиком Поставщику неустойки (штрафа, пени) и (или) предъявления требования о возмещении убытков, Заказчик направляет Поставщику уведомление, в котором, указываются: сведения о фактически исполненных обязательствах по Договору, сумма, подлежащая оплате в соответствии с условиями Договора, размер неустойки (штрафа, пени) и (или) убытков, подлежащий возмещению, основания применения и порядок расчета неустойки (штрафа, пени) и (или) убытков, итоговая сумма</w:t>
      </w:r>
      <w:proofErr w:type="gramEnd"/>
      <w:r w:rsidRPr="006C0B81">
        <w:rPr>
          <w:rFonts w:ascii="Times New Roman" w:hAnsi="Times New Roman"/>
          <w:sz w:val="20"/>
          <w:szCs w:val="20"/>
        </w:rPr>
        <w:t xml:space="preserve">, </w:t>
      </w:r>
      <w:proofErr w:type="gramStart"/>
      <w:r w:rsidRPr="006C0B81">
        <w:rPr>
          <w:rFonts w:ascii="Times New Roman" w:hAnsi="Times New Roman"/>
          <w:sz w:val="20"/>
          <w:szCs w:val="20"/>
        </w:rPr>
        <w:t>подлежащая</w:t>
      </w:r>
      <w:proofErr w:type="gramEnd"/>
      <w:r w:rsidRPr="006C0B81">
        <w:rPr>
          <w:rFonts w:ascii="Times New Roman" w:hAnsi="Times New Roman"/>
          <w:sz w:val="20"/>
          <w:szCs w:val="20"/>
        </w:rPr>
        <w:t xml:space="preserve"> оплате Поставщиком. </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 xml:space="preserve">При этом оплата поставленных товаров осуществляется Поставщику за вычетом соответствующего размера неустойки (штрафа, пени) и (или) убытков </w:t>
      </w:r>
      <w:proofErr w:type="gramStart"/>
      <w:r w:rsidRPr="006C0B81">
        <w:rPr>
          <w:rFonts w:ascii="Times New Roman" w:hAnsi="Times New Roman" w:cs="Times New Roman"/>
        </w:rPr>
        <w:t>согласно</w:t>
      </w:r>
      <w:proofErr w:type="gramEnd"/>
      <w:r w:rsidRPr="006C0B81">
        <w:rPr>
          <w:rFonts w:ascii="Times New Roman" w:hAnsi="Times New Roman" w:cs="Times New Roman"/>
        </w:rPr>
        <w:t xml:space="preserve"> вышеназванного уведомления.</w:t>
      </w:r>
    </w:p>
    <w:p w:rsidR="00476C35" w:rsidRPr="006C0B81" w:rsidRDefault="00476C35" w:rsidP="00476C35">
      <w:pPr>
        <w:widowControl w:val="0"/>
        <w:autoSpaceDE w:val="0"/>
        <w:spacing w:after="0" w:line="240" w:lineRule="auto"/>
        <w:jc w:val="both"/>
        <w:rPr>
          <w:rFonts w:ascii="Times New Roman" w:hAnsi="Times New Roman"/>
          <w:sz w:val="20"/>
          <w:szCs w:val="20"/>
        </w:rPr>
      </w:pPr>
      <w:r w:rsidRPr="006C0B81">
        <w:rPr>
          <w:rFonts w:ascii="Times New Roman" w:hAnsi="Times New Roman"/>
          <w:sz w:val="20"/>
          <w:szCs w:val="20"/>
        </w:rPr>
        <w:t>4.6. Сумма, подлежащая уплате физическому лицу, являющемуся Поставщиком по настоящему Договору, в рамках исполнения обязанности Заказчиком по оплате поставленного товара, уменьшается на размер налоговых платежей, связанных с оплатой Договора</w:t>
      </w:r>
      <w:r w:rsidRPr="006C0B81">
        <w:rPr>
          <w:rStyle w:val="WW-"/>
          <w:sz w:val="20"/>
          <w:szCs w:val="20"/>
        </w:rPr>
        <w:footnoteReference w:customMarkFollows="1" w:id="1"/>
        <w:t>*</w:t>
      </w:r>
    </w:p>
    <w:p w:rsidR="00476C35" w:rsidRDefault="00476C35" w:rsidP="00476C35">
      <w:pPr>
        <w:tabs>
          <w:tab w:val="left" w:pos="581"/>
        </w:tabs>
        <w:spacing w:after="0" w:line="240" w:lineRule="auto"/>
        <w:jc w:val="both"/>
        <w:rPr>
          <w:rFonts w:ascii="Times New Roman" w:hAnsi="Times New Roman"/>
          <w:sz w:val="20"/>
          <w:szCs w:val="20"/>
        </w:rPr>
      </w:pPr>
      <w:r w:rsidRPr="006C0B81">
        <w:rPr>
          <w:rFonts w:ascii="Times New Roman" w:hAnsi="Times New Roman"/>
          <w:sz w:val="20"/>
          <w:szCs w:val="20"/>
        </w:rPr>
        <w:t>4.7. Товар до его полной оплаты не находится в залоге у Поставщика.</w:t>
      </w:r>
    </w:p>
    <w:p w:rsidR="00431191" w:rsidRPr="00F94C93" w:rsidRDefault="00431191" w:rsidP="00431191">
      <w:pPr>
        <w:suppressAutoHyphens/>
        <w:spacing w:after="0" w:line="240" w:lineRule="auto"/>
        <w:jc w:val="both"/>
        <w:rPr>
          <w:rFonts w:ascii="Times New Roman" w:hAnsi="Times New Roman"/>
          <w:sz w:val="20"/>
          <w:szCs w:val="20"/>
        </w:rPr>
      </w:pPr>
      <w:r w:rsidRPr="00F94C93">
        <w:rPr>
          <w:rFonts w:ascii="Times New Roman" w:hAnsi="Times New Roman"/>
          <w:sz w:val="20"/>
          <w:szCs w:val="20"/>
          <w:shd w:val="clear" w:color="auto" w:fill="FFFFFF"/>
        </w:rPr>
        <w:t>4.8. Возможно изменение по соглашению сторон размера и (или) сроков оплаты и (или) объема товаров, работ, услуг в случае уменьшения в соответствии с Бюджетным Кодексом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p>
    <w:p w:rsidR="00431191" w:rsidRPr="00431191" w:rsidRDefault="00431191" w:rsidP="00476C35">
      <w:pPr>
        <w:tabs>
          <w:tab w:val="left" w:pos="581"/>
        </w:tabs>
        <w:spacing w:after="0" w:line="240" w:lineRule="auto"/>
        <w:jc w:val="both"/>
        <w:rPr>
          <w:rFonts w:ascii="Times New Roman" w:hAnsi="Times New Roman"/>
          <w:sz w:val="20"/>
          <w:szCs w:val="20"/>
        </w:rPr>
      </w:pPr>
    </w:p>
    <w:p w:rsidR="00476C35" w:rsidRPr="006C0B81" w:rsidRDefault="00476C35" w:rsidP="00476C35">
      <w:pPr>
        <w:tabs>
          <w:tab w:val="left" w:pos="581"/>
        </w:tabs>
        <w:spacing w:after="0" w:line="240" w:lineRule="auto"/>
        <w:ind w:firstLine="720"/>
        <w:jc w:val="both"/>
        <w:rPr>
          <w:rFonts w:ascii="Times New Roman" w:hAnsi="Times New Roman"/>
          <w:sz w:val="20"/>
          <w:szCs w:val="20"/>
        </w:rPr>
      </w:pPr>
    </w:p>
    <w:p w:rsidR="00476C35" w:rsidRPr="006C0B81" w:rsidRDefault="00476C35" w:rsidP="00476C35">
      <w:pPr>
        <w:pStyle w:val="ab"/>
        <w:spacing w:after="0"/>
        <w:ind w:firstLine="709"/>
        <w:jc w:val="center"/>
        <w:rPr>
          <w:sz w:val="20"/>
        </w:rPr>
      </w:pPr>
      <w:r w:rsidRPr="006C0B81">
        <w:rPr>
          <w:sz w:val="20"/>
        </w:rPr>
        <w:t>5. Качество товара.</w:t>
      </w:r>
    </w:p>
    <w:p w:rsidR="00476C35" w:rsidRPr="006C0B81" w:rsidRDefault="00476C35" w:rsidP="00476C35">
      <w:pPr>
        <w:pStyle w:val="ab"/>
        <w:spacing w:after="0"/>
        <w:rPr>
          <w:sz w:val="20"/>
        </w:rPr>
      </w:pPr>
      <w:proofErr w:type="gramStart"/>
      <w:r w:rsidRPr="006C0B81">
        <w:rPr>
          <w:sz w:val="20"/>
        </w:rPr>
        <w:t>5.1.Качество поставленного товара должно соответствовать нормам, установленным техническими регламентами, стандартами и иным требованиям, предусмотренным законодательством Российской Федерации о техническом регулировании, а также требованиям, обычно предъявляемым к товарам соответствующего рода, являющимся предметом настоящего Договора.</w:t>
      </w:r>
      <w:proofErr w:type="gramEnd"/>
    </w:p>
    <w:p w:rsidR="00476C35" w:rsidRPr="006C0B81" w:rsidRDefault="00476C35" w:rsidP="00476C35">
      <w:pPr>
        <w:pStyle w:val="ab"/>
        <w:spacing w:after="0"/>
        <w:rPr>
          <w:sz w:val="20"/>
        </w:rPr>
      </w:pPr>
      <w:r w:rsidRPr="006C0B81">
        <w:rPr>
          <w:rStyle w:val="blk"/>
          <w:sz w:val="20"/>
        </w:rPr>
        <w:lastRenderedPageBreak/>
        <w:t>Товар, передаваемый Заказчику, должен соответствовать требованиям установленным настоящим пунктом в момент передачи Заказчику и в пределах срока годности должен быть пригодным для целей, для которых товар такого рода обычно используется.</w:t>
      </w:r>
    </w:p>
    <w:p w:rsidR="00476C35" w:rsidRPr="006C0B81" w:rsidRDefault="00476C35" w:rsidP="00476C35">
      <w:pPr>
        <w:tabs>
          <w:tab w:val="left" w:pos="993"/>
          <w:tab w:val="left" w:pos="1200"/>
        </w:tabs>
        <w:spacing w:after="0" w:line="240" w:lineRule="auto"/>
        <w:jc w:val="both"/>
        <w:rPr>
          <w:rFonts w:ascii="Times New Roman" w:hAnsi="Times New Roman"/>
          <w:sz w:val="20"/>
          <w:szCs w:val="20"/>
        </w:rPr>
      </w:pPr>
      <w:r w:rsidRPr="006C0B81">
        <w:rPr>
          <w:rFonts w:ascii="Times New Roman" w:hAnsi="Times New Roman"/>
          <w:sz w:val="20"/>
          <w:szCs w:val="20"/>
        </w:rPr>
        <w:t xml:space="preserve">5.2. Качество товара должно подтверждаться сертификатом соответствия Госстандарта России и (или) в форме декларации о соответствии, </w:t>
      </w:r>
      <w:r w:rsidRPr="006C0B81">
        <w:rPr>
          <w:rStyle w:val="affff0"/>
          <w:rFonts w:ascii="Times New Roman" w:hAnsi="Times New Roman"/>
          <w:sz w:val="20"/>
          <w:szCs w:val="20"/>
        </w:rPr>
        <w:t xml:space="preserve">иными документами, предусмотренными </w:t>
      </w:r>
      <w:r w:rsidRPr="006C0B81">
        <w:rPr>
          <w:rFonts w:ascii="Times New Roman" w:hAnsi="Times New Roman"/>
          <w:sz w:val="20"/>
          <w:szCs w:val="20"/>
        </w:rPr>
        <w:t>Федеральными законами, нормативными актами Правительства</w:t>
      </w:r>
      <w:r w:rsidRPr="006C0B81">
        <w:rPr>
          <w:rStyle w:val="affff0"/>
          <w:rFonts w:ascii="Times New Roman" w:hAnsi="Times New Roman"/>
          <w:sz w:val="20"/>
          <w:szCs w:val="20"/>
        </w:rPr>
        <w:t xml:space="preserve"> Российской Федерации, обязательными для данного вида товара, оформленными в соответствии с</w:t>
      </w:r>
      <w:r w:rsidR="00865683">
        <w:rPr>
          <w:rStyle w:val="affff0"/>
          <w:rFonts w:ascii="Times New Roman" w:hAnsi="Times New Roman"/>
          <w:sz w:val="20"/>
          <w:szCs w:val="20"/>
        </w:rPr>
        <w:t xml:space="preserve"> </w:t>
      </w:r>
      <w:r w:rsidRPr="006C0B81">
        <w:rPr>
          <w:rStyle w:val="affff0"/>
          <w:rFonts w:ascii="Times New Roman" w:hAnsi="Times New Roman"/>
          <w:sz w:val="20"/>
          <w:szCs w:val="20"/>
        </w:rPr>
        <w:t>действующим законодательством Российской Федерации, которые подлежат передаче Заказчику одновременно с передачей товара.</w:t>
      </w:r>
    </w:p>
    <w:p w:rsidR="00476C35" w:rsidRPr="006C0B81" w:rsidRDefault="00476C35" w:rsidP="00476C35">
      <w:pPr>
        <w:tabs>
          <w:tab w:val="left" w:pos="993"/>
          <w:tab w:val="left" w:pos="1200"/>
        </w:tabs>
        <w:spacing w:after="0" w:line="240" w:lineRule="auto"/>
        <w:jc w:val="both"/>
        <w:rPr>
          <w:rFonts w:ascii="Times New Roman" w:hAnsi="Times New Roman"/>
          <w:sz w:val="20"/>
          <w:szCs w:val="20"/>
        </w:rPr>
      </w:pPr>
      <w:r w:rsidRPr="006C0B81">
        <w:rPr>
          <w:rFonts w:ascii="Times New Roman" w:hAnsi="Times New Roman"/>
          <w:sz w:val="20"/>
          <w:szCs w:val="20"/>
        </w:rPr>
        <w:t>5.3. Безопасность поставляемого товара должна соответствовать действующим стандартам, утвержденным в отношении данного вида товара.</w:t>
      </w:r>
    </w:p>
    <w:p w:rsidR="00476C35" w:rsidRPr="006C0B81" w:rsidRDefault="00476C35" w:rsidP="00476C35">
      <w:pPr>
        <w:pStyle w:val="ab"/>
        <w:spacing w:after="0"/>
        <w:rPr>
          <w:sz w:val="20"/>
        </w:rPr>
      </w:pPr>
    </w:p>
    <w:p w:rsidR="00476C35" w:rsidRPr="006C0B81" w:rsidRDefault="00476C35" w:rsidP="00476C35">
      <w:pPr>
        <w:pStyle w:val="ab"/>
        <w:spacing w:after="0"/>
        <w:jc w:val="center"/>
        <w:rPr>
          <w:sz w:val="20"/>
        </w:rPr>
      </w:pPr>
      <w:r w:rsidRPr="006C0B81">
        <w:rPr>
          <w:sz w:val="20"/>
        </w:rPr>
        <w:t>6. Экспертиза товара. Порядок и сроки осуществления приемки и оформления результатов приемки.</w:t>
      </w:r>
    </w:p>
    <w:p w:rsidR="00476C35" w:rsidRPr="006C0B81" w:rsidRDefault="00476C35" w:rsidP="00476C35">
      <w:pPr>
        <w:pStyle w:val="ab"/>
        <w:spacing w:after="0"/>
        <w:rPr>
          <w:sz w:val="20"/>
        </w:rPr>
      </w:pPr>
      <w:bookmarkStart w:id="17" w:name="e8"/>
      <w:bookmarkEnd w:id="17"/>
      <w:r w:rsidRPr="006C0B81">
        <w:rPr>
          <w:sz w:val="20"/>
          <w:lang w:eastAsia="ru-RU"/>
        </w:rPr>
        <w:t>6.1. По окончании поставки товара Заказчик и Поставщик подписывают товарную (товарно-транспортную) накладную.</w:t>
      </w:r>
    </w:p>
    <w:p w:rsidR="00476C35" w:rsidRPr="006C0B81" w:rsidRDefault="00476C35" w:rsidP="00476C35">
      <w:pPr>
        <w:pStyle w:val="ab"/>
        <w:spacing w:after="0"/>
        <w:rPr>
          <w:sz w:val="20"/>
        </w:rPr>
      </w:pPr>
      <w:r w:rsidRPr="006C0B81">
        <w:rPr>
          <w:sz w:val="20"/>
          <w:lang w:eastAsia="ru-RU"/>
        </w:rPr>
        <w:t>6.2. Для проверки предоставленного Поставщиком результата поставки товара, предусмотренного настоящим Договором, в части их соответствия условиям Договора Заказчик вправе провести экспертизу. Экспертиза результатов, предусмотренных Договором, может проводиться заказчиком своими силами или к ее проведению могут привлекаться эксперты, экспертные организации на основании договоров.</w:t>
      </w:r>
    </w:p>
    <w:p w:rsidR="00476C35" w:rsidRPr="006C0B81" w:rsidRDefault="00476C35" w:rsidP="00476C35">
      <w:pPr>
        <w:pStyle w:val="ab"/>
        <w:spacing w:after="0"/>
        <w:rPr>
          <w:sz w:val="20"/>
        </w:rPr>
      </w:pPr>
      <w:r w:rsidRPr="006C0B81">
        <w:rPr>
          <w:sz w:val="20"/>
          <w:lang w:eastAsia="ru-RU"/>
        </w:rPr>
        <w:t>6.3. Приемка поставленного Поставщиком товара осуществляется уполномоченным представителем Заказчика. Для приемки поставленного товара Заказчик вправе создать приемочную комиссию, состоящую не менее чем из пяти человек.</w:t>
      </w:r>
    </w:p>
    <w:p w:rsidR="00476C35" w:rsidRPr="006C0B81" w:rsidRDefault="00476C35" w:rsidP="00476C35">
      <w:pPr>
        <w:pStyle w:val="ab"/>
        <w:spacing w:after="0"/>
        <w:rPr>
          <w:sz w:val="20"/>
        </w:rPr>
      </w:pPr>
      <w:r w:rsidRPr="006C0B81">
        <w:rPr>
          <w:sz w:val="20"/>
          <w:lang w:eastAsia="ru-RU"/>
        </w:rPr>
        <w:t>6.4. Заказчик в течение 10 (десяти) дней со дня получения от Поставщика товарной (товарно-транспортной) накладной, направляет Поставщику подписанные товарную (товарно-транспортную) накладную или мотивированный отказ от подписания, в котором указываются недостатки и сроки их устранения.</w:t>
      </w:r>
    </w:p>
    <w:p w:rsidR="00476C35" w:rsidRPr="006C0B81" w:rsidRDefault="00476C35" w:rsidP="00476C35">
      <w:pPr>
        <w:pStyle w:val="ab"/>
        <w:spacing w:after="0"/>
        <w:rPr>
          <w:sz w:val="20"/>
        </w:rPr>
      </w:pPr>
      <w:r w:rsidRPr="006C0B81">
        <w:rPr>
          <w:sz w:val="20"/>
          <w:lang w:eastAsia="ru-RU"/>
        </w:rPr>
        <w:t xml:space="preserve">6.5. После устранения недостатков, послуживших основанием для </w:t>
      </w:r>
      <w:proofErr w:type="spellStart"/>
      <w:r w:rsidRPr="006C0B81">
        <w:rPr>
          <w:sz w:val="20"/>
          <w:lang w:eastAsia="ru-RU"/>
        </w:rPr>
        <w:t>неподписания</w:t>
      </w:r>
      <w:proofErr w:type="spellEnd"/>
      <w:r w:rsidRPr="006C0B81">
        <w:rPr>
          <w:sz w:val="20"/>
          <w:lang w:eastAsia="ru-RU"/>
        </w:rPr>
        <w:t xml:space="preserve"> товарной (товарно-транспортной) накладной, Поставщик и Заказчик подписывают товарную (товарно-транспортную) накладную в порядке и сроки, предусмотренные пунктами 6.2-6.4 Договора.</w:t>
      </w:r>
    </w:p>
    <w:p w:rsidR="00476C35" w:rsidRPr="006C0B81" w:rsidRDefault="00476C35" w:rsidP="00476C35">
      <w:pPr>
        <w:pStyle w:val="ab"/>
        <w:pageBreakBefore/>
        <w:spacing w:after="0"/>
        <w:rPr>
          <w:b/>
          <w:sz w:val="20"/>
          <w:lang w:eastAsia="ru-RU"/>
        </w:rPr>
      </w:pPr>
    </w:p>
    <w:p w:rsidR="00476C35" w:rsidRPr="006C0B81" w:rsidRDefault="00476C35" w:rsidP="00476C35">
      <w:pPr>
        <w:pStyle w:val="ab"/>
        <w:spacing w:after="0"/>
        <w:jc w:val="center"/>
        <w:rPr>
          <w:sz w:val="20"/>
        </w:rPr>
      </w:pPr>
      <w:r w:rsidRPr="006C0B81">
        <w:rPr>
          <w:sz w:val="20"/>
        </w:rPr>
        <w:t>7.Ответственность Сторон.</w:t>
      </w:r>
    </w:p>
    <w:p w:rsidR="00476C35" w:rsidRPr="006C0B81" w:rsidRDefault="00476C35" w:rsidP="00476C35">
      <w:pPr>
        <w:pStyle w:val="ab"/>
        <w:spacing w:after="0"/>
        <w:rPr>
          <w:sz w:val="20"/>
        </w:rPr>
      </w:pPr>
      <w:r w:rsidRPr="006C0B81">
        <w:rPr>
          <w:rStyle w:val="blk"/>
          <w:bCs/>
          <w:sz w:val="20"/>
          <w:lang w:eastAsia="ru-RU"/>
        </w:rPr>
        <w:t>7.1.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p>
    <w:p w:rsidR="00476C35" w:rsidRPr="006C0B81" w:rsidRDefault="00476C35" w:rsidP="00476C35">
      <w:pPr>
        <w:pStyle w:val="ab"/>
        <w:spacing w:after="0"/>
        <w:rPr>
          <w:sz w:val="20"/>
        </w:rPr>
      </w:pPr>
      <w:r w:rsidRPr="006C0B81">
        <w:rPr>
          <w:rStyle w:val="blk"/>
          <w:bCs/>
          <w:sz w:val="20"/>
          <w:lang w:eastAsia="ru-RU"/>
        </w:rPr>
        <w:t>7.2.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476C35" w:rsidRPr="006C0B81" w:rsidRDefault="00476C35" w:rsidP="00476C35">
      <w:pPr>
        <w:pStyle w:val="ab"/>
        <w:spacing w:after="0"/>
        <w:rPr>
          <w:sz w:val="20"/>
        </w:rPr>
      </w:pPr>
      <w:r w:rsidRPr="006C0B81">
        <w:rPr>
          <w:rStyle w:val="blk"/>
          <w:bCs/>
          <w:sz w:val="20"/>
          <w:lang w:eastAsia="ru-RU"/>
        </w:rPr>
        <w:t>7.3.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476C35" w:rsidRPr="006C0B81" w:rsidRDefault="00476C35" w:rsidP="00476C35">
      <w:pPr>
        <w:pStyle w:val="ab"/>
        <w:spacing w:after="0"/>
        <w:rPr>
          <w:sz w:val="20"/>
        </w:rPr>
      </w:pPr>
      <w:r w:rsidRPr="006C0B81">
        <w:rPr>
          <w:rStyle w:val="blk"/>
          <w:bCs/>
          <w:sz w:val="20"/>
          <w:lang w:eastAsia="ru-RU"/>
        </w:rPr>
        <w:t xml:space="preserve">7.4. </w:t>
      </w:r>
      <w:proofErr w:type="gramStart"/>
      <w:r w:rsidRPr="006C0B81">
        <w:rPr>
          <w:rStyle w:val="blk"/>
          <w:bCs/>
          <w:sz w:val="20"/>
          <w:lang w:eastAsia="ru-RU"/>
        </w:rPr>
        <w:t>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в размере не менее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пропорционально объему обязательств, предусмотренных Договором и фактически исполненных Поставщиком.</w:t>
      </w:r>
      <w:proofErr w:type="gramEnd"/>
    </w:p>
    <w:p w:rsidR="00476C35" w:rsidRPr="006C0B81" w:rsidRDefault="00476C35" w:rsidP="00476C35">
      <w:pPr>
        <w:pStyle w:val="ab"/>
        <w:spacing w:after="0"/>
        <w:rPr>
          <w:sz w:val="20"/>
        </w:rPr>
      </w:pPr>
      <w:r w:rsidRPr="006C0B81">
        <w:rPr>
          <w:rStyle w:val="blk"/>
          <w:bCs/>
          <w:sz w:val="20"/>
          <w:lang w:eastAsia="ru-RU"/>
        </w:rPr>
        <w:t>7.5.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476C35" w:rsidRPr="006C0B81" w:rsidRDefault="00476C35" w:rsidP="00476C35">
      <w:pPr>
        <w:pStyle w:val="ab"/>
        <w:spacing w:after="0"/>
        <w:rPr>
          <w:sz w:val="20"/>
        </w:rPr>
      </w:pPr>
      <w:r w:rsidRPr="006C0B81">
        <w:rPr>
          <w:rStyle w:val="blk"/>
          <w:bCs/>
          <w:sz w:val="20"/>
          <w:lang w:eastAsia="ru-RU"/>
        </w:rPr>
        <w:t>7.6.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476C35" w:rsidRPr="006C0B81" w:rsidRDefault="00476C35" w:rsidP="00476C35">
      <w:pPr>
        <w:pStyle w:val="ab"/>
        <w:spacing w:after="0"/>
        <w:rPr>
          <w:sz w:val="20"/>
        </w:rPr>
      </w:pPr>
      <w:r w:rsidRPr="006C0B81">
        <w:rPr>
          <w:rStyle w:val="blk"/>
          <w:bCs/>
          <w:sz w:val="20"/>
          <w:lang w:eastAsia="ru-RU"/>
        </w:rPr>
        <w:t>7.7. В остальных случаях неисполнения либо ненадлежащего исполнения условий настоящего Договора Стороны несут ответственность, предусмотренную действующим законодательством Российской Федерации.</w:t>
      </w:r>
    </w:p>
    <w:p w:rsidR="00476C35" w:rsidRPr="006C0B81" w:rsidRDefault="00476C35" w:rsidP="00476C35">
      <w:pPr>
        <w:spacing w:after="0" w:line="240" w:lineRule="auto"/>
        <w:jc w:val="both"/>
        <w:rPr>
          <w:rFonts w:ascii="Times New Roman" w:hAnsi="Times New Roman"/>
          <w:b/>
          <w:bCs/>
          <w:sz w:val="20"/>
          <w:szCs w:val="20"/>
        </w:rPr>
      </w:pPr>
    </w:p>
    <w:p w:rsidR="00476C35" w:rsidRPr="006C0B81" w:rsidRDefault="00476C35" w:rsidP="00476C35">
      <w:pPr>
        <w:spacing w:after="0" w:line="240" w:lineRule="auto"/>
        <w:jc w:val="center"/>
        <w:rPr>
          <w:rFonts w:ascii="Times New Roman" w:hAnsi="Times New Roman"/>
          <w:sz w:val="20"/>
          <w:szCs w:val="20"/>
        </w:rPr>
      </w:pPr>
      <w:r w:rsidRPr="006C0B81">
        <w:rPr>
          <w:rFonts w:ascii="Times New Roman" w:hAnsi="Times New Roman"/>
          <w:b/>
          <w:sz w:val="20"/>
          <w:szCs w:val="20"/>
        </w:rPr>
        <w:t>8.Порядок разрешения споров.</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8.1. Все споры и разногласия, возникшие в связи с исполнением настоящего Договора, его изменением, расторжением, Стороны будут стремиться решить путем переговоров, а достигнутые договоренности оформлять в виде дополнительных соглашений, протоколов или иных документов, подписанных Сторонами и скрепленных печатями.</w:t>
      </w:r>
    </w:p>
    <w:p w:rsidR="00476C35" w:rsidRPr="006C0B81" w:rsidRDefault="00476C35" w:rsidP="00476C35">
      <w:pPr>
        <w:pStyle w:val="340"/>
        <w:ind w:firstLine="0"/>
        <w:rPr>
          <w:sz w:val="20"/>
        </w:rPr>
      </w:pPr>
      <w:r w:rsidRPr="006C0B81">
        <w:rPr>
          <w:color w:val="auto"/>
          <w:sz w:val="20"/>
        </w:rPr>
        <w:t>8.2. Претензионный порядок рассмотрения между Сторонами обязателен. Претензия должна быть рассмотрена и по ней дан ответ в течение 10 дней с момента получения, за исключением случаев, установленных настоящим Договором.</w:t>
      </w:r>
    </w:p>
    <w:p w:rsidR="00476C35" w:rsidRPr="006C0B81" w:rsidRDefault="00476C35" w:rsidP="00476C35">
      <w:pPr>
        <w:pStyle w:val="ab"/>
        <w:spacing w:after="0"/>
        <w:rPr>
          <w:sz w:val="20"/>
        </w:rPr>
      </w:pPr>
      <w:r w:rsidRPr="006C0B81">
        <w:rPr>
          <w:bCs/>
          <w:sz w:val="20"/>
        </w:rPr>
        <w:t xml:space="preserve">8.3. В случае </w:t>
      </w:r>
      <w:proofErr w:type="gramStart"/>
      <w:r w:rsidRPr="006C0B81">
        <w:rPr>
          <w:bCs/>
          <w:sz w:val="20"/>
        </w:rPr>
        <w:t>не достижения</w:t>
      </w:r>
      <w:proofErr w:type="gramEnd"/>
      <w:r w:rsidRPr="006C0B81">
        <w:rPr>
          <w:bCs/>
          <w:sz w:val="20"/>
        </w:rPr>
        <w:t xml:space="preserve"> взаимного согласия, споры по настоящему Договору передаются на разрешение Арбитражного суда Саратовской области. </w:t>
      </w:r>
    </w:p>
    <w:p w:rsidR="00476C35" w:rsidRPr="006C0B81" w:rsidRDefault="00476C35" w:rsidP="00476C35">
      <w:pPr>
        <w:pStyle w:val="ab"/>
        <w:spacing w:after="0"/>
        <w:rPr>
          <w:b/>
          <w:bCs/>
          <w:sz w:val="20"/>
        </w:rPr>
      </w:pPr>
    </w:p>
    <w:p w:rsidR="00476C35" w:rsidRPr="006C0B81" w:rsidRDefault="00476C35" w:rsidP="00476C35">
      <w:pPr>
        <w:pStyle w:val="ab"/>
        <w:spacing w:after="0"/>
        <w:rPr>
          <w:sz w:val="20"/>
        </w:rPr>
      </w:pPr>
      <w:r w:rsidRPr="006C0B81">
        <w:rPr>
          <w:bCs/>
          <w:sz w:val="20"/>
        </w:rPr>
        <w:t>9.Обстоятельства непреодолимой силы</w:t>
      </w:r>
      <w:r w:rsidRPr="006C0B81">
        <w:rPr>
          <w:sz w:val="20"/>
        </w:rPr>
        <w:t>.</w:t>
      </w:r>
    </w:p>
    <w:p w:rsidR="00476C35" w:rsidRPr="006C0B81" w:rsidRDefault="00476C35" w:rsidP="00476C35">
      <w:pPr>
        <w:pStyle w:val="240"/>
        <w:rPr>
          <w:sz w:val="20"/>
        </w:rPr>
      </w:pPr>
      <w:r w:rsidRPr="006C0B81">
        <w:rPr>
          <w:sz w:val="20"/>
        </w:rPr>
        <w:t xml:space="preserve">9.1. </w:t>
      </w:r>
      <w:proofErr w:type="gramStart"/>
      <w:r w:rsidRPr="006C0B81">
        <w:rPr>
          <w:sz w:val="20"/>
        </w:rPr>
        <w:t>Стороны освобождаются от ответственности за частичное или полное неисполнение обязательств по настоящему Договору, если оно явилось следствием действия обстоятельств непреодолимой силы, то есть чрезвычайных и непредотвратимых при данных условиях обстоятельств: стихийных природных явлений (землетрясений, наводнений и т.д.), действия объективных внешних факторов (военные действия, запретительные акты государственных органов и т.п.), на время действия этих обстоятельств, если эти обстоятельства непосредственно</w:t>
      </w:r>
      <w:proofErr w:type="gramEnd"/>
      <w:r w:rsidRPr="006C0B81">
        <w:rPr>
          <w:sz w:val="20"/>
        </w:rPr>
        <w:t xml:space="preserve"> повлияли на исполнение настоящего Договора.</w:t>
      </w:r>
    </w:p>
    <w:p w:rsidR="00476C35" w:rsidRPr="006C0B81" w:rsidRDefault="00476C35" w:rsidP="00476C35">
      <w:pPr>
        <w:pStyle w:val="240"/>
        <w:rPr>
          <w:sz w:val="20"/>
        </w:rPr>
      </w:pPr>
      <w:r w:rsidRPr="006C0B81">
        <w:rPr>
          <w:sz w:val="20"/>
        </w:rPr>
        <w:t>При указанных обстоятельствах настоящий Договор, может быть, расторгнут письменным соглашением по инициативе любой из Сторон с обязательным предоставлением документа Торгово-промышленной палаты, подтверждающего факт обстоятельств непреодолимой силы.</w:t>
      </w:r>
    </w:p>
    <w:p w:rsidR="00476C35" w:rsidRPr="006C0B81" w:rsidRDefault="00476C35" w:rsidP="00476C35">
      <w:pPr>
        <w:spacing w:after="0" w:line="240" w:lineRule="auto"/>
        <w:jc w:val="center"/>
        <w:rPr>
          <w:rFonts w:ascii="Times New Roman" w:hAnsi="Times New Roman"/>
          <w:b/>
          <w:sz w:val="20"/>
          <w:szCs w:val="20"/>
        </w:rPr>
      </w:pPr>
    </w:p>
    <w:p w:rsidR="00476C35" w:rsidRPr="006C0B81" w:rsidRDefault="00476C35" w:rsidP="00476C35">
      <w:pPr>
        <w:spacing w:after="0" w:line="240" w:lineRule="auto"/>
        <w:jc w:val="center"/>
        <w:rPr>
          <w:rFonts w:ascii="Times New Roman" w:hAnsi="Times New Roman"/>
          <w:sz w:val="20"/>
          <w:szCs w:val="20"/>
        </w:rPr>
      </w:pPr>
      <w:r w:rsidRPr="006C0B81">
        <w:rPr>
          <w:rFonts w:ascii="Times New Roman" w:hAnsi="Times New Roman"/>
          <w:b/>
          <w:sz w:val="20"/>
          <w:szCs w:val="20"/>
        </w:rPr>
        <w:t>10.Заключительные положения.</w:t>
      </w:r>
    </w:p>
    <w:p w:rsidR="00476C35" w:rsidRPr="006C0B81" w:rsidRDefault="00476C35" w:rsidP="00476C35">
      <w:pPr>
        <w:pStyle w:val="240"/>
        <w:rPr>
          <w:sz w:val="20"/>
        </w:rPr>
      </w:pPr>
      <w:r w:rsidRPr="006C0B81">
        <w:rPr>
          <w:sz w:val="20"/>
        </w:rPr>
        <w:t>10.1. Настоящий Договор вступает в силу с момента заключения договора и действует до 31.12.202</w:t>
      </w:r>
      <w:r w:rsidR="00865683">
        <w:rPr>
          <w:sz w:val="20"/>
        </w:rPr>
        <w:t>5</w:t>
      </w:r>
      <w:r w:rsidRPr="006C0B81">
        <w:rPr>
          <w:sz w:val="20"/>
        </w:rPr>
        <w:t xml:space="preserve"> г., или до его расторжения в порядке и на условиях предусмотренных настоящим Договором. Истечение срока действия Договора не освобождает Стороны от ответственности за неисполнение обязательств по настоящему Договору.</w:t>
      </w:r>
    </w:p>
    <w:p w:rsidR="00476C35" w:rsidRPr="006C0B81" w:rsidRDefault="00476C35" w:rsidP="00476C35">
      <w:pPr>
        <w:tabs>
          <w:tab w:val="left" w:pos="4140"/>
        </w:tabs>
        <w:spacing w:after="0" w:line="240" w:lineRule="auto"/>
        <w:jc w:val="both"/>
        <w:rPr>
          <w:rFonts w:ascii="Times New Roman" w:hAnsi="Times New Roman"/>
          <w:sz w:val="20"/>
          <w:szCs w:val="20"/>
        </w:rPr>
      </w:pPr>
      <w:r w:rsidRPr="006C0B81">
        <w:rPr>
          <w:rFonts w:ascii="Times New Roman" w:hAnsi="Times New Roman"/>
          <w:sz w:val="20"/>
          <w:szCs w:val="20"/>
        </w:rPr>
        <w:t>10.2. Все документы, направленные и полученные Сторонами в процессе исполнения настоящего Договора посредством почтовой, телеграфной, телетайпной, телефонной, электронной или иной связи обладают юридической силой в случае, если позволяют достоверно установить, что документ исходит от Стороны Договора.</w:t>
      </w:r>
    </w:p>
    <w:p w:rsidR="00476C35" w:rsidRPr="006C0B81" w:rsidRDefault="00476C35" w:rsidP="00476C35">
      <w:pPr>
        <w:widowControl w:val="0"/>
        <w:spacing w:after="0" w:line="240" w:lineRule="auto"/>
        <w:jc w:val="both"/>
        <w:rPr>
          <w:rFonts w:ascii="Times New Roman" w:hAnsi="Times New Roman"/>
          <w:sz w:val="20"/>
          <w:szCs w:val="20"/>
        </w:rPr>
      </w:pPr>
      <w:r w:rsidRPr="006C0B81">
        <w:rPr>
          <w:rStyle w:val="ep"/>
          <w:rFonts w:ascii="Times New Roman" w:hAnsi="Times New Roman"/>
          <w:sz w:val="20"/>
          <w:szCs w:val="20"/>
        </w:rPr>
        <w:t xml:space="preserve">10.3. </w:t>
      </w:r>
      <w:r w:rsidRPr="006C0B81">
        <w:rPr>
          <w:rStyle w:val="blk"/>
          <w:rFonts w:ascii="Times New Roman" w:hAnsi="Times New Roman"/>
          <w:sz w:val="20"/>
          <w:szCs w:val="20"/>
        </w:rPr>
        <w:t xml:space="preserve">При исполнении Договора не допускается перемена Поставщика, за исключением случая, если новый </w:t>
      </w:r>
      <w:r w:rsidRPr="006C0B81">
        <w:rPr>
          <w:rStyle w:val="blk"/>
          <w:rFonts w:ascii="Times New Roman" w:hAnsi="Times New Roman"/>
          <w:sz w:val="20"/>
          <w:szCs w:val="20"/>
        </w:rPr>
        <w:lastRenderedPageBreak/>
        <w:t>Поставщик является правопреемником Поставщика по настоящему Договору вследствие реорганизации юридического лица в форме преобразования, слияния или присоединения.</w:t>
      </w:r>
    </w:p>
    <w:p w:rsidR="00476C35" w:rsidRPr="006C0B81" w:rsidRDefault="00476C35" w:rsidP="00476C35">
      <w:pPr>
        <w:widowControl w:val="0"/>
        <w:spacing w:after="0" w:line="240" w:lineRule="auto"/>
        <w:jc w:val="both"/>
        <w:rPr>
          <w:rFonts w:ascii="Times New Roman" w:hAnsi="Times New Roman"/>
          <w:sz w:val="20"/>
          <w:szCs w:val="20"/>
        </w:rPr>
      </w:pPr>
      <w:r w:rsidRPr="006C0B81">
        <w:rPr>
          <w:rStyle w:val="blk"/>
          <w:rFonts w:ascii="Times New Roman" w:hAnsi="Times New Roman"/>
          <w:sz w:val="20"/>
          <w:szCs w:val="20"/>
        </w:rPr>
        <w:t>10.4. В случае перемены Заказчика права и обязанности Заказчика, предусмотренные Договором, переходят к новому Заказчику.</w:t>
      </w:r>
    </w:p>
    <w:p w:rsidR="00476C35" w:rsidRPr="006C0B81" w:rsidRDefault="00476C35" w:rsidP="00476C35">
      <w:pPr>
        <w:autoSpaceDE w:val="0"/>
        <w:spacing w:after="0" w:line="240" w:lineRule="auto"/>
        <w:jc w:val="both"/>
        <w:rPr>
          <w:rFonts w:ascii="Times New Roman" w:hAnsi="Times New Roman"/>
          <w:sz w:val="20"/>
          <w:szCs w:val="20"/>
        </w:rPr>
      </w:pPr>
      <w:r w:rsidRPr="006C0B81">
        <w:rPr>
          <w:rFonts w:ascii="Times New Roman" w:hAnsi="Times New Roman"/>
          <w:sz w:val="20"/>
          <w:szCs w:val="20"/>
        </w:rPr>
        <w:t>10.5. Изменение условий настоящего Договора не допускается, за исключением случаев, предусмотренных действующим законодательством Российской Федерации.</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10.6. Расторжение настоящего Договора допускается по соглашению сторон, по решению суда, в случае одностороннего отказа заказчика от исполнения Договора в соответствии с гражданским законодательством.</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 xml:space="preserve">10.7. </w:t>
      </w:r>
      <w:r w:rsidRPr="006C0B81">
        <w:rPr>
          <w:rFonts w:ascii="Times New Roman" w:eastAsia="Calibri" w:hAnsi="Times New Roman" w:cs="Times New Roman"/>
          <w:lang w:eastAsia="en-US"/>
        </w:rPr>
        <w:t>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476C35" w:rsidRPr="006C0B81" w:rsidRDefault="00476C35" w:rsidP="00476C35">
      <w:pPr>
        <w:pStyle w:val="ConsPlusNormal"/>
        <w:ind w:firstLine="0"/>
        <w:jc w:val="both"/>
        <w:rPr>
          <w:rFonts w:ascii="Times New Roman" w:eastAsia="Calibri" w:hAnsi="Times New Roman" w:cs="Times New Roman"/>
          <w:lang w:eastAsia="en-US"/>
        </w:rPr>
      </w:pPr>
    </w:p>
    <w:p w:rsidR="00476C35" w:rsidRPr="006C0B81" w:rsidRDefault="00476C35" w:rsidP="00476C35">
      <w:pPr>
        <w:pStyle w:val="240"/>
        <w:jc w:val="center"/>
        <w:rPr>
          <w:sz w:val="20"/>
        </w:rPr>
      </w:pPr>
      <w:r w:rsidRPr="006C0B81">
        <w:rPr>
          <w:b/>
          <w:sz w:val="20"/>
        </w:rPr>
        <w:t>11.Особые условия.</w:t>
      </w:r>
    </w:p>
    <w:p w:rsidR="00476C35" w:rsidRPr="006C0B81" w:rsidRDefault="00476C35" w:rsidP="00476C35">
      <w:pPr>
        <w:pStyle w:val="ab"/>
        <w:rPr>
          <w:sz w:val="20"/>
        </w:rPr>
      </w:pPr>
      <w:r w:rsidRPr="006C0B81">
        <w:rPr>
          <w:sz w:val="20"/>
        </w:rPr>
        <w:t>11.1. Любая договоренность между Сторонами, влекущая за собой новые обстоятельства, не предусмотренные настоящим Договором, считается действительной, если она подтверждена Сторонами в письменной форме в виде дополнительного соглашения.</w:t>
      </w:r>
    </w:p>
    <w:p w:rsidR="00476C35" w:rsidRPr="006C0B81" w:rsidRDefault="00476C35" w:rsidP="00476C35">
      <w:pPr>
        <w:pStyle w:val="ab"/>
        <w:rPr>
          <w:sz w:val="20"/>
        </w:rPr>
      </w:pPr>
      <w:r w:rsidRPr="006C0B81">
        <w:rPr>
          <w:sz w:val="20"/>
        </w:rPr>
        <w:t xml:space="preserve">11.2. Стороны обязаны известить друг друга, если произошли изменения  в сведениях о лице, в том числе о его банковских реквизитах  в 5-ти </w:t>
      </w:r>
      <w:proofErr w:type="spellStart"/>
      <w:r w:rsidRPr="006C0B81">
        <w:rPr>
          <w:sz w:val="20"/>
        </w:rPr>
        <w:t>дневный</w:t>
      </w:r>
      <w:proofErr w:type="spellEnd"/>
      <w:r w:rsidRPr="006C0B81">
        <w:rPr>
          <w:sz w:val="20"/>
        </w:rPr>
        <w:t xml:space="preserve"> срок с момента изменения. Сторона, не исполнившая определенную настоящим пунктом Договора обязанность, несет риски связанных с ней последствий.</w:t>
      </w:r>
    </w:p>
    <w:p w:rsidR="00476C35" w:rsidRPr="006C0B81" w:rsidRDefault="00476C35" w:rsidP="00476C35">
      <w:pPr>
        <w:pStyle w:val="ab"/>
        <w:rPr>
          <w:sz w:val="20"/>
        </w:rPr>
      </w:pPr>
      <w:r w:rsidRPr="006C0B81">
        <w:rPr>
          <w:sz w:val="20"/>
        </w:rPr>
        <w:t>11.3. Поставщик обязуется не разглашать, не передавать и не делать каким-либо еще способом доступными третьим лицам сведения, содержащиеся в документах, имеющих отношение к взаимоотношениям Сторон в рамках настоящего Договора, иначе как с письменного согласия Заказчика.</w:t>
      </w:r>
    </w:p>
    <w:p w:rsidR="00476C35" w:rsidRPr="006C0B81" w:rsidRDefault="00476C35" w:rsidP="00476C35">
      <w:pPr>
        <w:pStyle w:val="ab"/>
        <w:rPr>
          <w:sz w:val="20"/>
        </w:rPr>
      </w:pPr>
      <w:r w:rsidRPr="006C0B81">
        <w:rPr>
          <w:sz w:val="20"/>
        </w:rPr>
        <w:t>11.4.Взаимоотношения Сторон по поставке товара для нужд Заказчика в части не предусмотренной настоящим Договором регулируются действующим законодательством Российской Федерации.</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 xml:space="preserve">11.5. Договор составлен в форме электронного документа, подписанного электронными цифровыми подписями уполномоченных на подписание договора лиц обеих сторон. </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Дополнительно стороны вправе оформить Договор в 2 (двух) экземплярах, по одному для каждой из сторон, имеющих такую же юридическую силу, как и Договор, заключенный в электронной форме.</w:t>
      </w:r>
    </w:p>
    <w:p w:rsidR="00476C35" w:rsidRDefault="00476C35" w:rsidP="00476C35">
      <w:pPr>
        <w:pStyle w:val="ConsPlusNormal"/>
        <w:ind w:firstLine="709"/>
        <w:jc w:val="both"/>
        <w:rPr>
          <w:rFonts w:ascii="Times New Roman" w:hAnsi="Times New Roman" w:cs="Times New Roman"/>
        </w:rPr>
      </w:pPr>
    </w:p>
    <w:p w:rsidR="00476C35" w:rsidRDefault="00476C35" w:rsidP="00476C35">
      <w:pPr>
        <w:jc w:val="center"/>
      </w:pPr>
      <w:r>
        <w:rPr>
          <w:b/>
          <w:sz w:val="20"/>
          <w:szCs w:val="20"/>
        </w:rPr>
        <w:t>13. Юридические адреса, банковские реквизиты и подписи Сторон.</w:t>
      </w:r>
    </w:p>
    <w:p w:rsidR="00476C35" w:rsidRDefault="00476C35" w:rsidP="00476C35">
      <w:pPr>
        <w:jc w:val="center"/>
        <w:rPr>
          <w:b/>
          <w:sz w:val="20"/>
          <w:szCs w:val="20"/>
        </w:rPr>
      </w:pPr>
    </w:p>
    <w:tbl>
      <w:tblPr>
        <w:tblW w:w="9685" w:type="dxa"/>
        <w:tblInd w:w="-25" w:type="dxa"/>
        <w:tblLayout w:type="fixed"/>
        <w:tblLook w:val="0000" w:firstRow="0" w:lastRow="0" w:firstColumn="0" w:lastColumn="0" w:noHBand="0" w:noVBand="0"/>
      </w:tblPr>
      <w:tblGrid>
        <w:gridCol w:w="4863"/>
        <w:gridCol w:w="4822"/>
      </w:tblGrid>
      <w:tr w:rsidR="00731632" w:rsidRPr="00F00D46" w:rsidTr="00731632">
        <w:tc>
          <w:tcPr>
            <w:tcW w:w="4863" w:type="dxa"/>
            <w:tcBorders>
              <w:top w:val="single" w:sz="4" w:space="0" w:color="000000"/>
              <w:left w:val="single" w:sz="4" w:space="0" w:color="000000"/>
              <w:bottom w:val="single" w:sz="4" w:space="0" w:color="000000"/>
            </w:tcBorders>
            <w:shd w:val="clear" w:color="auto" w:fill="auto"/>
          </w:tcPr>
          <w:p w:rsidR="00731632" w:rsidRPr="005D4B12" w:rsidRDefault="00731632" w:rsidP="00731632">
            <w:pPr>
              <w:spacing w:after="0" w:line="0" w:lineRule="atLeast"/>
              <w:rPr>
                <w:b/>
                <w:sz w:val="20"/>
                <w:szCs w:val="20"/>
              </w:rPr>
            </w:pPr>
            <w:r w:rsidRPr="00F00D46">
              <w:rPr>
                <w:b/>
                <w:sz w:val="20"/>
                <w:szCs w:val="20"/>
              </w:rPr>
              <w:t>Заказчик</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731632" w:rsidRPr="005D4B12" w:rsidRDefault="00731632" w:rsidP="00731632">
            <w:pPr>
              <w:spacing w:after="0" w:line="0" w:lineRule="atLeast"/>
              <w:rPr>
                <w:b/>
                <w:sz w:val="20"/>
                <w:szCs w:val="20"/>
              </w:rPr>
            </w:pPr>
            <w:r w:rsidRPr="00F00D46">
              <w:rPr>
                <w:b/>
                <w:sz w:val="20"/>
                <w:szCs w:val="20"/>
              </w:rPr>
              <w:t>Поставщик</w:t>
            </w:r>
          </w:p>
        </w:tc>
      </w:tr>
      <w:tr w:rsidR="00C44B8B" w:rsidRPr="00F00D46" w:rsidTr="00731632">
        <w:tc>
          <w:tcPr>
            <w:tcW w:w="4863" w:type="dxa"/>
            <w:tcBorders>
              <w:top w:val="single" w:sz="4" w:space="0" w:color="000000"/>
              <w:left w:val="single" w:sz="4" w:space="0" w:color="000000"/>
              <w:bottom w:val="single" w:sz="4" w:space="0" w:color="000000"/>
            </w:tcBorders>
            <w:shd w:val="clear" w:color="auto" w:fill="auto"/>
          </w:tcPr>
          <w:p w:rsidR="00C44B8B" w:rsidRDefault="00C44B8B" w:rsidP="00C44B8B">
            <w:pPr>
              <w:spacing w:after="0" w:line="240" w:lineRule="auto"/>
              <w:rPr>
                <w:rFonts w:ascii="Times New Roman" w:hAnsi="Times New Roman"/>
              </w:rPr>
            </w:pPr>
            <w:r>
              <w:rPr>
                <w:rFonts w:ascii="Times New Roman" w:hAnsi="Times New Roman"/>
              </w:rPr>
              <w:t>Заказчик</w:t>
            </w:r>
          </w:p>
          <w:p w:rsidR="00C44B8B" w:rsidRDefault="00C44B8B" w:rsidP="00C44B8B">
            <w:pPr>
              <w:widowControl w:val="0"/>
              <w:tabs>
                <w:tab w:val="left" w:pos="567"/>
              </w:tabs>
              <w:suppressAutoHyphens/>
              <w:spacing w:after="0" w:line="240" w:lineRule="auto"/>
              <w:ind w:right="486"/>
              <w:rPr>
                <w:rFonts w:ascii="Times New Roman" w:hAnsi="Times New Roman"/>
                <w:bCs/>
                <w:shd w:val="clear" w:color="auto" w:fill="F9FAFB"/>
              </w:rPr>
            </w:pPr>
            <w:r>
              <w:rPr>
                <w:rFonts w:ascii="Times New Roman" w:hAnsi="Times New Roman"/>
                <w:bCs/>
                <w:shd w:val="clear" w:color="auto" w:fill="F9FAFB"/>
              </w:rPr>
              <w:t xml:space="preserve">МДОУ Д/С № 6 «СОЛНЫШКО» п. </w:t>
            </w:r>
            <w:proofErr w:type="gramStart"/>
            <w:r>
              <w:rPr>
                <w:rFonts w:ascii="Times New Roman" w:hAnsi="Times New Roman"/>
                <w:bCs/>
                <w:shd w:val="clear" w:color="auto" w:fill="F9FAFB"/>
              </w:rPr>
              <w:t>Петровский</w:t>
            </w:r>
            <w:proofErr w:type="gramEnd"/>
          </w:p>
          <w:p w:rsidR="00C44B8B" w:rsidRDefault="00C44B8B" w:rsidP="00C44B8B">
            <w:pPr>
              <w:widowControl w:val="0"/>
              <w:tabs>
                <w:tab w:val="left" w:pos="567"/>
              </w:tabs>
              <w:suppressAutoHyphens/>
              <w:spacing w:after="0" w:line="240" w:lineRule="auto"/>
              <w:ind w:right="486"/>
              <w:rPr>
                <w:rFonts w:ascii="Times New Roman" w:hAnsi="Times New Roman"/>
                <w:bCs/>
                <w:shd w:val="clear" w:color="auto" w:fill="F9FAFB"/>
              </w:rPr>
            </w:pPr>
          </w:p>
          <w:p w:rsidR="00C44B8B" w:rsidRDefault="00C44B8B" w:rsidP="00C44B8B">
            <w:pPr>
              <w:widowControl w:val="0"/>
              <w:tabs>
                <w:tab w:val="left" w:pos="567"/>
              </w:tabs>
              <w:suppressAutoHyphens/>
              <w:spacing w:after="0" w:line="240" w:lineRule="auto"/>
              <w:ind w:right="486"/>
              <w:rPr>
                <w:rFonts w:ascii="Times New Roman" w:hAnsi="Times New Roman"/>
              </w:rPr>
            </w:pPr>
            <w:r>
              <w:rPr>
                <w:rFonts w:ascii="Times New Roman" w:hAnsi="Times New Roman"/>
              </w:rPr>
              <w:t xml:space="preserve">ОГРН </w:t>
            </w:r>
            <w:r>
              <w:rPr>
                <w:rFonts w:ascii="Times New Roman" w:hAnsi="Times New Roman"/>
                <w:shd w:val="clear" w:color="auto" w:fill="FFFFFF"/>
              </w:rPr>
              <w:t>1026401861804</w:t>
            </w:r>
          </w:p>
          <w:p w:rsidR="00C44B8B" w:rsidRDefault="00C44B8B" w:rsidP="00C44B8B">
            <w:pPr>
              <w:widowControl w:val="0"/>
              <w:tabs>
                <w:tab w:val="left" w:pos="567"/>
              </w:tabs>
              <w:suppressAutoHyphens/>
              <w:spacing w:after="0" w:line="240" w:lineRule="auto"/>
              <w:ind w:right="486"/>
              <w:rPr>
                <w:rFonts w:ascii="Times New Roman" w:hAnsi="Times New Roman"/>
              </w:rPr>
            </w:pPr>
            <w:r>
              <w:rPr>
                <w:rFonts w:ascii="Times New Roman" w:hAnsi="Times New Roman"/>
              </w:rPr>
              <w:t xml:space="preserve">ИНН </w:t>
            </w:r>
            <w:r>
              <w:rPr>
                <w:rFonts w:ascii="Times New Roman" w:hAnsi="Times New Roman"/>
                <w:shd w:val="clear" w:color="auto" w:fill="FFFFFF"/>
              </w:rPr>
              <w:t>6418008302</w:t>
            </w:r>
          </w:p>
          <w:p w:rsidR="00C44B8B" w:rsidRDefault="00C44B8B" w:rsidP="00C44B8B">
            <w:pPr>
              <w:widowControl w:val="0"/>
              <w:tabs>
                <w:tab w:val="left" w:pos="567"/>
              </w:tabs>
              <w:suppressAutoHyphens/>
              <w:spacing w:after="0" w:line="240" w:lineRule="auto"/>
              <w:ind w:right="486"/>
              <w:rPr>
                <w:rFonts w:ascii="Times New Roman" w:hAnsi="Times New Roman"/>
              </w:rPr>
            </w:pPr>
            <w:r>
              <w:rPr>
                <w:rFonts w:ascii="Times New Roman" w:hAnsi="Times New Roman"/>
              </w:rPr>
              <w:t xml:space="preserve">КПП </w:t>
            </w:r>
            <w:r>
              <w:rPr>
                <w:rFonts w:ascii="Times New Roman" w:hAnsi="Times New Roman"/>
                <w:shd w:val="clear" w:color="auto" w:fill="FFFFFF"/>
              </w:rPr>
              <w:t>641801001</w:t>
            </w:r>
          </w:p>
          <w:p w:rsidR="00C44B8B" w:rsidRDefault="00C44B8B" w:rsidP="00C44B8B">
            <w:pPr>
              <w:widowControl w:val="0"/>
              <w:tabs>
                <w:tab w:val="left" w:pos="567"/>
              </w:tabs>
              <w:suppressAutoHyphens/>
              <w:spacing w:after="0" w:line="240" w:lineRule="auto"/>
              <w:ind w:right="486"/>
              <w:rPr>
                <w:rFonts w:ascii="Times New Roman" w:hAnsi="Times New Roman"/>
              </w:rPr>
            </w:pPr>
            <w:proofErr w:type="gramStart"/>
            <w:r>
              <w:rPr>
                <w:rFonts w:ascii="Times New Roman" w:hAnsi="Times New Roman"/>
              </w:rPr>
              <w:t>р</w:t>
            </w:r>
            <w:proofErr w:type="gramEnd"/>
            <w:r>
              <w:rPr>
                <w:rFonts w:ascii="Times New Roman" w:hAnsi="Times New Roman"/>
              </w:rPr>
              <w:t>/с: 40102810845370000052</w:t>
            </w:r>
          </w:p>
          <w:p w:rsidR="00C44B8B" w:rsidRDefault="00C44B8B" w:rsidP="00C44B8B">
            <w:pPr>
              <w:widowControl w:val="0"/>
              <w:tabs>
                <w:tab w:val="left" w:pos="567"/>
              </w:tabs>
              <w:suppressAutoHyphens/>
              <w:spacing w:after="0" w:line="240" w:lineRule="auto"/>
              <w:ind w:right="486"/>
              <w:rPr>
                <w:rFonts w:ascii="Times New Roman" w:hAnsi="Times New Roman"/>
                <w:bCs/>
              </w:rPr>
            </w:pPr>
            <w:r>
              <w:rPr>
                <w:rFonts w:ascii="Times New Roman" w:hAnsi="Times New Roman"/>
              </w:rPr>
              <w:t>Отделение Саратов Банка России/УФК по Саратовской области г. Саратов</w:t>
            </w:r>
          </w:p>
          <w:p w:rsidR="00C44B8B" w:rsidRDefault="00C44B8B" w:rsidP="00C44B8B">
            <w:pPr>
              <w:widowControl w:val="0"/>
              <w:tabs>
                <w:tab w:val="left" w:pos="567"/>
              </w:tabs>
              <w:suppressAutoHyphens/>
              <w:spacing w:after="0" w:line="240" w:lineRule="auto"/>
              <w:ind w:right="486"/>
              <w:rPr>
                <w:rFonts w:ascii="Times New Roman" w:hAnsi="Times New Roman"/>
              </w:rPr>
            </w:pPr>
            <w:r>
              <w:rPr>
                <w:rFonts w:ascii="Times New Roman" w:hAnsi="Times New Roman"/>
                <w:bCs/>
              </w:rPr>
              <w:t xml:space="preserve">к/с: </w:t>
            </w:r>
            <w:r>
              <w:rPr>
                <w:rFonts w:ascii="Times New Roman" w:hAnsi="Times New Roman"/>
              </w:rPr>
              <w:t>03234643636240006000</w:t>
            </w:r>
          </w:p>
          <w:p w:rsidR="00C44B8B" w:rsidRDefault="00C44B8B" w:rsidP="00C44B8B">
            <w:pPr>
              <w:widowControl w:val="0"/>
              <w:tabs>
                <w:tab w:val="left" w:pos="567"/>
              </w:tabs>
              <w:suppressAutoHyphens/>
              <w:spacing w:after="0" w:line="240" w:lineRule="auto"/>
              <w:ind w:right="486"/>
              <w:rPr>
                <w:rFonts w:ascii="Times New Roman" w:hAnsi="Times New Roman"/>
              </w:rPr>
            </w:pPr>
            <w:r>
              <w:rPr>
                <w:rFonts w:ascii="Times New Roman" w:hAnsi="Times New Roman"/>
              </w:rPr>
              <w:t>БИК: 016311121</w:t>
            </w:r>
          </w:p>
          <w:p w:rsidR="00C44B8B" w:rsidRDefault="00C44B8B" w:rsidP="00C44B8B">
            <w:pPr>
              <w:shd w:val="clear" w:color="auto" w:fill="FFFFFF"/>
              <w:suppressAutoHyphens/>
              <w:spacing w:after="0" w:line="240" w:lineRule="auto"/>
              <w:rPr>
                <w:rFonts w:ascii="Times New Roman" w:hAnsi="Times New Roman"/>
              </w:rPr>
            </w:pPr>
            <w:r>
              <w:rPr>
                <w:rFonts w:ascii="Times New Roman" w:hAnsi="Times New Roman"/>
                <w:bCs/>
              </w:rPr>
              <w:t xml:space="preserve">Юридический адрес: </w:t>
            </w:r>
            <w:r>
              <w:rPr>
                <w:rFonts w:ascii="Times New Roman" w:hAnsi="Times New Roman"/>
              </w:rPr>
              <w:t xml:space="preserve">413560 Саратовская область </w:t>
            </w:r>
            <w:proofErr w:type="spellStart"/>
            <w:r>
              <w:rPr>
                <w:rFonts w:ascii="Times New Roman" w:hAnsi="Times New Roman"/>
              </w:rPr>
              <w:t>Краснопартизанский</w:t>
            </w:r>
            <w:proofErr w:type="spellEnd"/>
            <w:r>
              <w:rPr>
                <w:rFonts w:ascii="Times New Roman" w:hAnsi="Times New Roman"/>
              </w:rPr>
              <w:t xml:space="preserve"> район</w:t>
            </w:r>
          </w:p>
          <w:p w:rsidR="00C44B8B" w:rsidRDefault="00C44B8B" w:rsidP="00C44B8B">
            <w:pPr>
              <w:shd w:val="clear" w:color="auto" w:fill="FFFFFF"/>
              <w:spacing w:after="0" w:line="240" w:lineRule="auto"/>
              <w:rPr>
                <w:rFonts w:ascii="Times New Roman" w:hAnsi="Times New Roman"/>
              </w:rPr>
            </w:pPr>
            <w:r>
              <w:rPr>
                <w:rFonts w:ascii="Times New Roman" w:hAnsi="Times New Roman"/>
              </w:rPr>
              <w:t>п. Петровский ул. Центральная 44</w:t>
            </w:r>
          </w:p>
          <w:p w:rsidR="00C44B8B" w:rsidRDefault="00C44B8B" w:rsidP="00C44B8B">
            <w:pPr>
              <w:shd w:val="clear" w:color="auto" w:fill="FFFFFF"/>
              <w:suppressAutoHyphens/>
              <w:spacing w:after="0" w:line="240" w:lineRule="auto"/>
              <w:rPr>
                <w:rFonts w:ascii="Times New Roman" w:hAnsi="Times New Roman"/>
              </w:rPr>
            </w:pPr>
            <w:r>
              <w:rPr>
                <w:rFonts w:ascii="Times New Roman" w:hAnsi="Times New Roman"/>
                <w:bCs/>
              </w:rPr>
              <w:t xml:space="preserve">Почтовый адрес: </w:t>
            </w:r>
            <w:r>
              <w:rPr>
                <w:rFonts w:ascii="Times New Roman" w:hAnsi="Times New Roman"/>
              </w:rPr>
              <w:t xml:space="preserve">413560 Саратовская область </w:t>
            </w:r>
            <w:proofErr w:type="spellStart"/>
            <w:r>
              <w:rPr>
                <w:rFonts w:ascii="Times New Roman" w:hAnsi="Times New Roman"/>
              </w:rPr>
              <w:t>Краснопартизанский</w:t>
            </w:r>
            <w:proofErr w:type="spellEnd"/>
            <w:r>
              <w:rPr>
                <w:rFonts w:ascii="Times New Roman" w:hAnsi="Times New Roman"/>
              </w:rPr>
              <w:t xml:space="preserve"> район</w:t>
            </w:r>
          </w:p>
          <w:p w:rsidR="00C44B8B" w:rsidRDefault="00C44B8B" w:rsidP="00C44B8B">
            <w:pPr>
              <w:shd w:val="clear" w:color="auto" w:fill="FFFFFF"/>
              <w:spacing w:after="0" w:line="240" w:lineRule="auto"/>
              <w:rPr>
                <w:rFonts w:ascii="Times New Roman" w:hAnsi="Times New Roman"/>
              </w:rPr>
            </w:pPr>
            <w:r>
              <w:rPr>
                <w:rFonts w:ascii="Times New Roman" w:hAnsi="Times New Roman"/>
              </w:rPr>
              <w:t>п. Петровский ул. Центральная 44</w:t>
            </w:r>
          </w:p>
          <w:p w:rsidR="00C44B8B" w:rsidRDefault="00C44B8B" w:rsidP="00C44B8B">
            <w:pPr>
              <w:widowControl w:val="0"/>
              <w:suppressAutoHyphens/>
              <w:spacing w:after="0" w:line="240" w:lineRule="auto"/>
              <w:ind w:left="34" w:right="486"/>
              <w:rPr>
                <w:rFonts w:ascii="Times New Roman" w:hAnsi="Times New Roman"/>
                <w:bCs/>
              </w:rPr>
            </w:pPr>
            <w:r>
              <w:rPr>
                <w:rFonts w:ascii="Times New Roman" w:hAnsi="Times New Roman"/>
                <w:bCs/>
              </w:rPr>
              <w:t xml:space="preserve">Телефон: </w:t>
            </w:r>
            <w:r>
              <w:rPr>
                <w:rFonts w:ascii="Times New Roman" w:hAnsi="Times New Roman"/>
                <w:b/>
              </w:rPr>
              <w:t>+</w:t>
            </w:r>
            <w:r>
              <w:rPr>
                <w:rFonts w:ascii="Times New Roman" w:hAnsi="Times New Roman"/>
                <w:bCs/>
              </w:rPr>
              <w:t xml:space="preserve">7 </w:t>
            </w:r>
            <w:r>
              <w:rPr>
                <w:rFonts w:ascii="Times New Roman" w:hAnsi="Times New Roman"/>
                <w:bCs/>
                <w:shd w:val="clear" w:color="auto" w:fill="FFFFFF"/>
              </w:rPr>
              <w:t>(84577) 2 -95-41</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C44B8B" w:rsidRPr="005D4B12" w:rsidRDefault="00C44B8B" w:rsidP="007B4F5C">
            <w:pPr>
              <w:spacing w:after="0" w:line="0" w:lineRule="atLeast"/>
              <w:rPr>
                <w:b/>
                <w:sz w:val="20"/>
                <w:szCs w:val="20"/>
              </w:rPr>
            </w:pPr>
          </w:p>
          <w:p w:rsidR="00C44B8B" w:rsidRPr="005D4B12" w:rsidRDefault="00C44B8B" w:rsidP="007B4F5C">
            <w:pPr>
              <w:spacing w:after="0" w:line="0" w:lineRule="atLeast"/>
              <w:rPr>
                <w:b/>
                <w:sz w:val="20"/>
                <w:szCs w:val="20"/>
              </w:rPr>
            </w:pPr>
            <w:r w:rsidRPr="005D4B12">
              <w:rPr>
                <w:b/>
                <w:sz w:val="20"/>
                <w:szCs w:val="20"/>
              </w:rPr>
              <w:t xml:space="preserve">ИНН/КПП: </w:t>
            </w:r>
            <w:r w:rsidRPr="005D4B12">
              <w:rPr>
                <w:b/>
                <w:sz w:val="20"/>
                <w:szCs w:val="20"/>
              </w:rPr>
              <w:tab/>
            </w:r>
          </w:p>
          <w:p w:rsidR="00C44B8B" w:rsidRPr="005D4B12" w:rsidRDefault="00C44B8B" w:rsidP="007B4F5C">
            <w:pPr>
              <w:spacing w:after="0" w:line="0" w:lineRule="atLeast"/>
              <w:rPr>
                <w:b/>
                <w:sz w:val="20"/>
                <w:szCs w:val="20"/>
              </w:rPr>
            </w:pPr>
            <w:r w:rsidRPr="005D4B12">
              <w:rPr>
                <w:b/>
                <w:sz w:val="20"/>
                <w:szCs w:val="20"/>
              </w:rPr>
              <w:t xml:space="preserve">ОГРН </w:t>
            </w:r>
          </w:p>
          <w:p w:rsidR="00C44B8B" w:rsidRPr="005D4B12" w:rsidRDefault="00C44B8B" w:rsidP="007B4F5C">
            <w:pPr>
              <w:spacing w:after="0" w:line="0" w:lineRule="atLeast"/>
              <w:rPr>
                <w:b/>
                <w:sz w:val="20"/>
                <w:szCs w:val="20"/>
              </w:rPr>
            </w:pPr>
            <w:r w:rsidRPr="005D4B12">
              <w:rPr>
                <w:b/>
                <w:sz w:val="20"/>
                <w:szCs w:val="20"/>
              </w:rPr>
              <w:t xml:space="preserve">Единый казначейский </w:t>
            </w:r>
          </w:p>
          <w:p w:rsidR="00C44B8B" w:rsidRPr="005D4B12" w:rsidRDefault="00C44B8B" w:rsidP="007B4F5C">
            <w:pPr>
              <w:spacing w:after="0" w:line="0" w:lineRule="atLeast"/>
              <w:rPr>
                <w:b/>
                <w:sz w:val="20"/>
                <w:szCs w:val="20"/>
              </w:rPr>
            </w:pPr>
            <w:r w:rsidRPr="005D4B12">
              <w:rPr>
                <w:b/>
                <w:sz w:val="20"/>
                <w:szCs w:val="20"/>
              </w:rPr>
              <w:t>Кор/с</w:t>
            </w:r>
          </w:p>
          <w:p w:rsidR="00C44B8B" w:rsidRPr="005D4B12" w:rsidRDefault="00C44B8B" w:rsidP="007B4F5C">
            <w:pPr>
              <w:spacing w:after="0" w:line="0" w:lineRule="atLeast"/>
              <w:rPr>
                <w:b/>
                <w:sz w:val="20"/>
                <w:szCs w:val="20"/>
              </w:rPr>
            </w:pPr>
            <w:r w:rsidRPr="005D4B12">
              <w:rPr>
                <w:b/>
                <w:sz w:val="20"/>
                <w:szCs w:val="20"/>
              </w:rPr>
              <w:t xml:space="preserve">лиц/счет </w:t>
            </w:r>
          </w:p>
          <w:p w:rsidR="00C44B8B" w:rsidRPr="005D4B12" w:rsidRDefault="00C44B8B" w:rsidP="007B4F5C">
            <w:pPr>
              <w:spacing w:after="0" w:line="0" w:lineRule="atLeast"/>
              <w:rPr>
                <w:b/>
                <w:sz w:val="20"/>
                <w:szCs w:val="20"/>
              </w:rPr>
            </w:pPr>
            <w:r w:rsidRPr="005D4B12">
              <w:rPr>
                <w:b/>
                <w:sz w:val="20"/>
                <w:szCs w:val="20"/>
              </w:rPr>
              <w:t xml:space="preserve">БИК: </w:t>
            </w:r>
          </w:p>
          <w:p w:rsidR="00C44B8B" w:rsidRPr="005D4B12" w:rsidRDefault="00C44B8B" w:rsidP="007B4F5C">
            <w:pPr>
              <w:spacing w:after="0" w:line="0" w:lineRule="atLeast"/>
              <w:rPr>
                <w:b/>
                <w:sz w:val="20"/>
                <w:szCs w:val="20"/>
              </w:rPr>
            </w:pPr>
            <w:r w:rsidRPr="005D4B12">
              <w:rPr>
                <w:b/>
                <w:sz w:val="20"/>
                <w:szCs w:val="20"/>
              </w:rPr>
              <w:t xml:space="preserve">Тел. /Факс:  </w:t>
            </w:r>
          </w:p>
          <w:p w:rsidR="00C44B8B" w:rsidRPr="005D4B12" w:rsidRDefault="00C44B8B" w:rsidP="007B4F5C">
            <w:pPr>
              <w:spacing w:after="0" w:line="0" w:lineRule="atLeast"/>
              <w:rPr>
                <w:b/>
                <w:sz w:val="20"/>
                <w:szCs w:val="20"/>
              </w:rPr>
            </w:pPr>
            <w:r w:rsidRPr="005D4B12">
              <w:rPr>
                <w:b/>
                <w:sz w:val="20"/>
                <w:szCs w:val="20"/>
              </w:rPr>
              <w:t>Электронный адрес:</w:t>
            </w:r>
            <w:r w:rsidRPr="005D4B12">
              <w:rPr>
                <w:b/>
                <w:sz w:val="20"/>
                <w:szCs w:val="20"/>
              </w:rPr>
              <w:tab/>
            </w:r>
          </w:p>
          <w:p w:rsidR="00C44B8B" w:rsidRPr="00F00D46" w:rsidRDefault="00C44B8B" w:rsidP="007B4F5C">
            <w:pPr>
              <w:spacing w:after="0" w:line="0" w:lineRule="atLeast"/>
              <w:rPr>
                <w:b/>
                <w:sz w:val="20"/>
                <w:szCs w:val="20"/>
              </w:rPr>
            </w:pPr>
          </w:p>
          <w:p w:rsidR="00C44B8B" w:rsidRPr="00F00D46" w:rsidRDefault="00C44B8B" w:rsidP="007B4F5C">
            <w:pPr>
              <w:spacing w:after="0" w:line="0" w:lineRule="atLeast"/>
              <w:rPr>
                <w:b/>
                <w:sz w:val="20"/>
                <w:szCs w:val="20"/>
              </w:rPr>
            </w:pPr>
          </w:p>
          <w:p w:rsidR="00C44B8B" w:rsidRPr="00F00D46" w:rsidRDefault="00C44B8B" w:rsidP="007B4F5C">
            <w:pPr>
              <w:spacing w:after="0" w:line="0" w:lineRule="atLeast"/>
              <w:rPr>
                <w:b/>
                <w:sz w:val="20"/>
                <w:szCs w:val="20"/>
              </w:rPr>
            </w:pPr>
          </w:p>
          <w:p w:rsidR="00C44B8B" w:rsidRPr="005D4B12" w:rsidRDefault="00C44B8B" w:rsidP="007B4F5C">
            <w:pPr>
              <w:spacing w:after="0" w:line="0" w:lineRule="atLeast"/>
              <w:rPr>
                <w:b/>
                <w:sz w:val="20"/>
                <w:szCs w:val="20"/>
              </w:rPr>
            </w:pPr>
          </w:p>
        </w:tc>
      </w:tr>
      <w:tr w:rsidR="00C44B8B" w:rsidRPr="00F00D46" w:rsidTr="00731632">
        <w:tc>
          <w:tcPr>
            <w:tcW w:w="4863" w:type="dxa"/>
            <w:tcBorders>
              <w:top w:val="single" w:sz="4" w:space="0" w:color="000000"/>
              <w:left w:val="single" w:sz="4" w:space="0" w:color="000000"/>
              <w:bottom w:val="single" w:sz="4" w:space="0" w:color="000000"/>
            </w:tcBorders>
            <w:shd w:val="clear" w:color="auto" w:fill="auto"/>
          </w:tcPr>
          <w:p w:rsidR="00C44B8B" w:rsidRDefault="00C44B8B">
            <w:pPr>
              <w:shd w:val="clear" w:color="auto" w:fill="FFFFFF"/>
              <w:rPr>
                <w:rFonts w:ascii="Times New Roman" w:hAnsi="Times New Roman"/>
              </w:rPr>
            </w:pPr>
            <w:proofErr w:type="gramStart"/>
            <w:r>
              <w:rPr>
                <w:rFonts w:ascii="Times New Roman" w:hAnsi="Times New Roman"/>
              </w:rPr>
              <w:t>Заведующий _________Шигаева</w:t>
            </w:r>
            <w:proofErr w:type="gramEnd"/>
            <w:r>
              <w:rPr>
                <w:rFonts w:ascii="Times New Roman" w:hAnsi="Times New Roman"/>
              </w:rPr>
              <w:t xml:space="preserve"> С.В.</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C44B8B" w:rsidRPr="005D4B12" w:rsidRDefault="00C44B8B" w:rsidP="00731632">
            <w:pPr>
              <w:spacing w:after="0" w:line="0" w:lineRule="atLeast"/>
              <w:rPr>
                <w:b/>
                <w:sz w:val="20"/>
                <w:szCs w:val="20"/>
              </w:rPr>
            </w:pPr>
          </w:p>
        </w:tc>
      </w:tr>
    </w:tbl>
    <w:p w:rsidR="00476C35" w:rsidRDefault="00476C35" w:rsidP="00476C35">
      <w:pPr>
        <w:tabs>
          <w:tab w:val="left" w:pos="5670"/>
        </w:tabs>
        <w:jc w:val="both"/>
        <w:rPr>
          <w:b/>
          <w:sz w:val="20"/>
          <w:szCs w:val="20"/>
        </w:rPr>
      </w:pPr>
    </w:p>
    <w:p w:rsidR="00476C35" w:rsidRDefault="00476C35" w:rsidP="00476C35">
      <w:pPr>
        <w:tabs>
          <w:tab w:val="left" w:pos="5670"/>
        </w:tabs>
        <w:jc w:val="both"/>
        <w:rPr>
          <w:b/>
          <w:sz w:val="20"/>
          <w:szCs w:val="20"/>
        </w:rPr>
      </w:pPr>
    </w:p>
    <w:p w:rsidR="00476C35" w:rsidRDefault="00476C35" w:rsidP="00476C35">
      <w:pPr>
        <w:pageBreakBefore/>
        <w:tabs>
          <w:tab w:val="left" w:pos="5670"/>
        </w:tabs>
        <w:ind w:left="6946"/>
        <w:jc w:val="both"/>
      </w:pPr>
      <w:r>
        <w:rPr>
          <w:b/>
          <w:sz w:val="20"/>
          <w:szCs w:val="20"/>
        </w:rPr>
        <w:lastRenderedPageBreak/>
        <w:t xml:space="preserve">Приложение № 1 к Договору </w:t>
      </w:r>
    </w:p>
    <w:p w:rsidR="00476C35" w:rsidRDefault="00476C35" w:rsidP="00476C35">
      <w:pPr>
        <w:ind w:left="6946"/>
        <w:jc w:val="both"/>
      </w:pPr>
      <w:r>
        <w:rPr>
          <w:b/>
          <w:sz w:val="20"/>
          <w:szCs w:val="20"/>
        </w:rPr>
        <w:t>№ от __.____.202_ года</w:t>
      </w:r>
    </w:p>
    <w:p w:rsidR="00476C35" w:rsidRDefault="00476C35" w:rsidP="00476C35">
      <w:pPr>
        <w:jc w:val="center"/>
      </w:pPr>
      <w:r>
        <w:rPr>
          <w:b/>
          <w:sz w:val="20"/>
          <w:szCs w:val="20"/>
        </w:rPr>
        <w:t>Спецификация</w:t>
      </w:r>
    </w:p>
    <w:tbl>
      <w:tblPr>
        <w:tblW w:w="4850" w:type="pct"/>
        <w:tblInd w:w="-20" w:type="dxa"/>
        <w:tblLayout w:type="fixed"/>
        <w:tblLook w:val="0000" w:firstRow="0" w:lastRow="0" w:firstColumn="0" w:lastColumn="0" w:noHBand="0" w:noVBand="0"/>
      </w:tblPr>
      <w:tblGrid>
        <w:gridCol w:w="445"/>
        <w:gridCol w:w="1554"/>
        <w:gridCol w:w="2648"/>
        <w:gridCol w:w="1371"/>
        <w:gridCol w:w="921"/>
        <w:gridCol w:w="632"/>
        <w:gridCol w:w="691"/>
        <w:gridCol w:w="1021"/>
      </w:tblGrid>
      <w:tr w:rsidR="00476C35" w:rsidTr="00476C35">
        <w:trPr>
          <w:trHeight w:val="416"/>
        </w:trPr>
        <w:tc>
          <w:tcPr>
            <w:tcW w:w="469"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 xml:space="preserve">№ </w:t>
            </w:r>
            <w:proofErr w:type="gramStart"/>
            <w:r>
              <w:rPr>
                <w:sz w:val="20"/>
                <w:szCs w:val="20"/>
              </w:rPr>
              <w:t>п</w:t>
            </w:r>
            <w:proofErr w:type="gramEnd"/>
            <w:r>
              <w:rPr>
                <w:sz w:val="20"/>
                <w:szCs w:val="20"/>
              </w:rPr>
              <w:t>/п</w:t>
            </w:r>
          </w:p>
        </w:tc>
        <w:tc>
          <w:tcPr>
            <w:tcW w:w="1713"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Наименование товара</w:t>
            </w:r>
          </w:p>
        </w:tc>
        <w:tc>
          <w:tcPr>
            <w:tcW w:w="2938"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Характеристика товара</w:t>
            </w:r>
          </w:p>
        </w:tc>
        <w:tc>
          <w:tcPr>
            <w:tcW w:w="1508"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Страна происхождения товара</w:t>
            </w:r>
          </w:p>
        </w:tc>
        <w:tc>
          <w:tcPr>
            <w:tcW w:w="1003"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Ед. изм.</w:t>
            </w:r>
          </w:p>
        </w:tc>
        <w:tc>
          <w:tcPr>
            <w:tcW w:w="680"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Кол-во</w:t>
            </w:r>
          </w:p>
        </w:tc>
        <w:tc>
          <w:tcPr>
            <w:tcW w:w="746"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Цена, руб.</w:t>
            </w:r>
          </w:p>
        </w:tc>
        <w:tc>
          <w:tcPr>
            <w:tcW w:w="111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6C35" w:rsidRDefault="00476C35" w:rsidP="00476C35">
            <w:pPr>
              <w:widowControl w:val="0"/>
              <w:jc w:val="center"/>
            </w:pPr>
            <w:r>
              <w:rPr>
                <w:sz w:val="20"/>
                <w:szCs w:val="20"/>
              </w:rPr>
              <w:t>Сумма, руб.</w:t>
            </w:r>
          </w:p>
        </w:tc>
      </w:tr>
      <w:tr w:rsidR="00476C35" w:rsidTr="00476C35">
        <w:tc>
          <w:tcPr>
            <w:tcW w:w="469" w:type="dxa"/>
            <w:tcBorders>
              <w:top w:val="single" w:sz="4" w:space="0" w:color="000000"/>
              <w:left w:val="single" w:sz="4" w:space="0" w:color="000000"/>
              <w:bottom w:val="single" w:sz="4" w:space="0" w:color="000000"/>
            </w:tcBorders>
            <w:shd w:val="clear" w:color="auto" w:fill="auto"/>
          </w:tcPr>
          <w:p w:rsidR="00476C35" w:rsidRDefault="00476C35" w:rsidP="00476C35">
            <w:pPr>
              <w:widowControl w:val="0"/>
              <w:jc w:val="center"/>
            </w:pPr>
            <w:r>
              <w:rPr>
                <w:sz w:val="20"/>
                <w:szCs w:val="20"/>
              </w:rPr>
              <w:t>1</w:t>
            </w:r>
          </w:p>
        </w:tc>
        <w:tc>
          <w:tcPr>
            <w:tcW w:w="1713"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p>
        </w:tc>
        <w:tc>
          <w:tcPr>
            <w:tcW w:w="2938"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shd w:val="clear" w:color="auto" w:fill="FFFFFF"/>
              <w:snapToGrid w:val="0"/>
              <w:jc w:val="both"/>
              <w:textAlignment w:val="top"/>
            </w:pPr>
          </w:p>
        </w:tc>
        <w:tc>
          <w:tcPr>
            <w:tcW w:w="1508"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snapToGrid w:val="0"/>
              <w:jc w:val="center"/>
              <w:rPr>
                <w:sz w:val="20"/>
                <w:szCs w:val="20"/>
              </w:rPr>
            </w:pPr>
          </w:p>
        </w:tc>
        <w:tc>
          <w:tcPr>
            <w:tcW w:w="1003"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p>
        </w:tc>
        <w:tc>
          <w:tcPr>
            <w:tcW w:w="680"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p>
        </w:tc>
        <w:tc>
          <w:tcPr>
            <w:tcW w:w="746"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snapToGrid w:val="0"/>
              <w:jc w:val="center"/>
              <w:rPr>
                <w:color w:val="000000"/>
                <w:sz w:val="20"/>
                <w:szCs w:val="20"/>
              </w:rPr>
            </w:pPr>
          </w:p>
        </w:tc>
        <w:tc>
          <w:tcPr>
            <w:tcW w:w="111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6C35" w:rsidRDefault="00476C35" w:rsidP="00476C35">
            <w:pPr>
              <w:widowControl w:val="0"/>
              <w:snapToGrid w:val="0"/>
              <w:jc w:val="center"/>
              <w:rPr>
                <w:color w:val="000000"/>
                <w:sz w:val="20"/>
                <w:szCs w:val="20"/>
              </w:rPr>
            </w:pPr>
          </w:p>
        </w:tc>
      </w:tr>
      <w:tr w:rsidR="00476C35" w:rsidTr="00476C35">
        <w:trPr>
          <w:trHeight w:val="70"/>
        </w:trPr>
        <w:tc>
          <w:tcPr>
            <w:tcW w:w="9057" w:type="dxa"/>
            <w:gridSpan w:val="7"/>
            <w:tcBorders>
              <w:top w:val="single" w:sz="4" w:space="0" w:color="000000"/>
              <w:left w:val="single" w:sz="4" w:space="0" w:color="000000"/>
              <w:bottom w:val="single" w:sz="4" w:space="0" w:color="000000"/>
            </w:tcBorders>
            <w:shd w:val="clear" w:color="auto" w:fill="auto"/>
          </w:tcPr>
          <w:p w:rsidR="00476C35" w:rsidRDefault="00476C35" w:rsidP="00476C35">
            <w:pPr>
              <w:widowControl w:val="0"/>
            </w:pPr>
            <w:r>
              <w:rPr>
                <w:sz w:val="20"/>
                <w:szCs w:val="20"/>
              </w:rPr>
              <w:t>ИТОГО</w:t>
            </w:r>
          </w:p>
        </w:tc>
        <w:tc>
          <w:tcPr>
            <w:tcW w:w="1116" w:type="dxa"/>
            <w:tcBorders>
              <w:top w:val="single" w:sz="4" w:space="0" w:color="000000"/>
              <w:left w:val="single" w:sz="4" w:space="0" w:color="000000"/>
              <w:bottom w:val="single" w:sz="4" w:space="0" w:color="000000"/>
              <w:right w:val="single" w:sz="4" w:space="0" w:color="000000"/>
            </w:tcBorders>
            <w:shd w:val="clear" w:color="auto" w:fill="auto"/>
          </w:tcPr>
          <w:p w:rsidR="00476C35" w:rsidRDefault="00476C35" w:rsidP="00476C35">
            <w:pPr>
              <w:widowControl w:val="0"/>
              <w:snapToGrid w:val="0"/>
              <w:rPr>
                <w:sz w:val="20"/>
                <w:szCs w:val="20"/>
              </w:rPr>
            </w:pPr>
          </w:p>
        </w:tc>
      </w:tr>
    </w:tbl>
    <w:p w:rsidR="00476C35" w:rsidRDefault="00476C35" w:rsidP="00476C35">
      <w:pPr>
        <w:jc w:val="both"/>
        <w:rPr>
          <w:i/>
          <w:sz w:val="20"/>
          <w:szCs w:val="20"/>
        </w:rPr>
      </w:pPr>
    </w:p>
    <w:tbl>
      <w:tblPr>
        <w:tblW w:w="0" w:type="auto"/>
        <w:tblInd w:w="-25" w:type="dxa"/>
        <w:tblLayout w:type="fixed"/>
        <w:tblLook w:val="0000" w:firstRow="0" w:lastRow="0" w:firstColumn="0" w:lastColumn="0" w:noHBand="0" w:noVBand="0"/>
      </w:tblPr>
      <w:tblGrid>
        <w:gridCol w:w="4863"/>
        <w:gridCol w:w="4822"/>
      </w:tblGrid>
      <w:tr w:rsidR="00476C35" w:rsidRPr="00DD0660" w:rsidTr="00476C35">
        <w:tc>
          <w:tcPr>
            <w:tcW w:w="4863" w:type="dxa"/>
            <w:tcBorders>
              <w:top w:val="single" w:sz="4" w:space="0" w:color="000000"/>
              <w:left w:val="single" w:sz="4" w:space="0" w:color="000000"/>
              <w:bottom w:val="single" w:sz="4" w:space="0" w:color="000000"/>
            </w:tcBorders>
            <w:shd w:val="clear" w:color="auto" w:fill="auto"/>
          </w:tcPr>
          <w:p w:rsidR="00476C35" w:rsidRPr="00DD0660" w:rsidRDefault="00476C35" w:rsidP="00476C35">
            <w:pPr>
              <w:spacing w:line="0" w:lineRule="atLeast"/>
            </w:pPr>
            <w:r w:rsidRPr="00DD0660">
              <w:t>Заказчик</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476C35" w:rsidRPr="00DD0660" w:rsidRDefault="00476C35" w:rsidP="00476C35">
            <w:pPr>
              <w:spacing w:line="0" w:lineRule="atLeast"/>
            </w:pPr>
            <w:r w:rsidRPr="00DD0660">
              <w:t>Поставщик</w:t>
            </w:r>
          </w:p>
        </w:tc>
      </w:tr>
      <w:tr w:rsidR="00476C35" w:rsidRPr="00DD0660" w:rsidTr="00476C35">
        <w:tc>
          <w:tcPr>
            <w:tcW w:w="4863" w:type="dxa"/>
            <w:tcBorders>
              <w:top w:val="single" w:sz="4" w:space="0" w:color="000000"/>
              <w:left w:val="single" w:sz="4" w:space="0" w:color="000000"/>
              <w:bottom w:val="single" w:sz="4" w:space="0" w:color="000000"/>
            </w:tcBorders>
            <w:shd w:val="clear" w:color="auto" w:fill="auto"/>
          </w:tcPr>
          <w:p w:rsidR="00476C35" w:rsidRPr="00DD0660" w:rsidRDefault="00476C35" w:rsidP="00476C35">
            <w:pPr>
              <w:snapToGrid w:val="0"/>
              <w:spacing w:line="0" w:lineRule="atLeast"/>
              <w:rPr>
                <w:sz w:val="20"/>
                <w:szCs w:val="20"/>
              </w:rPr>
            </w:pP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476C35" w:rsidRPr="00DD0660" w:rsidRDefault="00476C35" w:rsidP="00476C35">
            <w:pPr>
              <w:spacing w:line="0" w:lineRule="atLeast"/>
            </w:pPr>
          </w:p>
        </w:tc>
      </w:tr>
      <w:tr w:rsidR="00476C35" w:rsidRPr="00DD0660" w:rsidTr="00476C35">
        <w:trPr>
          <w:trHeight w:val="270"/>
        </w:trPr>
        <w:tc>
          <w:tcPr>
            <w:tcW w:w="4863" w:type="dxa"/>
            <w:tcBorders>
              <w:top w:val="single" w:sz="4" w:space="0" w:color="000000"/>
              <w:left w:val="single" w:sz="4" w:space="0" w:color="000000"/>
              <w:bottom w:val="single" w:sz="4" w:space="0" w:color="000000"/>
            </w:tcBorders>
            <w:shd w:val="clear" w:color="auto" w:fill="auto"/>
          </w:tcPr>
          <w:p w:rsidR="00476C35" w:rsidRPr="00DD0660" w:rsidRDefault="00476C35" w:rsidP="00476C35">
            <w:pPr>
              <w:tabs>
                <w:tab w:val="left" w:pos="3861"/>
              </w:tabs>
              <w:snapToGrid w:val="0"/>
              <w:spacing w:line="0" w:lineRule="atLeast"/>
              <w:ind w:right="242"/>
              <w:rPr>
                <w:rFonts w:eastAsia="Arial Unicode MS"/>
                <w:sz w:val="20"/>
                <w:szCs w:val="20"/>
              </w:rPr>
            </w:pPr>
          </w:p>
          <w:p w:rsidR="00476C35" w:rsidRPr="00002A8C" w:rsidRDefault="00476C35" w:rsidP="00476C35">
            <w:pPr>
              <w:spacing w:line="0" w:lineRule="atLeast"/>
              <w:rPr>
                <w:b/>
                <w:sz w:val="20"/>
                <w:szCs w:val="20"/>
                <w:lang w:eastAsia="ru-RU"/>
              </w:rPr>
            </w:pPr>
            <w:r w:rsidRPr="00DD0660">
              <w:rPr>
                <w:sz w:val="20"/>
                <w:szCs w:val="20"/>
                <w:lang w:eastAsia="ru-RU"/>
              </w:rPr>
              <w:t xml:space="preserve">Директор__________  </w:t>
            </w:r>
            <w:r w:rsidR="00C44B8B" w:rsidRPr="00C44B8B">
              <w:rPr>
                <w:b/>
                <w:sz w:val="20"/>
                <w:szCs w:val="20"/>
                <w:lang w:eastAsia="ru-RU"/>
              </w:rPr>
              <w:t>Шигаева С.В.</w:t>
            </w:r>
          </w:p>
          <w:p w:rsidR="00476C35" w:rsidRPr="00DD0660" w:rsidRDefault="00476C35" w:rsidP="00476C35">
            <w:pPr>
              <w:spacing w:line="0" w:lineRule="atLeast"/>
            </w:pPr>
            <w:proofErr w:type="spellStart"/>
            <w:r w:rsidRPr="00DD0660">
              <w:t>м.п</w:t>
            </w:r>
            <w:proofErr w:type="spellEnd"/>
            <w:r w:rsidRPr="00DD0660">
              <w:t>.</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476C35" w:rsidRPr="00DD0660" w:rsidRDefault="00476C35" w:rsidP="00476C35">
            <w:pPr>
              <w:spacing w:line="0" w:lineRule="atLeast"/>
            </w:pPr>
            <w:r w:rsidRPr="00DD0660">
              <w:t>_______________</w:t>
            </w:r>
          </w:p>
          <w:p w:rsidR="00476C35" w:rsidRPr="00DD0660" w:rsidRDefault="00476C35" w:rsidP="00476C35">
            <w:pPr>
              <w:spacing w:line="0" w:lineRule="atLeast"/>
            </w:pPr>
            <w:proofErr w:type="spellStart"/>
            <w:r w:rsidRPr="00DD0660">
              <w:t>м.п</w:t>
            </w:r>
            <w:proofErr w:type="spellEnd"/>
            <w:r w:rsidRPr="00DD0660">
              <w:t>.</w:t>
            </w:r>
          </w:p>
        </w:tc>
      </w:tr>
    </w:tbl>
    <w:p w:rsidR="00476C35" w:rsidRDefault="00476C35" w:rsidP="00476C35">
      <w:pPr>
        <w:pStyle w:val="ab"/>
        <w:ind w:right="20"/>
      </w:pPr>
    </w:p>
    <w:p w:rsidR="008D7117"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Default="008D7117"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Default="002C40E9" w:rsidP="00CD32DA">
      <w:pPr>
        <w:widowControl w:val="0"/>
        <w:spacing w:after="0" w:line="240" w:lineRule="auto"/>
        <w:rPr>
          <w:rFonts w:ascii="Times New Roman" w:eastAsia="Times New Roman" w:hAnsi="Times New Roman"/>
          <w:sz w:val="24"/>
          <w:szCs w:val="24"/>
          <w:lang w:val="en-US" w:eastAsia="ru-RU"/>
        </w:rPr>
      </w:pPr>
    </w:p>
    <w:p w:rsidR="002C40E9" w:rsidRPr="002C40E9" w:rsidRDefault="002C40E9" w:rsidP="00CD32DA">
      <w:pPr>
        <w:widowControl w:val="0"/>
        <w:spacing w:after="0" w:line="240" w:lineRule="auto"/>
        <w:rPr>
          <w:rFonts w:ascii="Times New Roman" w:eastAsia="Times New Roman" w:hAnsi="Times New Roman"/>
          <w:sz w:val="24"/>
          <w:szCs w:val="24"/>
          <w:lang w:val="en-US" w:eastAsia="ru-RU"/>
        </w:rPr>
      </w:pPr>
    </w:p>
    <w:p w:rsidR="006D19ED" w:rsidRDefault="006D19ED" w:rsidP="006D19ED">
      <w:pPr>
        <w:widowControl w:val="0"/>
        <w:spacing w:after="0" w:line="240" w:lineRule="auto"/>
        <w:ind w:left="5670"/>
        <w:rPr>
          <w:rFonts w:ascii="Times New Roman" w:hAnsi="Times New Roman"/>
          <w:sz w:val="24"/>
        </w:rPr>
      </w:pPr>
      <w:r>
        <w:rPr>
          <w:rFonts w:ascii="Times New Roman" w:hAnsi="Times New Roman"/>
          <w:sz w:val="24"/>
        </w:rPr>
        <w:lastRenderedPageBreak/>
        <w:t>Приложение №3</w:t>
      </w:r>
    </w:p>
    <w:p w:rsidR="008D5B24" w:rsidRDefault="006D19ED" w:rsidP="002C40E9">
      <w:pPr>
        <w:pStyle w:val="27"/>
        <w:spacing w:before="0" w:line="240" w:lineRule="auto"/>
        <w:ind w:left="5670"/>
        <w:jc w:val="left"/>
        <w:rPr>
          <w:sz w:val="24"/>
          <w:szCs w:val="24"/>
          <w:lang w:eastAsia="ru-RU"/>
        </w:rPr>
      </w:pPr>
      <w:r>
        <w:rPr>
          <w:b w:val="0"/>
          <w:sz w:val="24"/>
        </w:rPr>
        <w:t xml:space="preserve">к Документации </w:t>
      </w:r>
      <w:r>
        <w:rPr>
          <w:b w:val="0"/>
          <w:color w:val="000000"/>
          <w:spacing w:val="-5"/>
          <w:sz w:val="24"/>
        </w:rPr>
        <w:t xml:space="preserve">о проведении </w:t>
      </w:r>
      <w:r w:rsidR="002C40E9" w:rsidRPr="002C40E9">
        <w:rPr>
          <w:b w:val="0"/>
          <w:color w:val="000000"/>
          <w:spacing w:val="-5"/>
          <w:sz w:val="24"/>
        </w:rPr>
        <w:t>срочной закупки</w:t>
      </w:r>
    </w:p>
    <w:tbl>
      <w:tblPr>
        <w:tblW w:w="9230" w:type="dxa"/>
        <w:tblInd w:w="93" w:type="dxa"/>
        <w:tblLayout w:type="fixed"/>
        <w:tblLook w:val="04A0" w:firstRow="1" w:lastRow="0" w:firstColumn="1" w:lastColumn="0" w:noHBand="0" w:noVBand="1"/>
      </w:tblPr>
      <w:tblGrid>
        <w:gridCol w:w="531"/>
        <w:gridCol w:w="1469"/>
        <w:gridCol w:w="4678"/>
        <w:gridCol w:w="1075"/>
        <w:gridCol w:w="1477"/>
      </w:tblGrid>
      <w:tr w:rsidR="007B4F5C" w:rsidRPr="0018143C" w:rsidTr="007B4F5C">
        <w:trPr>
          <w:trHeight w:val="540"/>
        </w:trPr>
        <w:tc>
          <w:tcPr>
            <w:tcW w:w="53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B4F5C" w:rsidRPr="0018143C" w:rsidRDefault="007B4F5C" w:rsidP="002C40E9">
            <w:pPr>
              <w:rPr>
                <w:rFonts w:ascii="Times New Roman" w:hAnsi="Times New Roman"/>
              </w:rPr>
            </w:pPr>
            <w:r w:rsidRPr="0018143C">
              <w:rPr>
                <w:rFonts w:ascii="Times New Roman" w:hAnsi="Times New Roman"/>
              </w:rPr>
              <w:t xml:space="preserve">№ </w:t>
            </w:r>
            <w:proofErr w:type="gramStart"/>
            <w:r w:rsidRPr="0018143C">
              <w:rPr>
                <w:rFonts w:ascii="Times New Roman" w:hAnsi="Times New Roman"/>
              </w:rPr>
              <w:t>п</w:t>
            </w:r>
            <w:proofErr w:type="gramEnd"/>
            <w:r w:rsidRPr="0018143C">
              <w:rPr>
                <w:rFonts w:ascii="Times New Roman" w:hAnsi="Times New Roman"/>
              </w:rPr>
              <w:t>/п</w:t>
            </w:r>
          </w:p>
          <w:p w:rsidR="007B4F5C" w:rsidRPr="0018143C" w:rsidRDefault="007B4F5C" w:rsidP="002C40E9">
            <w:pPr>
              <w:rPr>
                <w:rFonts w:ascii="Times New Roman" w:hAnsi="Times New Roman"/>
              </w:rPr>
            </w:pPr>
          </w:p>
        </w:tc>
        <w:tc>
          <w:tcPr>
            <w:tcW w:w="146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B4F5C" w:rsidRPr="0018143C" w:rsidRDefault="007B4F5C" w:rsidP="002C40E9">
            <w:pPr>
              <w:rPr>
                <w:rFonts w:ascii="Times New Roman" w:hAnsi="Times New Roman"/>
              </w:rPr>
            </w:pPr>
            <w:r w:rsidRPr="0018143C">
              <w:rPr>
                <w:rFonts w:ascii="Times New Roman" w:hAnsi="Times New Roman"/>
              </w:rPr>
              <w:t>Наименование закупаемой продукции</w:t>
            </w:r>
          </w:p>
          <w:p w:rsidR="007B4F5C" w:rsidRPr="0018143C" w:rsidRDefault="007B4F5C" w:rsidP="002C40E9">
            <w:pPr>
              <w:rPr>
                <w:rFonts w:ascii="Times New Roman" w:hAnsi="Times New Roman"/>
              </w:rPr>
            </w:pPr>
          </w:p>
        </w:tc>
        <w:tc>
          <w:tcPr>
            <w:tcW w:w="467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B4F5C" w:rsidRPr="0018143C" w:rsidRDefault="007B4F5C" w:rsidP="002C40E9">
            <w:pPr>
              <w:rPr>
                <w:rFonts w:ascii="Times New Roman" w:hAnsi="Times New Roman"/>
              </w:rPr>
            </w:pPr>
            <w:r w:rsidRPr="0018143C">
              <w:rPr>
                <w:rFonts w:ascii="Times New Roman" w:hAnsi="Times New Roman"/>
              </w:rPr>
              <w:t>Потребительские свойства, требования к закупаемой продукции</w:t>
            </w:r>
          </w:p>
          <w:p w:rsidR="007B4F5C" w:rsidRPr="0018143C" w:rsidRDefault="007B4F5C" w:rsidP="002C40E9">
            <w:pPr>
              <w:rPr>
                <w:rFonts w:ascii="Times New Roman" w:hAnsi="Times New Roman"/>
              </w:rPr>
            </w:pPr>
          </w:p>
        </w:tc>
        <w:tc>
          <w:tcPr>
            <w:tcW w:w="107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B4F5C" w:rsidRPr="0018143C" w:rsidRDefault="007B4F5C" w:rsidP="002C40E9">
            <w:pPr>
              <w:rPr>
                <w:rFonts w:ascii="Times New Roman" w:hAnsi="Times New Roman"/>
              </w:rPr>
            </w:pPr>
            <w:r w:rsidRPr="0018143C">
              <w:rPr>
                <w:rFonts w:ascii="Times New Roman" w:hAnsi="Times New Roman"/>
              </w:rPr>
              <w:t>Ед. изм.</w:t>
            </w:r>
          </w:p>
          <w:p w:rsidR="007B4F5C" w:rsidRPr="0018143C" w:rsidRDefault="007B4F5C" w:rsidP="002C40E9">
            <w:pPr>
              <w:rPr>
                <w:rFonts w:ascii="Times New Roman" w:hAnsi="Times New Roman"/>
              </w:rPr>
            </w:pPr>
          </w:p>
        </w:tc>
        <w:tc>
          <w:tcPr>
            <w:tcW w:w="147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B4F5C" w:rsidRPr="0018143C" w:rsidRDefault="007B4F5C" w:rsidP="002C40E9">
            <w:pPr>
              <w:rPr>
                <w:rFonts w:ascii="Times New Roman" w:hAnsi="Times New Roman"/>
              </w:rPr>
            </w:pPr>
            <w:r w:rsidRPr="0018143C">
              <w:rPr>
                <w:rFonts w:ascii="Times New Roman" w:hAnsi="Times New Roman"/>
              </w:rPr>
              <w:t>Количество</w:t>
            </w:r>
          </w:p>
          <w:p w:rsidR="007B4F5C" w:rsidRPr="0018143C" w:rsidRDefault="007B4F5C" w:rsidP="002C40E9">
            <w:pPr>
              <w:rPr>
                <w:rFonts w:ascii="Times New Roman" w:hAnsi="Times New Roman"/>
              </w:rPr>
            </w:pPr>
          </w:p>
        </w:tc>
      </w:tr>
      <w:tr w:rsidR="007B4F5C" w:rsidRPr="0018143C" w:rsidTr="007B4F5C">
        <w:trPr>
          <w:trHeight w:val="1440"/>
        </w:trPr>
        <w:tc>
          <w:tcPr>
            <w:tcW w:w="531" w:type="dxa"/>
            <w:vMerge/>
            <w:tcBorders>
              <w:top w:val="single" w:sz="4" w:space="0" w:color="auto"/>
              <w:left w:val="single" w:sz="4" w:space="0" w:color="auto"/>
              <w:bottom w:val="single" w:sz="4" w:space="0" w:color="000000"/>
              <w:right w:val="single" w:sz="4" w:space="0" w:color="auto"/>
            </w:tcBorders>
            <w:hideMark/>
          </w:tcPr>
          <w:p w:rsidR="007B4F5C" w:rsidRPr="0018143C" w:rsidRDefault="007B4F5C" w:rsidP="008C7CE7">
            <w:pPr>
              <w:spacing w:after="0" w:line="240" w:lineRule="auto"/>
              <w:rPr>
                <w:rFonts w:ascii="Times New Roman" w:eastAsia="Times New Roman" w:hAnsi="Times New Roman"/>
                <w:sz w:val="20"/>
                <w:szCs w:val="20"/>
                <w:lang w:eastAsia="ru-RU"/>
              </w:rPr>
            </w:pPr>
          </w:p>
        </w:tc>
        <w:tc>
          <w:tcPr>
            <w:tcW w:w="1469" w:type="dxa"/>
            <w:vMerge/>
            <w:tcBorders>
              <w:top w:val="single" w:sz="4" w:space="0" w:color="auto"/>
              <w:left w:val="single" w:sz="4" w:space="0" w:color="auto"/>
              <w:bottom w:val="single" w:sz="4" w:space="0" w:color="000000"/>
              <w:right w:val="single" w:sz="4" w:space="0" w:color="auto"/>
            </w:tcBorders>
            <w:hideMark/>
          </w:tcPr>
          <w:p w:rsidR="007B4F5C" w:rsidRPr="0018143C" w:rsidRDefault="007B4F5C" w:rsidP="008C7CE7">
            <w:pPr>
              <w:spacing w:after="0" w:line="240" w:lineRule="auto"/>
              <w:rPr>
                <w:rFonts w:ascii="Times New Roman" w:eastAsia="Times New Roman" w:hAnsi="Times New Roman"/>
                <w:sz w:val="20"/>
                <w:szCs w:val="20"/>
                <w:lang w:eastAsia="ru-RU"/>
              </w:rPr>
            </w:pPr>
          </w:p>
        </w:tc>
        <w:tc>
          <w:tcPr>
            <w:tcW w:w="4678" w:type="dxa"/>
            <w:vMerge/>
            <w:tcBorders>
              <w:top w:val="single" w:sz="4" w:space="0" w:color="auto"/>
              <w:left w:val="single" w:sz="4" w:space="0" w:color="auto"/>
              <w:bottom w:val="single" w:sz="4" w:space="0" w:color="000000"/>
              <w:right w:val="single" w:sz="4" w:space="0" w:color="auto"/>
            </w:tcBorders>
            <w:hideMark/>
          </w:tcPr>
          <w:p w:rsidR="007B4F5C" w:rsidRPr="0018143C" w:rsidRDefault="007B4F5C" w:rsidP="008C7CE7">
            <w:pPr>
              <w:spacing w:after="0" w:line="240" w:lineRule="auto"/>
              <w:rPr>
                <w:rFonts w:ascii="Times New Roman" w:eastAsia="Times New Roman" w:hAnsi="Times New Roman"/>
                <w:sz w:val="20"/>
                <w:szCs w:val="20"/>
                <w:lang w:eastAsia="ru-RU"/>
              </w:rPr>
            </w:pPr>
          </w:p>
        </w:tc>
        <w:tc>
          <w:tcPr>
            <w:tcW w:w="1075" w:type="dxa"/>
            <w:vMerge/>
            <w:tcBorders>
              <w:top w:val="single" w:sz="4" w:space="0" w:color="auto"/>
              <w:left w:val="single" w:sz="4" w:space="0" w:color="auto"/>
              <w:bottom w:val="single" w:sz="4" w:space="0" w:color="000000"/>
              <w:right w:val="single" w:sz="4" w:space="0" w:color="auto"/>
            </w:tcBorders>
            <w:hideMark/>
          </w:tcPr>
          <w:p w:rsidR="007B4F5C" w:rsidRPr="0018143C" w:rsidRDefault="007B4F5C" w:rsidP="008C7CE7">
            <w:pPr>
              <w:spacing w:after="0" w:line="240" w:lineRule="auto"/>
              <w:rPr>
                <w:rFonts w:ascii="Times New Roman" w:eastAsia="Times New Roman" w:hAnsi="Times New Roman"/>
                <w:sz w:val="20"/>
                <w:szCs w:val="20"/>
                <w:lang w:eastAsia="ru-RU"/>
              </w:rPr>
            </w:pPr>
          </w:p>
        </w:tc>
        <w:tc>
          <w:tcPr>
            <w:tcW w:w="1477" w:type="dxa"/>
            <w:vMerge/>
            <w:tcBorders>
              <w:top w:val="single" w:sz="4" w:space="0" w:color="auto"/>
              <w:left w:val="single" w:sz="4" w:space="0" w:color="auto"/>
              <w:bottom w:val="single" w:sz="4" w:space="0" w:color="000000"/>
              <w:right w:val="single" w:sz="4" w:space="0" w:color="auto"/>
            </w:tcBorders>
            <w:hideMark/>
          </w:tcPr>
          <w:p w:rsidR="007B4F5C" w:rsidRPr="0018143C" w:rsidRDefault="007B4F5C" w:rsidP="008C7CE7">
            <w:pPr>
              <w:spacing w:after="0" w:line="240" w:lineRule="auto"/>
              <w:rPr>
                <w:rFonts w:ascii="Times New Roman" w:eastAsia="Times New Roman" w:hAnsi="Times New Roman"/>
                <w:sz w:val="20"/>
                <w:szCs w:val="20"/>
                <w:lang w:eastAsia="ru-RU"/>
              </w:rPr>
            </w:pPr>
          </w:p>
        </w:tc>
      </w:tr>
      <w:tr w:rsidR="007B4F5C" w:rsidRPr="0018143C" w:rsidTr="007B4F5C">
        <w:trPr>
          <w:trHeight w:val="315"/>
        </w:trPr>
        <w:tc>
          <w:tcPr>
            <w:tcW w:w="531" w:type="dxa"/>
            <w:tcBorders>
              <w:top w:val="nil"/>
              <w:left w:val="single" w:sz="4" w:space="0" w:color="auto"/>
              <w:bottom w:val="single" w:sz="4" w:space="0" w:color="auto"/>
              <w:right w:val="single" w:sz="4" w:space="0" w:color="auto"/>
            </w:tcBorders>
            <w:shd w:val="clear" w:color="auto" w:fill="auto"/>
            <w:hideMark/>
          </w:tcPr>
          <w:p w:rsidR="007B4F5C" w:rsidRPr="0018143C" w:rsidRDefault="007B4F5C" w:rsidP="002C40E9">
            <w:pPr>
              <w:rPr>
                <w:rFonts w:ascii="Times New Roman" w:hAnsi="Times New Roman"/>
              </w:rPr>
            </w:pPr>
            <w:r w:rsidRPr="0018143C">
              <w:rPr>
                <w:rFonts w:ascii="Times New Roman" w:hAnsi="Times New Roman"/>
              </w:rPr>
              <w:t>1</w:t>
            </w:r>
          </w:p>
        </w:tc>
        <w:tc>
          <w:tcPr>
            <w:tcW w:w="1469" w:type="dxa"/>
            <w:tcBorders>
              <w:top w:val="nil"/>
              <w:left w:val="nil"/>
              <w:bottom w:val="single" w:sz="4" w:space="0" w:color="auto"/>
              <w:right w:val="single" w:sz="4" w:space="0" w:color="auto"/>
            </w:tcBorders>
            <w:shd w:val="clear" w:color="auto" w:fill="auto"/>
            <w:hideMark/>
          </w:tcPr>
          <w:p w:rsidR="007B4F5C" w:rsidRPr="0018143C" w:rsidRDefault="007B4F5C" w:rsidP="002C40E9">
            <w:pPr>
              <w:rPr>
                <w:rFonts w:ascii="Times New Roman" w:hAnsi="Times New Roman"/>
              </w:rPr>
            </w:pPr>
            <w:r w:rsidRPr="0018143C">
              <w:rPr>
                <w:rFonts w:ascii="Times New Roman" w:hAnsi="Times New Roman"/>
              </w:rPr>
              <w:t>2</w:t>
            </w:r>
          </w:p>
        </w:tc>
        <w:tc>
          <w:tcPr>
            <w:tcW w:w="4678" w:type="dxa"/>
            <w:tcBorders>
              <w:top w:val="nil"/>
              <w:left w:val="nil"/>
              <w:bottom w:val="single" w:sz="4" w:space="0" w:color="auto"/>
              <w:right w:val="single" w:sz="4" w:space="0" w:color="auto"/>
            </w:tcBorders>
            <w:shd w:val="clear" w:color="auto" w:fill="auto"/>
            <w:hideMark/>
          </w:tcPr>
          <w:p w:rsidR="007B4F5C" w:rsidRPr="0018143C" w:rsidRDefault="007B4F5C" w:rsidP="002C40E9">
            <w:pPr>
              <w:rPr>
                <w:rFonts w:ascii="Times New Roman" w:hAnsi="Times New Roman"/>
              </w:rPr>
            </w:pPr>
            <w:r w:rsidRPr="0018143C">
              <w:rPr>
                <w:rFonts w:ascii="Times New Roman" w:hAnsi="Times New Roman"/>
              </w:rPr>
              <w:t>3</w:t>
            </w:r>
          </w:p>
        </w:tc>
        <w:tc>
          <w:tcPr>
            <w:tcW w:w="1075" w:type="dxa"/>
            <w:tcBorders>
              <w:top w:val="nil"/>
              <w:left w:val="nil"/>
              <w:bottom w:val="single" w:sz="4" w:space="0" w:color="auto"/>
              <w:right w:val="single" w:sz="4" w:space="0" w:color="auto"/>
            </w:tcBorders>
            <w:shd w:val="clear" w:color="000000" w:fill="FFFFFF"/>
            <w:hideMark/>
          </w:tcPr>
          <w:p w:rsidR="007B4F5C" w:rsidRPr="0018143C" w:rsidRDefault="007B4F5C" w:rsidP="002C40E9">
            <w:pPr>
              <w:rPr>
                <w:rFonts w:ascii="Times New Roman" w:hAnsi="Times New Roman"/>
              </w:rPr>
            </w:pPr>
            <w:r w:rsidRPr="0018143C">
              <w:rPr>
                <w:rFonts w:ascii="Times New Roman" w:hAnsi="Times New Roman"/>
              </w:rPr>
              <w:t>4</w:t>
            </w:r>
          </w:p>
        </w:tc>
        <w:tc>
          <w:tcPr>
            <w:tcW w:w="1477" w:type="dxa"/>
            <w:tcBorders>
              <w:top w:val="nil"/>
              <w:left w:val="nil"/>
              <w:bottom w:val="single" w:sz="4" w:space="0" w:color="auto"/>
              <w:right w:val="single" w:sz="4" w:space="0" w:color="auto"/>
            </w:tcBorders>
            <w:shd w:val="clear" w:color="auto" w:fill="auto"/>
            <w:hideMark/>
          </w:tcPr>
          <w:p w:rsidR="007B4F5C" w:rsidRPr="0018143C" w:rsidRDefault="007B4F5C" w:rsidP="002C40E9">
            <w:pPr>
              <w:rPr>
                <w:rFonts w:ascii="Times New Roman" w:hAnsi="Times New Roman"/>
              </w:rPr>
            </w:pPr>
            <w:r w:rsidRPr="0018143C">
              <w:rPr>
                <w:rFonts w:ascii="Times New Roman" w:hAnsi="Times New Roman"/>
              </w:rPr>
              <w:t>5</w:t>
            </w:r>
          </w:p>
        </w:tc>
      </w:tr>
      <w:tr w:rsidR="0018143C" w:rsidRPr="0018143C" w:rsidTr="0018143C">
        <w:trPr>
          <w:trHeight w:val="315"/>
        </w:trPr>
        <w:tc>
          <w:tcPr>
            <w:tcW w:w="531" w:type="dxa"/>
            <w:tcBorders>
              <w:top w:val="nil"/>
              <w:left w:val="single" w:sz="4" w:space="0" w:color="auto"/>
              <w:bottom w:val="single" w:sz="4" w:space="0" w:color="auto"/>
              <w:right w:val="single" w:sz="4" w:space="0" w:color="auto"/>
            </w:tcBorders>
            <w:shd w:val="clear" w:color="auto" w:fill="auto"/>
          </w:tcPr>
          <w:p w:rsidR="0018143C" w:rsidRPr="0018143C" w:rsidRDefault="0018143C" w:rsidP="001D27EE">
            <w:pPr>
              <w:jc w:val="center"/>
              <w:rPr>
                <w:rFonts w:ascii="Times New Roman" w:hAnsi="Times New Roman"/>
              </w:rPr>
            </w:pPr>
            <w:r w:rsidRPr="0018143C">
              <w:rPr>
                <w:rFonts w:ascii="Times New Roman" w:hAnsi="Times New Roman"/>
              </w:rPr>
              <w:t>1</w:t>
            </w:r>
          </w:p>
        </w:tc>
        <w:tc>
          <w:tcPr>
            <w:tcW w:w="1469" w:type="dxa"/>
            <w:tcBorders>
              <w:top w:val="nil"/>
              <w:left w:val="nil"/>
              <w:bottom w:val="single" w:sz="4" w:space="0" w:color="auto"/>
              <w:right w:val="single" w:sz="4" w:space="0" w:color="auto"/>
            </w:tcBorders>
            <w:shd w:val="clear" w:color="auto" w:fill="auto"/>
            <w:vAlign w:val="center"/>
          </w:tcPr>
          <w:p w:rsidR="0018143C" w:rsidRPr="0018143C" w:rsidRDefault="0018143C">
            <w:pPr>
              <w:rPr>
                <w:rFonts w:ascii="Times New Roman" w:hAnsi="Times New Roman"/>
                <w:color w:val="000000"/>
                <w:sz w:val="18"/>
                <w:szCs w:val="18"/>
              </w:rPr>
            </w:pPr>
            <w:r w:rsidRPr="0018143C">
              <w:rPr>
                <w:rFonts w:ascii="Times New Roman" w:hAnsi="Times New Roman"/>
                <w:color w:val="000000"/>
                <w:sz w:val="18"/>
                <w:szCs w:val="18"/>
              </w:rPr>
              <w:t xml:space="preserve">Чай черный байховый мелкий </w:t>
            </w:r>
            <w:proofErr w:type="gramStart"/>
            <w:r w:rsidRPr="0018143C">
              <w:rPr>
                <w:rFonts w:ascii="Times New Roman" w:hAnsi="Times New Roman"/>
                <w:color w:val="000000"/>
                <w:sz w:val="18"/>
                <w:szCs w:val="18"/>
              </w:rPr>
              <w:t>в</w:t>
            </w:r>
            <w:proofErr w:type="gramEnd"/>
            <w:r w:rsidRPr="0018143C">
              <w:rPr>
                <w:rFonts w:ascii="Times New Roman" w:hAnsi="Times New Roman"/>
                <w:color w:val="000000"/>
                <w:sz w:val="18"/>
                <w:szCs w:val="18"/>
              </w:rPr>
              <w:t>/с (100 гр. пачка)</w:t>
            </w:r>
          </w:p>
        </w:tc>
        <w:tc>
          <w:tcPr>
            <w:tcW w:w="4678" w:type="dxa"/>
            <w:tcBorders>
              <w:top w:val="nil"/>
              <w:left w:val="nil"/>
              <w:bottom w:val="single" w:sz="4" w:space="0" w:color="auto"/>
              <w:right w:val="single" w:sz="4" w:space="0" w:color="auto"/>
            </w:tcBorders>
            <w:shd w:val="clear" w:color="auto" w:fill="auto"/>
            <w:vAlign w:val="center"/>
          </w:tcPr>
          <w:p w:rsidR="0018143C" w:rsidRPr="0018143C" w:rsidRDefault="0018143C" w:rsidP="00731632">
            <w:pPr>
              <w:spacing w:after="0" w:line="240" w:lineRule="auto"/>
              <w:jc w:val="center"/>
              <w:rPr>
                <w:rFonts w:ascii="Times New Roman" w:eastAsia="Times New Roman" w:hAnsi="Times New Roman"/>
                <w:sz w:val="20"/>
                <w:szCs w:val="20"/>
                <w:lang w:eastAsia="ru-RU"/>
              </w:rPr>
            </w:pPr>
            <w:proofErr w:type="gramStart"/>
            <w:r w:rsidRPr="0018143C">
              <w:rPr>
                <w:rFonts w:ascii="Times New Roman" w:eastAsia="Times New Roman" w:hAnsi="Times New Roman"/>
                <w:sz w:val="20"/>
                <w:szCs w:val="20"/>
                <w:lang w:eastAsia="ru-RU"/>
              </w:rPr>
              <w:t>мелкий</w:t>
            </w:r>
            <w:proofErr w:type="gramEnd"/>
            <w:r w:rsidRPr="0018143C">
              <w:rPr>
                <w:rFonts w:ascii="Times New Roman" w:eastAsia="Times New Roman" w:hAnsi="Times New Roman"/>
                <w:sz w:val="20"/>
                <w:szCs w:val="20"/>
                <w:lang w:eastAsia="ru-RU"/>
              </w:rPr>
              <w:t xml:space="preserve"> в/с (100 гр. пачка)</w:t>
            </w:r>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шт.</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50</w:t>
            </w:r>
          </w:p>
        </w:tc>
      </w:tr>
      <w:tr w:rsidR="0018143C" w:rsidRPr="0018143C" w:rsidTr="0018143C">
        <w:trPr>
          <w:trHeight w:val="315"/>
        </w:trPr>
        <w:tc>
          <w:tcPr>
            <w:tcW w:w="531" w:type="dxa"/>
            <w:tcBorders>
              <w:top w:val="nil"/>
              <w:left w:val="single" w:sz="4" w:space="0" w:color="auto"/>
              <w:bottom w:val="single" w:sz="4" w:space="0" w:color="auto"/>
              <w:right w:val="single" w:sz="4" w:space="0" w:color="auto"/>
            </w:tcBorders>
            <w:shd w:val="clear" w:color="auto" w:fill="auto"/>
          </w:tcPr>
          <w:p w:rsidR="0018143C" w:rsidRPr="0018143C" w:rsidRDefault="0018143C" w:rsidP="001D27EE">
            <w:pPr>
              <w:jc w:val="center"/>
              <w:rPr>
                <w:rFonts w:ascii="Times New Roman" w:hAnsi="Times New Roman"/>
              </w:rPr>
            </w:pPr>
            <w:r w:rsidRPr="0018143C">
              <w:rPr>
                <w:rFonts w:ascii="Times New Roman" w:hAnsi="Times New Roman"/>
              </w:rPr>
              <w:t>2</w:t>
            </w:r>
          </w:p>
        </w:tc>
        <w:tc>
          <w:tcPr>
            <w:tcW w:w="1469" w:type="dxa"/>
            <w:tcBorders>
              <w:top w:val="nil"/>
              <w:left w:val="nil"/>
              <w:bottom w:val="single" w:sz="4" w:space="0" w:color="auto"/>
              <w:right w:val="single" w:sz="4" w:space="0" w:color="auto"/>
            </w:tcBorders>
            <w:shd w:val="clear" w:color="auto" w:fill="auto"/>
            <w:vAlign w:val="center"/>
          </w:tcPr>
          <w:p w:rsidR="0018143C" w:rsidRPr="0018143C" w:rsidRDefault="0018143C">
            <w:pPr>
              <w:rPr>
                <w:rFonts w:ascii="Times New Roman" w:hAnsi="Times New Roman"/>
                <w:color w:val="000000"/>
                <w:sz w:val="18"/>
                <w:szCs w:val="18"/>
              </w:rPr>
            </w:pPr>
            <w:r w:rsidRPr="0018143C">
              <w:rPr>
                <w:rFonts w:ascii="Times New Roman" w:hAnsi="Times New Roman"/>
                <w:color w:val="000000"/>
                <w:sz w:val="18"/>
                <w:szCs w:val="18"/>
              </w:rPr>
              <w:t>Какао-порошок (100 гр. пачка)</w:t>
            </w:r>
          </w:p>
        </w:tc>
        <w:tc>
          <w:tcPr>
            <w:tcW w:w="4678"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spacing w:after="0" w:line="240" w:lineRule="auto"/>
              <w:jc w:val="center"/>
              <w:rPr>
                <w:rFonts w:ascii="Times New Roman" w:eastAsia="Times New Roman" w:hAnsi="Times New Roman"/>
                <w:sz w:val="20"/>
                <w:szCs w:val="20"/>
                <w:lang w:eastAsia="ru-RU"/>
              </w:rPr>
            </w:pPr>
            <w:r w:rsidRPr="0018143C">
              <w:rPr>
                <w:rFonts w:ascii="Times New Roman" w:eastAsia="Times New Roman" w:hAnsi="Times New Roman"/>
                <w:color w:val="000000"/>
                <w:sz w:val="18"/>
                <w:szCs w:val="18"/>
                <w:lang w:eastAsia="ru-RU"/>
              </w:rPr>
              <w:t>Наличие в составе сахара или других подслащивающих веществ: да</w:t>
            </w:r>
            <w:r w:rsidRPr="0018143C">
              <w:rPr>
                <w:rFonts w:ascii="Times New Roman" w:eastAsia="Times New Roman" w:hAnsi="Times New Roman"/>
                <w:color w:val="000000"/>
                <w:sz w:val="18"/>
                <w:szCs w:val="18"/>
                <w:lang w:eastAsia="ru-RU"/>
              </w:rPr>
              <w:br/>
              <w:t xml:space="preserve">Тип какао порошка: какао-порошок, какао-порошок </w:t>
            </w:r>
            <w:proofErr w:type="spellStart"/>
            <w:r w:rsidRPr="0018143C">
              <w:rPr>
                <w:rFonts w:ascii="Times New Roman" w:eastAsia="Times New Roman" w:hAnsi="Times New Roman"/>
                <w:color w:val="000000"/>
                <w:sz w:val="18"/>
                <w:szCs w:val="18"/>
                <w:lang w:eastAsia="ru-RU"/>
              </w:rPr>
              <w:t>алкализированный</w:t>
            </w:r>
            <w:proofErr w:type="spellEnd"/>
            <w:r w:rsidRPr="0018143C">
              <w:rPr>
                <w:rFonts w:ascii="Times New Roman" w:eastAsia="Times New Roman" w:hAnsi="Times New Roman"/>
                <w:color w:val="000000"/>
                <w:sz w:val="18"/>
                <w:szCs w:val="18"/>
                <w:lang w:eastAsia="ru-RU"/>
              </w:rPr>
              <w:t>, какао-порошок с повышенным содержанием жира, какао-порошок-производственный.</w:t>
            </w:r>
            <w:r w:rsidRPr="0018143C">
              <w:rPr>
                <w:rFonts w:ascii="Times New Roman" w:eastAsia="Times New Roman" w:hAnsi="Times New Roman"/>
                <w:color w:val="000000"/>
                <w:sz w:val="18"/>
                <w:szCs w:val="18"/>
                <w:lang w:eastAsia="ru-RU"/>
              </w:rPr>
              <w:br/>
              <w:t xml:space="preserve">Порошок </w:t>
            </w:r>
            <w:proofErr w:type="gramStart"/>
            <w:r w:rsidRPr="0018143C">
              <w:rPr>
                <w:rFonts w:ascii="Times New Roman" w:eastAsia="Times New Roman" w:hAnsi="Times New Roman"/>
                <w:color w:val="000000"/>
                <w:sz w:val="18"/>
                <w:szCs w:val="18"/>
                <w:lang w:eastAsia="ru-RU"/>
              </w:rPr>
              <w:t>от</w:t>
            </w:r>
            <w:proofErr w:type="gramEnd"/>
            <w:r w:rsidRPr="0018143C">
              <w:rPr>
                <w:rFonts w:ascii="Times New Roman" w:eastAsia="Times New Roman" w:hAnsi="Times New Roman"/>
                <w:color w:val="000000"/>
                <w:sz w:val="18"/>
                <w:szCs w:val="18"/>
                <w:lang w:eastAsia="ru-RU"/>
              </w:rPr>
              <w:t xml:space="preserve"> светло-коричневого до темно-коричневого цвета, тусклый серый оттенок не допускается. Вкус и </w:t>
            </w:r>
            <w:proofErr w:type="gramStart"/>
            <w:r w:rsidRPr="0018143C">
              <w:rPr>
                <w:rFonts w:ascii="Times New Roman" w:eastAsia="Times New Roman" w:hAnsi="Times New Roman"/>
                <w:color w:val="000000"/>
                <w:sz w:val="18"/>
                <w:szCs w:val="18"/>
                <w:lang w:eastAsia="ru-RU"/>
              </w:rPr>
              <w:t>аромат</w:t>
            </w:r>
            <w:proofErr w:type="gramEnd"/>
            <w:r w:rsidRPr="0018143C">
              <w:rPr>
                <w:rFonts w:ascii="Times New Roman" w:eastAsia="Times New Roman" w:hAnsi="Times New Roman"/>
                <w:color w:val="000000"/>
                <w:sz w:val="18"/>
                <w:szCs w:val="18"/>
                <w:lang w:eastAsia="ru-RU"/>
              </w:rPr>
              <w:t xml:space="preserve"> свойственные какао-порошку без посторонних привкусов и запахов. Остаточный срок годности на момент поставки не менее80%.</w:t>
            </w:r>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шт.</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50</w:t>
            </w:r>
          </w:p>
        </w:tc>
      </w:tr>
      <w:tr w:rsidR="0018143C" w:rsidRPr="0018143C" w:rsidTr="0018143C">
        <w:trPr>
          <w:trHeight w:val="315"/>
        </w:trPr>
        <w:tc>
          <w:tcPr>
            <w:tcW w:w="531" w:type="dxa"/>
            <w:tcBorders>
              <w:top w:val="nil"/>
              <w:left w:val="single" w:sz="4" w:space="0" w:color="auto"/>
              <w:bottom w:val="single" w:sz="4" w:space="0" w:color="auto"/>
              <w:right w:val="single" w:sz="4" w:space="0" w:color="auto"/>
            </w:tcBorders>
            <w:shd w:val="clear" w:color="auto" w:fill="auto"/>
            <w:vAlign w:val="center"/>
          </w:tcPr>
          <w:p w:rsidR="0018143C" w:rsidRPr="0018143C" w:rsidRDefault="0018143C" w:rsidP="001D27EE">
            <w:pPr>
              <w:jc w:val="center"/>
              <w:rPr>
                <w:rFonts w:ascii="Times New Roman" w:hAnsi="Times New Roman"/>
                <w:color w:val="000000"/>
              </w:rPr>
            </w:pPr>
            <w:r w:rsidRPr="0018143C">
              <w:rPr>
                <w:rFonts w:ascii="Times New Roman" w:hAnsi="Times New Roman"/>
                <w:color w:val="000000"/>
              </w:rPr>
              <w:t>3</w:t>
            </w:r>
          </w:p>
        </w:tc>
        <w:tc>
          <w:tcPr>
            <w:tcW w:w="1469" w:type="dxa"/>
            <w:tcBorders>
              <w:top w:val="nil"/>
              <w:left w:val="nil"/>
              <w:bottom w:val="single" w:sz="4" w:space="0" w:color="auto"/>
              <w:right w:val="single" w:sz="4" w:space="0" w:color="auto"/>
            </w:tcBorders>
            <w:shd w:val="clear" w:color="auto" w:fill="auto"/>
            <w:vAlign w:val="center"/>
          </w:tcPr>
          <w:p w:rsidR="0018143C" w:rsidRPr="0018143C" w:rsidRDefault="0018143C">
            <w:pPr>
              <w:rPr>
                <w:rFonts w:ascii="Times New Roman" w:hAnsi="Times New Roman"/>
                <w:color w:val="000000"/>
                <w:sz w:val="18"/>
                <w:szCs w:val="18"/>
              </w:rPr>
            </w:pPr>
            <w:r w:rsidRPr="0018143C">
              <w:rPr>
                <w:rFonts w:ascii="Times New Roman" w:hAnsi="Times New Roman"/>
                <w:color w:val="000000"/>
                <w:sz w:val="18"/>
                <w:szCs w:val="18"/>
              </w:rPr>
              <w:t>Напиток кофейный (100 гр. пачка)</w:t>
            </w:r>
          </w:p>
        </w:tc>
        <w:tc>
          <w:tcPr>
            <w:tcW w:w="4678"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spacing w:after="0" w:line="240" w:lineRule="auto"/>
              <w:jc w:val="center"/>
              <w:rPr>
                <w:rFonts w:ascii="Times New Roman" w:eastAsia="Times New Roman" w:hAnsi="Times New Roman"/>
                <w:sz w:val="20"/>
                <w:szCs w:val="20"/>
                <w:lang w:eastAsia="ru-RU"/>
              </w:rPr>
            </w:pPr>
            <w:r w:rsidRPr="0018143C">
              <w:rPr>
                <w:rFonts w:ascii="Times New Roman" w:eastAsia="Times New Roman" w:hAnsi="Times New Roman"/>
                <w:color w:val="000000"/>
                <w:sz w:val="18"/>
                <w:szCs w:val="18"/>
                <w:lang w:eastAsia="ru-RU"/>
              </w:rPr>
              <w:t>Вид кофейного напитка: без натурального кофе и цикория</w:t>
            </w:r>
            <w:proofErr w:type="gramStart"/>
            <w:r w:rsidRPr="0018143C">
              <w:rPr>
                <w:rFonts w:ascii="Times New Roman" w:eastAsia="Times New Roman" w:hAnsi="Times New Roman"/>
                <w:color w:val="000000"/>
                <w:sz w:val="18"/>
                <w:szCs w:val="18"/>
                <w:lang w:eastAsia="ru-RU"/>
              </w:rPr>
              <w:t>.</w:t>
            </w:r>
            <w:proofErr w:type="gramEnd"/>
            <w:r w:rsidRPr="0018143C">
              <w:rPr>
                <w:rFonts w:ascii="Times New Roman" w:eastAsia="Times New Roman" w:hAnsi="Times New Roman"/>
                <w:color w:val="000000"/>
                <w:sz w:val="18"/>
                <w:szCs w:val="18"/>
                <w:lang w:eastAsia="ru-RU"/>
              </w:rPr>
              <w:br/>
            </w:r>
            <w:proofErr w:type="gramStart"/>
            <w:r w:rsidRPr="0018143C">
              <w:rPr>
                <w:rFonts w:ascii="Times New Roman" w:eastAsia="Times New Roman" w:hAnsi="Times New Roman"/>
                <w:color w:val="000000"/>
                <w:sz w:val="18"/>
                <w:szCs w:val="18"/>
                <w:lang w:eastAsia="ru-RU"/>
              </w:rPr>
              <w:t>п</w:t>
            </w:r>
            <w:proofErr w:type="gramEnd"/>
            <w:r w:rsidRPr="0018143C">
              <w:rPr>
                <w:rFonts w:ascii="Times New Roman" w:eastAsia="Times New Roman" w:hAnsi="Times New Roman"/>
                <w:color w:val="000000"/>
                <w:sz w:val="18"/>
                <w:szCs w:val="18"/>
                <w:lang w:eastAsia="ru-RU"/>
              </w:rPr>
              <w:t>орошок коричневого цвета различных оттенков с включением светлых оболочек кофейных зерен, хлебных злаков и других компонентов. Вкус и аромат, свойственный натуральным обжаренным продуктам, массовая доля влаги не более 5%. Остаточный срок годности на момент поставки не менее80%.</w:t>
            </w:r>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шт.</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48</w:t>
            </w:r>
          </w:p>
        </w:tc>
      </w:tr>
      <w:tr w:rsidR="0018143C" w:rsidRPr="0018143C" w:rsidTr="0018143C">
        <w:trPr>
          <w:trHeight w:val="315"/>
        </w:trPr>
        <w:tc>
          <w:tcPr>
            <w:tcW w:w="531" w:type="dxa"/>
            <w:tcBorders>
              <w:top w:val="nil"/>
              <w:left w:val="single" w:sz="4" w:space="0" w:color="auto"/>
              <w:bottom w:val="single" w:sz="4" w:space="0" w:color="auto"/>
              <w:right w:val="single" w:sz="4" w:space="0" w:color="auto"/>
            </w:tcBorders>
            <w:shd w:val="clear" w:color="auto" w:fill="auto"/>
          </w:tcPr>
          <w:p w:rsidR="0018143C" w:rsidRPr="0018143C" w:rsidRDefault="0018143C" w:rsidP="001D27EE">
            <w:pPr>
              <w:jc w:val="center"/>
              <w:rPr>
                <w:rFonts w:ascii="Times New Roman" w:hAnsi="Times New Roman"/>
              </w:rPr>
            </w:pPr>
            <w:r w:rsidRPr="0018143C">
              <w:rPr>
                <w:rFonts w:ascii="Times New Roman" w:hAnsi="Times New Roman"/>
              </w:rPr>
              <w:t>4</w:t>
            </w:r>
          </w:p>
        </w:tc>
        <w:tc>
          <w:tcPr>
            <w:tcW w:w="1469" w:type="dxa"/>
            <w:tcBorders>
              <w:top w:val="nil"/>
              <w:left w:val="nil"/>
              <w:bottom w:val="single" w:sz="4" w:space="0" w:color="auto"/>
              <w:right w:val="single" w:sz="4" w:space="0" w:color="auto"/>
            </w:tcBorders>
            <w:shd w:val="clear" w:color="auto" w:fill="auto"/>
            <w:vAlign w:val="center"/>
          </w:tcPr>
          <w:p w:rsidR="0018143C" w:rsidRPr="0018143C" w:rsidRDefault="0018143C">
            <w:pPr>
              <w:rPr>
                <w:rFonts w:ascii="Times New Roman" w:hAnsi="Times New Roman"/>
                <w:color w:val="000000"/>
                <w:sz w:val="18"/>
                <w:szCs w:val="18"/>
              </w:rPr>
            </w:pPr>
            <w:r w:rsidRPr="0018143C">
              <w:rPr>
                <w:rFonts w:ascii="Times New Roman" w:hAnsi="Times New Roman"/>
                <w:color w:val="000000"/>
                <w:sz w:val="18"/>
                <w:szCs w:val="18"/>
              </w:rPr>
              <w:t>Соус томатный (1 л. банка)</w:t>
            </w:r>
          </w:p>
        </w:tc>
        <w:tc>
          <w:tcPr>
            <w:tcW w:w="4678" w:type="dxa"/>
            <w:tcBorders>
              <w:top w:val="nil"/>
              <w:left w:val="nil"/>
              <w:bottom w:val="single" w:sz="4" w:space="0" w:color="auto"/>
              <w:right w:val="single" w:sz="4" w:space="0" w:color="auto"/>
            </w:tcBorders>
            <w:shd w:val="clear" w:color="auto" w:fill="auto"/>
          </w:tcPr>
          <w:p w:rsidR="0018143C" w:rsidRPr="0018143C" w:rsidRDefault="0018143C" w:rsidP="00731632">
            <w:pPr>
              <w:rPr>
                <w:rFonts w:ascii="Times New Roman" w:hAnsi="Times New Roman"/>
              </w:rPr>
            </w:pPr>
            <w:r w:rsidRPr="0018143C">
              <w:rPr>
                <w:rFonts w:ascii="Times New Roman" w:eastAsia="Times New Roman" w:hAnsi="Times New Roman"/>
                <w:sz w:val="20"/>
                <w:szCs w:val="20"/>
                <w:lang w:eastAsia="ru-RU"/>
              </w:rPr>
              <w:t>Категория "Экстра" или эквивалент</w:t>
            </w:r>
            <w:proofErr w:type="gramStart"/>
            <w:r w:rsidRPr="0018143C">
              <w:rPr>
                <w:rFonts w:ascii="Times New Roman" w:eastAsia="Times New Roman" w:hAnsi="Times New Roman"/>
                <w:sz w:val="20"/>
                <w:szCs w:val="20"/>
                <w:lang w:eastAsia="ru-RU"/>
              </w:rPr>
              <w:t xml:space="preserve"> .</w:t>
            </w:r>
            <w:proofErr w:type="gramEnd"/>
            <w:r w:rsidRPr="0018143C">
              <w:rPr>
                <w:rFonts w:ascii="Times New Roman" w:eastAsia="Times New Roman" w:hAnsi="Times New Roman"/>
                <w:sz w:val="20"/>
                <w:szCs w:val="20"/>
                <w:lang w:eastAsia="ru-RU"/>
              </w:rPr>
              <w:t xml:space="preserve"> Внешний вид и консистенция - густая однородная концентрированная масса мажущейся консистенции, без темных включений, остатков кожицы, семян и других грубых частиц плодов. Цвет красный, оранжево-красный или малиново-красный, ярко выраженный, равномерный по всей массе. </w:t>
            </w:r>
            <w:proofErr w:type="gramStart"/>
            <w:r w:rsidRPr="0018143C">
              <w:rPr>
                <w:rFonts w:ascii="Times New Roman" w:eastAsia="Times New Roman" w:hAnsi="Times New Roman"/>
                <w:sz w:val="20"/>
                <w:szCs w:val="20"/>
                <w:lang w:eastAsia="ru-RU"/>
              </w:rPr>
              <w:t xml:space="preserve">Вкус и запах ярко выраженные, свойственные зрелым томатам, прошедшим термическую обработку, без горечи и других посторонних привкуса и запаха. </w:t>
            </w:r>
            <w:proofErr w:type="gramEnd"/>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шт.</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250</w:t>
            </w:r>
          </w:p>
        </w:tc>
      </w:tr>
      <w:tr w:rsidR="0018143C" w:rsidRPr="0018143C" w:rsidTr="0018143C">
        <w:trPr>
          <w:trHeight w:val="315"/>
        </w:trPr>
        <w:tc>
          <w:tcPr>
            <w:tcW w:w="531" w:type="dxa"/>
            <w:tcBorders>
              <w:top w:val="nil"/>
              <w:left w:val="single" w:sz="4" w:space="0" w:color="auto"/>
              <w:bottom w:val="single" w:sz="4" w:space="0" w:color="auto"/>
              <w:right w:val="single" w:sz="4" w:space="0" w:color="auto"/>
            </w:tcBorders>
            <w:shd w:val="clear" w:color="auto" w:fill="auto"/>
          </w:tcPr>
          <w:p w:rsidR="0018143C" w:rsidRPr="0018143C" w:rsidRDefault="0018143C" w:rsidP="001D27EE">
            <w:pPr>
              <w:jc w:val="center"/>
              <w:rPr>
                <w:rFonts w:ascii="Times New Roman" w:hAnsi="Times New Roman"/>
              </w:rPr>
            </w:pPr>
            <w:r w:rsidRPr="0018143C">
              <w:rPr>
                <w:rFonts w:ascii="Times New Roman" w:hAnsi="Times New Roman"/>
              </w:rPr>
              <w:t>5</w:t>
            </w:r>
          </w:p>
        </w:tc>
        <w:tc>
          <w:tcPr>
            <w:tcW w:w="1469" w:type="dxa"/>
            <w:tcBorders>
              <w:top w:val="nil"/>
              <w:left w:val="nil"/>
              <w:bottom w:val="single" w:sz="4" w:space="0" w:color="auto"/>
              <w:right w:val="single" w:sz="4" w:space="0" w:color="auto"/>
            </w:tcBorders>
            <w:shd w:val="clear" w:color="auto" w:fill="auto"/>
            <w:vAlign w:val="center"/>
          </w:tcPr>
          <w:p w:rsidR="0018143C" w:rsidRPr="0018143C" w:rsidRDefault="0018143C">
            <w:pPr>
              <w:rPr>
                <w:rFonts w:ascii="Times New Roman" w:hAnsi="Times New Roman"/>
                <w:color w:val="000000"/>
                <w:sz w:val="18"/>
                <w:szCs w:val="18"/>
              </w:rPr>
            </w:pPr>
            <w:r w:rsidRPr="0018143C">
              <w:rPr>
                <w:rFonts w:ascii="Times New Roman" w:hAnsi="Times New Roman"/>
                <w:color w:val="000000"/>
                <w:sz w:val="18"/>
                <w:szCs w:val="18"/>
              </w:rPr>
              <w:t>Дрожжи хлебопекарные сухие (100 гр. упаковка)</w:t>
            </w:r>
          </w:p>
        </w:tc>
        <w:tc>
          <w:tcPr>
            <w:tcW w:w="4678" w:type="dxa"/>
            <w:tcBorders>
              <w:top w:val="nil"/>
              <w:left w:val="nil"/>
              <w:bottom w:val="single" w:sz="4" w:space="0" w:color="auto"/>
              <w:right w:val="single" w:sz="4" w:space="0" w:color="auto"/>
            </w:tcBorders>
            <w:shd w:val="clear" w:color="auto" w:fill="auto"/>
          </w:tcPr>
          <w:p w:rsidR="0018143C" w:rsidRPr="0018143C" w:rsidRDefault="0018143C" w:rsidP="002C40E9">
            <w:pPr>
              <w:rPr>
                <w:rFonts w:ascii="Times New Roman" w:hAnsi="Times New Roman"/>
              </w:rPr>
            </w:pPr>
            <w:r w:rsidRPr="0018143C">
              <w:rPr>
                <w:rFonts w:ascii="Times New Roman" w:hAnsi="Times New Roman"/>
              </w:rPr>
              <w:t>.</w:t>
            </w:r>
            <w:r w:rsidRPr="0018143C">
              <w:rPr>
                <w:rFonts w:ascii="Times New Roman" w:eastAsia="Times New Roman" w:hAnsi="Times New Roman"/>
                <w:sz w:val="20"/>
                <w:szCs w:val="20"/>
                <w:lang w:eastAsia="ru-RU"/>
              </w:rPr>
              <w:t xml:space="preserve"> Сорт первый</w:t>
            </w:r>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шт.</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50</w:t>
            </w:r>
          </w:p>
        </w:tc>
      </w:tr>
      <w:tr w:rsidR="0018143C" w:rsidRPr="0018143C" w:rsidTr="0018143C">
        <w:trPr>
          <w:trHeight w:val="315"/>
        </w:trPr>
        <w:tc>
          <w:tcPr>
            <w:tcW w:w="531" w:type="dxa"/>
            <w:tcBorders>
              <w:top w:val="nil"/>
              <w:left w:val="single" w:sz="4" w:space="0" w:color="auto"/>
              <w:bottom w:val="single" w:sz="4" w:space="0" w:color="auto"/>
              <w:right w:val="single" w:sz="4" w:space="0" w:color="auto"/>
            </w:tcBorders>
            <w:shd w:val="clear" w:color="auto" w:fill="auto"/>
          </w:tcPr>
          <w:p w:rsidR="0018143C" w:rsidRPr="0018143C" w:rsidRDefault="0018143C" w:rsidP="001D27EE">
            <w:pPr>
              <w:jc w:val="center"/>
              <w:rPr>
                <w:rFonts w:ascii="Times New Roman" w:hAnsi="Times New Roman"/>
              </w:rPr>
            </w:pPr>
            <w:r w:rsidRPr="0018143C">
              <w:rPr>
                <w:rFonts w:ascii="Times New Roman" w:hAnsi="Times New Roman"/>
              </w:rPr>
              <w:t>6</w:t>
            </w:r>
          </w:p>
        </w:tc>
        <w:tc>
          <w:tcPr>
            <w:tcW w:w="1469" w:type="dxa"/>
            <w:tcBorders>
              <w:top w:val="nil"/>
              <w:left w:val="nil"/>
              <w:bottom w:val="single" w:sz="4" w:space="0" w:color="auto"/>
              <w:right w:val="single" w:sz="4" w:space="0" w:color="auto"/>
            </w:tcBorders>
            <w:shd w:val="clear" w:color="auto" w:fill="auto"/>
            <w:vAlign w:val="center"/>
          </w:tcPr>
          <w:p w:rsidR="0018143C" w:rsidRPr="0018143C" w:rsidRDefault="0018143C">
            <w:pPr>
              <w:rPr>
                <w:rFonts w:ascii="Times New Roman" w:hAnsi="Times New Roman"/>
                <w:color w:val="000000"/>
                <w:sz w:val="18"/>
                <w:szCs w:val="18"/>
              </w:rPr>
            </w:pPr>
            <w:proofErr w:type="gramStart"/>
            <w:r w:rsidRPr="0018143C">
              <w:rPr>
                <w:rFonts w:ascii="Times New Roman" w:hAnsi="Times New Roman"/>
                <w:color w:val="000000"/>
                <w:sz w:val="18"/>
                <w:szCs w:val="18"/>
              </w:rPr>
              <w:t>Макаронные изделия из муки в/с, гр. А,  в ассортименте</w:t>
            </w:r>
            <w:proofErr w:type="gramEnd"/>
          </w:p>
        </w:tc>
        <w:tc>
          <w:tcPr>
            <w:tcW w:w="4678" w:type="dxa"/>
            <w:tcBorders>
              <w:top w:val="nil"/>
              <w:left w:val="nil"/>
              <w:bottom w:val="single" w:sz="4" w:space="0" w:color="auto"/>
              <w:right w:val="single" w:sz="4" w:space="0" w:color="auto"/>
            </w:tcBorders>
            <w:shd w:val="clear" w:color="auto" w:fill="auto"/>
          </w:tcPr>
          <w:p w:rsidR="0018143C" w:rsidRPr="0018143C" w:rsidRDefault="0018143C" w:rsidP="002C40E9">
            <w:pPr>
              <w:rPr>
                <w:rFonts w:ascii="Times New Roman" w:hAnsi="Times New Roman"/>
              </w:rPr>
            </w:pPr>
            <w:r w:rsidRPr="0018143C">
              <w:rPr>
                <w:rFonts w:ascii="Times New Roman" w:eastAsia="Times New Roman" w:hAnsi="Times New Roman"/>
                <w:color w:val="000000"/>
                <w:sz w:val="18"/>
                <w:szCs w:val="18"/>
                <w:lang w:eastAsia="ru-RU"/>
              </w:rPr>
              <w:t>Вид изделия  изделие макаронное фигурное.</w:t>
            </w:r>
            <w:r w:rsidRPr="0018143C">
              <w:rPr>
                <w:rFonts w:ascii="Times New Roman" w:eastAsia="Times New Roman" w:hAnsi="Times New Roman"/>
                <w:color w:val="000000"/>
                <w:sz w:val="18"/>
                <w:szCs w:val="18"/>
                <w:lang w:eastAsia="ru-RU"/>
              </w:rPr>
              <w:br/>
              <w:t>Вид сырья: пшеничная мука.</w:t>
            </w:r>
            <w:r w:rsidRPr="0018143C">
              <w:rPr>
                <w:rFonts w:ascii="Times New Roman" w:eastAsia="Times New Roman" w:hAnsi="Times New Roman"/>
                <w:color w:val="000000"/>
                <w:sz w:val="18"/>
                <w:szCs w:val="18"/>
                <w:lang w:eastAsia="ru-RU"/>
              </w:rPr>
              <w:br/>
              <w:t xml:space="preserve">Группа макаронных изделий: </w:t>
            </w:r>
            <w:proofErr w:type="gramStart"/>
            <w:r w:rsidRPr="0018143C">
              <w:rPr>
                <w:rFonts w:ascii="Times New Roman" w:eastAsia="Times New Roman" w:hAnsi="Times New Roman"/>
                <w:color w:val="000000"/>
                <w:sz w:val="18"/>
                <w:szCs w:val="18"/>
                <w:lang w:eastAsia="ru-RU"/>
              </w:rPr>
              <w:t>А.</w:t>
            </w:r>
            <w:r w:rsidRPr="0018143C">
              <w:rPr>
                <w:rFonts w:ascii="Times New Roman" w:eastAsia="Times New Roman" w:hAnsi="Times New Roman"/>
                <w:color w:val="000000"/>
                <w:sz w:val="18"/>
                <w:szCs w:val="18"/>
                <w:lang w:eastAsia="ru-RU"/>
              </w:rPr>
              <w:br/>
              <w:t>ГОСТ 31743-2017 Макаронные изделия  в/сорта группы «А» в ассортименте  (макароны, вермишель, лапша, рожки)  форма должна быть правильная, не деформированная, однородного цвета, при варке не теряют форму, не склеиваются.</w:t>
            </w:r>
            <w:proofErr w:type="gramEnd"/>
            <w:r w:rsidRPr="0018143C">
              <w:rPr>
                <w:rFonts w:ascii="Times New Roman" w:eastAsia="Times New Roman" w:hAnsi="Times New Roman"/>
                <w:color w:val="000000"/>
                <w:sz w:val="18"/>
                <w:szCs w:val="18"/>
                <w:lang w:eastAsia="ru-RU"/>
              </w:rPr>
              <w:t xml:space="preserve"> Без посторонних запахов </w:t>
            </w:r>
            <w:r w:rsidRPr="0018143C">
              <w:rPr>
                <w:rFonts w:ascii="Times New Roman" w:eastAsia="Times New Roman" w:hAnsi="Times New Roman"/>
                <w:color w:val="000000"/>
                <w:sz w:val="18"/>
                <w:szCs w:val="18"/>
                <w:lang w:eastAsia="ru-RU"/>
              </w:rPr>
              <w:lastRenderedPageBreak/>
              <w:t>и привкусов соответствие сертификатам, наличие удостоверения качества, остаточный срок годности на момент поставки не менее80%.</w:t>
            </w:r>
            <w:r w:rsidRPr="0018143C">
              <w:rPr>
                <w:rFonts w:ascii="Times New Roman" w:eastAsia="Times New Roman" w:hAnsi="Times New Roman"/>
                <w:color w:val="000000"/>
                <w:sz w:val="18"/>
                <w:szCs w:val="18"/>
                <w:lang w:eastAsia="ru-RU"/>
              </w:rPr>
              <w:br/>
            </w:r>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lastRenderedPageBreak/>
              <w:t>кг</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69</w:t>
            </w:r>
          </w:p>
        </w:tc>
      </w:tr>
      <w:tr w:rsidR="0018143C" w:rsidRPr="0018143C" w:rsidTr="0018143C">
        <w:trPr>
          <w:trHeight w:val="315"/>
        </w:trPr>
        <w:tc>
          <w:tcPr>
            <w:tcW w:w="531" w:type="dxa"/>
            <w:tcBorders>
              <w:top w:val="nil"/>
              <w:left w:val="single" w:sz="4" w:space="0" w:color="auto"/>
              <w:bottom w:val="single" w:sz="4" w:space="0" w:color="auto"/>
              <w:right w:val="single" w:sz="4" w:space="0" w:color="auto"/>
            </w:tcBorders>
            <w:shd w:val="clear" w:color="auto" w:fill="auto"/>
          </w:tcPr>
          <w:p w:rsidR="0018143C" w:rsidRPr="0018143C" w:rsidRDefault="0018143C" w:rsidP="001D27EE">
            <w:pPr>
              <w:jc w:val="center"/>
              <w:rPr>
                <w:rFonts w:ascii="Times New Roman" w:hAnsi="Times New Roman"/>
              </w:rPr>
            </w:pPr>
            <w:r w:rsidRPr="0018143C">
              <w:rPr>
                <w:rFonts w:ascii="Times New Roman" w:hAnsi="Times New Roman"/>
              </w:rPr>
              <w:lastRenderedPageBreak/>
              <w:t>7</w:t>
            </w:r>
          </w:p>
        </w:tc>
        <w:tc>
          <w:tcPr>
            <w:tcW w:w="1469" w:type="dxa"/>
            <w:tcBorders>
              <w:top w:val="nil"/>
              <w:left w:val="nil"/>
              <w:bottom w:val="single" w:sz="4" w:space="0" w:color="auto"/>
              <w:right w:val="single" w:sz="4" w:space="0" w:color="auto"/>
            </w:tcBorders>
            <w:shd w:val="clear" w:color="auto" w:fill="auto"/>
            <w:vAlign w:val="center"/>
          </w:tcPr>
          <w:p w:rsidR="0018143C" w:rsidRPr="0018143C" w:rsidRDefault="0018143C">
            <w:pPr>
              <w:rPr>
                <w:rFonts w:ascii="Times New Roman" w:hAnsi="Times New Roman"/>
                <w:color w:val="000000"/>
                <w:sz w:val="18"/>
                <w:szCs w:val="18"/>
              </w:rPr>
            </w:pPr>
            <w:r w:rsidRPr="0018143C">
              <w:rPr>
                <w:rFonts w:ascii="Times New Roman" w:hAnsi="Times New Roman"/>
                <w:color w:val="000000"/>
                <w:sz w:val="18"/>
                <w:szCs w:val="18"/>
              </w:rPr>
              <w:t>яйцо</w:t>
            </w:r>
          </w:p>
        </w:tc>
        <w:tc>
          <w:tcPr>
            <w:tcW w:w="4678" w:type="dxa"/>
            <w:tcBorders>
              <w:top w:val="nil"/>
              <w:left w:val="nil"/>
              <w:bottom w:val="single" w:sz="4" w:space="0" w:color="auto"/>
              <w:right w:val="single" w:sz="4" w:space="0" w:color="auto"/>
            </w:tcBorders>
            <w:shd w:val="clear" w:color="auto" w:fill="auto"/>
          </w:tcPr>
          <w:p w:rsidR="0018143C" w:rsidRPr="0018143C" w:rsidRDefault="0018143C" w:rsidP="00271A33">
            <w:pPr>
              <w:rPr>
                <w:rFonts w:ascii="Times New Roman" w:hAnsi="Times New Roman"/>
              </w:rPr>
            </w:pPr>
            <w:r w:rsidRPr="0018143C">
              <w:rPr>
                <w:rFonts w:ascii="Times New Roman" w:eastAsia="Times New Roman" w:hAnsi="Times New Roman"/>
                <w:sz w:val="20"/>
                <w:szCs w:val="20"/>
                <w:lang w:eastAsia="ru-RU"/>
              </w:rPr>
              <w:t>Яйцо куриное в скорлупе свежее 1-ой категории</w:t>
            </w:r>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шт.</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10,3</w:t>
            </w:r>
          </w:p>
        </w:tc>
      </w:tr>
      <w:tr w:rsidR="0018143C" w:rsidRPr="0018143C" w:rsidTr="0018143C">
        <w:trPr>
          <w:trHeight w:val="315"/>
        </w:trPr>
        <w:tc>
          <w:tcPr>
            <w:tcW w:w="531" w:type="dxa"/>
            <w:tcBorders>
              <w:top w:val="nil"/>
              <w:left w:val="single" w:sz="4" w:space="0" w:color="auto"/>
              <w:bottom w:val="single" w:sz="4" w:space="0" w:color="auto"/>
              <w:right w:val="single" w:sz="4" w:space="0" w:color="auto"/>
            </w:tcBorders>
            <w:shd w:val="clear" w:color="auto" w:fill="auto"/>
          </w:tcPr>
          <w:p w:rsidR="0018143C" w:rsidRPr="0018143C" w:rsidRDefault="0018143C" w:rsidP="001D27EE">
            <w:pPr>
              <w:jc w:val="center"/>
              <w:rPr>
                <w:rFonts w:ascii="Times New Roman" w:hAnsi="Times New Roman"/>
              </w:rPr>
            </w:pPr>
            <w:r w:rsidRPr="0018143C">
              <w:rPr>
                <w:rFonts w:ascii="Times New Roman" w:hAnsi="Times New Roman"/>
              </w:rPr>
              <w:t>8</w:t>
            </w:r>
          </w:p>
        </w:tc>
        <w:tc>
          <w:tcPr>
            <w:tcW w:w="1469" w:type="dxa"/>
            <w:tcBorders>
              <w:top w:val="nil"/>
              <w:left w:val="nil"/>
              <w:bottom w:val="single" w:sz="4" w:space="0" w:color="auto"/>
              <w:right w:val="single" w:sz="4" w:space="0" w:color="auto"/>
            </w:tcBorders>
            <w:shd w:val="clear" w:color="auto" w:fill="auto"/>
            <w:vAlign w:val="center"/>
          </w:tcPr>
          <w:p w:rsidR="0018143C" w:rsidRPr="0018143C" w:rsidRDefault="0018143C">
            <w:pPr>
              <w:rPr>
                <w:rFonts w:ascii="Times New Roman" w:hAnsi="Times New Roman"/>
                <w:color w:val="000000"/>
                <w:sz w:val="18"/>
                <w:szCs w:val="18"/>
              </w:rPr>
            </w:pPr>
            <w:r w:rsidRPr="0018143C">
              <w:rPr>
                <w:rFonts w:ascii="Times New Roman" w:hAnsi="Times New Roman"/>
                <w:color w:val="000000"/>
                <w:sz w:val="18"/>
                <w:szCs w:val="18"/>
              </w:rPr>
              <w:t>Масло подсолнечное рафинированное (1 л. бутылка)</w:t>
            </w:r>
          </w:p>
        </w:tc>
        <w:tc>
          <w:tcPr>
            <w:tcW w:w="4678" w:type="dxa"/>
            <w:tcBorders>
              <w:top w:val="nil"/>
              <w:left w:val="nil"/>
              <w:bottom w:val="single" w:sz="4" w:space="0" w:color="auto"/>
              <w:right w:val="single" w:sz="4" w:space="0" w:color="auto"/>
            </w:tcBorders>
            <w:shd w:val="clear" w:color="auto" w:fill="auto"/>
          </w:tcPr>
          <w:p w:rsidR="0018143C" w:rsidRPr="0018143C" w:rsidRDefault="0018143C" w:rsidP="0018143C">
            <w:pPr>
              <w:spacing w:after="0" w:line="240" w:lineRule="auto"/>
              <w:rPr>
                <w:rFonts w:ascii="Times New Roman" w:eastAsia="Times New Roman" w:hAnsi="Times New Roman"/>
                <w:bCs/>
                <w:color w:val="00000A"/>
                <w:lang w:eastAsia="ru-RU"/>
              </w:rPr>
            </w:pPr>
            <w:r w:rsidRPr="0018143C">
              <w:rPr>
                <w:rFonts w:ascii="Times New Roman" w:eastAsia="Times New Roman" w:hAnsi="Times New Roman"/>
                <w:color w:val="000000"/>
                <w:sz w:val="18"/>
                <w:szCs w:val="18"/>
                <w:lang w:eastAsia="ru-RU"/>
              </w:rPr>
              <w:t xml:space="preserve">Вид масла: </w:t>
            </w:r>
            <w:proofErr w:type="gramStart"/>
            <w:r w:rsidRPr="0018143C">
              <w:rPr>
                <w:rFonts w:ascii="Times New Roman" w:eastAsia="Times New Roman" w:hAnsi="Times New Roman"/>
                <w:color w:val="000000"/>
                <w:sz w:val="18"/>
                <w:szCs w:val="18"/>
                <w:lang w:eastAsia="ru-RU"/>
              </w:rPr>
              <w:t>дезодорированное</w:t>
            </w:r>
            <w:proofErr w:type="gramEnd"/>
            <w:r w:rsidRPr="0018143C">
              <w:rPr>
                <w:rFonts w:ascii="Times New Roman" w:eastAsia="Times New Roman" w:hAnsi="Times New Roman"/>
                <w:color w:val="000000"/>
                <w:sz w:val="18"/>
                <w:szCs w:val="18"/>
                <w:lang w:eastAsia="ru-RU"/>
              </w:rPr>
              <w:t>.</w:t>
            </w:r>
            <w:r w:rsidRPr="0018143C">
              <w:rPr>
                <w:rFonts w:ascii="Times New Roman" w:eastAsia="Times New Roman" w:hAnsi="Times New Roman"/>
                <w:color w:val="000000"/>
                <w:sz w:val="18"/>
                <w:szCs w:val="18"/>
                <w:lang w:eastAsia="ru-RU"/>
              </w:rPr>
              <w:br/>
              <w:t>Марка масла: первый сорт.  Масло прозрачное без осадка, без запаха, обезличенный вкус. Упаковка по 1л. Остаточный срок годности на момент поставки не менее80%.                                                           Измерение в литр.</w:t>
            </w:r>
            <w:r w:rsidRPr="0018143C">
              <w:rPr>
                <w:rFonts w:ascii="Times New Roman" w:eastAsia="Times New Roman" w:hAnsi="Times New Roman"/>
                <w:bCs/>
                <w:color w:val="00000A"/>
                <w:lang w:eastAsia="ru-RU"/>
              </w:rPr>
              <w:t xml:space="preserve"> Соответствует требованиям ГОСТ 1129-2013 Масло подсолнечное. Технические условия</w:t>
            </w:r>
          </w:p>
          <w:p w:rsidR="0018143C" w:rsidRPr="0018143C" w:rsidRDefault="0018143C" w:rsidP="0018143C">
            <w:pPr>
              <w:spacing w:after="0" w:line="240" w:lineRule="auto"/>
              <w:rPr>
                <w:rFonts w:ascii="Times New Roman" w:eastAsia="Times New Roman" w:hAnsi="Times New Roman"/>
                <w:bCs/>
                <w:color w:val="00000A"/>
                <w:lang w:eastAsia="ru-RU"/>
              </w:rPr>
            </w:pPr>
            <w:r w:rsidRPr="0018143C">
              <w:rPr>
                <w:rFonts w:ascii="Times New Roman" w:eastAsia="Times New Roman" w:hAnsi="Times New Roman"/>
                <w:bCs/>
                <w:color w:val="00000A"/>
                <w:lang w:eastAsia="ru-RU"/>
              </w:rPr>
              <w:t xml:space="preserve">Рафинированное дезодорированное: соответствие </w:t>
            </w:r>
          </w:p>
          <w:p w:rsidR="0018143C" w:rsidRPr="0018143C" w:rsidRDefault="0018143C" w:rsidP="0018143C">
            <w:pPr>
              <w:spacing w:after="0" w:line="240" w:lineRule="auto"/>
              <w:rPr>
                <w:rFonts w:ascii="Times New Roman" w:eastAsia="Times New Roman" w:hAnsi="Times New Roman"/>
                <w:bCs/>
                <w:color w:val="00000A"/>
                <w:lang w:eastAsia="ru-RU"/>
              </w:rPr>
            </w:pPr>
            <w:r w:rsidRPr="0018143C">
              <w:rPr>
                <w:rFonts w:ascii="Times New Roman" w:eastAsia="Times New Roman" w:hAnsi="Times New Roman"/>
                <w:bCs/>
                <w:color w:val="00000A"/>
                <w:lang w:eastAsia="ru-RU"/>
              </w:rPr>
              <w:t xml:space="preserve">Сорт: не менее </w:t>
            </w:r>
            <w:proofErr w:type="gramStart"/>
            <w:r w:rsidRPr="0018143C">
              <w:rPr>
                <w:rFonts w:ascii="Times New Roman" w:eastAsia="Times New Roman" w:hAnsi="Times New Roman"/>
                <w:bCs/>
                <w:color w:val="00000A"/>
                <w:lang w:eastAsia="ru-RU"/>
              </w:rPr>
              <w:t>высшего</w:t>
            </w:r>
            <w:proofErr w:type="gramEnd"/>
          </w:p>
          <w:p w:rsidR="0018143C" w:rsidRPr="0018143C" w:rsidRDefault="0018143C" w:rsidP="0018143C">
            <w:pPr>
              <w:spacing w:after="0" w:line="240" w:lineRule="auto"/>
              <w:rPr>
                <w:rFonts w:ascii="Times New Roman" w:eastAsia="Times New Roman" w:hAnsi="Times New Roman"/>
                <w:bCs/>
                <w:color w:val="00000A"/>
                <w:lang w:eastAsia="ru-RU"/>
              </w:rPr>
            </w:pPr>
            <w:r w:rsidRPr="0018143C">
              <w:rPr>
                <w:rFonts w:ascii="Times New Roman" w:eastAsia="Times New Roman" w:hAnsi="Times New Roman"/>
                <w:bCs/>
                <w:color w:val="00000A"/>
                <w:lang w:eastAsia="ru-RU"/>
              </w:rPr>
              <w:t xml:space="preserve">Прозрачность: </w:t>
            </w:r>
            <w:proofErr w:type="gramStart"/>
            <w:r w:rsidRPr="0018143C">
              <w:rPr>
                <w:rFonts w:ascii="Times New Roman" w:eastAsia="Times New Roman" w:hAnsi="Times New Roman"/>
                <w:bCs/>
                <w:color w:val="00000A"/>
                <w:lang w:eastAsia="ru-RU"/>
              </w:rPr>
              <w:t>прозрачное</w:t>
            </w:r>
            <w:proofErr w:type="gramEnd"/>
            <w:r w:rsidRPr="0018143C">
              <w:rPr>
                <w:rFonts w:ascii="Times New Roman" w:eastAsia="Times New Roman" w:hAnsi="Times New Roman"/>
                <w:bCs/>
                <w:color w:val="00000A"/>
                <w:lang w:eastAsia="ru-RU"/>
              </w:rPr>
              <w:t xml:space="preserve"> без осадка </w:t>
            </w:r>
          </w:p>
          <w:p w:rsidR="0018143C" w:rsidRPr="0018143C" w:rsidRDefault="0018143C" w:rsidP="0018143C">
            <w:pPr>
              <w:spacing w:after="0" w:line="240" w:lineRule="auto"/>
              <w:rPr>
                <w:rFonts w:ascii="Times New Roman" w:eastAsia="Times New Roman" w:hAnsi="Times New Roman"/>
                <w:bCs/>
                <w:color w:val="00000A"/>
                <w:lang w:eastAsia="ru-RU"/>
              </w:rPr>
            </w:pPr>
            <w:r w:rsidRPr="0018143C">
              <w:rPr>
                <w:rFonts w:ascii="Times New Roman" w:eastAsia="Times New Roman" w:hAnsi="Times New Roman"/>
                <w:bCs/>
                <w:color w:val="00000A"/>
                <w:lang w:eastAsia="ru-RU"/>
              </w:rPr>
              <w:t>Запах и вкус: без запаха, обезличенный вкус</w:t>
            </w:r>
          </w:p>
          <w:p w:rsidR="0018143C" w:rsidRPr="0018143C" w:rsidRDefault="0018143C" w:rsidP="0018143C">
            <w:pPr>
              <w:spacing w:after="0" w:line="240" w:lineRule="auto"/>
              <w:rPr>
                <w:rFonts w:ascii="Times New Roman" w:eastAsia="Times New Roman" w:hAnsi="Times New Roman"/>
                <w:bCs/>
                <w:color w:val="00000A"/>
                <w:lang w:eastAsia="ru-RU"/>
              </w:rPr>
            </w:pPr>
            <w:r w:rsidRPr="0018143C">
              <w:rPr>
                <w:rFonts w:ascii="Times New Roman" w:eastAsia="Times New Roman" w:hAnsi="Times New Roman"/>
                <w:bCs/>
                <w:color w:val="00000A"/>
                <w:lang w:eastAsia="ru-RU"/>
              </w:rPr>
              <w:t>Цвет: золотистый или светло-желтый</w:t>
            </w:r>
          </w:p>
          <w:p w:rsidR="0018143C" w:rsidRPr="0018143C" w:rsidRDefault="0018143C" w:rsidP="0018143C">
            <w:pPr>
              <w:spacing w:after="0" w:line="240" w:lineRule="auto"/>
              <w:rPr>
                <w:rFonts w:ascii="Times New Roman" w:eastAsia="Times New Roman" w:hAnsi="Times New Roman"/>
                <w:bCs/>
                <w:color w:val="00000A"/>
                <w:lang w:eastAsia="ru-RU"/>
              </w:rPr>
            </w:pPr>
            <w:r w:rsidRPr="0018143C">
              <w:rPr>
                <w:rFonts w:ascii="Times New Roman" w:eastAsia="Times New Roman" w:hAnsi="Times New Roman"/>
                <w:bCs/>
                <w:color w:val="00000A"/>
                <w:lang w:eastAsia="ru-RU"/>
              </w:rPr>
              <w:t xml:space="preserve">При хранении не выделяет осадка, имеет слабый запах семечек: соответствие </w:t>
            </w:r>
          </w:p>
          <w:p w:rsidR="0018143C" w:rsidRPr="0018143C" w:rsidRDefault="0018143C" w:rsidP="0018143C">
            <w:pPr>
              <w:spacing w:after="0" w:line="240" w:lineRule="auto"/>
              <w:rPr>
                <w:rFonts w:ascii="Times New Roman" w:eastAsia="Times New Roman" w:hAnsi="Times New Roman"/>
                <w:bCs/>
                <w:color w:val="00000A"/>
                <w:lang w:eastAsia="ru-RU"/>
              </w:rPr>
            </w:pPr>
            <w:r w:rsidRPr="0018143C">
              <w:rPr>
                <w:rFonts w:ascii="Times New Roman" w:eastAsia="Times New Roman" w:hAnsi="Times New Roman"/>
                <w:bCs/>
                <w:color w:val="00000A"/>
                <w:lang w:eastAsia="ru-RU"/>
              </w:rPr>
              <w:t>Упаковка: пластиковая бутылка или иной вид упаковки предназначенная и соответствующая стандартам для данной продукции</w:t>
            </w:r>
          </w:p>
          <w:p w:rsidR="0018143C" w:rsidRPr="0018143C" w:rsidRDefault="0018143C" w:rsidP="007B4F5C">
            <w:pPr>
              <w:rPr>
                <w:rFonts w:ascii="Times New Roman" w:hAnsi="Times New Roman"/>
              </w:rPr>
            </w:pPr>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шт.</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136</w:t>
            </w:r>
          </w:p>
        </w:tc>
      </w:tr>
      <w:tr w:rsidR="0018143C" w:rsidRPr="0018143C" w:rsidTr="0018143C">
        <w:trPr>
          <w:trHeight w:val="315"/>
        </w:trPr>
        <w:tc>
          <w:tcPr>
            <w:tcW w:w="531" w:type="dxa"/>
            <w:tcBorders>
              <w:top w:val="nil"/>
              <w:left w:val="single" w:sz="4" w:space="0" w:color="auto"/>
              <w:bottom w:val="single" w:sz="4" w:space="0" w:color="auto"/>
              <w:right w:val="single" w:sz="4" w:space="0" w:color="auto"/>
            </w:tcBorders>
            <w:shd w:val="clear" w:color="auto" w:fill="auto"/>
          </w:tcPr>
          <w:p w:rsidR="0018143C" w:rsidRPr="0018143C" w:rsidRDefault="0018143C" w:rsidP="001D27EE">
            <w:pPr>
              <w:jc w:val="center"/>
              <w:rPr>
                <w:rFonts w:ascii="Times New Roman" w:hAnsi="Times New Roman"/>
              </w:rPr>
            </w:pPr>
            <w:r w:rsidRPr="0018143C">
              <w:rPr>
                <w:rFonts w:ascii="Times New Roman" w:hAnsi="Times New Roman"/>
              </w:rPr>
              <w:t>9</w:t>
            </w:r>
          </w:p>
        </w:tc>
        <w:tc>
          <w:tcPr>
            <w:tcW w:w="1469" w:type="dxa"/>
            <w:tcBorders>
              <w:top w:val="nil"/>
              <w:left w:val="nil"/>
              <w:bottom w:val="single" w:sz="4" w:space="0" w:color="auto"/>
              <w:right w:val="single" w:sz="4" w:space="0" w:color="auto"/>
            </w:tcBorders>
            <w:shd w:val="clear" w:color="auto" w:fill="auto"/>
            <w:vAlign w:val="center"/>
          </w:tcPr>
          <w:p w:rsidR="0018143C" w:rsidRPr="0018143C" w:rsidRDefault="0018143C">
            <w:pPr>
              <w:rPr>
                <w:rFonts w:ascii="Times New Roman" w:hAnsi="Times New Roman"/>
                <w:color w:val="000000"/>
                <w:sz w:val="18"/>
                <w:szCs w:val="18"/>
              </w:rPr>
            </w:pPr>
            <w:r w:rsidRPr="0018143C">
              <w:rPr>
                <w:rFonts w:ascii="Times New Roman" w:hAnsi="Times New Roman"/>
                <w:color w:val="000000"/>
                <w:sz w:val="18"/>
                <w:szCs w:val="18"/>
              </w:rPr>
              <w:t>Печенье  в ассортименте</w:t>
            </w:r>
          </w:p>
        </w:tc>
        <w:tc>
          <w:tcPr>
            <w:tcW w:w="4678" w:type="dxa"/>
            <w:tcBorders>
              <w:top w:val="nil"/>
              <w:left w:val="nil"/>
              <w:bottom w:val="single" w:sz="4" w:space="0" w:color="auto"/>
              <w:right w:val="single" w:sz="4" w:space="0" w:color="auto"/>
            </w:tcBorders>
            <w:shd w:val="clear" w:color="auto" w:fill="auto"/>
          </w:tcPr>
          <w:p w:rsidR="0018143C" w:rsidRPr="0018143C" w:rsidRDefault="0018143C" w:rsidP="007B4F5C">
            <w:pPr>
              <w:rPr>
                <w:rFonts w:ascii="Times New Roman" w:hAnsi="Times New Roman"/>
              </w:rPr>
            </w:pPr>
            <w:r w:rsidRPr="0018143C">
              <w:rPr>
                <w:rFonts w:ascii="Times New Roman" w:hAnsi="Times New Roman"/>
              </w:rPr>
              <w:t>Вид печенья: Сахарное.</w:t>
            </w:r>
          </w:p>
          <w:p w:rsidR="0018143C" w:rsidRPr="0018143C" w:rsidRDefault="0018143C" w:rsidP="007B4F5C">
            <w:pPr>
              <w:rPr>
                <w:rFonts w:ascii="Times New Roman" w:hAnsi="Times New Roman"/>
              </w:rPr>
            </w:pPr>
            <w:r w:rsidRPr="0018143C">
              <w:rPr>
                <w:rFonts w:ascii="Times New Roman" w:hAnsi="Times New Roman"/>
              </w:rPr>
              <w:t>Вид продукта по рецептуре:</w:t>
            </w:r>
          </w:p>
          <w:p w:rsidR="0018143C" w:rsidRPr="0018143C" w:rsidRDefault="0018143C" w:rsidP="007B4F5C">
            <w:pPr>
              <w:rPr>
                <w:rFonts w:ascii="Times New Roman" w:hAnsi="Times New Roman"/>
              </w:rPr>
            </w:pPr>
            <w:r w:rsidRPr="0018143C">
              <w:rPr>
                <w:rFonts w:ascii="Times New Roman" w:hAnsi="Times New Roman"/>
              </w:rPr>
              <w:t xml:space="preserve">Неглазированное, </w:t>
            </w:r>
          </w:p>
          <w:p w:rsidR="0018143C" w:rsidRPr="0018143C" w:rsidRDefault="0018143C" w:rsidP="007B4F5C">
            <w:pPr>
              <w:rPr>
                <w:rFonts w:ascii="Times New Roman" w:hAnsi="Times New Roman"/>
              </w:rPr>
            </w:pPr>
            <w:r w:rsidRPr="0018143C">
              <w:rPr>
                <w:rFonts w:ascii="Times New Roman" w:hAnsi="Times New Roman"/>
              </w:rPr>
              <w:t xml:space="preserve">Без начинки, </w:t>
            </w:r>
          </w:p>
          <w:p w:rsidR="0018143C" w:rsidRPr="0018143C" w:rsidRDefault="0018143C" w:rsidP="007B4F5C">
            <w:pPr>
              <w:rPr>
                <w:rFonts w:ascii="Times New Roman" w:hAnsi="Times New Roman"/>
              </w:rPr>
            </w:pPr>
            <w:r w:rsidRPr="0018143C">
              <w:rPr>
                <w:rFonts w:ascii="Times New Roman" w:hAnsi="Times New Roman"/>
              </w:rPr>
              <w:t>Без добавлений.</w:t>
            </w:r>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кг</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175</w:t>
            </w:r>
          </w:p>
        </w:tc>
      </w:tr>
      <w:tr w:rsidR="0018143C" w:rsidRPr="0018143C" w:rsidTr="0018143C">
        <w:trPr>
          <w:trHeight w:val="315"/>
        </w:trPr>
        <w:tc>
          <w:tcPr>
            <w:tcW w:w="531" w:type="dxa"/>
            <w:tcBorders>
              <w:top w:val="nil"/>
              <w:left w:val="single" w:sz="4" w:space="0" w:color="auto"/>
              <w:bottom w:val="single" w:sz="4" w:space="0" w:color="auto"/>
              <w:right w:val="single" w:sz="4" w:space="0" w:color="auto"/>
            </w:tcBorders>
            <w:shd w:val="clear" w:color="auto" w:fill="auto"/>
          </w:tcPr>
          <w:p w:rsidR="0018143C" w:rsidRPr="0018143C" w:rsidRDefault="0018143C" w:rsidP="001D27EE">
            <w:pPr>
              <w:jc w:val="center"/>
              <w:rPr>
                <w:rFonts w:ascii="Times New Roman" w:hAnsi="Times New Roman"/>
              </w:rPr>
            </w:pPr>
            <w:r w:rsidRPr="0018143C">
              <w:rPr>
                <w:rFonts w:ascii="Times New Roman" w:hAnsi="Times New Roman"/>
              </w:rPr>
              <w:t>10</w:t>
            </w:r>
          </w:p>
        </w:tc>
        <w:tc>
          <w:tcPr>
            <w:tcW w:w="1469" w:type="dxa"/>
            <w:tcBorders>
              <w:top w:val="nil"/>
              <w:left w:val="nil"/>
              <w:bottom w:val="single" w:sz="4" w:space="0" w:color="auto"/>
              <w:right w:val="single" w:sz="4" w:space="0" w:color="auto"/>
            </w:tcBorders>
            <w:shd w:val="clear" w:color="auto" w:fill="auto"/>
            <w:vAlign w:val="center"/>
          </w:tcPr>
          <w:p w:rsidR="0018143C" w:rsidRPr="0018143C" w:rsidRDefault="0018143C">
            <w:pPr>
              <w:rPr>
                <w:rFonts w:ascii="Times New Roman" w:hAnsi="Times New Roman"/>
                <w:color w:val="000000"/>
                <w:sz w:val="18"/>
                <w:szCs w:val="18"/>
              </w:rPr>
            </w:pPr>
            <w:r w:rsidRPr="0018143C">
              <w:rPr>
                <w:rFonts w:ascii="Times New Roman" w:hAnsi="Times New Roman"/>
                <w:color w:val="000000"/>
                <w:sz w:val="18"/>
                <w:szCs w:val="18"/>
              </w:rPr>
              <w:t>Мука высший сорт из твердых сортов пшенице (расфасовка 5 кг в мешке)</w:t>
            </w:r>
          </w:p>
        </w:tc>
        <w:tc>
          <w:tcPr>
            <w:tcW w:w="4678" w:type="dxa"/>
            <w:tcBorders>
              <w:top w:val="nil"/>
              <w:left w:val="nil"/>
              <w:bottom w:val="single" w:sz="4" w:space="0" w:color="auto"/>
              <w:right w:val="single" w:sz="4" w:space="0" w:color="auto"/>
            </w:tcBorders>
            <w:shd w:val="clear" w:color="auto" w:fill="auto"/>
          </w:tcPr>
          <w:p w:rsidR="0018143C" w:rsidRPr="0018143C" w:rsidRDefault="0018143C" w:rsidP="007B4F5C">
            <w:pPr>
              <w:rPr>
                <w:rFonts w:ascii="Times New Roman" w:hAnsi="Times New Roman"/>
              </w:rPr>
            </w:pPr>
            <w:r w:rsidRPr="0018143C">
              <w:rPr>
                <w:rFonts w:ascii="Times New Roman" w:eastAsia="Times New Roman" w:hAnsi="Times New Roman"/>
                <w:sz w:val="20"/>
                <w:szCs w:val="20"/>
                <w:lang w:eastAsia="ru-RU"/>
              </w:rPr>
              <w:t>Высший сорт общего назначения</w:t>
            </w:r>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кг</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39</w:t>
            </w:r>
          </w:p>
        </w:tc>
      </w:tr>
      <w:tr w:rsidR="0018143C" w:rsidRPr="0018143C" w:rsidTr="0018143C">
        <w:trPr>
          <w:trHeight w:val="315"/>
        </w:trPr>
        <w:tc>
          <w:tcPr>
            <w:tcW w:w="531" w:type="dxa"/>
            <w:tcBorders>
              <w:top w:val="nil"/>
              <w:left w:val="single" w:sz="4" w:space="0" w:color="auto"/>
              <w:bottom w:val="single" w:sz="4" w:space="0" w:color="auto"/>
              <w:right w:val="single" w:sz="4" w:space="0" w:color="auto"/>
            </w:tcBorders>
            <w:shd w:val="clear" w:color="auto" w:fill="auto"/>
          </w:tcPr>
          <w:p w:rsidR="0018143C" w:rsidRPr="0018143C" w:rsidRDefault="0018143C" w:rsidP="001D27EE">
            <w:pPr>
              <w:jc w:val="center"/>
              <w:rPr>
                <w:rFonts w:ascii="Times New Roman" w:hAnsi="Times New Roman"/>
              </w:rPr>
            </w:pPr>
            <w:r w:rsidRPr="0018143C">
              <w:rPr>
                <w:rFonts w:ascii="Times New Roman" w:hAnsi="Times New Roman"/>
              </w:rPr>
              <w:t>11</w:t>
            </w:r>
          </w:p>
        </w:tc>
        <w:tc>
          <w:tcPr>
            <w:tcW w:w="1469" w:type="dxa"/>
            <w:tcBorders>
              <w:top w:val="nil"/>
              <w:left w:val="nil"/>
              <w:bottom w:val="single" w:sz="4" w:space="0" w:color="auto"/>
              <w:right w:val="single" w:sz="4" w:space="0" w:color="auto"/>
            </w:tcBorders>
            <w:shd w:val="clear" w:color="auto" w:fill="auto"/>
            <w:vAlign w:val="center"/>
          </w:tcPr>
          <w:p w:rsidR="0018143C" w:rsidRPr="0018143C" w:rsidRDefault="0018143C">
            <w:pPr>
              <w:rPr>
                <w:rFonts w:ascii="Times New Roman" w:hAnsi="Times New Roman"/>
                <w:color w:val="000000"/>
                <w:sz w:val="18"/>
                <w:szCs w:val="18"/>
              </w:rPr>
            </w:pPr>
            <w:r w:rsidRPr="0018143C">
              <w:rPr>
                <w:rFonts w:ascii="Times New Roman" w:hAnsi="Times New Roman"/>
                <w:color w:val="000000"/>
                <w:sz w:val="18"/>
                <w:szCs w:val="18"/>
              </w:rPr>
              <w:t>Манная крупа, марка М</w:t>
            </w:r>
          </w:p>
        </w:tc>
        <w:tc>
          <w:tcPr>
            <w:tcW w:w="4678" w:type="dxa"/>
            <w:tcBorders>
              <w:top w:val="nil"/>
              <w:left w:val="nil"/>
              <w:bottom w:val="single" w:sz="4" w:space="0" w:color="auto"/>
              <w:right w:val="single" w:sz="4" w:space="0" w:color="auto"/>
            </w:tcBorders>
            <w:shd w:val="clear" w:color="auto" w:fill="auto"/>
          </w:tcPr>
          <w:p w:rsidR="0018143C" w:rsidRPr="0018143C" w:rsidRDefault="0018143C" w:rsidP="002C40E9">
            <w:pPr>
              <w:rPr>
                <w:rFonts w:ascii="Times New Roman" w:hAnsi="Times New Roman"/>
              </w:rPr>
            </w:pPr>
            <w:r w:rsidRPr="0018143C">
              <w:rPr>
                <w:rFonts w:ascii="Times New Roman" w:eastAsia="Times New Roman" w:hAnsi="Times New Roman"/>
                <w:sz w:val="16"/>
                <w:szCs w:val="16"/>
                <w:lang w:eastAsia="ru-RU"/>
              </w:rPr>
              <w:t>Крупа манная  без посторонних примесей, наличие примесей не более 0,05%, металломагнитной примеси не более 3 мг на 1 кг</w:t>
            </w:r>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кг</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65</w:t>
            </w:r>
          </w:p>
        </w:tc>
      </w:tr>
      <w:tr w:rsidR="0018143C" w:rsidRPr="0018143C" w:rsidTr="0018143C">
        <w:trPr>
          <w:trHeight w:val="315"/>
        </w:trPr>
        <w:tc>
          <w:tcPr>
            <w:tcW w:w="531" w:type="dxa"/>
            <w:tcBorders>
              <w:top w:val="nil"/>
              <w:left w:val="single" w:sz="4" w:space="0" w:color="auto"/>
              <w:bottom w:val="single" w:sz="4" w:space="0" w:color="auto"/>
              <w:right w:val="single" w:sz="4" w:space="0" w:color="auto"/>
            </w:tcBorders>
            <w:shd w:val="clear" w:color="auto" w:fill="auto"/>
          </w:tcPr>
          <w:p w:rsidR="0018143C" w:rsidRPr="0018143C" w:rsidRDefault="0018143C" w:rsidP="001D27EE">
            <w:pPr>
              <w:jc w:val="center"/>
              <w:rPr>
                <w:rFonts w:ascii="Times New Roman" w:hAnsi="Times New Roman"/>
              </w:rPr>
            </w:pPr>
            <w:r w:rsidRPr="0018143C">
              <w:rPr>
                <w:rFonts w:ascii="Times New Roman" w:hAnsi="Times New Roman"/>
              </w:rPr>
              <w:t>12</w:t>
            </w:r>
          </w:p>
        </w:tc>
        <w:tc>
          <w:tcPr>
            <w:tcW w:w="1469" w:type="dxa"/>
            <w:tcBorders>
              <w:top w:val="nil"/>
              <w:left w:val="nil"/>
              <w:bottom w:val="single" w:sz="4" w:space="0" w:color="auto"/>
              <w:right w:val="single" w:sz="4" w:space="0" w:color="auto"/>
            </w:tcBorders>
            <w:shd w:val="clear" w:color="auto" w:fill="auto"/>
            <w:vAlign w:val="center"/>
          </w:tcPr>
          <w:p w:rsidR="0018143C" w:rsidRPr="0018143C" w:rsidRDefault="0018143C">
            <w:pPr>
              <w:rPr>
                <w:rFonts w:ascii="Times New Roman" w:hAnsi="Times New Roman"/>
                <w:color w:val="000000"/>
                <w:sz w:val="18"/>
                <w:szCs w:val="18"/>
              </w:rPr>
            </w:pPr>
            <w:r w:rsidRPr="0018143C">
              <w:rPr>
                <w:rFonts w:ascii="Times New Roman" w:hAnsi="Times New Roman"/>
                <w:color w:val="000000"/>
                <w:sz w:val="18"/>
                <w:szCs w:val="18"/>
              </w:rPr>
              <w:t>Горох шлифованный, колотый, 1 сорт</w:t>
            </w:r>
          </w:p>
        </w:tc>
        <w:tc>
          <w:tcPr>
            <w:tcW w:w="4678" w:type="dxa"/>
            <w:tcBorders>
              <w:top w:val="nil"/>
              <w:left w:val="nil"/>
              <w:bottom w:val="single" w:sz="4" w:space="0" w:color="auto"/>
              <w:right w:val="single" w:sz="4" w:space="0" w:color="auto"/>
            </w:tcBorders>
            <w:shd w:val="clear" w:color="auto" w:fill="auto"/>
          </w:tcPr>
          <w:tbl>
            <w:tblPr>
              <w:tblW w:w="8804" w:type="dxa"/>
              <w:tblInd w:w="93" w:type="dxa"/>
              <w:tblLayout w:type="fixed"/>
              <w:tblLook w:val="04A0" w:firstRow="1" w:lastRow="0" w:firstColumn="1" w:lastColumn="0" w:noHBand="0" w:noVBand="1"/>
            </w:tblPr>
            <w:tblGrid>
              <w:gridCol w:w="8804"/>
            </w:tblGrid>
            <w:tr w:rsidR="0018143C" w:rsidRPr="0018143C" w:rsidTr="007B4F5C">
              <w:trPr>
                <w:trHeight w:val="315"/>
              </w:trPr>
              <w:tc>
                <w:tcPr>
                  <w:tcW w:w="4252" w:type="dxa"/>
                  <w:tcBorders>
                    <w:top w:val="nil"/>
                    <w:left w:val="nil"/>
                    <w:bottom w:val="single" w:sz="4" w:space="0" w:color="auto"/>
                    <w:right w:val="single" w:sz="4" w:space="0" w:color="auto"/>
                  </w:tcBorders>
                  <w:shd w:val="clear" w:color="auto" w:fill="auto"/>
                </w:tcPr>
                <w:p w:rsidR="0018143C" w:rsidRPr="0018143C" w:rsidRDefault="0018143C" w:rsidP="007B4F5C">
                  <w:pPr>
                    <w:rPr>
                      <w:rFonts w:ascii="Times New Roman" w:hAnsi="Times New Roman"/>
                    </w:rPr>
                  </w:pPr>
                  <w:r w:rsidRPr="0018143C">
                    <w:rPr>
                      <w:rFonts w:ascii="Times New Roman" w:hAnsi="Times New Roman"/>
                    </w:rPr>
                    <w:t>Форма - соответствующая типу изделий.</w:t>
                  </w:r>
                </w:p>
              </w:tc>
            </w:tr>
            <w:tr w:rsidR="0018143C" w:rsidRPr="0018143C" w:rsidTr="007B4F5C">
              <w:trPr>
                <w:trHeight w:val="315"/>
              </w:trPr>
              <w:tc>
                <w:tcPr>
                  <w:tcW w:w="4252" w:type="dxa"/>
                  <w:tcBorders>
                    <w:top w:val="nil"/>
                    <w:left w:val="nil"/>
                    <w:bottom w:val="single" w:sz="4" w:space="0" w:color="auto"/>
                    <w:right w:val="single" w:sz="4" w:space="0" w:color="auto"/>
                  </w:tcBorders>
                  <w:shd w:val="clear" w:color="auto" w:fill="auto"/>
                </w:tcPr>
                <w:p w:rsidR="0018143C" w:rsidRPr="0018143C" w:rsidRDefault="0018143C" w:rsidP="007B4F5C">
                  <w:pPr>
                    <w:rPr>
                      <w:rFonts w:ascii="Times New Roman" w:hAnsi="Times New Roman"/>
                    </w:rPr>
                  </w:pPr>
                  <w:r w:rsidRPr="0018143C">
                    <w:rPr>
                      <w:rFonts w:ascii="Times New Roman" w:hAnsi="Times New Roman"/>
                    </w:rPr>
                    <w:t>Вид зерна</w:t>
                  </w:r>
                  <w:r w:rsidRPr="0018143C">
                    <w:rPr>
                      <w:rFonts w:ascii="Times New Roman" w:hAnsi="Times New Roman"/>
                    </w:rPr>
                    <w:tab/>
                  </w:r>
                  <w:r w:rsidRPr="0018143C">
                    <w:rPr>
                      <w:rFonts w:ascii="Times New Roman" w:hAnsi="Times New Roman"/>
                    </w:rPr>
                    <w:tab/>
                  </w:r>
                  <w:proofErr w:type="gramStart"/>
                  <w:r w:rsidRPr="0018143C">
                    <w:rPr>
                      <w:rFonts w:ascii="Times New Roman" w:hAnsi="Times New Roman"/>
                    </w:rPr>
                    <w:t>Колотое</w:t>
                  </w:r>
                  <w:proofErr w:type="gramEnd"/>
                </w:p>
                <w:p w:rsidR="0018143C" w:rsidRPr="0018143C" w:rsidRDefault="0018143C" w:rsidP="007B4F5C">
                  <w:pPr>
                    <w:rPr>
                      <w:rFonts w:ascii="Times New Roman" w:hAnsi="Times New Roman"/>
                    </w:rPr>
                  </w:pPr>
                  <w:r w:rsidRPr="0018143C">
                    <w:rPr>
                      <w:rFonts w:ascii="Times New Roman" w:hAnsi="Times New Roman"/>
                    </w:rPr>
                    <w:t>Сорт</w:t>
                  </w:r>
                  <w:proofErr w:type="gramStart"/>
                  <w:r w:rsidRPr="0018143C">
                    <w:rPr>
                      <w:rFonts w:ascii="Times New Roman" w:hAnsi="Times New Roman"/>
                    </w:rPr>
                    <w:tab/>
                  </w:r>
                  <w:r w:rsidRPr="0018143C">
                    <w:rPr>
                      <w:rFonts w:ascii="Times New Roman" w:hAnsi="Times New Roman"/>
                    </w:rPr>
                    <w:tab/>
                    <w:t>Н</w:t>
                  </w:r>
                  <w:proofErr w:type="gramEnd"/>
                  <w:r w:rsidRPr="0018143C">
                    <w:rPr>
                      <w:rFonts w:ascii="Times New Roman" w:hAnsi="Times New Roman"/>
                    </w:rPr>
                    <w:t>е ниже первого</w:t>
                  </w:r>
                </w:p>
              </w:tc>
            </w:tr>
          </w:tbl>
          <w:p w:rsidR="0018143C" w:rsidRPr="0018143C" w:rsidRDefault="0018143C">
            <w:pPr>
              <w:rPr>
                <w:rFonts w:ascii="Times New Roman" w:hAnsi="Times New Roman"/>
              </w:rPr>
            </w:pPr>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кг</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55</w:t>
            </w:r>
          </w:p>
        </w:tc>
      </w:tr>
      <w:tr w:rsidR="0018143C" w:rsidRPr="0018143C" w:rsidTr="0018143C">
        <w:trPr>
          <w:trHeight w:val="315"/>
        </w:trPr>
        <w:tc>
          <w:tcPr>
            <w:tcW w:w="531" w:type="dxa"/>
            <w:tcBorders>
              <w:top w:val="nil"/>
              <w:left w:val="single" w:sz="4" w:space="0" w:color="auto"/>
              <w:bottom w:val="single" w:sz="4" w:space="0" w:color="auto"/>
              <w:right w:val="single" w:sz="4" w:space="0" w:color="auto"/>
            </w:tcBorders>
            <w:shd w:val="clear" w:color="auto" w:fill="auto"/>
          </w:tcPr>
          <w:p w:rsidR="0018143C" w:rsidRPr="0018143C" w:rsidRDefault="0018143C" w:rsidP="001D27EE">
            <w:pPr>
              <w:jc w:val="center"/>
              <w:rPr>
                <w:rFonts w:ascii="Times New Roman" w:hAnsi="Times New Roman"/>
              </w:rPr>
            </w:pPr>
            <w:r w:rsidRPr="0018143C">
              <w:rPr>
                <w:rFonts w:ascii="Times New Roman" w:hAnsi="Times New Roman"/>
              </w:rPr>
              <w:t>13</w:t>
            </w:r>
          </w:p>
        </w:tc>
        <w:tc>
          <w:tcPr>
            <w:tcW w:w="1469" w:type="dxa"/>
            <w:tcBorders>
              <w:top w:val="nil"/>
              <w:left w:val="nil"/>
              <w:bottom w:val="single" w:sz="4" w:space="0" w:color="auto"/>
              <w:right w:val="single" w:sz="4" w:space="0" w:color="auto"/>
            </w:tcBorders>
            <w:shd w:val="clear" w:color="auto" w:fill="auto"/>
            <w:vAlign w:val="center"/>
          </w:tcPr>
          <w:p w:rsidR="0018143C" w:rsidRPr="0018143C" w:rsidRDefault="0018143C">
            <w:pPr>
              <w:rPr>
                <w:rFonts w:ascii="Times New Roman" w:hAnsi="Times New Roman"/>
                <w:color w:val="000000"/>
                <w:sz w:val="18"/>
                <w:szCs w:val="18"/>
              </w:rPr>
            </w:pPr>
            <w:proofErr w:type="gramStart"/>
            <w:r w:rsidRPr="0018143C">
              <w:rPr>
                <w:rFonts w:ascii="Times New Roman" w:hAnsi="Times New Roman"/>
                <w:color w:val="000000"/>
                <w:sz w:val="18"/>
                <w:szCs w:val="18"/>
              </w:rPr>
              <w:t>Пшено</w:t>
            </w:r>
            <w:proofErr w:type="gramEnd"/>
            <w:r w:rsidRPr="0018143C">
              <w:rPr>
                <w:rFonts w:ascii="Times New Roman" w:hAnsi="Times New Roman"/>
                <w:color w:val="000000"/>
                <w:sz w:val="18"/>
                <w:szCs w:val="18"/>
              </w:rPr>
              <w:t xml:space="preserve"> шлифованное в/с</w:t>
            </w:r>
          </w:p>
        </w:tc>
        <w:tc>
          <w:tcPr>
            <w:tcW w:w="4678" w:type="dxa"/>
            <w:tcBorders>
              <w:top w:val="nil"/>
              <w:left w:val="nil"/>
              <w:bottom w:val="single" w:sz="4" w:space="0" w:color="auto"/>
              <w:right w:val="single" w:sz="4" w:space="0" w:color="auto"/>
            </w:tcBorders>
            <w:shd w:val="clear" w:color="auto" w:fill="auto"/>
          </w:tcPr>
          <w:tbl>
            <w:tblPr>
              <w:tblW w:w="8804" w:type="dxa"/>
              <w:tblInd w:w="93" w:type="dxa"/>
              <w:tblLayout w:type="fixed"/>
              <w:tblLook w:val="04A0" w:firstRow="1" w:lastRow="0" w:firstColumn="1" w:lastColumn="0" w:noHBand="0" w:noVBand="1"/>
            </w:tblPr>
            <w:tblGrid>
              <w:gridCol w:w="8804"/>
            </w:tblGrid>
            <w:tr w:rsidR="0018143C" w:rsidRPr="0018143C" w:rsidTr="0018143C">
              <w:trPr>
                <w:trHeight w:val="315"/>
              </w:trPr>
              <w:tc>
                <w:tcPr>
                  <w:tcW w:w="8804" w:type="dxa"/>
                  <w:tcBorders>
                    <w:top w:val="nil"/>
                    <w:left w:val="nil"/>
                    <w:bottom w:val="single" w:sz="4" w:space="0" w:color="auto"/>
                    <w:right w:val="single" w:sz="4" w:space="0" w:color="auto"/>
                  </w:tcBorders>
                  <w:shd w:val="clear" w:color="auto" w:fill="auto"/>
                </w:tcPr>
                <w:p w:rsidR="0018143C" w:rsidRPr="0018143C" w:rsidRDefault="0018143C">
                  <w:pPr>
                    <w:rPr>
                      <w:rFonts w:ascii="Times New Roman" w:hAnsi="Times New Roman"/>
                    </w:rPr>
                  </w:pPr>
                  <w:r w:rsidRPr="0018143C">
                    <w:rPr>
                      <w:rFonts w:ascii="Times New Roman" w:hAnsi="Times New Roman"/>
                    </w:rPr>
                    <w:t xml:space="preserve">Пшено шлифованное, цвет желтый. Запах, свойственный пшену, без посторонних запахов не затхлый, не плесневый. Вкус свойственный пшену, без посторонних привкусов, не кислый, не горький, не </w:t>
                  </w:r>
                  <w:proofErr w:type="gramStart"/>
                  <w:r w:rsidRPr="0018143C">
                    <w:rPr>
                      <w:rFonts w:ascii="Times New Roman" w:hAnsi="Times New Roman"/>
                    </w:rPr>
                    <w:t>сорное</w:t>
                  </w:r>
                  <w:proofErr w:type="gramEnd"/>
                  <w:r w:rsidRPr="0018143C">
                    <w:rPr>
                      <w:rFonts w:ascii="Times New Roman" w:hAnsi="Times New Roman"/>
                    </w:rPr>
                    <w:t>, без постороннего запаха</w:t>
                  </w:r>
                </w:p>
              </w:tc>
            </w:tr>
            <w:tr w:rsidR="0018143C" w:rsidRPr="0018143C" w:rsidTr="0018143C">
              <w:trPr>
                <w:trHeight w:val="315"/>
              </w:trPr>
              <w:tc>
                <w:tcPr>
                  <w:tcW w:w="8804" w:type="dxa"/>
                  <w:tcBorders>
                    <w:top w:val="nil"/>
                    <w:left w:val="nil"/>
                    <w:bottom w:val="single" w:sz="4" w:space="0" w:color="auto"/>
                    <w:right w:val="single" w:sz="4" w:space="0" w:color="auto"/>
                  </w:tcBorders>
                  <w:shd w:val="clear" w:color="auto" w:fill="auto"/>
                </w:tcPr>
                <w:p w:rsidR="0018143C" w:rsidRPr="0018143C" w:rsidRDefault="0018143C">
                  <w:pPr>
                    <w:rPr>
                      <w:rFonts w:ascii="Times New Roman" w:hAnsi="Times New Roman"/>
                    </w:rPr>
                  </w:pPr>
                </w:p>
              </w:tc>
            </w:tr>
          </w:tbl>
          <w:p w:rsidR="0018143C" w:rsidRPr="0018143C" w:rsidRDefault="0018143C">
            <w:pPr>
              <w:rPr>
                <w:rFonts w:ascii="Times New Roman" w:hAnsi="Times New Roman"/>
              </w:rPr>
            </w:pPr>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кг</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42</w:t>
            </w:r>
          </w:p>
        </w:tc>
      </w:tr>
      <w:tr w:rsidR="0018143C" w:rsidRPr="0018143C" w:rsidTr="0018143C">
        <w:trPr>
          <w:trHeight w:val="315"/>
        </w:trPr>
        <w:tc>
          <w:tcPr>
            <w:tcW w:w="531" w:type="dxa"/>
            <w:tcBorders>
              <w:top w:val="nil"/>
              <w:left w:val="single" w:sz="4" w:space="0" w:color="auto"/>
              <w:bottom w:val="single" w:sz="4" w:space="0" w:color="auto"/>
              <w:right w:val="single" w:sz="4" w:space="0" w:color="auto"/>
            </w:tcBorders>
            <w:shd w:val="clear" w:color="auto" w:fill="auto"/>
          </w:tcPr>
          <w:p w:rsidR="0018143C" w:rsidRPr="0018143C" w:rsidRDefault="0018143C" w:rsidP="001D27EE">
            <w:pPr>
              <w:jc w:val="center"/>
              <w:rPr>
                <w:rFonts w:ascii="Times New Roman" w:hAnsi="Times New Roman"/>
              </w:rPr>
            </w:pPr>
            <w:r w:rsidRPr="0018143C">
              <w:rPr>
                <w:rFonts w:ascii="Times New Roman" w:hAnsi="Times New Roman"/>
              </w:rPr>
              <w:lastRenderedPageBreak/>
              <w:t>14</w:t>
            </w:r>
          </w:p>
        </w:tc>
        <w:tc>
          <w:tcPr>
            <w:tcW w:w="1469" w:type="dxa"/>
            <w:tcBorders>
              <w:top w:val="nil"/>
              <w:left w:val="nil"/>
              <w:bottom w:val="single" w:sz="4" w:space="0" w:color="auto"/>
              <w:right w:val="single" w:sz="4" w:space="0" w:color="auto"/>
            </w:tcBorders>
            <w:shd w:val="clear" w:color="auto" w:fill="auto"/>
            <w:vAlign w:val="center"/>
          </w:tcPr>
          <w:p w:rsidR="0018143C" w:rsidRPr="0018143C" w:rsidRDefault="0018143C">
            <w:pPr>
              <w:rPr>
                <w:rFonts w:ascii="Times New Roman" w:hAnsi="Times New Roman"/>
                <w:color w:val="000000"/>
                <w:sz w:val="18"/>
                <w:szCs w:val="18"/>
              </w:rPr>
            </w:pPr>
            <w:r w:rsidRPr="0018143C">
              <w:rPr>
                <w:rFonts w:ascii="Times New Roman" w:hAnsi="Times New Roman"/>
                <w:color w:val="000000"/>
                <w:sz w:val="18"/>
                <w:szCs w:val="18"/>
              </w:rPr>
              <w:t xml:space="preserve">Крупа гречневая ядрица, быстроразвариваюшаяся, 1 сорт </w:t>
            </w:r>
          </w:p>
        </w:tc>
        <w:tc>
          <w:tcPr>
            <w:tcW w:w="4678" w:type="dxa"/>
            <w:tcBorders>
              <w:top w:val="nil"/>
              <w:left w:val="nil"/>
              <w:bottom w:val="single" w:sz="4" w:space="0" w:color="auto"/>
              <w:right w:val="single" w:sz="4" w:space="0" w:color="auto"/>
            </w:tcBorders>
            <w:shd w:val="clear" w:color="auto" w:fill="auto"/>
          </w:tcPr>
          <w:p w:rsidR="0018143C" w:rsidRPr="0018143C" w:rsidRDefault="0018143C" w:rsidP="007B4F5C">
            <w:pPr>
              <w:rPr>
                <w:rFonts w:ascii="Times New Roman" w:hAnsi="Times New Roman"/>
              </w:rPr>
            </w:pPr>
            <w:r w:rsidRPr="0018143C">
              <w:rPr>
                <w:rFonts w:ascii="Times New Roman" w:hAnsi="Times New Roman"/>
              </w:rPr>
              <w:t xml:space="preserve">Ядрица быстроразвариваюшаяся, </w:t>
            </w:r>
            <w:r w:rsidRPr="0018143C">
              <w:rPr>
                <w:rFonts w:ascii="Times New Roman" w:hAnsi="Times New Roman"/>
                <w:color w:val="000000"/>
              </w:rPr>
              <w:t>1 сорт</w:t>
            </w:r>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кг</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50</w:t>
            </w:r>
          </w:p>
        </w:tc>
      </w:tr>
      <w:tr w:rsidR="0018143C" w:rsidRPr="0018143C" w:rsidTr="0018143C">
        <w:trPr>
          <w:trHeight w:val="315"/>
        </w:trPr>
        <w:tc>
          <w:tcPr>
            <w:tcW w:w="531" w:type="dxa"/>
            <w:tcBorders>
              <w:top w:val="nil"/>
              <w:left w:val="single" w:sz="4" w:space="0" w:color="auto"/>
              <w:bottom w:val="single" w:sz="4" w:space="0" w:color="auto"/>
              <w:right w:val="single" w:sz="4" w:space="0" w:color="auto"/>
            </w:tcBorders>
            <w:shd w:val="clear" w:color="auto" w:fill="auto"/>
          </w:tcPr>
          <w:p w:rsidR="0018143C" w:rsidRPr="0018143C" w:rsidRDefault="0018143C" w:rsidP="001D27EE">
            <w:pPr>
              <w:jc w:val="center"/>
              <w:rPr>
                <w:rFonts w:ascii="Times New Roman" w:hAnsi="Times New Roman"/>
              </w:rPr>
            </w:pPr>
            <w:r w:rsidRPr="0018143C">
              <w:rPr>
                <w:rFonts w:ascii="Times New Roman" w:hAnsi="Times New Roman"/>
              </w:rPr>
              <w:t>15</w:t>
            </w:r>
          </w:p>
        </w:tc>
        <w:tc>
          <w:tcPr>
            <w:tcW w:w="1469" w:type="dxa"/>
            <w:tcBorders>
              <w:top w:val="nil"/>
              <w:left w:val="nil"/>
              <w:bottom w:val="single" w:sz="4" w:space="0" w:color="auto"/>
              <w:right w:val="single" w:sz="4" w:space="0" w:color="auto"/>
            </w:tcBorders>
            <w:shd w:val="clear" w:color="auto" w:fill="auto"/>
            <w:vAlign w:val="center"/>
          </w:tcPr>
          <w:p w:rsidR="0018143C" w:rsidRPr="0018143C" w:rsidRDefault="0018143C">
            <w:pPr>
              <w:rPr>
                <w:rFonts w:ascii="Times New Roman" w:hAnsi="Times New Roman"/>
                <w:color w:val="000000"/>
                <w:sz w:val="18"/>
                <w:szCs w:val="18"/>
              </w:rPr>
            </w:pPr>
            <w:r w:rsidRPr="0018143C">
              <w:rPr>
                <w:rFonts w:ascii="Times New Roman" w:hAnsi="Times New Roman"/>
                <w:color w:val="000000"/>
                <w:sz w:val="18"/>
                <w:szCs w:val="18"/>
              </w:rPr>
              <w:t xml:space="preserve">Крупа пшеничная </w:t>
            </w:r>
          </w:p>
        </w:tc>
        <w:tc>
          <w:tcPr>
            <w:tcW w:w="4678" w:type="dxa"/>
            <w:tcBorders>
              <w:top w:val="nil"/>
              <w:left w:val="nil"/>
              <w:bottom w:val="single" w:sz="4" w:space="0" w:color="auto"/>
              <w:right w:val="single" w:sz="4" w:space="0" w:color="auto"/>
            </w:tcBorders>
            <w:shd w:val="clear" w:color="auto" w:fill="auto"/>
          </w:tcPr>
          <w:p w:rsidR="0018143C" w:rsidRPr="0018143C" w:rsidRDefault="0018143C" w:rsidP="007B4F5C">
            <w:pPr>
              <w:rPr>
                <w:rFonts w:ascii="Times New Roman" w:hAnsi="Times New Roman"/>
              </w:rPr>
            </w:pPr>
            <w:r w:rsidRPr="0018143C">
              <w:rPr>
                <w:rFonts w:ascii="Times New Roman" w:hAnsi="Times New Roman"/>
              </w:rPr>
              <w:t xml:space="preserve">Вид зерна </w:t>
            </w:r>
            <w:proofErr w:type="gramStart"/>
            <w:r w:rsidRPr="0018143C">
              <w:rPr>
                <w:rFonts w:ascii="Times New Roman" w:hAnsi="Times New Roman"/>
              </w:rPr>
              <w:t>Колотое</w:t>
            </w:r>
            <w:proofErr w:type="gramEnd"/>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кг</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44</w:t>
            </w:r>
          </w:p>
        </w:tc>
      </w:tr>
      <w:tr w:rsidR="0018143C" w:rsidRPr="0018143C" w:rsidTr="0018143C">
        <w:trPr>
          <w:trHeight w:val="315"/>
        </w:trPr>
        <w:tc>
          <w:tcPr>
            <w:tcW w:w="531" w:type="dxa"/>
            <w:tcBorders>
              <w:top w:val="nil"/>
              <w:left w:val="single" w:sz="4" w:space="0" w:color="auto"/>
              <w:bottom w:val="single" w:sz="4" w:space="0" w:color="auto"/>
              <w:right w:val="single" w:sz="4" w:space="0" w:color="auto"/>
            </w:tcBorders>
            <w:shd w:val="clear" w:color="auto" w:fill="auto"/>
          </w:tcPr>
          <w:p w:rsidR="0018143C" w:rsidRPr="0018143C" w:rsidRDefault="0018143C" w:rsidP="001D27EE">
            <w:pPr>
              <w:jc w:val="center"/>
              <w:rPr>
                <w:rFonts w:ascii="Times New Roman" w:hAnsi="Times New Roman"/>
              </w:rPr>
            </w:pPr>
            <w:r w:rsidRPr="0018143C">
              <w:rPr>
                <w:rFonts w:ascii="Times New Roman" w:hAnsi="Times New Roman"/>
              </w:rPr>
              <w:t>16</w:t>
            </w:r>
          </w:p>
        </w:tc>
        <w:tc>
          <w:tcPr>
            <w:tcW w:w="1469" w:type="dxa"/>
            <w:tcBorders>
              <w:top w:val="nil"/>
              <w:left w:val="nil"/>
              <w:bottom w:val="single" w:sz="4" w:space="0" w:color="auto"/>
              <w:right w:val="single" w:sz="4" w:space="0" w:color="auto"/>
            </w:tcBorders>
            <w:shd w:val="clear" w:color="auto" w:fill="auto"/>
            <w:vAlign w:val="center"/>
          </w:tcPr>
          <w:p w:rsidR="0018143C" w:rsidRPr="0018143C" w:rsidRDefault="0018143C">
            <w:pPr>
              <w:rPr>
                <w:rFonts w:ascii="Times New Roman" w:hAnsi="Times New Roman"/>
                <w:color w:val="000000"/>
                <w:sz w:val="18"/>
                <w:szCs w:val="18"/>
              </w:rPr>
            </w:pPr>
            <w:r w:rsidRPr="0018143C">
              <w:rPr>
                <w:rFonts w:ascii="Times New Roman" w:hAnsi="Times New Roman"/>
                <w:color w:val="000000"/>
                <w:sz w:val="18"/>
                <w:szCs w:val="18"/>
              </w:rPr>
              <w:t>Хлопья овсяные «Геркулес»</w:t>
            </w:r>
          </w:p>
        </w:tc>
        <w:tc>
          <w:tcPr>
            <w:tcW w:w="4678" w:type="dxa"/>
            <w:tcBorders>
              <w:top w:val="nil"/>
              <w:left w:val="nil"/>
              <w:bottom w:val="single" w:sz="4" w:space="0" w:color="auto"/>
              <w:right w:val="single" w:sz="4" w:space="0" w:color="auto"/>
            </w:tcBorders>
            <w:shd w:val="clear" w:color="auto" w:fill="auto"/>
          </w:tcPr>
          <w:p w:rsidR="0018143C" w:rsidRPr="0018143C" w:rsidRDefault="0018143C" w:rsidP="0018143C">
            <w:pPr>
              <w:rPr>
                <w:rFonts w:ascii="Times New Roman" w:hAnsi="Times New Roman"/>
              </w:rPr>
            </w:pPr>
            <w:r w:rsidRPr="0018143C">
              <w:rPr>
                <w:rFonts w:ascii="Times New Roman" w:eastAsia="Times New Roman" w:hAnsi="Times New Roman"/>
                <w:color w:val="000000"/>
                <w:sz w:val="18"/>
                <w:szCs w:val="18"/>
                <w:lang w:eastAsia="ru-RU"/>
              </w:rPr>
              <w:t>Вид: геркулес.</w:t>
            </w:r>
            <w:r w:rsidRPr="0018143C">
              <w:rPr>
                <w:rFonts w:ascii="Times New Roman" w:eastAsia="Times New Roman" w:hAnsi="Times New Roman"/>
                <w:color w:val="000000"/>
                <w:sz w:val="18"/>
                <w:szCs w:val="18"/>
                <w:lang w:eastAsia="ru-RU"/>
              </w:rPr>
              <w:br/>
            </w:r>
            <w:r w:rsidRPr="0018143C">
              <w:rPr>
                <w:rFonts w:ascii="Times New Roman" w:eastAsia="Times New Roman" w:hAnsi="Times New Roman"/>
                <w:color w:val="000000"/>
                <w:sz w:val="18"/>
                <w:szCs w:val="18"/>
                <w:lang w:eastAsia="ru-RU"/>
              </w:rPr>
              <w:br/>
            </w:r>
            <w:r w:rsidRPr="0018143C">
              <w:rPr>
                <w:rFonts w:ascii="Times New Roman" w:eastAsia="Times New Roman" w:hAnsi="Times New Roman"/>
                <w:color w:val="000000"/>
                <w:sz w:val="18"/>
                <w:szCs w:val="18"/>
                <w:lang w:eastAsia="ru-RU"/>
              </w:rPr>
              <w:br/>
              <w:t xml:space="preserve">Хлопья овсяные геркулес белого цвета с оттенком </w:t>
            </w:r>
            <w:proofErr w:type="gramStart"/>
            <w:r w:rsidRPr="0018143C">
              <w:rPr>
                <w:rFonts w:ascii="Times New Roman" w:eastAsia="Times New Roman" w:hAnsi="Times New Roman"/>
                <w:color w:val="000000"/>
                <w:sz w:val="18"/>
                <w:szCs w:val="18"/>
                <w:lang w:eastAsia="ru-RU"/>
              </w:rPr>
              <w:t>от</w:t>
            </w:r>
            <w:proofErr w:type="gramEnd"/>
            <w:r w:rsidRPr="0018143C">
              <w:rPr>
                <w:rFonts w:ascii="Times New Roman" w:eastAsia="Times New Roman" w:hAnsi="Times New Roman"/>
                <w:color w:val="000000"/>
                <w:sz w:val="18"/>
                <w:szCs w:val="18"/>
                <w:lang w:eastAsia="ru-RU"/>
              </w:rPr>
              <w:t xml:space="preserve"> кремового до желтоватого. Запах свойственный овсяной крупе, без плесневого, затхлого и других посторонних запахов</w:t>
            </w:r>
            <w:proofErr w:type="gramStart"/>
            <w:r w:rsidRPr="0018143C">
              <w:rPr>
                <w:rFonts w:ascii="Times New Roman" w:eastAsia="Times New Roman" w:hAnsi="Times New Roman"/>
                <w:color w:val="000000"/>
                <w:sz w:val="18"/>
                <w:szCs w:val="18"/>
                <w:lang w:eastAsia="ru-RU"/>
              </w:rPr>
              <w:t>.</w:t>
            </w:r>
            <w:proofErr w:type="gramEnd"/>
            <w:r w:rsidRPr="0018143C">
              <w:rPr>
                <w:rFonts w:ascii="Times New Roman" w:eastAsia="Times New Roman" w:hAnsi="Times New Roman"/>
                <w:color w:val="000000"/>
                <w:sz w:val="18"/>
                <w:szCs w:val="18"/>
                <w:lang w:eastAsia="ru-RU"/>
              </w:rPr>
              <w:t xml:space="preserve"> </w:t>
            </w:r>
            <w:proofErr w:type="gramStart"/>
            <w:r w:rsidRPr="0018143C">
              <w:rPr>
                <w:rFonts w:ascii="Times New Roman" w:eastAsia="Times New Roman" w:hAnsi="Times New Roman"/>
                <w:color w:val="000000"/>
                <w:sz w:val="18"/>
                <w:szCs w:val="18"/>
                <w:lang w:eastAsia="ru-RU"/>
              </w:rPr>
              <w:t>в</w:t>
            </w:r>
            <w:proofErr w:type="gramEnd"/>
            <w:r w:rsidRPr="0018143C">
              <w:rPr>
                <w:rFonts w:ascii="Times New Roman" w:eastAsia="Times New Roman" w:hAnsi="Times New Roman"/>
                <w:color w:val="000000"/>
                <w:sz w:val="18"/>
                <w:szCs w:val="18"/>
                <w:lang w:eastAsia="ru-RU"/>
              </w:rPr>
              <w:t>кус без привкуса горечи и других посторонних привкусов.</w:t>
            </w:r>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кг</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55</w:t>
            </w:r>
          </w:p>
        </w:tc>
      </w:tr>
      <w:tr w:rsidR="0018143C" w:rsidRPr="0018143C" w:rsidTr="0018143C">
        <w:trPr>
          <w:trHeight w:val="610"/>
        </w:trPr>
        <w:tc>
          <w:tcPr>
            <w:tcW w:w="531" w:type="dxa"/>
            <w:tcBorders>
              <w:top w:val="nil"/>
              <w:left w:val="single" w:sz="4" w:space="0" w:color="auto"/>
              <w:bottom w:val="single" w:sz="4" w:space="0" w:color="auto"/>
              <w:right w:val="single" w:sz="4" w:space="0" w:color="auto"/>
            </w:tcBorders>
            <w:shd w:val="clear" w:color="auto" w:fill="auto"/>
            <w:noWrap/>
            <w:hideMark/>
          </w:tcPr>
          <w:p w:rsidR="0018143C" w:rsidRPr="0018143C" w:rsidRDefault="0018143C" w:rsidP="001D27EE">
            <w:pPr>
              <w:jc w:val="center"/>
              <w:rPr>
                <w:rFonts w:ascii="Times New Roman" w:hAnsi="Times New Roman"/>
              </w:rPr>
            </w:pPr>
            <w:r w:rsidRPr="0018143C">
              <w:rPr>
                <w:rFonts w:ascii="Times New Roman" w:hAnsi="Times New Roman"/>
              </w:rPr>
              <w:t>17</w:t>
            </w:r>
          </w:p>
        </w:tc>
        <w:tc>
          <w:tcPr>
            <w:tcW w:w="1469" w:type="dxa"/>
            <w:tcBorders>
              <w:top w:val="nil"/>
              <w:left w:val="nil"/>
              <w:bottom w:val="single" w:sz="4" w:space="0" w:color="auto"/>
              <w:right w:val="single" w:sz="4" w:space="0" w:color="auto"/>
            </w:tcBorders>
            <w:shd w:val="clear" w:color="000000" w:fill="FFFFFF"/>
            <w:vAlign w:val="center"/>
          </w:tcPr>
          <w:p w:rsidR="0018143C" w:rsidRPr="0018143C" w:rsidRDefault="0018143C">
            <w:pPr>
              <w:rPr>
                <w:rFonts w:ascii="Times New Roman" w:hAnsi="Times New Roman"/>
                <w:color w:val="000000"/>
                <w:sz w:val="18"/>
                <w:szCs w:val="18"/>
              </w:rPr>
            </w:pPr>
            <w:r w:rsidRPr="0018143C">
              <w:rPr>
                <w:rFonts w:ascii="Times New Roman" w:hAnsi="Times New Roman"/>
                <w:color w:val="000000"/>
                <w:sz w:val="18"/>
                <w:szCs w:val="18"/>
              </w:rPr>
              <w:t>Сок (3-х л. банка) неосветленный</w:t>
            </w:r>
          </w:p>
        </w:tc>
        <w:tc>
          <w:tcPr>
            <w:tcW w:w="4678" w:type="dxa"/>
            <w:tcBorders>
              <w:top w:val="nil"/>
              <w:left w:val="nil"/>
              <w:bottom w:val="single" w:sz="4" w:space="0" w:color="auto"/>
              <w:right w:val="single" w:sz="4" w:space="0" w:color="auto"/>
            </w:tcBorders>
            <w:shd w:val="clear" w:color="auto" w:fill="auto"/>
          </w:tcPr>
          <w:p w:rsidR="0018143C" w:rsidRPr="0018143C" w:rsidRDefault="0018143C" w:rsidP="007B4F5C">
            <w:pPr>
              <w:rPr>
                <w:rFonts w:ascii="Times New Roman" w:hAnsi="Times New Roman"/>
              </w:rPr>
            </w:pPr>
            <w:r w:rsidRPr="0018143C">
              <w:rPr>
                <w:rFonts w:ascii="Times New Roman" w:hAnsi="Times New Roman"/>
              </w:rPr>
              <w:t>Фруктовый</w:t>
            </w:r>
          </w:p>
          <w:p w:rsidR="0018143C" w:rsidRPr="0018143C" w:rsidRDefault="0018143C" w:rsidP="007B4F5C">
            <w:pPr>
              <w:rPr>
                <w:rFonts w:ascii="Times New Roman" w:hAnsi="Times New Roman"/>
              </w:rPr>
            </w:pPr>
            <w:r w:rsidRPr="0018143C">
              <w:rPr>
                <w:rFonts w:ascii="Times New Roman" w:hAnsi="Times New Roman"/>
              </w:rPr>
              <w:t>Стерилизованный</w:t>
            </w:r>
          </w:p>
          <w:p w:rsidR="0018143C" w:rsidRPr="0018143C" w:rsidRDefault="0018143C" w:rsidP="007B4F5C">
            <w:pPr>
              <w:rPr>
                <w:rFonts w:ascii="Times New Roman" w:hAnsi="Times New Roman"/>
              </w:rPr>
            </w:pPr>
            <w:r w:rsidRPr="0018143C">
              <w:rPr>
                <w:rFonts w:ascii="Times New Roman" w:hAnsi="Times New Roman"/>
              </w:rPr>
              <w:t>Восстановленный</w:t>
            </w:r>
          </w:p>
          <w:p w:rsidR="0018143C" w:rsidRPr="0018143C" w:rsidRDefault="0018143C" w:rsidP="007B4F5C">
            <w:pPr>
              <w:rPr>
                <w:rFonts w:ascii="Times New Roman" w:hAnsi="Times New Roman"/>
              </w:rPr>
            </w:pPr>
            <w:r w:rsidRPr="0018143C">
              <w:rPr>
                <w:rFonts w:ascii="Times New Roman" w:hAnsi="Times New Roman"/>
              </w:rPr>
              <w:t>Дети дошкольного и школьного возраста</w:t>
            </w:r>
          </w:p>
        </w:tc>
        <w:tc>
          <w:tcPr>
            <w:tcW w:w="1075" w:type="dxa"/>
            <w:tcBorders>
              <w:top w:val="nil"/>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шт.</w:t>
            </w:r>
          </w:p>
        </w:tc>
        <w:tc>
          <w:tcPr>
            <w:tcW w:w="1477" w:type="dxa"/>
            <w:tcBorders>
              <w:top w:val="nil"/>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150</w:t>
            </w:r>
          </w:p>
        </w:tc>
      </w:tr>
      <w:tr w:rsidR="0018143C" w:rsidRPr="0018143C" w:rsidTr="0018143C">
        <w:trPr>
          <w:trHeight w:val="539"/>
        </w:trPr>
        <w:tc>
          <w:tcPr>
            <w:tcW w:w="531" w:type="dxa"/>
            <w:tcBorders>
              <w:top w:val="single" w:sz="4" w:space="0" w:color="auto"/>
              <w:left w:val="single" w:sz="4" w:space="0" w:color="auto"/>
              <w:bottom w:val="single" w:sz="4" w:space="0" w:color="auto"/>
              <w:right w:val="single" w:sz="4" w:space="0" w:color="auto"/>
            </w:tcBorders>
            <w:shd w:val="clear" w:color="auto" w:fill="auto"/>
            <w:hideMark/>
          </w:tcPr>
          <w:p w:rsidR="0018143C" w:rsidRPr="0018143C" w:rsidRDefault="0018143C" w:rsidP="001D27EE">
            <w:pPr>
              <w:jc w:val="center"/>
              <w:rPr>
                <w:rFonts w:ascii="Times New Roman" w:hAnsi="Times New Roman"/>
              </w:rPr>
            </w:pPr>
            <w:r w:rsidRPr="0018143C">
              <w:rPr>
                <w:rFonts w:ascii="Times New Roman" w:hAnsi="Times New Roman"/>
              </w:rPr>
              <w:t>18</w:t>
            </w:r>
          </w:p>
        </w:tc>
        <w:tc>
          <w:tcPr>
            <w:tcW w:w="1469" w:type="dxa"/>
            <w:tcBorders>
              <w:top w:val="single" w:sz="4" w:space="0" w:color="auto"/>
              <w:left w:val="nil"/>
              <w:bottom w:val="single" w:sz="4" w:space="0" w:color="auto"/>
              <w:right w:val="single" w:sz="4" w:space="0" w:color="auto"/>
            </w:tcBorders>
            <w:shd w:val="clear" w:color="000000" w:fill="FFFFFF"/>
            <w:vAlign w:val="center"/>
          </w:tcPr>
          <w:p w:rsidR="0018143C" w:rsidRPr="0018143C" w:rsidRDefault="0018143C">
            <w:pPr>
              <w:rPr>
                <w:rFonts w:ascii="Times New Roman" w:hAnsi="Times New Roman"/>
                <w:color w:val="000000"/>
                <w:sz w:val="18"/>
                <w:szCs w:val="18"/>
              </w:rPr>
            </w:pPr>
            <w:r w:rsidRPr="0018143C">
              <w:rPr>
                <w:rFonts w:ascii="Times New Roman" w:hAnsi="Times New Roman"/>
                <w:color w:val="000000"/>
                <w:sz w:val="18"/>
                <w:szCs w:val="18"/>
              </w:rPr>
              <w:t>сок натуральный 0,2л</w:t>
            </w:r>
          </w:p>
        </w:tc>
        <w:tc>
          <w:tcPr>
            <w:tcW w:w="4678" w:type="dxa"/>
            <w:tcBorders>
              <w:top w:val="single" w:sz="4" w:space="0" w:color="auto"/>
              <w:left w:val="nil"/>
              <w:bottom w:val="single" w:sz="4" w:space="0" w:color="auto"/>
              <w:right w:val="single" w:sz="4" w:space="0" w:color="auto"/>
            </w:tcBorders>
            <w:shd w:val="clear" w:color="000000" w:fill="FFFFFF"/>
          </w:tcPr>
          <w:p w:rsidR="0018143C" w:rsidRPr="0018143C" w:rsidRDefault="0018143C" w:rsidP="007B4F5C">
            <w:pPr>
              <w:rPr>
                <w:rFonts w:ascii="Times New Roman" w:hAnsi="Times New Roman"/>
              </w:rPr>
            </w:pPr>
            <w:r w:rsidRPr="0018143C">
              <w:rPr>
                <w:rFonts w:ascii="Times New Roman" w:hAnsi="Times New Roman"/>
              </w:rPr>
              <w:t>Фруктовый</w:t>
            </w:r>
          </w:p>
          <w:p w:rsidR="0018143C" w:rsidRPr="0018143C" w:rsidRDefault="0018143C" w:rsidP="007B4F5C">
            <w:pPr>
              <w:rPr>
                <w:rFonts w:ascii="Times New Roman" w:hAnsi="Times New Roman"/>
              </w:rPr>
            </w:pPr>
            <w:r w:rsidRPr="0018143C">
              <w:rPr>
                <w:rFonts w:ascii="Times New Roman" w:hAnsi="Times New Roman"/>
              </w:rPr>
              <w:t>Стерилизованный</w:t>
            </w:r>
          </w:p>
          <w:p w:rsidR="0018143C" w:rsidRPr="0018143C" w:rsidRDefault="0018143C" w:rsidP="007B4F5C">
            <w:pPr>
              <w:rPr>
                <w:rFonts w:ascii="Times New Roman" w:hAnsi="Times New Roman"/>
              </w:rPr>
            </w:pPr>
            <w:r w:rsidRPr="0018143C">
              <w:rPr>
                <w:rFonts w:ascii="Times New Roman" w:hAnsi="Times New Roman"/>
              </w:rPr>
              <w:t>Восстановленный</w:t>
            </w:r>
          </w:p>
          <w:p w:rsidR="0018143C" w:rsidRPr="0018143C" w:rsidRDefault="0018143C" w:rsidP="007B4F5C">
            <w:pPr>
              <w:rPr>
                <w:rFonts w:ascii="Times New Roman" w:hAnsi="Times New Roman"/>
              </w:rPr>
            </w:pPr>
            <w:r w:rsidRPr="0018143C">
              <w:rPr>
                <w:rFonts w:ascii="Times New Roman" w:hAnsi="Times New Roman"/>
              </w:rPr>
              <w:t>Дети дошкольного и школьного возраста</w:t>
            </w:r>
          </w:p>
        </w:tc>
        <w:tc>
          <w:tcPr>
            <w:tcW w:w="1075" w:type="dxa"/>
            <w:tcBorders>
              <w:top w:val="single" w:sz="4" w:space="0" w:color="auto"/>
              <w:left w:val="nil"/>
              <w:bottom w:val="single" w:sz="4" w:space="0" w:color="auto"/>
              <w:right w:val="single" w:sz="4" w:space="0" w:color="auto"/>
            </w:tcBorders>
            <w:shd w:val="clear" w:color="000000" w:fill="FFFFFF"/>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шт.</w:t>
            </w:r>
          </w:p>
        </w:tc>
        <w:tc>
          <w:tcPr>
            <w:tcW w:w="1477" w:type="dxa"/>
            <w:tcBorders>
              <w:top w:val="single" w:sz="4" w:space="0" w:color="auto"/>
              <w:left w:val="nil"/>
              <w:bottom w:val="single" w:sz="4" w:space="0" w:color="auto"/>
              <w:right w:val="single" w:sz="4" w:space="0" w:color="auto"/>
            </w:tcBorders>
            <w:shd w:val="clear" w:color="auto" w:fill="auto"/>
            <w:vAlign w:val="center"/>
          </w:tcPr>
          <w:p w:rsidR="0018143C" w:rsidRPr="0018143C" w:rsidRDefault="0018143C" w:rsidP="0018143C">
            <w:pPr>
              <w:jc w:val="center"/>
              <w:rPr>
                <w:rFonts w:ascii="Times New Roman" w:hAnsi="Times New Roman"/>
                <w:color w:val="000000"/>
                <w:sz w:val="18"/>
                <w:szCs w:val="18"/>
              </w:rPr>
            </w:pPr>
            <w:r w:rsidRPr="0018143C">
              <w:rPr>
                <w:rFonts w:ascii="Times New Roman" w:hAnsi="Times New Roman"/>
                <w:color w:val="000000"/>
                <w:sz w:val="18"/>
                <w:szCs w:val="18"/>
              </w:rPr>
              <w:t>25</w:t>
            </w:r>
          </w:p>
        </w:tc>
      </w:tr>
    </w:tbl>
    <w:p w:rsidR="008C7CE7" w:rsidRDefault="008C7CE7" w:rsidP="00CD32DA">
      <w:pPr>
        <w:widowControl w:val="0"/>
        <w:spacing w:after="0" w:line="240" w:lineRule="auto"/>
        <w:rPr>
          <w:rFonts w:ascii="Times New Roman" w:eastAsia="Times New Roman" w:hAnsi="Times New Roman"/>
          <w:sz w:val="24"/>
          <w:szCs w:val="24"/>
          <w:lang w:eastAsia="ru-RU"/>
        </w:rPr>
      </w:pPr>
    </w:p>
    <w:p w:rsidR="008C7CE7" w:rsidRDefault="008C7CE7"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7117" w:rsidRDefault="008D7117" w:rsidP="008D7117">
      <w:pPr>
        <w:widowControl w:val="0"/>
        <w:spacing w:after="0" w:line="240" w:lineRule="auto"/>
        <w:ind w:left="5670"/>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Приложение №</w:t>
      </w:r>
      <w:r>
        <w:rPr>
          <w:rFonts w:ascii="Times New Roman" w:eastAsia="Times New Roman" w:hAnsi="Times New Roman"/>
          <w:sz w:val="24"/>
          <w:szCs w:val="24"/>
          <w:lang w:eastAsia="ru-RU"/>
        </w:rPr>
        <w:t>4</w:t>
      </w:r>
    </w:p>
    <w:p w:rsidR="008D7117" w:rsidRPr="00242485" w:rsidRDefault="008D7117" w:rsidP="008D7117">
      <w:pPr>
        <w:pStyle w:val="27"/>
        <w:shd w:val="clear" w:color="auto" w:fill="auto"/>
        <w:suppressAutoHyphens/>
        <w:spacing w:before="0" w:line="240" w:lineRule="auto"/>
        <w:ind w:left="5670"/>
        <w:jc w:val="lef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 xml:space="preserve">проведении </w:t>
      </w:r>
      <w:r w:rsidR="002C40E9">
        <w:rPr>
          <w:b w:val="0"/>
          <w:color w:val="000000"/>
          <w:spacing w:val="-5"/>
          <w:sz w:val="24"/>
          <w:szCs w:val="24"/>
        </w:rPr>
        <w:t>срочной закупки</w:t>
      </w:r>
    </w:p>
    <w:p w:rsidR="008D7117" w:rsidRDefault="008D7117" w:rsidP="008D7117">
      <w:pPr>
        <w:widowControl w:val="0"/>
        <w:spacing w:after="0" w:line="240" w:lineRule="auto"/>
        <w:ind w:left="5670"/>
        <w:rPr>
          <w:rFonts w:ascii="Times New Roman" w:eastAsia="Times New Roman" w:hAnsi="Times New Roman"/>
          <w:sz w:val="24"/>
          <w:szCs w:val="24"/>
          <w:lang w:eastAsia="ru-RU"/>
        </w:rPr>
      </w:pPr>
    </w:p>
    <w:p w:rsidR="00770815" w:rsidRDefault="008D7117" w:rsidP="00755229">
      <w:pPr>
        <w:jc w:val="center"/>
        <w:rPr>
          <w:rFonts w:ascii="Times New Roman" w:eastAsia="Times New Roman" w:hAnsi="Times New Roman"/>
          <w:b/>
          <w:sz w:val="24"/>
          <w:szCs w:val="24"/>
        </w:rPr>
      </w:pPr>
      <w:r w:rsidRPr="008D7117">
        <w:rPr>
          <w:rFonts w:ascii="Times New Roman" w:eastAsia="Times New Roman" w:hAnsi="Times New Roman"/>
          <w:b/>
          <w:sz w:val="24"/>
          <w:szCs w:val="24"/>
        </w:rPr>
        <w:t>ОБОСНОВАНИЕ НАЧАЛЬНОЙ (МАКСИМАЛЬНОЙ) ЦЕНЫ</w:t>
      </w:r>
    </w:p>
    <w:tbl>
      <w:tblPr>
        <w:tblStyle w:val="61"/>
        <w:tblW w:w="10160" w:type="dxa"/>
        <w:tblInd w:w="-525" w:type="dxa"/>
        <w:tblLayout w:type="fixed"/>
        <w:tblLook w:val="04A0" w:firstRow="1" w:lastRow="0" w:firstColumn="1" w:lastColumn="0" w:noHBand="0" w:noVBand="1"/>
      </w:tblPr>
      <w:tblGrid>
        <w:gridCol w:w="917"/>
        <w:gridCol w:w="3118"/>
        <w:gridCol w:w="1847"/>
        <w:gridCol w:w="1418"/>
        <w:gridCol w:w="1477"/>
        <w:gridCol w:w="1383"/>
      </w:tblGrid>
      <w:tr w:rsidR="00F73C45" w:rsidRPr="001D50FE" w:rsidTr="001D50FE">
        <w:tc>
          <w:tcPr>
            <w:tcW w:w="917" w:type="dxa"/>
          </w:tcPr>
          <w:p w:rsidR="00F73C45" w:rsidRPr="001D50FE" w:rsidRDefault="00F73C45" w:rsidP="00F73C45">
            <w:pPr>
              <w:rPr>
                <w:rFonts w:ascii="Times New Roman" w:hAnsi="Times New Roman"/>
                <w:sz w:val="24"/>
                <w:szCs w:val="24"/>
              </w:rPr>
            </w:pPr>
            <w:r w:rsidRPr="001D50FE">
              <w:rPr>
                <w:rFonts w:ascii="Times New Roman" w:hAnsi="Times New Roman"/>
                <w:sz w:val="24"/>
                <w:szCs w:val="24"/>
              </w:rPr>
              <w:t xml:space="preserve">№ </w:t>
            </w:r>
            <w:proofErr w:type="spellStart"/>
            <w:r w:rsidRPr="001D50FE">
              <w:rPr>
                <w:rFonts w:ascii="Times New Roman" w:hAnsi="Times New Roman"/>
                <w:sz w:val="24"/>
                <w:szCs w:val="24"/>
              </w:rPr>
              <w:t>пп</w:t>
            </w:r>
            <w:proofErr w:type="spellEnd"/>
          </w:p>
        </w:tc>
        <w:tc>
          <w:tcPr>
            <w:tcW w:w="3118" w:type="dxa"/>
          </w:tcPr>
          <w:p w:rsidR="00F73C45" w:rsidRPr="001D50FE" w:rsidRDefault="00F73C45" w:rsidP="00F73C45">
            <w:pPr>
              <w:rPr>
                <w:rFonts w:ascii="Times New Roman" w:hAnsi="Times New Roman"/>
                <w:sz w:val="24"/>
                <w:szCs w:val="24"/>
              </w:rPr>
            </w:pPr>
            <w:r w:rsidRPr="001D50FE">
              <w:rPr>
                <w:rFonts w:ascii="Times New Roman" w:hAnsi="Times New Roman"/>
                <w:sz w:val="24"/>
                <w:szCs w:val="24"/>
              </w:rPr>
              <w:t>Наименование</w:t>
            </w:r>
          </w:p>
        </w:tc>
        <w:tc>
          <w:tcPr>
            <w:tcW w:w="1847" w:type="dxa"/>
          </w:tcPr>
          <w:p w:rsidR="00F73C45" w:rsidRPr="001D50FE" w:rsidRDefault="00F73C45" w:rsidP="00F73C45">
            <w:pPr>
              <w:rPr>
                <w:rFonts w:ascii="Times New Roman" w:hAnsi="Times New Roman"/>
                <w:sz w:val="24"/>
                <w:szCs w:val="24"/>
              </w:rPr>
            </w:pPr>
            <w:r w:rsidRPr="001D50FE">
              <w:rPr>
                <w:rFonts w:ascii="Times New Roman" w:hAnsi="Times New Roman"/>
                <w:sz w:val="24"/>
                <w:szCs w:val="24"/>
              </w:rPr>
              <w:t>Единица измерения</w:t>
            </w:r>
          </w:p>
        </w:tc>
        <w:tc>
          <w:tcPr>
            <w:tcW w:w="1418" w:type="dxa"/>
          </w:tcPr>
          <w:p w:rsidR="00F73C45" w:rsidRPr="001D50FE" w:rsidRDefault="00F73C45" w:rsidP="00F73C45">
            <w:pPr>
              <w:rPr>
                <w:rFonts w:ascii="Times New Roman" w:hAnsi="Times New Roman"/>
                <w:sz w:val="24"/>
                <w:szCs w:val="24"/>
              </w:rPr>
            </w:pPr>
            <w:r w:rsidRPr="001D50FE">
              <w:rPr>
                <w:rFonts w:ascii="Times New Roman" w:hAnsi="Times New Roman"/>
                <w:sz w:val="24"/>
                <w:szCs w:val="24"/>
              </w:rPr>
              <w:t>Кол-во единиц</w:t>
            </w:r>
          </w:p>
        </w:tc>
        <w:tc>
          <w:tcPr>
            <w:tcW w:w="1477" w:type="dxa"/>
            <w:tcBorders>
              <w:right w:val="single" w:sz="4" w:space="0" w:color="000000"/>
            </w:tcBorders>
          </w:tcPr>
          <w:p w:rsidR="00F73C45" w:rsidRPr="001D50FE" w:rsidRDefault="00F73C45" w:rsidP="00F73C45">
            <w:pPr>
              <w:rPr>
                <w:rFonts w:ascii="Times New Roman" w:hAnsi="Times New Roman"/>
                <w:sz w:val="24"/>
                <w:szCs w:val="24"/>
              </w:rPr>
            </w:pPr>
            <w:r w:rsidRPr="001D50FE">
              <w:rPr>
                <w:rFonts w:ascii="Times New Roman" w:hAnsi="Times New Roman"/>
                <w:sz w:val="24"/>
                <w:szCs w:val="24"/>
              </w:rPr>
              <w:t xml:space="preserve">Цена за ед., </w:t>
            </w:r>
            <w:proofErr w:type="spellStart"/>
            <w:r w:rsidRPr="001D50FE">
              <w:rPr>
                <w:rFonts w:ascii="Times New Roman" w:hAnsi="Times New Roman"/>
                <w:sz w:val="24"/>
                <w:szCs w:val="24"/>
              </w:rPr>
              <w:t>руб</w:t>
            </w:r>
            <w:proofErr w:type="spellEnd"/>
          </w:p>
        </w:tc>
        <w:tc>
          <w:tcPr>
            <w:tcW w:w="1383" w:type="dxa"/>
            <w:tcBorders>
              <w:left w:val="single" w:sz="4" w:space="0" w:color="000000"/>
            </w:tcBorders>
          </w:tcPr>
          <w:p w:rsidR="00F73C45" w:rsidRPr="001D50FE" w:rsidRDefault="00F73C45" w:rsidP="00F73C45">
            <w:pPr>
              <w:rPr>
                <w:rFonts w:ascii="Times New Roman" w:hAnsi="Times New Roman"/>
                <w:sz w:val="24"/>
                <w:szCs w:val="24"/>
              </w:rPr>
            </w:pPr>
            <w:r w:rsidRPr="001D50FE">
              <w:rPr>
                <w:rFonts w:ascii="Times New Roman" w:hAnsi="Times New Roman"/>
                <w:sz w:val="24"/>
                <w:szCs w:val="24"/>
              </w:rPr>
              <w:t xml:space="preserve">Стоимость, </w:t>
            </w:r>
            <w:proofErr w:type="spellStart"/>
            <w:r w:rsidRPr="001D50FE">
              <w:rPr>
                <w:rFonts w:ascii="Times New Roman" w:hAnsi="Times New Roman"/>
                <w:sz w:val="24"/>
                <w:szCs w:val="24"/>
              </w:rPr>
              <w:t>руб</w:t>
            </w:r>
            <w:proofErr w:type="spellEnd"/>
          </w:p>
        </w:tc>
      </w:tr>
      <w:tr w:rsidR="00F73C45" w:rsidRPr="001D50FE" w:rsidTr="001D50FE">
        <w:tc>
          <w:tcPr>
            <w:tcW w:w="917" w:type="dxa"/>
          </w:tcPr>
          <w:p w:rsidR="00F73C45" w:rsidRPr="001D50FE" w:rsidRDefault="00F73C45" w:rsidP="00F73C45">
            <w:pPr>
              <w:jc w:val="center"/>
              <w:rPr>
                <w:rFonts w:ascii="Times New Roman" w:hAnsi="Times New Roman"/>
                <w:sz w:val="24"/>
                <w:szCs w:val="24"/>
              </w:rPr>
            </w:pPr>
            <w:r w:rsidRPr="001D50FE">
              <w:rPr>
                <w:rFonts w:ascii="Times New Roman" w:hAnsi="Times New Roman"/>
                <w:sz w:val="24"/>
                <w:szCs w:val="24"/>
              </w:rPr>
              <w:t>1.</w:t>
            </w:r>
          </w:p>
        </w:tc>
        <w:tc>
          <w:tcPr>
            <w:tcW w:w="3118" w:type="dxa"/>
          </w:tcPr>
          <w:p w:rsidR="00F73C45" w:rsidRPr="001D50FE" w:rsidRDefault="00F73C45" w:rsidP="00F73C45">
            <w:pPr>
              <w:jc w:val="center"/>
              <w:rPr>
                <w:rFonts w:ascii="Times New Roman" w:hAnsi="Times New Roman"/>
                <w:sz w:val="24"/>
                <w:szCs w:val="24"/>
              </w:rPr>
            </w:pPr>
            <w:r w:rsidRPr="001D50FE">
              <w:rPr>
                <w:rFonts w:ascii="Times New Roman" w:hAnsi="Times New Roman"/>
                <w:sz w:val="24"/>
                <w:szCs w:val="24"/>
              </w:rPr>
              <w:t>2.</w:t>
            </w:r>
          </w:p>
        </w:tc>
        <w:tc>
          <w:tcPr>
            <w:tcW w:w="1847" w:type="dxa"/>
          </w:tcPr>
          <w:p w:rsidR="00F73C45" w:rsidRPr="001D50FE" w:rsidRDefault="00F73C45" w:rsidP="00F73C45">
            <w:pPr>
              <w:jc w:val="center"/>
              <w:rPr>
                <w:rFonts w:ascii="Times New Roman" w:hAnsi="Times New Roman"/>
                <w:sz w:val="24"/>
                <w:szCs w:val="24"/>
              </w:rPr>
            </w:pPr>
            <w:r w:rsidRPr="001D50FE">
              <w:rPr>
                <w:rFonts w:ascii="Times New Roman" w:hAnsi="Times New Roman"/>
                <w:sz w:val="24"/>
                <w:szCs w:val="24"/>
              </w:rPr>
              <w:t>3.</w:t>
            </w:r>
          </w:p>
        </w:tc>
        <w:tc>
          <w:tcPr>
            <w:tcW w:w="1418" w:type="dxa"/>
          </w:tcPr>
          <w:p w:rsidR="00F73C45" w:rsidRPr="001D50FE" w:rsidRDefault="00F73C45" w:rsidP="00F73C45">
            <w:pPr>
              <w:jc w:val="center"/>
              <w:rPr>
                <w:rFonts w:ascii="Times New Roman" w:hAnsi="Times New Roman"/>
                <w:sz w:val="24"/>
                <w:szCs w:val="24"/>
              </w:rPr>
            </w:pPr>
            <w:r w:rsidRPr="001D50FE">
              <w:rPr>
                <w:rFonts w:ascii="Times New Roman" w:hAnsi="Times New Roman"/>
                <w:sz w:val="24"/>
                <w:szCs w:val="24"/>
              </w:rPr>
              <w:t>4.</w:t>
            </w:r>
          </w:p>
        </w:tc>
        <w:tc>
          <w:tcPr>
            <w:tcW w:w="1477" w:type="dxa"/>
            <w:tcBorders>
              <w:right w:val="single" w:sz="4" w:space="0" w:color="000000"/>
            </w:tcBorders>
          </w:tcPr>
          <w:p w:rsidR="00F73C45" w:rsidRPr="001D50FE" w:rsidRDefault="00F73C45" w:rsidP="00F73C45">
            <w:pPr>
              <w:jc w:val="center"/>
              <w:rPr>
                <w:rFonts w:ascii="Times New Roman" w:hAnsi="Times New Roman"/>
                <w:sz w:val="24"/>
                <w:szCs w:val="24"/>
              </w:rPr>
            </w:pPr>
            <w:r w:rsidRPr="001D50FE">
              <w:rPr>
                <w:rFonts w:ascii="Times New Roman" w:hAnsi="Times New Roman"/>
                <w:sz w:val="24"/>
                <w:szCs w:val="24"/>
              </w:rPr>
              <w:t>5.</w:t>
            </w:r>
          </w:p>
        </w:tc>
        <w:tc>
          <w:tcPr>
            <w:tcW w:w="1383" w:type="dxa"/>
            <w:tcBorders>
              <w:left w:val="single" w:sz="4" w:space="0" w:color="000000"/>
            </w:tcBorders>
          </w:tcPr>
          <w:p w:rsidR="00F73C45" w:rsidRPr="001D50FE" w:rsidRDefault="00F73C45" w:rsidP="00F73C45">
            <w:pPr>
              <w:jc w:val="center"/>
              <w:rPr>
                <w:rFonts w:ascii="Times New Roman" w:hAnsi="Times New Roman"/>
                <w:sz w:val="24"/>
                <w:szCs w:val="24"/>
              </w:rPr>
            </w:pPr>
            <w:r w:rsidRPr="001D50FE">
              <w:rPr>
                <w:rFonts w:ascii="Times New Roman" w:hAnsi="Times New Roman"/>
                <w:sz w:val="24"/>
                <w:szCs w:val="24"/>
              </w:rPr>
              <w:t>6.</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sidRPr="001D50FE">
              <w:rPr>
                <w:rFonts w:ascii="Times New Roman" w:hAnsi="Times New Roman"/>
                <w:sz w:val="24"/>
                <w:szCs w:val="24"/>
              </w:rPr>
              <w:t>1</w:t>
            </w:r>
          </w:p>
        </w:tc>
        <w:tc>
          <w:tcPr>
            <w:tcW w:w="3118" w:type="dxa"/>
            <w:vAlign w:val="center"/>
          </w:tcPr>
          <w:p w:rsidR="0018143C" w:rsidRDefault="0018143C">
            <w:pPr>
              <w:rPr>
                <w:sz w:val="18"/>
                <w:szCs w:val="18"/>
              </w:rPr>
            </w:pPr>
            <w:r>
              <w:rPr>
                <w:sz w:val="18"/>
                <w:szCs w:val="18"/>
              </w:rPr>
              <w:t xml:space="preserve">Чай черный байховый мелкий </w:t>
            </w:r>
            <w:proofErr w:type="gramStart"/>
            <w:r>
              <w:rPr>
                <w:sz w:val="18"/>
                <w:szCs w:val="18"/>
              </w:rPr>
              <w:t>в</w:t>
            </w:r>
            <w:proofErr w:type="gramEnd"/>
            <w:r>
              <w:rPr>
                <w:sz w:val="18"/>
                <w:szCs w:val="18"/>
              </w:rPr>
              <w:t>/с (100 гр. пачка)</w:t>
            </w:r>
          </w:p>
        </w:tc>
        <w:tc>
          <w:tcPr>
            <w:tcW w:w="1847" w:type="dxa"/>
            <w:vAlign w:val="center"/>
          </w:tcPr>
          <w:p w:rsidR="0018143C" w:rsidRDefault="0018143C">
            <w:pPr>
              <w:jc w:val="center"/>
              <w:rPr>
                <w:sz w:val="18"/>
                <w:szCs w:val="18"/>
              </w:rPr>
            </w:pPr>
            <w:r>
              <w:rPr>
                <w:sz w:val="18"/>
                <w:szCs w:val="18"/>
              </w:rPr>
              <w:t>шт.</w:t>
            </w:r>
          </w:p>
        </w:tc>
        <w:tc>
          <w:tcPr>
            <w:tcW w:w="1418" w:type="dxa"/>
            <w:vAlign w:val="bottom"/>
          </w:tcPr>
          <w:p w:rsidR="0018143C" w:rsidRDefault="0018143C">
            <w:pPr>
              <w:jc w:val="center"/>
              <w:rPr>
                <w:sz w:val="18"/>
                <w:szCs w:val="18"/>
              </w:rPr>
            </w:pPr>
            <w:r>
              <w:rPr>
                <w:sz w:val="18"/>
                <w:szCs w:val="18"/>
              </w:rPr>
              <w:t>50</w:t>
            </w:r>
          </w:p>
        </w:tc>
        <w:tc>
          <w:tcPr>
            <w:tcW w:w="1477" w:type="dxa"/>
            <w:tcBorders>
              <w:right w:val="single" w:sz="4" w:space="0" w:color="000000"/>
            </w:tcBorders>
            <w:vAlign w:val="bottom"/>
          </w:tcPr>
          <w:p w:rsidR="0018143C" w:rsidRDefault="0018143C">
            <w:pPr>
              <w:jc w:val="center"/>
              <w:rPr>
                <w:sz w:val="18"/>
                <w:szCs w:val="18"/>
              </w:rPr>
            </w:pPr>
            <w:r>
              <w:rPr>
                <w:sz w:val="18"/>
                <w:szCs w:val="18"/>
              </w:rPr>
              <w:t>10</w:t>
            </w:r>
          </w:p>
        </w:tc>
        <w:tc>
          <w:tcPr>
            <w:tcW w:w="1383" w:type="dxa"/>
            <w:tcBorders>
              <w:left w:val="single" w:sz="4" w:space="0" w:color="000000"/>
            </w:tcBorders>
            <w:vAlign w:val="center"/>
          </w:tcPr>
          <w:p w:rsidR="0018143C" w:rsidRDefault="0018143C">
            <w:pPr>
              <w:jc w:val="right"/>
              <w:rPr>
                <w:sz w:val="18"/>
                <w:szCs w:val="18"/>
              </w:rPr>
            </w:pPr>
            <w:r>
              <w:rPr>
                <w:sz w:val="18"/>
                <w:szCs w:val="18"/>
              </w:rPr>
              <w:t>500</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sidRPr="001D50FE">
              <w:rPr>
                <w:rFonts w:ascii="Times New Roman" w:hAnsi="Times New Roman"/>
                <w:sz w:val="24"/>
                <w:szCs w:val="24"/>
              </w:rPr>
              <w:t>2</w:t>
            </w:r>
          </w:p>
        </w:tc>
        <w:tc>
          <w:tcPr>
            <w:tcW w:w="3118" w:type="dxa"/>
            <w:vAlign w:val="center"/>
          </w:tcPr>
          <w:p w:rsidR="0018143C" w:rsidRDefault="0018143C">
            <w:pPr>
              <w:rPr>
                <w:sz w:val="18"/>
                <w:szCs w:val="18"/>
              </w:rPr>
            </w:pPr>
            <w:r>
              <w:rPr>
                <w:sz w:val="18"/>
                <w:szCs w:val="18"/>
              </w:rPr>
              <w:t>Какао-порошок (100 гр. пачка)</w:t>
            </w:r>
          </w:p>
        </w:tc>
        <w:tc>
          <w:tcPr>
            <w:tcW w:w="1847" w:type="dxa"/>
            <w:vAlign w:val="center"/>
          </w:tcPr>
          <w:p w:rsidR="0018143C" w:rsidRDefault="0018143C">
            <w:pPr>
              <w:jc w:val="center"/>
              <w:rPr>
                <w:sz w:val="18"/>
                <w:szCs w:val="18"/>
              </w:rPr>
            </w:pPr>
            <w:r>
              <w:rPr>
                <w:sz w:val="18"/>
                <w:szCs w:val="18"/>
              </w:rPr>
              <w:t>шт.</w:t>
            </w:r>
          </w:p>
        </w:tc>
        <w:tc>
          <w:tcPr>
            <w:tcW w:w="1418" w:type="dxa"/>
            <w:vAlign w:val="bottom"/>
          </w:tcPr>
          <w:p w:rsidR="0018143C" w:rsidRDefault="0018143C">
            <w:pPr>
              <w:jc w:val="center"/>
              <w:rPr>
                <w:sz w:val="18"/>
                <w:szCs w:val="18"/>
              </w:rPr>
            </w:pPr>
            <w:r>
              <w:rPr>
                <w:sz w:val="18"/>
                <w:szCs w:val="18"/>
              </w:rPr>
              <w:t>50</w:t>
            </w:r>
          </w:p>
        </w:tc>
        <w:tc>
          <w:tcPr>
            <w:tcW w:w="1477" w:type="dxa"/>
            <w:tcBorders>
              <w:right w:val="single" w:sz="4" w:space="0" w:color="000000"/>
            </w:tcBorders>
            <w:vAlign w:val="bottom"/>
          </w:tcPr>
          <w:p w:rsidR="0018143C" w:rsidRDefault="0018143C">
            <w:pPr>
              <w:jc w:val="center"/>
              <w:rPr>
                <w:sz w:val="18"/>
                <w:szCs w:val="18"/>
              </w:rPr>
            </w:pPr>
            <w:r>
              <w:rPr>
                <w:sz w:val="18"/>
                <w:szCs w:val="18"/>
              </w:rPr>
              <w:t>3</w:t>
            </w:r>
          </w:p>
        </w:tc>
        <w:tc>
          <w:tcPr>
            <w:tcW w:w="1383" w:type="dxa"/>
            <w:tcBorders>
              <w:left w:val="single" w:sz="4" w:space="0" w:color="000000"/>
            </w:tcBorders>
            <w:vAlign w:val="center"/>
          </w:tcPr>
          <w:p w:rsidR="0018143C" w:rsidRDefault="0018143C">
            <w:pPr>
              <w:jc w:val="right"/>
              <w:rPr>
                <w:sz w:val="18"/>
                <w:szCs w:val="18"/>
              </w:rPr>
            </w:pPr>
            <w:r>
              <w:rPr>
                <w:sz w:val="18"/>
                <w:szCs w:val="18"/>
              </w:rPr>
              <w:t>150</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sidRPr="001D50FE">
              <w:rPr>
                <w:rFonts w:ascii="Times New Roman" w:hAnsi="Times New Roman"/>
                <w:sz w:val="24"/>
                <w:szCs w:val="24"/>
              </w:rPr>
              <w:t>3</w:t>
            </w:r>
          </w:p>
        </w:tc>
        <w:tc>
          <w:tcPr>
            <w:tcW w:w="3118" w:type="dxa"/>
            <w:vAlign w:val="center"/>
          </w:tcPr>
          <w:p w:rsidR="0018143C" w:rsidRDefault="0018143C">
            <w:pPr>
              <w:rPr>
                <w:sz w:val="18"/>
                <w:szCs w:val="18"/>
              </w:rPr>
            </w:pPr>
            <w:r>
              <w:rPr>
                <w:sz w:val="18"/>
                <w:szCs w:val="18"/>
              </w:rPr>
              <w:t>Напиток кофейный (100 гр. пачка)</w:t>
            </w:r>
          </w:p>
        </w:tc>
        <w:tc>
          <w:tcPr>
            <w:tcW w:w="1847" w:type="dxa"/>
            <w:vAlign w:val="center"/>
          </w:tcPr>
          <w:p w:rsidR="0018143C" w:rsidRDefault="0018143C">
            <w:pPr>
              <w:jc w:val="center"/>
              <w:rPr>
                <w:sz w:val="18"/>
                <w:szCs w:val="18"/>
              </w:rPr>
            </w:pPr>
            <w:r>
              <w:rPr>
                <w:sz w:val="18"/>
                <w:szCs w:val="18"/>
              </w:rPr>
              <w:t>шт.</w:t>
            </w:r>
          </w:p>
        </w:tc>
        <w:tc>
          <w:tcPr>
            <w:tcW w:w="1418" w:type="dxa"/>
            <w:vAlign w:val="bottom"/>
          </w:tcPr>
          <w:p w:rsidR="0018143C" w:rsidRDefault="0018143C">
            <w:pPr>
              <w:jc w:val="center"/>
              <w:rPr>
                <w:sz w:val="18"/>
                <w:szCs w:val="18"/>
              </w:rPr>
            </w:pPr>
            <w:r>
              <w:rPr>
                <w:sz w:val="18"/>
                <w:szCs w:val="18"/>
              </w:rPr>
              <w:t>48</w:t>
            </w:r>
          </w:p>
        </w:tc>
        <w:tc>
          <w:tcPr>
            <w:tcW w:w="1477" w:type="dxa"/>
            <w:tcBorders>
              <w:right w:val="single" w:sz="4" w:space="0" w:color="000000"/>
            </w:tcBorders>
            <w:vAlign w:val="bottom"/>
          </w:tcPr>
          <w:p w:rsidR="0018143C" w:rsidRDefault="0018143C">
            <w:pPr>
              <w:jc w:val="center"/>
              <w:rPr>
                <w:sz w:val="18"/>
                <w:szCs w:val="18"/>
              </w:rPr>
            </w:pPr>
            <w:r>
              <w:rPr>
                <w:sz w:val="18"/>
                <w:szCs w:val="18"/>
              </w:rPr>
              <w:t>3</w:t>
            </w:r>
          </w:p>
        </w:tc>
        <w:tc>
          <w:tcPr>
            <w:tcW w:w="1383" w:type="dxa"/>
            <w:tcBorders>
              <w:left w:val="single" w:sz="4" w:space="0" w:color="000000"/>
            </w:tcBorders>
            <w:vAlign w:val="center"/>
          </w:tcPr>
          <w:p w:rsidR="0018143C" w:rsidRDefault="0018143C">
            <w:pPr>
              <w:jc w:val="right"/>
              <w:rPr>
                <w:sz w:val="18"/>
                <w:szCs w:val="18"/>
              </w:rPr>
            </w:pPr>
            <w:r>
              <w:rPr>
                <w:sz w:val="18"/>
                <w:szCs w:val="18"/>
              </w:rPr>
              <w:t>144</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sidRPr="001D50FE">
              <w:rPr>
                <w:rFonts w:ascii="Times New Roman" w:hAnsi="Times New Roman"/>
                <w:sz w:val="24"/>
                <w:szCs w:val="24"/>
              </w:rPr>
              <w:t>4</w:t>
            </w:r>
          </w:p>
        </w:tc>
        <w:tc>
          <w:tcPr>
            <w:tcW w:w="3118" w:type="dxa"/>
            <w:vAlign w:val="center"/>
          </w:tcPr>
          <w:p w:rsidR="0018143C" w:rsidRDefault="0018143C">
            <w:pPr>
              <w:rPr>
                <w:sz w:val="18"/>
                <w:szCs w:val="18"/>
              </w:rPr>
            </w:pPr>
            <w:r>
              <w:rPr>
                <w:sz w:val="18"/>
                <w:szCs w:val="18"/>
              </w:rPr>
              <w:t>Соус томатный (1 л. банка)</w:t>
            </w:r>
          </w:p>
        </w:tc>
        <w:tc>
          <w:tcPr>
            <w:tcW w:w="1847" w:type="dxa"/>
            <w:vAlign w:val="center"/>
          </w:tcPr>
          <w:p w:rsidR="0018143C" w:rsidRDefault="0018143C">
            <w:pPr>
              <w:jc w:val="center"/>
              <w:rPr>
                <w:sz w:val="18"/>
                <w:szCs w:val="18"/>
              </w:rPr>
            </w:pPr>
            <w:r>
              <w:rPr>
                <w:sz w:val="18"/>
                <w:szCs w:val="18"/>
              </w:rPr>
              <w:t>шт.</w:t>
            </w:r>
          </w:p>
        </w:tc>
        <w:tc>
          <w:tcPr>
            <w:tcW w:w="1418" w:type="dxa"/>
            <w:vAlign w:val="bottom"/>
          </w:tcPr>
          <w:p w:rsidR="0018143C" w:rsidRDefault="0018143C">
            <w:pPr>
              <w:jc w:val="center"/>
              <w:rPr>
                <w:sz w:val="18"/>
                <w:szCs w:val="18"/>
              </w:rPr>
            </w:pPr>
            <w:r>
              <w:rPr>
                <w:sz w:val="18"/>
                <w:szCs w:val="18"/>
              </w:rPr>
              <w:t>250</w:t>
            </w:r>
          </w:p>
        </w:tc>
        <w:tc>
          <w:tcPr>
            <w:tcW w:w="1477" w:type="dxa"/>
            <w:tcBorders>
              <w:right w:val="single" w:sz="4" w:space="0" w:color="000000"/>
            </w:tcBorders>
            <w:vAlign w:val="bottom"/>
          </w:tcPr>
          <w:p w:rsidR="0018143C" w:rsidRDefault="0018143C">
            <w:pPr>
              <w:jc w:val="center"/>
              <w:rPr>
                <w:sz w:val="18"/>
                <w:szCs w:val="18"/>
              </w:rPr>
            </w:pPr>
            <w:r>
              <w:rPr>
                <w:sz w:val="18"/>
                <w:szCs w:val="18"/>
              </w:rPr>
              <w:t>1</w:t>
            </w:r>
          </w:p>
        </w:tc>
        <w:tc>
          <w:tcPr>
            <w:tcW w:w="1383" w:type="dxa"/>
            <w:tcBorders>
              <w:left w:val="single" w:sz="4" w:space="0" w:color="000000"/>
            </w:tcBorders>
            <w:vAlign w:val="center"/>
          </w:tcPr>
          <w:p w:rsidR="0018143C" w:rsidRDefault="0018143C">
            <w:pPr>
              <w:jc w:val="right"/>
              <w:rPr>
                <w:sz w:val="18"/>
                <w:szCs w:val="18"/>
              </w:rPr>
            </w:pPr>
            <w:r>
              <w:rPr>
                <w:sz w:val="18"/>
                <w:szCs w:val="18"/>
              </w:rPr>
              <w:t>250</w:t>
            </w:r>
          </w:p>
        </w:tc>
      </w:tr>
      <w:tr w:rsidR="0018143C" w:rsidRPr="001D50FE" w:rsidTr="000842E9">
        <w:tc>
          <w:tcPr>
            <w:tcW w:w="917" w:type="dxa"/>
          </w:tcPr>
          <w:p w:rsidR="0018143C" w:rsidRPr="001D50FE" w:rsidRDefault="0018143C" w:rsidP="001D50FE">
            <w:pPr>
              <w:jc w:val="center"/>
              <w:rPr>
                <w:rFonts w:ascii="Times New Roman" w:hAnsi="Times New Roman"/>
                <w:sz w:val="24"/>
                <w:szCs w:val="24"/>
              </w:rPr>
            </w:pPr>
            <w:r w:rsidRPr="001D50FE">
              <w:rPr>
                <w:rFonts w:ascii="Times New Roman" w:hAnsi="Times New Roman"/>
                <w:sz w:val="24"/>
                <w:szCs w:val="24"/>
              </w:rPr>
              <w:t>5</w:t>
            </w:r>
          </w:p>
        </w:tc>
        <w:tc>
          <w:tcPr>
            <w:tcW w:w="3118" w:type="dxa"/>
            <w:vAlign w:val="center"/>
          </w:tcPr>
          <w:p w:rsidR="0018143C" w:rsidRDefault="0018143C">
            <w:pPr>
              <w:rPr>
                <w:sz w:val="18"/>
                <w:szCs w:val="18"/>
              </w:rPr>
            </w:pPr>
            <w:r>
              <w:rPr>
                <w:sz w:val="18"/>
                <w:szCs w:val="18"/>
              </w:rPr>
              <w:t>Дрожжи хлебопекарные сухие (100 гр. упаковка)</w:t>
            </w:r>
          </w:p>
        </w:tc>
        <w:tc>
          <w:tcPr>
            <w:tcW w:w="1847" w:type="dxa"/>
            <w:vAlign w:val="center"/>
          </w:tcPr>
          <w:p w:rsidR="0018143C" w:rsidRDefault="0018143C">
            <w:pPr>
              <w:jc w:val="center"/>
              <w:rPr>
                <w:sz w:val="18"/>
                <w:szCs w:val="18"/>
              </w:rPr>
            </w:pPr>
            <w:r>
              <w:rPr>
                <w:sz w:val="18"/>
                <w:szCs w:val="18"/>
              </w:rPr>
              <w:t>шт.</w:t>
            </w:r>
          </w:p>
        </w:tc>
        <w:tc>
          <w:tcPr>
            <w:tcW w:w="1418" w:type="dxa"/>
            <w:vAlign w:val="bottom"/>
          </w:tcPr>
          <w:p w:rsidR="0018143C" w:rsidRDefault="0018143C">
            <w:pPr>
              <w:jc w:val="center"/>
              <w:rPr>
                <w:sz w:val="18"/>
                <w:szCs w:val="18"/>
              </w:rPr>
            </w:pPr>
            <w:r>
              <w:rPr>
                <w:sz w:val="18"/>
                <w:szCs w:val="18"/>
              </w:rPr>
              <w:t>50</w:t>
            </w:r>
          </w:p>
        </w:tc>
        <w:tc>
          <w:tcPr>
            <w:tcW w:w="1477" w:type="dxa"/>
            <w:tcBorders>
              <w:right w:val="single" w:sz="4" w:space="0" w:color="000000"/>
            </w:tcBorders>
            <w:vAlign w:val="bottom"/>
          </w:tcPr>
          <w:p w:rsidR="0018143C" w:rsidRDefault="0018143C">
            <w:pPr>
              <w:jc w:val="center"/>
              <w:rPr>
                <w:sz w:val="18"/>
                <w:szCs w:val="18"/>
              </w:rPr>
            </w:pPr>
            <w:r>
              <w:rPr>
                <w:sz w:val="18"/>
                <w:szCs w:val="18"/>
              </w:rPr>
              <w:t>3</w:t>
            </w:r>
          </w:p>
        </w:tc>
        <w:tc>
          <w:tcPr>
            <w:tcW w:w="1383" w:type="dxa"/>
            <w:tcBorders>
              <w:left w:val="single" w:sz="4" w:space="0" w:color="000000"/>
            </w:tcBorders>
            <w:vAlign w:val="center"/>
          </w:tcPr>
          <w:p w:rsidR="0018143C" w:rsidRDefault="0018143C">
            <w:pPr>
              <w:jc w:val="right"/>
              <w:rPr>
                <w:sz w:val="18"/>
                <w:szCs w:val="18"/>
              </w:rPr>
            </w:pPr>
            <w:r>
              <w:rPr>
                <w:sz w:val="18"/>
                <w:szCs w:val="18"/>
              </w:rPr>
              <w:t>150</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sidRPr="001D50FE">
              <w:rPr>
                <w:rFonts w:ascii="Times New Roman" w:hAnsi="Times New Roman"/>
                <w:sz w:val="24"/>
                <w:szCs w:val="24"/>
              </w:rPr>
              <w:t>6</w:t>
            </w:r>
          </w:p>
        </w:tc>
        <w:tc>
          <w:tcPr>
            <w:tcW w:w="3118" w:type="dxa"/>
            <w:vAlign w:val="center"/>
          </w:tcPr>
          <w:p w:rsidR="0018143C" w:rsidRDefault="0018143C">
            <w:pPr>
              <w:rPr>
                <w:sz w:val="18"/>
                <w:szCs w:val="18"/>
              </w:rPr>
            </w:pPr>
            <w:proofErr w:type="gramStart"/>
            <w:r>
              <w:rPr>
                <w:sz w:val="18"/>
                <w:szCs w:val="18"/>
              </w:rPr>
              <w:t>Макаронные изделия из муки в/с, гр. А,  в ассортименте</w:t>
            </w:r>
            <w:proofErr w:type="gramEnd"/>
          </w:p>
        </w:tc>
        <w:tc>
          <w:tcPr>
            <w:tcW w:w="1847" w:type="dxa"/>
            <w:vAlign w:val="center"/>
          </w:tcPr>
          <w:p w:rsidR="0018143C" w:rsidRDefault="0018143C">
            <w:pPr>
              <w:jc w:val="center"/>
              <w:rPr>
                <w:sz w:val="18"/>
                <w:szCs w:val="18"/>
              </w:rPr>
            </w:pPr>
            <w:r>
              <w:rPr>
                <w:sz w:val="18"/>
                <w:szCs w:val="18"/>
              </w:rPr>
              <w:t>кг</w:t>
            </w:r>
          </w:p>
        </w:tc>
        <w:tc>
          <w:tcPr>
            <w:tcW w:w="1418" w:type="dxa"/>
            <w:vAlign w:val="bottom"/>
          </w:tcPr>
          <w:p w:rsidR="0018143C" w:rsidRDefault="0018143C">
            <w:pPr>
              <w:jc w:val="center"/>
              <w:rPr>
                <w:sz w:val="18"/>
                <w:szCs w:val="18"/>
              </w:rPr>
            </w:pPr>
            <w:r>
              <w:rPr>
                <w:sz w:val="18"/>
                <w:szCs w:val="18"/>
              </w:rPr>
              <w:t>69</w:t>
            </w:r>
          </w:p>
        </w:tc>
        <w:tc>
          <w:tcPr>
            <w:tcW w:w="1477" w:type="dxa"/>
            <w:tcBorders>
              <w:right w:val="single" w:sz="4" w:space="0" w:color="000000"/>
            </w:tcBorders>
            <w:vAlign w:val="bottom"/>
          </w:tcPr>
          <w:p w:rsidR="0018143C" w:rsidRDefault="0018143C">
            <w:pPr>
              <w:jc w:val="center"/>
              <w:rPr>
                <w:sz w:val="18"/>
                <w:szCs w:val="18"/>
              </w:rPr>
            </w:pPr>
            <w:r>
              <w:rPr>
                <w:sz w:val="18"/>
                <w:szCs w:val="18"/>
              </w:rPr>
              <w:t>15</w:t>
            </w:r>
          </w:p>
        </w:tc>
        <w:tc>
          <w:tcPr>
            <w:tcW w:w="1383" w:type="dxa"/>
            <w:tcBorders>
              <w:left w:val="single" w:sz="4" w:space="0" w:color="000000"/>
            </w:tcBorders>
            <w:vAlign w:val="center"/>
          </w:tcPr>
          <w:p w:rsidR="0018143C" w:rsidRDefault="0018143C">
            <w:pPr>
              <w:jc w:val="right"/>
              <w:rPr>
                <w:sz w:val="18"/>
                <w:szCs w:val="18"/>
              </w:rPr>
            </w:pPr>
            <w:r>
              <w:rPr>
                <w:sz w:val="18"/>
                <w:szCs w:val="18"/>
              </w:rPr>
              <w:t>1035</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sidRPr="001D50FE">
              <w:rPr>
                <w:rFonts w:ascii="Times New Roman" w:hAnsi="Times New Roman"/>
                <w:sz w:val="24"/>
                <w:szCs w:val="24"/>
              </w:rPr>
              <w:lastRenderedPageBreak/>
              <w:t>7</w:t>
            </w:r>
          </w:p>
        </w:tc>
        <w:tc>
          <w:tcPr>
            <w:tcW w:w="3118" w:type="dxa"/>
            <w:vAlign w:val="center"/>
          </w:tcPr>
          <w:p w:rsidR="0018143C" w:rsidRDefault="0018143C">
            <w:pPr>
              <w:rPr>
                <w:sz w:val="18"/>
                <w:szCs w:val="18"/>
              </w:rPr>
            </w:pPr>
            <w:r>
              <w:rPr>
                <w:sz w:val="18"/>
                <w:szCs w:val="18"/>
              </w:rPr>
              <w:t>яйцо</w:t>
            </w:r>
          </w:p>
        </w:tc>
        <w:tc>
          <w:tcPr>
            <w:tcW w:w="1847" w:type="dxa"/>
            <w:vAlign w:val="center"/>
          </w:tcPr>
          <w:p w:rsidR="0018143C" w:rsidRDefault="0018143C">
            <w:pPr>
              <w:jc w:val="center"/>
              <w:rPr>
                <w:sz w:val="18"/>
                <w:szCs w:val="18"/>
              </w:rPr>
            </w:pPr>
            <w:r>
              <w:rPr>
                <w:sz w:val="18"/>
                <w:szCs w:val="18"/>
              </w:rPr>
              <w:t>шт.</w:t>
            </w:r>
          </w:p>
        </w:tc>
        <w:tc>
          <w:tcPr>
            <w:tcW w:w="1418" w:type="dxa"/>
            <w:vAlign w:val="bottom"/>
          </w:tcPr>
          <w:p w:rsidR="0018143C" w:rsidRDefault="0018143C">
            <w:pPr>
              <w:jc w:val="center"/>
              <w:rPr>
                <w:sz w:val="18"/>
                <w:szCs w:val="18"/>
              </w:rPr>
            </w:pPr>
            <w:r>
              <w:rPr>
                <w:sz w:val="18"/>
                <w:szCs w:val="18"/>
              </w:rPr>
              <w:t>10,3</w:t>
            </w:r>
          </w:p>
        </w:tc>
        <w:tc>
          <w:tcPr>
            <w:tcW w:w="1477" w:type="dxa"/>
            <w:tcBorders>
              <w:right w:val="single" w:sz="4" w:space="0" w:color="000000"/>
            </w:tcBorders>
            <w:vAlign w:val="bottom"/>
          </w:tcPr>
          <w:p w:rsidR="0018143C" w:rsidRDefault="0018143C">
            <w:pPr>
              <w:jc w:val="center"/>
              <w:rPr>
                <w:sz w:val="18"/>
                <w:szCs w:val="18"/>
              </w:rPr>
            </w:pPr>
            <w:r>
              <w:rPr>
                <w:sz w:val="18"/>
                <w:szCs w:val="18"/>
              </w:rPr>
              <w:t>200</w:t>
            </w:r>
          </w:p>
        </w:tc>
        <w:tc>
          <w:tcPr>
            <w:tcW w:w="1383" w:type="dxa"/>
            <w:tcBorders>
              <w:left w:val="single" w:sz="4" w:space="0" w:color="000000"/>
            </w:tcBorders>
            <w:vAlign w:val="center"/>
          </w:tcPr>
          <w:p w:rsidR="0018143C" w:rsidRDefault="0018143C">
            <w:pPr>
              <w:jc w:val="right"/>
              <w:rPr>
                <w:sz w:val="18"/>
                <w:szCs w:val="18"/>
              </w:rPr>
            </w:pPr>
            <w:r>
              <w:rPr>
                <w:sz w:val="18"/>
                <w:szCs w:val="18"/>
              </w:rPr>
              <w:t>2060</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sidRPr="001D50FE">
              <w:rPr>
                <w:rFonts w:ascii="Times New Roman" w:hAnsi="Times New Roman"/>
                <w:sz w:val="24"/>
                <w:szCs w:val="24"/>
              </w:rPr>
              <w:t>8</w:t>
            </w:r>
          </w:p>
        </w:tc>
        <w:tc>
          <w:tcPr>
            <w:tcW w:w="3118" w:type="dxa"/>
            <w:vAlign w:val="center"/>
          </w:tcPr>
          <w:p w:rsidR="0018143C" w:rsidRDefault="0018143C">
            <w:pPr>
              <w:rPr>
                <w:sz w:val="18"/>
                <w:szCs w:val="18"/>
              </w:rPr>
            </w:pPr>
            <w:r>
              <w:rPr>
                <w:sz w:val="18"/>
                <w:szCs w:val="18"/>
              </w:rPr>
              <w:t>Масло подсолнечное рафинированное (1 л. бутылка)</w:t>
            </w:r>
          </w:p>
        </w:tc>
        <w:tc>
          <w:tcPr>
            <w:tcW w:w="1847" w:type="dxa"/>
            <w:vAlign w:val="center"/>
          </w:tcPr>
          <w:p w:rsidR="0018143C" w:rsidRDefault="0018143C">
            <w:pPr>
              <w:jc w:val="center"/>
              <w:rPr>
                <w:sz w:val="18"/>
                <w:szCs w:val="18"/>
              </w:rPr>
            </w:pPr>
            <w:r>
              <w:rPr>
                <w:sz w:val="18"/>
                <w:szCs w:val="18"/>
              </w:rPr>
              <w:t>шт.</w:t>
            </w:r>
          </w:p>
        </w:tc>
        <w:tc>
          <w:tcPr>
            <w:tcW w:w="1418" w:type="dxa"/>
            <w:vAlign w:val="bottom"/>
          </w:tcPr>
          <w:p w:rsidR="0018143C" w:rsidRDefault="0018143C">
            <w:pPr>
              <w:jc w:val="center"/>
              <w:rPr>
                <w:sz w:val="18"/>
                <w:szCs w:val="18"/>
              </w:rPr>
            </w:pPr>
            <w:r>
              <w:rPr>
                <w:sz w:val="18"/>
                <w:szCs w:val="18"/>
              </w:rPr>
              <w:t>136</w:t>
            </w:r>
          </w:p>
        </w:tc>
        <w:tc>
          <w:tcPr>
            <w:tcW w:w="1477" w:type="dxa"/>
            <w:tcBorders>
              <w:right w:val="single" w:sz="4" w:space="0" w:color="000000"/>
            </w:tcBorders>
            <w:vAlign w:val="bottom"/>
          </w:tcPr>
          <w:p w:rsidR="0018143C" w:rsidRDefault="0018143C">
            <w:pPr>
              <w:jc w:val="center"/>
              <w:rPr>
                <w:sz w:val="18"/>
                <w:szCs w:val="18"/>
              </w:rPr>
            </w:pPr>
            <w:r>
              <w:rPr>
                <w:sz w:val="18"/>
                <w:szCs w:val="18"/>
              </w:rPr>
              <w:t>10</w:t>
            </w:r>
          </w:p>
        </w:tc>
        <w:tc>
          <w:tcPr>
            <w:tcW w:w="1383" w:type="dxa"/>
            <w:tcBorders>
              <w:left w:val="single" w:sz="4" w:space="0" w:color="000000"/>
            </w:tcBorders>
            <w:vAlign w:val="center"/>
          </w:tcPr>
          <w:p w:rsidR="0018143C" w:rsidRDefault="0018143C">
            <w:pPr>
              <w:jc w:val="right"/>
              <w:rPr>
                <w:sz w:val="18"/>
                <w:szCs w:val="18"/>
              </w:rPr>
            </w:pPr>
            <w:r>
              <w:rPr>
                <w:sz w:val="18"/>
                <w:szCs w:val="18"/>
              </w:rPr>
              <w:t>1360</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sidRPr="001D50FE">
              <w:rPr>
                <w:rFonts w:ascii="Times New Roman" w:hAnsi="Times New Roman"/>
                <w:sz w:val="24"/>
                <w:szCs w:val="24"/>
              </w:rPr>
              <w:t>9</w:t>
            </w:r>
          </w:p>
        </w:tc>
        <w:tc>
          <w:tcPr>
            <w:tcW w:w="3118" w:type="dxa"/>
            <w:vAlign w:val="center"/>
          </w:tcPr>
          <w:p w:rsidR="0018143C" w:rsidRDefault="0018143C">
            <w:pPr>
              <w:rPr>
                <w:sz w:val="18"/>
                <w:szCs w:val="18"/>
              </w:rPr>
            </w:pPr>
            <w:r>
              <w:rPr>
                <w:sz w:val="18"/>
                <w:szCs w:val="18"/>
              </w:rPr>
              <w:t>Печенье  в ассортименте</w:t>
            </w:r>
          </w:p>
        </w:tc>
        <w:tc>
          <w:tcPr>
            <w:tcW w:w="1847" w:type="dxa"/>
            <w:vAlign w:val="center"/>
          </w:tcPr>
          <w:p w:rsidR="0018143C" w:rsidRDefault="0018143C">
            <w:pPr>
              <w:jc w:val="center"/>
              <w:rPr>
                <w:sz w:val="18"/>
                <w:szCs w:val="18"/>
              </w:rPr>
            </w:pPr>
            <w:r>
              <w:rPr>
                <w:sz w:val="18"/>
                <w:szCs w:val="18"/>
              </w:rPr>
              <w:t>кг</w:t>
            </w:r>
          </w:p>
        </w:tc>
        <w:tc>
          <w:tcPr>
            <w:tcW w:w="1418" w:type="dxa"/>
            <w:vAlign w:val="bottom"/>
          </w:tcPr>
          <w:p w:rsidR="0018143C" w:rsidRDefault="0018143C">
            <w:pPr>
              <w:jc w:val="center"/>
              <w:rPr>
                <w:sz w:val="18"/>
                <w:szCs w:val="18"/>
              </w:rPr>
            </w:pPr>
            <w:r>
              <w:rPr>
                <w:sz w:val="18"/>
                <w:szCs w:val="18"/>
              </w:rPr>
              <w:t>175</w:t>
            </w:r>
          </w:p>
        </w:tc>
        <w:tc>
          <w:tcPr>
            <w:tcW w:w="1477" w:type="dxa"/>
            <w:tcBorders>
              <w:right w:val="single" w:sz="4" w:space="0" w:color="000000"/>
            </w:tcBorders>
            <w:vAlign w:val="bottom"/>
          </w:tcPr>
          <w:p w:rsidR="0018143C" w:rsidRDefault="0018143C">
            <w:pPr>
              <w:jc w:val="center"/>
              <w:rPr>
                <w:sz w:val="18"/>
                <w:szCs w:val="18"/>
              </w:rPr>
            </w:pPr>
            <w:r>
              <w:rPr>
                <w:sz w:val="18"/>
                <w:szCs w:val="18"/>
              </w:rPr>
              <w:t>3</w:t>
            </w:r>
          </w:p>
        </w:tc>
        <w:tc>
          <w:tcPr>
            <w:tcW w:w="1383" w:type="dxa"/>
            <w:tcBorders>
              <w:left w:val="single" w:sz="4" w:space="0" w:color="000000"/>
            </w:tcBorders>
            <w:vAlign w:val="center"/>
          </w:tcPr>
          <w:p w:rsidR="0018143C" w:rsidRDefault="0018143C">
            <w:pPr>
              <w:jc w:val="right"/>
              <w:rPr>
                <w:sz w:val="18"/>
                <w:szCs w:val="18"/>
              </w:rPr>
            </w:pPr>
            <w:r>
              <w:rPr>
                <w:sz w:val="18"/>
                <w:szCs w:val="18"/>
              </w:rPr>
              <w:t>525</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sidRPr="001D50FE">
              <w:rPr>
                <w:rFonts w:ascii="Times New Roman" w:hAnsi="Times New Roman"/>
                <w:sz w:val="24"/>
                <w:szCs w:val="24"/>
              </w:rPr>
              <w:t>10</w:t>
            </w:r>
          </w:p>
        </w:tc>
        <w:tc>
          <w:tcPr>
            <w:tcW w:w="3118" w:type="dxa"/>
            <w:vAlign w:val="center"/>
          </w:tcPr>
          <w:p w:rsidR="0018143C" w:rsidRDefault="0018143C">
            <w:pPr>
              <w:rPr>
                <w:sz w:val="18"/>
                <w:szCs w:val="18"/>
              </w:rPr>
            </w:pPr>
            <w:r>
              <w:rPr>
                <w:sz w:val="18"/>
                <w:szCs w:val="18"/>
              </w:rPr>
              <w:t>Мука высший сорт из твердых сортов пшенице (расфасовка 5 кг в мешке)</w:t>
            </w:r>
          </w:p>
        </w:tc>
        <w:tc>
          <w:tcPr>
            <w:tcW w:w="1847" w:type="dxa"/>
            <w:vAlign w:val="center"/>
          </w:tcPr>
          <w:p w:rsidR="0018143C" w:rsidRDefault="0018143C">
            <w:pPr>
              <w:jc w:val="center"/>
              <w:rPr>
                <w:sz w:val="18"/>
                <w:szCs w:val="18"/>
              </w:rPr>
            </w:pPr>
            <w:r>
              <w:rPr>
                <w:sz w:val="18"/>
                <w:szCs w:val="18"/>
              </w:rPr>
              <w:t>кг</w:t>
            </w:r>
          </w:p>
        </w:tc>
        <w:tc>
          <w:tcPr>
            <w:tcW w:w="1418" w:type="dxa"/>
            <w:vAlign w:val="bottom"/>
          </w:tcPr>
          <w:p w:rsidR="0018143C" w:rsidRDefault="0018143C">
            <w:pPr>
              <w:jc w:val="center"/>
              <w:rPr>
                <w:sz w:val="18"/>
                <w:szCs w:val="18"/>
              </w:rPr>
            </w:pPr>
            <w:r>
              <w:rPr>
                <w:sz w:val="18"/>
                <w:szCs w:val="18"/>
              </w:rPr>
              <w:t>39</w:t>
            </w:r>
          </w:p>
        </w:tc>
        <w:tc>
          <w:tcPr>
            <w:tcW w:w="1477" w:type="dxa"/>
            <w:tcBorders>
              <w:right w:val="single" w:sz="4" w:space="0" w:color="000000"/>
            </w:tcBorders>
            <w:vAlign w:val="bottom"/>
          </w:tcPr>
          <w:p w:rsidR="0018143C" w:rsidRDefault="0018143C">
            <w:pPr>
              <w:jc w:val="center"/>
              <w:rPr>
                <w:sz w:val="18"/>
                <w:szCs w:val="18"/>
              </w:rPr>
            </w:pPr>
            <w:r>
              <w:rPr>
                <w:sz w:val="18"/>
                <w:szCs w:val="18"/>
              </w:rPr>
              <w:t>20</w:t>
            </w:r>
          </w:p>
        </w:tc>
        <w:tc>
          <w:tcPr>
            <w:tcW w:w="1383" w:type="dxa"/>
            <w:tcBorders>
              <w:left w:val="single" w:sz="4" w:space="0" w:color="000000"/>
            </w:tcBorders>
            <w:vAlign w:val="center"/>
          </w:tcPr>
          <w:p w:rsidR="0018143C" w:rsidRDefault="0018143C">
            <w:pPr>
              <w:jc w:val="right"/>
              <w:rPr>
                <w:sz w:val="18"/>
                <w:szCs w:val="18"/>
              </w:rPr>
            </w:pPr>
            <w:r>
              <w:rPr>
                <w:sz w:val="18"/>
                <w:szCs w:val="18"/>
              </w:rPr>
              <w:t>780</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sidRPr="001D50FE">
              <w:rPr>
                <w:rFonts w:ascii="Times New Roman" w:hAnsi="Times New Roman"/>
                <w:sz w:val="24"/>
                <w:szCs w:val="24"/>
              </w:rPr>
              <w:t>11</w:t>
            </w:r>
          </w:p>
        </w:tc>
        <w:tc>
          <w:tcPr>
            <w:tcW w:w="3118" w:type="dxa"/>
            <w:vAlign w:val="center"/>
          </w:tcPr>
          <w:p w:rsidR="0018143C" w:rsidRDefault="0018143C">
            <w:pPr>
              <w:rPr>
                <w:sz w:val="18"/>
                <w:szCs w:val="18"/>
              </w:rPr>
            </w:pPr>
            <w:r>
              <w:rPr>
                <w:sz w:val="18"/>
                <w:szCs w:val="18"/>
              </w:rPr>
              <w:t>Манная крупа, марка М</w:t>
            </w:r>
          </w:p>
        </w:tc>
        <w:tc>
          <w:tcPr>
            <w:tcW w:w="1847" w:type="dxa"/>
            <w:vAlign w:val="center"/>
          </w:tcPr>
          <w:p w:rsidR="0018143C" w:rsidRDefault="0018143C">
            <w:pPr>
              <w:jc w:val="center"/>
              <w:rPr>
                <w:sz w:val="18"/>
                <w:szCs w:val="18"/>
              </w:rPr>
            </w:pPr>
            <w:r>
              <w:rPr>
                <w:sz w:val="18"/>
                <w:szCs w:val="18"/>
              </w:rPr>
              <w:t>кг</w:t>
            </w:r>
          </w:p>
        </w:tc>
        <w:tc>
          <w:tcPr>
            <w:tcW w:w="1418" w:type="dxa"/>
            <w:vAlign w:val="bottom"/>
          </w:tcPr>
          <w:p w:rsidR="0018143C" w:rsidRDefault="0018143C">
            <w:pPr>
              <w:jc w:val="center"/>
              <w:rPr>
                <w:sz w:val="18"/>
                <w:szCs w:val="18"/>
              </w:rPr>
            </w:pPr>
            <w:r>
              <w:rPr>
                <w:sz w:val="18"/>
                <w:szCs w:val="18"/>
              </w:rPr>
              <w:t>65</w:t>
            </w:r>
          </w:p>
        </w:tc>
        <w:tc>
          <w:tcPr>
            <w:tcW w:w="1477" w:type="dxa"/>
            <w:tcBorders>
              <w:right w:val="single" w:sz="4" w:space="0" w:color="000000"/>
            </w:tcBorders>
            <w:vAlign w:val="bottom"/>
          </w:tcPr>
          <w:p w:rsidR="0018143C" w:rsidRDefault="0018143C">
            <w:pPr>
              <w:jc w:val="center"/>
              <w:rPr>
                <w:sz w:val="18"/>
                <w:szCs w:val="18"/>
              </w:rPr>
            </w:pPr>
            <w:r>
              <w:rPr>
                <w:sz w:val="18"/>
                <w:szCs w:val="18"/>
              </w:rPr>
              <w:t>5</w:t>
            </w:r>
          </w:p>
        </w:tc>
        <w:tc>
          <w:tcPr>
            <w:tcW w:w="1383" w:type="dxa"/>
            <w:tcBorders>
              <w:left w:val="single" w:sz="4" w:space="0" w:color="000000"/>
            </w:tcBorders>
            <w:vAlign w:val="center"/>
          </w:tcPr>
          <w:p w:rsidR="0018143C" w:rsidRDefault="0018143C">
            <w:pPr>
              <w:jc w:val="right"/>
              <w:rPr>
                <w:sz w:val="18"/>
                <w:szCs w:val="18"/>
              </w:rPr>
            </w:pPr>
            <w:r>
              <w:rPr>
                <w:sz w:val="18"/>
                <w:szCs w:val="18"/>
              </w:rPr>
              <w:t>325</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sidRPr="001D50FE">
              <w:rPr>
                <w:rFonts w:ascii="Times New Roman" w:hAnsi="Times New Roman"/>
                <w:sz w:val="24"/>
                <w:szCs w:val="24"/>
              </w:rPr>
              <w:t>12</w:t>
            </w:r>
          </w:p>
        </w:tc>
        <w:tc>
          <w:tcPr>
            <w:tcW w:w="3118" w:type="dxa"/>
            <w:vAlign w:val="center"/>
          </w:tcPr>
          <w:p w:rsidR="0018143C" w:rsidRDefault="0018143C">
            <w:pPr>
              <w:rPr>
                <w:sz w:val="18"/>
                <w:szCs w:val="18"/>
              </w:rPr>
            </w:pPr>
            <w:r>
              <w:rPr>
                <w:sz w:val="18"/>
                <w:szCs w:val="18"/>
              </w:rPr>
              <w:t>Горох шлифованный, колотый, 1 сорт</w:t>
            </w:r>
          </w:p>
        </w:tc>
        <w:tc>
          <w:tcPr>
            <w:tcW w:w="1847" w:type="dxa"/>
            <w:vAlign w:val="center"/>
          </w:tcPr>
          <w:p w:rsidR="0018143C" w:rsidRDefault="0018143C">
            <w:pPr>
              <w:jc w:val="center"/>
              <w:rPr>
                <w:sz w:val="18"/>
                <w:szCs w:val="18"/>
              </w:rPr>
            </w:pPr>
            <w:r>
              <w:rPr>
                <w:sz w:val="18"/>
                <w:szCs w:val="18"/>
              </w:rPr>
              <w:t>кг</w:t>
            </w:r>
          </w:p>
        </w:tc>
        <w:tc>
          <w:tcPr>
            <w:tcW w:w="1418" w:type="dxa"/>
            <w:vAlign w:val="bottom"/>
          </w:tcPr>
          <w:p w:rsidR="0018143C" w:rsidRDefault="0018143C">
            <w:pPr>
              <w:jc w:val="center"/>
              <w:rPr>
                <w:sz w:val="18"/>
                <w:szCs w:val="18"/>
              </w:rPr>
            </w:pPr>
            <w:r>
              <w:rPr>
                <w:sz w:val="18"/>
                <w:szCs w:val="18"/>
              </w:rPr>
              <w:t>55</w:t>
            </w:r>
          </w:p>
        </w:tc>
        <w:tc>
          <w:tcPr>
            <w:tcW w:w="1477" w:type="dxa"/>
            <w:tcBorders>
              <w:right w:val="single" w:sz="4" w:space="0" w:color="000000"/>
            </w:tcBorders>
            <w:vAlign w:val="bottom"/>
          </w:tcPr>
          <w:p w:rsidR="0018143C" w:rsidRDefault="0018143C">
            <w:pPr>
              <w:jc w:val="center"/>
              <w:rPr>
                <w:sz w:val="18"/>
                <w:szCs w:val="18"/>
              </w:rPr>
            </w:pPr>
            <w:r>
              <w:rPr>
                <w:sz w:val="18"/>
                <w:szCs w:val="18"/>
              </w:rPr>
              <w:t>10</w:t>
            </w:r>
          </w:p>
        </w:tc>
        <w:tc>
          <w:tcPr>
            <w:tcW w:w="1383" w:type="dxa"/>
            <w:tcBorders>
              <w:left w:val="single" w:sz="4" w:space="0" w:color="000000"/>
            </w:tcBorders>
            <w:vAlign w:val="center"/>
          </w:tcPr>
          <w:p w:rsidR="0018143C" w:rsidRDefault="0018143C">
            <w:pPr>
              <w:jc w:val="right"/>
              <w:rPr>
                <w:sz w:val="18"/>
                <w:szCs w:val="18"/>
              </w:rPr>
            </w:pPr>
            <w:r>
              <w:rPr>
                <w:sz w:val="18"/>
                <w:szCs w:val="18"/>
              </w:rPr>
              <w:t>550</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sidRPr="001D50FE">
              <w:rPr>
                <w:rFonts w:ascii="Times New Roman" w:hAnsi="Times New Roman"/>
                <w:sz w:val="24"/>
                <w:szCs w:val="24"/>
              </w:rPr>
              <w:t>13</w:t>
            </w:r>
          </w:p>
        </w:tc>
        <w:tc>
          <w:tcPr>
            <w:tcW w:w="3118" w:type="dxa"/>
            <w:vAlign w:val="center"/>
          </w:tcPr>
          <w:p w:rsidR="0018143C" w:rsidRDefault="0018143C">
            <w:pPr>
              <w:rPr>
                <w:sz w:val="18"/>
                <w:szCs w:val="18"/>
              </w:rPr>
            </w:pPr>
            <w:proofErr w:type="gramStart"/>
            <w:r>
              <w:rPr>
                <w:sz w:val="18"/>
                <w:szCs w:val="18"/>
              </w:rPr>
              <w:t>Пшено</w:t>
            </w:r>
            <w:proofErr w:type="gramEnd"/>
            <w:r>
              <w:rPr>
                <w:sz w:val="18"/>
                <w:szCs w:val="18"/>
              </w:rPr>
              <w:t xml:space="preserve"> шлифованное в/с</w:t>
            </w:r>
          </w:p>
        </w:tc>
        <w:tc>
          <w:tcPr>
            <w:tcW w:w="1847" w:type="dxa"/>
            <w:vAlign w:val="center"/>
          </w:tcPr>
          <w:p w:rsidR="0018143C" w:rsidRDefault="0018143C">
            <w:pPr>
              <w:jc w:val="center"/>
              <w:rPr>
                <w:sz w:val="18"/>
                <w:szCs w:val="18"/>
              </w:rPr>
            </w:pPr>
            <w:r>
              <w:rPr>
                <w:sz w:val="18"/>
                <w:szCs w:val="18"/>
              </w:rPr>
              <w:t>кг</w:t>
            </w:r>
          </w:p>
        </w:tc>
        <w:tc>
          <w:tcPr>
            <w:tcW w:w="1418" w:type="dxa"/>
            <w:vAlign w:val="bottom"/>
          </w:tcPr>
          <w:p w:rsidR="0018143C" w:rsidRDefault="0018143C">
            <w:pPr>
              <w:jc w:val="center"/>
              <w:rPr>
                <w:sz w:val="18"/>
                <w:szCs w:val="18"/>
              </w:rPr>
            </w:pPr>
            <w:r>
              <w:rPr>
                <w:sz w:val="18"/>
                <w:szCs w:val="18"/>
              </w:rPr>
              <w:t>42</w:t>
            </w:r>
          </w:p>
        </w:tc>
        <w:tc>
          <w:tcPr>
            <w:tcW w:w="1477" w:type="dxa"/>
            <w:tcBorders>
              <w:right w:val="single" w:sz="4" w:space="0" w:color="000000"/>
            </w:tcBorders>
            <w:vAlign w:val="bottom"/>
          </w:tcPr>
          <w:p w:rsidR="0018143C" w:rsidRDefault="0018143C">
            <w:pPr>
              <w:jc w:val="center"/>
              <w:rPr>
                <w:sz w:val="18"/>
                <w:szCs w:val="18"/>
              </w:rPr>
            </w:pPr>
            <w:r>
              <w:rPr>
                <w:sz w:val="18"/>
                <w:szCs w:val="18"/>
              </w:rPr>
              <w:t>42</w:t>
            </w:r>
          </w:p>
        </w:tc>
        <w:tc>
          <w:tcPr>
            <w:tcW w:w="1383" w:type="dxa"/>
            <w:tcBorders>
              <w:left w:val="single" w:sz="4" w:space="0" w:color="000000"/>
            </w:tcBorders>
            <w:vAlign w:val="center"/>
          </w:tcPr>
          <w:p w:rsidR="0018143C" w:rsidRDefault="0018143C">
            <w:pPr>
              <w:jc w:val="right"/>
              <w:rPr>
                <w:sz w:val="18"/>
                <w:szCs w:val="18"/>
              </w:rPr>
            </w:pPr>
            <w:r>
              <w:rPr>
                <w:sz w:val="18"/>
                <w:szCs w:val="18"/>
              </w:rPr>
              <w:t>1764</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sidRPr="001D50FE">
              <w:rPr>
                <w:rFonts w:ascii="Times New Roman" w:hAnsi="Times New Roman"/>
                <w:sz w:val="24"/>
                <w:szCs w:val="24"/>
              </w:rPr>
              <w:t>14</w:t>
            </w:r>
          </w:p>
        </w:tc>
        <w:tc>
          <w:tcPr>
            <w:tcW w:w="3118" w:type="dxa"/>
            <w:vAlign w:val="center"/>
          </w:tcPr>
          <w:p w:rsidR="0018143C" w:rsidRDefault="0018143C">
            <w:pPr>
              <w:rPr>
                <w:sz w:val="18"/>
                <w:szCs w:val="18"/>
              </w:rPr>
            </w:pPr>
            <w:r>
              <w:rPr>
                <w:sz w:val="18"/>
                <w:szCs w:val="18"/>
              </w:rPr>
              <w:t xml:space="preserve">Крупа гречневая ядрица, быстроразвариваюшаяся, 1 сорт </w:t>
            </w:r>
          </w:p>
        </w:tc>
        <w:tc>
          <w:tcPr>
            <w:tcW w:w="1847" w:type="dxa"/>
            <w:vAlign w:val="center"/>
          </w:tcPr>
          <w:p w:rsidR="0018143C" w:rsidRDefault="0018143C">
            <w:pPr>
              <w:jc w:val="center"/>
              <w:rPr>
                <w:sz w:val="18"/>
                <w:szCs w:val="18"/>
              </w:rPr>
            </w:pPr>
            <w:r>
              <w:rPr>
                <w:sz w:val="18"/>
                <w:szCs w:val="18"/>
              </w:rPr>
              <w:t>кг</w:t>
            </w:r>
          </w:p>
        </w:tc>
        <w:tc>
          <w:tcPr>
            <w:tcW w:w="1418" w:type="dxa"/>
            <w:vAlign w:val="bottom"/>
          </w:tcPr>
          <w:p w:rsidR="0018143C" w:rsidRDefault="0018143C">
            <w:pPr>
              <w:jc w:val="center"/>
              <w:rPr>
                <w:sz w:val="18"/>
                <w:szCs w:val="18"/>
              </w:rPr>
            </w:pPr>
            <w:r>
              <w:rPr>
                <w:sz w:val="18"/>
                <w:szCs w:val="18"/>
              </w:rPr>
              <w:t>50</w:t>
            </w:r>
          </w:p>
        </w:tc>
        <w:tc>
          <w:tcPr>
            <w:tcW w:w="1477" w:type="dxa"/>
            <w:tcBorders>
              <w:right w:val="single" w:sz="4" w:space="0" w:color="000000"/>
            </w:tcBorders>
            <w:vAlign w:val="bottom"/>
          </w:tcPr>
          <w:p w:rsidR="0018143C" w:rsidRDefault="0018143C">
            <w:pPr>
              <w:jc w:val="center"/>
              <w:rPr>
                <w:sz w:val="18"/>
                <w:szCs w:val="18"/>
              </w:rPr>
            </w:pPr>
            <w:r>
              <w:rPr>
                <w:sz w:val="18"/>
                <w:szCs w:val="18"/>
              </w:rPr>
              <w:t>20</w:t>
            </w:r>
          </w:p>
        </w:tc>
        <w:tc>
          <w:tcPr>
            <w:tcW w:w="1383" w:type="dxa"/>
            <w:tcBorders>
              <w:left w:val="single" w:sz="4" w:space="0" w:color="000000"/>
            </w:tcBorders>
            <w:vAlign w:val="center"/>
          </w:tcPr>
          <w:p w:rsidR="0018143C" w:rsidRDefault="0018143C">
            <w:pPr>
              <w:jc w:val="right"/>
              <w:rPr>
                <w:sz w:val="18"/>
                <w:szCs w:val="18"/>
              </w:rPr>
            </w:pPr>
            <w:r>
              <w:rPr>
                <w:sz w:val="18"/>
                <w:szCs w:val="18"/>
              </w:rPr>
              <w:t>1000</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Pr>
                <w:rFonts w:ascii="Times New Roman" w:hAnsi="Times New Roman"/>
                <w:sz w:val="24"/>
                <w:szCs w:val="24"/>
              </w:rPr>
              <w:t>15</w:t>
            </w:r>
          </w:p>
        </w:tc>
        <w:tc>
          <w:tcPr>
            <w:tcW w:w="3118" w:type="dxa"/>
            <w:vAlign w:val="center"/>
          </w:tcPr>
          <w:p w:rsidR="0018143C" w:rsidRDefault="0018143C">
            <w:pPr>
              <w:rPr>
                <w:sz w:val="18"/>
                <w:szCs w:val="18"/>
              </w:rPr>
            </w:pPr>
            <w:r>
              <w:rPr>
                <w:sz w:val="18"/>
                <w:szCs w:val="18"/>
              </w:rPr>
              <w:t xml:space="preserve">Крупа пшеничная </w:t>
            </w:r>
          </w:p>
        </w:tc>
        <w:tc>
          <w:tcPr>
            <w:tcW w:w="1847" w:type="dxa"/>
            <w:vAlign w:val="center"/>
          </w:tcPr>
          <w:p w:rsidR="0018143C" w:rsidRDefault="0018143C">
            <w:pPr>
              <w:jc w:val="center"/>
              <w:rPr>
                <w:sz w:val="18"/>
                <w:szCs w:val="18"/>
              </w:rPr>
            </w:pPr>
            <w:r>
              <w:rPr>
                <w:sz w:val="18"/>
                <w:szCs w:val="18"/>
              </w:rPr>
              <w:t>кг</w:t>
            </w:r>
          </w:p>
        </w:tc>
        <w:tc>
          <w:tcPr>
            <w:tcW w:w="1418" w:type="dxa"/>
            <w:vAlign w:val="bottom"/>
          </w:tcPr>
          <w:p w:rsidR="0018143C" w:rsidRDefault="0018143C">
            <w:pPr>
              <w:jc w:val="center"/>
              <w:rPr>
                <w:sz w:val="18"/>
                <w:szCs w:val="18"/>
              </w:rPr>
            </w:pPr>
            <w:r>
              <w:rPr>
                <w:sz w:val="18"/>
                <w:szCs w:val="18"/>
              </w:rPr>
              <w:t>44</w:t>
            </w:r>
          </w:p>
        </w:tc>
        <w:tc>
          <w:tcPr>
            <w:tcW w:w="1477" w:type="dxa"/>
            <w:tcBorders>
              <w:right w:val="single" w:sz="4" w:space="0" w:color="000000"/>
            </w:tcBorders>
            <w:vAlign w:val="bottom"/>
          </w:tcPr>
          <w:p w:rsidR="0018143C" w:rsidRDefault="0018143C">
            <w:pPr>
              <w:jc w:val="center"/>
              <w:rPr>
                <w:sz w:val="18"/>
                <w:szCs w:val="18"/>
              </w:rPr>
            </w:pPr>
            <w:r>
              <w:rPr>
                <w:sz w:val="18"/>
                <w:szCs w:val="18"/>
              </w:rPr>
              <w:t>5</w:t>
            </w:r>
          </w:p>
        </w:tc>
        <w:tc>
          <w:tcPr>
            <w:tcW w:w="1383" w:type="dxa"/>
            <w:tcBorders>
              <w:left w:val="single" w:sz="4" w:space="0" w:color="000000"/>
            </w:tcBorders>
            <w:vAlign w:val="center"/>
          </w:tcPr>
          <w:p w:rsidR="0018143C" w:rsidRDefault="0018143C">
            <w:pPr>
              <w:jc w:val="right"/>
              <w:rPr>
                <w:sz w:val="18"/>
                <w:szCs w:val="18"/>
              </w:rPr>
            </w:pPr>
            <w:r>
              <w:rPr>
                <w:sz w:val="18"/>
                <w:szCs w:val="18"/>
              </w:rPr>
              <w:t>220</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Pr>
                <w:rFonts w:ascii="Times New Roman" w:hAnsi="Times New Roman"/>
                <w:sz w:val="24"/>
                <w:szCs w:val="24"/>
              </w:rPr>
              <w:t>16</w:t>
            </w:r>
          </w:p>
        </w:tc>
        <w:tc>
          <w:tcPr>
            <w:tcW w:w="3118" w:type="dxa"/>
            <w:vAlign w:val="center"/>
          </w:tcPr>
          <w:p w:rsidR="0018143C" w:rsidRDefault="0018143C">
            <w:pPr>
              <w:rPr>
                <w:sz w:val="18"/>
                <w:szCs w:val="18"/>
              </w:rPr>
            </w:pPr>
            <w:r>
              <w:rPr>
                <w:sz w:val="18"/>
                <w:szCs w:val="18"/>
              </w:rPr>
              <w:t>Хлопья овсяные «Геркулес»</w:t>
            </w:r>
          </w:p>
        </w:tc>
        <w:tc>
          <w:tcPr>
            <w:tcW w:w="1847" w:type="dxa"/>
            <w:vAlign w:val="center"/>
          </w:tcPr>
          <w:p w:rsidR="0018143C" w:rsidRDefault="0018143C">
            <w:pPr>
              <w:jc w:val="center"/>
              <w:rPr>
                <w:sz w:val="18"/>
                <w:szCs w:val="18"/>
              </w:rPr>
            </w:pPr>
            <w:r>
              <w:rPr>
                <w:sz w:val="18"/>
                <w:szCs w:val="18"/>
              </w:rPr>
              <w:t>кг</w:t>
            </w:r>
          </w:p>
        </w:tc>
        <w:tc>
          <w:tcPr>
            <w:tcW w:w="1418" w:type="dxa"/>
            <w:vAlign w:val="bottom"/>
          </w:tcPr>
          <w:p w:rsidR="0018143C" w:rsidRDefault="0018143C">
            <w:pPr>
              <w:jc w:val="center"/>
              <w:rPr>
                <w:sz w:val="18"/>
                <w:szCs w:val="18"/>
              </w:rPr>
            </w:pPr>
            <w:r>
              <w:rPr>
                <w:sz w:val="18"/>
                <w:szCs w:val="18"/>
              </w:rPr>
              <w:t>55</w:t>
            </w:r>
          </w:p>
        </w:tc>
        <w:tc>
          <w:tcPr>
            <w:tcW w:w="1477" w:type="dxa"/>
            <w:tcBorders>
              <w:right w:val="single" w:sz="4" w:space="0" w:color="000000"/>
            </w:tcBorders>
            <w:vAlign w:val="bottom"/>
          </w:tcPr>
          <w:p w:rsidR="0018143C" w:rsidRDefault="0018143C">
            <w:pPr>
              <w:jc w:val="center"/>
              <w:rPr>
                <w:sz w:val="18"/>
                <w:szCs w:val="18"/>
              </w:rPr>
            </w:pPr>
            <w:r>
              <w:rPr>
                <w:sz w:val="18"/>
                <w:szCs w:val="18"/>
              </w:rPr>
              <w:t>5</w:t>
            </w:r>
          </w:p>
        </w:tc>
        <w:tc>
          <w:tcPr>
            <w:tcW w:w="1383" w:type="dxa"/>
            <w:tcBorders>
              <w:left w:val="single" w:sz="4" w:space="0" w:color="000000"/>
            </w:tcBorders>
            <w:vAlign w:val="center"/>
          </w:tcPr>
          <w:p w:rsidR="0018143C" w:rsidRDefault="0018143C">
            <w:pPr>
              <w:jc w:val="right"/>
              <w:rPr>
                <w:sz w:val="18"/>
                <w:szCs w:val="18"/>
              </w:rPr>
            </w:pPr>
            <w:r>
              <w:rPr>
                <w:sz w:val="18"/>
                <w:szCs w:val="18"/>
              </w:rPr>
              <w:t>275</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Pr>
                <w:rFonts w:ascii="Times New Roman" w:hAnsi="Times New Roman"/>
                <w:sz w:val="24"/>
                <w:szCs w:val="24"/>
              </w:rPr>
              <w:t>17</w:t>
            </w:r>
          </w:p>
        </w:tc>
        <w:tc>
          <w:tcPr>
            <w:tcW w:w="3118" w:type="dxa"/>
            <w:vAlign w:val="center"/>
          </w:tcPr>
          <w:p w:rsidR="0018143C" w:rsidRDefault="0018143C">
            <w:pPr>
              <w:rPr>
                <w:sz w:val="18"/>
                <w:szCs w:val="18"/>
              </w:rPr>
            </w:pPr>
            <w:r>
              <w:rPr>
                <w:sz w:val="18"/>
                <w:szCs w:val="18"/>
              </w:rPr>
              <w:t>Сок (3-х л. банка) неосветленный</w:t>
            </w:r>
          </w:p>
        </w:tc>
        <w:tc>
          <w:tcPr>
            <w:tcW w:w="1847" w:type="dxa"/>
            <w:vAlign w:val="center"/>
          </w:tcPr>
          <w:p w:rsidR="0018143C" w:rsidRDefault="0018143C">
            <w:pPr>
              <w:jc w:val="center"/>
              <w:rPr>
                <w:sz w:val="18"/>
                <w:szCs w:val="18"/>
              </w:rPr>
            </w:pPr>
            <w:r>
              <w:rPr>
                <w:sz w:val="18"/>
                <w:szCs w:val="18"/>
              </w:rPr>
              <w:t>шт.</w:t>
            </w:r>
          </w:p>
        </w:tc>
        <w:tc>
          <w:tcPr>
            <w:tcW w:w="1418" w:type="dxa"/>
            <w:vAlign w:val="bottom"/>
          </w:tcPr>
          <w:p w:rsidR="0018143C" w:rsidRDefault="0018143C">
            <w:pPr>
              <w:jc w:val="center"/>
              <w:rPr>
                <w:sz w:val="18"/>
                <w:szCs w:val="18"/>
              </w:rPr>
            </w:pPr>
            <w:r>
              <w:rPr>
                <w:sz w:val="18"/>
                <w:szCs w:val="18"/>
              </w:rPr>
              <w:t>150</w:t>
            </w:r>
          </w:p>
        </w:tc>
        <w:tc>
          <w:tcPr>
            <w:tcW w:w="1477" w:type="dxa"/>
            <w:tcBorders>
              <w:right w:val="single" w:sz="4" w:space="0" w:color="000000"/>
            </w:tcBorders>
            <w:vAlign w:val="bottom"/>
          </w:tcPr>
          <w:p w:rsidR="0018143C" w:rsidRDefault="0018143C">
            <w:pPr>
              <w:jc w:val="center"/>
              <w:rPr>
                <w:sz w:val="18"/>
                <w:szCs w:val="18"/>
              </w:rPr>
            </w:pPr>
            <w:r>
              <w:rPr>
                <w:sz w:val="18"/>
                <w:szCs w:val="18"/>
              </w:rPr>
              <w:t>6</w:t>
            </w:r>
          </w:p>
        </w:tc>
        <w:tc>
          <w:tcPr>
            <w:tcW w:w="1383" w:type="dxa"/>
            <w:tcBorders>
              <w:left w:val="single" w:sz="4" w:space="0" w:color="000000"/>
            </w:tcBorders>
            <w:vAlign w:val="center"/>
          </w:tcPr>
          <w:p w:rsidR="0018143C" w:rsidRDefault="0018143C">
            <w:pPr>
              <w:jc w:val="right"/>
              <w:rPr>
                <w:sz w:val="18"/>
                <w:szCs w:val="18"/>
              </w:rPr>
            </w:pPr>
            <w:r>
              <w:rPr>
                <w:sz w:val="18"/>
                <w:szCs w:val="18"/>
              </w:rPr>
              <w:t>900</w:t>
            </w:r>
          </w:p>
        </w:tc>
      </w:tr>
      <w:tr w:rsidR="0018143C" w:rsidRPr="001D50FE" w:rsidTr="000842E9">
        <w:tc>
          <w:tcPr>
            <w:tcW w:w="917" w:type="dxa"/>
          </w:tcPr>
          <w:p w:rsidR="0018143C" w:rsidRPr="001D50FE" w:rsidRDefault="0018143C" w:rsidP="00F73C45">
            <w:pPr>
              <w:jc w:val="center"/>
              <w:rPr>
                <w:rFonts w:ascii="Times New Roman" w:hAnsi="Times New Roman"/>
                <w:sz w:val="24"/>
                <w:szCs w:val="24"/>
              </w:rPr>
            </w:pPr>
            <w:r>
              <w:rPr>
                <w:rFonts w:ascii="Times New Roman" w:hAnsi="Times New Roman"/>
                <w:sz w:val="24"/>
                <w:szCs w:val="24"/>
              </w:rPr>
              <w:t>18</w:t>
            </w:r>
          </w:p>
        </w:tc>
        <w:tc>
          <w:tcPr>
            <w:tcW w:w="3118" w:type="dxa"/>
            <w:vAlign w:val="center"/>
          </w:tcPr>
          <w:p w:rsidR="0018143C" w:rsidRDefault="0018143C">
            <w:pPr>
              <w:rPr>
                <w:sz w:val="18"/>
                <w:szCs w:val="18"/>
              </w:rPr>
            </w:pPr>
            <w:r>
              <w:rPr>
                <w:sz w:val="18"/>
                <w:szCs w:val="18"/>
              </w:rPr>
              <w:t>сок натуральный 0,2л</w:t>
            </w:r>
          </w:p>
        </w:tc>
        <w:tc>
          <w:tcPr>
            <w:tcW w:w="1847" w:type="dxa"/>
            <w:vAlign w:val="center"/>
          </w:tcPr>
          <w:p w:rsidR="0018143C" w:rsidRDefault="0018143C">
            <w:pPr>
              <w:jc w:val="center"/>
              <w:rPr>
                <w:sz w:val="18"/>
                <w:szCs w:val="18"/>
              </w:rPr>
            </w:pPr>
            <w:r>
              <w:rPr>
                <w:sz w:val="18"/>
                <w:szCs w:val="18"/>
              </w:rPr>
              <w:t>шт.</w:t>
            </w:r>
          </w:p>
        </w:tc>
        <w:tc>
          <w:tcPr>
            <w:tcW w:w="1418" w:type="dxa"/>
            <w:vAlign w:val="bottom"/>
          </w:tcPr>
          <w:p w:rsidR="0018143C" w:rsidRDefault="0018143C">
            <w:pPr>
              <w:jc w:val="center"/>
              <w:rPr>
                <w:sz w:val="18"/>
                <w:szCs w:val="18"/>
              </w:rPr>
            </w:pPr>
            <w:r>
              <w:rPr>
                <w:sz w:val="18"/>
                <w:szCs w:val="18"/>
              </w:rPr>
              <w:t>25</w:t>
            </w:r>
          </w:p>
        </w:tc>
        <w:tc>
          <w:tcPr>
            <w:tcW w:w="1477" w:type="dxa"/>
            <w:tcBorders>
              <w:right w:val="single" w:sz="4" w:space="0" w:color="000000"/>
            </w:tcBorders>
            <w:vAlign w:val="bottom"/>
          </w:tcPr>
          <w:p w:rsidR="0018143C" w:rsidRDefault="0018143C">
            <w:pPr>
              <w:jc w:val="center"/>
              <w:rPr>
                <w:sz w:val="18"/>
                <w:szCs w:val="18"/>
              </w:rPr>
            </w:pPr>
            <w:r>
              <w:rPr>
                <w:sz w:val="18"/>
                <w:szCs w:val="18"/>
              </w:rPr>
              <w:t>20</w:t>
            </w:r>
          </w:p>
        </w:tc>
        <w:tc>
          <w:tcPr>
            <w:tcW w:w="1383" w:type="dxa"/>
            <w:tcBorders>
              <w:left w:val="single" w:sz="4" w:space="0" w:color="000000"/>
            </w:tcBorders>
            <w:vAlign w:val="center"/>
          </w:tcPr>
          <w:p w:rsidR="0018143C" w:rsidRDefault="0018143C">
            <w:pPr>
              <w:jc w:val="right"/>
              <w:rPr>
                <w:sz w:val="18"/>
                <w:szCs w:val="18"/>
              </w:rPr>
            </w:pPr>
            <w:r>
              <w:rPr>
                <w:sz w:val="18"/>
                <w:szCs w:val="18"/>
              </w:rPr>
              <w:t>500</w:t>
            </w:r>
          </w:p>
        </w:tc>
      </w:tr>
      <w:tr w:rsidR="001D27EE" w:rsidRPr="001D50FE" w:rsidTr="001D50FE">
        <w:tc>
          <w:tcPr>
            <w:tcW w:w="5882" w:type="dxa"/>
            <w:gridSpan w:val="3"/>
          </w:tcPr>
          <w:p w:rsidR="001D27EE" w:rsidRPr="001D50FE" w:rsidRDefault="001D27EE" w:rsidP="00F73C45">
            <w:pPr>
              <w:outlineLvl w:val="0"/>
              <w:rPr>
                <w:rFonts w:ascii="Times New Roman" w:hAnsi="Times New Roman"/>
                <w:b/>
                <w:caps/>
                <w:color w:val="383D42"/>
                <w:sz w:val="24"/>
                <w:szCs w:val="24"/>
              </w:rPr>
            </w:pPr>
            <w:r w:rsidRPr="001D50FE">
              <w:rPr>
                <w:rFonts w:ascii="Times New Roman" w:hAnsi="Times New Roman"/>
                <w:b/>
                <w:caps/>
                <w:color w:val="383D42"/>
                <w:sz w:val="24"/>
                <w:szCs w:val="24"/>
              </w:rPr>
              <w:t>ИТОГО</w:t>
            </w:r>
          </w:p>
        </w:tc>
        <w:tc>
          <w:tcPr>
            <w:tcW w:w="1418" w:type="dxa"/>
          </w:tcPr>
          <w:p w:rsidR="001D27EE" w:rsidRPr="001D50FE" w:rsidRDefault="001D27EE" w:rsidP="00F73C45">
            <w:pPr>
              <w:rPr>
                <w:rFonts w:ascii="Times New Roman" w:hAnsi="Times New Roman"/>
                <w:sz w:val="24"/>
                <w:szCs w:val="24"/>
              </w:rPr>
            </w:pPr>
          </w:p>
        </w:tc>
        <w:tc>
          <w:tcPr>
            <w:tcW w:w="1477" w:type="dxa"/>
            <w:tcBorders>
              <w:right w:val="single" w:sz="4" w:space="0" w:color="000000"/>
            </w:tcBorders>
          </w:tcPr>
          <w:p w:rsidR="001D27EE" w:rsidRPr="001D50FE" w:rsidRDefault="001D27EE" w:rsidP="00F73C45">
            <w:pPr>
              <w:rPr>
                <w:rFonts w:ascii="Times New Roman" w:hAnsi="Times New Roman"/>
                <w:sz w:val="24"/>
                <w:szCs w:val="24"/>
              </w:rPr>
            </w:pPr>
          </w:p>
        </w:tc>
        <w:tc>
          <w:tcPr>
            <w:tcW w:w="1383" w:type="dxa"/>
            <w:tcBorders>
              <w:left w:val="single" w:sz="4" w:space="0" w:color="000000"/>
            </w:tcBorders>
          </w:tcPr>
          <w:p w:rsidR="001D27EE" w:rsidRPr="001D50FE" w:rsidRDefault="0018143C" w:rsidP="00F73C45">
            <w:pPr>
              <w:rPr>
                <w:rFonts w:ascii="Times New Roman" w:hAnsi="Times New Roman"/>
                <w:sz w:val="24"/>
                <w:szCs w:val="24"/>
              </w:rPr>
            </w:pPr>
            <w:r>
              <w:rPr>
                <w:rFonts w:ascii="Times New Roman" w:hAnsi="Times New Roman"/>
                <w:sz w:val="24"/>
                <w:szCs w:val="24"/>
              </w:rPr>
              <w:t>12488</w:t>
            </w:r>
          </w:p>
          <w:p w:rsidR="001D27EE" w:rsidRPr="001D50FE" w:rsidRDefault="001D27EE" w:rsidP="00F73C45">
            <w:pPr>
              <w:rPr>
                <w:rFonts w:ascii="Times New Roman" w:hAnsi="Times New Roman"/>
                <w:sz w:val="24"/>
                <w:szCs w:val="24"/>
              </w:rPr>
            </w:pPr>
          </w:p>
        </w:tc>
      </w:tr>
    </w:tbl>
    <w:p w:rsidR="00755229" w:rsidRPr="00755229" w:rsidRDefault="00755229" w:rsidP="00755229">
      <w:pPr>
        <w:jc w:val="center"/>
        <w:rPr>
          <w:rFonts w:ascii="Times New Roman" w:hAnsi="Times New Roman"/>
          <w:sz w:val="24"/>
          <w:szCs w:val="24"/>
        </w:rPr>
      </w:pPr>
    </w:p>
    <w:sectPr w:rsidR="00755229" w:rsidRPr="00755229" w:rsidSect="0036130F">
      <w:footerReference w:type="default" r:id="rId14"/>
      <w:pgSz w:w="11906" w:h="16838"/>
      <w:pgMar w:top="1134" w:right="851" w:bottom="1134" w:left="1701" w:header="709" w:footer="709" w:gutter="0"/>
      <w:pgNumType w:start="7"/>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19FE" w:rsidRDefault="00E519FE" w:rsidP="00270EE7">
      <w:pPr>
        <w:spacing w:after="0" w:line="240" w:lineRule="auto"/>
      </w:pPr>
      <w:r>
        <w:separator/>
      </w:r>
    </w:p>
  </w:endnote>
  <w:endnote w:type="continuationSeparator" w:id="0">
    <w:p w:rsidR="00E519FE" w:rsidRDefault="00E519FE"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Andale Sans UI">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4F5C" w:rsidRDefault="007B4F5C">
    <w:pPr>
      <w:pStyle w:val="af7"/>
      <w:jc w:val="center"/>
    </w:pPr>
  </w:p>
  <w:p w:rsidR="007B4F5C" w:rsidRPr="00C91F79" w:rsidRDefault="007B4F5C" w:rsidP="00C91F79">
    <w:pPr>
      <w:pStyle w:val="af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4F5C" w:rsidRDefault="007B4F5C">
    <w:pPr>
      <w:pStyle w:val="af7"/>
      <w:jc w:val="center"/>
    </w:pPr>
  </w:p>
  <w:p w:rsidR="007B4F5C" w:rsidRDefault="007B4F5C">
    <w:pPr>
      <w:pStyle w:val="af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4F5C" w:rsidRDefault="007B4F5C">
    <w:pPr>
      <w:pStyle w:val="af7"/>
      <w:jc w:val="center"/>
    </w:pPr>
  </w:p>
  <w:p w:rsidR="007B4F5C" w:rsidRPr="00C91F79" w:rsidRDefault="007B4F5C" w:rsidP="00C91F79">
    <w:pPr>
      <w:pStyle w:val="af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19FE" w:rsidRDefault="00E519FE" w:rsidP="00270EE7">
      <w:pPr>
        <w:spacing w:after="0" w:line="240" w:lineRule="auto"/>
      </w:pPr>
      <w:r>
        <w:separator/>
      </w:r>
    </w:p>
  </w:footnote>
  <w:footnote w:type="continuationSeparator" w:id="0">
    <w:p w:rsidR="00E519FE" w:rsidRDefault="00E519FE" w:rsidP="00270EE7">
      <w:pPr>
        <w:spacing w:after="0" w:line="240" w:lineRule="auto"/>
      </w:pPr>
      <w:r>
        <w:continuationSeparator/>
      </w:r>
    </w:p>
  </w:footnote>
  <w:footnote w:id="1">
    <w:p w:rsidR="007B4F5C" w:rsidRDefault="007B4F5C" w:rsidP="00476C35">
      <w:pPr>
        <w:jc w:val="both"/>
      </w:pPr>
      <w:r>
        <w:rPr>
          <w:rStyle w:val="affff1"/>
        </w:rPr>
        <w:t>*</w:t>
      </w:r>
    </w:p>
    <w:p w:rsidR="007B4F5C" w:rsidRDefault="007B4F5C" w:rsidP="00476C35">
      <w:pPr>
        <w:jc w:val="both"/>
        <w:rPr>
          <w:sz w:val="20"/>
          <w:szCs w:val="20"/>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A6FE3"/>
    <w:multiLevelType w:val="multilevel"/>
    <w:tmpl w:val="2E8278D8"/>
    <w:lvl w:ilvl="0">
      <w:start w:val="1"/>
      <w:numFmt w:val="decimal"/>
      <w:lvlText w:val="%1."/>
      <w:lvlJc w:val="left"/>
      <w:pPr>
        <w:ind w:left="1068" w:hanging="360"/>
      </w:pPr>
      <w:rPr>
        <w:rFonts w:hint="default"/>
      </w:rPr>
    </w:lvl>
    <w:lvl w:ilvl="1">
      <w:start w:val="2"/>
      <w:numFmt w:val="decimal"/>
      <w:isLgl/>
      <w:lvlText w:val="%1.%2"/>
      <w:lvlJc w:val="left"/>
      <w:pPr>
        <w:ind w:left="1330" w:hanging="480"/>
      </w:pPr>
      <w:rPr>
        <w:rFonts w:hint="default"/>
      </w:rPr>
    </w:lvl>
    <w:lvl w:ilvl="2">
      <w:start w:val="1"/>
      <w:numFmt w:val="decimal"/>
      <w:isLgl/>
      <w:lvlText w:val="%1.%2.%3"/>
      <w:lvlJc w:val="left"/>
      <w:pPr>
        <w:ind w:left="1712" w:hanging="720"/>
      </w:pPr>
      <w:rPr>
        <w:rFonts w:hint="default"/>
        <w:b w:val="0"/>
      </w:rPr>
    </w:lvl>
    <w:lvl w:ilvl="3">
      <w:start w:val="1"/>
      <w:numFmt w:val="decimal"/>
      <w:isLgl/>
      <w:lvlText w:val="%1.%2.%3.%4"/>
      <w:lvlJc w:val="left"/>
      <w:pPr>
        <w:ind w:left="1854" w:hanging="720"/>
      </w:pPr>
      <w:rPr>
        <w:rFonts w:hint="default"/>
      </w:rPr>
    </w:lvl>
    <w:lvl w:ilvl="4">
      <w:start w:val="1"/>
      <w:numFmt w:val="decimal"/>
      <w:isLgl/>
      <w:lvlText w:val="%1.%2.%3.%4.%5"/>
      <w:lvlJc w:val="left"/>
      <w:pPr>
        <w:ind w:left="2356"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3000" w:hanging="1440"/>
      </w:pPr>
      <w:rPr>
        <w:rFonts w:hint="default"/>
      </w:rPr>
    </w:lvl>
    <w:lvl w:ilvl="7">
      <w:start w:val="1"/>
      <w:numFmt w:val="decimal"/>
      <w:isLgl/>
      <w:lvlText w:val="%1.%2.%3.%4.%5.%6.%7.%8"/>
      <w:lvlJc w:val="left"/>
      <w:pPr>
        <w:ind w:left="3142" w:hanging="1440"/>
      </w:pPr>
      <w:rPr>
        <w:rFonts w:hint="default"/>
      </w:rPr>
    </w:lvl>
    <w:lvl w:ilvl="8">
      <w:start w:val="1"/>
      <w:numFmt w:val="decimal"/>
      <w:isLgl/>
      <w:lvlText w:val="%1.%2.%3.%4.%5.%6.%7.%8.%9"/>
      <w:lvlJc w:val="left"/>
      <w:pPr>
        <w:ind w:left="3644" w:hanging="1800"/>
      </w:pPr>
      <w:rPr>
        <w:rFonts w:hint="default"/>
      </w:rPr>
    </w:lvl>
  </w:abstractNum>
  <w:abstractNum w:abstractNumId="1">
    <w:nsid w:val="0094665F"/>
    <w:multiLevelType w:val="hybridMultilevel"/>
    <w:tmpl w:val="2CC60720"/>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2">
    <w:nsid w:val="02EF2AFB"/>
    <w:multiLevelType w:val="hybridMultilevel"/>
    <w:tmpl w:val="1324AC22"/>
    <w:lvl w:ilvl="0" w:tplc="FFFFFFFF">
      <w:start w:val="1"/>
      <w:numFmt w:val="bullet"/>
      <w:lvlText w:val="­"/>
      <w:lvlJc w:val="left"/>
      <w:pPr>
        <w:ind w:left="653" w:hanging="360"/>
      </w:pPr>
      <w:rPr>
        <w:rFonts w:ascii="Courier New" w:hAnsi="Courier New" w:hint="default"/>
      </w:rPr>
    </w:lvl>
    <w:lvl w:ilvl="1" w:tplc="04190003" w:tentative="1">
      <w:start w:val="1"/>
      <w:numFmt w:val="bullet"/>
      <w:lvlText w:val="o"/>
      <w:lvlJc w:val="left"/>
      <w:pPr>
        <w:ind w:left="1373" w:hanging="360"/>
      </w:pPr>
      <w:rPr>
        <w:rFonts w:ascii="Courier New" w:hAnsi="Courier New" w:cs="Courier New" w:hint="default"/>
      </w:rPr>
    </w:lvl>
    <w:lvl w:ilvl="2" w:tplc="04190005" w:tentative="1">
      <w:start w:val="1"/>
      <w:numFmt w:val="bullet"/>
      <w:lvlText w:val=""/>
      <w:lvlJc w:val="left"/>
      <w:pPr>
        <w:ind w:left="2093" w:hanging="360"/>
      </w:pPr>
      <w:rPr>
        <w:rFonts w:ascii="Wingdings" w:hAnsi="Wingdings" w:hint="default"/>
      </w:rPr>
    </w:lvl>
    <w:lvl w:ilvl="3" w:tplc="04190001" w:tentative="1">
      <w:start w:val="1"/>
      <w:numFmt w:val="bullet"/>
      <w:lvlText w:val=""/>
      <w:lvlJc w:val="left"/>
      <w:pPr>
        <w:ind w:left="2813" w:hanging="360"/>
      </w:pPr>
      <w:rPr>
        <w:rFonts w:ascii="Symbol" w:hAnsi="Symbol" w:hint="default"/>
      </w:rPr>
    </w:lvl>
    <w:lvl w:ilvl="4" w:tplc="04190003" w:tentative="1">
      <w:start w:val="1"/>
      <w:numFmt w:val="bullet"/>
      <w:lvlText w:val="o"/>
      <w:lvlJc w:val="left"/>
      <w:pPr>
        <w:ind w:left="3533" w:hanging="360"/>
      </w:pPr>
      <w:rPr>
        <w:rFonts w:ascii="Courier New" w:hAnsi="Courier New" w:cs="Courier New" w:hint="default"/>
      </w:rPr>
    </w:lvl>
    <w:lvl w:ilvl="5" w:tplc="04190005" w:tentative="1">
      <w:start w:val="1"/>
      <w:numFmt w:val="bullet"/>
      <w:lvlText w:val=""/>
      <w:lvlJc w:val="left"/>
      <w:pPr>
        <w:ind w:left="4253" w:hanging="360"/>
      </w:pPr>
      <w:rPr>
        <w:rFonts w:ascii="Wingdings" w:hAnsi="Wingdings" w:hint="default"/>
      </w:rPr>
    </w:lvl>
    <w:lvl w:ilvl="6" w:tplc="04190001" w:tentative="1">
      <w:start w:val="1"/>
      <w:numFmt w:val="bullet"/>
      <w:lvlText w:val=""/>
      <w:lvlJc w:val="left"/>
      <w:pPr>
        <w:ind w:left="4973" w:hanging="360"/>
      </w:pPr>
      <w:rPr>
        <w:rFonts w:ascii="Symbol" w:hAnsi="Symbol" w:hint="default"/>
      </w:rPr>
    </w:lvl>
    <w:lvl w:ilvl="7" w:tplc="04190003" w:tentative="1">
      <w:start w:val="1"/>
      <w:numFmt w:val="bullet"/>
      <w:lvlText w:val="o"/>
      <w:lvlJc w:val="left"/>
      <w:pPr>
        <w:ind w:left="5693" w:hanging="360"/>
      </w:pPr>
      <w:rPr>
        <w:rFonts w:ascii="Courier New" w:hAnsi="Courier New" w:cs="Courier New" w:hint="default"/>
      </w:rPr>
    </w:lvl>
    <w:lvl w:ilvl="8" w:tplc="04190005" w:tentative="1">
      <w:start w:val="1"/>
      <w:numFmt w:val="bullet"/>
      <w:lvlText w:val=""/>
      <w:lvlJc w:val="left"/>
      <w:pPr>
        <w:ind w:left="6413" w:hanging="360"/>
      </w:pPr>
      <w:rPr>
        <w:rFonts w:ascii="Wingdings" w:hAnsi="Wingdings" w:hint="default"/>
      </w:rPr>
    </w:lvl>
  </w:abstractNum>
  <w:abstractNum w:abstractNumId="3">
    <w:nsid w:val="03B61A49"/>
    <w:multiLevelType w:val="hybridMultilevel"/>
    <w:tmpl w:val="50E82480"/>
    <w:lvl w:ilvl="0" w:tplc="FFFFFFFF">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5333869"/>
    <w:multiLevelType w:val="hybridMultilevel"/>
    <w:tmpl w:val="4E36E318"/>
    <w:lvl w:ilvl="0" w:tplc="AA32D308">
      <w:start w:val="1"/>
      <w:numFmt w:val="decimal"/>
      <w:lvlText w:val="%1."/>
      <w:lvlJc w:val="left"/>
      <w:pPr>
        <w:ind w:left="1065" w:hanging="360"/>
      </w:pPr>
      <w:rPr>
        <w:rFonts w:hint="default"/>
      </w:rPr>
    </w:lvl>
    <w:lvl w:ilvl="1" w:tplc="7AD4B5F0" w:tentative="1">
      <w:start w:val="1"/>
      <w:numFmt w:val="lowerLetter"/>
      <w:lvlText w:val="%2."/>
      <w:lvlJc w:val="left"/>
      <w:pPr>
        <w:ind w:left="1785" w:hanging="360"/>
      </w:pPr>
    </w:lvl>
    <w:lvl w:ilvl="2" w:tplc="5F20BFD2" w:tentative="1">
      <w:start w:val="1"/>
      <w:numFmt w:val="lowerRoman"/>
      <w:lvlText w:val="%3."/>
      <w:lvlJc w:val="right"/>
      <w:pPr>
        <w:ind w:left="2505" w:hanging="180"/>
      </w:pPr>
    </w:lvl>
    <w:lvl w:ilvl="3" w:tplc="6FFCA744" w:tentative="1">
      <w:start w:val="1"/>
      <w:numFmt w:val="decimal"/>
      <w:lvlText w:val="%4."/>
      <w:lvlJc w:val="left"/>
      <w:pPr>
        <w:ind w:left="3225" w:hanging="360"/>
      </w:pPr>
    </w:lvl>
    <w:lvl w:ilvl="4" w:tplc="82CEA554" w:tentative="1">
      <w:start w:val="1"/>
      <w:numFmt w:val="lowerLetter"/>
      <w:lvlText w:val="%5."/>
      <w:lvlJc w:val="left"/>
      <w:pPr>
        <w:ind w:left="3945" w:hanging="360"/>
      </w:pPr>
    </w:lvl>
    <w:lvl w:ilvl="5" w:tplc="009A7DD0" w:tentative="1">
      <w:start w:val="1"/>
      <w:numFmt w:val="lowerRoman"/>
      <w:lvlText w:val="%6."/>
      <w:lvlJc w:val="right"/>
      <w:pPr>
        <w:ind w:left="4665" w:hanging="180"/>
      </w:pPr>
    </w:lvl>
    <w:lvl w:ilvl="6" w:tplc="F2206AB2" w:tentative="1">
      <w:start w:val="1"/>
      <w:numFmt w:val="decimal"/>
      <w:lvlText w:val="%7."/>
      <w:lvlJc w:val="left"/>
      <w:pPr>
        <w:ind w:left="5385" w:hanging="360"/>
      </w:pPr>
    </w:lvl>
    <w:lvl w:ilvl="7" w:tplc="C94ACCC4" w:tentative="1">
      <w:start w:val="1"/>
      <w:numFmt w:val="lowerLetter"/>
      <w:lvlText w:val="%8."/>
      <w:lvlJc w:val="left"/>
      <w:pPr>
        <w:ind w:left="6105" w:hanging="360"/>
      </w:pPr>
    </w:lvl>
    <w:lvl w:ilvl="8" w:tplc="352E978E" w:tentative="1">
      <w:start w:val="1"/>
      <w:numFmt w:val="lowerRoman"/>
      <w:lvlText w:val="%9."/>
      <w:lvlJc w:val="right"/>
      <w:pPr>
        <w:ind w:left="6825" w:hanging="180"/>
      </w:pPr>
    </w:lvl>
  </w:abstractNum>
  <w:abstractNum w:abstractNumId="5">
    <w:nsid w:val="067612E4"/>
    <w:multiLevelType w:val="hybridMultilevel"/>
    <w:tmpl w:val="9DAE82C8"/>
    <w:lvl w:ilvl="0" w:tplc="FFFFFFFF">
      <w:start w:val="1"/>
      <w:numFmt w:val="decimal"/>
      <w:lvlText w:val="%1."/>
      <w:lvlJc w:val="left"/>
      <w:pPr>
        <w:ind w:left="1068" w:hanging="360"/>
      </w:pPr>
      <w:rPr>
        <w:rFonts w:hint="default"/>
      </w:rPr>
    </w:lvl>
    <w:lvl w:ilvl="1" w:tplc="FFFFFFFF">
      <w:start w:val="1"/>
      <w:numFmt w:val="bullet"/>
      <w:lvlText w:val=""/>
      <w:lvlJc w:val="left"/>
      <w:pPr>
        <w:ind w:left="1788" w:hanging="360"/>
      </w:pPr>
      <w:rPr>
        <w:rFonts w:ascii="Symbol" w:hAnsi="Symbol" w:hint="default"/>
      </w:r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6">
    <w:nsid w:val="07200752"/>
    <w:multiLevelType w:val="hybridMultilevel"/>
    <w:tmpl w:val="5E28C16E"/>
    <w:lvl w:ilvl="0" w:tplc="DC22B264">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7">
    <w:nsid w:val="08A84201"/>
    <w:multiLevelType w:val="hybridMultilevel"/>
    <w:tmpl w:val="07F22790"/>
    <w:lvl w:ilvl="0" w:tplc="FFFFFFFF">
      <w:start w:val="1"/>
      <w:numFmt w:val="bullet"/>
      <w:lvlText w:val="­"/>
      <w:lvlJc w:val="left"/>
      <w:pPr>
        <w:ind w:left="1428" w:hanging="360"/>
      </w:pPr>
      <w:rPr>
        <w:rFonts w:ascii="Courier New" w:hAnsi="Courier New" w:hint="default"/>
      </w:rPr>
    </w:lvl>
    <w:lvl w:ilvl="1" w:tplc="FF2264A6" w:tentative="1">
      <w:start w:val="1"/>
      <w:numFmt w:val="bullet"/>
      <w:lvlText w:val="o"/>
      <w:lvlJc w:val="left"/>
      <w:pPr>
        <w:ind w:left="2148" w:hanging="360"/>
      </w:pPr>
      <w:rPr>
        <w:rFonts w:ascii="Courier New" w:hAnsi="Courier New" w:cs="Courier New" w:hint="default"/>
      </w:rPr>
    </w:lvl>
    <w:lvl w:ilvl="2" w:tplc="B4D00040" w:tentative="1">
      <w:start w:val="1"/>
      <w:numFmt w:val="bullet"/>
      <w:lvlText w:val=""/>
      <w:lvlJc w:val="left"/>
      <w:pPr>
        <w:ind w:left="2868" w:hanging="360"/>
      </w:pPr>
      <w:rPr>
        <w:rFonts w:ascii="Wingdings" w:hAnsi="Wingdings" w:hint="default"/>
      </w:rPr>
    </w:lvl>
    <w:lvl w:ilvl="3" w:tplc="ED383C28" w:tentative="1">
      <w:start w:val="1"/>
      <w:numFmt w:val="bullet"/>
      <w:lvlText w:val=""/>
      <w:lvlJc w:val="left"/>
      <w:pPr>
        <w:ind w:left="3588" w:hanging="360"/>
      </w:pPr>
      <w:rPr>
        <w:rFonts w:ascii="Symbol" w:hAnsi="Symbol" w:hint="default"/>
      </w:rPr>
    </w:lvl>
    <w:lvl w:ilvl="4" w:tplc="235A9598" w:tentative="1">
      <w:start w:val="1"/>
      <w:numFmt w:val="bullet"/>
      <w:lvlText w:val="o"/>
      <w:lvlJc w:val="left"/>
      <w:pPr>
        <w:ind w:left="4308" w:hanging="360"/>
      </w:pPr>
      <w:rPr>
        <w:rFonts w:ascii="Courier New" w:hAnsi="Courier New" w:cs="Courier New" w:hint="default"/>
      </w:rPr>
    </w:lvl>
    <w:lvl w:ilvl="5" w:tplc="826270CC" w:tentative="1">
      <w:start w:val="1"/>
      <w:numFmt w:val="bullet"/>
      <w:lvlText w:val=""/>
      <w:lvlJc w:val="left"/>
      <w:pPr>
        <w:ind w:left="5028" w:hanging="360"/>
      </w:pPr>
      <w:rPr>
        <w:rFonts w:ascii="Wingdings" w:hAnsi="Wingdings" w:hint="default"/>
      </w:rPr>
    </w:lvl>
    <w:lvl w:ilvl="6" w:tplc="C4325748" w:tentative="1">
      <w:start w:val="1"/>
      <w:numFmt w:val="bullet"/>
      <w:lvlText w:val=""/>
      <w:lvlJc w:val="left"/>
      <w:pPr>
        <w:ind w:left="5748" w:hanging="360"/>
      </w:pPr>
      <w:rPr>
        <w:rFonts w:ascii="Symbol" w:hAnsi="Symbol" w:hint="default"/>
      </w:rPr>
    </w:lvl>
    <w:lvl w:ilvl="7" w:tplc="C8225CDC" w:tentative="1">
      <w:start w:val="1"/>
      <w:numFmt w:val="bullet"/>
      <w:lvlText w:val="o"/>
      <w:lvlJc w:val="left"/>
      <w:pPr>
        <w:ind w:left="6468" w:hanging="360"/>
      </w:pPr>
      <w:rPr>
        <w:rFonts w:ascii="Courier New" w:hAnsi="Courier New" w:cs="Courier New" w:hint="default"/>
      </w:rPr>
    </w:lvl>
    <w:lvl w:ilvl="8" w:tplc="BBEE3950" w:tentative="1">
      <w:start w:val="1"/>
      <w:numFmt w:val="bullet"/>
      <w:lvlText w:val=""/>
      <w:lvlJc w:val="left"/>
      <w:pPr>
        <w:ind w:left="7188" w:hanging="360"/>
      </w:pPr>
      <w:rPr>
        <w:rFonts w:ascii="Wingdings" w:hAnsi="Wingdings" w:hint="default"/>
      </w:rPr>
    </w:lvl>
  </w:abstractNum>
  <w:abstractNum w:abstractNumId="8">
    <w:nsid w:val="094667B3"/>
    <w:multiLevelType w:val="hybridMultilevel"/>
    <w:tmpl w:val="3A00599C"/>
    <w:lvl w:ilvl="0" w:tplc="04190001">
      <w:start w:val="1"/>
      <w:numFmt w:val="bullet"/>
      <w:lvlText w:val=""/>
      <w:lvlJc w:val="left"/>
      <w:pPr>
        <w:ind w:left="2124" w:hanging="1416"/>
      </w:pPr>
      <w:rPr>
        <w:rFonts w:ascii="Symbol" w:hAnsi="Symbol" w:hint="default"/>
      </w:rPr>
    </w:lvl>
    <w:lvl w:ilvl="1" w:tplc="04190003">
      <w:start w:val="1"/>
      <w:numFmt w:val="bullet"/>
      <w:lvlText w:val="o"/>
      <w:lvlJc w:val="left"/>
      <w:pPr>
        <w:ind w:left="24" w:hanging="360"/>
      </w:pPr>
      <w:rPr>
        <w:rFonts w:ascii="Courier New" w:hAnsi="Courier New" w:cs="Courier New" w:hint="default"/>
      </w:rPr>
    </w:lvl>
    <w:lvl w:ilvl="2" w:tplc="04190005">
      <w:start w:val="1"/>
      <w:numFmt w:val="bullet"/>
      <w:lvlText w:val=""/>
      <w:lvlJc w:val="left"/>
      <w:pPr>
        <w:ind w:left="744" w:hanging="360"/>
      </w:pPr>
      <w:rPr>
        <w:rFonts w:ascii="Wingdings" w:hAnsi="Wingdings" w:hint="default"/>
      </w:rPr>
    </w:lvl>
    <w:lvl w:ilvl="3" w:tplc="FFFFFFFF">
      <w:start w:val="1"/>
      <w:numFmt w:val="bullet"/>
      <w:lvlText w:val="­"/>
      <w:lvlJc w:val="left"/>
      <w:pPr>
        <w:ind w:left="1464" w:hanging="360"/>
      </w:pPr>
      <w:rPr>
        <w:rFonts w:ascii="Courier New" w:hAnsi="Courier New" w:hint="default"/>
      </w:rPr>
    </w:lvl>
    <w:lvl w:ilvl="4" w:tplc="BE20840E">
      <w:numFmt w:val="bullet"/>
      <w:lvlText w:val="•"/>
      <w:lvlJc w:val="left"/>
      <w:pPr>
        <w:ind w:left="3240" w:hanging="1416"/>
      </w:pPr>
      <w:rPr>
        <w:rFonts w:ascii="Times New Roman" w:eastAsia="Times New Roman" w:hAnsi="Times New Roman" w:cs="Times New Roman" w:hint="default"/>
      </w:rPr>
    </w:lvl>
    <w:lvl w:ilvl="5" w:tplc="04190005" w:tentative="1">
      <w:start w:val="1"/>
      <w:numFmt w:val="bullet"/>
      <w:lvlText w:val=""/>
      <w:lvlJc w:val="left"/>
      <w:pPr>
        <w:ind w:left="2904" w:hanging="360"/>
      </w:pPr>
      <w:rPr>
        <w:rFonts w:ascii="Wingdings" w:hAnsi="Wingdings" w:hint="default"/>
      </w:rPr>
    </w:lvl>
    <w:lvl w:ilvl="6" w:tplc="04190001" w:tentative="1">
      <w:start w:val="1"/>
      <w:numFmt w:val="bullet"/>
      <w:lvlText w:val=""/>
      <w:lvlJc w:val="left"/>
      <w:pPr>
        <w:ind w:left="3624" w:hanging="360"/>
      </w:pPr>
      <w:rPr>
        <w:rFonts w:ascii="Symbol" w:hAnsi="Symbol" w:hint="default"/>
      </w:rPr>
    </w:lvl>
    <w:lvl w:ilvl="7" w:tplc="04190003" w:tentative="1">
      <w:start w:val="1"/>
      <w:numFmt w:val="bullet"/>
      <w:lvlText w:val="o"/>
      <w:lvlJc w:val="left"/>
      <w:pPr>
        <w:ind w:left="4344" w:hanging="360"/>
      </w:pPr>
      <w:rPr>
        <w:rFonts w:ascii="Courier New" w:hAnsi="Courier New" w:cs="Courier New" w:hint="default"/>
      </w:rPr>
    </w:lvl>
    <w:lvl w:ilvl="8" w:tplc="04190005" w:tentative="1">
      <w:start w:val="1"/>
      <w:numFmt w:val="bullet"/>
      <w:lvlText w:val=""/>
      <w:lvlJc w:val="left"/>
      <w:pPr>
        <w:ind w:left="5064" w:hanging="360"/>
      </w:pPr>
      <w:rPr>
        <w:rFonts w:ascii="Wingdings" w:hAnsi="Wingdings" w:hint="default"/>
      </w:rPr>
    </w:lvl>
  </w:abstractNum>
  <w:abstractNum w:abstractNumId="9">
    <w:nsid w:val="0B40490D"/>
    <w:multiLevelType w:val="hybridMultilevel"/>
    <w:tmpl w:val="3EF24CF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11">
    <w:nsid w:val="0C750A4F"/>
    <w:multiLevelType w:val="multilevel"/>
    <w:tmpl w:val="E478549A"/>
    <w:lvl w:ilvl="0">
      <w:start w:val="1"/>
      <w:numFmt w:val="decimal"/>
      <w:lvlText w:val="%1."/>
      <w:lvlJc w:val="left"/>
      <w:pPr>
        <w:ind w:left="1074" w:hanging="360"/>
      </w:pPr>
      <w:rPr>
        <w:rFonts w:hint="default"/>
        <w:b/>
        <w:i w:val="0"/>
      </w:rPr>
    </w:lvl>
    <w:lvl w:ilvl="1">
      <w:start w:val="1"/>
      <w:numFmt w:val="decimal"/>
      <w:isLgl/>
      <w:lvlText w:val="%1.%2."/>
      <w:lvlJc w:val="left"/>
      <w:pPr>
        <w:ind w:left="1074" w:hanging="360"/>
      </w:pPr>
      <w:rPr>
        <w:rFonts w:hint="default"/>
      </w:rPr>
    </w:lvl>
    <w:lvl w:ilvl="2">
      <w:start w:val="1"/>
      <w:numFmt w:val="upperLetter"/>
      <w:isLgl/>
      <w:lvlText w:val="%1.%2.%3."/>
      <w:lvlJc w:val="left"/>
      <w:pPr>
        <w:ind w:left="1434" w:hanging="720"/>
      </w:pPr>
      <w:rPr>
        <w:rFonts w:hint="default"/>
      </w:rPr>
    </w:lvl>
    <w:lvl w:ilvl="3">
      <w:start w:val="1"/>
      <w:numFmt w:val="decimal"/>
      <w:isLgl/>
      <w:lvlText w:val="%1.%2.%3.%4."/>
      <w:lvlJc w:val="left"/>
      <w:pPr>
        <w:ind w:left="1434" w:hanging="72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1794" w:hanging="108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154" w:hanging="1440"/>
      </w:pPr>
      <w:rPr>
        <w:rFonts w:hint="default"/>
      </w:rPr>
    </w:lvl>
    <w:lvl w:ilvl="8">
      <w:start w:val="1"/>
      <w:numFmt w:val="decimal"/>
      <w:isLgl/>
      <w:lvlText w:val="%1.%2.%3.%4.%5.%6.%7.%8.%9."/>
      <w:lvlJc w:val="left"/>
      <w:pPr>
        <w:ind w:left="2514" w:hanging="1800"/>
      </w:pPr>
      <w:rPr>
        <w:rFonts w:hint="default"/>
      </w:rPr>
    </w:lvl>
  </w:abstractNum>
  <w:abstractNum w:abstractNumId="12">
    <w:nsid w:val="0C9D1ED4"/>
    <w:multiLevelType w:val="hybridMultilevel"/>
    <w:tmpl w:val="C9043A3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3">
    <w:nsid w:val="0CBF2FC4"/>
    <w:multiLevelType w:val="hybridMultilevel"/>
    <w:tmpl w:val="5C7A4C3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4">
    <w:nsid w:val="101A6784"/>
    <w:multiLevelType w:val="hybridMultilevel"/>
    <w:tmpl w:val="1004A64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5">
    <w:nsid w:val="1097232C"/>
    <w:multiLevelType w:val="hybridMultilevel"/>
    <w:tmpl w:val="F79E104C"/>
    <w:lvl w:ilvl="0" w:tplc="FFFFFFFF">
      <w:start w:val="1"/>
      <w:numFmt w:val="bullet"/>
      <w:lvlText w:val="­"/>
      <w:lvlJc w:val="left"/>
      <w:pPr>
        <w:ind w:left="1428" w:hanging="360"/>
      </w:pPr>
      <w:rPr>
        <w:rFonts w:ascii="Courier New" w:hAnsi="Courier New" w:hint="default"/>
      </w:rPr>
    </w:lvl>
    <w:lvl w:ilvl="1" w:tplc="78D4DD82" w:tentative="1">
      <w:start w:val="1"/>
      <w:numFmt w:val="bullet"/>
      <w:lvlText w:val="o"/>
      <w:lvlJc w:val="left"/>
      <w:pPr>
        <w:ind w:left="2148" w:hanging="360"/>
      </w:pPr>
      <w:rPr>
        <w:rFonts w:ascii="Courier New" w:hAnsi="Courier New" w:cs="Courier New" w:hint="default"/>
      </w:rPr>
    </w:lvl>
    <w:lvl w:ilvl="2" w:tplc="87D812CA" w:tentative="1">
      <w:start w:val="1"/>
      <w:numFmt w:val="bullet"/>
      <w:lvlText w:val=""/>
      <w:lvlJc w:val="left"/>
      <w:pPr>
        <w:ind w:left="2868" w:hanging="360"/>
      </w:pPr>
      <w:rPr>
        <w:rFonts w:ascii="Wingdings" w:hAnsi="Wingdings" w:hint="default"/>
      </w:rPr>
    </w:lvl>
    <w:lvl w:ilvl="3" w:tplc="4FB2B964" w:tentative="1">
      <w:start w:val="1"/>
      <w:numFmt w:val="bullet"/>
      <w:lvlText w:val=""/>
      <w:lvlJc w:val="left"/>
      <w:pPr>
        <w:ind w:left="3588" w:hanging="360"/>
      </w:pPr>
      <w:rPr>
        <w:rFonts w:ascii="Symbol" w:hAnsi="Symbol" w:hint="default"/>
      </w:rPr>
    </w:lvl>
    <w:lvl w:ilvl="4" w:tplc="EA5EB802" w:tentative="1">
      <w:start w:val="1"/>
      <w:numFmt w:val="bullet"/>
      <w:lvlText w:val="o"/>
      <w:lvlJc w:val="left"/>
      <w:pPr>
        <w:ind w:left="4308" w:hanging="360"/>
      </w:pPr>
      <w:rPr>
        <w:rFonts w:ascii="Courier New" w:hAnsi="Courier New" w:cs="Courier New" w:hint="default"/>
      </w:rPr>
    </w:lvl>
    <w:lvl w:ilvl="5" w:tplc="C85042DA" w:tentative="1">
      <w:start w:val="1"/>
      <w:numFmt w:val="bullet"/>
      <w:lvlText w:val=""/>
      <w:lvlJc w:val="left"/>
      <w:pPr>
        <w:ind w:left="5028" w:hanging="360"/>
      </w:pPr>
      <w:rPr>
        <w:rFonts w:ascii="Wingdings" w:hAnsi="Wingdings" w:hint="default"/>
      </w:rPr>
    </w:lvl>
    <w:lvl w:ilvl="6" w:tplc="0F9E6216" w:tentative="1">
      <w:start w:val="1"/>
      <w:numFmt w:val="bullet"/>
      <w:lvlText w:val=""/>
      <w:lvlJc w:val="left"/>
      <w:pPr>
        <w:ind w:left="5748" w:hanging="360"/>
      </w:pPr>
      <w:rPr>
        <w:rFonts w:ascii="Symbol" w:hAnsi="Symbol" w:hint="default"/>
      </w:rPr>
    </w:lvl>
    <w:lvl w:ilvl="7" w:tplc="4B02FDC4" w:tentative="1">
      <w:start w:val="1"/>
      <w:numFmt w:val="bullet"/>
      <w:lvlText w:val="o"/>
      <w:lvlJc w:val="left"/>
      <w:pPr>
        <w:ind w:left="6468" w:hanging="360"/>
      </w:pPr>
      <w:rPr>
        <w:rFonts w:ascii="Courier New" w:hAnsi="Courier New" w:cs="Courier New" w:hint="default"/>
      </w:rPr>
    </w:lvl>
    <w:lvl w:ilvl="8" w:tplc="FDD8F324" w:tentative="1">
      <w:start w:val="1"/>
      <w:numFmt w:val="bullet"/>
      <w:lvlText w:val=""/>
      <w:lvlJc w:val="left"/>
      <w:pPr>
        <w:ind w:left="7188" w:hanging="360"/>
      </w:pPr>
      <w:rPr>
        <w:rFonts w:ascii="Wingdings" w:hAnsi="Wingdings" w:hint="default"/>
      </w:rPr>
    </w:lvl>
  </w:abstractNum>
  <w:abstractNum w:abstractNumId="16">
    <w:nsid w:val="11481ED9"/>
    <w:multiLevelType w:val="hybridMultilevel"/>
    <w:tmpl w:val="1F627D24"/>
    <w:lvl w:ilvl="0" w:tplc="04190001">
      <w:start w:val="1"/>
      <w:numFmt w:val="bullet"/>
      <w:lvlText w:val=""/>
      <w:lvlJc w:val="left"/>
      <w:pPr>
        <w:ind w:left="2842" w:hanging="1416"/>
      </w:pPr>
      <w:rPr>
        <w:rFonts w:ascii="Symbol" w:hAnsi="Symbol" w:hint="default"/>
      </w:rPr>
    </w:lvl>
    <w:lvl w:ilvl="1" w:tplc="04190003">
      <w:start w:val="1"/>
      <w:numFmt w:val="bullet"/>
      <w:lvlText w:val="o"/>
      <w:lvlJc w:val="left"/>
      <w:pPr>
        <w:ind w:left="742" w:hanging="360"/>
      </w:pPr>
      <w:rPr>
        <w:rFonts w:ascii="Courier New" w:hAnsi="Courier New" w:cs="Courier New" w:hint="default"/>
      </w:rPr>
    </w:lvl>
    <w:lvl w:ilvl="2" w:tplc="04190005">
      <w:start w:val="1"/>
      <w:numFmt w:val="bullet"/>
      <w:lvlText w:val=""/>
      <w:lvlJc w:val="left"/>
      <w:pPr>
        <w:ind w:left="1462" w:hanging="360"/>
      </w:pPr>
      <w:rPr>
        <w:rFonts w:ascii="Wingdings" w:hAnsi="Wingdings" w:hint="default"/>
      </w:rPr>
    </w:lvl>
    <w:lvl w:ilvl="3" w:tplc="04190001">
      <w:start w:val="1"/>
      <w:numFmt w:val="bullet"/>
      <w:lvlText w:val=""/>
      <w:lvlJc w:val="left"/>
      <w:pPr>
        <w:ind w:left="2182" w:hanging="360"/>
      </w:pPr>
      <w:rPr>
        <w:rFonts w:ascii="Symbol" w:hAnsi="Symbol" w:hint="default"/>
      </w:rPr>
    </w:lvl>
    <w:lvl w:ilvl="4" w:tplc="BE20840E">
      <w:numFmt w:val="bullet"/>
      <w:lvlText w:val="•"/>
      <w:lvlJc w:val="left"/>
      <w:pPr>
        <w:ind w:left="3958" w:hanging="1416"/>
      </w:pPr>
      <w:rPr>
        <w:rFonts w:ascii="Times New Roman" w:eastAsia="Times New Roman" w:hAnsi="Times New Roman" w:cs="Times New Roman" w:hint="default"/>
      </w:rPr>
    </w:lvl>
    <w:lvl w:ilvl="5" w:tplc="04190005" w:tentative="1">
      <w:start w:val="1"/>
      <w:numFmt w:val="bullet"/>
      <w:lvlText w:val=""/>
      <w:lvlJc w:val="left"/>
      <w:pPr>
        <w:ind w:left="3622" w:hanging="360"/>
      </w:pPr>
      <w:rPr>
        <w:rFonts w:ascii="Wingdings" w:hAnsi="Wingdings" w:hint="default"/>
      </w:rPr>
    </w:lvl>
    <w:lvl w:ilvl="6" w:tplc="04190001" w:tentative="1">
      <w:start w:val="1"/>
      <w:numFmt w:val="bullet"/>
      <w:lvlText w:val=""/>
      <w:lvlJc w:val="left"/>
      <w:pPr>
        <w:ind w:left="4342" w:hanging="360"/>
      </w:pPr>
      <w:rPr>
        <w:rFonts w:ascii="Symbol" w:hAnsi="Symbol" w:hint="default"/>
      </w:rPr>
    </w:lvl>
    <w:lvl w:ilvl="7" w:tplc="04190003" w:tentative="1">
      <w:start w:val="1"/>
      <w:numFmt w:val="bullet"/>
      <w:lvlText w:val="o"/>
      <w:lvlJc w:val="left"/>
      <w:pPr>
        <w:ind w:left="5062" w:hanging="360"/>
      </w:pPr>
      <w:rPr>
        <w:rFonts w:ascii="Courier New" w:hAnsi="Courier New" w:cs="Courier New" w:hint="default"/>
      </w:rPr>
    </w:lvl>
    <w:lvl w:ilvl="8" w:tplc="04190005" w:tentative="1">
      <w:start w:val="1"/>
      <w:numFmt w:val="bullet"/>
      <w:lvlText w:val=""/>
      <w:lvlJc w:val="left"/>
      <w:pPr>
        <w:ind w:left="5782" w:hanging="360"/>
      </w:pPr>
      <w:rPr>
        <w:rFonts w:ascii="Wingdings" w:hAnsi="Wingdings" w:hint="default"/>
      </w:rPr>
    </w:lvl>
  </w:abstractNum>
  <w:abstractNum w:abstractNumId="17">
    <w:nsid w:val="132A731D"/>
    <w:multiLevelType w:val="hybridMultilevel"/>
    <w:tmpl w:val="F4D2A39A"/>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8">
    <w:nsid w:val="137E0253"/>
    <w:multiLevelType w:val="hybridMultilevel"/>
    <w:tmpl w:val="A748F942"/>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9">
    <w:nsid w:val="163220DD"/>
    <w:multiLevelType w:val="hybridMultilevel"/>
    <w:tmpl w:val="EED27EA0"/>
    <w:lvl w:ilvl="0" w:tplc="FFFFFFFF">
      <w:start w:val="1"/>
      <w:numFmt w:val="bullet"/>
      <w:lvlText w:val="­"/>
      <w:lvlJc w:val="left"/>
      <w:pPr>
        <w:ind w:left="2430" w:hanging="360"/>
      </w:pPr>
      <w:rPr>
        <w:rFonts w:ascii="Courier New" w:hAnsi="Courier New" w:hint="default"/>
      </w:rPr>
    </w:lvl>
    <w:lvl w:ilvl="1" w:tplc="04190019">
      <w:start w:val="1"/>
      <w:numFmt w:val="bullet"/>
      <w:lvlText w:val="-"/>
      <w:lvlJc w:val="left"/>
      <w:pPr>
        <w:ind w:left="3150" w:hanging="360"/>
      </w:pPr>
      <w:rPr>
        <w:rFonts w:ascii="Times New Roman" w:eastAsia="Times New Roman" w:hAnsi="Times New Roman" w:cs="Times New Roman" w:hint="default"/>
      </w:rPr>
    </w:lvl>
    <w:lvl w:ilvl="2" w:tplc="0419001B" w:tentative="1">
      <w:start w:val="1"/>
      <w:numFmt w:val="bullet"/>
      <w:lvlText w:val=""/>
      <w:lvlJc w:val="left"/>
      <w:pPr>
        <w:ind w:left="3870" w:hanging="360"/>
      </w:pPr>
      <w:rPr>
        <w:rFonts w:ascii="Wingdings" w:hAnsi="Wingdings" w:hint="default"/>
      </w:rPr>
    </w:lvl>
    <w:lvl w:ilvl="3" w:tplc="0419000F" w:tentative="1">
      <w:start w:val="1"/>
      <w:numFmt w:val="bullet"/>
      <w:lvlText w:val=""/>
      <w:lvlJc w:val="left"/>
      <w:pPr>
        <w:ind w:left="4590" w:hanging="360"/>
      </w:pPr>
      <w:rPr>
        <w:rFonts w:ascii="Symbol" w:hAnsi="Symbol" w:hint="default"/>
      </w:rPr>
    </w:lvl>
    <w:lvl w:ilvl="4" w:tplc="04190019" w:tentative="1">
      <w:start w:val="1"/>
      <w:numFmt w:val="bullet"/>
      <w:lvlText w:val="o"/>
      <w:lvlJc w:val="left"/>
      <w:pPr>
        <w:ind w:left="5310" w:hanging="360"/>
      </w:pPr>
      <w:rPr>
        <w:rFonts w:ascii="Courier New" w:hAnsi="Courier New" w:cs="Courier New" w:hint="default"/>
      </w:rPr>
    </w:lvl>
    <w:lvl w:ilvl="5" w:tplc="0419001B" w:tentative="1">
      <w:start w:val="1"/>
      <w:numFmt w:val="bullet"/>
      <w:lvlText w:val=""/>
      <w:lvlJc w:val="left"/>
      <w:pPr>
        <w:ind w:left="6030" w:hanging="360"/>
      </w:pPr>
      <w:rPr>
        <w:rFonts w:ascii="Wingdings" w:hAnsi="Wingdings" w:hint="default"/>
      </w:rPr>
    </w:lvl>
    <w:lvl w:ilvl="6" w:tplc="0419000F" w:tentative="1">
      <w:start w:val="1"/>
      <w:numFmt w:val="bullet"/>
      <w:lvlText w:val=""/>
      <w:lvlJc w:val="left"/>
      <w:pPr>
        <w:ind w:left="6750" w:hanging="360"/>
      </w:pPr>
      <w:rPr>
        <w:rFonts w:ascii="Symbol" w:hAnsi="Symbol" w:hint="default"/>
      </w:rPr>
    </w:lvl>
    <w:lvl w:ilvl="7" w:tplc="04190019" w:tentative="1">
      <w:start w:val="1"/>
      <w:numFmt w:val="bullet"/>
      <w:lvlText w:val="o"/>
      <w:lvlJc w:val="left"/>
      <w:pPr>
        <w:ind w:left="7470" w:hanging="360"/>
      </w:pPr>
      <w:rPr>
        <w:rFonts w:ascii="Courier New" w:hAnsi="Courier New" w:cs="Courier New" w:hint="default"/>
      </w:rPr>
    </w:lvl>
    <w:lvl w:ilvl="8" w:tplc="0419001B" w:tentative="1">
      <w:start w:val="1"/>
      <w:numFmt w:val="bullet"/>
      <w:lvlText w:val=""/>
      <w:lvlJc w:val="left"/>
      <w:pPr>
        <w:ind w:left="8190" w:hanging="360"/>
      </w:pPr>
      <w:rPr>
        <w:rFonts w:ascii="Wingdings" w:hAnsi="Wingdings" w:hint="default"/>
      </w:rPr>
    </w:lvl>
  </w:abstractNum>
  <w:abstractNum w:abstractNumId="20">
    <w:nsid w:val="16933FDD"/>
    <w:multiLevelType w:val="hybridMultilevel"/>
    <w:tmpl w:val="176CDBAA"/>
    <w:lvl w:ilvl="0" w:tplc="0419000F">
      <w:start w:val="1"/>
      <w:numFmt w:val="decimal"/>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1">
    <w:nsid w:val="1699237A"/>
    <w:multiLevelType w:val="hybridMultilevel"/>
    <w:tmpl w:val="5184C858"/>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2">
    <w:nsid w:val="171A76A4"/>
    <w:multiLevelType w:val="hybridMultilevel"/>
    <w:tmpl w:val="FE36169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18DD0639"/>
    <w:multiLevelType w:val="hybridMultilevel"/>
    <w:tmpl w:val="DCA66D9C"/>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4">
    <w:nsid w:val="19074D41"/>
    <w:multiLevelType w:val="multilevel"/>
    <w:tmpl w:val="A2006752"/>
    <w:lvl w:ilvl="0">
      <w:start w:val="1"/>
      <w:numFmt w:val="decimal"/>
      <w:suff w:val="space"/>
      <w:lvlText w:val="%1."/>
      <w:lvlJc w:val="left"/>
      <w:pPr>
        <w:ind w:left="431" w:hanging="431"/>
      </w:pPr>
      <w:rPr>
        <w:rFonts w:hint="default"/>
      </w:rPr>
    </w:lvl>
    <w:lvl w:ilvl="1">
      <w:start w:val="1"/>
      <w:numFmt w:val="decimal"/>
      <w:suff w:val="space"/>
      <w:lvlText w:val="%1.%2."/>
      <w:lvlJc w:val="left"/>
      <w:pPr>
        <w:ind w:left="578" w:hanging="578"/>
      </w:pPr>
      <w:rPr>
        <w:rFonts w:hint="default"/>
      </w:rPr>
    </w:lvl>
    <w:lvl w:ilvl="2">
      <w:start w:val="1"/>
      <w:numFmt w:val="decimal"/>
      <w:suff w:val="space"/>
      <w:lvlText w:val="%1.%2.%3."/>
      <w:lvlJc w:val="left"/>
      <w:pPr>
        <w:ind w:left="720" w:hanging="720"/>
      </w:pPr>
      <w:rPr>
        <w:rFonts w:hint="default"/>
      </w:rPr>
    </w:lvl>
    <w:lvl w:ilvl="3">
      <w:start w:val="1"/>
      <w:numFmt w:val="decimal"/>
      <w:suff w:val="space"/>
      <w:lvlText w:val="%1.%2.%3.%4."/>
      <w:lvlJc w:val="left"/>
      <w:pPr>
        <w:ind w:left="864" w:hanging="864"/>
      </w:pPr>
      <w:rPr>
        <w:rFonts w:hint="default"/>
      </w:rPr>
    </w:lvl>
    <w:lvl w:ilvl="4">
      <w:start w:val="1"/>
      <w:numFmt w:val="decimal"/>
      <w:suff w:val="space"/>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5">
    <w:nsid w:val="1BF419C0"/>
    <w:multiLevelType w:val="multilevel"/>
    <w:tmpl w:val="FBB2A0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1D1B3B1F"/>
    <w:multiLevelType w:val="hybridMultilevel"/>
    <w:tmpl w:val="C1F696C8"/>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27">
    <w:nsid w:val="1E2412AF"/>
    <w:multiLevelType w:val="hybridMultilevel"/>
    <w:tmpl w:val="05E0B746"/>
    <w:lvl w:ilvl="0" w:tplc="3C7CCB00">
      <w:start w:val="1"/>
      <w:numFmt w:val="bullet"/>
      <w:lvlText w:val=""/>
      <w:lvlJc w:val="left"/>
      <w:pPr>
        <w:ind w:left="1570" w:hanging="360"/>
      </w:pPr>
      <w:rPr>
        <w:rFonts w:ascii="Symbol" w:hAnsi="Symbol" w:hint="default"/>
      </w:rPr>
    </w:lvl>
    <w:lvl w:ilvl="1" w:tplc="04190003">
      <w:start w:val="1"/>
      <w:numFmt w:val="bullet"/>
      <w:lvlText w:val="o"/>
      <w:lvlJc w:val="left"/>
      <w:pPr>
        <w:ind w:left="2290" w:hanging="360"/>
      </w:pPr>
      <w:rPr>
        <w:rFonts w:ascii="Courier New" w:hAnsi="Courier New" w:cs="Courier New" w:hint="default"/>
      </w:rPr>
    </w:lvl>
    <w:lvl w:ilvl="2" w:tplc="04190005" w:tentative="1">
      <w:start w:val="1"/>
      <w:numFmt w:val="bullet"/>
      <w:lvlText w:val=""/>
      <w:lvlJc w:val="left"/>
      <w:pPr>
        <w:ind w:left="3010" w:hanging="360"/>
      </w:pPr>
      <w:rPr>
        <w:rFonts w:ascii="Wingdings" w:hAnsi="Wingdings" w:hint="default"/>
      </w:rPr>
    </w:lvl>
    <w:lvl w:ilvl="3" w:tplc="04190001" w:tentative="1">
      <w:start w:val="1"/>
      <w:numFmt w:val="bullet"/>
      <w:lvlText w:val=""/>
      <w:lvlJc w:val="left"/>
      <w:pPr>
        <w:ind w:left="3730" w:hanging="360"/>
      </w:pPr>
      <w:rPr>
        <w:rFonts w:ascii="Symbol" w:hAnsi="Symbol" w:hint="default"/>
      </w:rPr>
    </w:lvl>
    <w:lvl w:ilvl="4" w:tplc="04190003" w:tentative="1">
      <w:start w:val="1"/>
      <w:numFmt w:val="bullet"/>
      <w:lvlText w:val="o"/>
      <w:lvlJc w:val="left"/>
      <w:pPr>
        <w:ind w:left="4450" w:hanging="360"/>
      </w:pPr>
      <w:rPr>
        <w:rFonts w:ascii="Courier New" w:hAnsi="Courier New" w:cs="Courier New" w:hint="default"/>
      </w:rPr>
    </w:lvl>
    <w:lvl w:ilvl="5" w:tplc="04190005" w:tentative="1">
      <w:start w:val="1"/>
      <w:numFmt w:val="bullet"/>
      <w:lvlText w:val=""/>
      <w:lvlJc w:val="left"/>
      <w:pPr>
        <w:ind w:left="5170" w:hanging="360"/>
      </w:pPr>
      <w:rPr>
        <w:rFonts w:ascii="Wingdings" w:hAnsi="Wingdings" w:hint="default"/>
      </w:rPr>
    </w:lvl>
    <w:lvl w:ilvl="6" w:tplc="04190001" w:tentative="1">
      <w:start w:val="1"/>
      <w:numFmt w:val="bullet"/>
      <w:lvlText w:val=""/>
      <w:lvlJc w:val="left"/>
      <w:pPr>
        <w:ind w:left="5890" w:hanging="360"/>
      </w:pPr>
      <w:rPr>
        <w:rFonts w:ascii="Symbol" w:hAnsi="Symbol" w:hint="default"/>
      </w:rPr>
    </w:lvl>
    <w:lvl w:ilvl="7" w:tplc="04190003" w:tentative="1">
      <w:start w:val="1"/>
      <w:numFmt w:val="bullet"/>
      <w:lvlText w:val="o"/>
      <w:lvlJc w:val="left"/>
      <w:pPr>
        <w:ind w:left="6610" w:hanging="360"/>
      </w:pPr>
      <w:rPr>
        <w:rFonts w:ascii="Courier New" w:hAnsi="Courier New" w:cs="Courier New" w:hint="default"/>
      </w:rPr>
    </w:lvl>
    <w:lvl w:ilvl="8" w:tplc="04190005" w:tentative="1">
      <w:start w:val="1"/>
      <w:numFmt w:val="bullet"/>
      <w:lvlText w:val=""/>
      <w:lvlJc w:val="left"/>
      <w:pPr>
        <w:ind w:left="7330" w:hanging="360"/>
      </w:pPr>
      <w:rPr>
        <w:rFonts w:ascii="Wingdings" w:hAnsi="Wingdings" w:hint="default"/>
      </w:rPr>
    </w:lvl>
  </w:abstractNum>
  <w:abstractNum w:abstractNumId="28">
    <w:nsid w:val="1E960534"/>
    <w:multiLevelType w:val="hybridMultilevel"/>
    <w:tmpl w:val="81088CA2"/>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9">
    <w:nsid w:val="1F774E19"/>
    <w:multiLevelType w:val="hybridMultilevel"/>
    <w:tmpl w:val="B5C254E4"/>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30">
    <w:nsid w:val="1FE66217"/>
    <w:multiLevelType w:val="hybridMultilevel"/>
    <w:tmpl w:val="C50A9712"/>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1">
    <w:nsid w:val="219203F3"/>
    <w:multiLevelType w:val="hybridMultilevel"/>
    <w:tmpl w:val="6CAC9C5E"/>
    <w:lvl w:ilvl="0" w:tplc="FFFFFFFF">
      <w:start w:val="1"/>
      <w:numFmt w:val="bullet"/>
      <w:lvlText w:val="­"/>
      <w:lvlJc w:val="left"/>
      <w:pPr>
        <w:ind w:left="1428" w:hanging="360"/>
      </w:pPr>
      <w:rPr>
        <w:rFonts w:ascii="Courier New" w:hAnsi="Courier New" w:hint="default"/>
      </w:r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2">
    <w:nsid w:val="21F20A01"/>
    <w:multiLevelType w:val="hybridMultilevel"/>
    <w:tmpl w:val="3FAAD422"/>
    <w:lvl w:ilvl="0" w:tplc="5FC8EA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22153B91"/>
    <w:multiLevelType w:val="multilevel"/>
    <w:tmpl w:val="71DA521A"/>
    <w:lvl w:ilvl="0">
      <w:start w:val="4"/>
      <w:numFmt w:val="decimal"/>
      <w:lvlText w:val="%1"/>
      <w:lvlJc w:val="left"/>
      <w:pPr>
        <w:ind w:left="480" w:hanging="480"/>
      </w:pPr>
      <w:rPr>
        <w:rFonts w:hint="default"/>
      </w:rPr>
    </w:lvl>
    <w:lvl w:ilvl="1">
      <w:start w:val="2"/>
      <w:numFmt w:val="decimal"/>
      <w:lvlText w:val="%1.%2"/>
      <w:lvlJc w:val="left"/>
      <w:pPr>
        <w:ind w:left="1189" w:hanging="480"/>
      </w:pPr>
      <w:rPr>
        <w:rFonts w:hint="default"/>
        <w:b w:val="0"/>
      </w:rPr>
    </w:lvl>
    <w:lvl w:ilvl="2">
      <w:start w:val="4"/>
      <w:numFmt w:val="decimal"/>
      <w:lvlText w:val="%1.%2.%3"/>
      <w:lvlJc w:val="left"/>
      <w:pPr>
        <w:ind w:left="2138" w:hanging="720"/>
      </w:pPr>
      <w:rPr>
        <w:rFonts w:hint="default"/>
        <w:b w:val="0"/>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4">
    <w:nsid w:val="23AF1E45"/>
    <w:multiLevelType w:val="hybridMultilevel"/>
    <w:tmpl w:val="23CA3D88"/>
    <w:lvl w:ilvl="0" w:tplc="D69C96B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241B6B08"/>
    <w:multiLevelType w:val="hybridMultilevel"/>
    <w:tmpl w:val="D40E9788"/>
    <w:lvl w:ilvl="0" w:tplc="FFFFFFFF">
      <w:start w:val="1"/>
      <w:numFmt w:val="bullet"/>
      <w:lvlText w:val="­"/>
      <w:lvlJc w:val="left"/>
      <w:pPr>
        <w:ind w:left="1440" w:hanging="360"/>
      </w:pPr>
      <w:rPr>
        <w:rFonts w:ascii="Courier New" w:hAnsi="Courier New" w:hint="default"/>
      </w:rPr>
    </w:lvl>
    <w:lvl w:ilvl="1" w:tplc="04190003">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6">
    <w:nsid w:val="24952377"/>
    <w:multiLevelType w:val="hybridMultilevel"/>
    <w:tmpl w:val="A99C3342"/>
    <w:lvl w:ilvl="0" w:tplc="FFFFFFFF">
      <w:start w:val="1"/>
      <w:numFmt w:val="bullet"/>
      <w:lvlText w:val="­"/>
      <w:lvlJc w:val="left"/>
      <w:pPr>
        <w:ind w:left="1080" w:hanging="360"/>
      </w:pPr>
      <w:rPr>
        <w:rFonts w:ascii="Courier New" w:hAnsi="Courier New" w:hint="default"/>
      </w:rPr>
    </w:lvl>
    <w:lvl w:ilvl="1" w:tplc="F0A45D94">
      <w:start w:val="1"/>
      <w:numFmt w:val="bullet"/>
      <w:lvlText w:val="o"/>
      <w:lvlJc w:val="left"/>
      <w:pPr>
        <w:ind w:left="1800" w:hanging="360"/>
      </w:pPr>
      <w:rPr>
        <w:rFonts w:ascii="Courier New" w:hAnsi="Courier New" w:cs="Courier New" w:hint="default"/>
      </w:rPr>
    </w:lvl>
    <w:lvl w:ilvl="2" w:tplc="79648E30" w:tentative="1">
      <w:start w:val="1"/>
      <w:numFmt w:val="bullet"/>
      <w:lvlText w:val=""/>
      <w:lvlJc w:val="left"/>
      <w:pPr>
        <w:ind w:left="2520" w:hanging="360"/>
      </w:pPr>
      <w:rPr>
        <w:rFonts w:ascii="Wingdings" w:hAnsi="Wingdings" w:hint="default"/>
      </w:rPr>
    </w:lvl>
    <w:lvl w:ilvl="3" w:tplc="6B04FBEE" w:tentative="1">
      <w:start w:val="1"/>
      <w:numFmt w:val="bullet"/>
      <w:lvlText w:val=""/>
      <w:lvlJc w:val="left"/>
      <w:pPr>
        <w:ind w:left="3240" w:hanging="360"/>
      </w:pPr>
      <w:rPr>
        <w:rFonts w:ascii="Symbol" w:hAnsi="Symbol" w:hint="default"/>
      </w:rPr>
    </w:lvl>
    <w:lvl w:ilvl="4" w:tplc="829E8848" w:tentative="1">
      <w:start w:val="1"/>
      <w:numFmt w:val="bullet"/>
      <w:lvlText w:val="o"/>
      <w:lvlJc w:val="left"/>
      <w:pPr>
        <w:ind w:left="3960" w:hanging="360"/>
      </w:pPr>
      <w:rPr>
        <w:rFonts w:ascii="Courier New" w:hAnsi="Courier New" w:cs="Courier New" w:hint="default"/>
      </w:rPr>
    </w:lvl>
    <w:lvl w:ilvl="5" w:tplc="C6761362" w:tentative="1">
      <w:start w:val="1"/>
      <w:numFmt w:val="bullet"/>
      <w:lvlText w:val=""/>
      <w:lvlJc w:val="left"/>
      <w:pPr>
        <w:ind w:left="4680" w:hanging="360"/>
      </w:pPr>
      <w:rPr>
        <w:rFonts w:ascii="Wingdings" w:hAnsi="Wingdings" w:hint="default"/>
      </w:rPr>
    </w:lvl>
    <w:lvl w:ilvl="6" w:tplc="18700978" w:tentative="1">
      <w:start w:val="1"/>
      <w:numFmt w:val="bullet"/>
      <w:lvlText w:val=""/>
      <w:lvlJc w:val="left"/>
      <w:pPr>
        <w:ind w:left="5400" w:hanging="360"/>
      </w:pPr>
      <w:rPr>
        <w:rFonts w:ascii="Symbol" w:hAnsi="Symbol" w:hint="default"/>
      </w:rPr>
    </w:lvl>
    <w:lvl w:ilvl="7" w:tplc="A322DE08" w:tentative="1">
      <w:start w:val="1"/>
      <w:numFmt w:val="bullet"/>
      <w:lvlText w:val="o"/>
      <w:lvlJc w:val="left"/>
      <w:pPr>
        <w:ind w:left="6120" w:hanging="360"/>
      </w:pPr>
      <w:rPr>
        <w:rFonts w:ascii="Courier New" w:hAnsi="Courier New" w:cs="Courier New" w:hint="default"/>
      </w:rPr>
    </w:lvl>
    <w:lvl w:ilvl="8" w:tplc="84AC475A" w:tentative="1">
      <w:start w:val="1"/>
      <w:numFmt w:val="bullet"/>
      <w:lvlText w:val=""/>
      <w:lvlJc w:val="left"/>
      <w:pPr>
        <w:ind w:left="6840" w:hanging="360"/>
      </w:pPr>
      <w:rPr>
        <w:rFonts w:ascii="Wingdings" w:hAnsi="Wingdings" w:hint="default"/>
      </w:rPr>
    </w:lvl>
  </w:abstractNum>
  <w:abstractNum w:abstractNumId="37">
    <w:nsid w:val="26774A4F"/>
    <w:multiLevelType w:val="hybridMultilevel"/>
    <w:tmpl w:val="019E835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8">
    <w:nsid w:val="288770C9"/>
    <w:multiLevelType w:val="hybridMultilevel"/>
    <w:tmpl w:val="43DE3272"/>
    <w:lvl w:ilvl="0" w:tplc="80E202E8">
      <w:start w:val="1"/>
      <w:numFmt w:val="russianLower"/>
      <w:lvlText w:val="%1)"/>
      <w:lvlJc w:val="left"/>
      <w:pPr>
        <w:ind w:left="928" w:hanging="360"/>
      </w:pPr>
      <w:rPr>
        <w:rFonts w:hint="default"/>
      </w:rPr>
    </w:lvl>
    <w:lvl w:ilvl="1" w:tplc="04190019" w:tentative="1">
      <w:start w:val="1"/>
      <w:numFmt w:val="lowerLetter"/>
      <w:lvlText w:val="%2."/>
      <w:lvlJc w:val="left"/>
      <w:pPr>
        <w:ind w:left="1658" w:hanging="360"/>
      </w:pPr>
    </w:lvl>
    <w:lvl w:ilvl="2" w:tplc="0419001B" w:tentative="1">
      <w:start w:val="1"/>
      <w:numFmt w:val="lowerRoman"/>
      <w:lvlText w:val="%3."/>
      <w:lvlJc w:val="right"/>
      <w:pPr>
        <w:ind w:left="2378" w:hanging="180"/>
      </w:pPr>
    </w:lvl>
    <w:lvl w:ilvl="3" w:tplc="0419000F" w:tentative="1">
      <w:start w:val="1"/>
      <w:numFmt w:val="decimal"/>
      <w:lvlText w:val="%4."/>
      <w:lvlJc w:val="left"/>
      <w:pPr>
        <w:ind w:left="3098" w:hanging="360"/>
      </w:pPr>
    </w:lvl>
    <w:lvl w:ilvl="4" w:tplc="04190019" w:tentative="1">
      <w:start w:val="1"/>
      <w:numFmt w:val="lowerLetter"/>
      <w:lvlText w:val="%5."/>
      <w:lvlJc w:val="left"/>
      <w:pPr>
        <w:ind w:left="3818" w:hanging="360"/>
      </w:pPr>
    </w:lvl>
    <w:lvl w:ilvl="5" w:tplc="0419001B" w:tentative="1">
      <w:start w:val="1"/>
      <w:numFmt w:val="lowerRoman"/>
      <w:lvlText w:val="%6."/>
      <w:lvlJc w:val="right"/>
      <w:pPr>
        <w:ind w:left="4538" w:hanging="180"/>
      </w:pPr>
    </w:lvl>
    <w:lvl w:ilvl="6" w:tplc="0419000F" w:tentative="1">
      <w:start w:val="1"/>
      <w:numFmt w:val="decimal"/>
      <w:lvlText w:val="%7."/>
      <w:lvlJc w:val="left"/>
      <w:pPr>
        <w:ind w:left="5258" w:hanging="360"/>
      </w:pPr>
    </w:lvl>
    <w:lvl w:ilvl="7" w:tplc="04190019" w:tentative="1">
      <w:start w:val="1"/>
      <w:numFmt w:val="lowerLetter"/>
      <w:lvlText w:val="%8."/>
      <w:lvlJc w:val="left"/>
      <w:pPr>
        <w:ind w:left="5978" w:hanging="360"/>
      </w:pPr>
    </w:lvl>
    <w:lvl w:ilvl="8" w:tplc="0419001B" w:tentative="1">
      <w:start w:val="1"/>
      <w:numFmt w:val="lowerRoman"/>
      <w:lvlText w:val="%9."/>
      <w:lvlJc w:val="right"/>
      <w:pPr>
        <w:ind w:left="6698" w:hanging="180"/>
      </w:pPr>
    </w:lvl>
  </w:abstractNum>
  <w:abstractNum w:abstractNumId="39">
    <w:nsid w:val="2980516A"/>
    <w:multiLevelType w:val="hybridMultilevel"/>
    <w:tmpl w:val="13A613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2C1C66D5"/>
    <w:multiLevelType w:val="hybridMultilevel"/>
    <w:tmpl w:val="99D60EDA"/>
    <w:lvl w:ilvl="0" w:tplc="FFFFFFFF">
      <w:start w:val="1"/>
      <w:numFmt w:val="bullet"/>
      <w:lvlText w:val="­"/>
      <w:lvlJc w:val="left"/>
      <w:pPr>
        <w:ind w:left="1080" w:hanging="360"/>
      </w:pPr>
      <w:rPr>
        <w:rFonts w:ascii="Courier New" w:hAnsi="Courier New"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1">
    <w:nsid w:val="2EF22459"/>
    <w:multiLevelType w:val="hybridMultilevel"/>
    <w:tmpl w:val="507ACDB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2">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43">
    <w:nsid w:val="34530529"/>
    <w:multiLevelType w:val="hybridMultilevel"/>
    <w:tmpl w:val="4ECC80A2"/>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4">
    <w:nsid w:val="34D753C8"/>
    <w:multiLevelType w:val="hybridMultilevel"/>
    <w:tmpl w:val="CC54295C"/>
    <w:lvl w:ilvl="0" w:tplc="AD9CB0BC">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45">
    <w:nsid w:val="35222135"/>
    <w:multiLevelType w:val="hybridMultilevel"/>
    <w:tmpl w:val="60E21F38"/>
    <w:lvl w:ilvl="0" w:tplc="FFFFFFFF">
      <w:start w:val="1"/>
      <w:numFmt w:val="bullet"/>
      <w:lvlText w:val="­"/>
      <w:lvlJc w:val="left"/>
      <w:pPr>
        <w:ind w:left="1068" w:hanging="360"/>
      </w:pPr>
      <w:rPr>
        <w:rFonts w:ascii="Courier New" w:hAnsi="Courier New" w:hint="default"/>
      </w:rPr>
    </w:lvl>
    <w:lvl w:ilvl="1" w:tplc="FFFFFFFF">
      <w:start w:val="1"/>
      <w:numFmt w:val="bullet"/>
      <w:lvlText w:val="­"/>
      <w:lvlJc w:val="left"/>
      <w:pPr>
        <w:ind w:left="1788" w:hanging="360"/>
      </w:pPr>
      <w:rPr>
        <w:rFonts w:ascii="Courier New" w:hAnsi="Courier New" w:hint="default"/>
      </w:rPr>
    </w:lvl>
    <w:lvl w:ilvl="2" w:tplc="FFFFFFFF">
      <w:start w:val="1"/>
      <w:numFmt w:val="bullet"/>
      <w:lvlText w:val="-"/>
      <w:lvlJc w:val="left"/>
      <w:pPr>
        <w:ind w:left="2688" w:hanging="360"/>
      </w:pPr>
      <w:rPr>
        <w:rFonts w:ascii="Times New Roman" w:eastAsia="Times New Roman" w:hAnsi="Times New Roman" w:cs="Times New Roman" w:hint="default"/>
      </w:rPr>
    </w:lvl>
    <w:lvl w:ilvl="3" w:tplc="0152ED8C">
      <w:numFmt w:val="bullet"/>
      <w:lvlText w:val="•"/>
      <w:lvlJc w:val="left"/>
      <w:pPr>
        <w:ind w:left="4284" w:hanging="1416"/>
      </w:pPr>
      <w:rPr>
        <w:rFonts w:ascii="Times New Roman" w:eastAsia="Times New Roman" w:hAnsi="Times New Roman" w:cs="Times New Roman" w:hint="default"/>
      </w:r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46">
    <w:nsid w:val="396C2980"/>
    <w:multiLevelType w:val="hybridMultilevel"/>
    <w:tmpl w:val="7A3262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3A0804E5"/>
    <w:multiLevelType w:val="hybridMultilevel"/>
    <w:tmpl w:val="9DC034CC"/>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8">
    <w:nsid w:val="3B3E68C4"/>
    <w:multiLevelType w:val="hybridMultilevel"/>
    <w:tmpl w:val="199CCA1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3B584CAC"/>
    <w:multiLevelType w:val="hybridMultilevel"/>
    <w:tmpl w:val="860A967E"/>
    <w:lvl w:ilvl="0" w:tplc="FFFFFFFF">
      <w:start w:val="1"/>
      <w:numFmt w:val="bullet"/>
      <w:lvlText w:val="­"/>
      <w:lvlJc w:val="left"/>
      <w:pPr>
        <w:ind w:left="1068" w:hanging="360"/>
      </w:pPr>
      <w:rPr>
        <w:rFonts w:ascii="Courier New" w:hAnsi="Courier New" w:hint="default"/>
      </w:rPr>
    </w:lvl>
    <w:lvl w:ilvl="1" w:tplc="7732307E">
      <w:start w:val="1"/>
      <w:numFmt w:val="bullet"/>
      <w:lvlText w:val=""/>
      <w:lvlJc w:val="left"/>
      <w:pPr>
        <w:ind w:left="1788" w:hanging="360"/>
      </w:pPr>
      <w:rPr>
        <w:rFonts w:ascii="Symbol" w:hAnsi="Symbol" w:hint="default"/>
      </w:rPr>
    </w:lvl>
    <w:lvl w:ilvl="2" w:tplc="BC7EAE3A">
      <w:start w:val="1"/>
      <w:numFmt w:val="bullet"/>
      <w:lvlText w:val="-"/>
      <w:lvlJc w:val="left"/>
      <w:pPr>
        <w:ind w:left="2688" w:hanging="360"/>
      </w:pPr>
      <w:rPr>
        <w:rFonts w:ascii="Times New Roman" w:eastAsia="Times New Roman" w:hAnsi="Times New Roman" w:cs="Times New Roman" w:hint="default"/>
      </w:rPr>
    </w:lvl>
    <w:lvl w:ilvl="3" w:tplc="85A447F8" w:tentative="1">
      <w:start w:val="1"/>
      <w:numFmt w:val="decimal"/>
      <w:lvlText w:val="%4."/>
      <w:lvlJc w:val="left"/>
      <w:pPr>
        <w:ind w:left="3228" w:hanging="360"/>
      </w:pPr>
    </w:lvl>
    <w:lvl w:ilvl="4" w:tplc="44DE6D4E" w:tentative="1">
      <w:start w:val="1"/>
      <w:numFmt w:val="lowerLetter"/>
      <w:lvlText w:val="%5."/>
      <w:lvlJc w:val="left"/>
      <w:pPr>
        <w:ind w:left="3948" w:hanging="360"/>
      </w:pPr>
    </w:lvl>
    <w:lvl w:ilvl="5" w:tplc="D2AA8590" w:tentative="1">
      <w:start w:val="1"/>
      <w:numFmt w:val="lowerRoman"/>
      <w:lvlText w:val="%6."/>
      <w:lvlJc w:val="right"/>
      <w:pPr>
        <w:ind w:left="4668" w:hanging="180"/>
      </w:pPr>
    </w:lvl>
    <w:lvl w:ilvl="6" w:tplc="5080C4CA" w:tentative="1">
      <w:start w:val="1"/>
      <w:numFmt w:val="decimal"/>
      <w:lvlText w:val="%7."/>
      <w:lvlJc w:val="left"/>
      <w:pPr>
        <w:ind w:left="5388" w:hanging="360"/>
      </w:pPr>
    </w:lvl>
    <w:lvl w:ilvl="7" w:tplc="2FA8AECA" w:tentative="1">
      <w:start w:val="1"/>
      <w:numFmt w:val="lowerLetter"/>
      <w:lvlText w:val="%8."/>
      <w:lvlJc w:val="left"/>
      <w:pPr>
        <w:ind w:left="6108" w:hanging="360"/>
      </w:pPr>
    </w:lvl>
    <w:lvl w:ilvl="8" w:tplc="1D966A88" w:tentative="1">
      <w:start w:val="1"/>
      <w:numFmt w:val="lowerRoman"/>
      <w:lvlText w:val="%9."/>
      <w:lvlJc w:val="right"/>
      <w:pPr>
        <w:ind w:left="6828" w:hanging="180"/>
      </w:pPr>
    </w:lvl>
  </w:abstractNum>
  <w:abstractNum w:abstractNumId="50">
    <w:nsid w:val="3EE64075"/>
    <w:multiLevelType w:val="hybridMultilevel"/>
    <w:tmpl w:val="D64A86A0"/>
    <w:lvl w:ilvl="0" w:tplc="04190011">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1">
    <w:nsid w:val="40180A11"/>
    <w:multiLevelType w:val="hybridMultilevel"/>
    <w:tmpl w:val="5F525A34"/>
    <w:lvl w:ilvl="0" w:tplc="740685C6">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52">
    <w:nsid w:val="40780BA1"/>
    <w:multiLevelType w:val="hybridMultilevel"/>
    <w:tmpl w:val="B1105178"/>
    <w:lvl w:ilvl="0" w:tplc="FFFFFFFF">
      <w:start w:val="1"/>
      <w:numFmt w:val="bullet"/>
      <w:lvlText w:val="­"/>
      <w:lvlJc w:val="left"/>
      <w:pPr>
        <w:ind w:left="1776" w:hanging="360"/>
      </w:pPr>
      <w:rPr>
        <w:rFonts w:ascii="Courier New" w:hAnsi="Courier New" w:hint="default"/>
      </w:rPr>
    </w:lvl>
    <w:lvl w:ilvl="1" w:tplc="04190019">
      <w:start w:val="1"/>
      <w:numFmt w:val="bullet"/>
      <w:lvlText w:val="-"/>
      <w:lvlJc w:val="left"/>
      <w:pPr>
        <w:ind w:left="2496" w:hanging="360"/>
      </w:pPr>
      <w:rPr>
        <w:rFonts w:ascii="Times New Roman" w:eastAsia="Times New Roman" w:hAnsi="Times New Roman" w:cs="Times New Roman" w:hint="default"/>
      </w:rPr>
    </w:lvl>
    <w:lvl w:ilvl="2" w:tplc="0419001B" w:tentative="1">
      <w:start w:val="1"/>
      <w:numFmt w:val="bullet"/>
      <w:lvlText w:val=""/>
      <w:lvlJc w:val="left"/>
      <w:pPr>
        <w:ind w:left="3216" w:hanging="360"/>
      </w:pPr>
      <w:rPr>
        <w:rFonts w:ascii="Wingdings" w:hAnsi="Wingdings" w:hint="default"/>
      </w:rPr>
    </w:lvl>
    <w:lvl w:ilvl="3" w:tplc="0419000F" w:tentative="1">
      <w:start w:val="1"/>
      <w:numFmt w:val="bullet"/>
      <w:lvlText w:val=""/>
      <w:lvlJc w:val="left"/>
      <w:pPr>
        <w:ind w:left="3936" w:hanging="360"/>
      </w:pPr>
      <w:rPr>
        <w:rFonts w:ascii="Symbol" w:hAnsi="Symbol" w:hint="default"/>
      </w:rPr>
    </w:lvl>
    <w:lvl w:ilvl="4" w:tplc="04190019" w:tentative="1">
      <w:start w:val="1"/>
      <w:numFmt w:val="bullet"/>
      <w:lvlText w:val="o"/>
      <w:lvlJc w:val="left"/>
      <w:pPr>
        <w:ind w:left="4656" w:hanging="360"/>
      </w:pPr>
      <w:rPr>
        <w:rFonts w:ascii="Courier New" w:hAnsi="Courier New" w:cs="Courier New" w:hint="default"/>
      </w:rPr>
    </w:lvl>
    <w:lvl w:ilvl="5" w:tplc="0419001B" w:tentative="1">
      <w:start w:val="1"/>
      <w:numFmt w:val="bullet"/>
      <w:lvlText w:val=""/>
      <w:lvlJc w:val="left"/>
      <w:pPr>
        <w:ind w:left="5376" w:hanging="360"/>
      </w:pPr>
      <w:rPr>
        <w:rFonts w:ascii="Wingdings" w:hAnsi="Wingdings" w:hint="default"/>
      </w:rPr>
    </w:lvl>
    <w:lvl w:ilvl="6" w:tplc="0419000F" w:tentative="1">
      <w:start w:val="1"/>
      <w:numFmt w:val="bullet"/>
      <w:lvlText w:val=""/>
      <w:lvlJc w:val="left"/>
      <w:pPr>
        <w:ind w:left="6096" w:hanging="360"/>
      </w:pPr>
      <w:rPr>
        <w:rFonts w:ascii="Symbol" w:hAnsi="Symbol" w:hint="default"/>
      </w:rPr>
    </w:lvl>
    <w:lvl w:ilvl="7" w:tplc="04190019" w:tentative="1">
      <w:start w:val="1"/>
      <w:numFmt w:val="bullet"/>
      <w:lvlText w:val="o"/>
      <w:lvlJc w:val="left"/>
      <w:pPr>
        <w:ind w:left="6816" w:hanging="360"/>
      </w:pPr>
      <w:rPr>
        <w:rFonts w:ascii="Courier New" w:hAnsi="Courier New" w:cs="Courier New" w:hint="default"/>
      </w:rPr>
    </w:lvl>
    <w:lvl w:ilvl="8" w:tplc="0419001B" w:tentative="1">
      <w:start w:val="1"/>
      <w:numFmt w:val="bullet"/>
      <w:lvlText w:val=""/>
      <w:lvlJc w:val="left"/>
      <w:pPr>
        <w:ind w:left="7536" w:hanging="360"/>
      </w:pPr>
      <w:rPr>
        <w:rFonts w:ascii="Wingdings" w:hAnsi="Wingdings" w:hint="default"/>
      </w:rPr>
    </w:lvl>
  </w:abstractNum>
  <w:abstractNum w:abstractNumId="53">
    <w:nsid w:val="408F72BC"/>
    <w:multiLevelType w:val="multilevel"/>
    <w:tmpl w:val="F8B24C6A"/>
    <w:lvl w:ilvl="0">
      <w:start w:val="1"/>
      <w:numFmt w:val="decimal"/>
      <w:lvlText w:val="%1."/>
      <w:lvlJc w:val="left"/>
      <w:pPr>
        <w:ind w:left="1068" w:hanging="360"/>
      </w:pPr>
      <w:rPr>
        <w:rFonts w:hint="default"/>
      </w:rPr>
    </w:lvl>
    <w:lvl w:ilvl="1">
      <w:start w:val="2"/>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54">
    <w:nsid w:val="415E7301"/>
    <w:multiLevelType w:val="multilevel"/>
    <w:tmpl w:val="70E0B0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56">
    <w:nsid w:val="428A5AAE"/>
    <w:multiLevelType w:val="hybridMultilevel"/>
    <w:tmpl w:val="2C26F39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7">
    <w:nsid w:val="436715C0"/>
    <w:multiLevelType w:val="hybridMultilevel"/>
    <w:tmpl w:val="5CCEE194"/>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58">
    <w:nsid w:val="43D57F6A"/>
    <w:multiLevelType w:val="hybridMultilevel"/>
    <w:tmpl w:val="38102AD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44CD292A"/>
    <w:multiLevelType w:val="hybridMultilevel"/>
    <w:tmpl w:val="D9C04EF0"/>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0">
    <w:nsid w:val="46001FB5"/>
    <w:multiLevelType w:val="hybridMultilevel"/>
    <w:tmpl w:val="59D26A9E"/>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61">
    <w:nsid w:val="47390D4C"/>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62">
    <w:nsid w:val="48E95B2C"/>
    <w:multiLevelType w:val="hybridMultilevel"/>
    <w:tmpl w:val="DC8CA024"/>
    <w:lvl w:ilvl="0" w:tplc="FFFFFFFF">
      <w:start w:val="1"/>
      <w:numFmt w:val="bullet"/>
      <w:lvlText w:val="­"/>
      <w:lvlJc w:val="left"/>
      <w:pPr>
        <w:ind w:left="360" w:hanging="360"/>
      </w:pPr>
      <w:rPr>
        <w:rFonts w:ascii="Courier New" w:hAnsi="Courier New"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3">
    <w:nsid w:val="495451A6"/>
    <w:multiLevelType w:val="hybridMultilevel"/>
    <w:tmpl w:val="CFFC995C"/>
    <w:lvl w:ilvl="0" w:tplc="FFFFFFFF">
      <w:start w:val="1"/>
      <w:numFmt w:val="bullet"/>
      <w:lvlText w:val="­"/>
      <w:lvlJc w:val="left"/>
      <w:pPr>
        <w:ind w:left="1428" w:hanging="360"/>
      </w:pPr>
      <w:rPr>
        <w:rFonts w:ascii="Courier New" w:hAnsi="Courier New" w:hint="default"/>
      </w:rPr>
    </w:lvl>
    <w:lvl w:ilvl="1" w:tplc="75800BF8" w:tentative="1">
      <w:start w:val="1"/>
      <w:numFmt w:val="bullet"/>
      <w:lvlText w:val="o"/>
      <w:lvlJc w:val="left"/>
      <w:pPr>
        <w:ind w:left="2148" w:hanging="360"/>
      </w:pPr>
      <w:rPr>
        <w:rFonts w:ascii="Courier New" w:hAnsi="Courier New" w:cs="Courier New" w:hint="default"/>
      </w:rPr>
    </w:lvl>
    <w:lvl w:ilvl="2" w:tplc="6908DCE8" w:tentative="1">
      <w:start w:val="1"/>
      <w:numFmt w:val="bullet"/>
      <w:lvlText w:val=""/>
      <w:lvlJc w:val="left"/>
      <w:pPr>
        <w:ind w:left="2868" w:hanging="360"/>
      </w:pPr>
      <w:rPr>
        <w:rFonts w:ascii="Wingdings" w:hAnsi="Wingdings" w:hint="default"/>
      </w:rPr>
    </w:lvl>
    <w:lvl w:ilvl="3" w:tplc="54746D90" w:tentative="1">
      <w:start w:val="1"/>
      <w:numFmt w:val="bullet"/>
      <w:lvlText w:val=""/>
      <w:lvlJc w:val="left"/>
      <w:pPr>
        <w:ind w:left="3588" w:hanging="360"/>
      </w:pPr>
      <w:rPr>
        <w:rFonts w:ascii="Symbol" w:hAnsi="Symbol" w:hint="default"/>
      </w:rPr>
    </w:lvl>
    <w:lvl w:ilvl="4" w:tplc="923EE4B2" w:tentative="1">
      <w:start w:val="1"/>
      <w:numFmt w:val="bullet"/>
      <w:lvlText w:val="o"/>
      <w:lvlJc w:val="left"/>
      <w:pPr>
        <w:ind w:left="4308" w:hanging="360"/>
      </w:pPr>
      <w:rPr>
        <w:rFonts w:ascii="Courier New" w:hAnsi="Courier New" w:cs="Courier New" w:hint="default"/>
      </w:rPr>
    </w:lvl>
    <w:lvl w:ilvl="5" w:tplc="0AD29AF4" w:tentative="1">
      <w:start w:val="1"/>
      <w:numFmt w:val="bullet"/>
      <w:lvlText w:val=""/>
      <w:lvlJc w:val="left"/>
      <w:pPr>
        <w:ind w:left="5028" w:hanging="360"/>
      </w:pPr>
      <w:rPr>
        <w:rFonts w:ascii="Wingdings" w:hAnsi="Wingdings" w:hint="default"/>
      </w:rPr>
    </w:lvl>
    <w:lvl w:ilvl="6" w:tplc="F82C48CA" w:tentative="1">
      <w:start w:val="1"/>
      <w:numFmt w:val="bullet"/>
      <w:lvlText w:val=""/>
      <w:lvlJc w:val="left"/>
      <w:pPr>
        <w:ind w:left="5748" w:hanging="360"/>
      </w:pPr>
      <w:rPr>
        <w:rFonts w:ascii="Symbol" w:hAnsi="Symbol" w:hint="default"/>
      </w:rPr>
    </w:lvl>
    <w:lvl w:ilvl="7" w:tplc="D63AF1A2" w:tentative="1">
      <w:start w:val="1"/>
      <w:numFmt w:val="bullet"/>
      <w:lvlText w:val="o"/>
      <w:lvlJc w:val="left"/>
      <w:pPr>
        <w:ind w:left="6468" w:hanging="360"/>
      </w:pPr>
      <w:rPr>
        <w:rFonts w:ascii="Courier New" w:hAnsi="Courier New" w:cs="Courier New" w:hint="default"/>
      </w:rPr>
    </w:lvl>
    <w:lvl w:ilvl="8" w:tplc="94481592" w:tentative="1">
      <w:start w:val="1"/>
      <w:numFmt w:val="bullet"/>
      <w:lvlText w:val=""/>
      <w:lvlJc w:val="left"/>
      <w:pPr>
        <w:ind w:left="7188" w:hanging="360"/>
      </w:pPr>
      <w:rPr>
        <w:rFonts w:ascii="Wingdings" w:hAnsi="Wingdings" w:hint="default"/>
      </w:rPr>
    </w:lvl>
  </w:abstractNum>
  <w:abstractNum w:abstractNumId="64">
    <w:nsid w:val="4BFF41AA"/>
    <w:multiLevelType w:val="hybridMultilevel"/>
    <w:tmpl w:val="9B849F9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5">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66">
    <w:nsid w:val="4E030C35"/>
    <w:multiLevelType w:val="hybridMultilevel"/>
    <w:tmpl w:val="0DAA8BCC"/>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7">
    <w:nsid w:val="4EF85498"/>
    <w:multiLevelType w:val="hybridMultilevel"/>
    <w:tmpl w:val="06C63D44"/>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8">
    <w:nsid w:val="4F7C02FE"/>
    <w:multiLevelType w:val="hybridMultilevel"/>
    <w:tmpl w:val="92846FB4"/>
    <w:lvl w:ilvl="0" w:tplc="FFFFFFFF">
      <w:start w:val="1"/>
      <w:numFmt w:val="bullet"/>
      <w:lvlText w:val="­"/>
      <w:lvlJc w:val="left"/>
      <w:pPr>
        <w:ind w:left="2868" w:hanging="360"/>
      </w:pPr>
      <w:rPr>
        <w:rFonts w:ascii="Courier New" w:hAnsi="Courier New" w:hint="default"/>
      </w:rPr>
    </w:lvl>
    <w:lvl w:ilvl="1" w:tplc="04190003" w:tentative="1">
      <w:start w:val="1"/>
      <w:numFmt w:val="bullet"/>
      <w:lvlText w:val="o"/>
      <w:lvlJc w:val="left"/>
      <w:pPr>
        <w:ind w:left="3588" w:hanging="360"/>
      </w:pPr>
      <w:rPr>
        <w:rFonts w:ascii="Courier New" w:hAnsi="Courier New" w:cs="Courier New" w:hint="default"/>
      </w:rPr>
    </w:lvl>
    <w:lvl w:ilvl="2" w:tplc="04190005" w:tentative="1">
      <w:start w:val="1"/>
      <w:numFmt w:val="bullet"/>
      <w:lvlText w:val=""/>
      <w:lvlJc w:val="left"/>
      <w:pPr>
        <w:ind w:left="4308" w:hanging="360"/>
      </w:pPr>
      <w:rPr>
        <w:rFonts w:ascii="Wingdings" w:hAnsi="Wingdings" w:hint="default"/>
      </w:rPr>
    </w:lvl>
    <w:lvl w:ilvl="3" w:tplc="04190001" w:tentative="1">
      <w:start w:val="1"/>
      <w:numFmt w:val="bullet"/>
      <w:lvlText w:val=""/>
      <w:lvlJc w:val="left"/>
      <w:pPr>
        <w:ind w:left="5028" w:hanging="360"/>
      </w:pPr>
      <w:rPr>
        <w:rFonts w:ascii="Symbol" w:hAnsi="Symbol" w:hint="default"/>
      </w:rPr>
    </w:lvl>
    <w:lvl w:ilvl="4" w:tplc="04190003" w:tentative="1">
      <w:start w:val="1"/>
      <w:numFmt w:val="bullet"/>
      <w:lvlText w:val="o"/>
      <w:lvlJc w:val="left"/>
      <w:pPr>
        <w:ind w:left="5748" w:hanging="360"/>
      </w:pPr>
      <w:rPr>
        <w:rFonts w:ascii="Courier New" w:hAnsi="Courier New" w:cs="Courier New" w:hint="default"/>
      </w:rPr>
    </w:lvl>
    <w:lvl w:ilvl="5" w:tplc="04190005" w:tentative="1">
      <w:start w:val="1"/>
      <w:numFmt w:val="bullet"/>
      <w:lvlText w:val=""/>
      <w:lvlJc w:val="left"/>
      <w:pPr>
        <w:ind w:left="6468" w:hanging="360"/>
      </w:pPr>
      <w:rPr>
        <w:rFonts w:ascii="Wingdings" w:hAnsi="Wingdings" w:hint="default"/>
      </w:rPr>
    </w:lvl>
    <w:lvl w:ilvl="6" w:tplc="04190001" w:tentative="1">
      <w:start w:val="1"/>
      <w:numFmt w:val="bullet"/>
      <w:lvlText w:val=""/>
      <w:lvlJc w:val="left"/>
      <w:pPr>
        <w:ind w:left="7188" w:hanging="360"/>
      </w:pPr>
      <w:rPr>
        <w:rFonts w:ascii="Symbol" w:hAnsi="Symbol" w:hint="default"/>
      </w:rPr>
    </w:lvl>
    <w:lvl w:ilvl="7" w:tplc="04190003" w:tentative="1">
      <w:start w:val="1"/>
      <w:numFmt w:val="bullet"/>
      <w:lvlText w:val="o"/>
      <w:lvlJc w:val="left"/>
      <w:pPr>
        <w:ind w:left="7908" w:hanging="360"/>
      </w:pPr>
      <w:rPr>
        <w:rFonts w:ascii="Courier New" w:hAnsi="Courier New" w:cs="Courier New" w:hint="default"/>
      </w:rPr>
    </w:lvl>
    <w:lvl w:ilvl="8" w:tplc="04190005" w:tentative="1">
      <w:start w:val="1"/>
      <w:numFmt w:val="bullet"/>
      <w:lvlText w:val=""/>
      <w:lvlJc w:val="left"/>
      <w:pPr>
        <w:ind w:left="8628" w:hanging="360"/>
      </w:pPr>
      <w:rPr>
        <w:rFonts w:ascii="Wingdings" w:hAnsi="Wingdings" w:hint="default"/>
      </w:rPr>
    </w:lvl>
  </w:abstractNum>
  <w:abstractNum w:abstractNumId="69">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nsid w:val="516C621C"/>
    <w:multiLevelType w:val="hybridMultilevel"/>
    <w:tmpl w:val="115E846E"/>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1">
    <w:nsid w:val="52A1375B"/>
    <w:multiLevelType w:val="hybridMultilevel"/>
    <w:tmpl w:val="BE5AF4C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2">
    <w:nsid w:val="53023A6B"/>
    <w:multiLevelType w:val="hybridMultilevel"/>
    <w:tmpl w:val="A4E438D0"/>
    <w:lvl w:ilvl="0" w:tplc="3C7CCB00">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nsid w:val="53467235"/>
    <w:multiLevelType w:val="hybridMultilevel"/>
    <w:tmpl w:val="E6F85608"/>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4">
    <w:nsid w:val="53C62A5A"/>
    <w:multiLevelType w:val="hybridMultilevel"/>
    <w:tmpl w:val="FB3238F8"/>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5">
    <w:nsid w:val="53DC710D"/>
    <w:multiLevelType w:val="hybridMultilevel"/>
    <w:tmpl w:val="DEB6A7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6">
    <w:nsid w:val="5500359F"/>
    <w:multiLevelType w:val="hybridMultilevel"/>
    <w:tmpl w:val="9DB4982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7">
    <w:nsid w:val="56682A2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78">
    <w:nsid w:val="56AB1AAC"/>
    <w:multiLevelType w:val="hybridMultilevel"/>
    <w:tmpl w:val="C38A0E98"/>
    <w:lvl w:ilvl="0" w:tplc="04190011">
      <w:start w:val="1"/>
      <w:numFmt w:val="decimal"/>
      <w:lvlText w:val="%1)"/>
      <w:lvlJc w:val="left"/>
      <w:pPr>
        <w:ind w:left="1068" w:hanging="360"/>
      </w:pPr>
      <w:rPr>
        <w:rFonts w:hint="default"/>
      </w:rPr>
    </w:lvl>
    <w:lvl w:ilvl="1" w:tplc="04190003">
      <w:start w:val="1"/>
      <w:numFmt w:val="bullet"/>
      <w:lvlText w:val="o"/>
      <w:lvlJc w:val="left"/>
      <w:pPr>
        <w:ind w:left="4757" w:hanging="360"/>
      </w:pPr>
      <w:rPr>
        <w:rFonts w:ascii="Courier New" w:hAnsi="Courier New" w:cs="Courier New" w:hint="default"/>
      </w:rPr>
    </w:lvl>
    <w:lvl w:ilvl="2" w:tplc="04190005">
      <w:start w:val="1"/>
      <w:numFmt w:val="bullet"/>
      <w:lvlText w:val=""/>
      <w:lvlJc w:val="left"/>
      <w:pPr>
        <w:ind w:left="5477" w:hanging="360"/>
      </w:pPr>
      <w:rPr>
        <w:rFonts w:ascii="Wingdings" w:hAnsi="Wingdings" w:hint="default"/>
      </w:rPr>
    </w:lvl>
    <w:lvl w:ilvl="3" w:tplc="04190001">
      <w:start w:val="1"/>
      <w:numFmt w:val="bullet"/>
      <w:lvlText w:val=""/>
      <w:lvlJc w:val="left"/>
      <w:pPr>
        <w:ind w:left="6197" w:hanging="360"/>
      </w:pPr>
      <w:rPr>
        <w:rFonts w:ascii="Symbol" w:hAnsi="Symbol" w:hint="default"/>
      </w:rPr>
    </w:lvl>
    <w:lvl w:ilvl="4" w:tplc="04190003" w:tentative="1">
      <w:start w:val="1"/>
      <w:numFmt w:val="bullet"/>
      <w:lvlText w:val="o"/>
      <w:lvlJc w:val="left"/>
      <w:pPr>
        <w:ind w:left="6917" w:hanging="360"/>
      </w:pPr>
      <w:rPr>
        <w:rFonts w:ascii="Courier New" w:hAnsi="Courier New" w:cs="Courier New" w:hint="default"/>
      </w:rPr>
    </w:lvl>
    <w:lvl w:ilvl="5" w:tplc="04190005" w:tentative="1">
      <w:start w:val="1"/>
      <w:numFmt w:val="bullet"/>
      <w:lvlText w:val=""/>
      <w:lvlJc w:val="left"/>
      <w:pPr>
        <w:ind w:left="7637" w:hanging="360"/>
      </w:pPr>
      <w:rPr>
        <w:rFonts w:ascii="Wingdings" w:hAnsi="Wingdings" w:hint="default"/>
      </w:rPr>
    </w:lvl>
    <w:lvl w:ilvl="6" w:tplc="04190001" w:tentative="1">
      <w:start w:val="1"/>
      <w:numFmt w:val="bullet"/>
      <w:lvlText w:val=""/>
      <w:lvlJc w:val="left"/>
      <w:pPr>
        <w:ind w:left="8357" w:hanging="360"/>
      </w:pPr>
      <w:rPr>
        <w:rFonts w:ascii="Symbol" w:hAnsi="Symbol" w:hint="default"/>
      </w:rPr>
    </w:lvl>
    <w:lvl w:ilvl="7" w:tplc="04190003" w:tentative="1">
      <w:start w:val="1"/>
      <w:numFmt w:val="bullet"/>
      <w:lvlText w:val="o"/>
      <w:lvlJc w:val="left"/>
      <w:pPr>
        <w:ind w:left="9077" w:hanging="360"/>
      </w:pPr>
      <w:rPr>
        <w:rFonts w:ascii="Courier New" w:hAnsi="Courier New" w:cs="Courier New" w:hint="default"/>
      </w:rPr>
    </w:lvl>
    <w:lvl w:ilvl="8" w:tplc="04190005" w:tentative="1">
      <w:start w:val="1"/>
      <w:numFmt w:val="bullet"/>
      <w:lvlText w:val=""/>
      <w:lvlJc w:val="left"/>
      <w:pPr>
        <w:ind w:left="9797" w:hanging="360"/>
      </w:pPr>
      <w:rPr>
        <w:rFonts w:ascii="Wingdings" w:hAnsi="Wingdings" w:hint="default"/>
      </w:rPr>
    </w:lvl>
  </w:abstractNum>
  <w:abstractNum w:abstractNumId="79">
    <w:nsid w:val="572279BE"/>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80">
    <w:nsid w:val="58700E8F"/>
    <w:multiLevelType w:val="hybridMultilevel"/>
    <w:tmpl w:val="642C7306"/>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81">
    <w:nsid w:val="5BE94C41"/>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82">
    <w:nsid w:val="5D9B5F6D"/>
    <w:multiLevelType w:val="hybridMultilevel"/>
    <w:tmpl w:val="45AC3A86"/>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83">
    <w:nsid w:val="5E1C1522"/>
    <w:multiLevelType w:val="hybridMultilevel"/>
    <w:tmpl w:val="B45CC53E"/>
    <w:lvl w:ilvl="0" w:tplc="802C95A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4">
    <w:nsid w:val="5E860695"/>
    <w:multiLevelType w:val="hybridMultilevel"/>
    <w:tmpl w:val="614AB54C"/>
    <w:lvl w:ilvl="0" w:tplc="FFFFFFFF">
      <w:start w:val="1"/>
      <w:numFmt w:val="bullet"/>
      <w:lvlText w:val="­"/>
      <w:lvlJc w:val="left"/>
      <w:pPr>
        <w:tabs>
          <w:tab w:val="num" w:pos="1776"/>
        </w:tabs>
        <w:ind w:left="1776" w:hanging="360"/>
      </w:pPr>
      <w:rPr>
        <w:rFonts w:ascii="Courier New" w:hAnsi="Courier New" w:hint="default"/>
        <w:color w:val="auto"/>
      </w:rPr>
    </w:lvl>
    <w:lvl w:ilvl="1" w:tplc="38F0A9D0">
      <w:start w:val="1"/>
      <w:numFmt w:val="bullet"/>
      <w:lvlText w:val="o"/>
      <w:lvlJc w:val="left"/>
      <w:pPr>
        <w:tabs>
          <w:tab w:val="num" w:pos="2151"/>
        </w:tabs>
        <w:ind w:left="2151" w:hanging="360"/>
      </w:pPr>
      <w:rPr>
        <w:rFonts w:ascii="Courier New" w:hAnsi="Courier New" w:cs="Courier New" w:hint="default"/>
      </w:rPr>
    </w:lvl>
    <w:lvl w:ilvl="2" w:tplc="FA7C0A02" w:tentative="1">
      <w:start w:val="1"/>
      <w:numFmt w:val="bullet"/>
      <w:lvlText w:val=""/>
      <w:lvlJc w:val="left"/>
      <w:pPr>
        <w:tabs>
          <w:tab w:val="num" w:pos="2871"/>
        </w:tabs>
        <w:ind w:left="2871" w:hanging="360"/>
      </w:pPr>
      <w:rPr>
        <w:rFonts w:ascii="Wingdings" w:hAnsi="Wingdings" w:hint="default"/>
      </w:rPr>
    </w:lvl>
    <w:lvl w:ilvl="3" w:tplc="38EE7D00" w:tentative="1">
      <w:start w:val="1"/>
      <w:numFmt w:val="bullet"/>
      <w:lvlText w:val=""/>
      <w:lvlJc w:val="left"/>
      <w:pPr>
        <w:tabs>
          <w:tab w:val="num" w:pos="3591"/>
        </w:tabs>
        <w:ind w:left="3591" w:hanging="360"/>
      </w:pPr>
      <w:rPr>
        <w:rFonts w:ascii="Symbol" w:hAnsi="Symbol" w:hint="default"/>
      </w:rPr>
    </w:lvl>
    <w:lvl w:ilvl="4" w:tplc="05B2D720" w:tentative="1">
      <w:start w:val="1"/>
      <w:numFmt w:val="bullet"/>
      <w:lvlText w:val="o"/>
      <w:lvlJc w:val="left"/>
      <w:pPr>
        <w:tabs>
          <w:tab w:val="num" w:pos="4311"/>
        </w:tabs>
        <w:ind w:left="4311" w:hanging="360"/>
      </w:pPr>
      <w:rPr>
        <w:rFonts w:ascii="Courier New" w:hAnsi="Courier New" w:cs="Courier New" w:hint="default"/>
      </w:rPr>
    </w:lvl>
    <w:lvl w:ilvl="5" w:tplc="6D0A7AF2" w:tentative="1">
      <w:start w:val="1"/>
      <w:numFmt w:val="bullet"/>
      <w:lvlText w:val=""/>
      <w:lvlJc w:val="left"/>
      <w:pPr>
        <w:tabs>
          <w:tab w:val="num" w:pos="5031"/>
        </w:tabs>
        <w:ind w:left="5031" w:hanging="360"/>
      </w:pPr>
      <w:rPr>
        <w:rFonts w:ascii="Wingdings" w:hAnsi="Wingdings" w:hint="default"/>
      </w:rPr>
    </w:lvl>
    <w:lvl w:ilvl="6" w:tplc="2A1617A6" w:tentative="1">
      <w:start w:val="1"/>
      <w:numFmt w:val="bullet"/>
      <w:lvlText w:val=""/>
      <w:lvlJc w:val="left"/>
      <w:pPr>
        <w:tabs>
          <w:tab w:val="num" w:pos="5751"/>
        </w:tabs>
        <w:ind w:left="5751" w:hanging="360"/>
      </w:pPr>
      <w:rPr>
        <w:rFonts w:ascii="Symbol" w:hAnsi="Symbol" w:hint="default"/>
      </w:rPr>
    </w:lvl>
    <w:lvl w:ilvl="7" w:tplc="A32AEFDC" w:tentative="1">
      <w:start w:val="1"/>
      <w:numFmt w:val="bullet"/>
      <w:lvlText w:val="o"/>
      <w:lvlJc w:val="left"/>
      <w:pPr>
        <w:tabs>
          <w:tab w:val="num" w:pos="6471"/>
        </w:tabs>
        <w:ind w:left="6471" w:hanging="360"/>
      </w:pPr>
      <w:rPr>
        <w:rFonts w:ascii="Courier New" w:hAnsi="Courier New" w:cs="Courier New" w:hint="default"/>
      </w:rPr>
    </w:lvl>
    <w:lvl w:ilvl="8" w:tplc="90DE36A2" w:tentative="1">
      <w:start w:val="1"/>
      <w:numFmt w:val="bullet"/>
      <w:lvlText w:val=""/>
      <w:lvlJc w:val="left"/>
      <w:pPr>
        <w:tabs>
          <w:tab w:val="num" w:pos="7191"/>
        </w:tabs>
        <w:ind w:left="7191" w:hanging="360"/>
      </w:pPr>
      <w:rPr>
        <w:rFonts w:ascii="Wingdings" w:hAnsi="Wingdings" w:hint="default"/>
      </w:rPr>
    </w:lvl>
  </w:abstractNum>
  <w:abstractNum w:abstractNumId="85">
    <w:nsid w:val="5ECC1299"/>
    <w:multiLevelType w:val="hybridMultilevel"/>
    <w:tmpl w:val="3F2C104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6">
    <w:nsid w:val="5EF77820"/>
    <w:multiLevelType w:val="hybridMultilevel"/>
    <w:tmpl w:val="EBF258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7">
    <w:nsid w:val="62D7210B"/>
    <w:multiLevelType w:val="hybridMultilevel"/>
    <w:tmpl w:val="D3002ABE"/>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8">
    <w:nsid w:val="635320BA"/>
    <w:multiLevelType w:val="hybridMultilevel"/>
    <w:tmpl w:val="71264564"/>
    <w:lvl w:ilvl="0" w:tplc="CB6A2824">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89">
    <w:nsid w:val="63F628E1"/>
    <w:multiLevelType w:val="multilevel"/>
    <w:tmpl w:val="ECB6A9DE"/>
    <w:lvl w:ilvl="0">
      <w:start w:val="1"/>
      <w:numFmt w:val="bullet"/>
      <w:lvlText w:val=""/>
      <w:lvlJc w:val="left"/>
      <w:pPr>
        <w:tabs>
          <w:tab w:val="left" w:pos="720"/>
        </w:tabs>
        <w:ind w:left="720" w:hanging="360"/>
      </w:pPr>
      <w:rPr>
        <w:rFonts w:ascii="Symbol" w:hAnsi="Symbol"/>
        <w:sz w:val="20"/>
      </w:rPr>
    </w:lvl>
    <w:lvl w:ilvl="1">
      <w:start w:val="1"/>
      <w:numFmt w:val="bullet"/>
      <w:lvlText w:val="o"/>
      <w:lvlJc w:val="left"/>
      <w:pPr>
        <w:tabs>
          <w:tab w:val="left" w:pos="1440"/>
        </w:tabs>
        <w:ind w:left="1440" w:hanging="360"/>
      </w:pPr>
      <w:rPr>
        <w:rFonts w:ascii="Courier New" w:hAnsi="Courier New"/>
        <w:sz w:val="20"/>
      </w:rPr>
    </w:lvl>
    <w:lvl w:ilvl="2">
      <w:start w:val="1"/>
      <w:numFmt w:val="bullet"/>
      <w:lvlText w:val=""/>
      <w:lvlJc w:val="left"/>
      <w:pPr>
        <w:tabs>
          <w:tab w:val="left" w:pos="2160"/>
        </w:tabs>
        <w:ind w:left="2160" w:hanging="360"/>
      </w:pPr>
      <w:rPr>
        <w:rFonts w:ascii="Wingdings" w:hAnsi="Wingdings"/>
        <w:sz w:val="20"/>
      </w:rPr>
    </w:lvl>
    <w:lvl w:ilvl="3">
      <w:start w:val="1"/>
      <w:numFmt w:val="bullet"/>
      <w:lvlText w:val=""/>
      <w:lvlJc w:val="left"/>
      <w:pPr>
        <w:tabs>
          <w:tab w:val="left" w:pos="2880"/>
        </w:tabs>
        <w:ind w:left="2880" w:hanging="360"/>
      </w:pPr>
      <w:rPr>
        <w:rFonts w:ascii="Wingdings" w:hAnsi="Wingdings"/>
        <w:sz w:val="20"/>
      </w:rPr>
    </w:lvl>
    <w:lvl w:ilvl="4">
      <w:start w:val="1"/>
      <w:numFmt w:val="bullet"/>
      <w:lvlText w:val=""/>
      <w:lvlJc w:val="left"/>
      <w:pPr>
        <w:tabs>
          <w:tab w:val="left" w:pos="3600"/>
        </w:tabs>
        <w:ind w:left="3600" w:hanging="360"/>
      </w:pPr>
      <w:rPr>
        <w:rFonts w:ascii="Wingdings" w:hAnsi="Wingdings"/>
        <w:sz w:val="20"/>
      </w:rPr>
    </w:lvl>
    <w:lvl w:ilvl="5">
      <w:start w:val="1"/>
      <w:numFmt w:val="bullet"/>
      <w:lvlText w:val=""/>
      <w:lvlJc w:val="left"/>
      <w:pPr>
        <w:tabs>
          <w:tab w:val="left" w:pos="4320"/>
        </w:tabs>
        <w:ind w:left="4320" w:hanging="360"/>
      </w:pPr>
      <w:rPr>
        <w:rFonts w:ascii="Wingdings" w:hAnsi="Wingdings"/>
        <w:sz w:val="20"/>
      </w:rPr>
    </w:lvl>
    <w:lvl w:ilvl="6">
      <w:start w:val="1"/>
      <w:numFmt w:val="bullet"/>
      <w:lvlText w:val=""/>
      <w:lvlJc w:val="left"/>
      <w:pPr>
        <w:tabs>
          <w:tab w:val="left" w:pos="5040"/>
        </w:tabs>
        <w:ind w:left="5040" w:hanging="360"/>
      </w:pPr>
      <w:rPr>
        <w:rFonts w:ascii="Wingdings" w:hAnsi="Wingdings"/>
        <w:sz w:val="20"/>
      </w:rPr>
    </w:lvl>
    <w:lvl w:ilvl="7">
      <w:start w:val="1"/>
      <w:numFmt w:val="bullet"/>
      <w:lvlText w:val=""/>
      <w:lvlJc w:val="left"/>
      <w:pPr>
        <w:tabs>
          <w:tab w:val="left" w:pos="5760"/>
        </w:tabs>
        <w:ind w:left="5760" w:hanging="360"/>
      </w:pPr>
      <w:rPr>
        <w:rFonts w:ascii="Wingdings" w:hAnsi="Wingdings"/>
        <w:sz w:val="20"/>
      </w:rPr>
    </w:lvl>
    <w:lvl w:ilvl="8">
      <w:start w:val="1"/>
      <w:numFmt w:val="bullet"/>
      <w:lvlText w:val=""/>
      <w:lvlJc w:val="left"/>
      <w:pPr>
        <w:tabs>
          <w:tab w:val="left" w:pos="6480"/>
        </w:tabs>
        <w:ind w:left="6480" w:hanging="360"/>
      </w:pPr>
      <w:rPr>
        <w:rFonts w:ascii="Wingdings" w:hAnsi="Wingdings"/>
        <w:sz w:val="20"/>
      </w:rPr>
    </w:lvl>
  </w:abstractNum>
  <w:abstractNum w:abstractNumId="90">
    <w:nsid w:val="648A3B5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91">
    <w:nsid w:val="65B05EC7"/>
    <w:multiLevelType w:val="multilevel"/>
    <w:tmpl w:val="8C0666E8"/>
    <w:lvl w:ilvl="0">
      <w:start w:val="4"/>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92">
    <w:nsid w:val="66952EE0"/>
    <w:multiLevelType w:val="hybridMultilevel"/>
    <w:tmpl w:val="F5EE6972"/>
    <w:lvl w:ilvl="0" w:tplc="FFFFFFFF">
      <w:start w:val="1"/>
      <w:numFmt w:val="bullet"/>
      <w:lvlText w:val="­"/>
      <w:lvlJc w:val="left"/>
      <w:pPr>
        <w:ind w:left="1068" w:hanging="360"/>
      </w:pPr>
      <w:rPr>
        <w:rFonts w:ascii="Courier New" w:hAnsi="Courier New" w:hint="default"/>
      </w:rPr>
    </w:lvl>
    <w:lvl w:ilvl="1" w:tplc="D728C266">
      <w:start w:val="1"/>
      <w:numFmt w:val="bullet"/>
      <w:lvlText w:val=""/>
      <w:lvlJc w:val="left"/>
      <w:pPr>
        <w:ind w:left="1788" w:hanging="360"/>
      </w:pPr>
      <w:rPr>
        <w:rFonts w:ascii="Symbol" w:hAnsi="Symbol" w:hint="default"/>
      </w:rPr>
    </w:lvl>
    <w:lvl w:ilvl="2" w:tplc="5D0E3486">
      <w:start w:val="1"/>
      <w:numFmt w:val="bullet"/>
      <w:lvlText w:val="-"/>
      <w:lvlJc w:val="left"/>
      <w:pPr>
        <w:ind w:left="2688" w:hanging="360"/>
      </w:pPr>
      <w:rPr>
        <w:rFonts w:ascii="Times New Roman" w:eastAsia="Times New Roman" w:hAnsi="Times New Roman" w:cs="Times New Roman" w:hint="default"/>
      </w:rPr>
    </w:lvl>
    <w:lvl w:ilvl="3" w:tplc="626E9068" w:tentative="1">
      <w:start w:val="1"/>
      <w:numFmt w:val="decimal"/>
      <w:lvlText w:val="%4."/>
      <w:lvlJc w:val="left"/>
      <w:pPr>
        <w:ind w:left="3228" w:hanging="360"/>
      </w:pPr>
    </w:lvl>
    <w:lvl w:ilvl="4" w:tplc="7D56BED4" w:tentative="1">
      <w:start w:val="1"/>
      <w:numFmt w:val="lowerLetter"/>
      <w:lvlText w:val="%5."/>
      <w:lvlJc w:val="left"/>
      <w:pPr>
        <w:ind w:left="3948" w:hanging="360"/>
      </w:pPr>
    </w:lvl>
    <w:lvl w:ilvl="5" w:tplc="8280F878" w:tentative="1">
      <w:start w:val="1"/>
      <w:numFmt w:val="lowerRoman"/>
      <w:lvlText w:val="%6."/>
      <w:lvlJc w:val="right"/>
      <w:pPr>
        <w:ind w:left="4668" w:hanging="180"/>
      </w:pPr>
    </w:lvl>
    <w:lvl w:ilvl="6" w:tplc="C6F2DE9E" w:tentative="1">
      <w:start w:val="1"/>
      <w:numFmt w:val="decimal"/>
      <w:lvlText w:val="%7."/>
      <w:lvlJc w:val="left"/>
      <w:pPr>
        <w:ind w:left="5388" w:hanging="360"/>
      </w:pPr>
    </w:lvl>
    <w:lvl w:ilvl="7" w:tplc="12AE0866" w:tentative="1">
      <w:start w:val="1"/>
      <w:numFmt w:val="lowerLetter"/>
      <w:lvlText w:val="%8."/>
      <w:lvlJc w:val="left"/>
      <w:pPr>
        <w:ind w:left="6108" w:hanging="360"/>
      </w:pPr>
    </w:lvl>
    <w:lvl w:ilvl="8" w:tplc="A3F205F4" w:tentative="1">
      <w:start w:val="1"/>
      <w:numFmt w:val="lowerRoman"/>
      <w:lvlText w:val="%9."/>
      <w:lvlJc w:val="right"/>
      <w:pPr>
        <w:ind w:left="6828" w:hanging="180"/>
      </w:pPr>
    </w:lvl>
  </w:abstractNum>
  <w:abstractNum w:abstractNumId="93">
    <w:nsid w:val="677E0DAB"/>
    <w:multiLevelType w:val="hybridMultilevel"/>
    <w:tmpl w:val="2C147624"/>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94">
    <w:nsid w:val="689B5E29"/>
    <w:multiLevelType w:val="hybridMultilevel"/>
    <w:tmpl w:val="A832F502"/>
    <w:lvl w:ilvl="0" w:tplc="0419000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bullet"/>
      <w:lvlText w:val="­"/>
      <w:lvlJc w:val="left"/>
      <w:pPr>
        <w:ind w:left="2340" w:hanging="360"/>
      </w:pPr>
      <w:rPr>
        <w:rFonts w:ascii="Courier New" w:hAnsi="Courier New" w:hint="default"/>
      </w:rPr>
    </w:lvl>
    <w:lvl w:ilvl="3" w:tplc="0419000F">
      <w:start w:val="1"/>
      <w:numFmt w:val="decimal"/>
      <w:lvlText w:val="%4."/>
      <w:lvlJc w:val="left"/>
      <w:pPr>
        <w:ind w:left="2880" w:hanging="360"/>
      </w:pPr>
    </w:lvl>
    <w:lvl w:ilvl="4" w:tplc="EF426362">
      <w:start w:val="1"/>
      <w:numFmt w:val="decimal"/>
      <w:lvlText w:val="%5)"/>
      <w:lvlJc w:val="left"/>
      <w:pPr>
        <w:ind w:left="3600" w:hanging="360"/>
      </w:pPr>
      <w:rPr>
        <w:rFonts w:hint="default"/>
      </w:r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5">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96">
    <w:nsid w:val="6D1A49C0"/>
    <w:multiLevelType w:val="hybridMultilevel"/>
    <w:tmpl w:val="C7384836"/>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7">
    <w:nsid w:val="6D5C293B"/>
    <w:multiLevelType w:val="hybridMultilevel"/>
    <w:tmpl w:val="EF6EFB8A"/>
    <w:lvl w:ilvl="0" w:tplc="FFFFFFFF">
      <w:start w:val="1"/>
      <w:numFmt w:val="bullet"/>
      <w:lvlText w:val="­"/>
      <w:lvlJc w:val="left"/>
      <w:pPr>
        <w:ind w:left="1425" w:hanging="360"/>
      </w:pPr>
      <w:rPr>
        <w:rFonts w:ascii="Courier New" w:hAnsi="Courier New"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98">
    <w:nsid w:val="6D785611"/>
    <w:multiLevelType w:val="hybridMultilevel"/>
    <w:tmpl w:val="2FFE7B0E"/>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99">
    <w:nsid w:val="6FD75176"/>
    <w:multiLevelType w:val="hybridMultilevel"/>
    <w:tmpl w:val="DF207278"/>
    <w:lvl w:ilvl="0" w:tplc="FFFFFFFF">
      <w:start w:val="1"/>
      <w:numFmt w:val="bullet"/>
      <w:lvlText w:val="­"/>
      <w:lvlJc w:val="left"/>
      <w:pPr>
        <w:ind w:left="2274" w:hanging="360"/>
      </w:pPr>
      <w:rPr>
        <w:rFonts w:ascii="Courier New" w:hAnsi="Courier New" w:hint="default"/>
      </w:rPr>
    </w:lvl>
    <w:lvl w:ilvl="1" w:tplc="04190003">
      <w:start w:val="1"/>
      <w:numFmt w:val="bullet"/>
      <w:lvlText w:val="o"/>
      <w:lvlJc w:val="left"/>
      <w:pPr>
        <w:ind w:left="2994" w:hanging="360"/>
      </w:pPr>
      <w:rPr>
        <w:rFonts w:ascii="Courier New" w:hAnsi="Courier New" w:cs="Courier New" w:hint="default"/>
      </w:rPr>
    </w:lvl>
    <w:lvl w:ilvl="2" w:tplc="04190005" w:tentative="1">
      <w:start w:val="1"/>
      <w:numFmt w:val="bullet"/>
      <w:lvlText w:val=""/>
      <w:lvlJc w:val="left"/>
      <w:pPr>
        <w:ind w:left="3714" w:hanging="360"/>
      </w:pPr>
      <w:rPr>
        <w:rFonts w:ascii="Wingdings" w:hAnsi="Wingdings" w:hint="default"/>
      </w:rPr>
    </w:lvl>
    <w:lvl w:ilvl="3" w:tplc="04190001" w:tentative="1">
      <w:start w:val="1"/>
      <w:numFmt w:val="bullet"/>
      <w:lvlText w:val=""/>
      <w:lvlJc w:val="left"/>
      <w:pPr>
        <w:ind w:left="4434" w:hanging="360"/>
      </w:pPr>
      <w:rPr>
        <w:rFonts w:ascii="Symbol" w:hAnsi="Symbol" w:hint="default"/>
      </w:rPr>
    </w:lvl>
    <w:lvl w:ilvl="4" w:tplc="04190003" w:tentative="1">
      <w:start w:val="1"/>
      <w:numFmt w:val="bullet"/>
      <w:lvlText w:val="o"/>
      <w:lvlJc w:val="left"/>
      <w:pPr>
        <w:ind w:left="5154" w:hanging="360"/>
      </w:pPr>
      <w:rPr>
        <w:rFonts w:ascii="Courier New" w:hAnsi="Courier New" w:cs="Courier New" w:hint="default"/>
      </w:rPr>
    </w:lvl>
    <w:lvl w:ilvl="5" w:tplc="04190005" w:tentative="1">
      <w:start w:val="1"/>
      <w:numFmt w:val="bullet"/>
      <w:lvlText w:val=""/>
      <w:lvlJc w:val="left"/>
      <w:pPr>
        <w:ind w:left="5874" w:hanging="360"/>
      </w:pPr>
      <w:rPr>
        <w:rFonts w:ascii="Wingdings" w:hAnsi="Wingdings" w:hint="default"/>
      </w:rPr>
    </w:lvl>
    <w:lvl w:ilvl="6" w:tplc="04190001" w:tentative="1">
      <w:start w:val="1"/>
      <w:numFmt w:val="bullet"/>
      <w:lvlText w:val=""/>
      <w:lvlJc w:val="left"/>
      <w:pPr>
        <w:ind w:left="6594" w:hanging="360"/>
      </w:pPr>
      <w:rPr>
        <w:rFonts w:ascii="Symbol" w:hAnsi="Symbol" w:hint="default"/>
      </w:rPr>
    </w:lvl>
    <w:lvl w:ilvl="7" w:tplc="04190003" w:tentative="1">
      <w:start w:val="1"/>
      <w:numFmt w:val="bullet"/>
      <w:lvlText w:val="o"/>
      <w:lvlJc w:val="left"/>
      <w:pPr>
        <w:ind w:left="7314" w:hanging="360"/>
      </w:pPr>
      <w:rPr>
        <w:rFonts w:ascii="Courier New" w:hAnsi="Courier New" w:cs="Courier New" w:hint="default"/>
      </w:rPr>
    </w:lvl>
    <w:lvl w:ilvl="8" w:tplc="04190005" w:tentative="1">
      <w:start w:val="1"/>
      <w:numFmt w:val="bullet"/>
      <w:lvlText w:val=""/>
      <w:lvlJc w:val="left"/>
      <w:pPr>
        <w:ind w:left="8034" w:hanging="360"/>
      </w:pPr>
      <w:rPr>
        <w:rFonts w:ascii="Wingdings" w:hAnsi="Wingdings" w:hint="default"/>
      </w:rPr>
    </w:lvl>
  </w:abstractNum>
  <w:abstractNum w:abstractNumId="10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nsid w:val="71650FC1"/>
    <w:multiLevelType w:val="hybridMultilevel"/>
    <w:tmpl w:val="1820FEA8"/>
    <w:lvl w:ilvl="0" w:tplc="FFFFFFF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decimal"/>
      <w:lvlText w:val="%3)"/>
      <w:lvlJc w:val="left"/>
      <w:pPr>
        <w:ind w:left="2340" w:hanging="360"/>
      </w:pPr>
      <w:rPr>
        <w:rFonts w:hint="default"/>
      </w:rPr>
    </w:lvl>
    <w:lvl w:ilvl="3" w:tplc="A050BA06">
      <w:numFmt w:val="bullet"/>
      <w:lvlText w:val="•"/>
      <w:lvlJc w:val="left"/>
      <w:pPr>
        <w:ind w:left="3228" w:hanging="708"/>
      </w:pPr>
      <w:rPr>
        <w:rFonts w:ascii="Times New Roman" w:eastAsia="Times New Roman" w:hAnsi="Times New Roman" w:cs="Times New Roman"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2">
    <w:nsid w:val="71EC2AA7"/>
    <w:multiLevelType w:val="hybridMultilevel"/>
    <w:tmpl w:val="23802CB6"/>
    <w:lvl w:ilvl="0" w:tplc="4660481C">
      <w:start w:val="1"/>
      <w:numFmt w:val="bullet"/>
      <w:lvlText w:val=""/>
      <w:lvlJc w:val="left"/>
      <w:pPr>
        <w:ind w:left="1068" w:hanging="360"/>
      </w:pPr>
      <w:rPr>
        <w:rFonts w:ascii="Symbol" w:hAnsi="Symbol"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3">
    <w:nsid w:val="7307280C"/>
    <w:multiLevelType w:val="hybridMultilevel"/>
    <w:tmpl w:val="2D86C2BC"/>
    <w:lvl w:ilvl="0" w:tplc="FFFFFFFF">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4">
    <w:nsid w:val="73B378BF"/>
    <w:multiLevelType w:val="hybridMultilevel"/>
    <w:tmpl w:val="16E80C0C"/>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05">
    <w:nsid w:val="73DD3699"/>
    <w:multiLevelType w:val="hybridMultilevel"/>
    <w:tmpl w:val="8B8ACAAA"/>
    <w:lvl w:ilvl="0" w:tplc="80E202E8">
      <w:start w:val="1"/>
      <w:numFmt w:val="russianLower"/>
      <w:lvlText w:val="%1)"/>
      <w:lvlJc w:val="left"/>
      <w:pPr>
        <w:ind w:left="1710" w:hanging="360"/>
      </w:pPr>
      <w:rPr>
        <w:rFonts w:hint="default"/>
      </w:rPr>
    </w:lvl>
    <w:lvl w:ilvl="1" w:tplc="04190003">
      <w:start w:val="1"/>
      <w:numFmt w:val="bullet"/>
      <w:lvlText w:val="o"/>
      <w:lvlJc w:val="left"/>
      <w:pPr>
        <w:ind w:left="2430" w:hanging="360"/>
      </w:pPr>
      <w:rPr>
        <w:rFonts w:ascii="Courier New" w:hAnsi="Courier New" w:cs="Courier New" w:hint="default"/>
      </w:rPr>
    </w:lvl>
    <w:lvl w:ilvl="2" w:tplc="04190005" w:tentative="1">
      <w:start w:val="1"/>
      <w:numFmt w:val="bullet"/>
      <w:lvlText w:val=""/>
      <w:lvlJc w:val="left"/>
      <w:pPr>
        <w:ind w:left="3150" w:hanging="360"/>
      </w:pPr>
      <w:rPr>
        <w:rFonts w:ascii="Wingdings" w:hAnsi="Wingdings" w:hint="default"/>
      </w:rPr>
    </w:lvl>
    <w:lvl w:ilvl="3" w:tplc="04190001" w:tentative="1">
      <w:start w:val="1"/>
      <w:numFmt w:val="bullet"/>
      <w:lvlText w:val=""/>
      <w:lvlJc w:val="left"/>
      <w:pPr>
        <w:ind w:left="3870" w:hanging="360"/>
      </w:pPr>
      <w:rPr>
        <w:rFonts w:ascii="Symbol" w:hAnsi="Symbol" w:hint="default"/>
      </w:rPr>
    </w:lvl>
    <w:lvl w:ilvl="4" w:tplc="04190003" w:tentative="1">
      <w:start w:val="1"/>
      <w:numFmt w:val="bullet"/>
      <w:lvlText w:val="o"/>
      <w:lvlJc w:val="left"/>
      <w:pPr>
        <w:ind w:left="4590" w:hanging="360"/>
      </w:pPr>
      <w:rPr>
        <w:rFonts w:ascii="Courier New" w:hAnsi="Courier New" w:cs="Courier New" w:hint="default"/>
      </w:rPr>
    </w:lvl>
    <w:lvl w:ilvl="5" w:tplc="04190005" w:tentative="1">
      <w:start w:val="1"/>
      <w:numFmt w:val="bullet"/>
      <w:lvlText w:val=""/>
      <w:lvlJc w:val="left"/>
      <w:pPr>
        <w:ind w:left="5310" w:hanging="360"/>
      </w:pPr>
      <w:rPr>
        <w:rFonts w:ascii="Wingdings" w:hAnsi="Wingdings" w:hint="default"/>
      </w:rPr>
    </w:lvl>
    <w:lvl w:ilvl="6" w:tplc="04190001" w:tentative="1">
      <w:start w:val="1"/>
      <w:numFmt w:val="bullet"/>
      <w:lvlText w:val=""/>
      <w:lvlJc w:val="left"/>
      <w:pPr>
        <w:ind w:left="6030" w:hanging="360"/>
      </w:pPr>
      <w:rPr>
        <w:rFonts w:ascii="Symbol" w:hAnsi="Symbol" w:hint="default"/>
      </w:rPr>
    </w:lvl>
    <w:lvl w:ilvl="7" w:tplc="04190003" w:tentative="1">
      <w:start w:val="1"/>
      <w:numFmt w:val="bullet"/>
      <w:lvlText w:val="o"/>
      <w:lvlJc w:val="left"/>
      <w:pPr>
        <w:ind w:left="6750" w:hanging="360"/>
      </w:pPr>
      <w:rPr>
        <w:rFonts w:ascii="Courier New" w:hAnsi="Courier New" w:cs="Courier New" w:hint="default"/>
      </w:rPr>
    </w:lvl>
    <w:lvl w:ilvl="8" w:tplc="04190005" w:tentative="1">
      <w:start w:val="1"/>
      <w:numFmt w:val="bullet"/>
      <w:lvlText w:val=""/>
      <w:lvlJc w:val="left"/>
      <w:pPr>
        <w:ind w:left="7470" w:hanging="360"/>
      </w:pPr>
      <w:rPr>
        <w:rFonts w:ascii="Wingdings" w:hAnsi="Wingdings" w:hint="default"/>
      </w:rPr>
    </w:lvl>
  </w:abstractNum>
  <w:abstractNum w:abstractNumId="106">
    <w:nsid w:val="75DB14AA"/>
    <w:multiLevelType w:val="hybridMultilevel"/>
    <w:tmpl w:val="46AC9806"/>
    <w:lvl w:ilvl="0" w:tplc="68922074">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7">
    <w:nsid w:val="76323B3D"/>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08">
    <w:nsid w:val="76707CA3"/>
    <w:multiLevelType w:val="hybridMultilevel"/>
    <w:tmpl w:val="AD6226AC"/>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09">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10">
    <w:nsid w:val="7A3F0641"/>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11">
    <w:nsid w:val="7A4C788C"/>
    <w:multiLevelType w:val="hybridMultilevel"/>
    <w:tmpl w:val="EB9C84D8"/>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2">
    <w:nsid w:val="7A793A46"/>
    <w:multiLevelType w:val="hybridMultilevel"/>
    <w:tmpl w:val="7BCA59B4"/>
    <w:lvl w:ilvl="0" w:tplc="FFFFFFFF">
      <w:start w:val="1"/>
      <w:numFmt w:val="bullet"/>
      <w:lvlText w:val="­"/>
      <w:lvlJc w:val="left"/>
      <w:pPr>
        <w:ind w:left="1068" w:hanging="360"/>
      </w:pPr>
      <w:rPr>
        <w:rFonts w:ascii="Courier New" w:hAnsi="Courier New" w:hint="default"/>
      </w:rPr>
    </w:lvl>
    <w:lvl w:ilvl="1" w:tplc="04190003">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3">
    <w:nsid w:val="7AEC7805"/>
    <w:multiLevelType w:val="multilevel"/>
    <w:tmpl w:val="AFD058B0"/>
    <w:lvl w:ilvl="0">
      <w:start w:val="1"/>
      <w:numFmt w:val="decimal"/>
      <w:lvlText w:val="%1."/>
      <w:lvlJc w:val="left"/>
      <w:pPr>
        <w:ind w:left="360" w:hanging="360"/>
      </w:pPr>
      <w:rPr>
        <w:rFonts w:hint="default"/>
        <w:lang w:val="ru-RU"/>
      </w:rPr>
    </w:lvl>
    <w:lvl w:ilvl="1">
      <w:start w:val="1"/>
      <w:numFmt w:val="decimal"/>
      <w:lvlText w:val="%1.%2."/>
      <w:lvlJc w:val="left"/>
      <w:pPr>
        <w:ind w:left="792" w:hanging="432"/>
      </w:pPr>
      <w:rPr>
        <w:rFonts w:hint="default"/>
      </w:rPr>
    </w:lvl>
    <w:lvl w:ilvl="2">
      <w:start w:val="1"/>
      <w:numFmt w:val="russianLow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4">
    <w:nsid w:val="7B1A6BFF"/>
    <w:multiLevelType w:val="hybridMultilevel"/>
    <w:tmpl w:val="C994B9B0"/>
    <w:lvl w:ilvl="0" w:tplc="FFFFFFFF">
      <w:start w:val="1"/>
      <w:numFmt w:val="bullet"/>
      <w:lvlText w:val="­"/>
      <w:lvlJc w:val="left"/>
      <w:pPr>
        <w:ind w:left="1428" w:hanging="360"/>
      </w:pPr>
      <w:rPr>
        <w:rFonts w:ascii="Courier New" w:hAnsi="Courier New" w:hint="default"/>
      </w:rPr>
    </w:lvl>
    <w:lvl w:ilvl="1" w:tplc="FFFFFFFF">
      <w:start w:val="1"/>
      <w:numFmt w:val="bullet"/>
      <w:lvlText w:val="­"/>
      <w:lvlJc w:val="left"/>
      <w:pPr>
        <w:ind w:left="2148" w:hanging="360"/>
      </w:pPr>
      <w:rPr>
        <w:rFonts w:ascii="Courier New" w:hAnsi="Courier New" w:hint="default"/>
      </w:r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15">
    <w:nsid w:val="7DDF31F1"/>
    <w:multiLevelType w:val="hybridMultilevel"/>
    <w:tmpl w:val="4718C9CA"/>
    <w:lvl w:ilvl="0" w:tplc="04190001">
      <w:start w:val="1"/>
      <w:numFmt w:val="bullet"/>
      <w:lvlText w:val=""/>
      <w:lvlJc w:val="left"/>
      <w:pPr>
        <w:ind w:left="2148" w:hanging="360"/>
      </w:pPr>
      <w:rPr>
        <w:rFonts w:ascii="Symbol" w:hAnsi="Symbol" w:hint="default"/>
      </w:r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num w:numId="1">
    <w:abstractNumId w:val="65"/>
  </w:num>
  <w:num w:numId="2">
    <w:abstractNumId w:val="100"/>
  </w:num>
  <w:num w:numId="3">
    <w:abstractNumId w:val="32"/>
  </w:num>
  <w:num w:numId="4">
    <w:abstractNumId w:val="24"/>
  </w:num>
  <w:num w:numId="5">
    <w:abstractNumId w:val="96"/>
  </w:num>
  <w:num w:numId="6">
    <w:abstractNumId w:val="0"/>
  </w:num>
  <w:num w:numId="7">
    <w:abstractNumId w:val="83"/>
  </w:num>
  <w:num w:numId="8">
    <w:abstractNumId w:val="4"/>
  </w:num>
  <w:num w:numId="9">
    <w:abstractNumId w:val="53"/>
  </w:num>
  <w:num w:numId="10">
    <w:abstractNumId w:val="109"/>
  </w:num>
  <w:num w:numId="11">
    <w:abstractNumId w:val="95"/>
  </w:num>
  <w:num w:numId="12">
    <w:abstractNumId w:val="10"/>
  </w:num>
  <w:num w:numId="13">
    <w:abstractNumId w:val="105"/>
  </w:num>
  <w:num w:numId="14">
    <w:abstractNumId w:val="50"/>
  </w:num>
  <w:num w:numId="15">
    <w:abstractNumId w:val="38"/>
  </w:num>
  <w:num w:numId="16">
    <w:abstractNumId w:val="61"/>
  </w:num>
  <w:num w:numId="17">
    <w:abstractNumId w:val="20"/>
  </w:num>
  <w:num w:numId="18">
    <w:abstractNumId w:val="55"/>
  </w:num>
  <w:num w:numId="19">
    <w:abstractNumId w:val="34"/>
  </w:num>
  <w:num w:numId="20">
    <w:abstractNumId w:val="5"/>
  </w:num>
  <w:num w:numId="21">
    <w:abstractNumId w:val="104"/>
  </w:num>
  <w:num w:numId="22">
    <w:abstractNumId w:val="18"/>
  </w:num>
  <w:num w:numId="23">
    <w:abstractNumId w:val="49"/>
  </w:num>
  <w:num w:numId="24">
    <w:abstractNumId w:val="43"/>
  </w:num>
  <w:num w:numId="25">
    <w:abstractNumId w:val="101"/>
  </w:num>
  <w:num w:numId="26">
    <w:abstractNumId w:val="45"/>
  </w:num>
  <w:num w:numId="27">
    <w:abstractNumId w:val="8"/>
  </w:num>
  <w:num w:numId="28">
    <w:abstractNumId w:val="92"/>
  </w:num>
  <w:num w:numId="29">
    <w:abstractNumId w:val="63"/>
  </w:num>
  <w:num w:numId="30">
    <w:abstractNumId w:val="7"/>
  </w:num>
  <w:num w:numId="31">
    <w:abstractNumId w:val="15"/>
  </w:num>
  <w:num w:numId="32">
    <w:abstractNumId w:val="36"/>
  </w:num>
  <w:num w:numId="33">
    <w:abstractNumId w:val="87"/>
  </w:num>
  <w:num w:numId="34">
    <w:abstractNumId w:val="19"/>
  </w:num>
  <w:num w:numId="35">
    <w:abstractNumId w:val="28"/>
  </w:num>
  <w:num w:numId="36">
    <w:abstractNumId w:val="40"/>
  </w:num>
  <w:num w:numId="37">
    <w:abstractNumId w:val="52"/>
  </w:num>
  <w:num w:numId="38">
    <w:abstractNumId w:val="114"/>
  </w:num>
  <w:num w:numId="39">
    <w:abstractNumId w:val="99"/>
  </w:num>
  <w:num w:numId="40">
    <w:abstractNumId w:val="47"/>
  </w:num>
  <w:num w:numId="41">
    <w:abstractNumId w:val="108"/>
  </w:num>
  <w:num w:numId="42">
    <w:abstractNumId w:val="79"/>
  </w:num>
  <w:num w:numId="43">
    <w:abstractNumId w:val="35"/>
  </w:num>
  <w:num w:numId="44">
    <w:abstractNumId w:val="2"/>
  </w:num>
  <w:num w:numId="45">
    <w:abstractNumId w:val="59"/>
  </w:num>
  <w:num w:numId="46">
    <w:abstractNumId w:val="110"/>
  </w:num>
  <w:num w:numId="47">
    <w:abstractNumId w:val="94"/>
  </w:num>
  <w:num w:numId="48">
    <w:abstractNumId w:val="27"/>
  </w:num>
  <w:num w:numId="49">
    <w:abstractNumId w:val="68"/>
  </w:num>
  <w:num w:numId="50">
    <w:abstractNumId w:val="91"/>
  </w:num>
  <w:num w:numId="51">
    <w:abstractNumId w:val="39"/>
  </w:num>
  <w:num w:numId="52">
    <w:abstractNumId w:val="86"/>
  </w:num>
  <w:num w:numId="53">
    <w:abstractNumId w:val="22"/>
  </w:num>
  <w:num w:numId="54">
    <w:abstractNumId w:val="75"/>
  </w:num>
  <w:num w:numId="55">
    <w:abstractNumId w:val="58"/>
  </w:num>
  <w:num w:numId="56">
    <w:abstractNumId w:val="103"/>
  </w:num>
  <w:num w:numId="57">
    <w:abstractNumId w:val="48"/>
  </w:num>
  <w:num w:numId="58">
    <w:abstractNumId w:val="44"/>
  </w:num>
  <w:num w:numId="59">
    <w:abstractNumId w:val="46"/>
  </w:num>
  <w:num w:numId="60">
    <w:abstractNumId w:val="88"/>
  </w:num>
  <w:num w:numId="61">
    <w:abstractNumId w:val="42"/>
  </w:num>
  <w:num w:numId="62">
    <w:abstractNumId w:val="33"/>
  </w:num>
  <w:num w:numId="63">
    <w:abstractNumId w:val="97"/>
  </w:num>
  <w:num w:numId="64">
    <w:abstractNumId w:val="84"/>
  </w:num>
  <w:num w:numId="65">
    <w:abstractNumId w:val="113"/>
  </w:num>
  <w:num w:numId="66">
    <w:abstractNumId w:val="74"/>
  </w:num>
  <w:num w:numId="67">
    <w:abstractNumId w:val="106"/>
  </w:num>
  <w:num w:numId="68">
    <w:abstractNumId w:val="6"/>
  </w:num>
  <w:num w:numId="69">
    <w:abstractNumId w:val="51"/>
  </w:num>
  <w:num w:numId="70">
    <w:abstractNumId w:val="1"/>
  </w:num>
  <w:num w:numId="71">
    <w:abstractNumId w:val="98"/>
  </w:num>
  <w:num w:numId="72">
    <w:abstractNumId w:val="85"/>
  </w:num>
  <w:num w:numId="73">
    <w:abstractNumId w:val="21"/>
  </w:num>
  <w:num w:numId="74">
    <w:abstractNumId w:val="67"/>
  </w:num>
  <w:num w:numId="75">
    <w:abstractNumId w:val="12"/>
  </w:num>
  <w:num w:numId="76">
    <w:abstractNumId w:val="115"/>
  </w:num>
  <w:num w:numId="77">
    <w:abstractNumId w:val="14"/>
  </w:num>
  <w:num w:numId="78">
    <w:abstractNumId w:val="23"/>
  </w:num>
  <w:num w:numId="79">
    <w:abstractNumId w:val="112"/>
  </w:num>
  <w:num w:numId="80">
    <w:abstractNumId w:val="57"/>
  </w:num>
  <w:num w:numId="81">
    <w:abstractNumId w:val="73"/>
  </w:num>
  <w:num w:numId="82">
    <w:abstractNumId w:val="82"/>
  </w:num>
  <w:num w:numId="83">
    <w:abstractNumId w:val="76"/>
  </w:num>
  <w:num w:numId="84">
    <w:abstractNumId w:val="64"/>
  </w:num>
  <w:num w:numId="85">
    <w:abstractNumId w:val="26"/>
  </w:num>
  <w:num w:numId="86">
    <w:abstractNumId w:val="9"/>
  </w:num>
  <w:num w:numId="87">
    <w:abstractNumId w:val="16"/>
  </w:num>
  <w:num w:numId="88">
    <w:abstractNumId w:val="56"/>
  </w:num>
  <w:num w:numId="89">
    <w:abstractNumId w:val="66"/>
  </w:num>
  <w:num w:numId="90">
    <w:abstractNumId w:val="13"/>
  </w:num>
  <w:num w:numId="91">
    <w:abstractNumId w:val="31"/>
  </w:num>
  <w:num w:numId="92">
    <w:abstractNumId w:val="78"/>
  </w:num>
  <w:num w:numId="93">
    <w:abstractNumId w:val="37"/>
  </w:num>
  <w:num w:numId="94">
    <w:abstractNumId w:val="77"/>
  </w:num>
  <w:num w:numId="95">
    <w:abstractNumId w:val="90"/>
  </w:num>
  <w:num w:numId="96">
    <w:abstractNumId w:val="62"/>
  </w:num>
  <w:num w:numId="97">
    <w:abstractNumId w:val="3"/>
  </w:num>
  <w:num w:numId="98">
    <w:abstractNumId w:val="102"/>
  </w:num>
  <w:num w:numId="99">
    <w:abstractNumId w:val="30"/>
  </w:num>
  <w:num w:numId="100">
    <w:abstractNumId w:val="71"/>
  </w:num>
  <w:num w:numId="101">
    <w:abstractNumId w:val="93"/>
  </w:num>
  <w:num w:numId="102">
    <w:abstractNumId w:val="70"/>
  </w:num>
  <w:num w:numId="103">
    <w:abstractNumId w:val="17"/>
  </w:num>
  <w:num w:numId="104">
    <w:abstractNumId w:val="41"/>
  </w:num>
  <w:num w:numId="105">
    <w:abstractNumId w:val="111"/>
  </w:num>
  <w:num w:numId="106">
    <w:abstractNumId w:val="72"/>
  </w:num>
  <w:num w:numId="107">
    <w:abstractNumId w:val="60"/>
  </w:num>
  <w:num w:numId="108">
    <w:abstractNumId w:val="29"/>
  </w:num>
  <w:num w:numId="109">
    <w:abstractNumId w:val="80"/>
  </w:num>
  <w:num w:numId="110">
    <w:abstractNumId w:val="81"/>
  </w:num>
  <w:num w:numId="111">
    <w:abstractNumId w:val="11"/>
  </w:num>
  <w:num w:numId="112">
    <w:abstractNumId w:val="69"/>
  </w:num>
  <w:num w:numId="113">
    <w:abstractNumId w:val="107"/>
  </w:num>
  <w:num w:numId="114">
    <w:abstractNumId w:val="54"/>
  </w:num>
  <w:num w:numId="115">
    <w:abstractNumId w:val="25"/>
  </w:num>
  <w:num w:numId="116">
    <w:abstractNumId w:val="89"/>
  </w:num>
  <w:numIdMacAtCleanup w:val="10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96F"/>
    <w:rsid w:val="00017B63"/>
    <w:rsid w:val="00020A56"/>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3900"/>
    <w:rsid w:val="00034224"/>
    <w:rsid w:val="00034DA8"/>
    <w:rsid w:val="00034E46"/>
    <w:rsid w:val="000351EF"/>
    <w:rsid w:val="000355A3"/>
    <w:rsid w:val="00035C11"/>
    <w:rsid w:val="00036194"/>
    <w:rsid w:val="00036970"/>
    <w:rsid w:val="00036DE4"/>
    <w:rsid w:val="000403A4"/>
    <w:rsid w:val="0004090E"/>
    <w:rsid w:val="00040F18"/>
    <w:rsid w:val="00040F80"/>
    <w:rsid w:val="00041D1D"/>
    <w:rsid w:val="00041DF8"/>
    <w:rsid w:val="0004266E"/>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755"/>
    <w:rsid w:val="00052BB2"/>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6E46"/>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5921"/>
    <w:rsid w:val="0008609A"/>
    <w:rsid w:val="0008628C"/>
    <w:rsid w:val="00086F6B"/>
    <w:rsid w:val="000874EC"/>
    <w:rsid w:val="00087A26"/>
    <w:rsid w:val="00091452"/>
    <w:rsid w:val="0009257E"/>
    <w:rsid w:val="000930D4"/>
    <w:rsid w:val="00093495"/>
    <w:rsid w:val="0009382A"/>
    <w:rsid w:val="00095407"/>
    <w:rsid w:val="00095FB3"/>
    <w:rsid w:val="000A015C"/>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1807"/>
    <w:rsid w:val="000B297E"/>
    <w:rsid w:val="000B3012"/>
    <w:rsid w:val="000B32A1"/>
    <w:rsid w:val="000B3AC7"/>
    <w:rsid w:val="000B699A"/>
    <w:rsid w:val="000C051D"/>
    <w:rsid w:val="000C07E5"/>
    <w:rsid w:val="000C0E55"/>
    <w:rsid w:val="000C14C3"/>
    <w:rsid w:val="000C217F"/>
    <w:rsid w:val="000C21BE"/>
    <w:rsid w:val="000C2672"/>
    <w:rsid w:val="000C320D"/>
    <w:rsid w:val="000C3DEA"/>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5180"/>
    <w:rsid w:val="001053D3"/>
    <w:rsid w:val="001069A5"/>
    <w:rsid w:val="00106CAF"/>
    <w:rsid w:val="00106D59"/>
    <w:rsid w:val="001079D2"/>
    <w:rsid w:val="001105E1"/>
    <w:rsid w:val="00110809"/>
    <w:rsid w:val="00110CB4"/>
    <w:rsid w:val="001118E5"/>
    <w:rsid w:val="0011198A"/>
    <w:rsid w:val="00111E2B"/>
    <w:rsid w:val="00112804"/>
    <w:rsid w:val="00112805"/>
    <w:rsid w:val="00112D68"/>
    <w:rsid w:val="001131D7"/>
    <w:rsid w:val="001134CE"/>
    <w:rsid w:val="001137B8"/>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4DF"/>
    <w:rsid w:val="00165BF6"/>
    <w:rsid w:val="00166D9A"/>
    <w:rsid w:val="00170E04"/>
    <w:rsid w:val="00170F08"/>
    <w:rsid w:val="00170F82"/>
    <w:rsid w:val="001724CA"/>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143C"/>
    <w:rsid w:val="001827B5"/>
    <w:rsid w:val="00183328"/>
    <w:rsid w:val="001845BC"/>
    <w:rsid w:val="00184824"/>
    <w:rsid w:val="001858EF"/>
    <w:rsid w:val="001873C5"/>
    <w:rsid w:val="0018764B"/>
    <w:rsid w:val="00187D15"/>
    <w:rsid w:val="0019099D"/>
    <w:rsid w:val="00190DEB"/>
    <w:rsid w:val="001918C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04F"/>
    <w:rsid w:val="001A037F"/>
    <w:rsid w:val="001A03DE"/>
    <w:rsid w:val="001A0A2F"/>
    <w:rsid w:val="001A11D4"/>
    <w:rsid w:val="001A1634"/>
    <w:rsid w:val="001A19B6"/>
    <w:rsid w:val="001A2250"/>
    <w:rsid w:val="001A227C"/>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EFB"/>
    <w:rsid w:val="001C2BD8"/>
    <w:rsid w:val="001C314A"/>
    <w:rsid w:val="001C34CF"/>
    <w:rsid w:val="001C3826"/>
    <w:rsid w:val="001C3FCA"/>
    <w:rsid w:val="001C4D6D"/>
    <w:rsid w:val="001C5291"/>
    <w:rsid w:val="001C5FCD"/>
    <w:rsid w:val="001C63C9"/>
    <w:rsid w:val="001C654C"/>
    <w:rsid w:val="001C6772"/>
    <w:rsid w:val="001D0FA9"/>
    <w:rsid w:val="001D1704"/>
    <w:rsid w:val="001D1ED6"/>
    <w:rsid w:val="001D27EE"/>
    <w:rsid w:val="001D282F"/>
    <w:rsid w:val="001D50FE"/>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237"/>
    <w:rsid w:val="001F444D"/>
    <w:rsid w:val="001F4DA6"/>
    <w:rsid w:val="001F4DCB"/>
    <w:rsid w:val="001F57D5"/>
    <w:rsid w:val="001F63D1"/>
    <w:rsid w:val="001F6603"/>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23D"/>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257"/>
    <w:rsid w:val="00255564"/>
    <w:rsid w:val="00255616"/>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671A0"/>
    <w:rsid w:val="0027053B"/>
    <w:rsid w:val="00270A58"/>
    <w:rsid w:val="00270EE7"/>
    <w:rsid w:val="00270FDB"/>
    <w:rsid w:val="002715B8"/>
    <w:rsid w:val="00271A33"/>
    <w:rsid w:val="00271B85"/>
    <w:rsid w:val="002723D8"/>
    <w:rsid w:val="00272498"/>
    <w:rsid w:val="00272D7A"/>
    <w:rsid w:val="00273F46"/>
    <w:rsid w:val="00274586"/>
    <w:rsid w:val="002757C9"/>
    <w:rsid w:val="0027614F"/>
    <w:rsid w:val="002766E4"/>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0E9"/>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6A5"/>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F1F"/>
    <w:rsid w:val="00313988"/>
    <w:rsid w:val="00314112"/>
    <w:rsid w:val="00315122"/>
    <w:rsid w:val="00315B5B"/>
    <w:rsid w:val="00316B0B"/>
    <w:rsid w:val="00316F33"/>
    <w:rsid w:val="00321468"/>
    <w:rsid w:val="0032166E"/>
    <w:rsid w:val="003224A4"/>
    <w:rsid w:val="0032265E"/>
    <w:rsid w:val="00322CB1"/>
    <w:rsid w:val="00322D31"/>
    <w:rsid w:val="00323238"/>
    <w:rsid w:val="00323373"/>
    <w:rsid w:val="0032357F"/>
    <w:rsid w:val="00324A9C"/>
    <w:rsid w:val="0032515D"/>
    <w:rsid w:val="00326416"/>
    <w:rsid w:val="00327EE2"/>
    <w:rsid w:val="003302FE"/>
    <w:rsid w:val="0033049A"/>
    <w:rsid w:val="00330C96"/>
    <w:rsid w:val="00331156"/>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19B"/>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220C"/>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16D"/>
    <w:rsid w:val="00376C51"/>
    <w:rsid w:val="00376FDD"/>
    <w:rsid w:val="003771C3"/>
    <w:rsid w:val="0038107F"/>
    <w:rsid w:val="00381285"/>
    <w:rsid w:val="00385C67"/>
    <w:rsid w:val="00385E2C"/>
    <w:rsid w:val="00386100"/>
    <w:rsid w:val="00386EE2"/>
    <w:rsid w:val="0038722F"/>
    <w:rsid w:val="00390A77"/>
    <w:rsid w:val="00390CE0"/>
    <w:rsid w:val="003912A9"/>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275B"/>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4122"/>
    <w:rsid w:val="003B5088"/>
    <w:rsid w:val="003B5537"/>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672D"/>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68BB"/>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4B3"/>
    <w:rsid w:val="00410649"/>
    <w:rsid w:val="004106E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6E3"/>
    <w:rsid w:val="00420FD2"/>
    <w:rsid w:val="00422044"/>
    <w:rsid w:val="00423698"/>
    <w:rsid w:val="00424273"/>
    <w:rsid w:val="004244E8"/>
    <w:rsid w:val="00425F1D"/>
    <w:rsid w:val="004276FB"/>
    <w:rsid w:val="0043034F"/>
    <w:rsid w:val="004303A2"/>
    <w:rsid w:val="00431191"/>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067"/>
    <w:rsid w:val="00451567"/>
    <w:rsid w:val="004516D4"/>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02C"/>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6C35"/>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DAA"/>
    <w:rsid w:val="004D7F04"/>
    <w:rsid w:val="004E0A0A"/>
    <w:rsid w:val="004E0C29"/>
    <w:rsid w:val="004E0CAD"/>
    <w:rsid w:val="004E12A2"/>
    <w:rsid w:val="004E226B"/>
    <w:rsid w:val="004E2327"/>
    <w:rsid w:val="004E2F82"/>
    <w:rsid w:val="004E3C78"/>
    <w:rsid w:val="004E4532"/>
    <w:rsid w:val="004E4693"/>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AF9"/>
    <w:rsid w:val="00513DE5"/>
    <w:rsid w:val="00514CAB"/>
    <w:rsid w:val="00515BC2"/>
    <w:rsid w:val="00516DAB"/>
    <w:rsid w:val="005171F7"/>
    <w:rsid w:val="00517E1D"/>
    <w:rsid w:val="0052064A"/>
    <w:rsid w:val="005209BF"/>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58B"/>
    <w:rsid w:val="0054097A"/>
    <w:rsid w:val="005413F3"/>
    <w:rsid w:val="00541F38"/>
    <w:rsid w:val="00542A36"/>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20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667D8"/>
    <w:rsid w:val="00570484"/>
    <w:rsid w:val="005709BA"/>
    <w:rsid w:val="00570A6F"/>
    <w:rsid w:val="0057104D"/>
    <w:rsid w:val="00571C7C"/>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239"/>
    <w:rsid w:val="00582AA3"/>
    <w:rsid w:val="0058320C"/>
    <w:rsid w:val="00583F6A"/>
    <w:rsid w:val="005840FE"/>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4F48"/>
    <w:rsid w:val="00595503"/>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50"/>
    <w:rsid w:val="005B0FCC"/>
    <w:rsid w:val="005B115B"/>
    <w:rsid w:val="005B28F2"/>
    <w:rsid w:val="005B43FE"/>
    <w:rsid w:val="005B48BE"/>
    <w:rsid w:val="005B4EF7"/>
    <w:rsid w:val="005B4F65"/>
    <w:rsid w:val="005B5551"/>
    <w:rsid w:val="005B5F06"/>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7165"/>
    <w:rsid w:val="005F7F6D"/>
    <w:rsid w:val="0060017E"/>
    <w:rsid w:val="0060023E"/>
    <w:rsid w:val="006004AE"/>
    <w:rsid w:val="006014AA"/>
    <w:rsid w:val="00601FD0"/>
    <w:rsid w:val="0060224A"/>
    <w:rsid w:val="006027B8"/>
    <w:rsid w:val="00602823"/>
    <w:rsid w:val="00603064"/>
    <w:rsid w:val="006041FD"/>
    <w:rsid w:val="00604D7A"/>
    <w:rsid w:val="006057D8"/>
    <w:rsid w:val="00605AB8"/>
    <w:rsid w:val="00606774"/>
    <w:rsid w:val="006070EE"/>
    <w:rsid w:val="006076F4"/>
    <w:rsid w:val="00610474"/>
    <w:rsid w:val="0061053D"/>
    <w:rsid w:val="00610DA5"/>
    <w:rsid w:val="0061293F"/>
    <w:rsid w:val="00612947"/>
    <w:rsid w:val="00613139"/>
    <w:rsid w:val="006136B4"/>
    <w:rsid w:val="00614D4F"/>
    <w:rsid w:val="00614E28"/>
    <w:rsid w:val="0061522C"/>
    <w:rsid w:val="00615784"/>
    <w:rsid w:val="00615922"/>
    <w:rsid w:val="00617730"/>
    <w:rsid w:val="0062004F"/>
    <w:rsid w:val="00620269"/>
    <w:rsid w:val="0062110F"/>
    <w:rsid w:val="0062219B"/>
    <w:rsid w:val="006225F9"/>
    <w:rsid w:val="00622964"/>
    <w:rsid w:val="00623343"/>
    <w:rsid w:val="00624339"/>
    <w:rsid w:val="00624605"/>
    <w:rsid w:val="00624DBA"/>
    <w:rsid w:val="00624DC2"/>
    <w:rsid w:val="00624EFF"/>
    <w:rsid w:val="00625003"/>
    <w:rsid w:val="00625025"/>
    <w:rsid w:val="00625996"/>
    <w:rsid w:val="00625ADB"/>
    <w:rsid w:val="00626EFF"/>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462"/>
    <w:rsid w:val="00676EC6"/>
    <w:rsid w:val="0067779E"/>
    <w:rsid w:val="00677BBA"/>
    <w:rsid w:val="00680CF6"/>
    <w:rsid w:val="00681275"/>
    <w:rsid w:val="00681CFF"/>
    <w:rsid w:val="00682882"/>
    <w:rsid w:val="00683612"/>
    <w:rsid w:val="006838FC"/>
    <w:rsid w:val="00684414"/>
    <w:rsid w:val="006849AB"/>
    <w:rsid w:val="00684AFC"/>
    <w:rsid w:val="006857A1"/>
    <w:rsid w:val="00686486"/>
    <w:rsid w:val="00686C5E"/>
    <w:rsid w:val="006870C2"/>
    <w:rsid w:val="006873B2"/>
    <w:rsid w:val="00687599"/>
    <w:rsid w:val="00687EF0"/>
    <w:rsid w:val="00691428"/>
    <w:rsid w:val="00691661"/>
    <w:rsid w:val="006924A1"/>
    <w:rsid w:val="00693599"/>
    <w:rsid w:val="00693C46"/>
    <w:rsid w:val="00693F36"/>
    <w:rsid w:val="00694032"/>
    <w:rsid w:val="006957C5"/>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1B2"/>
    <w:rsid w:val="006A74F2"/>
    <w:rsid w:val="006A7CE8"/>
    <w:rsid w:val="006A7E57"/>
    <w:rsid w:val="006A7FDA"/>
    <w:rsid w:val="006B0038"/>
    <w:rsid w:val="006B1184"/>
    <w:rsid w:val="006B2FED"/>
    <w:rsid w:val="006B34D2"/>
    <w:rsid w:val="006B43D8"/>
    <w:rsid w:val="006B4474"/>
    <w:rsid w:val="006B6244"/>
    <w:rsid w:val="006B6C60"/>
    <w:rsid w:val="006B73AF"/>
    <w:rsid w:val="006C0B81"/>
    <w:rsid w:val="006C2EE8"/>
    <w:rsid w:val="006C3561"/>
    <w:rsid w:val="006C3BC9"/>
    <w:rsid w:val="006C3E2B"/>
    <w:rsid w:val="006C558F"/>
    <w:rsid w:val="006C5B13"/>
    <w:rsid w:val="006C66C3"/>
    <w:rsid w:val="006C73A6"/>
    <w:rsid w:val="006D0032"/>
    <w:rsid w:val="006D0437"/>
    <w:rsid w:val="006D0472"/>
    <w:rsid w:val="006D18BF"/>
    <w:rsid w:val="006D19ED"/>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B94"/>
    <w:rsid w:val="006E341C"/>
    <w:rsid w:val="006E3457"/>
    <w:rsid w:val="006E3636"/>
    <w:rsid w:val="006E3B1A"/>
    <w:rsid w:val="006E5C95"/>
    <w:rsid w:val="006E5F73"/>
    <w:rsid w:val="006E6B3E"/>
    <w:rsid w:val="006E7B41"/>
    <w:rsid w:val="006E7E29"/>
    <w:rsid w:val="006E7EC8"/>
    <w:rsid w:val="006F1E63"/>
    <w:rsid w:val="006F3044"/>
    <w:rsid w:val="006F3227"/>
    <w:rsid w:val="006F4478"/>
    <w:rsid w:val="006F5005"/>
    <w:rsid w:val="006F5DDE"/>
    <w:rsid w:val="006F68DC"/>
    <w:rsid w:val="006F7B7F"/>
    <w:rsid w:val="00700322"/>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CC1"/>
    <w:rsid w:val="007235C8"/>
    <w:rsid w:val="007237AA"/>
    <w:rsid w:val="00724154"/>
    <w:rsid w:val="00725176"/>
    <w:rsid w:val="00725B20"/>
    <w:rsid w:val="00726067"/>
    <w:rsid w:val="00726471"/>
    <w:rsid w:val="007264E9"/>
    <w:rsid w:val="00726C38"/>
    <w:rsid w:val="00730D74"/>
    <w:rsid w:val="007310C4"/>
    <w:rsid w:val="0073152B"/>
    <w:rsid w:val="00731632"/>
    <w:rsid w:val="007322E0"/>
    <w:rsid w:val="00732334"/>
    <w:rsid w:val="007335C2"/>
    <w:rsid w:val="00733B4C"/>
    <w:rsid w:val="00734BE0"/>
    <w:rsid w:val="00736A95"/>
    <w:rsid w:val="00740084"/>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13E"/>
    <w:rsid w:val="00752E05"/>
    <w:rsid w:val="00753155"/>
    <w:rsid w:val="007543C8"/>
    <w:rsid w:val="00755229"/>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5F70"/>
    <w:rsid w:val="0076634B"/>
    <w:rsid w:val="00766658"/>
    <w:rsid w:val="00766794"/>
    <w:rsid w:val="0076698C"/>
    <w:rsid w:val="007672AD"/>
    <w:rsid w:val="00767BAB"/>
    <w:rsid w:val="00767D04"/>
    <w:rsid w:val="00770815"/>
    <w:rsid w:val="00771201"/>
    <w:rsid w:val="007715BE"/>
    <w:rsid w:val="00771AFA"/>
    <w:rsid w:val="00772684"/>
    <w:rsid w:val="00772A5D"/>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C"/>
    <w:rsid w:val="007B4F5D"/>
    <w:rsid w:val="007B512D"/>
    <w:rsid w:val="007B6452"/>
    <w:rsid w:val="007B66ED"/>
    <w:rsid w:val="007B68BA"/>
    <w:rsid w:val="007C02F1"/>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227"/>
    <w:rsid w:val="00812549"/>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7361"/>
    <w:rsid w:val="00857463"/>
    <w:rsid w:val="00857C04"/>
    <w:rsid w:val="00857E26"/>
    <w:rsid w:val="0086048F"/>
    <w:rsid w:val="0086097E"/>
    <w:rsid w:val="00862C3A"/>
    <w:rsid w:val="00864040"/>
    <w:rsid w:val="008645B9"/>
    <w:rsid w:val="008648C1"/>
    <w:rsid w:val="00865683"/>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5EE"/>
    <w:rsid w:val="00873877"/>
    <w:rsid w:val="00874DB2"/>
    <w:rsid w:val="00875C99"/>
    <w:rsid w:val="00875F92"/>
    <w:rsid w:val="00876447"/>
    <w:rsid w:val="00876551"/>
    <w:rsid w:val="008765B3"/>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5B8C"/>
    <w:rsid w:val="008970EE"/>
    <w:rsid w:val="00897C1A"/>
    <w:rsid w:val="00897C53"/>
    <w:rsid w:val="00897D19"/>
    <w:rsid w:val="008A07E6"/>
    <w:rsid w:val="008A0DEF"/>
    <w:rsid w:val="008A4331"/>
    <w:rsid w:val="008A4F7E"/>
    <w:rsid w:val="008A555C"/>
    <w:rsid w:val="008A60AD"/>
    <w:rsid w:val="008A795D"/>
    <w:rsid w:val="008B2614"/>
    <w:rsid w:val="008B3082"/>
    <w:rsid w:val="008B418A"/>
    <w:rsid w:val="008B4D46"/>
    <w:rsid w:val="008B5649"/>
    <w:rsid w:val="008B5E16"/>
    <w:rsid w:val="008B6C8F"/>
    <w:rsid w:val="008B79CA"/>
    <w:rsid w:val="008C0CD1"/>
    <w:rsid w:val="008C12FB"/>
    <w:rsid w:val="008C1425"/>
    <w:rsid w:val="008C2AD5"/>
    <w:rsid w:val="008C3E3C"/>
    <w:rsid w:val="008C3F77"/>
    <w:rsid w:val="008C484E"/>
    <w:rsid w:val="008C4DAB"/>
    <w:rsid w:val="008C6C7F"/>
    <w:rsid w:val="008C6D60"/>
    <w:rsid w:val="008C799C"/>
    <w:rsid w:val="008C7CE7"/>
    <w:rsid w:val="008D0132"/>
    <w:rsid w:val="008D0AA3"/>
    <w:rsid w:val="008D0DFD"/>
    <w:rsid w:val="008D1563"/>
    <w:rsid w:val="008D16E1"/>
    <w:rsid w:val="008D23E9"/>
    <w:rsid w:val="008D2466"/>
    <w:rsid w:val="008D345C"/>
    <w:rsid w:val="008D39FF"/>
    <w:rsid w:val="008D3D26"/>
    <w:rsid w:val="008D4341"/>
    <w:rsid w:val="008D5B24"/>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C42"/>
    <w:rsid w:val="008F3E94"/>
    <w:rsid w:val="008F4C5D"/>
    <w:rsid w:val="008F6D5F"/>
    <w:rsid w:val="008F7C58"/>
    <w:rsid w:val="00900811"/>
    <w:rsid w:val="009009F0"/>
    <w:rsid w:val="00900B22"/>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E18"/>
    <w:rsid w:val="00953EEA"/>
    <w:rsid w:val="0095432F"/>
    <w:rsid w:val="00954996"/>
    <w:rsid w:val="00954BD2"/>
    <w:rsid w:val="00954F21"/>
    <w:rsid w:val="009552B1"/>
    <w:rsid w:val="009553BE"/>
    <w:rsid w:val="00955E93"/>
    <w:rsid w:val="0095614F"/>
    <w:rsid w:val="00956BD5"/>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4D"/>
    <w:rsid w:val="009A029F"/>
    <w:rsid w:val="009A1A5C"/>
    <w:rsid w:val="009A2B51"/>
    <w:rsid w:val="009A32C6"/>
    <w:rsid w:val="009A3C61"/>
    <w:rsid w:val="009A3D40"/>
    <w:rsid w:val="009A3E25"/>
    <w:rsid w:val="009A4243"/>
    <w:rsid w:val="009A4339"/>
    <w:rsid w:val="009A6169"/>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8E6"/>
    <w:rsid w:val="009E0CB1"/>
    <w:rsid w:val="009E0CC7"/>
    <w:rsid w:val="009E1131"/>
    <w:rsid w:val="009E1D0C"/>
    <w:rsid w:val="009E1DF4"/>
    <w:rsid w:val="009E36F5"/>
    <w:rsid w:val="009E3DE7"/>
    <w:rsid w:val="009E4D0A"/>
    <w:rsid w:val="009E532A"/>
    <w:rsid w:val="009E6130"/>
    <w:rsid w:val="009E6F92"/>
    <w:rsid w:val="009E7173"/>
    <w:rsid w:val="009E7484"/>
    <w:rsid w:val="009E7622"/>
    <w:rsid w:val="009E7C7C"/>
    <w:rsid w:val="009E7F58"/>
    <w:rsid w:val="009F0823"/>
    <w:rsid w:val="009F0C28"/>
    <w:rsid w:val="009F16E3"/>
    <w:rsid w:val="009F1903"/>
    <w:rsid w:val="009F1B36"/>
    <w:rsid w:val="009F3652"/>
    <w:rsid w:val="009F3FCB"/>
    <w:rsid w:val="009F604F"/>
    <w:rsid w:val="009F68B0"/>
    <w:rsid w:val="009F6F4D"/>
    <w:rsid w:val="009F7287"/>
    <w:rsid w:val="009F734F"/>
    <w:rsid w:val="009F748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149"/>
    <w:rsid w:val="00A31308"/>
    <w:rsid w:val="00A3141E"/>
    <w:rsid w:val="00A3146B"/>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150"/>
    <w:rsid w:val="00A6161E"/>
    <w:rsid w:val="00A61801"/>
    <w:rsid w:val="00A6222B"/>
    <w:rsid w:val="00A63B24"/>
    <w:rsid w:val="00A64B1F"/>
    <w:rsid w:val="00A65EF8"/>
    <w:rsid w:val="00A66A3E"/>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658D"/>
    <w:rsid w:val="00A872DA"/>
    <w:rsid w:val="00A87C21"/>
    <w:rsid w:val="00A9048A"/>
    <w:rsid w:val="00A90C67"/>
    <w:rsid w:val="00A90D20"/>
    <w:rsid w:val="00A9184F"/>
    <w:rsid w:val="00A91904"/>
    <w:rsid w:val="00A92E31"/>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15C"/>
    <w:rsid w:val="00AE1D71"/>
    <w:rsid w:val="00AE2212"/>
    <w:rsid w:val="00AE241F"/>
    <w:rsid w:val="00AE2F41"/>
    <w:rsid w:val="00AE30BF"/>
    <w:rsid w:val="00AE3AE4"/>
    <w:rsid w:val="00AE4527"/>
    <w:rsid w:val="00AE4F70"/>
    <w:rsid w:val="00AE5085"/>
    <w:rsid w:val="00AE5140"/>
    <w:rsid w:val="00AE52E3"/>
    <w:rsid w:val="00AE6251"/>
    <w:rsid w:val="00AE6755"/>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1FEE"/>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53A"/>
    <w:rsid w:val="00B17E24"/>
    <w:rsid w:val="00B20100"/>
    <w:rsid w:val="00B21D32"/>
    <w:rsid w:val="00B21FA0"/>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766"/>
    <w:rsid w:val="00B33DA7"/>
    <w:rsid w:val="00B341F6"/>
    <w:rsid w:val="00B347A7"/>
    <w:rsid w:val="00B35385"/>
    <w:rsid w:val="00B36FC2"/>
    <w:rsid w:val="00B37CD5"/>
    <w:rsid w:val="00B37D13"/>
    <w:rsid w:val="00B37E4F"/>
    <w:rsid w:val="00B4023D"/>
    <w:rsid w:val="00B40A5A"/>
    <w:rsid w:val="00B41500"/>
    <w:rsid w:val="00B41621"/>
    <w:rsid w:val="00B41890"/>
    <w:rsid w:val="00B42415"/>
    <w:rsid w:val="00B42998"/>
    <w:rsid w:val="00B4334C"/>
    <w:rsid w:val="00B433A4"/>
    <w:rsid w:val="00B4420C"/>
    <w:rsid w:val="00B44330"/>
    <w:rsid w:val="00B443A7"/>
    <w:rsid w:val="00B4462C"/>
    <w:rsid w:val="00B44FFF"/>
    <w:rsid w:val="00B45161"/>
    <w:rsid w:val="00B46020"/>
    <w:rsid w:val="00B46314"/>
    <w:rsid w:val="00B46E58"/>
    <w:rsid w:val="00B474B3"/>
    <w:rsid w:val="00B474FA"/>
    <w:rsid w:val="00B47CC3"/>
    <w:rsid w:val="00B47DB8"/>
    <w:rsid w:val="00B50406"/>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3F6"/>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3FFD"/>
    <w:rsid w:val="00BA45C8"/>
    <w:rsid w:val="00BA4C5C"/>
    <w:rsid w:val="00BA6039"/>
    <w:rsid w:val="00BA6736"/>
    <w:rsid w:val="00BA67A6"/>
    <w:rsid w:val="00BA7612"/>
    <w:rsid w:val="00BA7629"/>
    <w:rsid w:val="00BA77DB"/>
    <w:rsid w:val="00BB01B6"/>
    <w:rsid w:val="00BB1B3E"/>
    <w:rsid w:val="00BB1C91"/>
    <w:rsid w:val="00BB1E1C"/>
    <w:rsid w:val="00BB22DB"/>
    <w:rsid w:val="00BB24B6"/>
    <w:rsid w:val="00BB30B1"/>
    <w:rsid w:val="00BB5A1A"/>
    <w:rsid w:val="00BB63B6"/>
    <w:rsid w:val="00BB6BB2"/>
    <w:rsid w:val="00BB6BB6"/>
    <w:rsid w:val="00BB6DC0"/>
    <w:rsid w:val="00BB6F13"/>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6D"/>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13E1"/>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CF6"/>
    <w:rsid w:val="00C2533C"/>
    <w:rsid w:val="00C25591"/>
    <w:rsid w:val="00C25DBE"/>
    <w:rsid w:val="00C2668E"/>
    <w:rsid w:val="00C26857"/>
    <w:rsid w:val="00C274D9"/>
    <w:rsid w:val="00C2771F"/>
    <w:rsid w:val="00C30056"/>
    <w:rsid w:val="00C300BA"/>
    <w:rsid w:val="00C3069D"/>
    <w:rsid w:val="00C3105D"/>
    <w:rsid w:val="00C31247"/>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B8B"/>
    <w:rsid w:val="00C44DD1"/>
    <w:rsid w:val="00C462DB"/>
    <w:rsid w:val="00C466B1"/>
    <w:rsid w:val="00C46F62"/>
    <w:rsid w:val="00C479DC"/>
    <w:rsid w:val="00C47BB0"/>
    <w:rsid w:val="00C500D9"/>
    <w:rsid w:val="00C504C2"/>
    <w:rsid w:val="00C51459"/>
    <w:rsid w:val="00C5147E"/>
    <w:rsid w:val="00C524CC"/>
    <w:rsid w:val="00C52E7E"/>
    <w:rsid w:val="00C53C6E"/>
    <w:rsid w:val="00C53E51"/>
    <w:rsid w:val="00C53EA2"/>
    <w:rsid w:val="00C544F3"/>
    <w:rsid w:val="00C5464E"/>
    <w:rsid w:val="00C54F14"/>
    <w:rsid w:val="00C54FDB"/>
    <w:rsid w:val="00C550E4"/>
    <w:rsid w:val="00C551FF"/>
    <w:rsid w:val="00C562B0"/>
    <w:rsid w:val="00C56F39"/>
    <w:rsid w:val="00C60466"/>
    <w:rsid w:val="00C60607"/>
    <w:rsid w:val="00C607FD"/>
    <w:rsid w:val="00C61314"/>
    <w:rsid w:val="00C61CD5"/>
    <w:rsid w:val="00C64EBB"/>
    <w:rsid w:val="00C65400"/>
    <w:rsid w:val="00C6661A"/>
    <w:rsid w:val="00C67290"/>
    <w:rsid w:val="00C679A7"/>
    <w:rsid w:val="00C67DEF"/>
    <w:rsid w:val="00C70443"/>
    <w:rsid w:val="00C70C53"/>
    <w:rsid w:val="00C71397"/>
    <w:rsid w:val="00C71ADE"/>
    <w:rsid w:val="00C73037"/>
    <w:rsid w:val="00C730EB"/>
    <w:rsid w:val="00C739C2"/>
    <w:rsid w:val="00C74BD8"/>
    <w:rsid w:val="00C756D2"/>
    <w:rsid w:val="00C75A06"/>
    <w:rsid w:val="00C7703F"/>
    <w:rsid w:val="00C77EFD"/>
    <w:rsid w:val="00C824D4"/>
    <w:rsid w:val="00C82CC1"/>
    <w:rsid w:val="00C83470"/>
    <w:rsid w:val="00C8372B"/>
    <w:rsid w:val="00C83E9F"/>
    <w:rsid w:val="00C85078"/>
    <w:rsid w:val="00C86311"/>
    <w:rsid w:val="00C86C37"/>
    <w:rsid w:val="00C86D8F"/>
    <w:rsid w:val="00C872A0"/>
    <w:rsid w:val="00C90A84"/>
    <w:rsid w:val="00C918BA"/>
    <w:rsid w:val="00C91F79"/>
    <w:rsid w:val="00C93609"/>
    <w:rsid w:val="00C93D42"/>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51AA"/>
    <w:rsid w:val="00CB57D4"/>
    <w:rsid w:val="00CB65BE"/>
    <w:rsid w:val="00CB70E3"/>
    <w:rsid w:val="00CB71DA"/>
    <w:rsid w:val="00CC0A4B"/>
    <w:rsid w:val="00CC28A7"/>
    <w:rsid w:val="00CC2F92"/>
    <w:rsid w:val="00CC3A62"/>
    <w:rsid w:val="00CC3EF6"/>
    <w:rsid w:val="00CC4761"/>
    <w:rsid w:val="00CC4E05"/>
    <w:rsid w:val="00CC503C"/>
    <w:rsid w:val="00CC5F9D"/>
    <w:rsid w:val="00CC6398"/>
    <w:rsid w:val="00CC65B6"/>
    <w:rsid w:val="00CC6991"/>
    <w:rsid w:val="00CC6E2C"/>
    <w:rsid w:val="00CC7046"/>
    <w:rsid w:val="00CC744B"/>
    <w:rsid w:val="00CC76B4"/>
    <w:rsid w:val="00CD08F3"/>
    <w:rsid w:val="00CD0D77"/>
    <w:rsid w:val="00CD32DA"/>
    <w:rsid w:val="00CD4A26"/>
    <w:rsid w:val="00CD50BC"/>
    <w:rsid w:val="00CD54CF"/>
    <w:rsid w:val="00CD67D5"/>
    <w:rsid w:val="00CD7A00"/>
    <w:rsid w:val="00CE0A0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AAF"/>
    <w:rsid w:val="00D02B5C"/>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DAC"/>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1065"/>
    <w:rsid w:val="00D410A1"/>
    <w:rsid w:val="00D4111B"/>
    <w:rsid w:val="00D41A77"/>
    <w:rsid w:val="00D421E6"/>
    <w:rsid w:val="00D421F6"/>
    <w:rsid w:val="00D425A0"/>
    <w:rsid w:val="00D430DA"/>
    <w:rsid w:val="00D444D3"/>
    <w:rsid w:val="00D445C7"/>
    <w:rsid w:val="00D44A4E"/>
    <w:rsid w:val="00D46A87"/>
    <w:rsid w:val="00D46F0C"/>
    <w:rsid w:val="00D473A0"/>
    <w:rsid w:val="00D4767B"/>
    <w:rsid w:val="00D50AD6"/>
    <w:rsid w:val="00D5151C"/>
    <w:rsid w:val="00D5164E"/>
    <w:rsid w:val="00D52310"/>
    <w:rsid w:val="00D52C35"/>
    <w:rsid w:val="00D530D9"/>
    <w:rsid w:val="00D536F9"/>
    <w:rsid w:val="00D542ED"/>
    <w:rsid w:val="00D54FCD"/>
    <w:rsid w:val="00D5635A"/>
    <w:rsid w:val="00D56848"/>
    <w:rsid w:val="00D57D2F"/>
    <w:rsid w:val="00D60106"/>
    <w:rsid w:val="00D612DC"/>
    <w:rsid w:val="00D61CCD"/>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29B"/>
    <w:rsid w:val="00D76506"/>
    <w:rsid w:val="00D77B53"/>
    <w:rsid w:val="00D80399"/>
    <w:rsid w:val="00D80B20"/>
    <w:rsid w:val="00D80D94"/>
    <w:rsid w:val="00D81938"/>
    <w:rsid w:val="00D8252B"/>
    <w:rsid w:val="00D825BD"/>
    <w:rsid w:val="00D82EDB"/>
    <w:rsid w:val="00D83645"/>
    <w:rsid w:val="00D8384A"/>
    <w:rsid w:val="00D855CA"/>
    <w:rsid w:val="00D8724A"/>
    <w:rsid w:val="00D87C6C"/>
    <w:rsid w:val="00D87D23"/>
    <w:rsid w:val="00D900B4"/>
    <w:rsid w:val="00D9039B"/>
    <w:rsid w:val="00D90A5D"/>
    <w:rsid w:val="00D9235B"/>
    <w:rsid w:val="00D92577"/>
    <w:rsid w:val="00D93037"/>
    <w:rsid w:val="00D93CF5"/>
    <w:rsid w:val="00D94898"/>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6E8"/>
    <w:rsid w:val="00DA2921"/>
    <w:rsid w:val="00DA2AA1"/>
    <w:rsid w:val="00DA33DB"/>
    <w:rsid w:val="00DA38EE"/>
    <w:rsid w:val="00DA38F3"/>
    <w:rsid w:val="00DA3CED"/>
    <w:rsid w:val="00DA3EDB"/>
    <w:rsid w:val="00DA451D"/>
    <w:rsid w:val="00DA45B6"/>
    <w:rsid w:val="00DA5008"/>
    <w:rsid w:val="00DA5E04"/>
    <w:rsid w:val="00DA6F14"/>
    <w:rsid w:val="00DB0268"/>
    <w:rsid w:val="00DB0B4D"/>
    <w:rsid w:val="00DB2AB8"/>
    <w:rsid w:val="00DB2D22"/>
    <w:rsid w:val="00DB3F28"/>
    <w:rsid w:val="00DB45A3"/>
    <w:rsid w:val="00DB4D46"/>
    <w:rsid w:val="00DB5AC0"/>
    <w:rsid w:val="00DB60F9"/>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67DA"/>
    <w:rsid w:val="00DD7B35"/>
    <w:rsid w:val="00DE1CD4"/>
    <w:rsid w:val="00DE266A"/>
    <w:rsid w:val="00DE2C33"/>
    <w:rsid w:val="00DE2E5C"/>
    <w:rsid w:val="00DE3814"/>
    <w:rsid w:val="00DE3B07"/>
    <w:rsid w:val="00DE4010"/>
    <w:rsid w:val="00DE4AE7"/>
    <w:rsid w:val="00DE4C19"/>
    <w:rsid w:val="00DE4C8A"/>
    <w:rsid w:val="00DE4D53"/>
    <w:rsid w:val="00DE532B"/>
    <w:rsid w:val="00DE6A27"/>
    <w:rsid w:val="00DE6B01"/>
    <w:rsid w:val="00DF0624"/>
    <w:rsid w:val="00DF1D69"/>
    <w:rsid w:val="00DF2456"/>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5FA1"/>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824"/>
    <w:rsid w:val="00E40E29"/>
    <w:rsid w:val="00E41618"/>
    <w:rsid w:val="00E41BE0"/>
    <w:rsid w:val="00E4213E"/>
    <w:rsid w:val="00E426DF"/>
    <w:rsid w:val="00E430DA"/>
    <w:rsid w:val="00E438D4"/>
    <w:rsid w:val="00E447CC"/>
    <w:rsid w:val="00E44848"/>
    <w:rsid w:val="00E44B84"/>
    <w:rsid w:val="00E44F4B"/>
    <w:rsid w:val="00E455C4"/>
    <w:rsid w:val="00E45C70"/>
    <w:rsid w:val="00E45E09"/>
    <w:rsid w:val="00E461C5"/>
    <w:rsid w:val="00E46AA2"/>
    <w:rsid w:val="00E50A77"/>
    <w:rsid w:val="00E519FE"/>
    <w:rsid w:val="00E52981"/>
    <w:rsid w:val="00E52B4E"/>
    <w:rsid w:val="00E539E1"/>
    <w:rsid w:val="00E53C4A"/>
    <w:rsid w:val="00E55130"/>
    <w:rsid w:val="00E55298"/>
    <w:rsid w:val="00E5570C"/>
    <w:rsid w:val="00E55BA5"/>
    <w:rsid w:val="00E56427"/>
    <w:rsid w:val="00E568F4"/>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E4E"/>
    <w:rsid w:val="00E9065C"/>
    <w:rsid w:val="00E90F5F"/>
    <w:rsid w:val="00E9161D"/>
    <w:rsid w:val="00E92011"/>
    <w:rsid w:val="00E93476"/>
    <w:rsid w:val="00E94344"/>
    <w:rsid w:val="00E96236"/>
    <w:rsid w:val="00E97096"/>
    <w:rsid w:val="00E9740B"/>
    <w:rsid w:val="00E9749D"/>
    <w:rsid w:val="00EA009A"/>
    <w:rsid w:val="00EA08CF"/>
    <w:rsid w:val="00EA1101"/>
    <w:rsid w:val="00EA20D0"/>
    <w:rsid w:val="00EA264B"/>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0646"/>
    <w:rsid w:val="00EC1135"/>
    <w:rsid w:val="00EC18EB"/>
    <w:rsid w:val="00EC1A69"/>
    <w:rsid w:val="00EC2730"/>
    <w:rsid w:val="00EC2FC6"/>
    <w:rsid w:val="00EC3202"/>
    <w:rsid w:val="00EC3B7D"/>
    <w:rsid w:val="00EC46EF"/>
    <w:rsid w:val="00EC5F05"/>
    <w:rsid w:val="00EC672C"/>
    <w:rsid w:val="00EC6D00"/>
    <w:rsid w:val="00EC72D9"/>
    <w:rsid w:val="00EC73F7"/>
    <w:rsid w:val="00ED0C77"/>
    <w:rsid w:val="00ED0EEC"/>
    <w:rsid w:val="00ED478F"/>
    <w:rsid w:val="00ED5082"/>
    <w:rsid w:val="00ED6757"/>
    <w:rsid w:val="00ED6AF9"/>
    <w:rsid w:val="00ED6B1C"/>
    <w:rsid w:val="00ED6E15"/>
    <w:rsid w:val="00ED78E7"/>
    <w:rsid w:val="00EE0D7C"/>
    <w:rsid w:val="00EE3286"/>
    <w:rsid w:val="00EE3620"/>
    <w:rsid w:val="00EE3A68"/>
    <w:rsid w:val="00EE5467"/>
    <w:rsid w:val="00EE56EB"/>
    <w:rsid w:val="00EE6CA7"/>
    <w:rsid w:val="00EF01E9"/>
    <w:rsid w:val="00EF0864"/>
    <w:rsid w:val="00EF1226"/>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53"/>
    <w:rsid w:val="00F0487A"/>
    <w:rsid w:val="00F05879"/>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40C"/>
    <w:rsid w:val="00F32573"/>
    <w:rsid w:val="00F32B75"/>
    <w:rsid w:val="00F32C42"/>
    <w:rsid w:val="00F32E3B"/>
    <w:rsid w:val="00F33BF9"/>
    <w:rsid w:val="00F35104"/>
    <w:rsid w:val="00F35442"/>
    <w:rsid w:val="00F35B88"/>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27C"/>
    <w:rsid w:val="00F434DD"/>
    <w:rsid w:val="00F442DD"/>
    <w:rsid w:val="00F44318"/>
    <w:rsid w:val="00F44363"/>
    <w:rsid w:val="00F44872"/>
    <w:rsid w:val="00F451A1"/>
    <w:rsid w:val="00F45635"/>
    <w:rsid w:val="00F47DC3"/>
    <w:rsid w:val="00F5001C"/>
    <w:rsid w:val="00F50596"/>
    <w:rsid w:val="00F5129D"/>
    <w:rsid w:val="00F51E5F"/>
    <w:rsid w:val="00F51EBE"/>
    <w:rsid w:val="00F52352"/>
    <w:rsid w:val="00F52AFA"/>
    <w:rsid w:val="00F536A5"/>
    <w:rsid w:val="00F537A7"/>
    <w:rsid w:val="00F54069"/>
    <w:rsid w:val="00F548F7"/>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71866"/>
    <w:rsid w:val="00F7386B"/>
    <w:rsid w:val="00F73C45"/>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5FEE"/>
    <w:rsid w:val="00F8614C"/>
    <w:rsid w:val="00F875D3"/>
    <w:rsid w:val="00F87814"/>
    <w:rsid w:val="00F87C6E"/>
    <w:rsid w:val="00F90DF6"/>
    <w:rsid w:val="00F92757"/>
    <w:rsid w:val="00F92A7A"/>
    <w:rsid w:val="00F92B77"/>
    <w:rsid w:val="00F93189"/>
    <w:rsid w:val="00F934CE"/>
    <w:rsid w:val="00F9391C"/>
    <w:rsid w:val="00F93A0B"/>
    <w:rsid w:val="00F94578"/>
    <w:rsid w:val="00F94772"/>
    <w:rsid w:val="00F94934"/>
    <w:rsid w:val="00F94C93"/>
    <w:rsid w:val="00F94CCD"/>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335D"/>
    <w:rsid w:val="00FB3814"/>
    <w:rsid w:val="00FB3D0B"/>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6717"/>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AB"/>
    <w:rsid w:val="00FF2DEA"/>
    <w:rsid w:val="00FF2E59"/>
    <w:rsid w:val="00FF323B"/>
    <w:rsid w:val="00FF3AB0"/>
    <w:rsid w:val="00FF4AA0"/>
    <w:rsid w:val="00FF576A"/>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index heading"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0" w:unhideWhenUsed="0" w:qFormat="1"/>
    <w:lsdException w:name="Plain Text" w:uiPriority="0"/>
    <w:lsdException w:name="annotation subject" w:uiPriority="0"/>
    <w:lsdException w:name="Table Columns 5" w:uiPriority="0"/>
    <w:lsdException w:name="Table List 5"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A13798"/>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18"/>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10"/>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11"/>
      </w:numPr>
    </w:pPr>
  </w:style>
  <w:style w:type="paragraph" w:customStyle="1" w:styleId="1TimesNewRoman">
    <w:name w:val="Стиль А Заголовок 1 + Times New Roman"/>
    <w:basedOn w:val="a6"/>
    <w:autoRedefine/>
    <w:rsid w:val="000D2247"/>
    <w:pPr>
      <w:pageBreakBefore/>
      <w:numPr>
        <w:numId w:val="12"/>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12"/>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6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character" w:styleId="affff0">
    <w:name w:val="Emphasis"/>
    <w:qFormat/>
    <w:rsid w:val="00476C35"/>
    <w:rPr>
      <w:i/>
      <w:iCs/>
    </w:rPr>
  </w:style>
  <w:style w:type="character" w:customStyle="1" w:styleId="affff1">
    <w:name w:val="Символ сноски"/>
    <w:rsid w:val="00476C35"/>
    <w:rPr>
      <w:vertAlign w:val="superscript"/>
    </w:rPr>
  </w:style>
  <w:style w:type="character" w:customStyle="1" w:styleId="blk">
    <w:name w:val="blk"/>
    <w:rsid w:val="00476C35"/>
  </w:style>
  <w:style w:type="character" w:customStyle="1" w:styleId="ep">
    <w:name w:val="ep"/>
    <w:basedOn w:val="a7"/>
    <w:rsid w:val="00476C35"/>
  </w:style>
  <w:style w:type="character" w:customStyle="1" w:styleId="WW-">
    <w:name w:val="WW-Символ сноски"/>
    <w:rsid w:val="00476C35"/>
    <w:rPr>
      <w:rFonts w:ascii="Times New Roman" w:hAnsi="Times New Roman" w:cs="Times New Roman"/>
      <w:vertAlign w:val="superscript"/>
    </w:rPr>
  </w:style>
  <w:style w:type="paragraph" w:customStyle="1" w:styleId="240">
    <w:name w:val="Основной текст 24"/>
    <w:basedOn w:val="a6"/>
    <w:rsid w:val="00476C35"/>
    <w:pPr>
      <w:suppressAutoHyphens/>
      <w:spacing w:after="0" w:line="240" w:lineRule="auto"/>
      <w:jc w:val="both"/>
    </w:pPr>
    <w:rPr>
      <w:rFonts w:ascii="Times New Roman" w:eastAsia="Times New Roman" w:hAnsi="Times New Roman"/>
      <w:sz w:val="26"/>
      <w:szCs w:val="20"/>
      <w:lang w:eastAsia="zh-CN"/>
    </w:rPr>
  </w:style>
  <w:style w:type="paragraph" w:customStyle="1" w:styleId="340">
    <w:name w:val="Основной текст с отступом 34"/>
    <w:basedOn w:val="a6"/>
    <w:rsid w:val="00476C35"/>
    <w:pPr>
      <w:suppressAutoHyphens/>
      <w:spacing w:after="0" w:line="240" w:lineRule="auto"/>
      <w:ind w:firstLine="300"/>
      <w:jc w:val="both"/>
    </w:pPr>
    <w:rPr>
      <w:rFonts w:ascii="Times New Roman" w:eastAsia="Times New Roman" w:hAnsi="Times New Roman"/>
      <w:color w:val="000000"/>
      <w:sz w:val="26"/>
      <w:szCs w:val="20"/>
      <w:lang w:eastAsia="zh-CN"/>
    </w:rPr>
  </w:style>
  <w:style w:type="paragraph" w:customStyle="1" w:styleId="ConsPlusNormal">
    <w:name w:val="ConsPlusNormal"/>
    <w:rsid w:val="00476C35"/>
    <w:pPr>
      <w:suppressAutoHyphens/>
      <w:autoSpaceDE w:val="0"/>
      <w:spacing w:after="0" w:line="240" w:lineRule="auto"/>
      <w:ind w:firstLine="720"/>
    </w:pPr>
    <w:rPr>
      <w:rFonts w:ascii="Arial" w:eastAsia="Times New Roman" w:hAnsi="Arial" w:cs="Arial"/>
      <w:sz w:val="20"/>
      <w:szCs w:val="20"/>
      <w:lang w:eastAsia="zh-CN"/>
    </w:rPr>
  </w:style>
  <w:style w:type="table" w:customStyle="1" w:styleId="61">
    <w:name w:val="Сетка таблицы6"/>
    <w:basedOn w:val="a8"/>
    <w:next w:val="af"/>
    <w:rsid w:val="00F73C45"/>
    <w:pPr>
      <w:spacing w:after="0" w:line="240" w:lineRule="auto"/>
    </w:pPr>
    <w:rPr>
      <w:rFonts w:ascii="Calibri" w:eastAsia="Times New Roman" w:hAnsi="Calibri"/>
      <w:color w:val="000000"/>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s-valuevalue-text-desc">
    <w:name w:val="chars-value__value-text-desc"/>
    <w:basedOn w:val="a7"/>
    <w:rsid w:val="00271A3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index heading"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0" w:unhideWhenUsed="0" w:qFormat="1"/>
    <w:lsdException w:name="Plain Text" w:uiPriority="0"/>
    <w:lsdException w:name="annotation subject" w:uiPriority="0"/>
    <w:lsdException w:name="Table Columns 5" w:uiPriority="0"/>
    <w:lsdException w:name="Table List 5"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A13798"/>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18"/>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10"/>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11"/>
      </w:numPr>
    </w:pPr>
  </w:style>
  <w:style w:type="paragraph" w:customStyle="1" w:styleId="1TimesNewRoman">
    <w:name w:val="Стиль А Заголовок 1 + Times New Roman"/>
    <w:basedOn w:val="a6"/>
    <w:autoRedefine/>
    <w:rsid w:val="000D2247"/>
    <w:pPr>
      <w:pageBreakBefore/>
      <w:numPr>
        <w:numId w:val="12"/>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12"/>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6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character" w:styleId="affff0">
    <w:name w:val="Emphasis"/>
    <w:qFormat/>
    <w:rsid w:val="00476C35"/>
    <w:rPr>
      <w:i/>
      <w:iCs/>
    </w:rPr>
  </w:style>
  <w:style w:type="character" w:customStyle="1" w:styleId="affff1">
    <w:name w:val="Символ сноски"/>
    <w:rsid w:val="00476C35"/>
    <w:rPr>
      <w:vertAlign w:val="superscript"/>
    </w:rPr>
  </w:style>
  <w:style w:type="character" w:customStyle="1" w:styleId="blk">
    <w:name w:val="blk"/>
    <w:rsid w:val="00476C35"/>
  </w:style>
  <w:style w:type="character" w:customStyle="1" w:styleId="ep">
    <w:name w:val="ep"/>
    <w:basedOn w:val="a7"/>
    <w:rsid w:val="00476C35"/>
  </w:style>
  <w:style w:type="character" w:customStyle="1" w:styleId="WW-">
    <w:name w:val="WW-Символ сноски"/>
    <w:rsid w:val="00476C35"/>
    <w:rPr>
      <w:rFonts w:ascii="Times New Roman" w:hAnsi="Times New Roman" w:cs="Times New Roman"/>
      <w:vertAlign w:val="superscript"/>
    </w:rPr>
  </w:style>
  <w:style w:type="paragraph" w:customStyle="1" w:styleId="240">
    <w:name w:val="Основной текст 24"/>
    <w:basedOn w:val="a6"/>
    <w:rsid w:val="00476C35"/>
    <w:pPr>
      <w:suppressAutoHyphens/>
      <w:spacing w:after="0" w:line="240" w:lineRule="auto"/>
      <w:jc w:val="both"/>
    </w:pPr>
    <w:rPr>
      <w:rFonts w:ascii="Times New Roman" w:eastAsia="Times New Roman" w:hAnsi="Times New Roman"/>
      <w:sz w:val="26"/>
      <w:szCs w:val="20"/>
      <w:lang w:eastAsia="zh-CN"/>
    </w:rPr>
  </w:style>
  <w:style w:type="paragraph" w:customStyle="1" w:styleId="340">
    <w:name w:val="Основной текст с отступом 34"/>
    <w:basedOn w:val="a6"/>
    <w:rsid w:val="00476C35"/>
    <w:pPr>
      <w:suppressAutoHyphens/>
      <w:spacing w:after="0" w:line="240" w:lineRule="auto"/>
      <w:ind w:firstLine="300"/>
      <w:jc w:val="both"/>
    </w:pPr>
    <w:rPr>
      <w:rFonts w:ascii="Times New Roman" w:eastAsia="Times New Roman" w:hAnsi="Times New Roman"/>
      <w:color w:val="000000"/>
      <w:sz w:val="26"/>
      <w:szCs w:val="20"/>
      <w:lang w:eastAsia="zh-CN"/>
    </w:rPr>
  </w:style>
  <w:style w:type="paragraph" w:customStyle="1" w:styleId="ConsPlusNormal">
    <w:name w:val="ConsPlusNormal"/>
    <w:rsid w:val="00476C35"/>
    <w:pPr>
      <w:suppressAutoHyphens/>
      <w:autoSpaceDE w:val="0"/>
      <w:spacing w:after="0" w:line="240" w:lineRule="auto"/>
      <w:ind w:firstLine="720"/>
    </w:pPr>
    <w:rPr>
      <w:rFonts w:ascii="Arial" w:eastAsia="Times New Roman" w:hAnsi="Arial" w:cs="Arial"/>
      <w:sz w:val="20"/>
      <w:szCs w:val="20"/>
      <w:lang w:eastAsia="zh-CN"/>
    </w:rPr>
  </w:style>
  <w:style w:type="table" w:customStyle="1" w:styleId="61">
    <w:name w:val="Сетка таблицы6"/>
    <w:basedOn w:val="a8"/>
    <w:next w:val="af"/>
    <w:rsid w:val="00F73C45"/>
    <w:pPr>
      <w:spacing w:after="0" w:line="240" w:lineRule="auto"/>
    </w:pPr>
    <w:rPr>
      <w:rFonts w:ascii="Calibri" w:eastAsia="Times New Roman" w:hAnsi="Calibri"/>
      <w:color w:val="000000"/>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s-valuevalue-text-desc">
    <w:name w:val="chars-value__value-text-desc"/>
    <w:basedOn w:val="a7"/>
    <w:rsid w:val="00271A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174074490">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31337885">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291861410">
      <w:bodyDiv w:val="1"/>
      <w:marLeft w:val="0"/>
      <w:marRight w:val="0"/>
      <w:marTop w:val="0"/>
      <w:marBottom w:val="0"/>
      <w:divBdr>
        <w:top w:val="none" w:sz="0" w:space="0" w:color="auto"/>
        <w:left w:val="none" w:sz="0" w:space="0" w:color="auto"/>
        <w:bottom w:val="none" w:sz="0" w:space="0" w:color="auto"/>
        <w:right w:val="none" w:sz="0" w:space="0" w:color="auto"/>
      </w:divBdr>
    </w:div>
    <w:div w:id="1428112625">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11242402">
      <w:bodyDiv w:val="1"/>
      <w:marLeft w:val="0"/>
      <w:marRight w:val="0"/>
      <w:marTop w:val="0"/>
      <w:marBottom w:val="0"/>
      <w:divBdr>
        <w:top w:val="none" w:sz="0" w:space="0" w:color="auto"/>
        <w:left w:val="none" w:sz="0" w:space="0" w:color="auto"/>
        <w:bottom w:val="none" w:sz="0" w:space="0" w:color="auto"/>
        <w:right w:val="none" w:sz="0" w:space="0" w:color="auto"/>
      </w:divBdr>
    </w:div>
    <w:div w:id="1887177398">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48805499">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 w:id="2057468871">
      <w:bodyDiv w:val="1"/>
      <w:marLeft w:val="0"/>
      <w:marRight w:val="0"/>
      <w:marTop w:val="0"/>
      <w:marBottom w:val="0"/>
      <w:divBdr>
        <w:top w:val="none" w:sz="0" w:space="0" w:color="auto"/>
        <w:left w:val="none" w:sz="0" w:space="0" w:color="auto"/>
        <w:bottom w:val="none" w:sz="0" w:space="0" w:color="auto"/>
        <w:right w:val="none" w:sz="0" w:space="0" w:color="auto"/>
      </w:divBdr>
    </w:div>
    <w:div w:id="2115057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estp.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zakupki.gov.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agorbushina\Downloads\estp.ru"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805872-1C6E-471B-BDBC-89B4E0B1BF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6474</Words>
  <Characters>36906</Characters>
  <Application>Microsoft Office Word</Application>
  <DocSecurity>0</DocSecurity>
  <Lines>307</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dc:creator>
  <cp:lastModifiedBy>Zakupki</cp:lastModifiedBy>
  <cp:revision>2</cp:revision>
  <cp:lastPrinted>2015-07-08T08:32:00Z</cp:lastPrinted>
  <dcterms:created xsi:type="dcterms:W3CDTF">2025-02-03T10:12:00Z</dcterms:created>
  <dcterms:modified xsi:type="dcterms:W3CDTF">2025-02-03T10:12:00Z</dcterms:modified>
</cp:coreProperties>
</file>