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5E82" w:rsidRDefault="00BD5E82" w:rsidP="00B41A81">
      <w:pPr>
        <w:tabs>
          <w:tab w:val="left" w:pos="5670"/>
        </w:tabs>
        <w:autoSpaceDE w:val="0"/>
        <w:jc w:val="right"/>
        <w:outlineLvl w:val="0"/>
        <w:rPr>
          <w:rFonts w:ascii="Times New Roman" w:hAnsi="Times New Roman"/>
          <w:b/>
          <w:bCs/>
          <w:sz w:val="24"/>
          <w:szCs w:val="24"/>
        </w:rPr>
      </w:pPr>
    </w:p>
    <w:p w:rsidR="008B61E9" w:rsidRDefault="0034075B" w:rsidP="0034075B">
      <w:pPr>
        <w:tabs>
          <w:tab w:val="left" w:pos="5670"/>
        </w:tabs>
        <w:autoSpaceDE w:val="0"/>
        <w:outlineLvl w:val="0"/>
        <w:rPr>
          <w:rFonts w:ascii="Times New Roman" w:hAnsi="Times New Roman"/>
          <w:b/>
          <w:bCs/>
          <w:sz w:val="24"/>
          <w:szCs w:val="24"/>
        </w:rPr>
      </w:pPr>
      <w:r>
        <w:rPr>
          <w:rFonts w:ascii="Times New Roman" w:hAnsi="Times New Roman"/>
          <w:b/>
          <w:bCs/>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6pt;height:687pt">
            <v:imagedata r:id="rId8" o:title="тит"/>
          </v:shape>
        </w:pict>
      </w:r>
    </w:p>
    <w:p w:rsidR="008B61E9" w:rsidRDefault="008B61E9" w:rsidP="001D1F78">
      <w:pPr>
        <w:tabs>
          <w:tab w:val="left" w:pos="5670"/>
        </w:tabs>
        <w:autoSpaceDE w:val="0"/>
        <w:outlineLvl w:val="0"/>
        <w:rPr>
          <w:rFonts w:ascii="Times New Roman" w:hAnsi="Times New Roman"/>
          <w:b/>
          <w:bCs/>
          <w:sz w:val="24"/>
          <w:szCs w:val="24"/>
        </w:rPr>
      </w:pPr>
    </w:p>
    <w:p w:rsidR="008B61E9" w:rsidRPr="005256CA" w:rsidRDefault="008B61E9" w:rsidP="00B41A81">
      <w:pPr>
        <w:tabs>
          <w:tab w:val="left" w:pos="5670"/>
        </w:tabs>
        <w:autoSpaceDE w:val="0"/>
        <w:jc w:val="right"/>
        <w:outlineLvl w:val="0"/>
        <w:rPr>
          <w:rFonts w:ascii="Times New Roman" w:hAnsi="Times New Roman"/>
          <w:b/>
          <w:bCs/>
          <w:sz w:val="24"/>
          <w:szCs w:val="24"/>
        </w:rPr>
      </w:pPr>
    </w:p>
    <w:p w:rsidR="00B41A81" w:rsidRPr="005256CA" w:rsidRDefault="00B41A81" w:rsidP="00BB407A">
      <w:pPr>
        <w:tabs>
          <w:tab w:val="left" w:pos="5670"/>
        </w:tabs>
        <w:autoSpaceDE w:val="0"/>
        <w:spacing w:after="0" w:line="240" w:lineRule="auto"/>
        <w:jc w:val="center"/>
        <w:outlineLvl w:val="0"/>
        <w:rPr>
          <w:rFonts w:ascii="Times New Roman" w:hAnsi="Times New Roman"/>
          <w:b/>
          <w:bCs/>
          <w:sz w:val="24"/>
          <w:szCs w:val="24"/>
        </w:rPr>
      </w:pPr>
      <w:r w:rsidRPr="005256CA">
        <w:rPr>
          <w:rFonts w:ascii="Times New Roman" w:hAnsi="Times New Roman"/>
          <w:b/>
          <w:bCs/>
          <w:sz w:val="24"/>
          <w:szCs w:val="24"/>
        </w:rPr>
        <w:t>ИЗВЕЩЕНИЕ О ПРОВЕДЕНИИ</w:t>
      </w:r>
    </w:p>
    <w:p w:rsidR="00403024" w:rsidRPr="00AD17AE" w:rsidRDefault="00403024" w:rsidP="00403024">
      <w:pPr>
        <w:autoSpaceDE w:val="0"/>
        <w:spacing w:after="0" w:line="240" w:lineRule="auto"/>
        <w:jc w:val="center"/>
        <w:outlineLvl w:val="0"/>
        <w:rPr>
          <w:rFonts w:ascii="Times New Roman" w:hAnsi="Times New Roman"/>
          <w:b/>
          <w:bCs/>
          <w:sz w:val="24"/>
          <w:szCs w:val="24"/>
        </w:rPr>
      </w:pPr>
      <w:r w:rsidRPr="00AD17AE">
        <w:rPr>
          <w:rFonts w:ascii="Times New Roman" w:hAnsi="Times New Roman"/>
          <w:b/>
          <w:color w:val="000000"/>
          <w:sz w:val="24"/>
          <w:szCs w:val="24"/>
        </w:rPr>
        <w:t>ЗАПРОС КОТИРОВОК В ЭЛЕКТРОННОЙ ФОРМЕ</w:t>
      </w:r>
    </w:p>
    <w:p w:rsidR="00B41A81" w:rsidRPr="005256CA" w:rsidRDefault="004636A4" w:rsidP="00B41A81">
      <w:pPr>
        <w:widowControl w:val="0"/>
        <w:tabs>
          <w:tab w:val="left" w:pos="2160"/>
          <w:tab w:val="left" w:pos="4140"/>
        </w:tabs>
        <w:jc w:val="center"/>
        <w:outlineLvl w:val="0"/>
        <w:rPr>
          <w:rFonts w:ascii="Times New Roman" w:hAnsi="Times New Roman"/>
          <w:bCs/>
          <w:sz w:val="24"/>
          <w:szCs w:val="24"/>
        </w:rPr>
      </w:pPr>
      <w:r w:rsidRPr="004636A4">
        <w:rPr>
          <w:rFonts w:ascii="Times New Roman" w:hAnsi="Times New Roman"/>
          <w:b/>
          <w:sz w:val="24"/>
          <w:szCs w:val="24"/>
        </w:rPr>
        <w:t xml:space="preserve">на оказание услуг </w:t>
      </w:r>
      <w:r w:rsidR="003E17EF">
        <w:rPr>
          <w:rFonts w:ascii="Times New Roman" w:hAnsi="Times New Roman"/>
          <w:b/>
          <w:sz w:val="24"/>
          <w:szCs w:val="24"/>
        </w:rPr>
        <w:t>24</w:t>
      </w:r>
      <w:r>
        <w:rPr>
          <w:rFonts w:ascii="Times New Roman" w:hAnsi="Times New Roman"/>
          <w:b/>
          <w:sz w:val="24"/>
          <w:szCs w:val="24"/>
        </w:rPr>
        <w:t xml:space="preserve">-часовой </w:t>
      </w:r>
      <w:r w:rsidRPr="004636A4">
        <w:rPr>
          <w:rFonts w:ascii="Times New Roman" w:hAnsi="Times New Roman"/>
          <w:b/>
          <w:sz w:val="24"/>
          <w:szCs w:val="24"/>
        </w:rPr>
        <w:t>физической охран</w:t>
      </w:r>
      <w:r w:rsidR="00975020">
        <w:rPr>
          <w:rFonts w:ascii="Times New Roman" w:hAnsi="Times New Roman"/>
          <w:b/>
          <w:sz w:val="24"/>
          <w:szCs w:val="24"/>
        </w:rPr>
        <w:t>ы</w:t>
      </w:r>
      <w:r w:rsidRPr="004636A4">
        <w:rPr>
          <w:rFonts w:ascii="Times New Roman" w:hAnsi="Times New Roman"/>
          <w:b/>
          <w:sz w:val="24"/>
          <w:szCs w:val="24"/>
        </w:rPr>
        <w:t xml:space="preserve"> здания </w:t>
      </w:r>
      <w:r w:rsidR="00975020">
        <w:rPr>
          <w:rFonts w:ascii="Times New Roman" w:hAnsi="Times New Roman"/>
          <w:b/>
          <w:sz w:val="24"/>
          <w:szCs w:val="24"/>
        </w:rPr>
        <w:t>МАДОУ</w:t>
      </w:r>
      <w:r>
        <w:rPr>
          <w:rFonts w:ascii="Times New Roman" w:hAnsi="Times New Roman"/>
          <w:b/>
          <w:sz w:val="24"/>
          <w:szCs w:val="24"/>
        </w:rPr>
        <w:t xml:space="preserve"> г. Нижневартовска ДС №25 «</w:t>
      </w:r>
      <w:proofErr w:type="spellStart"/>
      <w:r>
        <w:rPr>
          <w:rFonts w:ascii="Times New Roman" w:hAnsi="Times New Roman"/>
          <w:b/>
          <w:sz w:val="24"/>
          <w:szCs w:val="24"/>
        </w:rPr>
        <w:t>Семицветик</w:t>
      </w:r>
      <w:proofErr w:type="spellEnd"/>
      <w:r w:rsidRPr="004636A4">
        <w:rPr>
          <w:rFonts w:ascii="Times New Roman" w:hAnsi="Times New Roman"/>
          <w:b/>
          <w:sz w:val="24"/>
          <w:szCs w:val="24"/>
        </w:rPr>
        <w:t>»</w:t>
      </w:r>
      <w:r w:rsidR="001D1F78">
        <w:rPr>
          <w:rFonts w:ascii="Times New Roman" w:hAnsi="Times New Roman"/>
          <w:b/>
          <w:sz w:val="24"/>
          <w:szCs w:val="24"/>
        </w:rPr>
        <w:t xml:space="preserve"> и прилегающей к нему территории</w:t>
      </w:r>
      <w:r w:rsidR="00AF2298" w:rsidRPr="00AF2298">
        <w:rPr>
          <w:rFonts w:ascii="Times New Roman" w:hAnsi="Times New Roman"/>
          <w:b/>
          <w:sz w:val="24"/>
          <w:szCs w:val="24"/>
        </w:rPr>
        <w:t xml:space="preserve"> </w:t>
      </w:r>
      <w:r w:rsidR="00F82F31">
        <w:rPr>
          <w:rFonts w:ascii="Times New Roman" w:hAnsi="Times New Roman"/>
          <w:bCs/>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6"/>
        <w:gridCol w:w="1810"/>
        <w:gridCol w:w="7200"/>
      </w:tblGrid>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Способ закупки:</w:t>
            </w:r>
          </w:p>
        </w:tc>
        <w:tc>
          <w:tcPr>
            <w:tcW w:w="7200" w:type="dxa"/>
            <w:shd w:val="clear" w:color="auto" w:fill="auto"/>
          </w:tcPr>
          <w:p w:rsidR="00B41A81" w:rsidRPr="004636A4" w:rsidRDefault="00403024" w:rsidP="00A053BE">
            <w:pPr>
              <w:widowControl w:val="0"/>
              <w:autoSpaceDE w:val="0"/>
              <w:adjustRightInd w:val="0"/>
              <w:spacing w:after="0" w:line="240" w:lineRule="auto"/>
              <w:rPr>
                <w:rFonts w:ascii="Times New Roman" w:eastAsia="Courier New" w:hAnsi="Times New Roman"/>
                <w:sz w:val="24"/>
                <w:szCs w:val="24"/>
              </w:rPr>
            </w:pPr>
            <w:r w:rsidRPr="004636A4">
              <w:rPr>
                <w:rFonts w:ascii="Times New Roman" w:eastAsia="Courier New" w:hAnsi="Times New Roman"/>
                <w:sz w:val="24"/>
                <w:szCs w:val="24"/>
              </w:rPr>
              <w:t>Запрос котировок в электронной форме</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2</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Наименование заказчика:</w:t>
            </w:r>
          </w:p>
        </w:tc>
        <w:tc>
          <w:tcPr>
            <w:tcW w:w="7200" w:type="dxa"/>
            <w:shd w:val="clear" w:color="auto" w:fill="auto"/>
          </w:tcPr>
          <w:p w:rsidR="00B41A81" w:rsidRPr="004636A4" w:rsidRDefault="00B41A81" w:rsidP="00A053BE">
            <w:pPr>
              <w:widowControl w:val="0"/>
              <w:spacing w:after="0" w:line="240" w:lineRule="auto"/>
              <w:jc w:val="both"/>
              <w:rPr>
                <w:rFonts w:ascii="Times New Roman" w:hAnsi="Times New Roman"/>
                <w:sz w:val="24"/>
                <w:szCs w:val="24"/>
              </w:rPr>
            </w:pPr>
            <w:r w:rsidRPr="004636A4">
              <w:rPr>
                <w:rFonts w:ascii="Times New Roman" w:hAnsi="Times New Roman"/>
                <w:sz w:val="24"/>
                <w:szCs w:val="24"/>
              </w:rPr>
              <w:t>Муниципальное автономное дошкольное образовательное учреждение город</w:t>
            </w:r>
            <w:r w:rsidR="00814148" w:rsidRPr="004636A4">
              <w:rPr>
                <w:rFonts w:ascii="Times New Roman" w:hAnsi="Times New Roman"/>
                <w:sz w:val="24"/>
                <w:szCs w:val="24"/>
              </w:rPr>
              <w:t>а Нижневартовска детский сад №25</w:t>
            </w:r>
            <w:r w:rsidRPr="004636A4">
              <w:rPr>
                <w:rFonts w:ascii="Times New Roman" w:hAnsi="Times New Roman"/>
                <w:sz w:val="24"/>
                <w:szCs w:val="24"/>
              </w:rPr>
              <w:t xml:space="preserve"> «</w:t>
            </w:r>
            <w:proofErr w:type="spellStart"/>
            <w:r w:rsidR="00814148" w:rsidRPr="004636A4">
              <w:rPr>
                <w:rFonts w:ascii="Times New Roman" w:hAnsi="Times New Roman"/>
                <w:sz w:val="24"/>
                <w:szCs w:val="24"/>
              </w:rPr>
              <w:t>Семицветик</w:t>
            </w:r>
            <w:proofErr w:type="spellEnd"/>
            <w:r w:rsidR="009763E6">
              <w:rPr>
                <w:rFonts w:ascii="Times New Roman" w:hAnsi="Times New Roman"/>
                <w:sz w:val="24"/>
                <w:szCs w:val="24"/>
              </w:rPr>
              <w:t xml:space="preserve">» </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3</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Место нахождения и почтовый адрес:</w:t>
            </w:r>
          </w:p>
        </w:tc>
        <w:tc>
          <w:tcPr>
            <w:tcW w:w="7200" w:type="dxa"/>
            <w:shd w:val="clear" w:color="auto" w:fill="auto"/>
          </w:tcPr>
          <w:p w:rsidR="00814148" w:rsidRPr="004636A4" w:rsidRDefault="00814148" w:rsidP="00A053BE">
            <w:pPr>
              <w:spacing w:after="0" w:line="240" w:lineRule="auto"/>
              <w:jc w:val="both"/>
              <w:rPr>
                <w:rFonts w:ascii="Times New Roman" w:hAnsi="Times New Roman"/>
                <w:sz w:val="24"/>
                <w:szCs w:val="24"/>
              </w:rPr>
            </w:pPr>
            <w:r w:rsidRPr="004636A4">
              <w:rPr>
                <w:rFonts w:ascii="Times New Roman" w:hAnsi="Times New Roman"/>
                <w:sz w:val="24"/>
                <w:szCs w:val="24"/>
              </w:rPr>
              <w:t>628616, Ханты – Мансийский автономный округ – Югра, город Нижневартовск, улица Интернациональная, дом 9а</w:t>
            </w:r>
          </w:p>
          <w:p w:rsidR="00B41A81" w:rsidRPr="004636A4" w:rsidRDefault="00B41A81" w:rsidP="00A053BE">
            <w:pPr>
              <w:spacing w:after="0" w:line="240" w:lineRule="auto"/>
              <w:jc w:val="both"/>
              <w:rPr>
                <w:rFonts w:ascii="Times New Roman" w:hAnsi="Times New Roman"/>
                <w:sz w:val="24"/>
                <w:szCs w:val="24"/>
              </w:rPr>
            </w:pP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4</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Адрес электронной почты:</w:t>
            </w:r>
          </w:p>
        </w:tc>
        <w:tc>
          <w:tcPr>
            <w:tcW w:w="7200" w:type="dxa"/>
            <w:shd w:val="clear" w:color="auto" w:fill="auto"/>
          </w:tcPr>
          <w:p w:rsidR="00B41A81" w:rsidRPr="004636A4" w:rsidRDefault="0082525E" w:rsidP="00A053BE">
            <w:pPr>
              <w:spacing w:after="0" w:line="240" w:lineRule="auto"/>
              <w:jc w:val="both"/>
              <w:rPr>
                <w:rFonts w:ascii="Times New Roman" w:hAnsi="Times New Roman"/>
                <w:sz w:val="24"/>
                <w:szCs w:val="24"/>
              </w:rPr>
            </w:pPr>
            <w:r w:rsidRPr="0082525E">
              <w:rPr>
                <w:rFonts w:ascii="Times New Roman" w:hAnsi="Times New Roman"/>
                <w:sz w:val="24"/>
                <w:szCs w:val="24"/>
              </w:rPr>
              <w:t>madou25-nv@yandex.ru</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5</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Контактная информация:</w:t>
            </w:r>
          </w:p>
        </w:tc>
        <w:tc>
          <w:tcPr>
            <w:tcW w:w="7200" w:type="dxa"/>
            <w:shd w:val="clear" w:color="auto" w:fill="auto"/>
          </w:tcPr>
          <w:p w:rsidR="00B41A81" w:rsidRPr="003E17EF"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С</w:t>
            </w:r>
            <w:r w:rsidRPr="003E17EF">
              <w:rPr>
                <w:rFonts w:ascii="Times New Roman" w:hAnsi="Times New Roman"/>
                <w:sz w:val="24"/>
                <w:szCs w:val="24"/>
              </w:rPr>
              <w:t xml:space="preserve">пециалист по закупкам </w:t>
            </w:r>
            <w:r w:rsidR="003E17EF" w:rsidRPr="003E17EF">
              <w:rPr>
                <w:rFonts w:ascii="Times New Roman" w:hAnsi="Times New Roman"/>
                <w:sz w:val="24"/>
                <w:szCs w:val="24"/>
              </w:rPr>
              <w:t>Киселева Кристина Сергеевна</w:t>
            </w:r>
          </w:p>
          <w:p w:rsidR="00B41A81" w:rsidRPr="004636A4" w:rsidRDefault="003E17EF" w:rsidP="00A053BE">
            <w:pPr>
              <w:autoSpaceDE w:val="0"/>
              <w:spacing w:after="0" w:line="240" w:lineRule="auto"/>
              <w:jc w:val="both"/>
              <w:rPr>
                <w:rFonts w:ascii="Times New Roman" w:hAnsi="Times New Roman"/>
                <w:sz w:val="24"/>
                <w:szCs w:val="24"/>
              </w:rPr>
            </w:pPr>
            <w:r w:rsidRPr="003E17EF">
              <w:rPr>
                <w:rFonts w:ascii="Times New Roman" w:hAnsi="Times New Roman"/>
                <w:sz w:val="24"/>
                <w:szCs w:val="24"/>
              </w:rPr>
              <w:t>8/3466/44-91-61</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6</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Предмет договора:</w:t>
            </w:r>
          </w:p>
        </w:tc>
        <w:tc>
          <w:tcPr>
            <w:tcW w:w="7200" w:type="dxa"/>
            <w:shd w:val="clear" w:color="auto" w:fill="auto"/>
          </w:tcPr>
          <w:p w:rsidR="00B41A81" w:rsidRPr="004636A4" w:rsidRDefault="00C37ED9" w:rsidP="00BB0E89">
            <w:pPr>
              <w:autoSpaceDE w:val="0"/>
              <w:spacing w:after="0" w:line="240" w:lineRule="auto"/>
              <w:jc w:val="both"/>
              <w:rPr>
                <w:rFonts w:ascii="Times New Roman" w:hAnsi="Times New Roman"/>
                <w:bCs/>
                <w:sz w:val="24"/>
                <w:szCs w:val="24"/>
              </w:rPr>
            </w:pPr>
            <w:r>
              <w:rPr>
                <w:rFonts w:ascii="Times New Roman" w:hAnsi="Times New Roman"/>
                <w:sz w:val="24"/>
                <w:szCs w:val="24"/>
              </w:rPr>
              <w:t>на оказание услуг 24</w:t>
            </w:r>
            <w:r w:rsidR="004636A4" w:rsidRPr="004636A4">
              <w:rPr>
                <w:rFonts w:ascii="Times New Roman" w:hAnsi="Times New Roman"/>
                <w:sz w:val="24"/>
                <w:szCs w:val="24"/>
              </w:rPr>
              <w:t>-часовой физической охран</w:t>
            </w:r>
            <w:r w:rsidR="00BB0E89">
              <w:rPr>
                <w:rFonts w:ascii="Times New Roman" w:hAnsi="Times New Roman"/>
                <w:sz w:val="24"/>
                <w:szCs w:val="24"/>
              </w:rPr>
              <w:t>ы</w:t>
            </w:r>
            <w:r w:rsidR="004636A4" w:rsidRPr="004636A4">
              <w:rPr>
                <w:rFonts w:ascii="Times New Roman" w:hAnsi="Times New Roman"/>
                <w:sz w:val="24"/>
                <w:szCs w:val="24"/>
              </w:rPr>
              <w:t xml:space="preserve"> здания МАУДО г. Нижневартовска ДС №25 «</w:t>
            </w:r>
            <w:proofErr w:type="spellStart"/>
            <w:r w:rsidR="004636A4" w:rsidRPr="004636A4">
              <w:rPr>
                <w:rFonts w:ascii="Times New Roman" w:hAnsi="Times New Roman"/>
                <w:sz w:val="24"/>
                <w:szCs w:val="24"/>
              </w:rPr>
              <w:t>Семицветик</w:t>
            </w:r>
            <w:proofErr w:type="spellEnd"/>
            <w:r w:rsidR="004636A4" w:rsidRPr="004636A4">
              <w:rPr>
                <w:rFonts w:ascii="Times New Roman" w:hAnsi="Times New Roman"/>
                <w:sz w:val="24"/>
                <w:szCs w:val="24"/>
              </w:rPr>
              <w:t>» и прилегающей к нему территории</w:t>
            </w:r>
          </w:p>
        </w:tc>
      </w:tr>
      <w:tr w:rsidR="00B41A81" w:rsidRPr="004636A4" w:rsidTr="00BE69B4">
        <w:trPr>
          <w:trHeight w:val="1198"/>
        </w:trPr>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7</w:t>
            </w:r>
          </w:p>
        </w:tc>
        <w:tc>
          <w:tcPr>
            <w:tcW w:w="1810"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Количество поставляемого товара, объем выполняемых работ, оказываемых услуг, краткое описание предмета закупки:</w:t>
            </w:r>
          </w:p>
        </w:tc>
        <w:tc>
          <w:tcPr>
            <w:tcW w:w="7200" w:type="dxa"/>
            <w:shd w:val="clear" w:color="auto" w:fill="auto"/>
          </w:tcPr>
          <w:p w:rsidR="00B41A81" w:rsidRPr="004636A4" w:rsidRDefault="00A053BE" w:rsidP="00A053B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Исполнитель оказывает ус</w:t>
            </w:r>
            <w:r w:rsidR="003E17EF">
              <w:rPr>
                <w:rFonts w:ascii="Times New Roman" w:hAnsi="Times New Roman"/>
                <w:sz w:val="24"/>
                <w:szCs w:val="24"/>
              </w:rPr>
              <w:t xml:space="preserve">луги </w:t>
            </w:r>
            <w:r w:rsidR="00D50695">
              <w:rPr>
                <w:rFonts w:ascii="Times New Roman" w:hAnsi="Times New Roman"/>
                <w:sz w:val="24"/>
                <w:szCs w:val="24"/>
              </w:rPr>
              <w:t>ежедневно</w:t>
            </w:r>
            <w:r w:rsidR="003E17EF">
              <w:rPr>
                <w:rFonts w:ascii="Times New Roman" w:hAnsi="Times New Roman"/>
                <w:sz w:val="24"/>
                <w:szCs w:val="24"/>
              </w:rPr>
              <w:t xml:space="preserve"> с </w:t>
            </w:r>
            <w:r w:rsidR="003E17EF" w:rsidRPr="00C37ED9">
              <w:rPr>
                <w:rFonts w:ascii="Times New Roman" w:hAnsi="Times New Roman"/>
                <w:sz w:val="24"/>
                <w:szCs w:val="24"/>
              </w:rPr>
              <w:t>07:00 до 07</w:t>
            </w:r>
            <w:r w:rsidRPr="00C37ED9">
              <w:rPr>
                <w:rFonts w:ascii="Times New Roman" w:hAnsi="Times New Roman"/>
                <w:sz w:val="24"/>
                <w:szCs w:val="24"/>
              </w:rPr>
              <w:t>:00</w:t>
            </w:r>
            <w:r>
              <w:rPr>
                <w:rFonts w:ascii="Times New Roman" w:hAnsi="Times New Roman"/>
                <w:sz w:val="24"/>
                <w:szCs w:val="24"/>
              </w:rPr>
              <w:t xml:space="preserve"> часов на территории объекта Заказчика, в обще</w:t>
            </w:r>
            <w:r w:rsidR="00846588">
              <w:rPr>
                <w:rFonts w:ascii="Times New Roman" w:hAnsi="Times New Roman"/>
                <w:sz w:val="24"/>
                <w:szCs w:val="24"/>
              </w:rPr>
              <w:t>м</w:t>
            </w:r>
            <w:r w:rsidR="004D2E57">
              <w:rPr>
                <w:rFonts w:ascii="Times New Roman" w:hAnsi="Times New Roman"/>
                <w:sz w:val="24"/>
                <w:szCs w:val="24"/>
              </w:rPr>
              <w:t xml:space="preserve"> количестве часов за период с </w:t>
            </w:r>
            <w:r w:rsidR="0082525E">
              <w:rPr>
                <w:rFonts w:ascii="Times New Roman" w:hAnsi="Times New Roman"/>
                <w:sz w:val="24"/>
                <w:szCs w:val="24"/>
              </w:rPr>
              <w:t>01.04.2025</w:t>
            </w:r>
            <w:r w:rsidR="005F6E44">
              <w:rPr>
                <w:rFonts w:ascii="Times New Roman" w:hAnsi="Times New Roman"/>
                <w:sz w:val="24"/>
                <w:szCs w:val="24"/>
              </w:rPr>
              <w:t xml:space="preserve"> г.  по </w:t>
            </w:r>
            <w:r w:rsidR="000D503F">
              <w:rPr>
                <w:rFonts w:ascii="Times New Roman" w:hAnsi="Times New Roman"/>
                <w:sz w:val="24"/>
                <w:szCs w:val="24"/>
              </w:rPr>
              <w:t>30.06</w:t>
            </w:r>
            <w:r w:rsidR="0082525E">
              <w:rPr>
                <w:rFonts w:ascii="Times New Roman" w:hAnsi="Times New Roman"/>
                <w:sz w:val="24"/>
                <w:szCs w:val="24"/>
              </w:rPr>
              <w:t>.2025</w:t>
            </w:r>
            <w:r w:rsidR="005F6E44" w:rsidRPr="00C75F50">
              <w:rPr>
                <w:rFonts w:ascii="Times New Roman" w:hAnsi="Times New Roman"/>
                <w:sz w:val="24"/>
                <w:szCs w:val="24"/>
              </w:rPr>
              <w:t xml:space="preserve"> г.</w:t>
            </w:r>
            <w:r w:rsidRPr="00C75F50">
              <w:rPr>
                <w:rFonts w:ascii="Times New Roman" w:hAnsi="Times New Roman"/>
                <w:sz w:val="24"/>
                <w:szCs w:val="24"/>
              </w:rPr>
              <w:t xml:space="preserve"> </w:t>
            </w:r>
            <w:r w:rsidR="005F6E44" w:rsidRPr="00C75F50">
              <w:rPr>
                <w:rFonts w:ascii="Times New Roman" w:hAnsi="Times New Roman"/>
                <w:sz w:val="24"/>
                <w:szCs w:val="24"/>
              </w:rPr>
              <w:t>(</w:t>
            </w:r>
            <w:r w:rsidR="00D47253">
              <w:rPr>
                <w:rFonts w:ascii="Times New Roman" w:hAnsi="Times New Roman"/>
                <w:sz w:val="24"/>
                <w:szCs w:val="24"/>
              </w:rPr>
              <w:t xml:space="preserve">2 </w:t>
            </w:r>
            <w:r w:rsidR="00D40B7E">
              <w:rPr>
                <w:rFonts w:ascii="Times New Roman" w:hAnsi="Times New Roman"/>
                <w:sz w:val="24"/>
                <w:szCs w:val="24"/>
              </w:rPr>
              <w:t>160</w:t>
            </w:r>
            <w:r w:rsidR="003A133C">
              <w:rPr>
                <w:rFonts w:ascii="Times New Roman" w:hAnsi="Times New Roman"/>
                <w:sz w:val="24"/>
                <w:szCs w:val="24"/>
              </w:rPr>
              <w:t xml:space="preserve"> часов</w:t>
            </w:r>
            <w:r w:rsidR="005F6E44" w:rsidRPr="00C75F50">
              <w:rPr>
                <w:rFonts w:ascii="Times New Roman" w:hAnsi="Times New Roman"/>
                <w:sz w:val="24"/>
                <w:szCs w:val="24"/>
              </w:rPr>
              <w:t>)</w:t>
            </w:r>
          </w:p>
          <w:p w:rsidR="00B41A81" w:rsidRPr="004636A4" w:rsidRDefault="00B41A81" w:rsidP="00A053BE">
            <w:pPr>
              <w:spacing w:after="0" w:line="240" w:lineRule="auto"/>
              <w:ind w:firstLine="34"/>
              <w:jc w:val="both"/>
              <w:rPr>
                <w:rFonts w:ascii="Times New Roman" w:hAnsi="Times New Roman"/>
                <w:bCs/>
                <w:sz w:val="24"/>
                <w:szCs w:val="24"/>
              </w:rPr>
            </w:pPr>
          </w:p>
        </w:tc>
      </w:tr>
      <w:tr w:rsidR="00B41A81" w:rsidRPr="004636A4" w:rsidTr="00BE69B4">
        <w:trPr>
          <w:trHeight w:val="876"/>
        </w:trPr>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8</w:t>
            </w:r>
          </w:p>
        </w:tc>
        <w:tc>
          <w:tcPr>
            <w:tcW w:w="1810" w:type="dxa"/>
            <w:shd w:val="clear" w:color="auto" w:fill="auto"/>
          </w:tcPr>
          <w:p w:rsidR="00B41A81" w:rsidRPr="004636A4" w:rsidRDefault="00B41A81" w:rsidP="00A053BE">
            <w:pPr>
              <w:pStyle w:val="ConsPlusNormal"/>
              <w:ind w:left="46"/>
              <w:rPr>
                <w:rFonts w:ascii="Times New Roman" w:hAnsi="Times New Roman"/>
                <w:sz w:val="24"/>
                <w:szCs w:val="24"/>
              </w:rPr>
            </w:pPr>
            <w:r w:rsidRPr="004636A4">
              <w:rPr>
                <w:rFonts w:ascii="Times New Roman" w:hAnsi="Times New Roman"/>
                <w:sz w:val="24"/>
                <w:szCs w:val="24"/>
              </w:rPr>
              <w:t>Требования к гарантийному сроку и объему предоставления гарантий качества товара</w:t>
            </w:r>
            <w:r w:rsidR="00A053BE">
              <w:rPr>
                <w:rFonts w:ascii="Times New Roman" w:hAnsi="Times New Roman"/>
                <w:sz w:val="24"/>
                <w:szCs w:val="24"/>
              </w:rPr>
              <w:t>, работ или услуг</w:t>
            </w:r>
            <w:r w:rsidRPr="004636A4">
              <w:rPr>
                <w:rFonts w:ascii="Times New Roman" w:hAnsi="Times New Roman"/>
                <w:sz w:val="24"/>
                <w:szCs w:val="24"/>
              </w:rPr>
              <w:t>:</w:t>
            </w:r>
          </w:p>
        </w:tc>
        <w:tc>
          <w:tcPr>
            <w:tcW w:w="7200" w:type="dxa"/>
            <w:shd w:val="clear" w:color="auto" w:fill="auto"/>
          </w:tcPr>
          <w:p w:rsidR="00A053BE" w:rsidRPr="004636A4" w:rsidRDefault="00A053BE" w:rsidP="00A053B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Не устанавливается</w:t>
            </w:r>
          </w:p>
          <w:p w:rsidR="00B41A81" w:rsidRPr="004636A4" w:rsidRDefault="00B41A81" w:rsidP="00A053BE">
            <w:pPr>
              <w:spacing w:after="0" w:line="240" w:lineRule="auto"/>
              <w:ind w:firstLine="567"/>
              <w:jc w:val="both"/>
              <w:rPr>
                <w:rFonts w:ascii="Times New Roman" w:hAnsi="Times New Roman"/>
                <w:sz w:val="24"/>
                <w:szCs w:val="24"/>
              </w:rPr>
            </w:pP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9</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Место поставки товара, выполнения работы, оказания услуги:</w:t>
            </w:r>
          </w:p>
        </w:tc>
        <w:tc>
          <w:tcPr>
            <w:tcW w:w="7200" w:type="dxa"/>
            <w:shd w:val="clear" w:color="auto" w:fill="auto"/>
          </w:tcPr>
          <w:p w:rsidR="00814148" w:rsidRPr="004636A4" w:rsidRDefault="00814148" w:rsidP="00A053BE">
            <w:pPr>
              <w:spacing w:after="0" w:line="240" w:lineRule="auto"/>
              <w:jc w:val="both"/>
              <w:rPr>
                <w:rFonts w:ascii="Times New Roman" w:hAnsi="Times New Roman"/>
                <w:sz w:val="24"/>
                <w:szCs w:val="24"/>
              </w:rPr>
            </w:pPr>
            <w:r w:rsidRPr="004636A4">
              <w:rPr>
                <w:rFonts w:ascii="Times New Roman" w:hAnsi="Times New Roman"/>
                <w:sz w:val="24"/>
                <w:szCs w:val="24"/>
              </w:rPr>
              <w:t>628616, Ханты – Манс</w:t>
            </w:r>
            <w:r w:rsidR="00594656">
              <w:rPr>
                <w:rFonts w:ascii="Times New Roman" w:hAnsi="Times New Roman"/>
                <w:sz w:val="24"/>
                <w:szCs w:val="24"/>
              </w:rPr>
              <w:t xml:space="preserve">ийский автономный округ – Югра, </w:t>
            </w:r>
            <w:r w:rsidRPr="004636A4">
              <w:rPr>
                <w:rFonts w:ascii="Times New Roman" w:hAnsi="Times New Roman"/>
                <w:sz w:val="24"/>
                <w:szCs w:val="24"/>
              </w:rPr>
              <w:t>город Нижневартовск, у</w:t>
            </w:r>
            <w:r w:rsidR="00A053BE">
              <w:rPr>
                <w:rFonts w:ascii="Times New Roman" w:hAnsi="Times New Roman"/>
                <w:sz w:val="24"/>
                <w:szCs w:val="24"/>
              </w:rPr>
              <w:t>лица Интернациональная, дом 9а.</w:t>
            </w:r>
          </w:p>
          <w:p w:rsidR="00B41A81" w:rsidRPr="004636A4" w:rsidRDefault="00B41A81" w:rsidP="00A053BE">
            <w:pPr>
              <w:autoSpaceDE w:val="0"/>
              <w:spacing w:after="0" w:line="240" w:lineRule="auto"/>
              <w:jc w:val="both"/>
              <w:rPr>
                <w:rFonts w:ascii="Times New Roman" w:hAnsi="Times New Roman"/>
                <w:sz w:val="24"/>
                <w:szCs w:val="24"/>
              </w:rPr>
            </w:pP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10</w:t>
            </w:r>
          </w:p>
        </w:tc>
        <w:tc>
          <w:tcPr>
            <w:tcW w:w="1810"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 xml:space="preserve">Срок поставки товара, выполнения работ, </w:t>
            </w:r>
            <w:r w:rsidRPr="004636A4">
              <w:rPr>
                <w:rFonts w:ascii="Times New Roman" w:hAnsi="Times New Roman"/>
                <w:sz w:val="24"/>
                <w:szCs w:val="24"/>
              </w:rPr>
              <w:lastRenderedPageBreak/>
              <w:t>оказания услуги:</w:t>
            </w:r>
          </w:p>
        </w:tc>
        <w:tc>
          <w:tcPr>
            <w:tcW w:w="7200" w:type="dxa"/>
            <w:shd w:val="clear" w:color="auto" w:fill="auto"/>
          </w:tcPr>
          <w:p w:rsidR="00B41A81" w:rsidRPr="004636A4" w:rsidRDefault="00B41A81" w:rsidP="00A053B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4636A4">
              <w:rPr>
                <w:rFonts w:ascii="Times New Roman" w:hAnsi="Times New Roman"/>
                <w:sz w:val="24"/>
                <w:szCs w:val="24"/>
              </w:rPr>
              <w:lastRenderedPageBreak/>
              <w:t>Согласно проекту Договора и приложений к нему (</w:t>
            </w:r>
            <w:r w:rsidR="00872108" w:rsidRPr="004636A4">
              <w:rPr>
                <w:rFonts w:ascii="Times New Roman" w:hAnsi="Times New Roman"/>
                <w:i/>
                <w:sz w:val="24"/>
                <w:szCs w:val="24"/>
              </w:rPr>
              <w:t>Приложение № 3</w:t>
            </w:r>
            <w:r w:rsidRPr="004636A4">
              <w:rPr>
                <w:rFonts w:ascii="Times New Roman" w:hAnsi="Times New Roman"/>
                <w:i/>
                <w:sz w:val="24"/>
                <w:szCs w:val="24"/>
              </w:rPr>
              <w:t xml:space="preserve"> к настоящему извещению о проведении запроса котировок в электронной форме</w:t>
            </w:r>
            <w:r w:rsidRPr="004636A4">
              <w:rPr>
                <w:rFonts w:ascii="Times New Roman" w:hAnsi="Times New Roman"/>
                <w:sz w:val="24"/>
                <w:szCs w:val="24"/>
              </w:rPr>
              <w:t>)</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11</w:t>
            </w:r>
          </w:p>
        </w:tc>
        <w:tc>
          <w:tcPr>
            <w:tcW w:w="1810" w:type="dxa"/>
            <w:shd w:val="clear" w:color="auto" w:fill="auto"/>
            <w:vAlign w:val="center"/>
          </w:tcPr>
          <w:p w:rsidR="00B41A81" w:rsidRPr="00BB0E89" w:rsidRDefault="00B41A81" w:rsidP="00A053BE">
            <w:pPr>
              <w:autoSpaceDE w:val="0"/>
              <w:spacing w:after="0" w:line="240" w:lineRule="auto"/>
              <w:rPr>
                <w:rFonts w:ascii="Times New Roman" w:hAnsi="Times New Roman"/>
                <w:sz w:val="24"/>
                <w:szCs w:val="24"/>
              </w:rPr>
            </w:pPr>
            <w:r w:rsidRPr="00BB0E89">
              <w:rPr>
                <w:rFonts w:ascii="Times New Roman" w:hAnsi="Times New Roman"/>
                <w:sz w:val="24"/>
                <w:szCs w:val="24"/>
              </w:rPr>
              <w:t>Сведения о начальной (максимальной) цене договора (цене лота), с указанием всех расходов, включенных в цену, в рублях:</w:t>
            </w:r>
          </w:p>
          <w:p w:rsidR="00B41A81" w:rsidRPr="009436BE" w:rsidRDefault="00B41A81" w:rsidP="00A053BE">
            <w:pPr>
              <w:autoSpaceDE w:val="0"/>
              <w:spacing w:after="0" w:line="240" w:lineRule="auto"/>
              <w:rPr>
                <w:rFonts w:ascii="Times New Roman" w:hAnsi="Times New Roman"/>
                <w:sz w:val="24"/>
                <w:szCs w:val="24"/>
                <w:highlight w:val="yellow"/>
              </w:rPr>
            </w:pPr>
          </w:p>
        </w:tc>
        <w:tc>
          <w:tcPr>
            <w:tcW w:w="7200" w:type="dxa"/>
            <w:shd w:val="clear" w:color="auto" w:fill="auto"/>
          </w:tcPr>
          <w:p w:rsidR="00B41A81" w:rsidRDefault="00CA6286" w:rsidP="00BB0E89">
            <w:pPr>
              <w:autoSpaceDE w:val="0"/>
              <w:spacing w:after="0" w:line="240" w:lineRule="auto"/>
              <w:jc w:val="both"/>
              <w:rPr>
                <w:rFonts w:ascii="Times New Roman" w:hAnsi="Times New Roman"/>
                <w:sz w:val="24"/>
                <w:szCs w:val="24"/>
              </w:rPr>
            </w:pPr>
            <w:r w:rsidRPr="00CA6286">
              <w:rPr>
                <w:rFonts w:ascii="Times New Roman" w:hAnsi="Times New Roman"/>
                <w:bCs/>
                <w:sz w:val="24"/>
                <w:szCs w:val="24"/>
              </w:rPr>
              <w:t>492 480</w:t>
            </w:r>
            <w:r w:rsidR="00C75F50" w:rsidRPr="00CA6286">
              <w:rPr>
                <w:rFonts w:ascii="Times New Roman" w:hAnsi="Times New Roman"/>
                <w:bCs/>
                <w:sz w:val="24"/>
                <w:szCs w:val="24"/>
              </w:rPr>
              <w:t xml:space="preserve"> </w:t>
            </w:r>
            <w:r w:rsidRPr="008B0CF8">
              <w:rPr>
                <w:rFonts w:ascii="Times New Roman" w:hAnsi="Times New Roman"/>
                <w:bCs/>
                <w:sz w:val="24"/>
                <w:szCs w:val="24"/>
              </w:rPr>
              <w:t>(</w:t>
            </w:r>
            <w:r w:rsidRPr="008B0CF8">
              <w:rPr>
                <w:rFonts w:ascii="Times New Roman" w:hAnsi="Times New Roman"/>
                <w:sz w:val="24"/>
                <w:szCs w:val="24"/>
              </w:rPr>
              <w:t>четыреста девяноста две тысячи четыреста восемьдеся</w:t>
            </w:r>
            <w:r w:rsidR="008B0CF8" w:rsidRPr="008B0CF8">
              <w:rPr>
                <w:rFonts w:ascii="Times New Roman" w:hAnsi="Times New Roman"/>
                <w:sz w:val="24"/>
                <w:szCs w:val="24"/>
              </w:rPr>
              <w:t>т</w:t>
            </w:r>
            <w:r w:rsidR="005F6E44" w:rsidRPr="008B0CF8">
              <w:rPr>
                <w:rFonts w:ascii="Times New Roman" w:hAnsi="Times New Roman"/>
                <w:sz w:val="24"/>
                <w:szCs w:val="24"/>
              </w:rPr>
              <w:t xml:space="preserve">) </w:t>
            </w:r>
            <w:r w:rsidR="00166B44" w:rsidRPr="00CA6286">
              <w:rPr>
                <w:rFonts w:ascii="Times New Roman" w:hAnsi="Times New Roman"/>
                <w:sz w:val="24"/>
                <w:szCs w:val="24"/>
              </w:rPr>
              <w:t>рубл</w:t>
            </w:r>
            <w:r w:rsidR="008B0CF8">
              <w:rPr>
                <w:rFonts w:ascii="Times New Roman" w:hAnsi="Times New Roman"/>
                <w:sz w:val="24"/>
                <w:szCs w:val="24"/>
              </w:rPr>
              <w:t>ей</w:t>
            </w:r>
            <w:r w:rsidR="00AF2298" w:rsidRPr="00CA6286">
              <w:rPr>
                <w:rFonts w:ascii="Times New Roman" w:hAnsi="Times New Roman"/>
                <w:sz w:val="24"/>
                <w:szCs w:val="24"/>
              </w:rPr>
              <w:t xml:space="preserve"> </w:t>
            </w:r>
            <w:r w:rsidR="005F6E44" w:rsidRPr="00CA6286">
              <w:rPr>
                <w:rFonts w:ascii="Times New Roman" w:hAnsi="Times New Roman"/>
                <w:sz w:val="24"/>
                <w:szCs w:val="24"/>
              </w:rPr>
              <w:t>00</w:t>
            </w:r>
            <w:r w:rsidR="00872108" w:rsidRPr="00CA6286">
              <w:rPr>
                <w:rFonts w:ascii="Times New Roman" w:hAnsi="Times New Roman"/>
                <w:sz w:val="24"/>
                <w:szCs w:val="24"/>
              </w:rPr>
              <w:t xml:space="preserve"> копе</w:t>
            </w:r>
            <w:r w:rsidR="00FA7125" w:rsidRPr="00CA6286">
              <w:rPr>
                <w:rFonts w:ascii="Times New Roman" w:hAnsi="Times New Roman"/>
                <w:sz w:val="24"/>
                <w:szCs w:val="24"/>
              </w:rPr>
              <w:t>е</w:t>
            </w:r>
            <w:r w:rsidR="00CE0D2C" w:rsidRPr="00CA6286">
              <w:rPr>
                <w:rFonts w:ascii="Times New Roman" w:hAnsi="Times New Roman"/>
                <w:sz w:val="24"/>
                <w:szCs w:val="24"/>
              </w:rPr>
              <w:t>к</w:t>
            </w:r>
            <w:r w:rsidR="00297292" w:rsidRPr="00CA6286">
              <w:rPr>
                <w:rFonts w:ascii="Times New Roman" w:hAnsi="Times New Roman"/>
                <w:sz w:val="24"/>
                <w:szCs w:val="24"/>
              </w:rPr>
              <w:t>,</w:t>
            </w:r>
            <w:r w:rsidR="00B41A81" w:rsidRPr="00BB0E89">
              <w:rPr>
                <w:rFonts w:ascii="Times New Roman" w:hAnsi="Times New Roman"/>
                <w:sz w:val="24"/>
                <w:szCs w:val="24"/>
              </w:rPr>
              <w:t xml:space="preserve"> </w:t>
            </w:r>
            <w:r w:rsidR="00BB0E89">
              <w:rPr>
                <w:rFonts w:ascii="Times New Roman" w:hAnsi="Times New Roman"/>
                <w:sz w:val="24"/>
                <w:szCs w:val="24"/>
              </w:rPr>
              <w:t>ц</w:t>
            </w:r>
            <w:r w:rsidR="00BB0E89" w:rsidRPr="00BB0E89">
              <w:rPr>
                <w:rFonts w:ascii="Times New Roman" w:hAnsi="Times New Roman"/>
                <w:sz w:val="24"/>
                <w:szCs w:val="24"/>
              </w:rPr>
              <w:t>ена Договора включает все расходы Исполнителя,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и иные расходы, связанные с оказанием услуг Исполнителем.</w:t>
            </w:r>
          </w:p>
          <w:p w:rsidR="00BB0E89" w:rsidRPr="009436BE" w:rsidRDefault="00BB0E89" w:rsidP="00BB0E89">
            <w:pPr>
              <w:autoSpaceDE w:val="0"/>
              <w:spacing w:after="0" w:line="240" w:lineRule="auto"/>
              <w:jc w:val="both"/>
              <w:rPr>
                <w:rFonts w:ascii="Times New Roman" w:hAnsi="Times New Roman"/>
                <w:sz w:val="24"/>
                <w:szCs w:val="24"/>
                <w:highlight w:val="yellow"/>
              </w:rPr>
            </w:pP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12</w:t>
            </w:r>
          </w:p>
        </w:tc>
        <w:tc>
          <w:tcPr>
            <w:tcW w:w="1810" w:type="dxa"/>
            <w:shd w:val="clear" w:color="auto" w:fill="auto"/>
          </w:tcPr>
          <w:p w:rsidR="00B41A81" w:rsidRPr="004636A4" w:rsidRDefault="00B41A81" w:rsidP="00A053BE">
            <w:pPr>
              <w:pStyle w:val="1"/>
              <w:spacing w:before="0" w:line="240" w:lineRule="auto"/>
              <w:ind w:left="46"/>
              <w:rPr>
                <w:rFonts w:ascii="Times New Roman" w:hAnsi="Times New Roman" w:cs="Times New Roman"/>
                <w:color w:val="000000" w:themeColor="text1"/>
                <w:sz w:val="24"/>
                <w:szCs w:val="24"/>
              </w:rPr>
            </w:pPr>
            <w:bookmarkStart w:id="0" w:name="_Toc424113013"/>
            <w:r w:rsidRPr="004636A4">
              <w:rPr>
                <w:rFonts w:ascii="Times New Roman" w:hAnsi="Times New Roman" w:cs="Times New Roman"/>
                <w:color w:val="000000" w:themeColor="text1"/>
                <w:sz w:val="24"/>
                <w:szCs w:val="24"/>
              </w:rPr>
              <w:t>Срок, место и порядок предоставления документации о проведении запроса котировок</w:t>
            </w:r>
            <w:bookmarkEnd w:id="0"/>
            <w:r w:rsidRPr="004636A4">
              <w:rPr>
                <w:rFonts w:ascii="Times New Roman" w:hAnsi="Times New Roman" w:cs="Times New Roman"/>
                <w:color w:val="000000" w:themeColor="text1"/>
                <w:sz w:val="24"/>
                <w:szCs w:val="24"/>
              </w:rPr>
              <w:t xml:space="preserve"> в электронной форме:</w:t>
            </w:r>
          </w:p>
          <w:p w:rsidR="005256CA" w:rsidRPr="004636A4" w:rsidRDefault="005256CA" w:rsidP="00A053BE">
            <w:pPr>
              <w:spacing w:after="0" w:line="240" w:lineRule="auto"/>
            </w:pPr>
          </w:p>
        </w:tc>
        <w:tc>
          <w:tcPr>
            <w:tcW w:w="7200" w:type="dxa"/>
            <w:shd w:val="clear" w:color="auto" w:fill="auto"/>
          </w:tcPr>
          <w:p w:rsidR="00B41A81" w:rsidRPr="004636A4" w:rsidRDefault="00B41A81" w:rsidP="00A053BE">
            <w:pPr>
              <w:pStyle w:val="1"/>
              <w:spacing w:before="0" w:line="240" w:lineRule="auto"/>
              <w:ind w:left="34"/>
              <w:jc w:val="both"/>
              <w:rPr>
                <w:rFonts w:ascii="Times New Roman" w:hAnsi="Times New Roman" w:cs="Times New Roman"/>
                <w:snapToGrid w:val="0"/>
                <w:color w:val="000000" w:themeColor="text1"/>
                <w:sz w:val="24"/>
                <w:szCs w:val="24"/>
                <w:u w:val="single"/>
              </w:rPr>
            </w:pPr>
            <w:r w:rsidRPr="004636A4">
              <w:rPr>
                <w:rFonts w:ascii="Times New Roman" w:hAnsi="Times New Roman" w:cs="Times New Roman"/>
                <w:snapToGrid w:val="0"/>
                <w:color w:val="000000" w:themeColor="text1"/>
                <w:sz w:val="24"/>
                <w:szCs w:val="24"/>
              </w:rPr>
              <w:t xml:space="preserve">Документация предоставляется бесплатно в электронном виде и доступна для ознакомления в течение всего срока подачи заявок на сайте </w:t>
            </w:r>
          </w:p>
          <w:p w:rsidR="00A67E27" w:rsidRDefault="00A67E27" w:rsidP="00A67E27">
            <w:pPr>
              <w:pStyle w:val="1"/>
              <w:spacing w:before="0" w:line="240" w:lineRule="auto"/>
              <w:jc w:val="both"/>
              <w:rPr>
                <w:rStyle w:val="a4"/>
                <w:rFonts w:ascii="Times New Roman" w:hAnsi="Times New Roman"/>
                <w:snapToGrid w:val="0"/>
                <w:sz w:val="24"/>
                <w:szCs w:val="24"/>
              </w:rPr>
            </w:pPr>
            <w:hyperlink r:id="rId9" w:history="1">
              <w:r w:rsidRPr="00962F63">
                <w:rPr>
                  <w:rStyle w:val="a4"/>
                  <w:rFonts w:ascii="Times New Roman" w:hAnsi="Times New Roman"/>
                  <w:snapToGrid w:val="0"/>
                  <w:sz w:val="24"/>
                  <w:szCs w:val="24"/>
                </w:rPr>
                <w:t>https://estp.ru/</w:t>
              </w:r>
            </w:hyperlink>
          </w:p>
          <w:p w:rsidR="00B41A81" w:rsidRPr="004636A4" w:rsidRDefault="00A67E27" w:rsidP="00A67E27">
            <w:pPr>
              <w:pStyle w:val="1"/>
              <w:spacing w:before="0" w:line="240" w:lineRule="auto"/>
              <w:jc w:val="both"/>
              <w:rPr>
                <w:rFonts w:ascii="Times New Roman" w:hAnsi="Times New Roman" w:cs="Times New Roman"/>
                <w:i/>
                <w:snapToGrid w:val="0"/>
                <w:color w:val="000000" w:themeColor="text1"/>
                <w:sz w:val="24"/>
                <w:szCs w:val="24"/>
              </w:rPr>
            </w:pPr>
            <w:r w:rsidRPr="00597113">
              <w:rPr>
                <w:rFonts w:ascii="Times New Roman" w:hAnsi="Times New Roman" w:cs="Times New Roman"/>
                <w:snapToGrid w:val="0"/>
                <w:color w:val="000000" w:themeColor="text1"/>
                <w:sz w:val="24"/>
                <w:szCs w:val="24"/>
              </w:rPr>
              <w:t xml:space="preserve"> </w:t>
            </w:r>
            <w:r w:rsidR="00B41A81" w:rsidRPr="00597113">
              <w:rPr>
                <w:rFonts w:ascii="Times New Roman" w:hAnsi="Times New Roman" w:cs="Times New Roman"/>
                <w:snapToGrid w:val="0"/>
                <w:color w:val="000000" w:themeColor="text1"/>
                <w:sz w:val="24"/>
                <w:szCs w:val="24"/>
              </w:rPr>
              <w:t>В бумажном виде предоставление документации не предусмотрено.</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13</w:t>
            </w:r>
          </w:p>
        </w:tc>
        <w:tc>
          <w:tcPr>
            <w:tcW w:w="1810" w:type="dxa"/>
            <w:shd w:val="clear" w:color="auto" w:fill="auto"/>
          </w:tcPr>
          <w:p w:rsidR="00B41A81" w:rsidRDefault="00B41A81" w:rsidP="00A053BE">
            <w:pPr>
              <w:pStyle w:val="1"/>
              <w:spacing w:before="0" w:line="240" w:lineRule="auto"/>
              <w:ind w:left="46"/>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Адрес электронной площадки в информационно-телекоммуникационной сети «Интернет»</w:t>
            </w:r>
          </w:p>
          <w:p w:rsidR="00BB0E89" w:rsidRPr="00BB0E89" w:rsidRDefault="00BB0E89" w:rsidP="00BB0E89"/>
        </w:tc>
        <w:tc>
          <w:tcPr>
            <w:tcW w:w="7200" w:type="dxa"/>
            <w:shd w:val="clear" w:color="auto" w:fill="auto"/>
          </w:tcPr>
          <w:p w:rsidR="00B41A81" w:rsidRPr="004636A4" w:rsidRDefault="00A67E27" w:rsidP="00BE69B4">
            <w:pPr>
              <w:autoSpaceDE w:val="0"/>
              <w:spacing w:after="0" w:line="240" w:lineRule="auto"/>
              <w:rPr>
                <w:rFonts w:ascii="Times New Roman" w:hAnsi="Times New Roman"/>
                <w:color w:val="000000" w:themeColor="text1"/>
                <w:sz w:val="24"/>
                <w:szCs w:val="24"/>
              </w:rPr>
            </w:pPr>
            <w:r w:rsidRPr="00A67E27">
              <w:rPr>
                <w:rFonts w:ascii="Times New Roman" w:hAnsi="Times New Roman"/>
                <w:sz w:val="24"/>
                <w:szCs w:val="24"/>
              </w:rPr>
              <w:t>https://estp.ru/</w:t>
            </w:r>
          </w:p>
        </w:tc>
      </w:tr>
      <w:tr w:rsidR="00B41A81" w:rsidRPr="004636A4" w:rsidTr="00BE69B4">
        <w:trPr>
          <w:trHeight w:val="533"/>
        </w:trPr>
        <w:tc>
          <w:tcPr>
            <w:tcW w:w="596" w:type="dxa"/>
            <w:vMerge w:val="restart"/>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14</w:t>
            </w:r>
          </w:p>
        </w:tc>
        <w:tc>
          <w:tcPr>
            <w:tcW w:w="1810" w:type="dxa"/>
            <w:vMerge w:val="restart"/>
            <w:shd w:val="clear" w:color="auto" w:fill="auto"/>
          </w:tcPr>
          <w:p w:rsidR="00B41A81"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Дата начала, дата и время окончания срока подачи заявок на участие в запросе котировок в электронной форме:</w:t>
            </w:r>
          </w:p>
          <w:p w:rsidR="00BB0E89" w:rsidRPr="004636A4" w:rsidRDefault="00BB0E89" w:rsidP="00A053BE">
            <w:pPr>
              <w:autoSpaceDE w:val="0"/>
              <w:spacing w:after="0" w:line="240" w:lineRule="auto"/>
              <w:rPr>
                <w:rFonts w:ascii="Times New Roman" w:hAnsi="Times New Roman"/>
                <w:sz w:val="24"/>
                <w:szCs w:val="24"/>
              </w:rPr>
            </w:pPr>
          </w:p>
        </w:tc>
        <w:tc>
          <w:tcPr>
            <w:tcW w:w="7200" w:type="dxa"/>
            <w:shd w:val="clear" w:color="auto" w:fill="auto"/>
            <w:vAlign w:val="center"/>
          </w:tcPr>
          <w:p w:rsidR="00B41A81" w:rsidRPr="00D47253" w:rsidRDefault="00A67E27" w:rsidP="009763E6">
            <w:pPr>
              <w:autoSpaceDE w:val="0"/>
              <w:spacing w:after="0" w:line="240" w:lineRule="auto"/>
              <w:rPr>
                <w:rFonts w:ascii="Times New Roman" w:hAnsi="Times New Roman"/>
                <w:sz w:val="24"/>
                <w:szCs w:val="24"/>
              </w:rPr>
            </w:pPr>
            <w:r>
              <w:rPr>
                <w:rFonts w:ascii="Times New Roman" w:hAnsi="Times New Roman"/>
                <w:sz w:val="24"/>
                <w:szCs w:val="24"/>
              </w:rPr>
              <w:t>10.03.2025</w:t>
            </w:r>
            <w:r w:rsidR="00C75F50" w:rsidRPr="00D47253">
              <w:rPr>
                <w:rFonts w:ascii="Times New Roman" w:hAnsi="Times New Roman"/>
                <w:sz w:val="24"/>
                <w:szCs w:val="24"/>
              </w:rPr>
              <w:t xml:space="preserve"> г.</w:t>
            </w:r>
            <w:r w:rsidR="00B41A81" w:rsidRPr="00D47253">
              <w:rPr>
                <w:rFonts w:ascii="Times New Roman" w:hAnsi="Times New Roman"/>
                <w:sz w:val="24"/>
                <w:szCs w:val="24"/>
              </w:rPr>
              <w:t xml:space="preserve">  </w:t>
            </w:r>
            <w:r w:rsidR="00741DA2" w:rsidRPr="00D47253">
              <w:rPr>
                <w:rFonts w:ascii="Times New Roman" w:hAnsi="Times New Roman"/>
                <w:sz w:val="24"/>
                <w:szCs w:val="24"/>
              </w:rPr>
              <w:t>(</w:t>
            </w:r>
            <w:r w:rsidR="00B41A81" w:rsidRPr="00D47253">
              <w:rPr>
                <w:rFonts w:ascii="Times New Roman" w:hAnsi="Times New Roman"/>
                <w:sz w:val="24"/>
                <w:szCs w:val="24"/>
              </w:rPr>
              <w:t>момента опубликования настоящего извещения</w:t>
            </w:r>
            <w:r w:rsidR="00741DA2" w:rsidRPr="00D47253">
              <w:rPr>
                <w:rFonts w:ascii="Times New Roman" w:hAnsi="Times New Roman"/>
                <w:sz w:val="24"/>
                <w:szCs w:val="24"/>
              </w:rPr>
              <w:t>)</w:t>
            </w:r>
          </w:p>
        </w:tc>
      </w:tr>
      <w:tr w:rsidR="009E722C" w:rsidRPr="004636A4" w:rsidTr="00BE69B4">
        <w:trPr>
          <w:trHeight w:val="297"/>
        </w:trPr>
        <w:tc>
          <w:tcPr>
            <w:tcW w:w="596" w:type="dxa"/>
            <w:vMerge/>
            <w:shd w:val="clear" w:color="auto" w:fill="auto"/>
            <w:vAlign w:val="center"/>
          </w:tcPr>
          <w:p w:rsidR="009E722C" w:rsidRPr="004636A4" w:rsidRDefault="009E722C" w:rsidP="00A053BE">
            <w:pPr>
              <w:autoSpaceDE w:val="0"/>
              <w:spacing w:after="0" w:line="240" w:lineRule="auto"/>
              <w:jc w:val="center"/>
              <w:rPr>
                <w:rFonts w:ascii="Times New Roman" w:hAnsi="Times New Roman"/>
                <w:sz w:val="24"/>
                <w:szCs w:val="24"/>
              </w:rPr>
            </w:pPr>
          </w:p>
        </w:tc>
        <w:tc>
          <w:tcPr>
            <w:tcW w:w="1810" w:type="dxa"/>
            <w:vMerge/>
            <w:shd w:val="clear" w:color="auto" w:fill="auto"/>
          </w:tcPr>
          <w:p w:rsidR="009E722C" w:rsidRPr="004636A4" w:rsidRDefault="009E722C" w:rsidP="00A053BE">
            <w:pPr>
              <w:autoSpaceDE w:val="0"/>
              <w:spacing w:after="0" w:line="240" w:lineRule="auto"/>
              <w:rPr>
                <w:rFonts w:ascii="Times New Roman" w:hAnsi="Times New Roman"/>
                <w:sz w:val="24"/>
                <w:szCs w:val="24"/>
                <w:shd w:val="clear" w:color="auto" w:fill="FFFFFF"/>
              </w:rPr>
            </w:pPr>
          </w:p>
        </w:tc>
        <w:tc>
          <w:tcPr>
            <w:tcW w:w="7200" w:type="dxa"/>
            <w:shd w:val="clear" w:color="auto" w:fill="auto"/>
            <w:vAlign w:val="center"/>
          </w:tcPr>
          <w:p w:rsidR="009E722C" w:rsidRPr="003E17EF" w:rsidRDefault="00A67E27" w:rsidP="009763E6">
            <w:pPr>
              <w:autoSpaceDE w:val="0"/>
              <w:spacing w:after="0" w:line="240" w:lineRule="auto"/>
              <w:rPr>
                <w:rFonts w:ascii="Times New Roman" w:hAnsi="Times New Roman"/>
                <w:sz w:val="24"/>
                <w:szCs w:val="24"/>
                <w:highlight w:val="yellow"/>
              </w:rPr>
            </w:pPr>
            <w:r>
              <w:rPr>
                <w:rFonts w:ascii="Times New Roman" w:hAnsi="Times New Roman"/>
                <w:sz w:val="24"/>
                <w:szCs w:val="24"/>
              </w:rPr>
              <w:t>18.03.2025</w:t>
            </w:r>
            <w:r w:rsidR="00347F5A">
              <w:rPr>
                <w:rFonts w:ascii="Times New Roman" w:hAnsi="Times New Roman"/>
                <w:sz w:val="24"/>
                <w:szCs w:val="24"/>
              </w:rPr>
              <w:t xml:space="preserve"> г. до </w:t>
            </w:r>
            <w:r w:rsidR="00303B12">
              <w:rPr>
                <w:rFonts w:ascii="Times New Roman" w:hAnsi="Times New Roman"/>
                <w:sz w:val="24"/>
                <w:szCs w:val="24"/>
              </w:rPr>
              <w:t>0</w:t>
            </w:r>
            <w:r w:rsidR="00347F5A">
              <w:rPr>
                <w:rFonts w:ascii="Times New Roman" w:hAnsi="Times New Roman"/>
                <w:sz w:val="24"/>
                <w:szCs w:val="24"/>
              </w:rPr>
              <w:t>9</w:t>
            </w:r>
            <w:r w:rsidR="009E722C" w:rsidRPr="00303B12">
              <w:rPr>
                <w:rFonts w:ascii="Times New Roman" w:hAnsi="Times New Roman"/>
                <w:sz w:val="24"/>
                <w:szCs w:val="24"/>
              </w:rPr>
              <w:t>:00 (время московское)</w:t>
            </w:r>
          </w:p>
        </w:tc>
      </w:tr>
      <w:tr w:rsidR="009E722C" w:rsidRPr="004636A4" w:rsidTr="00BE69B4">
        <w:tc>
          <w:tcPr>
            <w:tcW w:w="596" w:type="dxa"/>
            <w:shd w:val="clear" w:color="auto" w:fill="auto"/>
            <w:vAlign w:val="center"/>
          </w:tcPr>
          <w:p w:rsidR="009E722C" w:rsidRPr="004636A4" w:rsidRDefault="009E722C"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15</w:t>
            </w:r>
          </w:p>
        </w:tc>
        <w:tc>
          <w:tcPr>
            <w:tcW w:w="1810" w:type="dxa"/>
            <w:shd w:val="clear" w:color="auto" w:fill="auto"/>
          </w:tcPr>
          <w:p w:rsidR="009E722C" w:rsidRPr="004636A4" w:rsidRDefault="009E722C" w:rsidP="00A053BE">
            <w:pPr>
              <w:autoSpaceDE w:val="0"/>
              <w:spacing w:after="0" w:line="240" w:lineRule="auto"/>
              <w:rPr>
                <w:rFonts w:ascii="Times New Roman" w:hAnsi="Times New Roman"/>
                <w:sz w:val="24"/>
                <w:szCs w:val="24"/>
              </w:rPr>
            </w:pPr>
            <w:r w:rsidRPr="004636A4">
              <w:rPr>
                <w:rFonts w:ascii="Times New Roman" w:hAnsi="Times New Roman"/>
                <w:sz w:val="24"/>
                <w:szCs w:val="24"/>
              </w:rPr>
              <w:t xml:space="preserve">Место, день и время рассмотрения заявок на участие в запросе котировок в электронной форме: </w:t>
            </w:r>
          </w:p>
        </w:tc>
        <w:tc>
          <w:tcPr>
            <w:tcW w:w="7200" w:type="dxa"/>
            <w:shd w:val="clear" w:color="auto" w:fill="auto"/>
          </w:tcPr>
          <w:p w:rsidR="009E722C" w:rsidRPr="0072468C" w:rsidRDefault="00814148" w:rsidP="00A053BE">
            <w:pPr>
              <w:spacing w:after="0" w:line="240" w:lineRule="auto"/>
              <w:jc w:val="both"/>
              <w:rPr>
                <w:rFonts w:ascii="Times New Roman" w:hAnsi="Times New Roman"/>
                <w:sz w:val="24"/>
                <w:szCs w:val="24"/>
              </w:rPr>
            </w:pPr>
            <w:r w:rsidRPr="0072468C">
              <w:rPr>
                <w:rFonts w:ascii="Times New Roman" w:hAnsi="Times New Roman"/>
                <w:sz w:val="24"/>
                <w:szCs w:val="24"/>
              </w:rPr>
              <w:t>г. Нижневартовск, улица Интернациональная, дом 9</w:t>
            </w:r>
            <w:r w:rsidR="00A67E27">
              <w:rPr>
                <w:rFonts w:ascii="Times New Roman" w:hAnsi="Times New Roman"/>
                <w:sz w:val="24"/>
                <w:szCs w:val="24"/>
              </w:rPr>
              <w:t>А</w:t>
            </w:r>
            <w:r w:rsidR="00255439">
              <w:rPr>
                <w:rFonts w:ascii="Times New Roman" w:hAnsi="Times New Roman"/>
                <w:sz w:val="24"/>
                <w:szCs w:val="24"/>
              </w:rPr>
              <w:t xml:space="preserve">, </w:t>
            </w:r>
            <w:r w:rsidR="00596B20">
              <w:rPr>
                <w:rFonts w:ascii="Times New Roman" w:hAnsi="Times New Roman"/>
                <w:sz w:val="24"/>
                <w:szCs w:val="24"/>
              </w:rPr>
              <w:t xml:space="preserve">МАДОУ </w:t>
            </w:r>
            <w:r w:rsidR="00282C3B">
              <w:rPr>
                <w:rFonts w:ascii="Times New Roman" w:hAnsi="Times New Roman"/>
                <w:sz w:val="24"/>
                <w:szCs w:val="24"/>
              </w:rPr>
              <w:t>г. Нижневартовска ДС №25 «</w:t>
            </w:r>
            <w:proofErr w:type="spellStart"/>
            <w:r w:rsidR="00282C3B">
              <w:rPr>
                <w:rFonts w:ascii="Times New Roman" w:hAnsi="Times New Roman"/>
                <w:sz w:val="24"/>
                <w:szCs w:val="24"/>
              </w:rPr>
              <w:t>Семицветик</w:t>
            </w:r>
            <w:proofErr w:type="spellEnd"/>
            <w:r w:rsidR="00282C3B">
              <w:rPr>
                <w:rFonts w:ascii="Times New Roman" w:hAnsi="Times New Roman"/>
                <w:sz w:val="24"/>
                <w:szCs w:val="24"/>
              </w:rPr>
              <w:t xml:space="preserve">» </w:t>
            </w:r>
          </w:p>
          <w:p w:rsidR="009E722C" w:rsidRPr="0072468C" w:rsidRDefault="00A67E27" w:rsidP="009763E6">
            <w:pPr>
              <w:spacing w:after="0" w:line="240" w:lineRule="auto"/>
              <w:jc w:val="both"/>
              <w:rPr>
                <w:rFonts w:ascii="Times New Roman" w:hAnsi="Times New Roman"/>
                <w:snapToGrid w:val="0"/>
                <w:sz w:val="24"/>
                <w:szCs w:val="24"/>
              </w:rPr>
            </w:pPr>
            <w:r>
              <w:rPr>
                <w:rFonts w:ascii="Times New Roman" w:hAnsi="Times New Roman"/>
                <w:sz w:val="24"/>
                <w:szCs w:val="24"/>
              </w:rPr>
              <w:t>18.03.2025</w:t>
            </w:r>
            <w:r w:rsidR="00282C3B" w:rsidRPr="00347F5A">
              <w:rPr>
                <w:rFonts w:ascii="Times New Roman" w:hAnsi="Times New Roman"/>
                <w:sz w:val="24"/>
                <w:szCs w:val="24"/>
              </w:rPr>
              <w:t xml:space="preserve"> г.</w:t>
            </w:r>
            <w:r w:rsidR="003E5DAF" w:rsidRPr="00347F5A">
              <w:rPr>
                <w:rFonts w:ascii="Times New Roman" w:hAnsi="Times New Roman"/>
                <w:sz w:val="24"/>
                <w:szCs w:val="24"/>
              </w:rPr>
              <w:t xml:space="preserve"> с </w:t>
            </w:r>
            <w:r w:rsidR="00282C3B" w:rsidRPr="00347F5A">
              <w:rPr>
                <w:rFonts w:ascii="Times New Roman" w:hAnsi="Times New Roman"/>
                <w:sz w:val="24"/>
                <w:szCs w:val="24"/>
              </w:rPr>
              <w:t>0</w:t>
            </w:r>
            <w:r w:rsidR="00347F5A">
              <w:rPr>
                <w:rFonts w:ascii="Times New Roman" w:hAnsi="Times New Roman"/>
                <w:sz w:val="24"/>
                <w:szCs w:val="24"/>
              </w:rPr>
              <w:t>9:3</w:t>
            </w:r>
            <w:r w:rsidR="009E722C" w:rsidRPr="00347F5A">
              <w:rPr>
                <w:rFonts w:ascii="Times New Roman" w:hAnsi="Times New Roman"/>
                <w:sz w:val="24"/>
                <w:szCs w:val="24"/>
              </w:rPr>
              <w:t>0</w:t>
            </w:r>
            <w:r w:rsidR="009E722C" w:rsidRPr="0072468C">
              <w:rPr>
                <w:rFonts w:ascii="Times New Roman" w:hAnsi="Times New Roman"/>
                <w:sz w:val="24"/>
                <w:szCs w:val="24"/>
              </w:rPr>
              <w:t xml:space="preserve"> мин. (время московское)</w:t>
            </w:r>
            <w:r w:rsidR="009E722C" w:rsidRPr="0072468C">
              <w:rPr>
                <w:rFonts w:ascii="Times New Roman" w:hAnsi="Times New Roman"/>
                <w:snapToGrid w:val="0"/>
                <w:sz w:val="24"/>
                <w:szCs w:val="24"/>
              </w:rPr>
              <w:t xml:space="preserve"> </w:t>
            </w:r>
          </w:p>
        </w:tc>
      </w:tr>
      <w:tr w:rsidR="009E722C" w:rsidRPr="004636A4" w:rsidTr="00BE69B4">
        <w:tc>
          <w:tcPr>
            <w:tcW w:w="596" w:type="dxa"/>
            <w:shd w:val="clear" w:color="auto" w:fill="auto"/>
            <w:vAlign w:val="center"/>
          </w:tcPr>
          <w:p w:rsidR="009E722C" w:rsidRPr="004636A4" w:rsidRDefault="009E722C"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lastRenderedPageBreak/>
              <w:t>16</w:t>
            </w:r>
          </w:p>
        </w:tc>
        <w:tc>
          <w:tcPr>
            <w:tcW w:w="1810" w:type="dxa"/>
            <w:shd w:val="clear" w:color="auto" w:fill="auto"/>
          </w:tcPr>
          <w:p w:rsidR="009E722C" w:rsidRPr="004636A4" w:rsidRDefault="009E722C" w:rsidP="00A053BE">
            <w:pPr>
              <w:autoSpaceDE w:val="0"/>
              <w:spacing w:after="0" w:line="240" w:lineRule="auto"/>
              <w:rPr>
                <w:rFonts w:ascii="Times New Roman" w:hAnsi="Times New Roman"/>
                <w:sz w:val="24"/>
                <w:szCs w:val="24"/>
              </w:rPr>
            </w:pPr>
            <w:r w:rsidRPr="004636A4">
              <w:rPr>
                <w:rFonts w:ascii="Times New Roman" w:hAnsi="Times New Roman"/>
                <w:snapToGrid w:val="0"/>
                <w:sz w:val="24"/>
                <w:szCs w:val="24"/>
              </w:rPr>
              <w:t>Дата и время подведения итогов</w:t>
            </w:r>
          </w:p>
        </w:tc>
        <w:tc>
          <w:tcPr>
            <w:tcW w:w="7200" w:type="dxa"/>
            <w:shd w:val="clear" w:color="auto" w:fill="auto"/>
            <w:vAlign w:val="center"/>
          </w:tcPr>
          <w:p w:rsidR="009E722C" w:rsidRPr="0072468C" w:rsidRDefault="00A67E27" w:rsidP="009763E6">
            <w:pPr>
              <w:autoSpaceDE w:val="0"/>
              <w:spacing w:after="0" w:line="240" w:lineRule="auto"/>
              <w:rPr>
                <w:rFonts w:ascii="Times New Roman" w:hAnsi="Times New Roman"/>
                <w:sz w:val="24"/>
                <w:szCs w:val="24"/>
              </w:rPr>
            </w:pPr>
            <w:r>
              <w:rPr>
                <w:rFonts w:ascii="Times New Roman" w:hAnsi="Times New Roman"/>
                <w:snapToGrid w:val="0"/>
                <w:sz w:val="24"/>
                <w:szCs w:val="24"/>
              </w:rPr>
              <w:t>18.03.2025</w:t>
            </w:r>
            <w:r w:rsidR="009E722C" w:rsidRPr="00DD36B2">
              <w:rPr>
                <w:rFonts w:ascii="Times New Roman" w:hAnsi="Times New Roman"/>
                <w:snapToGrid w:val="0"/>
                <w:sz w:val="24"/>
                <w:szCs w:val="24"/>
              </w:rPr>
              <w:t xml:space="preserve"> г.</w:t>
            </w:r>
            <w:r w:rsidR="009E722C" w:rsidRPr="0072468C">
              <w:rPr>
                <w:rFonts w:ascii="Times New Roman" w:hAnsi="Times New Roman"/>
                <w:snapToGrid w:val="0"/>
                <w:sz w:val="24"/>
                <w:szCs w:val="24"/>
              </w:rPr>
              <w:t xml:space="preserve"> до 1</w:t>
            </w:r>
            <w:r w:rsidR="00347F5A">
              <w:rPr>
                <w:rFonts w:ascii="Times New Roman" w:hAnsi="Times New Roman"/>
                <w:snapToGrid w:val="0"/>
                <w:sz w:val="24"/>
                <w:szCs w:val="24"/>
              </w:rPr>
              <w:t>0</w:t>
            </w:r>
            <w:r>
              <w:rPr>
                <w:rFonts w:ascii="Times New Roman" w:hAnsi="Times New Roman"/>
                <w:snapToGrid w:val="0"/>
                <w:sz w:val="24"/>
                <w:szCs w:val="24"/>
              </w:rPr>
              <w:t>:3</w:t>
            </w:r>
            <w:r w:rsidR="009E722C" w:rsidRPr="0072468C">
              <w:rPr>
                <w:rFonts w:ascii="Times New Roman" w:hAnsi="Times New Roman"/>
                <w:snapToGrid w:val="0"/>
                <w:sz w:val="24"/>
                <w:szCs w:val="24"/>
              </w:rPr>
              <w:t>0 (время московское).</w:t>
            </w:r>
          </w:p>
        </w:tc>
      </w:tr>
      <w:tr w:rsidR="00B41A81" w:rsidRPr="004636A4" w:rsidTr="00BE69B4">
        <w:tc>
          <w:tcPr>
            <w:tcW w:w="596" w:type="dxa"/>
            <w:shd w:val="clear" w:color="auto" w:fill="auto"/>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lastRenderedPageBreak/>
              <w:t>17</w:t>
            </w:r>
          </w:p>
        </w:tc>
        <w:tc>
          <w:tcPr>
            <w:tcW w:w="1810"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Требования к содержанию, форме, оформлению и составу заявки на участие в закупке:</w:t>
            </w:r>
          </w:p>
        </w:tc>
        <w:tc>
          <w:tcPr>
            <w:tcW w:w="7200" w:type="dxa"/>
            <w:shd w:val="clear" w:color="auto" w:fill="auto"/>
          </w:tcPr>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xml:space="preserve">Заявка на участие в конкурентной закупке должна быть подана в той форме и тем способом, которые предусмотрены извещением о закупке.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Заявка подается участником процедуры закупки оператору электронной торговой площадки.</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Заявка, составленная в форме электронного документа в формате *.</w:t>
            </w:r>
            <w:r w:rsidRPr="004636A4">
              <w:rPr>
                <w:rFonts w:ascii="Times New Roman" w:hAnsi="Times New Roman" w:cs="Times New Roman"/>
                <w:color w:val="000000" w:themeColor="text1"/>
                <w:sz w:val="24"/>
                <w:szCs w:val="24"/>
                <w:lang w:val="en-US"/>
              </w:rPr>
              <w:t>doc</w:t>
            </w:r>
            <w:r w:rsidRPr="004636A4">
              <w:rPr>
                <w:rFonts w:ascii="Times New Roman" w:hAnsi="Times New Roman" w:cs="Times New Roman"/>
                <w:color w:val="000000" w:themeColor="text1"/>
                <w:sz w:val="24"/>
                <w:szCs w:val="24"/>
              </w:rPr>
              <w:t xml:space="preserve">, должна быть заверена электронной цифровой подписью участника процедуры закупки.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Заявка на участие в закупке принимаются до окончания срока подачи заявок, установленного извещением о закупке. При наступлении даты и времени окончания срока подачи заявок подача заявки становится невозможной.</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Участник процедуры закупки вправе подать только одну заявку на участие в отношении одного предмета закупки.</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xml:space="preserve"> Заявка на участие в запросе котировок в электронной форме должна соответство</w:t>
            </w:r>
            <w:r w:rsidR="00872108" w:rsidRPr="004636A4">
              <w:rPr>
                <w:rFonts w:ascii="Times New Roman" w:hAnsi="Times New Roman" w:cs="Times New Roman"/>
                <w:color w:val="000000" w:themeColor="text1"/>
                <w:sz w:val="24"/>
                <w:szCs w:val="24"/>
              </w:rPr>
              <w:t xml:space="preserve">вать Форме заявки на участие в </w:t>
            </w:r>
            <w:r w:rsidRPr="004636A4">
              <w:rPr>
                <w:rFonts w:ascii="Times New Roman" w:hAnsi="Times New Roman" w:cs="Times New Roman"/>
                <w:color w:val="000000" w:themeColor="text1"/>
                <w:sz w:val="24"/>
                <w:szCs w:val="24"/>
              </w:rPr>
              <w:t xml:space="preserve">запросе котировок </w:t>
            </w:r>
            <w:r w:rsidRPr="004636A4">
              <w:rPr>
                <w:rFonts w:ascii="Times New Roman" w:hAnsi="Times New Roman" w:cs="Times New Roman"/>
                <w:i/>
                <w:color w:val="000000" w:themeColor="text1"/>
                <w:sz w:val="24"/>
                <w:szCs w:val="24"/>
              </w:rPr>
              <w:t>(Приложение №6 к извещению о проведении запроса котировок в электронной форме).</w:t>
            </w:r>
            <w:r w:rsidRPr="004636A4">
              <w:rPr>
                <w:rFonts w:ascii="Times New Roman" w:hAnsi="Times New Roman" w:cs="Times New Roman"/>
                <w:color w:val="000000" w:themeColor="text1"/>
                <w:sz w:val="24"/>
                <w:szCs w:val="24"/>
              </w:rPr>
              <w:t xml:space="preserve">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Заявка на участие в запросе котировок в электронной форме, документы, относящиеся к заявке, должны быть составлены на русском языке.</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xml:space="preserve"> Заявка на участие в запросе котировок в электронной форме должна содержать подробные сведения и документы:</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xml:space="preserve">-  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документы, подтверждающие</w:t>
            </w:r>
            <w:r w:rsidR="00872108" w:rsidRPr="004636A4">
              <w:rPr>
                <w:rFonts w:ascii="Times New Roman" w:hAnsi="Times New Roman" w:cs="Times New Roman"/>
                <w:color w:val="000000" w:themeColor="text1"/>
                <w:sz w:val="24"/>
                <w:szCs w:val="24"/>
              </w:rPr>
              <w:t xml:space="preserve"> полномочия лица, подписавшего </w:t>
            </w:r>
            <w:r w:rsidRPr="004636A4">
              <w:rPr>
                <w:rFonts w:ascii="Times New Roman" w:hAnsi="Times New Roman" w:cs="Times New Roman"/>
                <w:color w:val="000000" w:themeColor="text1"/>
                <w:sz w:val="24"/>
                <w:szCs w:val="24"/>
              </w:rPr>
              <w:t xml:space="preserve">заявку на участие в конкурентной закупке.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w:t>
            </w:r>
            <w:proofErr w:type="gramStart"/>
            <w:r w:rsidRPr="004636A4">
              <w:rPr>
                <w:rFonts w:ascii="Times New Roman" w:hAnsi="Times New Roman" w:cs="Times New Roman"/>
                <w:color w:val="000000" w:themeColor="text1"/>
                <w:sz w:val="24"/>
                <w:szCs w:val="24"/>
              </w:rPr>
              <w:t>уполномоченным  руководителем</w:t>
            </w:r>
            <w:proofErr w:type="gramEnd"/>
            <w:r w:rsidRPr="004636A4">
              <w:rPr>
                <w:rFonts w:ascii="Times New Roman" w:hAnsi="Times New Roman" w:cs="Times New Roman"/>
                <w:color w:val="000000" w:themeColor="text1"/>
                <w:sz w:val="24"/>
                <w:szCs w:val="24"/>
              </w:rPr>
              <w:t xml:space="preserve">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41A81" w:rsidRPr="004636A4" w:rsidRDefault="00B41A81" w:rsidP="00A053BE">
            <w:pPr>
              <w:pStyle w:val="1"/>
              <w:tabs>
                <w:tab w:val="num" w:pos="176"/>
              </w:tabs>
              <w:suppressAutoHyphens/>
              <w:autoSpaceDE w:val="0"/>
              <w:spacing w:before="0" w:line="240" w:lineRule="auto"/>
              <w:ind w:firstLine="11"/>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согласие участника закупки на поставку товара, выполнение работы или оказание услуги на условиях, предусмотренных документацией о закупке и не подлежащих изменению по результатам проведения закупки в электронной форме;</w:t>
            </w:r>
          </w:p>
          <w:p w:rsidR="00B41A81" w:rsidRPr="004636A4" w:rsidRDefault="00B41A81" w:rsidP="00A053BE">
            <w:pPr>
              <w:pStyle w:val="1"/>
              <w:tabs>
                <w:tab w:val="num" w:pos="295"/>
              </w:tabs>
              <w:suppressAutoHyphens/>
              <w:autoSpaceDE w:val="0"/>
              <w:spacing w:before="0" w:line="240" w:lineRule="auto"/>
              <w:ind w:firstLine="11"/>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предложение о цене;</w:t>
            </w:r>
          </w:p>
          <w:p w:rsidR="00872108" w:rsidRPr="004636A4" w:rsidRDefault="00B41A81" w:rsidP="00A053BE">
            <w:pPr>
              <w:pStyle w:val="1"/>
              <w:tabs>
                <w:tab w:val="num" w:pos="176"/>
              </w:tabs>
              <w:suppressAutoHyphens/>
              <w:autoSpaceDE w:val="0"/>
              <w:spacing w:before="0" w:line="240" w:lineRule="auto"/>
              <w:ind w:firstLine="11"/>
              <w:rPr>
                <w:rFonts w:ascii="Times New Roman" w:hAnsi="Times New Roman" w:cs="Times New Roman"/>
                <w:color w:val="auto"/>
                <w:sz w:val="24"/>
                <w:szCs w:val="24"/>
              </w:rPr>
            </w:pPr>
            <w:r w:rsidRPr="004636A4">
              <w:rPr>
                <w:rFonts w:ascii="Times New Roman" w:hAnsi="Times New Roman" w:cs="Times New Roman"/>
                <w:color w:val="000000" w:themeColor="text1"/>
                <w:sz w:val="24"/>
                <w:szCs w:val="24"/>
              </w:rPr>
              <w:t xml:space="preserve">- копии документов, подтверждающих соответствие участника процедуры закупки требованиям, установленным в соответствии </w:t>
            </w:r>
            <w:r w:rsidR="00872108" w:rsidRPr="004636A4">
              <w:rPr>
                <w:rFonts w:ascii="Times New Roman" w:hAnsi="Times New Roman"/>
                <w:color w:val="auto"/>
                <w:sz w:val="24"/>
                <w:szCs w:val="24"/>
              </w:rPr>
              <w:t>с законодательством Российской Федерации</w:t>
            </w:r>
            <w:r w:rsidR="00872108" w:rsidRPr="004636A4">
              <w:rPr>
                <w:rFonts w:ascii="Times New Roman" w:hAnsi="Times New Roman" w:cs="Times New Roman"/>
                <w:color w:val="auto"/>
                <w:sz w:val="24"/>
                <w:szCs w:val="24"/>
              </w:rPr>
              <w:t xml:space="preserve"> </w:t>
            </w:r>
          </w:p>
          <w:p w:rsidR="00B41A81" w:rsidRPr="004636A4" w:rsidRDefault="00B41A81" w:rsidP="00A053BE">
            <w:pPr>
              <w:pStyle w:val="1"/>
              <w:tabs>
                <w:tab w:val="num" w:pos="176"/>
              </w:tabs>
              <w:suppressAutoHyphens/>
              <w:autoSpaceDE w:val="0"/>
              <w:spacing w:before="0" w:line="240" w:lineRule="auto"/>
              <w:ind w:firstLine="11"/>
              <w:rPr>
                <w:rFonts w:ascii="Times New Roman" w:hAnsi="Times New Roman" w:cs="Times New Roman"/>
                <w:color w:val="000000" w:themeColor="text1"/>
                <w:sz w:val="24"/>
                <w:szCs w:val="24"/>
              </w:rPr>
            </w:pPr>
            <w:r w:rsidRPr="004636A4">
              <w:rPr>
                <w:rFonts w:ascii="Times New Roman" w:hAnsi="Times New Roman" w:cs="Times New Roman"/>
                <w:color w:val="auto"/>
                <w:sz w:val="24"/>
                <w:szCs w:val="24"/>
              </w:rPr>
              <w:t xml:space="preserve">- </w:t>
            </w:r>
            <w:r w:rsidRPr="004636A4">
              <w:rPr>
                <w:rFonts w:ascii="Times New Roman" w:hAnsi="Times New Roman" w:cs="Times New Roman"/>
                <w:color w:val="000000" w:themeColor="text1"/>
                <w:sz w:val="24"/>
                <w:szCs w:val="24"/>
              </w:rPr>
              <w:t>иные документы и сведения.</w:t>
            </w:r>
          </w:p>
          <w:p w:rsidR="00B41A81" w:rsidRPr="004636A4" w:rsidRDefault="00B41A81" w:rsidP="00A053BE">
            <w:pPr>
              <w:spacing w:after="0" w:line="240" w:lineRule="auto"/>
              <w:ind w:firstLine="153"/>
              <w:jc w:val="both"/>
              <w:rPr>
                <w:rFonts w:ascii="Times New Roman" w:hAnsi="Times New Roman"/>
                <w:color w:val="000000" w:themeColor="text1"/>
                <w:sz w:val="24"/>
                <w:szCs w:val="24"/>
              </w:rPr>
            </w:pPr>
            <w:r w:rsidRPr="004636A4">
              <w:rPr>
                <w:rFonts w:ascii="Times New Roman" w:hAnsi="Times New Roman"/>
                <w:color w:val="000000" w:themeColor="text1"/>
                <w:sz w:val="24"/>
                <w:szCs w:val="24"/>
              </w:rPr>
              <w:t xml:space="preserve">Заявка на участие в закупке также может содержать любые иные сведения и документы (в том числе </w:t>
            </w:r>
            <w:bookmarkStart w:id="1" w:name="_GoBack"/>
            <w:r w:rsidRPr="004636A4">
              <w:rPr>
                <w:rFonts w:ascii="Times New Roman" w:hAnsi="Times New Roman"/>
                <w:color w:val="000000" w:themeColor="text1"/>
                <w:sz w:val="24"/>
                <w:szCs w:val="24"/>
              </w:rPr>
              <w:t xml:space="preserve">призванные </w:t>
            </w:r>
            <w:bookmarkEnd w:id="1"/>
            <w:r w:rsidRPr="004636A4">
              <w:rPr>
                <w:rFonts w:ascii="Times New Roman" w:hAnsi="Times New Roman"/>
                <w:color w:val="000000" w:themeColor="text1"/>
                <w:sz w:val="24"/>
                <w:szCs w:val="24"/>
              </w:rPr>
              <w:t xml:space="preserve">уточнить и </w:t>
            </w:r>
            <w:r w:rsidRPr="004636A4">
              <w:rPr>
                <w:rFonts w:ascii="Times New Roman" w:hAnsi="Times New Roman"/>
                <w:color w:val="000000" w:themeColor="text1"/>
                <w:sz w:val="24"/>
                <w:szCs w:val="24"/>
              </w:rPr>
              <w:lastRenderedPageBreak/>
              <w:t>конкретизировать другие сведения и документы), представление которых не является обязательным, при условии, что содержание таких документов и сведений не нарушает требований действующего законодательства Российской Федерации.</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Если участник процедуры закупки является субъектом малого и среднего предпринимательства (СМСП), заявка может содержать документ, подтверждающий данную принадлежность.</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 xml:space="preserve">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Сведения, которые содержатся в заявках и сопутствующих документах, не должны допускать двусмысленных толкований.</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Все пункты, указанные Заказчик</w:t>
            </w:r>
            <w:r w:rsidR="00872108" w:rsidRPr="004636A4">
              <w:rPr>
                <w:rFonts w:ascii="Times New Roman" w:hAnsi="Times New Roman" w:cs="Times New Roman"/>
                <w:color w:val="000000" w:themeColor="text1"/>
                <w:sz w:val="24"/>
                <w:szCs w:val="24"/>
              </w:rPr>
              <w:t xml:space="preserve">ом в форме заявки на участие в </w:t>
            </w:r>
            <w:r w:rsidRPr="004636A4">
              <w:rPr>
                <w:rFonts w:ascii="Times New Roman" w:hAnsi="Times New Roman" w:cs="Times New Roman"/>
                <w:color w:val="000000" w:themeColor="text1"/>
                <w:sz w:val="24"/>
                <w:szCs w:val="24"/>
              </w:rPr>
              <w:t>запросе котировок должны быть заполнены.</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pacing w:val="3"/>
                <w:sz w:val="24"/>
                <w:szCs w:val="24"/>
              </w:rPr>
            </w:pPr>
            <w:r w:rsidRPr="004636A4">
              <w:rPr>
                <w:rFonts w:ascii="Times New Roman" w:hAnsi="Times New Roman" w:cs="Times New Roman"/>
                <w:color w:val="000000" w:themeColor="text1"/>
                <w:sz w:val="24"/>
                <w:szCs w:val="24"/>
              </w:rPr>
              <w:t xml:space="preserve"> 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ч</w:t>
            </w:r>
            <w:r w:rsidRPr="004636A4">
              <w:rPr>
                <w:rFonts w:ascii="Times New Roman" w:hAnsi="Times New Roman" w:cs="Times New Roman"/>
                <w:color w:val="000000" w:themeColor="text1"/>
                <w:spacing w:val="2"/>
                <w:sz w:val="24"/>
                <w:szCs w:val="24"/>
              </w:rPr>
              <w:t>и</w:t>
            </w:r>
            <w:r w:rsidRPr="004636A4">
              <w:rPr>
                <w:rFonts w:ascii="Times New Roman" w:hAnsi="Times New Roman" w:cs="Times New Roman"/>
                <w:color w:val="000000" w:themeColor="text1"/>
                <w:sz w:val="24"/>
                <w:szCs w:val="24"/>
              </w:rPr>
              <w:t xml:space="preserve">к </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л</w:t>
            </w:r>
            <w:r w:rsidRPr="004636A4">
              <w:rPr>
                <w:rFonts w:ascii="Times New Roman" w:hAnsi="Times New Roman" w:cs="Times New Roman"/>
                <w:color w:val="000000" w:themeColor="text1"/>
                <w:spacing w:val="1"/>
                <w:sz w:val="24"/>
                <w:szCs w:val="24"/>
              </w:rPr>
              <w:t>ю</w:t>
            </w:r>
            <w:r w:rsidRPr="004636A4">
              <w:rPr>
                <w:rFonts w:ascii="Times New Roman" w:hAnsi="Times New Roman" w:cs="Times New Roman"/>
                <w:color w:val="000000" w:themeColor="text1"/>
                <w:spacing w:val="-1"/>
                <w:sz w:val="24"/>
                <w:szCs w:val="24"/>
              </w:rPr>
              <w:t>чае</w:t>
            </w:r>
            <w:r w:rsidRPr="004636A4">
              <w:rPr>
                <w:rFonts w:ascii="Times New Roman" w:hAnsi="Times New Roman" w:cs="Times New Roman"/>
                <w:color w:val="000000" w:themeColor="text1"/>
                <w:sz w:val="24"/>
                <w:szCs w:val="24"/>
              </w:rPr>
              <w:t xml:space="preserve">т </w:t>
            </w:r>
            <w:r w:rsidRPr="004636A4">
              <w:rPr>
                <w:rFonts w:ascii="Times New Roman" w:hAnsi="Times New Roman" w:cs="Times New Roman"/>
                <w:color w:val="000000" w:themeColor="text1"/>
                <w:spacing w:val="1"/>
                <w:sz w:val="24"/>
                <w:szCs w:val="24"/>
              </w:rPr>
              <w:t>договор</w:t>
            </w:r>
            <w:r w:rsidRPr="004636A4">
              <w:rPr>
                <w:rFonts w:ascii="Times New Roman" w:hAnsi="Times New Roman" w:cs="Times New Roman"/>
                <w:color w:val="000000" w:themeColor="text1"/>
                <w:sz w:val="24"/>
                <w:szCs w:val="24"/>
              </w:rPr>
              <w:t xml:space="preserve"> с Поб</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д</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л</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м в запросе котировок</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элек</w:t>
            </w:r>
            <w:r w:rsidRPr="004636A4">
              <w:rPr>
                <w:rFonts w:ascii="Times New Roman" w:hAnsi="Times New Roman" w:cs="Times New Roman"/>
                <w:color w:val="000000" w:themeColor="text1"/>
                <w:spacing w:val="1"/>
                <w:sz w:val="24"/>
                <w:szCs w:val="24"/>
              </w:rPr>
              <w:t>т</w:t>
            </w:r>
            <w:r w:rsidRPr="004636A4">
              <w:rPr>
                <w:rFonts w:ascii="Times New Roman" w:hAnsi="Times New Roman" w:cs="Times New Roman"/>
                <w:color w:val="000000" w:themeColor="text1"/>
                <w:sz w:val="24"/>
                <w:szCs w:val="24"/>
              </w:rPr>
              <w:t>ро</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ой</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z w:val="24"/>
                <w:szCs w:val="24"/>
              </w:rPr>
              <w:t>форм</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 xml:space="preserve">, </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а</w:t>
            </w:r>
            <w:r w:rsidRPr="004636A4">
              <w:rPr>
                <w:rFonts w:ascii="Times New Roman" w:hAnsi="Times New Roman" w:cs="Times New Roman"/>
                <w:color w:val="000000" w:themeColor="text1"/>
                <w:spacing w:val="4"/>
                <w:sz w:val="24"/>
                <w:szCs w:val="24"/>
              </w:rPr>
              <w:t xml:space="preserve"> </w:t>
            </w:r>
            <w:r w:rsidRPr="004636A4">
              <w:rPr>
                <w:rFonts w:ascii="Times New Roman" w:hAnsi="Times New Roman" w:cs="Times New Roman"/>
                <w:color w:val="000000" w:themeColor="text1"/>
                <w:spacing w:val="-7"/>
                <w:sz w:val="24"/>
                <w:szCs w:val="24"/>
              </w:rPr>
              <w:t>у</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лов</w:t>
            </w:r>
            <w:r w:rsidRPr="004636A4">
              <w:rPr>
                <w:rFonts w:ascii="Times New Roman" w:hAnsi="Times New Roman" w:cs="Times New Roman"/>
                <w:color w:val="000000" w:themeColor="text1"/>
                <w:spacing w:val="3"/>
                <w:sz w:val="24"/>
                <w:szCs w:val="24"/>
              </w:rPr>
              <w:t>и</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2"/>
                <w:sz w:val="24"/>
                <w:szCs w:val="24"/>
              </w:rPr>
              <w:t>х</w:t>
            </w:r>
            <w:r w:rsidRPr="004636A4">
              <w:rPr>
                <w:rFonts w:ascii="Times New Roman" w:hAnsi="Times New Roman" w:cs="Times New Roman"/>
                <w:color w:val="000000" w:themeColor="text1"/>
                <w:sz w:val="24"/>
                <w:szCs w:val="24"/>
              </w:rPr>
              <w:t xml:space="preserve">, </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од</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рж</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щ</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2"/>
                <w:sz w:val="24"/>
                <w:szCs w:val="24"/>
              </w:rPr>
              <w:t>х</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из</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щ</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и</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z w:val="24"/>
                <w:szCs w:val="24"/>
              </w:rPr>
              <w:t xml:space="preserve">о </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ров</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д</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и</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pacing w:val="5"/>
                <w:sz w:val="24"/>
                <w:szCs w:val="24"/>
              </w:rPr>
              <w:t>запроса котировок</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элек</w:t>
            </w:r>
            <w:r w:rsidRPr="004636A4">
              <w:rPr>
                <w:rFonts w:ascii="Times New Roman" w:hAnsi="Times New Roman" w:cs="Times New Roman"/>
                <w:color w:val="000000" w:themeColor="text1"/>
                <w:spacing w:val="1"/>
                <w:sz w:val="24"/>
                <w:szCs w:val="24"/>
              </w:rPr>
              <w:t>т</w:t>
            </w:r>
            <w:r w:rsidRPr="004636A4">
              <w:rPr>
                <w:rFonts w:ascii="Times New Roman" w:hAnsi="Times New Roman" w:cs="Times New Roman"/>
                <w:color w:val="000000" w:themeColor="text1"/>
                <w:sz w:val="24"/>
                <w:szCs w:val="24"/>
              </w:rPr>
              <w:t>ро</w:t>
            </w:r>
            <w:r w:rsidRPr="004636A4">
              <w:rPr>
                <w:rFonts w:ascii="Times New Roman" w:hAnsi="Times New Roman" w:cs="Times New Roman"/>
                <w:color w:val="000000" w:themeColor="text1"/>
                <w:spacing w:val="1"/>
                <w:sz w:val="24"/>
                <w:szCs w:val="24"/>
              </w:rPr>
              <w:t>нн</w:t>
            </w:r>
            <w:r w:rsidRPr="004636A4">
              <w:rPr>
                <w:rFonts w:ascii="Times New Roman" w:hAnsi="Times New Roman" w:cs="Times New Roman"/>
                <w:color w:val="000000" w:themeColor="text1"/>
                <w:spacing w:val="-2"/>
                <w:sz w:val="24"/>
                <w:szCs w:val="24"/>
              </w:rPr>
              <w:t>о</w:t>
            </w:r>
            <w:r w:rsidRPr="004636A4">
              <w:rPr>
                <w:rFonts w:ascii="Times New Roman" w:hAnsi="Times New Roman" w:cs="Times New Roman"/>
                <w:color w:val="000000" w:themeColor="text1"/>
                <w:sz w:val="24"/>
                <w:szCs w:val="24"/>
              </w:rPr>
              <w:t>й форме</w:t>
            </w:r>
            <w:r w:rsidRPr="004636A4">
              <w:rPr>
                <w:rFonts w:ascii="Times New Roman" w:hAnsi="Times New Roman" w:cs="Times New Roman"/>
                <w:color w:val="000000" w:themeColor="text1"/>
                <w:spacing w:val="3"/>
                <w:sz w:val="24"/>
                <w:szCs w:val="24"/>
              </w:rPr>
              <w:t xml:space="preserve">.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i/>
                <w:color w:val="000000" w:themeColor="text1"/>
                <w:spacing w:val="2"/>
                <w:sz w:val="24"/>
                <w:szCs w:val="24"/>
              </w:rPr>
            </w:pPr>
            <w:r w:rsidRPr="004636A4">
              <w:rPr>
                <w:rFonts w:ascii="Times New Roman" w:hAnsi="Times New Roman" w:cs="Times New Roman"/>
                <w:color w:val="000000" w:themeColor="text1"/>
                <w:sz w:val="24"/>
                <w:szCs w:val="24"/>
              </w:rPr>
              <w:t>Про</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Договора</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вклю</w:t>
            </w:r>
            <w:r w:rsidRPr="004636A4">
              <w:rPr>
                <w:rFonts w:ascii="Times New Roman" w:hAnsi="Times New Roman" w:cs="Times New Roman"/>
                <w:color w:val="000000" w:themeColor="text1"/>
                <w:spacing w:val="-1"/>
                <w:sz w:val="24"/>
                <w:szCs w:val="24"/>
              </w:rPr>
              <w:t>че</w:t>
            </w:r>
            <w:r w:rsidRPr="004636A4">
              <w:rPr>
                <w:rFonts w:ascii="Times New Roman" w:hAnsi="Times New Roman" w:cs="Times New Roman"/>
                <w:color w:val="000000" w:themeColor="text1"/>
                <w:sz w:val="24"/>
                <w:szCs w:val="24"/>
              </w:rPr>
              <w:t>н</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1"/>
                <w:sz w:val="24"/>
                <w:szCs w:val="24"/>
              </w:rPr>
              <w:t xml:space="preserve"> н</w:t>
            </w:r>
            <w:r w:rsidRPr="004636A4">
              <w:rPr>
                <w:rFonts w:ascii="Times New Roman" w:hAnsi="Times New Roman" w:cs="Times New Roman"/>
                <w:color w:val="000000" w:themeColor="text1"/>
                <w:spacing w:val="-1"/>
                <w:sz w:val="24"/>
                <w:szCs w:val="24"/>
              </w:rPr>
              <w:t>ас</w:t>
            </w:r>
            <w:r w:rsidRPr="004636A4">
              <w:rPr>
                <w:rFonts w:ascii="Times New Roman" w:hAnsi="Times New Roman" w:cs="Times New Roman"/>
                <w:color w:val="000000" w:themeColor="text1"/>
                <w:sz w:val="24"/>
                <w:szCs w:val="24"/>
              </w:rPr>
              <w:t>тоя</w:t>
            </w:r>
            <w:r w:rsidRPr="004636A4">
              <w:rPr>
                <w:rFonts w:ascii="Times New Roman" w:hAnsi="Times New Roman" w:cs="Times New Roman"/>
                <w:color w:val="000000" w:themeColor="text1"/>
                <w:spacing w:val="2"/>
                <w:sz w:val="24"/>
                <w:szCs w:val="24"/>
              </w:rPr>
              <w:t xml:space="preserve">щее извещение о проведении запроса котировок в электронной форме. </w:t>
            </w:r>
            <w:r w:rsidR="00872108" w:rsidRPr="004636A4">
              <w:rPr>
                <w:rFonts w:ascii="Times New Roman" w:hAnsi="Times New Roman" w:cs="Times New Roman"/>
                <w:i/>
                <w:color w:val="000000" w:themeColor="text1"/>
                <w:spacing w:val="2"/>
                <w:sz w:val="24"/>
                <w:szCs w:val="24"/>
              </w:rPr>
              <w:t>(Приложение №3</w:t>
            </w:r>
            <w:r w:rsidRPr="004636A4">
              <w:rPr>
                <w:rFonts w:ascii="Times New Roman" w:hAnsi="Times New Roman" w:cs="Times New Roman"/>
                <w:i/>
                <w:color w:val="000000" w:themeColor="text1"/>
                <w:spacing w:val="2"/>
                <w:sz w:val="24"/>
                <w:szCs w:val="24"/>
              </w:rPr>
              <w:t xml:space="preserve"> </w:t>
            </w:r>
            <w:r w:rsidRPr="004636A4">
              <w:rPr>
                <w:rFonts w:ascii="Times New Roman" w:hAnsi="Times New Roman" w:cs="Times New Roman"/>
                <w:i/>
                <w:color w:val="000000" w:themeColor="text1"/>
                <w:sz w:val="24"/>
                <w:szCs w:val="24"/>
              </w:rPr>
              <w:t>к извещению о проведении запроса котировок в электронной форме</w:t>
            </w:r>
            <w:r w:rsidRPr="004636A4">
              <w:rPr>
                <w:rFonts w:ascii="Times New Roman" w:hAnsi="Times New Roman" w:cs="Times New Roman"/>
                <w:i/>
                <w:color w:val="000000" w:themeColor="text1"/>
                <w:spacing w:val="2"/>
                <w:sz w:val="24"/>
                <w:szCs w:val="24"/>
              </w:rPr>
              <w:t>).</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По результатам процедуры закупки 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ч</w:t>
            </w:r>
            <w:r w:rsidRPr="004636A4">
              <w:rPr>
                <w:rFonts w:ascii="Times New Roman" w:hAnsi="Times New Roman" w:cs="Times New Roman"/>
                <w:color w:val="000000" w:themeColor="text1"/>
                <w:spacing w:val="1"/>
                <w:sz w:val="24"/>
                <w:szCs w:val="24"/>
              </w:rPr>
              <w:t>ик н</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р</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вля</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т Победителю процедуры закупки через о</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р</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то</w:t>
            </w:r>
            <w:r w:rsidRPr="004636A4">
              <w:rPr>
                <w:rFonts w:ascii="Times New Roman" w:hAnsi="Times New Roman" w:cs="Times New Roman"/>
                <w:color w:val="000000" w:themeColor="text1"/>
                <w:spacing w:val="5"/>
                <w:sz w:val="24"/>
                <w:szCs w:val="24"/>
              </w:rPr>
              <w:t>ра</w:t>
            </w:r>
            <w:r w:rsidRPr="004636A4">
              <w:rPr>
                <w:rFonts w:ascii="Times New Roman" w:hAnsi="Times New Roman" w:cs="Times New Roman"/>
                <w:color w:val="000000" w:themeColor="text1"/>
                <w:sz w:val="24"/>
                <w:szCs w:val="24"/>
              </w:rPr>
              <w:t xml:space="preserve"> элек</w:t>
            </w:r>
            <w:r w:rsidRPr="004636A4">
              <w:rPr>
                <w:rFonts w:ascii="Times New Roman" w:hAnsi="Times New Roman" w:cs="Times New Roman"/>
                <w:color w:val="000000" w:themeColor="text1"/>
                <w:spacing w:val="1"/>
                <w:sz w:val="24"/>
                <w:szCs w:val="24"/>
              </w:rPr>
              <w:t>т</w:t>
            </w:r>
            <w:r w:rsidRPr="004636A4">
              <w:rPr>
                <w:rFonts w:ascii="Times New Roman" w:hAnsi="Times New Roman" w:cs="Times New Roman"/>
                <w:color w:val="000000" w:themeColor="text1"/>
                <w:sz w:val="24"/>
                <w:szCs w:val="24"/>
              </w:rPr>
              <w:t>ро</w:t>
            </w:r>
            <w:r w:rsidRPr="004636A4">
              <w:rPr>
                <w:rFonts w:ascii="Times New Roman" w:hAnsi="Times New Roman" w:cs="Times New Roman"/>
                <w:color w:val="000000" w:themeColor="text1"/>
                <w:spacing w:val="1"/>
                <w:sz w:val="24"/>
                <w:szCs w:val="24"/>
              </w:rPr>
              <w:t>нн</w:t>
            </w:r>
            <w:r w:rsidRPr="004636A4">
              <w:rPr>
                <w:rFonts w:ascii="Times New Roman" w:hAnsi="Times New Roman" w:cs="Times New Roman"/>
                <w:color w:val="000000" w:themeColor="text1"/>
                <w:spacing w:val="-2"/>
                <w:sz w:val="24"/>
                <w:szCs w:val="24"/>
              </w:rPr>
              <w:t>о</w:t>
            </w:r>
            <w:r w:rsidRPr="004636A4">
              <w:rPr>
                <w:rFonts w:ascii="Times New Roman" w:hAnsi="Times New Roman" w:cs="Times New Roman"/>
                <w:color w:val="000000" w:themeColor="text1"/>
                <w:sz w:val="24"/>
                <w:szCs w:val="24"/>
              </w:rPr>
              <w:t>й</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лощ</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д</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 xml:space="preserve">и </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ро</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договора</w:t>
            </w:r>
            <w:r w:rsidRPr="004636A4">
              <w:rPr>
                <w:rFonts w:ascii="Times New Roman" w:hAnsi="Times New Roman" w:cs="Times New Roman"/>
                <w:color w:val="000000" w:themeColor="text1"/>
                <w:sz w:val="24"/>
                <w:szCs w:val="24"/>
              </w:rPr>
              <w:t>,</w:t>
            </w:r>
            <w:r w:rsidRPr="004636A4">
              <w:rPr>
                <w:rFonts w:ascii="Times New Roman" w:hAnsi="Times New Roman" w:cs="Times New Roman"/>
                <w:color w:val="000000" w:themeColor="text1"/>
                <w:spacing w:val="1"/>
                <w:sz w:val="24"/>
                <w:szCs w:val="24"/>
              </w:rPr>
              <w:t xml:space="preserve"> к</w:t>
            </w:r>
            <w:r w:rsidRPr="004636A4">
              <w:rPr>
                <w:rFonts w:ascii="Times New Roman" w:hAnsi="Times New Roman" w:cs="Times New Roman"/>
                <w:color w:val="000000" w:themeColor="text1"/>
                <w:spacing w:val="-2"/>
                <w:sz w:val="24"/>
                <w:szCs w:val="24"/>
              </w:rPr>
              <w:t>о</w:t>
            </w:r>
            <w:r w:rsidRPr="004636A4">
              <w:rPr>
                <w:rFonts w:ascii="Times New Roman" w:hAnsi="Times New Roman" w:cs="Times New Roman"/>
                <w:color w:val="000000" w:themeColor="text1"/>
                <w:sz w:val="24"/>
                <w:szCs w:val="24"/>
              </w:rPr>
              <w:t>торый</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о</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вля</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pacing w:val="3"/>
                <w:sz w:val="24"/>
                <w:szCs w:val="24"/>
              </w:rPr>
              <w:t>п</w:t>
            </w:r>
            <w:r w:rsidRPr="004636A4">
              <w:rPr>
                <w:rFonts w:ascii="Times New Roman" w:hAnsi="Times New Roman" w:cs="Times New Roman"/>
                <w:color w:val="000000" w:themeColor="text1"/>
                <w:spacing w:val="-2"/>
                <w:sz w:val="24"/>
                <w:szCs w:val="24"/>
              </w:rPr>
              <w:t>у</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м вклю</w:t>
            </w:r>
            <w:r w:rsidRPr="004636A4">
              <w:rPr>
                <w:rFonts w:ascii="Times New Roman" w:hAnsi="Times New Roman" w:cs="Times New Roman"/>
                <w:color w:val="000000" w:themeColor="text1"/>
                <w:spacing w:val="-1"/>
                <w:sz w:val="24"/>
                <w:szCs w:val="24"/>
              </w:rPr>
              <w:t>че</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1"/>
                <w:sz w:val="24"/>
                <w:szCs w:val="24"/>
              </w:rPr>
              <w:t xml:space="preserve"> ц</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ы</w:t>
            </w:r>
            <w:r w:rsidRPr="004636A4">
              <w:rPr>
                <w:rFonts w:ascii="Times New Roman" w:hAnsi="Times New Roman" w:cs="Times New Roman"/>
                <w:color w:val="000000" w:themeColor="text1"/>
                <w:spacing w:val="1"/>
                <w:sz w:val="24"/>
                <w:szCs w:val="24"/>
              </w:rPr>
              <w:t xml:space="preserve"> договора</w:t>
            </w:r>
            <w:r w:rsidRPr="004636A4">
              <w:rPr>
                <w:rFonts w:ascii="Times New Roman" w:hAnsi="Times New Roman" w:cs="Times New Roman"/>
                <w:color w:val="000000" w:themeColor="text1"/>
                <w:sz w:val="24"/>
                <w:szCs w:val="24"/>
              </w:rPr>
              <w:t>,</w:t>
            </w:r>
            <w:r w:rsidRPr="004636A4">
              <w:rPr>
                <w:rFonts w:ascii="Times New Roman" w:hAnsi="Times New Roman" w:cs="Times New Roman"/>
                <w:color w:val="000000" w:themeColor="text1"/>
                <w:spacing w:val="1"/>
                <w:sz w:val="24"/>
                <w:szCs w:val="24"/>
              </w:rPr>
              <w:t xml:space="preserve"> п</w:t>
            </w:r>
            <w:r w:rsidRPr="004636A4">
              <w:rPr>
                <w:rFonts w:ascii="Times New Roman" w:hAnsi="Times New Roman" w:cs="Times New Roman"/>
                <w:color w:val="000000" w:themeColor="text1"/>
                <w:sz w:val="24"/>
                <w:szCs w:val="24"/>
              </w:rPr>
              <w:t>р</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дложен</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ой</w:t>
            </w:r>
            <w:r w:rsidRPr="004636A4">
              <w:rPr>
                <w:rFonts w:ascii="Times New Roman" w:hAnsi="Times New Roman" w:cs="Times New Roman"/>
                <w:color w:val="000000" w:themeColor="text1"/>
                <w:spacing w:val="5"/>
                <w:sz w:val="24"/>
                <w:szCs w:val="24"/>
              </w:rPr>
              <w:t xml:space="preserve"> </w:t>
            </w:r>
            <w:r w:rsidRPr="004636A4">
              <w:rPr>
                <w:rFonts w:ascii="Times New Roman" w:hAnsi="Times New Roman" w:cs="Times New Roman"/>
                <w:color w:val="000000" w:themeColor="text1"/>
                <w:spacing w:val="-5"/>
                <w:sz w:val="24"/>
                <w:szCs w:val="24"/>
              </w:rPr>
              <w:t>у</w:t>
            </w:r>
            <w:r w:rsidRPr="004636A4">
              <w:rPr>
                <w:rFonts w:ascii="Times New Roman" w:hAnsi="Times New Roman" w:cs="Times New Roman"/>
                <w:color w:val="000000" w:themeColor="text1"/>
                <w:spacing w:val="1"/>
                <w:sz w:val="24"/>
                <w:szCs w:val="24"/>
              </w:rPr>
              <w:t>ч</w:t>
            </w:r>
            <w:r w:rsidRPr="004636A4">
              <w:rPr>
                <w:rFonts w:ascii="Times New Roman" w:hAnsi="Times New Roman" w:cs="Times New Roman"/>
                <w:color w:val="000000" w:themeColor="text1"/>
                <w:spacing w:val="-1"/>
                <w:sz w:val="24"/>
                <w:szCs w:val="24"/>
              </w:rPr>
              <w:t>ас</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ник</w:t>
            </w:r>
            <w:r w:rsidRPr="004636A4">
              <w:rPr>
                <w:rFonts w:ascii="Times New Roman" w:hAnsi="Times New Roman" w:cs="Times New Roman"/>
                <w:color w:val="000000" w:themeColor="text1"/>
                <w:sz w:val="24"/>
                <w:szCs w:val="24"/>
              </w:rPr>
              <w:t>ом процедуры закупки,</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0"/>
                <w:sz w:val="24"/>
                <w:szCs w:val="24"/>
              </w:rPr>
              <w:t>д</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й</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о</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тов</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ре (работе, услуге),</w:t>
            </w:r>
            <w:r w:rsidRPr="004636A4">
              <w:rPr>
                <w:rFonts w:ascii="Times New Roman" w:hAnsi="Times New Roman" w:cs="Times New Roman"/>
                <w:color w:val="000000" w:themeColor="text1"/>
                <w:spacing w:val="4"/>
                <w:sz w:val="24"/>
                <w:szCs w:val="24"/>
              </w:rPr>
              <w:t xml:space="preserve"> </w:t>
            </w:r>
            <w:r w:rsidRPr="004636A4">
              <w:rPr>
                <w:rFonts w:ascii="Times New Roman" w:hAnsi="Times New Roman" w:cs="Times New Roman"/>
                <w:color w:val="000000" w:themeColor="text1"/>
                <w:spacing w:val="-5"/>
                <w:sz w:val="24"/>
                <w:szCs w:val="24"/>
              </w:rPr>
              <w:t>у</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нн</w:t>
            </w:r>
            <w:r w:rsidRPr="004636A4">
              <w:rPr>
                <w:rFonts w:ascii="Times New Roman" w:hAnsi="Times New Roman" w:cs="Times New Roman"/>
                <w:color w:val="000000" w:themeColor="text1"/>
                <w:sz w:val="24"/>
                <w:szCs w:val="24"/>
              </w:rPr>
              <w:t>ых</w:t>
            </w:r>
            <w:r w:rsidRPr="004636A4">
              <w:rPr>
                <w:rFonts w:ascii="Times New Roman" w:hAnsi="Times New Roman" w:cs="Times New Roman"/>
                <w:color w:val="000000" w:themeColor="text1"/>
                <w:spacing w:val="4"/>
                <w:sz w:val="24"/>
                <w:szCs w:val="24"/>
              </w:rPr>
              <w:t xml:space="preserve"> </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явке</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а</w:t>
            </w:r>
            <w:r w:rsidRPr="004636A4">
              <w:rPr>
                <w:rFonts w:ascii="Times New Roman" w:hAnsi="Times New Roman" w:cs="Times New Roman"/>
                <w:color w:val="000000" w:themeColor="text1"/>
                <w:spacing w:val="4"/>
                <w:sz w:val="24"/>
                <w:szCs w:val="24"/>
              </w:rPr>
              <w:t xml:space="preserve"> </w:t>
            </w:r>
            <w:r w:rsidRPr="004636A4">
              <w:rPr>
                <w:rFonts w:ascii="Times New Roman" w:hAnsi="Times New Roman" w:cs="Times New Roman"/>
                <w:color w:val="000000" w:themeColor="text1"/>
                <w:spacing w:val="-7"/>
                <w:sz w:val="24"/>
                <w:szCs w:val="24"/>
              </w:rPr>
              <w:t>у</w:t>
            </w:r>
            <w:r w:rsidRPr="004636A4">
              <w:rPr>
                <w:rFonts w:ascii="Times New Roman" w:hAnsi="Times New Roman" w:cs="Times New Roman"/>
                <w:color w:val="000000" w:themeColor="text1"/>
                <w:spacing w:val="-1"/>
                <w:sz w:val="24"/>
                <w:szCs w:val="24"/>
              </w:rPr>
              <w:t>ч</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0"/>
                <w:sz w:val="24"/>
                <w:szCs w:val="24"/>
              </w:rPr>
              <w:t>с</w:t>
            </w:r>
            <w:r w:rsidRPr="004636A4">
              <w:rPr>
                <w:rFonts w:ascii="Times New Roman" w:hAnsi="Times New Roman" w:cs="Times New Roman"/>
                <w:color w:val="000000" w:themeColor="text1"/>
                <w:spacing w:val="3"/>
                <w:sz w:val="24"/>
                <w:szCs w:val="24"/>
              </w:rPr>
              <w:t>т</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z w:val="24"/>
                <w:szCs w:val="24"/>
              </w:rPr>
              <w:t>е</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в запросе котировок</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 xml:space="preserve">в </w:t>
            </w:r>
            <w:r w:rsidRPr="004636A4">
              <w:rPr>
                <w:rFonts w:ascii="Times New Roman" w:hAnsi="Times New Roman" w:cs="Times New Roman"/>
                <w:color w:val="000000" w:themeColor="text1"/>
                <w:spacing w:val="2"/>
                <w:sz w:val="24"/>
                <w:szCs w:val="24"/>
              </w:rPr>
              <w:t>э</w:t>
            </w:r>
            <w:r w:rsidRPr="004636A4">
              <w:rPr>
                <w:rFonts w:ascii="Times New Roman" w:hAnsi="Times New Roman" w:cs="Times New Roman"/>
                <w:color w:val="000000" w:themeColor="text1"/>
                <w:sz w:val="24"/>
                <w:szCs w:val="24"/>
              </w:rPr>
              <w:t>л</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тро</w:t>
            </w:r>
            <w:r w:rsidRPr="004636A4">
              <w:rPr>
                <w:rFonts w:ascii="Times New Roman" w:hAnsi="Times New Roman" w:cs="Times New Roman"/>
                <w:color w:val="000000" w:themeColor="text1"/>
                <w:spacing w:val="1"/>
                <w:sz w:val="24"/>
                <w:szCs w:val="24"/>
              </w:rPr>
              <w:t>нн</w:t>
            </w:r>
            <w:r w:rsidRPr="004636A4">
              <w:rPr>
                <w:rFonts w:ascii="Times New Roman" w:hAnsi="Times New Roman" w:cs="Times New Roman"/>
                <w:color w:val="000000" w:themeColor="text1"/>
                <w:spacing w:val="-2"/>
                <w:sz w:val="24"/>
                <w:szCs w:val="24"/>
              </w:rPr>
              <w:t>о</w:t>
            </w:r>
            <w:r w:rsidRPr="004636A4">
              <w:rPr>
                <w:rFonts w:ascii="Times New Roman" w:hAnsi="Times New Roman" w:cs="Times New Roman"/>
                <w:color w:val="000000" w:themeColor="text1"/>
                <w:sz w:val="24"/>
                <w:szCs w:val="24"/>
              </w:rPr>
              <w:t>й</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форме</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так</w:t>
            </w:r>
            <w:r w:rsidRPr="004636A4">
              <w:rPr>
                <w:rFonts w:ascii="Times New Roman" w:hAnsi="Times New Roman" w:cs="Times New Roman"/>
                <w:color w:val="000000" w:themeColor="text1"/>
                <w:spacing w:val="-2"/>
                <w:sz w:val="24"/>
                <w:szCs w:val="24"/>
              </w:rPr>
              <w:t>о</w:t>
            </w:r>
            <w:r w:rsidRPr="004636A4">
              <w:rPr>
                <w:rFonts w:ascii="Times New Roman" w:hAnsi="Times New Roman" w:cs="Times New Roman"/>
                <w:color w:val="000000" w:themeColor="text1"/>
                <w:sz w:val="24"/>
                <w:szCs w:val="24"/>
              </w:rPr>
              <w:t>го</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5"/>
                <w:sz w:val="24"/>
                <w:szCs w:val="24"/>
              </w:rPr>
              <w:t>у</w:t>
            </w:r>
            <w:r w:rsidRPr="004636A4">
              <w:rPr>
                <w:rFonts w:ascii="Times New Roman" w:hAnsi="Times New Roman" w:cs="Times New Roman"/>
                <w:color w:val="000000" w:themeColor="text1"/>
                <w:spacing w:val="1"/>
                <w:sz w:val="24"/>
                <w:szCs w:val="24"/>
              </w:rPr>
              <w:t>ч</w:t>
            </w:r>
            <w:r w:rsidRPr="004636A4">
              <w:rPr>
                <w:rFonts w:ascii="Times New Roman" w:hAnsi="Times New Roman" w:cs="Times New Roman"/>
                <w:color w:val="000000" w:themeColor="text1"/>
                <w:spacing w:val="-1"/>
                <w:sz w:val="24"/>
                <w:szCs w:val="24"/>
              </w:rPr>
              <w:t>ас</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ник</w:t>
            </w:r>
            <w:r w:rsidRPr="004636A4">
              <w:rPr>
                <w:rFonts w:ascii="Times New Roman" w:hAnsi="Times New Roman" w:cs="Times New Roman"/>
                <w:color w:val="000000" w:themeColor="text1"/>
                <w:spacing w:val="-1"/>
                <w:sz w:val="24"/>
                <w:szCs w:val="24"/>
              </w:rPr>
              <w:t xml:space="preserve">а, </w:t>
            </w:r>
            <w:r w:rsidRPr="004636A4">
              <w:rPr>
                <w:rFonts w:ascii="Times New Roman" w:hAnsi="Times New Roman" w:cs="Times New Roman"/>
                <w:color w:val="000000" w:themeColor="text1"/>
                <w:sz w:val="24"/>
                <w:szCs w:val="24"/>
              </w:rPr>
              <w:t>б</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з</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элек</w:t>
            </w:r>
            <w:r w:rsidRPr="004636A4">
              <w:rPr>
                <w:rFonts w:ascii="Times New Roman" w:hAnsi="Times New Roman" w:cs="Times New Roman"/>
                <w:color w:val="000000" w:themeColor="text1"/>
                <w:spacing w:val="1"/>
                <w:sz w:val="24"/>
                <w:szCs w:val="24"/>
              </w:rPr>
              <w:t>т</w:t>
            </w:r>
            <w:r w:rsidRPr="004636A4">
              <w:rPr>
                <w:rFonts w:ascii="Times New Roman" w:hAnsi="Times New Roman" w:cs="Times New Roman"/>
                <w:color w:val="000000" w:themeColor="text1"/>
                <w:sz w:val="24"/>
                <w:szCs w:val="24"/>
              </w:rPr>
              <w:t>ро</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 xml:space="preserve">ой </w:t>
            </w:r>
            <w:r w:rsidRPr="004636A4">
              <w:rPr>
                <w:rFonts w:ascii="Times New Roman" w:hAnsi="Times New Roman" w:cs="Times New Roman"/>
                <w:color w:val="000000" w:themeColor="text1"/>
                <w:spacing w:val="1"/>
                <w:sz w:val="24"/>
                <w:szCs w:val="24"/>
              </w:rPr>
              <w:t>ци</w:t>
            </w:r>
            <w:r w:rsidRPr="004636A4">
              <w:rPr>
                <w:rFonts w:ascii="Times New Roman" w:hAnsi="Times New Roman" w:cs="Times New Roman"/>
                <w:color w:val="000000" w:themeColor="text1"/>
                <w:sz w:val="24"/>
                <w:szCs w:val="24"/>
              </w:rPr>
              <w:t xml:space="preserve">фровой </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од</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и</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z w:val="24"/>
                <w:szCs w:val="24"/>
              </w:rPr>
              <w:t>л</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ц</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 xml:space="preserve">, </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ме</w:t>
            </w:r>
            <w:r w:rsidRPr="004636A4">
              <w:rPr>
                <w:rFonts w:ascii="Times New Roman" w:hAnsi="Times New Roman" w:cs="Times New Roman"/>
                <w:color w:val="000000" w:themeColor="text1"/>
                <w:sz w:val="24"/>
                <w:szCs w:val="24"/>
              </w:rPr>
              <w:t>ю</w:t>
            </w:r>
            <w:r w:rsidRPr="004636A4">
              <w:rPr>
                <w:rFonts w:ascii="Times New Roman" w:hAnsi="Times New Roman" w:cs="Times New Roman"/>
                <w:color w:val="000000" w:themeColor="text1"/>
                <w:spacing w:val="1"/>
                <w:sz w:val="24"/>
                <w:szCs w:val="24"/>
              </w:rPr>
              <w:t>щ</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z w:val="24"/>
                <w:szCs w:val="24"/>
              </w:rPr>
              <w:t>го</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п</w:t>
            </w:r>
            <w:r w:rsidRPr="004636A4">
              <w:rPr>
                <w:rFonts w:ascii="Times New Roman" w:hAnsi="Times New Roman" w:cs="Times New Roman"/>
                <w:color w:val="000000" w:themeColor="text1"/>
                <w:sz w:val="24"/>
                <w:szCs w:val="24"/>
              </w:rPr>
              <w:t>р</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во</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д</w:t>
            </w:r>
            <w:r w:rsidRPr="004636A4">
              <w:rPr>
                <w:rFonts w:ascii="Times New Roman" w:hAnsi="Times New Roman" w:cs="Times New Roman"/>
                <w:color w:val="000000" w:themeColor="text1"/>
                <w:spacing w:val="-1"/>
                <w:sz w:val="24"/>
                <w:szCs w:val="24"/>
              </w:rPr>
              <w:t>е</w:t>
            </w:r>
            <w:r w:rsidRPr="004636A4">
              <w:rPr>
                <w:rFonts w:ascii="Times New Roman" w:hAnsi="Times New Roman" w:cs="Times New Roman"/>
                <w:color w:val="000000" w:themeColor="text1"/>
                <w:spacing w:val="1"/>
                <w:sz w:val="24"/>
                <w:szCs w:val="24"/>
              </w:rPr>
              <w:t>й</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тво</w:t>
            </w:r>
            <w:r w:rsidRPr="004636A4">
              <w:rPr>
                <w:rFonts w:ascii="Times New Roman" w:hAnsi="Times New Roman" w:cs="Times New Roman"/>
                <w:color w:val="000000" w:themeColor="text1"/>
                <w:spacing w:val="-1"/>
                <w:sz w:val="24"/>
                <w:szCs w:val="24"/>
              </w:rPr>
              <w:t>ва</w:t>
            </w:r>
            <w:r w:rsidRPr="004636A4">
              <w:rPr>
                <w:rFonts w:ascii="Times New Roman" w:hAnsi="Times New Roman" w:cs="Times New Roman"/>
                <w:color w:val="000000" w:themeColor="text1"/>
                <w:sz w:val="24"/>
                <w:szCs w:val="24"/>
              </w:rPr>
              <w:t>ть</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z w:val="24"/>
                <w:szCs w:val="24"/>
              </w:rPr>
              <w:t>от</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ме</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z w:val="24"/>
                <w:szCs w:val="24"/>
              </w:rPr>
              <w:t>и</w:t>
            </w:r>
            <w:r w:rsidRPr="004636A4">
              <w:rPr>
                <w:rFonts w:ascii="Times New Roman" w:hAnsi="Times New Roman" w:cs="Times New Roman"/>
                <w:color w:val="000000" w:themeColor="text1"/>
                <w:spacing w:val="1"/>
                <w:sz w:val="24"/>
                <w:szCs w:val="24"/>
              </w:rPr>
              <w:t xml:space="preserve"> 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3"/>
                <w:sz w:val="24"/>
                <w:szCs w:val="24"/>
              </w:rPr>
              <w:t>ч</w:t>
            </w:r>
            <w:r w:rsidRPr="004636A4">
              <w:rPr>
                <w:rFonts w:ascii="Times New Roman" w:hAnsi="Times New Roman" w:cs="Times New Roman"/>
                <w:color w:val="000000" w:themeColor="text1"/>
                <w:spacing w:val="1"/>
                <w:sz w:val="24"/>
                <w:szCs w:val="24"/>
              </w:rPr>
              <w:t>ик</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z w:val="24"/>
                <w:szCs w:val="24"/>
              </w:rPr>
              <w:t xml:space="preserve">. </w:t>
            </w:r>
          </w:p>
          <w:p w:rsidR="00B41A81" w:rsidRPr="004636A4" w:rsidRDefault="00B41A81" w:rsidP="00A053BE">
            <w:pPr>
              <w:pStyle w:val="1"/>
              <w:tabs>
                <w:tab w:val="num" w:pos="176"/>
              </w:tabs>
              <w:suppressAutoHyphens/>
              <w:autoSpaceDE w:val="0"/>
              <w:spacing w:before="0" w:line="240" w:lineRule="auto"/>
              <w:ind w:firstLine="176"/>
              <w:jc w:val="both"/>
              <w:rPr>
                <w:rFonts w:ascii="Times New Roman" w:hAnsi="Times New Roman" w:cs="Times New Roman"/>
                <w:color w:val="000000" w:themeColor="text1"/>
                <w:sz w:val="24"/>
                <w:szCs w:val="24"/>
              </w:rPr>
            </w:pPr>
            <w:r w:rsidRPr="004636A4">
              <w:rPr>
                <w:rFonts w:ascii="Times New Roman" w:hAnsi="Times New Roman" w:cs="Times New Roman"/>
                <w:color w:val="000000" w:themeColor="text1"/>
                <w:sz w:val="24"/>
                <w:szCs w:val="24"/>
              </w:rPr>
              <w:t>Победитель в запросе котировок в электронной форме</w:t>
            </w:r>
            <w:r w:rsidRPr="004636A4">
              <w:rPr>
                <w:rFonts w:ascii="Times New Roman" w:hAnsi="Times New Roman" w:cs="Times New Roman"/>
                <w:color w:val="000000" w:themeColor="text1"/>
                <w:spacing w:val="1"/>
                <w:sz w:val="24"/>
                <w:szCs w:val="24"/>
              </w:rPr>
              <w:t xml:space="preserve"> п</w:t>
            </w:r>
            <w:r w:rsidRPr="004636A4">
              <w:rPr>
                <w:rFonts w:ascii="Times New Roman" w:hAnsi="Times New Roman" w:cs="Times New Roman"/>
                <w:color w:val="000000" w:themeColor="text1"/>
                <w:spacing w:val="-2"/>
                <w:sz w:val="24"/>
                <w:szCs w:val="24"/>
              </w:rPr>
              <w:t>р</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н</w:t>
            </w:r>
            <w:r w:rsidRPr="004636A4">
              <w:rPr>
                <w:rFonts w:ascii="Times New Roman" w:hAnsi="Times New Roman" w:cs="Times New Roman"/>
                <w:color w:val="000000" w:themeColor="text1"/>
                <w:spacing w:val="-1"/>
                <w:sz w:val="24"/>
                <w:szCs w:val="24"/>
              </w:rPr>
              <w:t>ае</w:t>
            </w:r>
            <w:r w:rsidRPr="004636A4">
              <w:rPr>
                <w:rFonts w:ascii="Times New Roman" w:hAnsi="Times New Roman" w:cs="Times New Roman"/>
                <w:color w:val="000000" w:themeColor="text1"/>
                <w:sz w:val="24"/>
                <w:szCs w:val="24"/>
              </w:rPr>
              <w:t>т</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4"/>
                <w:sz w:val="24"/>
                <w:szCs w:val="24"/>
              </w:rPr>
              <w:t xml:space="preserve"> </w:t>
            </w:r>
            <w:r w:rsidRPr="004636A4">
              <w:rPr>
                <w:rFonts w:ascii="Times New Roman" w:hAnsi="Times New Roman" w:cs="Times New Roman"/>
                <w:color w:val="000000" w:themeColor="text1"/>
                <w:spacing w:val="-2"/>
                <w:sz w:val="24"/>
                <w:szCs w:val="24"/>
              </w:rPr>
              <w:t>у</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ло</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в</w:t>
            </w:r>
            <w:r w:rsidRPr="004636A4">
              <w:rPr>
                <w:rFonts w:ascii="Times New Roman" w:hAnsi="Times New Roman" w:cs="Times New Roman"/>
                <w:color w:val="000000" w:themeColor="text1"/>
                <w:spacing w:val="-3"/>
                <w:sz w:val="24"/>
                <w:szCs w:val="24"/>
              </w:rPr>
              <w:t>ш</w:t>
            </w:r>
            <w:r w:rsidRPr="004636A4">
              <w:rPr>
                <w:rFonts w:ascii="Times New Roman" w:hAnsi="Times New Roman" w:cs="Times New Roman"/>
                <w:color w:val="000000" w:themeColor="text1"/>
                <w:spacing w:val="1"/>
                <w:sz w:val="24"/>
                <w:szCs w:val="24"/>
              </w:rPr>
              <w:t>и</w:t>
            </w:r>
            <w:r w:rsidRPr="004636A4">
              <w:rPr>
                <w:rFonts w:ascii="Times New Roman" w:hAnsi="Times New Roman" w:cs="Times New Roman"/>
                <w:color w:val="000000" w:themeColor="text1"/>
                <w:spacing w:val="-1"/>
                <w:sz w:val="24"/>
                <w:szCs w:val="24"/>
              </w:rPr>
              <w:t>мс</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z w:val="24"/>
                <w:szCs w:val="24"/>
              </w:rPr>
              <w:t>от</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pacing w:val="1"/>
                <w:sz w:val="24"/>
                <w:szCs w:val="24"/>
              </w:rPr>
              <w:t>з</w:t>
            </w:r>
            <w:r w:rsidRPr="004636A4">
              <w:rPr>
                <w:rFonts w:ascii="Times New Roman" w:hAnsi="Times New Roman" w:cs="Times New Roman"/>
                <w:color w:val="000000" w:themeColor="text1"/>
                <w:spacing w:val="-1"/>
                <w:sz w:val="24"/>
                <w:szCs w:val="24"/>
              </w:rPr>
              <w:t>а</w:t>
            </w:r>
            <w:r w:rsidRPr="004636A4">
              <w:rPr>
                <w:rFonts w:ascii="Times New Roman" w:hAnsi="Times New Roman" w:cs="Times New Roman"/>
                <w:color w:val="000000" w:themeColor="text1"/>
                <w:spacing w:val="1"/>
                <w:sz w:val="24"/>
                <w:szCs w:val="24"/>
              </w:rPr>
              <w:t>к</w:t>
            </w:r>
            <w:r w:rsidRPr="004636A4">
              <w:rPr>
                <w:rFonts w:ascii="Times New Roman" w:hAnsi="Times New Roman" w:cs="Times New Roman"/>
                <w:color w:val="000000" w:themeColor="text1"/>
                <w:sz w:val="24"/>
                <w:szCs w:val="24"/>
              </w:rPr>
              <w:t>л</w:t>
            </w:r>
            <w:r w:rsidRPr="004636A4">
              <w:rPr>
                <w:rFonts w:ascii="Times New Roman" w:hAnsi="Times New Roman" w:cs="Times New Roman"/>
                <w:color w:val="000000" w:themeColor="text1"/>
                <w:spacing w:val="1"/>
                <w:sz w:val="24"/>
                <w:szCs w:val="24"/>
              </w:rPr>
              <w:t>ю</w:t>
            </w:r>
            <w:r w:rsidRPr="004636A4">
              <w:rPr>
                <w:rFonts w:ascii="Times New Roman" w:hAnsi="Times New Roman" w:cs="Times New Roman"/>
                <w:color w:val="000000" w:themeColor="text1"/>
                <w:spacing w:val="-1"/>
                <w:sz w:val="24"/>
                <w:szCs w:val="24"/>
              </w:rPr>
              <w:t>че</w:t>
            </w:r>
            <w:r w:rsidRPr="004636A4">
              <w:rPr>
                <w:rFonts w:ascii="Times New Roman" w:hAnsi="Times New Roman" w:cs="Times New Roman"/>
                <w:color w:val="000000" w:themeColor="text1"/>
                <w:spacing w:val="1"/>
                <w:sz w:val="24"/>
                <w:szCs w:val="24"/>
              </w:rPr>
              <w:t>ни</w:t>
            </w:r>
            <w:r w:rsidRPr="004636A4">
              <w:rPr>
                <w:rFonts w:ascii="Times New Roman" w:hAnsi="Times New Roman" w:cs="Times New Roman"/>
                <w:color w:val="000000" w:themeColor="text1"/>
                <w:sz w:val="24"/>
                <w:szCs w:val="24"/>
              </w:rPr>
              <w:t>я</w:t>
            </w:r>
            <w:r w:rsidRPr="004636A4">
              <w:rPr>
                <w:rFonts w:ascii="Times New Roman" w:hAnsi="Times New Roman" w:cs="Times New Roman"/>
                <w:color w:val="000000" w:themeColor="text1"/>
                <w:spacing w:val="1"/>
                <w:sz w:val="24"/>
                <w:szCs w:val="24"/>
              </w:rPr>
              <w:t xml:space="preserve"> договора</w:t>
            </w:r>
            <w:r w:rsidRPr="004636A4">
              <w:rPr>
                <w:rFonts w:ascii="Times New Roman" w:hAnsi="Times New Roman" w:cs="Times New Roman"/>
                <w:color w:val="000000" w:themeColor="text1"/>
                <w:sz w:val="24"/>
                <w:szCs w:val="24"/>
              </w:rPr>
              <w:t xml:space="preserve"> в</w:t>
            </w:r>
            <w:r w:rsidRPr="004636A4">
              <w:rPr>
                <w:rFonts w:ascii="Times New Roman" w:hAnsi="Times New Roman" w:cs="Times New Roman"/>
                <w:color w:val="000000" w:themeColor="text1"/>
                <w:spacing w:val="1"/>
                <w:sz w:val="24"/>
                <w:szCs w:val="24"/>
              </w:rPr>
              <w:t xml:space="preserve"> </w:t>
            </w:r>
            <w:r w:rsidRPr="004636A4">
              <w:rPr>
                <w:rFonts w:ascii="Times New Roman" w:hAnsi="Times New Roman" w:cs="Times New Roman"/>
                <w:color w:val="000000" w:themeColor="text1"/>
                <w:spacing w:val="-1"/>
                <w:sz w:val="24"/>
                <w:szCs w:val="24"/>
              </w:rPr>
              <w:t>с</w:t>
            </w:r>
            <w:r w:rsidRPr="004636A4">
              <w:rPr>
                <w:rFonts w:ascii="Times New Roman" w:hAnsi="Times New Roman" w:cs="Times New Roman"/>
                <w:color w:val="000000" w:themeColor="text1"/>
                <w:spacing w:val="5"/>
                <w:sz w:val="24"/>
                <w:szCs w:val="24"/>
              </w:rPr>
              <w:t>л</w:t>
            </w:r>
            <w:r w:rsidRPr="004636A4">
              <w:rPr>
                <w:rFonts w:ascii="Times New Roman" w:hAnsi="Times New Roman" w:cs="Times New Roman"/>
                <w:color w:val="000000" w:themeColor="text1"/>
                <w:spacing w:val="-2"/>
                <w:sz w:val="24"/>
                <w:szCs w:val="24"/>
              </w:rPr>
              <w:t>у</w:t>
            </w:r>
            <w:r w:rsidRPr="004636A4">
              <w:rPr>
                <w:rFonts w:ascii="Times New Roman" w:hAnsi="Times New Roman" w:cs="Times New Roman"/>
                <w:color w:val="000000" w:themeColor="text1"/>
                <w:spacing w:val="-1"/>
                <w:sz w:val="24"/>
                <w:szCs w:val="24"/>
              </w:rPr>
              <w:t>чае</w:t>
            </w:r>
            <w:r w:rsidRPr="004636A4">
              <w:rPr>
                <w:rFonts w:ascii="Times New Roman" w:hAnsi="Times New Roman" w:cs="Times New Roman"/>
                <w:color w:val="000000" w:themeColor="text1"/>
                <w:sz w:val="24"/>
                <w:szCs w:val="24"/>
              </w:rPr>
              <w:t>,</w:t>
            </w:r>
            <w:r w:rsidRPr="004636A4">
              <w:rPr>
                <w:rFonts w:ascii="Times New Roman" w:hAnsi="Times New Roman" w:cs="Times New Roman"/>
                <w:color w:val="000000" w:themeColor="text1"/>
                <w:spacing w:val="3"/>
                <w:sz w:val="24"/>
                <w:szCs w:val="24"/>
              </w:rPr>
              <w:t xml:space="preserve"> </w:t>
            </w:r>
            <w:r w:rsidRPr="004636A4">
              <w:rPr>
                <w:rFonts w:ascii="Times New Roman" w:hAnsi="Times New Roman" w:cs="Times New Roman"/>
                <w:color w:val="000000" w:themeColor="text1"/>
                <w:spacing w:val="-1"/>
                <w:sz w:val="24"/>
                <w:szCs w:val="24"/>
              </w:rPr>
              <w:t>ес</w:t>
            </w:r>
            <w:r w:rsidRPr="004636A4">
              <w:rPr>
                <w:rFonts w:ascii="Times New Roman" w:hAnsi="Times New Roman" w:cs="Times New Roman"/>
                <w:color w:val="000000" w:themeColor="text1"/>
                <w:sz w:val="24"/>
                <w:szCs w:val="24"/>
              </w:rPr>
              <w:t>ли</w:t>
            </w:r>
            <w:r w:rsidRPr="004636A4">
              <w:rPr>
                <w:rFonts w:ascii="Times New Roman" w:hAnsi="Times New Roman" w:cs="Times New Roman"/>
                <w:color w:val="000000" w:themeColor="text1"/>
                <w:spacing w:val="2"/>
                <w:sz w:val="24"/>
                <w:szCs w:val="24"/>
              </w:rPr>
              <w:t xml:space="preserve"> </w:t>
            </w:r>
            <w:r w:rsidRPr="004636A4">
              <w:rPr>
                <w:rFonts w:ascii="Times New Roman" w:hAnsi="Times New Roman" w:cs="Times New Roman"/>
                <w:color w:val="000000" w:themeColor="text1"/>
                <w:sz w:val="24"/>
                <w:szCs w:val="24"/>
              </w:rPr>
              <w:t>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41A81" w:rsidRPr="004636A4" w:rsidTr="00BE69B4">
        <w:tc>
          <w:tcPr>
            <w:tcW w:w="596"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18</w:t>
            </w:r>
          </w:p>
        </w:tc>
        <w:tc>
          <w:tcPr>
            <w:tcW w:w="1810" w:type="dxa"/>
            <w:shd w:val="clear" w:color="auto" w:fill="auto"/>
          </w:tcPr>
          <w:p w:rsidR="00B41A81" w:rsidRPr="004636A4" w:rsidRDefault="00B41A81" w:rsidP="00A053BE">
            <w:pPr>
              <w:autoSpaceDE w:val="0"/>
              <w:spacing w:after="0" w:line="240" w:lineRule="auto"/>
              <w:ind w:left="34"/>
              <w:rPr>
                <w:rFonts w:ascii="Times New Roman" w:hAnsi="Times New Roman"/>
                <w:sz w:val="24"/>
                <w:szCs w:val="24"/>
              </w:rPr>
            </w:pPr>
            <w:r w:rsidRPr="004636A4">
              <w:rPr>
                <w:rFonts w:ascii="Times New Roman" w:hAnsi="Times New Roman"/>
                <w:sz w:val="24"/>
                <w:szCs w:val="24"/>
              </w:rPr>
              <w:t>Требования к участникам закупки:</w:t>
            </w:r>
          </w:p>
        </w:tc>
        <w:tc>
          <w:tcPr>
            <w:tcW w:w="7200" w:type="dxa"/>
            <w:shd w:val="clear" w:color="auto" w:fill="auto"/>
          </w:tcPr>
          <w:p w:rsidR="00B41A81" w:rsidRPr="004636A4" w:rsidRDefault="00B41A81" w:rsidP="00A053BE">
            <w:pPr>
              <w:widowControl w:val="0"/>
              <w:autoSpaceDE w:val="0"/>
              <w:autoSpaceDN w:val="0"/>
              <w:adjustRightInd w:val="0"/>
              <w:spacing w:after="0" w:line="240" w:lineRule="auto"/>
              <w:ind w:firstLine="23"/>
              <w:jc w:val="both"/>
              <w:rPr>
                <w:rFonts w:ascii="Times New Roman" w:hAnsi="Times New Roman"/>
                <w:color w:val="000000" w:themeColor="text1"/>
                <w:sz w:val="24"/>
                <w:szCs w:val="24"/>
              </w:rPr>
            </w:pPr>
            <w:proofErr w:type="gramStart"/>
            <w:r w:rsidRPr="004636A4">
              <w:rPr>
                <w:rFonts w:ascii="Times New Roman" w:hAnsi="Times New Roman"/>
                <w:color w:val="000000" w:themeColor="text1"/>
                <w:sz w:val="24"/>
                <w:szCs w:val="24"/>
              </w:rPr>
              <w:t>1)соответствие</w:t>
            </w:r>
            <w:proofErr w:type="gramEnd"/>
            <w:r w:rsidRPr="004636A4">
              <w:rPr>
                <w:rFonts w:ascii="Times New Roman" w:hAnsi="Times New Roman"/>
                <w:color w:val="000000" w:themeColor="text1"/>
                <w:sz w:val="24"/>
                <w:szCs w:val="24"/>
              </w:rPr>
              <w:t xml:space="preserve">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B41A81" w:rsidRPr="004636A4" w:rsidRDefault="00B41A81" w:rsidP="00A053BE">
            <w:pPr>
              <w:widowControl w:val="0"/>
              <w:autoSpaceDE w:val="0"/>
              <w:autoSpaceDN w:val="0"/>
              <w:adjustRightInd w:val="0"/>
              <w:spacing w:after="0" w:line="240" w:lineRule="auto"/>
              <w:ind w:firstLine="23"/>
              <w:jc w:val="both"/>
              <w:rPr>
                <w:rFonts w:ascii="Times New Roman" w:hAnsi="Times New Roman"/>
                <w:color w:val="000000" w:themeColor="text1"/>
                <w:sz w:val="24"/>
                <w:szCs w:val="24"/>
              </w:rPr>
            </w:pPr>
            <w:proofErr w:type="gramStart"/>
            <w:r w:rsidRPr="004636A4">
              <w:rPr>
                <w:rFonts w:ascii="Times New Roman" w:hAnsi="Times New Roman"/>
                <w:color w:val="000000" w:themeColor="text1"/>
                <w:sz w:val="24"/>
                <w:szCs w:val="24"/>
              </w:rPr>
              <w:t>2)</w:t>
            </w:r>
            <w:proofErr w:type="spellStart"/>
            <w:r w:rsidRPr="004636A4">
              <w:rPr>
                <w:rFonts w:ascii="Times New Roman" w:hAnsi="Times New Roman"/>
                <w:color w:val="000000" w:themeColor="text1"/>
                <w:sz w:val="24"/>
                <w:szCs w:val="24"/>
              </w:rPr>
              <w:t>непроведение</w:t>
            </w:r>
            <w:proofErr w:type="spellEnd"/>
            <w:proofErr w:type="gramEnd"/>
            <w:r w:rsidRPr="004636A4">
              <w:rPr>
                <w:rFonts w:ascii="Times New Roman" w:hAnsi="Times New Roman"/>
                <w:color w:val="000000" w:themeColor="text1"/>
                <w:sz w:val="24"/>
                <w:szCs w:val="24"/>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B41A81" w:rsidRPr="004636A4" w:rsidRDefault="00B41A81" w:rsidP="00A053BE">
            <w:pPr>
              <w:widowControl w:val="0"/>
              <w:autoSpaceDE w:val="0"/>
              <w:autoSpaceDN w:val="0"/>
              <w:adjustRightInd w:val="0"/>
              <w:spacing w:after="0" w:line="240" w:lineRule="auto"/>
              <w:ind w:firstLine="23"/>
              <w:jc w:val="both"/>
              <w:rPr>
                <w:rFonts w:ascii="Times New Roman" w:hAnsi="Times New Roman"/>
                <w:color w:val="000000" w:themeColor="text1"/>
                <w:sz w:val="24"/>
                <w:szCs w:val="24"/>
              </w:rPr>
            </w:pPr>
            <w:proofErr w:type="gramStart"/>
            <w:r w:rsidRPr="004636A4">
              <w:rPr>
                <w:rFonts w:ascii="Times New Roman" w:hAnsi="Times New Roman"/>
                <w:color w:val="000000" w:themeColor="text1"/>
                <w:sz w:val="24"/>
                <w:szCs w:val="24"/>
              </w:rPr>
              <w:t>3)</w:t>
            </w:r>
            <w:proofErr w:type="spellStart"/>
            <w:r w:rsidRPr="004636A4">
              <w:rPr>
                <w:rFonts w:ascii="Times New Roman" w:hAnsi="Times New Roman"/>
                <w:color w:val="000000" w:themeColor="text1"/>
                <w:sz w:val="24"/>
                <w:szCs w:val="24"/>
              </w:rPr>
              <w:t>неприостановление</w:t>
            </w:r>
            <w:proofErr w:type="spellEnd"/>
            <w:proofErr w:type="gramEnd"/>
            <w:r w:rsidRPr="004636A4">
              <w:rPr>
                <w:rFonts w:ascii="Times New Roman" w:hAnsi="Times New Roman"/>
                <w:color w:val="000000" w:themeColor="text1"/>
                <w:sz w:val="24"/>
                <w:szCs w:val="24"/>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B41A81" w:rsidRPr="004636A4" w:rsidRDefault="00B41A81" w:rsidP="00A053BE">
            <w:pPr>
              <w:widowControl w:val="0"/>
              <w:autoSpaceDE w:val="0"/>
              <w:autoSpaceDN w:val="0"/>
              <w:adjustRightInd w:val="0"/>
              <w:spacing w:after="0" w:line="240" w:lineRule="auto"/>
              <w:ind w:firstLine="23"/>
              <w:jc w:val="both"/>
              <w:rPr>
                <w:rFonts w:ascii="Times New Roman" w:hAnsi="Times New Roman"/>
                <w:color w:val="000000" w:themeColor="text1"/>
                <w:sz w:val="24"/>
                <w:szCs w:val="24"/>
              </w:rPr>
            </w:pPr>
            <w:proofErr w:type="gramStart"/>
            <w:r w:rsidRPr="004636A4">
              <w:rPr>
                <w:rFonts w:ascii="Times New Roman" w:hAnsi="Times New Roman"/>
                <w:color w:val="000000" w:themeColor="text1"/>
                <w:sz w:val="24"/>
                <w:szCs w:val="24"/>
              </w:rPr>
              <w:t>4)отсутствие</w:t>
            </w:r>
            <w:proofErr w:type="gramEnd"/>
            <w:r w:rsidRPr="004636A4">
              <w:rPr>
                <w:rFonts w:ascii="Times New Roman" w:hAnsi="Times New Roman"/>
                <w:color w:val="000000" w:themeColor="text1"/>
                <w:sz w:val="24"/>
                <w:szCs w:val="24"/>
              </w:rPr>
              <w:t xml:space="preserve"> у участника осуществления закупок задолженности по </w:t>
            </w:r>
            <w:r w:rsidRPr="004636A4">
              <w:rPr>
                <w:rFonts w:ascii="Times New Roman" w:hAnsi="Times New Roman"/>
                <w:color w:val="000000" w:themeColor="text1"/>
                <w:sz w:val="24"/>
                <w:szCs w:val="24"/>
              </w:rPr>
              <w:lastRenderedPageBreak/>
              <w:t>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B41A81" w:rsidRPr="004636A4" w:rsidRDefault="00B41A81" w:rsidP="00A053BE">
            <w:pPr>
              <w:widowControl w:val="0"/>
              <w:autoSpaceDE w:val="0"/>
              <w:autoSpaceDN w:val="0"/>
              <w:adjustRightInd w:val="0"/>
              <w:spacing w:after="0" w:line="240" w:lineRule="auto"/>
              <w:ind w:firstLine="23"/>
              <w:jc w:val="both"/>
              <w:rPr>
                <w:rFonts w:ascii="Times New Roman" w:hAnsi="Times New Roman"/>
                <w:color w:val="000000" w:themeColor="text1"/>
                <w:sz w:val="24"/>
                <w:szCs w:val="24"/>
              </w:rPr>
            </w:pPr>
            <w:r w:rsidRPr="004636A4">
              <w:rPr>
                <w:rFonts w:ascii="Times New Roman" w:hAnsi="Times New Roman"/>
                <w:color w:val="000000" w:themeColor="text1"/>
                <w:sz w:val="24"/>
                <w:szCs w:val="24"/>
              </w:rPr>
              <w:t>5) отсутствие сведений об участнике процедуры закупки в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B41A81" w:rsidRPr="004636A4" w:rsidRDefault="00B41A81" w:rsidP="00A053BE">
            <w:pPr>
              <w:spacing w:after="0" w:line="240" w:lineRule="auto"/>
              <w:ind w:firstLine="23"/>
              <w:jc w:val="both"/>
              <w:rPr>
                <w:rFonts w:ascii="Times New Roman" w:hAnsi="Times New Roman"/>
                <w:color w:val="000000" w:themeColor="text1"/>
                <w:sz w:val="24"/>
                <w:szCs w:val="24"/>
              </w:rPr>
            </w:pPr>
            <w:proofErr w:type="gramStart"/>
            <w:r w:rsidRPr="004636A4">
              <w:rPr>
                <w:rFonts w:ascii="Times New Roman" w:hAnsi="Times New Roman"/>
                <w:color w:val="000000" w:themeColor="text1"/>
                <w:sz w:val="24"/>
                <w:szCs w:val="24"/>
              </w:rPr>
              <w:t>6)обладание</w:t>
            </w:r>
            <w:proofErr w:type="gramEnd"/>
            <w:r w:rsidRPr="004636A4">
              <w:rPr>
                <w:rFonts w:ascii="Times New Roman" w:hAnsi="Times New Roman"/>
                <w:color w:val="000000" w:themeColor="text1"/>
                <w:sz w:val="24"/>
                <w:szCs w:val="24"/>
              </w:rPr>
              <w:t xml:space="preserve">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B41A81" w:rsidRPr="004636A4" w:rsidRDefault="00B41A81" w:rsidP="00A053BE">
            <w:pPr>
              <w:spacing w:after="0" w:line="240" w:lineRule="auto"/>
              <w:ind w:firstLine="23"/>
              <w:jc w:val="both"/>
              <w:rPr>
                <w:rFonts w:ascii="Times New Roman" w:hAnsi="Times New Roman"/>
                <w:color w:val="000000" w:themeColor="text1"/>
                <w:sz w:val="24"/>
                <w:szCs w:val="24"/>
              </w:rPr>
            </w:pPr>
            <w:r w:rsidRPr="004636A4">
              <w:rPr>
                <w:rFonts w:ascii="Times New Roman" w:hAnsi="Times New Roman"/>
                <w:color w:val="000000" w:themeColor="text1"/>
                <w:sz w:val="24"/>
                <w:szCs w:val="24"/>
              </w:rPr>
              <w:t xml:space="preserve">7)отсутствие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636A4">
              <w:rPr>
                <w:rFonts w:ascii="Times New Roman" w:hAnsi="Times New Roman"/>
                <w:color w:val="000000" w:themeColor="text1"/>
                <w:sz w:val="24"/>
                <w:szCs w:val="24"/>
              </w:rPr>
              <w:t>неполнородными</w:t>
            </w:r>
            <w:proofErr w:type="spellEnd"/>
            <w:r w:rsidRPr="004636A4">
              <w:rPr>
                <w:rFonts w:ascii="Times New Roman" w:hAnsi="Times New Roman"/>
                <w:color w:val="000000" w:themeColor="text1"/>
                <w:sz w:val="24"/>
                <w:szCs w:val="24"/>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w:t>
            </w:r>
            <w:r w:rsidR="00B57868" w:rsidRPr="004636A4">
              <w:rPr>
                <w:rFonts w:ascii="Times New Roman" w:hAnsi="Times New Roman"/>
                <w:color w:val="000000" w:themeColor="text1"/>
                <w:sz w:val="24"/>
                <w:szCs w:val="24"/>
              </w:rPr>
              <w:t xml:space="preserve">олей, превышающей 10 процентов </w:t>
            </w:r>
            <w:r w:rsidRPr="004636A4">
              <w:rPr>
                <w:rFonts w:ascii="Times New Roman" w:hAnsi="Times New Roman"/>
                <w:color w:val="000000" w:themeColor="text1"/>
                <w:sz w:val="24"/>
                <w:szCs w:val="24"/>
              </w:rPr>
              <w:t>в уставном капитале хозяйственного общества;</w:t>
            </w:r>
          </w:p>
          <w:p w:rsidR="00B41A81" w:rsidRPr="004636A4" w:rsidRDefault="00B41A81" w:rsidP="00A053BE">
            <w:pPr>
              <w:spacing w:after="0" w:line="240" w:lineRule="auto"/>
              <w:ind w:firstLine="23"/>
              <w:jc w:val="both"/>
              <w:rPr>
                <w:rFonts w:ascii="Times New Roman" w:hAnsi="Times New Roman"/>
                <w:color w:val="000000" w:themeColor="text1"/>
                <w:sz w:val="24"/>
                <w:szCs w:val="24"/>
                <w:lang w:eastAsia="ar-SA"/>
              </w:rPr>
            </w:pPr>
            <w:proofErr w:type="gramStart"/>
            <w:r w:rsidRPr="004636A4">
              <w:rPr>
                <w:rFonts w:ascii="Times New Roman" w:hAnsi="Times New Roman"/>
                <w:color w:val="000000" w:themeColor="text1"/>
                <w:sz w:val="24"/>
                <w:szCs w:val="24"/>
              </w:rPr>
              <w:t>8)отсутствие</w:t>
            </w:r>
            <w:proofErr w:type="gramEnd"/>
            <w:r w:rsidRPr="004636A4">
              <w:rPr>
                <w:rFonts w:ascii="Times New Roman" w:hAnsi="Times New Roman"/>
                <w:color w:val="000000" w:themeColor="text1"/>
                <w:sz w:val="24"/>
                <w:szCs w:val="24"/>
              </w:rPr>
              <w:t xml:space="preserve"> сведений об участнике закупки в реестре недобросовестных поставщиков (подрядчиков, исполнителей), предусмотренном Законом №44-ФЗ</w:t>
            </w:r>
            <w:r w:rsidR="00CE0D2C" w:rsidRPr="004636A4">
              <w:rPr>
                <w:rFonts w:ascii="Times New Roman" w:hAnsi="Times New Roman"/>
                <w:color w:val="000000" w:themeColor="text1"/>
                <w:sz w:val="24"/>
                <w:szCs w:val="24"/>
              </w:rPr>
              <w:t>.</w:t>
            </w:r>
          </w:p>
        </w:tc>
      </w:tr>
      <w:tr w:rsidR="00B41A81" w:rsidRPr="004636A4" w:rsidTr="00BE69B4">
        <w:tc>
          <w:tcPr>
            <w:tcW w:w="596"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19</w:t>
            </w:r>
          </w:p>
        </w:tc>
        <w:tc>
          <w:tcPr>
            <w:tcW w:w="1810" w:type="dxa"/>
            <w:shd w:val="clear" w:color="auto" w:fill="auto"/>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Перечень документов, предоставляемых участниками закупки:</w:t>
            </w:r>
          </w:p>
        </w:tc>
        <w:tc>
          <w:tcPr>
            <w:tcW w:w="7200" w:type="dxa"/>
            <w:shd w:val="clear" w:color="auto" w:fill="auto"/>
          </w:tcPr>
          <w:p w:rsidR="00B41A81" w:rsidRPr="004636A4" w:rsidRDefault="00B41A81" w:rsidP="00A053BE">
            <w:pPr>
              <w:autoSpaceDE w:val="0"/>
              <w:spacing w:after="0" w:line="240" w:lineRule="auto"/>
              <w:ind w:left="34"/>
              <w:jc w:val="both"/>
              <w:rPr>
                <w:rFonts w:ascii="Times New Roman" w:hAnsi="Times New Roman"/>
                <w:sz w:val="24"/>
                <w:szCs w:val="24"/>
              </w:rPr>
            </w:pPr>
            <w:r w:rsidRPr="004636A4">
              <w:rPr>
                <w:rFonts w:ascii="Times New Roman" w:hAnsi="Times New Roman"/>
                <w:sz w:val="24"/>
                <w:szCs w:val="24"/>
              </w:rPr>
              <w:t>Документы, входящие в состав заявки на участие в запросе котировок в электронной форме</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Участник запроса котировок в электронной форме (далее - участник) должен подготовить заявку, включающую:</w:t>
            </w:r>
          </w:p>
          <w:p w:rsidR="00B41A81" w:rsidRPr="004636A4" w:rsidRDefault="00B41A81" w:rsidP="00A053BE">
            <w:pPr>
              <w:autoSpaceDE w:val="0"/>
              <w:spacing w:after="0" w:line="240" w:lineRule="auto"/>
              <w:jc w:val="both"/>
              <w:rPr>
                <w:rFonts w:ascii="Times New Roman" w:hAnsi="Times New Roman"/>
                <w:i/>
                <w:sz w:val="24"/>
                <w:szCs w:val="24"/>
              </w:rPr>
            </w:pPr>
            <w:r w:rsidRPr="004636A4">
              <w:rPr>
                <w:rFonts w:ascii="Times New Roman" w:hAnsi="Times New Roman"/>
                <w:sz w:val="24"/>
                <w:szCs w:val="24"/>
              </w:rPr>
              <w:t xml:space="preserve">1) заявку на участие в запросе котировок, оформленную в соответствии с требованиями документации </w:t>
            </w:r>
            <w:r w:rsidRPr="004636A4">
              <w:rPr>
                <w:rFonts w:ascii="Times New Roman" w:hAnsi="Times New Roman"/>
                <w:i/>
                <w:sz w:val="24"/>
                <w:szCs w:val="24"/>
              </w:rPr>
              <w:t xml:space="preserve">(Приложение №6 к извещению о проведении запроса котировок в электронной форме); </w:t>
            </w:r>
          </w:p>
          <w:p w:rsidR="00B41A81" w:rsidRPr="004636A4" w:rsidRDefault="00B41A81" w:rsidP="00A053BE">
            <w:pPr>
              <w:autoSpaceDE w:val="0"/>
              <w:spacing w:after="0" w:line="240" w:lineRule="auto"/>
              <w:jc w:val="both"/>
              <w:rPr>
                <w:rFonts w:ascii="Times New Roman" w:hAnsi="Times New Roman"/>
                <w:i/>
                <w:sz w:val="24"/>
                <w:szCs w:val="24"/>
              </w:rPr>
            </w:pPr>
            <w:r w:rsidRPr="004636A4">
              <w:rPr>
                <w:rFonts w:ascii="Times New Roman" w:hAnsi="Times New Roman"/>
                <w:sz w:val="24"/>
                <w:szCs w:val="24"/>
              </w:rPr>
              <w:t xml:space="preserve">2) анкету, включающую: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4636A4">
              <w:rPr>
                <w:rFonts w:ascii="Times New Roman" w:hAnsi="Times New Roman"/>
                <w:i/>
                <w:sz w:val="24"/>
                <w:szCs w:val="24"/>
              </w:rPr>
              <w:lastRenderedPageBreak/>
              <w:t>(Приложение №4 к извещению о проведении запроса котировок в электронной форме);</w:t>
            </w:r>
          </w:p>
          <w:p w:rsidR="00B41A81" w:rsidRPr="004636A4" w:rsidRDefault="00B41A81" w:rsidP="00A053BE">
            <w:pPr>
              <w:autoSpaceDE w:val="0"/>
              <w:spacing w:after="0" w:line="240" w:lineRule="auto"/>
              <w:jc w:val="both"/>
              <w:rPr>
                <w:rFonts w:ascii="Times New Roman" w:hAnsi="Times New Roman"/>
                <w:i/>
                <w:sz w:val="24"/>
                <w:szCs w:val="24"/>
              </w:rPr>
            </w:pPr>
            <w:r w:rsidRPr="004636A4">
              <w:rPr>
                <w:rFonts w:ascii="Times New Roman" w:hAnsi="Times New Roman"/>
                <w:sz w:val="24"/>
                <w:szCs w:val="24"/>
              </w:rPr>
              <w:t>3) согласие участника закупочной процедуры на обработку персональных данных (для физического лица)</w:t>
            </w:r>
            <w:r w:rsidRPr="004636A4">
              <w:rPr>
                <w:rFonts w:ascii="Times New Roman" w:hAnsi="Times New Roman"/>
                <w:i/>
                <w:sz w:val="24"/>
                <w:szCs w:val="24"/>
              </w:rPr>
              <w:t xml:space="preserve"> (Приложение №5 к извещению о проведении запроса котировок в электронной форме);</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4)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5) копии учредительных документов участника процедуры закупки (для юридических лиц);</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6)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7) копию свидетельства о государственной регистрации юридического (физического) лица;</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 xml:space="preserve"> 8) копию свидетельства о постановке на учет в налоговом органе юридического (физического) лица;</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 xml:space="preserve"> 9)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w:t>
            </w:r>
            <w:r w:rsidRPr="004636A4">
              <w:rPr>
                <w:rFonts w:ascii="Times New Roman" w:hAnsi="Times New Roman"/>
                <w:sz w:val="24"/>
                <w:szCs w:val="24"/>
              </w:rPr>
              <w:lastRenderedPageBreak/>
              <w:t>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41A81" w:rsidRPr="004636A4" w:rsidRDefault="00B41A81" w:rsidP="00A053BE">
            <w:pPr>
              <w:autoSpaceDE w:val="0"/>
              <w:spacing w:after="0" w:line="240" w:lineRule="auto"/>
              <w:jc w:val="both"/>
              <w:rPr>
                <w:rFonts w:ascii="Times New Roman" w:hAnsi="Times New Roman"/>
                <w:sz w:val="24"/>
                <w:szCs w:val="24"/>
              </w:rPr>
            </w:pPr>
            <w:r w:rsidRPr="004636A4">
              <w:rPr>
                <w:rFonts w:ascii="Times New Roman" w:hAnsi="Times New Roman"/>
                <w:sz w:val="24"/>
                <w:szCs w:val="24"/>
              </w:rPr>
              <w:t>10)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41A81" w:rsidRPr="004636A4" w:rsidRDefault="00B41A81" w:rsidP="00A053BE">
            <w:pPr>
              <w:autoSpaceDE w:val="0"/>
              <w:spacing w:after="0" w:line="240" w:lineRule="auto"/>
              <w:contextualSpacing/>
              <w:jc w:val="both"/>
              <w:rPr>
                <w:rFonts w:ascii="Times New Roman" w:hAnsi="Times New Roman"/>
                <w:sz w:val="24"/>
                <w:szCs w:val="24"/>
              </w:rPr>
            </w:pPr>
            <w:r w:rsidRPr="004636A4">
              <w:rPr>
                <w:rFonts w:ascii="Times New Roman" w:hAnsi="Times New Roman"/>
                <w:sz w:val="24"/>
                <w:szCs w:val="24"/>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41A81" w:rsidRPr="004636A4" w:rsidRDefault="00B41A81" w:rsidP="00A053BE">
            <w:pPr>
              <w:autoSpaceDE w:val="0"/>
              <w:spacing w:after="0" w:line="240" w:lineRule="auto"/>
              <w:contextualSpacing/>
              <w:jc w:val="both"/>
              <w:rPr>
                <w:rFonts w:ascii="Times New Roman" w:hAnsi="Times New Roman"/>
                <w:sz w:val="24"/>
                <w:szCs w:val="24"/>
              </w:rPr>
            </w:pPr>
            <w:r w:rsidRPr="004636A4">
              <w:rPr>
                <w:rFonts w:ascii="Times New Roman" w:hAnsi="Times New Roman"/>
                <w:sz w:val="24"/>
                <w:szCs w:val="24"/>
              </w:rPr>
              <w:t>Все вышеуказанные документы прилагаются участником в составе заявки.</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lastRenderedPageBreak/>
              <w:t>20</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Размер обеспечение заявки:</w:t>
            </w:r>
          </w:p>
        </w:tc>
        <w:tc>
          <w:tcPr>
            <w:tcW w:w="720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highlight w:val="yellow"/>
              </w:rPr>
            </w:pPr>
            <w:r w:rsidRPr="004636A4">
              <w:rPr>
                <w:rFonts w:ascii="Times New Roman" w:hAnsi="Times New Roman"/>
                <w:sz w:val="24"/>
                <w:szCs w:val="24"/>
              </w:rPr>
              <w:t xml:space="preserve">Не установлено </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21</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Размер обеспечения исполнения договора:</w:t>
            </w:r>
          </w:p>
        </w:tc>
        <w:tc>
          <w:tcPr>
            <w:tcW w:w="720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Не установлено</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22</w:t>
            </w:r>
          </w:p>
        </w:tc>
        <w:tc>
          <w:tcPr>
            <w:tcW w:w="1810" w:type="dxa"/>
            <w:shd w:val="clear" w:color="auto" w:fill="auto"/>
            <w:vAlign w:val="center"/>
          </w:tcPr>
          <w:p w:rsidR="00B41A81" w:rsidRPr="004636A4" w:rsidRDefault="00B41A81" w:rsidP="00A053BE">
            <w:pPr>
              <w:autoSpaceDE w:val="0"/>
              <w:spacing w:after="0" w:line="240" w:lineRule="auto"/>
              <w:rPr>
                <w:rFonts w:ascii="Times New Roman" w:hAnsi="Times New Roman"/>
                <w:sz w:val="24"/>
                <w:szCs w:val="24"/>
              </w:rPr>
            </w:pPr>
            <w:r w:rsidRPr="004636A4">
              <w:rPr>
                <w:rFonts w:ascii="Times New Roman" w:hAnsi="Times New Roman"/>
                <w:sz w:val="24"/>
                <w:szCs w:val="24"/>
              </w:rPr>
              <w:t>Срок подписания договора с победителем:</w:t>
            </w:r>
          </w:p>
        </w:tc>
        <w:tc>
          <w:tcPr>
            <w:tcW w:w="7200" w:type="dxa"/>
            <w:shd w:val="clear" w:color="auto" w:fill="auto"/>
          </w:tcPr>
          <w:p w:rsidR="00B41A81" w:rsidRPr="004636A4" w:rsidRDefault="00B41A81" w:rsidP="00A053BE">
            <w:pPr>
              <w:spacing w:after="0" w:line="240" w:lineRule="auto"/>
              <w:jc w:val="both"/>
              <w:rPr>
                <w:rFonts w:ascii="Times New Roman" w:hAnsi="Times New Roman"/>
                <w:sz w:val="24"/>
                <w:szCs w:val="24"/>
              </w:rPr>
            </w:pPr>
            <w:r w:rsidRPr="004636A4">
              <w:rPr>
                <w:rFonts w:ascii="Times New Roman" w:hAnsi="Times New Roman"/>
                <w:sz w:val="24"/>
                <w:szCs w:val="24"/>
              </w:rPr>
              <w:t xml:space="preserve">Осуществляется не ранее чем через 10 (десять) дней со дня размещения в единой информационной системе итогового протокола по результатам запроса котировок в электронной </w:t>
            </w:r>
            <w:proofErr w:type="gramStart"/>
            <w:r w:rsidRPr="004636A4">
              <w:rPr>
                <w:rFonts w:ascii="Times New Roman" w:hAnsi="Times New Roman"/>
                <w:sz w:val="24"/>
                <w:szCs w:val="24"/>
              </w:rPr>
              <w:t>форме  и</w:t>
            </w:r>
            <w:proofErr w:type="gramEnd"/>
            <w:r w:rsidRPr="004636A4">
              <w:rPr>
                <w:rFonts w:ascii="Times New Roman" w:hAnsi="Times New Roman"/>
                <w:sz w:val="24"/>
                <w:szCs w:val="24"/>
              </w:rPr>
              <w:t xml:space="preserve"> не позднее чем через 20 (двадцать) дней со дня подписания указанного протокола.</w:t>
            </w:r>
          </w:p>
        </w:tc>
      </w:tr>
      <w:tr w:rsidR="00B41A81" w:rsidRPr="004636A4" w:rsidTr="00BE69B4">
        <w:tc>
          <w:tcPr>
            <w:tcW w:w="596" w:type="dxa"/>
            <w:shd w:val="clear" w:color="auto" w:fill="auto"/>
            <w:vAlign w:val="center"/>
          </w:tcPr>
          <w:p w:rsidR="00B41A81" w:rsidRPr="004636A4" w:rsidRDefault="00B41A81" w:rsidP="00A053BE">
            <w:pPr>
              <w:autoSpaceDE w:val="0"/>
              <w:spacing w:after="0" w:line="240" w:lineRule="auto"/>
              <w:jc w:val="center"/>
              <w:rPr>
                <w:rFonts w:ascii="Times New Roman" w:hAnsi="Times New Roman"/>
                <w:sz w:val="24"/>
                <w:szCs w:val="24"/>
              </w:rPr>
            </w:pPr>
            <w:r w:rsidRPr="004636A4">
              <w:rPr>
                <w:rFonts w:ascii="Times New Roman" w:hAnsi="Times New Roman"/>
                <w:sz w:val="24"/>
                <w:szCs w:val="24"/>
              </w:rPr>
              <w:t>23</w:t>
            </w:r>
          </w:p>
        </w:tc>
        <w:tc>
          <w:tcPr>
            <w:tcW w:w="1810" w:type="dxa"/>
            <w:shd w:val="clear" w:color="auto" w:fill="auto"/>
          </w:tcPr>
          <w:p w:rsidR="00B41A81" w:rsidRPr="004636A4" w:rsidRDefault="00B41A81" w:rsidP="00A053BE">
            <w:pPr>
              <w:spacing w:after="0" w:line="240" w:lineRule="auto"/>
              <w:rPr>
                <w:rFonts w:ascii="Times New Roman" w:hAnsi="Times New Roman"/>
                <w:bCs/>
                <w:sz w:val="24"/>
                <w:szCs w:val="24"/>
              </w:rPr>
            </w:pPr>
            <w:r w:rsidRPr="004636A4">
              <w:rPr>
                <w:rFonts w:ascii="Times New Roman" w:hAnsi="Times New Roman"/>
                <w:sz w:val="24"/>
                <w:szCs w:val="24"/>
              </w:rPr>
              <w:t>Форма, сроки и порядок оплаты товара, работы, услуги</w:t>
            </w:r>
          </w:p>
        </w:tc>
        <w:tc>
          <w:tcPr>
            <w:tcW w:w="7200" w:type="dxa"/>
            <w:shd w:val="clear" w:color="auto" w:fill="auto"/>
          </w:tcPr>
          <w:p w:rsidR="00B41A81" w:rsidRPr="004636A4" w:rsidRDefault="00B41A81" w:rsidP="00A053BE">
            <w:pPr>
              <w:pStyle w:val="Style5"/>
              <w:widowControl/>
              <w:jc w:val="left"/>
              <w:rPr>
                <w:color w:val="000000"/>
              </w:rPr>
            </w:pPr>
            <w:r w:rsidRPr="004636A4">
              <w:t>В соответствии с условиями Договора.</w:t>
            </w:r>
          </w:p>
        </w:tc>
      </w:tr>
    </w:tbl>
    <w:p w:rsidR="00255439" w:rsidRDefault="00255439" w:rsidP="00DA03C2">
      <w:pPr>
        <w:autoSpaceDE w:val="0"/>
        <w:ind w:firstLine="709"/>
        <w:jc w:val="both"/>
        <w:rPr>
          <w:rFonts w:ascii="Times New Roman" w:hAnsi="Times New Roman"/>
          <w:b/>
          <w:sz w:val="24"/>
          <w:szCs w:val="24"/>
        </w:rPr>
      </w:pPr>
    </w:p>
    <w:p w:rsidR="00DA03C2" w:rsidRDefault="00B41A81" w:rsidP="00DA03C2">
      <w:pPr>
        <w:autoSpaceDE w:val="0"/>
        <w:ind w:firstLine="709"/>
        <w:jc w:val="both"/>
        <w:rPr>
          <w:rFonts w:ascii="Times New Roman" w:hAnsi="Times New Roman"/>
          <w:b/>
          <w:sz w:val="24"/>
          <w:szCs w:val="24"/>
        </w:rPr>
      </w:pPr>
      <w:r w:rsidRPr="005256CA">
        <w:rPr>
          <w:rFonts w:ascii="Times New Roman" w:hAnsi="Times New Roman"/>
          <w:b/>
          <w:sz w:val="24"/>
          <w:szCs w:val="24"/>
        </w:rPr>
        <w:t>Перечень приложений:</w:t>
      </w:r>
    </w:p>
    <w:p w:rsidR="00DA03C2" w:rsidRPr="00DA03C2" w:rsidRDefault="00DA03C2" w:rsidP="00DA03C2">
      <w:pPr>
        <w:pStyle w:val="ab"/>
        <w:numPr>
          <w:ilvl w:val="0"/>
          <w:numId w:val="22"/>
        </w:numPr>
        <w:autoSpaceDE w:val="0"/>
        <w:ind w:left="1066" w:hanging="357"/>
        <w:jc w:val="both"/>
        <w:rPr>
          <w:rFonts w:ascii="Times New Roman" w:hAnsi="Times New Roman"/>
          <w:b/>
          <w:sz w:val="24"/>
          <w:szCs w:val="24"/>
        </w:rPr>
      </w:pPr>
      <w:r w:rsidRPr="00DA03C2">
        <w:rPr>
          <w:rFonts w:ascii="Times New Roman" w:hAnsi="Times New Roman"/>
          <w:sz w:val="24"/>
          <w:szCs w:val="24"/>
        </w:rPr>
        <w:t>Форма заявки на участие в запросе котировок</w:t>
      </w:r>
      <w:r w:rsidRPr="00DA03C2">
        <w:rPr>
          <w:rFonts w:ascii="Times New Roman" w:hAnsi="Times New Roman"/>
          <w:b/>
          <w:sz w:val="24"/>
          <w:szCs w:val="24"/>
        </w:rPr>
        <w:t>;</w:t>
      </w:r>
    </w:p>
    <w:p w:rsidR="00DA03C2" w:rsidRPr="00DA03C2" w:rsidRDefault="00DA03C2" w:rsidP="00DA03C2">
      <w:pPr>
        <w:pStyle w:val="ab"/>
        <w:numPr>
          <w:ilvl w:val="0"/>
          <w:numId w:val="22"/>
        </w:numPr>
        <w:autoSpaceDE w:val="0"/>
        <w:ind w:left="1066" w:hanging="357"/>
        <w:jc w:val="both"/>
        <w:rPr>
          <w:rFonts w:ascii="Times New Roman" w:hAnsi="Times New Roman"/>
          <w:b/>
          <w:sz w:val="24"/>
          <w:szCs w:val="24"/>
        </w:rPr>
      </w:pPr>
      <w:r w:rsidRPr="00FC3DBC">
        <w:rPr>
          <w:rFonts w:ascii="Times New Roman" w:hAnsi="Times New Roman"/>
          <w:sz w:val="24"/>
          <w:szCs w:val="24"/>
        </w:rPr>
        <w:t>Анкета участника</w:t>
      </w:r>
      <w:r>
        <w:rPr>
          <w:rFonts w:ascii="Times New Roman" w:hAnsi="Times New Roman"/>
          <w:sz w:val="24"/>
          <w:szCs w:val="24"/>
        </w:rPr>
        <w:t>;</w:t>
      </w:r>
    </w:p>
    <w:p w:rsidR="00DA03C2" w:rsidRPr="00DA03C2" w:rsidRDefault="00DA03C2" w:rsidP="00DA03C2">
      <w:pPr>
        <w:pStyle w:val="ab"/>
        <w:numPr>
          <w:ilvl w:val="0"/>
          <w:numId w:val="22"/>
        </w:numPr>
        <w:autoSpaceDE w:val="0"/>
        <w:ind w:left="1066" w:hanging="357"/>
        <w:jc w:val="both"/>
        <w:rPr>
          <w:rFonts w:ascii="Times New Roman" w:hAnsi="Times New Roman"/>
          <w:b/>
          <w:sz w:val="24"/>
          <w:szCs w:val="24"/>
        </w:rPr>
      </w:pPr>
      <w:r w:rsidRPr="00FC3DBC">
        <w:rPr>
          <w:rFonts w:ascii="Times New Roman" w:hAnsi="Times New Roman"/>
          <w:sz w:val="24"/>
          <w:szCs w:val="24"/>
        </w:rPr>
        <w:t>Проект договора</w:t>
      </w:r>
      <w:r>
        <w:rPr>
          <w:rFonts w:ascii="Times New Roman" w:hAnsi="Times New Roman"/>
          <w:sz w:val="24"/>
          <w:szCs w:val="24"/>
        </w:rPr>
        <w:t>;</w:t>
      </w:r>
    </w:p>
    <w:p w:rsidR="00DA03C2" w:rsidRDefault="00DA03C2" w:rsidP="00DA03C2">
      <w:pPr>
        <w:pStyle w:val="ab"/>
        <w:numPr>
          <w:ilvl w:val="0"/>
          <w:numId w:val="22"/>
        </w:numPr>
        <w:autoSpaceDE w:val="0"/>
        <w:spacing w:line="240" w:lineRule="auto"/>
        <w:ind w:left="1066" w:hanging="357"/>
        <w:jc w:val="both"/>
        <w:rPr>
          <w:rFonts w:ascii="Times New Roman" w:hAnsi="Times New Roman"/>
          <w:sz w:val="24"/>
          <w:szCs w:val="24"/>
        </w:rPr>
      </w:pPr>
      <w:r>
        <w:rPr>
          <w:rFonts w:ascii="Times New Roman" w:hAnsi="Times New Roman"/>
          <w:sz w:val="24"/>
          <w:szCs w:val="24"/>
        </w:rPr>
        <w:t>Техническое задание;</w:t>
      </w:r>
    </w:p>
    <w:p w:rsidR="00DA03C2" w:rsidRPr="00FC3DBC" w:rsidRDefault="00DA03C2" w:rsidP="00DA03C2">
      <w:pPr>
        <w:pStyle w:val="ab"/>
        <w:numPr>
          <w:ilvl w:val="0"/>
          <w:numId w:val="22"/>
        </w:numPr>
        <w:autoSpaceDE w:val="0"/>
        <w:spacing w:line="240" w:lineRule="auto"/>
        <w:ind w:left="1066" w:hanging="357"/>
        <w:jc w:val="both"/>
        <w:rPr>
          <w:rFonts w:ascii="Times New Roman" w:hAnsi="Times New Roman"/>
          <w:sz w:val="24"/>
          <w:szCs w:val="24"/>
        </w:rPr>
      </w:pPr>
      <w:r w:rsidRPr="00FC3DBC">
        <w:rPr>
          <w:rFonts w:ascii="Times New Roman" w:hAnsi="Times New Roman"/>
          <w:sz w:val="24"/>
          <w:szCs w:val="24"/>
        </w:rPr>
        <w:t>Обоснование начальной (максимальной) цены договора</w:t>
      </w:r>
      <w:r>
        <w:rPr>
          <w:rFonts w:ascii="Times New Roman" w:hAnsi="Times New Roman"/>
          <w:sz w:val="24"/>
          <w:szCs w:val="24"/>
        </w:rPr>
        <w:t>;</w:t>
      </w:r>
    </w:p>
    <w:p w:rsidR="00DA03C2" w:rsidRPr="00FC3DBC" w:rsidRDefault="00DA03C2" w:rsidP="00DA03C2">
      <w:pPr>
        <w:pStyle w:val="ab"/>
        <w:numPr>
          <w:ilvl w:val="0"/>
          <w:numId w:val="22"/>
        </w:numPr>
        <w:autoSpaceDE w:val="0"/>
        <w:spacing w:line="240" w:lineRule="auto"/>
        <w:ind w:left="1066" w:hanging="357"/>
        <w:jc w:val="both"/>
        <w:rPr>
          <w:rFonts w:ascii="Times New Roman" w:hAnsi="Times New Roman"/>
          <w:sz w:val="24"/>
          <w:szCs w:val="24"/>
        </w:rPr>
      </w:pPr>
      <w:r w:rsidRPr="00FC3DBC">
        <w:rPr>
          <w:rFonts w:ascii="Times New Roman" w:hAnsi="Times New Roman"/>
          <w:sz w:val="24"/>
          <w:szCs w:val="24"/>
        </w:rPr>
        <w:t>Форма согласия участника – физического лица на обработку персональных данных</w:t>
      </w:r>
      <w:r>
        <w:rPr>
          <w:rFonts w:ascii="Times New Roman" w:hAnsi="Times New Roman"/>
          <w:sz w:val="24"/>
          <w:szCs w:val="24"/>
        </w:rPr>
        <w:t>.</w:t>
      </w:r>
    </w:p>
    <w:p w:rsidR="00DA03C2" w:rsidRPr="00DA03C2" w:rsidRDefault="00DA03C2" w:rsidP="00DA03C2">
      <w:pPr>
        <w:autoSpaceDE w:val="0"/>
        <w:jc w:val="both"/>
        <w:rPr>
          <w:rFonts w:ascii="Times New Roman" w:hAnsi="Times New Roman"/>
          <w:b/>
          <w:sz w:val="24"/>
          <w:szCs w:val="24"/>
        </w:rPr>
      </w:pPr>
    </w:p>
    <w:p w:rsidR="00DA03C2" w:rsidRDefault="00DA03C2" w:rsidP="00F82F31">
      <w:pPr>
        <w:autoSpaceDE w:val="0"/>
        <w:ind w:firstLine="709"/>
        <w:jc w:val="both"/>
        <w:rPr>
          <w:rFonts w:ascii="Times New Roman" w:hAnsi="Times New Roman"/>
          <w:b/>
          <w:sz w:val="24"/>
          <w:szCs w:val="24"/>
        </w:rPr>
      </w:pPr>
    </w:p>
    <w:p w:rsidR="00964D99" w:rsidRDefault="00964D99" w:rsidP="00964D99">
      <w:pPr>
        <w:suppressAutoHyphens/>
        <w:autoSpaceDE w:val="0"/>
        <w:jc w:val="both"/>
        <w:rPr>
          <w:rFonts w:ascii="Times New Roman" w:hAnsi="Times New Roman"/>
          <w:sz w:val="24"/>
          <w:szCs w:val="24"/>
        </w:rPr>
      </w:pPr>
    </w:p>
    <w:p w:rsidR="00EA0865" w:rsidRDefault="00EA0865"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FB2A06" w:rsidRDefault="00FB2A06" w:rsidP="00964D99">
      <w:pPr>
        <w:suppressAutoHyphens/>
        <w:autoSpaceDE w:val="0"/>
        <w:jc w:val="both"/>
        <w:rPr>
          <w:rFonts w:ascii="Times New Roman" w:hAnsi="Times New Roman"/>
          <w:sz w:val="24"/>
          <w:szCs w:val="24"/>
        </w:rPr>
      </w:pPr>
    </w:p>
    <w:p w:rsidR="00255439" w:rsidRDefault="00255439" w:rsidP="00964D99">
      <w:pPr>
        <w:suppressAutoHyphens/>
        <w:autoSpaceDE w:val="0"/>
        <w:jc w:val="both"/>
        <w:rPr>
          <w:rFonts w:ascii="Times New Roman" w:hAnsi="Times New Roman"/>
          <w:sz w:val="24"/>
          <w:szCs w:val="24"/>
        </w:rPr>
      </w:pPr>
    </w:p>
    <w:p w:rsidR="00FB2A06" w:rsidRDefault="00FB2A06" w:rsidP="00964D99">
      <w:pPr>
        <w:suppressAutoHyphens/>
        <w:autoSpaceDE w:val="0"/>
        <w:jc w:val="both"/>
        <w:rPr>
          <w:rFonts w:ascii="Times New Roman" w:hAnsi="Times New Roman"/>
          <w:sz w:val="24"/>
          <w:szCs w:val="24"/>
        </w:rPr>
      </w:pPr>
    </w:p>
    <w:p w:rsidR="00FB2A06" w:rsidRDefault="00FB2A06" w:rsidP="00964D99">
      <w:pPr>
        <w:suppressAutoHyphens/>
        <w:autoSpaceDE w:val="0"/>
        <w:jc w:val="both"/>
        <w:rPr>
          <w:rFonts w:ascii="Times New Roman" w:hAnsi="Times New Roman"/>
          <w:sz w:val="24"/>
          <w:szCs w:val="24"/>
        </w:rPr>
      </w:pPr>
    </w:p>
    <w:p w:rsidR="00DA03C2" w:rsidRPr="005256CA" w:rsidRDefault="00DA03C2" w:rsidP="00DA03C2">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t>Приложение № 1</w:t>
      </w:r>
    </w:p>
    <w:p w:rsidR="00DA03C2" w:rsidRPr="005256CA" w:rsidRDefault="00DA03C2" w:rsidP="00DA03C2">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DA03C2" w:rsidRPr="005256CA" w:rsidRDefault="00DA03C2" w:rsidP="00DA03C2">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DA03C2" w:rsidRPr="005256CA" w:rsidRDefault="00DA03C2" w:rsidP="00DA03C2">
      <w:pPr>
        <w:spacing w:after="0" w:line="240" w:lineRule="auto"/>
        <w:jc w:val="center"/>
        <w:rPr>
          <w:rFonts w:ascii="Times New Roman" w:hAnsi="Times New Roman"/>
          <w:sz w:val="24"/>
          <w:szCs w:val="24"/>
        </w:rPr>
      </w:pPr>
    </w:p>
    <w:p w:rsidR="00DA03C2" w:rsidRPr="005256CA" w:rsidRDefault="00DA03C2" w:rsidP="00DA03C2">
      <w:pPr>
        <w:spacing w:after="0" w:line="240" w:lineRule="auto"/>
        <w:jc w:val="center"/>
        <w:rPr>
          <w:rFonts w:ascii="Times New Roman" w:hAnsi="Times New Roman"/>
          <w:sz w:val="24"/>
          <w:szCs w:val="24"/>
        </w:rPr>
      </w:pPr>
      <w:r w:rsidRPr="005256CA">
        <w:rPr>
          <w:rFonts w:ascii="Times New Roman" w:hAnsi="Times New Roman"/>
          <w:sz w:val="24"/>
          <w:szCs w:val="24"/>
        </w:rPr>
        <w:t>Заполняется на фирменном бланке</w:t>
      </w:r>
    </w:p>
    <w:p w:rsidR="00DA03C2" w:rsidRPr="005256CA" w:rsidRDefault="00DA03C2" w:rsidP="00DA03C2">
      <w:pPr>
        <w:spacing w:after="0" w:line="240" w:lineRule="auto"/>
        <w:jc w:val="center"/>
        <w:rPr>
          <w:rFonts w:ascii="Times New Roman" w:hAnsi="Times New Roman"/>
          <w:sz w:val="24"/>
          <w:szCs w:val="24"/>
        </w:rPr>
      </w:pPr>
    </w:p>
    <w:p w:rsidR="00DA03C2" w:rsidRPr="005256CA" w:rsidRDefault="00DA03C2" w:rsidP="00DA03C2">
      <w:pPr>
        <w:spacing w:after="0" w:line="240" w:lineRule="auto"/>
        <w:jc w:val="center"/>
        <w:rPr>
          <w:rFonts w:ascii="Times New Roman" w:hAnsi="Times New Roman"/>
          <w:b/>
          <w:sz w:val="24"/>
          <w:szCs w:val="24"/>
        </w:rPr>
      </w:pPr>
      <w:r w:rsidRPr="005256CA">
        <w:rPr>
          <w:rFonts w:ascii="Times New Roman" w:hAnsi="Times New Roman"/>
          <w:b/>
          <w:sz w:val="24"/>
          <w:szCs w:val="24"/>
        </w:rPr>
        <w:t>ЗАЯВКА НА УЧАСТИЕ В ЗАПРОСЕ КОТИРОВОК</w:t>
      </w:r>
    </w:p>
    <w:p w:rsidR="00DA03C2" w:rsidRPr="005256CA" w:rsidRDefault="00DA03C2" w:rsidP="00DA03C2">
      <w:pPr>
        <w:spacing w:after="0" w:line="240" w:lineRule="auto"/>
        <w:jc w:val="center"/>
        <w:rPr>
          <w:rFonts w:ascii="Times New Roman" w:hAnsi="Times New Roman"/>
          <w:b/>
          <w:sz w:val="24"/>
          <w:szCs w:val="24"/>
        </w:rPr>
      </w:pPr>
      <w:r w:rsidRPr="005256CA">
        <w:rPr>
          <w:rFonts w:ascii="Times New Roman" w:hAnsi="Times New Roman"/>
          <w:b/>
          <w:sz w:val="24"/>
          <w:szCs w:val="24"/>
        </w:rPr>
        <w:t>В ЭЛЕКТРОННОЙ ФОРМЕ</w:t>
      </w:r>
    </w:p>
    <w:p w:rsidR="00DA03C2" w:rsidRPr="005256CA" w:rsidRDefault="00DA03C2" w:rsidP="00DA03C2">
      <w:pPr>
        <w:spacing w:after="0" w:line="240" w:lineRule="auto"/>
        <w:jc w:val="center"/>
        <w:rPr>
          <w:rFonts w:ascii="Times New Roman" w:hAnsi="Times New Roman"/>
          <w:sz w:val="24"/>
          <w:szCs w:val="24"/>
        </w:rPr>
      </w:pPr>
    </w:p>
    <w:p w:rsidR="00DA03C2" w:rsidRPr="005256CA" w:rsidRDefault="00DA03C2" w:rsidP="00DA03C2">
      <w:pPr>
        <w:pStyle w:val="a6"/>
        <w:spacing w:before="0" w:beforeAutospacing="0" w:after="0" w:afterAutospacing="0"/>
        <w:jc w:val="center"/>
      </w:pPr>
      <w:r w:rsidRPr="005256CA">
        <w:t>от «____» _____________ 20___ г. №________________</w:t>
      </w:r>
    </w:p>
    <w:p w:rsidR="00DA03C2" w:rsidRPr="005256CA" w:rsidRDefault="00DA03C2" w:rsidP="00DA03C2">
      <w:pPr>
        <w:pStyle w:val="a6"/>
        <w:spacing w:before="0" w:beforeAutospacing="0" w:after="0" w:afterAutospacing="0"/>
        <w:ind w:firstLine="488"/>
        <w:jc w:val="center"/>
      </w:pPr>
      <w:r w:rsidRPr="005256CA">
        <w:t>(дата и номер присваивается официальным сайтом)</w:t>
      </w:r>
    </w:p>
    <w:p w:rsidR="00DA03C2" w:rsidRPr="005256CA" w:rsidRDefault="00DA03C2" w:rsidP="00DA03C2">
      <w:pPr>
        <w:pStyle w:val="a6"/>
        <w:spacing w:before="0" w:beforeAutospacing="0" w:after="0" w:afterAutospacing="0"/>
        <w:ind w:firstLine="488"/>
        <w:rPr>
          <w:i/>
        </w:rPr>
      </w:pPr>
    </w:p>
    <w:p w:rsidR="00DA03C2" w:rsidRPr="005256CA" w:rsidRDefault="00DA03C2" w:rsidP="00DA03C2">
      <w:pPr>
        <w:pStyle w:val="a6"/>
        <w:spacing w:before="0" w:beforeAutospacing="0" w:after="0" w:afterAutospacing="0"/>
      </w:pPr>
      <w:r w:rsidRPr="005256CA">
        <w:t>«______»_____________ 20___г.</w:t>
      </w:r>
    </w:p>
    <w:p w:rsidR="00DA03C2" w:rsidRPr="005256CA" w:rsidRDefault="00DA03C2" w:rsidP="00DA03C2">
      <w:pPr>
        <w:pStyle w:val="a6"/>
        <w:spacing w:before="0" w:beforeAutospacing="0" w:after="0" w:afterAutospacing="0"/>
      </w:pPr>
      <w:r w:rsidRPr="005256CA">
        <w:t>Исх. № ________</w:t>
      </w:r>
    </w:p>
    <w:p w:rsidR="00DA03C2" w:rsidRPr="005256CA" w:rsidRDefault="00DA03C2" w:rsidP="00DA03C2">
      <w:pPr>
        <w:pStyle w:val="a6"/>
        <w:spacing w:before="0" w:beforeAutospacing="0" w:after="0" w:afterAutospacing="0"/>
        <w:jc w:val="center"/>
        <w:rPr>
          <w:b/>
        </w:rPr>
      </w:pPr>
    </w:p>
    <w:p w:rsidR="00DA03C2" w:rsidRPr="005256CA" w:rsidRDefault="00DA03C2" w:rsidP="00DA03C2">
      <w:pPr>
        <w:pStyle w:val="a6"/>
        <w:spacing w:before="0" w:beforeAutospacing="0" w:after="0" w:afterAutospacing="0"/>
        <w:jc w:val="center"/>
        <w:rPr>
          <w:b/>
        </w:rPr>
      </w:pPr>
      <w:r w:rsidRPr="005256CA">
        <w:rPr>
          <w:b/>
        </w:rPr>
        <w:t>ДАННЫЕ УЧАСТНИКА</w:t>
      </w:r>
    </w:p>
    <w:p w:rsidR="00DA03C2" w:rsidRPr="005256CA" w:rsidRDefault="00DA03C2" w:rsidP="00DA03C2">
      <w:pPr>
        <w:pStyle w:val="a6"/>
        <w:spacing w:before="0" w:beforeAutospacing="0" w:after="0" w:afterAutospacing="0"/>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59"/>
        <w:gridCol w:w="4955"/>
      </w:tblGrid>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Фирменное наименование/Ф.И.О. (полностью)</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Ф.И.О. руководителя (полностью)/ должность</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Руководитель действует на основании (наименование документа)</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Место нахождения/ Место жительства</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Контактное лицо, уполномоченное для контактов по запросу котировок в электронной форме</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Адрес электронной почты</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Телефон</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Факс</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ИНН</w:t>
            </w:r>
          </w:p>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КПП</w:t>
            </w:r>
          </w:p>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ОГРН</w:t>
            </w:r>
          </w:p>
          <w:p w:rsidR="00DA03C2" w:rsidRPr="005256CA" w:rsidRDefault="00DA03C2" w:rsidP="00BF6E78">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ОКПО</w:t>
            </w:r>
          </w:p>
          <w:p w:rsidR="00DA03C2" w:rsidRPr="005256CA" w:rsidRDefault="00DA03C2" w:rsidP="00BF6E78">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ОКОПФ</w:t>
            </w:r>
          </w:p>
          <w:p w:rsidR="00DA03C2" w:rsidRPr="005256CA" w:rsidRDefault="00DA03C2" w:rsidP="00BF6E78">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ОКТМО</w:t>
            </w:r>
          </w:p>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Дата постановки на учет в налоговом органе</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r w:rsidR="00DA03C2" w:rsidRPr="005256CA" w:rsidTr="00BF6E78">
        <w:trPr>
          <w:trHeight w:val="245"/>
        </w:trPr>
        <w:tc>
          <w:tcPr>
            <w:tcW w:w="4855"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rPr>
                <w:rFonts w:ascii="Times New Roman" w:hAnsi="Times New Roman"/>
                <w:b/>
                <w:sz w:val="24"/>
                <w:szCs w:val="24"/>
              </w:rPr>
            </w:pPr>
            <w:r w:rsidRPr="005256CA">
              <w:rPr>
                <w:rFonts w:ascii="Times New Roman" w:hAnsi="Times New Roman"/>
                <w:b/>
                <w:sz w:val="24"/>
                <w:szCs w:val="24"/>
              </w:rPr>
              <w:t>Банковские реквизиты</w:t>
            </w:r>
          </w:p>
        </w:tc>
        <w:tc>
          <w:tcPr>
            <w:tcW w:w="5176" w:type="dxa"/>
            <w:tcBorders>
              <w:top w:val="single" w:sz="4" w:space="0" w:color="auto"/>
              <w:left w:val="single" w:sz="4" w:space="0" w:color="auto"/>
              <w:bottom w:val="single" w:sz="4" w:space="0" w:color="auto"/>
              <w:right w:val="single" w:sz="4" w:space="0" w:color="auto"/>
            </w:tcBorders>
          </w:tcPr>
          <w:p w:rsidR="00DA03C2" w:rsidRPr="005256CA" w:rsidRDefault="00DA03C2" w:rsidP="00BF6E78">
            <w:pPr>
              <w:spacing w:after="0" w:line="240" w:lineRule="auto"/>
              <w:ind w:right="99"/>
              <w:jc w:val="both"/>
              <w:rPr>
                <w:rFonts w:ascii="Times New Roman" w:hAnsi="Times New Roman"/>
                <w:sz w:val="24"/>
                <w:szCs w:val="24"/>
              </w:rPr>
            </w:pPr>
          </w:p>
        </w:tc>
      </w:tr>
    </w:tbl>
    <w:p w:rsidR="00DA03C2" w:rsidRPr="005256CA" w:rsidRDefault="00DA03C2" w:rsidP="00DA03C2">
      <w:pPr>
        <w:pStyle w:val="a6"/>
        <w:spacing w:before="0" w:beforeAutospacing="0" w:after="0" w:afterAutospacing="0"/>
        <w:jc w:val="center"/>
      </w:pPr>
    </w:p>
    <w:p w:rsidR="00DA03C2" w:rsidRPr="005256CA" w:rsidRDefault="00DA03C2" w:rsidP="00DA03C2">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5256CA">
        <w:rPr>
          <w:rFonts w:ascii="Times New Roman" w:hAnsi="Times New Roman"/>
          <w:sz w:val="24"/>
          <w:szCs w:val="24"/>
        </w:rPr>
        <w:t xml:space="preserve">Настоящей заявкой мы соглашаемся осуществить поставку товара, выполнить работы, оказать услуги в </w:t>
      </w:r>
      <w:proofErr w:type="gramStart"/>
      <w:r w:rsidRPr="005256CA">
        <w:rPr>
          <w:rFonts w:ascii="Times New Roman" w:hAnsi="Times New Roman"/>
          <w:sz w:val="24"/>
          <w:szCs w:val="24"/>
        </w:rPr>
        <w:t>соответствии  с</w:t>
      </w:r>
      <w:proofErr w:type="gramEnd"/>
      <w:r w:rsidRPr="005256CA">
        <w:rPr>
          <w:rFonts w:ascii="Times New Roman" w:hAnsi="Times New Roman"/>
          <w:sz w:val="24"/>
          <w:szCs w:val="24"/>
        </w:rPr>
        <w:t xml:space="preserve"> условиями проекта Договора, указанном в Вашем в запросе котировок в электронной форме от «____»___________20___ г. №_____________ </w:t>
      </w:r>
      <w:r w:rsidRPr="005256CA">
        <w:rPr>
          <w:rFonts w:ascii="Times New Roman" w:hAnsi="Times New Roman"/>
          <w:i/>
          <w:sz w:val="24"/>
          <w:szCs w:val="24"/>
        </w:rPr>
        <w:t>(указаны на официальном сайте).</w:t>
      </w:r>
    </w:p>
    <w:p w:rsidR="00DA03C2" w:rsidRPr="005256CA" w:rsidRDefault="00DA03C2" w:rsidP="00DA03C2">
      <w:pPr>
        <w:spacing w:after="0" w:line="240" w:lineRule="auto"/>
        <w:ind w:right="-82" w:firstLine="709"/>
        <w:jc w:val="both"/>
        <w:rPr>
          <w:rFonts w:ascii="Times New Roman" w:hAnsi="Times New Roman"/>
          <w:b/>
          <w:sz w:val="24"/>
          <w:szCs w:val="24"/>
        </w:rPr>
      </w:pPr>
    </w:p>
    <w:p w:rsidR="00DA03C2" w:rsidRPr="001A3B2D" w:rsidRDefault="00DA03C2" w:rsidP="00DA03C2">
      <w:pPr>
        <w:spacing w:after="0" w:line="240" w:lineRule="auto"/>
        <w:ind w:right="-82" w:firstLine="709"/>
        <w:jc w:val="both"/>
        <w:rPr>
          <w:rFonts w:ascii="Times New Roman" w:hAnsi="Times New Roman"/>
          <w:sz w:val="24"/>
          <w:szCs w:val="24"/>
        </w:rPr>
      </w:pPr>
      <w:r w:rsidRPr="001A3B2D">
        <w:rPr>
          <w:rFonts w:ascii="Times New Roman" w:hAnsi="Times New Roman"/>
          <w:sz w:val="24"/>
          <w:szCs w:val="24"/>
        </w:rPr>
        <w:t>1. Сведения о товарах (работах, услугах):</w:t>
      </w:r>
    </w:p>
    <w:p w:rsidR="00DA03C2" w:rsidRDefault="00DA03C2" w:rsidP="00DA03C2">
      <w:pPr>
        <w:spacing w:after="0" w:line="240" w:lineRule="auto"/>
        <w:ind w:right="-82" w:firstLine="709"/>
        <w:jc w:val="both"/>
        <w:rPr>
          <w:rFonts w:ascii="Times New Roman" w:hAnsi="Times New Roman"/>
          <w:i/>
          <w:sz w:val="24"/>
          <w:szCs w:val="24"/>
        </w:rPr>
      </w:pPr>
    </w:p>
    <w:p w:rsidR="00DA03C2" w:rsidRPr="001A3B2D" w:rsidRDefault="00DA03C2" w:rsidP="00DA03C2">
      <w:pPr>
        <w:pStyle w:val="ab"/>
        <w:numPr>
          <w:ilvl w:val="1"/>
          <w:numId w:val="18"/>
        </w:numPr>
        <w:spacing w:after="0" w:line="240" w:lineRule="auto"/>
        <w:ind w:right="-82"/>
        <w:jc w:val="both"/>
        <w:rPr>
          <w:rFonts w:ascii="Times New Roman" w:hAnsi="Times New Roman"/>
          <w:i/>
          <w:sz w:val="24"/>
          <w:szCs w:val="24"/>
        </w:rPr>
      </w:pPr>
      <w:r>
        <w:rPr>
          <w:rFonts w:ascii="Times New Roman" w:hAnsi="Times New Roman"/>
          <w:i/>
          <w:sz w:val="24"/>
          <w:szCs w:val="24"/>
        </w:rPr>
        <w:lastRenderedPageBreak/>
        <w:t xml:space="preserve"> </w:t>
      </w:r>
      <w:r w:rsidRPr="001A3B2D">
        <w:rPr>
          <w:rFonts w:ascii="Times New Roman" w:hAnsi="Times New Roman"/>
          <w:i/>
          <w:sz w:val="24"/>
          <w:szCs w:val="24"/>
        </w:rPr>
        <w:t xml:space="preserve">Заполняется согласно форме Технического задания к данному запросу котировок с конкретными показателями и характеристиками, с указанием цены, объёма поставленного товара, оказываемой услуги или выполнением работ, а также страны происхождения, если данное предусмотрено документацией. </w:t>
      </w:r>
    </w:p>
    <w:p w:rsidR="00DA03C2" w:rsidRPr="005256CA" w:rsidRDefault="00DA03C2" w:rsidP="00DA03C2">
      <w:pPr>
        <w:pStyle w:val="31"/>
        <w:spacing w:line="240" w:lineRule="auto"/>
        <w:ind w:firstLine="709"/>
        <w:rPr>
          <w:rFonts w:eastAsia="Courier New"/>
          <w:sz w:val="24"/>
          <w:szCs w:val="24"/>
          <w:lang w:eastAsia="ru-RU"/>
        </w:rPr>
      </w:pPr>
    </w:p>
    <w:p w:rsidR="00DA03C2" w:rsidRPr="005256CA" w:rsidRDefault="00DA03C2" w:rsidP="00DA03C2">
      <w:pPr>
        <w:autoSpaceDE w:val="0"/>
        <w:autoSpaceDN w:val="0"/>
        <w:adjustRightInd w:val="0"/>
        <w:spacing w:after="0" w:line="240" w:lineRule="auto"/>
        <w:ind w:firstLine="709"/>
        <w:jc w:val="both"/>
        <w:rPr>
          <w:rFonts w:ascii="Times New Roman" w:hAnsi="Times New Roman"/>
          <w:b/>
          <w:sz w:val="24"/>
          <w:szCs w:val="24"/>
        </w:rPr>
      </w:pPr>
      <w:r>
        <w:rPr>
          <w:rFonts w:ascii="Times New Roman" w:hAnsi="Times New Roman"/>
          <w:sz w:val="24"/>
          <w:szCs w:val="24"/>
        </w:rPr>
        <w:t>2</w:t>
      </w:r>
      <w:r w:rsidRPr="005256CA">
        <w:rPr>
          <w:rFonts w:ascii="Times New Roman" w:hAnsi="Times New Roman"/>
          <w:sz w:val="24"/>
          <w:szCs w:val="24"/>
        </w:rPr>
        <w:t>.______________________________________________________________________:</w:t>
      </w:r>
    </w:p>
    <w:p w:rsidR="00DA03C2" w:rsidRPr="005256CA" w:rsidRDefault="00DA03C2" w:rsidP="00DA03C2">
      <w:pPr>
        <w:pStyle w:val="ConsNonformat"/>
        <w:jc w:val="both"/>
        <w:rPr>
          <w:rFonts w:ascii="Times New Roman" w:hAnsi="Times New Roman" w:cs="Times New Roman"/>
          <w:sz w:val="24"/>
          <w:szCs w:val="24"/>
          <w:vertAlign w:val="superscript"/>
        </w:rPr>
      </w:pPr>
      <w:r w:rsidRPr="005256CA">
        <w:rPr>
          <w:rFonts w:ascii="Times New Roman" w:hAnsi="Times New Roman" w:cs="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DA03C2" w:rsidRPr="005256CA" w:rsidRDefault="00DA03C2" w:rsidP="00DA03C2">
      <w:pPr>
        <w:spacing w:after="0" w:line="240" w:lineRule="auto"/>
        <w:ind w:firstLine="709"/>
        <w:jc w:val="both"/>
        <w:rPr>
          <w:rFonts w:ascii="Times New Roman" w:hAnsi="Times New Roman"/>
          <w:sz w:val="24"/>
          <w:szCs w:val="24"/>
        </w:rPr>
      </w:pPr>
      <w:r>
        <w:rPr>
          <w:rFonts w:ascii="Times New Roman" w:hAnsi="Times New Roman"/>
          <w:sz w:val="24"/>
          <w:szCs w:val="24"/>
        </w:rPr>
        <w:t>2</w:t>
      </w:r>
      <w:r w:rsidRPr="005256CA">
        <w:rPr>
          <w:rFonts w:ascii="Times New Roman" w:hAnsi="Times New Roman"/>
          <w:sz w:val="24"/>
          <w:szCs w:val="24"/>
        </w:rPr>
        <w:t xml:space="preserve">.1. Заявляет о верности представленных сведений, обязуется осуществить </w:t>
      </w:r>
      <w:proofErr w:type="gramStart"/>
      <w:r w:rsidRPr="005256CA">
        <w:rPr>
          <w:rFonts w:ascii="Times New Roman" w:hAnsi="Times New Roman"/>
          <w:sz w:val="24"/>
          <w:szCs w:val="24"/>
        </w:rPr>
        <w:t>поставку  _</w:t>
      </w:r>
      <w:proofErr w:type="gramEnd"/>
      <w:r w:rsidRPr="005256CA">
        <w:rPr>
          <w:rFonts w:ascii="Times New Roman" w:hAnsi="Times New Roman"/>
          <w:sz w:val="24"/>
          <w:szCs w:val="24"/>
        </w:rPr>
        <w:t>________.</w:t>
      </w:r>
    </w:p>
    <w:p w:rsidR="00DA03C2" w:rsidRPr="005256CA" w:rsidRDefault="00DA03C2" w:rsidP="00DA03C2">
      <w:pPr>
        <w:spacing w:after="0" w:line="240" w:lineRule="auto"/>
        <w:ind w:firstLine="709"/>
        <w:jc w:val="both"/>
        <w:rPr>
          <w:rFonts w:ascii="Times New Roman" w:hAnsi="Times New Roman"/>
          <w:sz w:val="24"/>
          <w:szCs w:val="24"/>
        </w:rPr>
      </w:pPr>
      <w:r>
        <w:rPr>
          <w:rFonts w:ascii="Times New Roman" w:hAnsi="Times New Roman"/>
          <w:sz w:val="24"/>
          <w:szCs w:val="24"/>
        </w:rPr>
        <w:t>2</w:t>
      </w:r>
      <w:r w:rsidRPr="005256CA">
        <w:rPr>
          <w:rFonts w:ascii="Times New Roman" w:hAnsi="Times New Roman"/>
          <w:sz w:val="24"/>
          <w:szCs w:val="24"/>
        </w:rPr>
        <w:t>.2.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DA03C2" w:rsidRPr="005256CA" w:rsidRDefault="00DA03C2" w:rsidP="00DA03C2">
      <w:pPr>
        <w:spacing w:after="0" w:line="240" w:lineRule="auto"/>
        <w:ind w:firstLine="709"/>
        <w:jc w:val="both"/>
        <w:rPr>
          <w:rFonts w:ascii="Times New Roman" w:hAnsi="Times New Roman"/>
          <w:sz w:val="24"/>
          <w:szCs w:val="24"/>
        </w:rPr>
      </w:pPr>
      <w:r>
        <w:rPr>
          <w:rFonts w:ascii="Times New Roman" w:hAnsi="Times New Roman"/>
          <w:sz w:val="24"/>
          <w:szCs w:val="24"/>
        </w:rPr>
        <w:t>2</w:t>
      </w:r>
      <w:r w:rsidRPr="005256CA">
        <w:rPr>
          <w:rFonts w:ascii="Times New Roman" w:hAnsi="Times New Roman"/>
          <w:sz w:val="24"/>
          <w:szCs w:val="24"/>
        </w:rPr>
        <w:t>.3. Подтверждает свое отсутствие в реестре недобросовестных поставщиков.</w:t>
      </w:r>
    </w:p>
    <w:p w:rsidR="00DA03C2" w:rsidRPr="005256CA" w:rsidRDefault="00DA03C2" w:rsidP="00DA03C2">
      <w:pPr>
        <w:spacing w:after="0" w:line="240" w:lineRule="auto"/>
        <w:ind w:firstLine="709"/>
        <w:jc w:val="both"/>
        <w:rPr>
          <w:rFonts w:ascii="Times New Roman" w:hAnsi="Times New Roman"/>
          <w:sz w:val="24"/>
          <w:szCs w:val="24"/>
        </w:rPr>
      </w:pPr>
      <w:r>
        <w:rPr>
          <w:rFonts w:ascii="Times New Roman" w:hAnsi="Times New Roman"/>
          <w:sz w:val="24"/>
          <w:szCs w:val="24"/>
        </w:rPr>
        <w:t>3</w:t>
      </w:r>
      <w:r w:rsidRPr="005256CA">
        <w:rPr>
          <w:rFonts w:ascii="Times New Roman" w:hAnsi="Times New Roman"/>
          <w:sz w:val="24"/>
          <w:szCs w:val="24"/>
        </w:rPr>
        <w:t>. Настоящая котировочная заявка составлена на ___листах, имеет ___Приложения.</w:t>
      </w:r>
    </w:p>
    <w:p w:rsidR="00DA03C2" w:rsidRPr="005256CA" w:rsidRDefault="00DA03C2" w:rsidP="00DA03C2">
      <w:pPr>
        <w:spacing w:after="0" w:line="240" w:lineRule="auto"/>
        <w:ind w:firstLine="709"/>
        <w:jc w:val="both"/>
        <w:rPr>
          <w:rFonts w:ascii="Times New Roman" w:hAnsi="Times New Roman"/>
          <w:sz w:val="24"/>
          <w:szCs w:val="24"/>
        </w:rPr>
      </w:pPr>
      <w:r>
        <w:rPr>
          <w:rFonts w:ascii="Times New Roman" w:hAnsi="Times New Roman"/>
          <w:sz w:val="24"/>
          <w:szCs w:val="24"/>
        </w:rPr>
        <w:t>4</w:t>
      </w:r>
      <w:r w:rsidRPr="005256CA">
        <w:rPr>
          <w:rFonts w:ascii="Times New Roman" w:hAnsi="Times New Roman"/>
          <w:sz w:val="24"/>
          <w:szCs w:val="24"/>
        </w:rPr>
        <w:t>. Перечень приложений:</w:t>
      </w:r>
    </w:p>
    <w:p w:rsidR="00DA03C2" w:rsidRPr="005256CA" w:rsidRDefault="00DA03C2" w:rsidP="00DA03C2">
      <w:pPr>
        <w:spacing w:after="0" w:line="240" w:lineRule="auto"/>
        <w:ind w:firstLine="709"/>
        <w:jc w:val="both"/>
        <w:rPr>
          <w:rFonts w:ascii="Times New Roman" w:hAnsi="Times New Roman"/>
          <w:sz w:val="24"/>
          <w:szCs w:val="24"/>
        </w:rPr>
      </w:pPr>
    </w:p>
    <w:p w:rsidR="00DA03C2" w:rsidRPr="005256CA" w:rsidRDefault="00DA03C2" w:rsidP="00DA03C2">
      <w:pPr>
        <w:spacing w:after="0" w:line="240" w:lineRule="auto"/>
        <w:ind w:firstLine="709"/>
        <w:jc w:val="both"/>
        <w:rPr>
          <w:rFonts w:ascii="Times New Roman" w:hAnsi="Times New Roman"/>
          <w:sz w:val="24"/>
          <w:szCs w:val="24"/>
        </w:rPr>
      </w:pPr>
    </w:p>
    <w:p w:rsidR="00DA03C2" w:rsidRPr="005256CA" w:rsidRDefault="00DA03C2" w:rsidP="00DA03C2">
      <w:pPr>
        <w:spacing w:after="0" w:line="240" w:lineRule="auto"/>
        <w:rPr>
          <w:rFonts w:ascii="Times New Roman" w:hAnsi="Times New Roman"/>
          <w:sz w:val="24"/>
          <w:szCs w:val="24"/>
        </w:rPr>
      </w:pPr>
    </w:p>
    <w:p w:rsidR="00DA03C2" w:rsidRPr="005256CA" w:rsidRDefault="00DA03C2" w:rsidP="00DA03C2">
      <w:pPr>
        <w:spacing w:after="0" w:line="240" w:lineRule="auto"/>
        <w:rPr>
          <w:rFonts w:ascii="Times New Roman" w:hAnsi="Times New Roman"/>
          <w:sz w:val="24"/>
          <w:szCs w:val="24"/>
        </w:rPr>
      </w:pPr>
      <w:r w:rsidRPr="005256CA">
        <w:rPr>
          <w:rFonts w:ascii="Times New Roman" w:hAnsi="Times New Roman"/>
          <w:sz w:val="24"/>
          <w:szCs w:val="24"/>
        </w:rPr>
        <w:t>Руководитель организации                                          ___________________     И.О. Фамилия</w:t>
      </w:r>
    </w:p>
    <w:p w:rsidR="00DA03C2" w:rsidRPr="005256CA" w:rsidRDefault="00DA03C2" w:rsidP="00DA03C2">
      <w:pPr>
        <w:pStyle w:val="a7"/>
        <w:autoSpaceDE w:val="0"/>
        <w:spacing w:after="0" w:line="240" w:lineRule="auto"/>
        <w:rPr>
          <w:rFonts w:ascii="Times New Roman" w:hAnsi="Times New Roman"/>
          <w:sz w:val="24"/>
          <w:szCs w:val="24"/>
        </w:rPr>
      </w:pPr>
      <w:r w:rsidRPr="005256CA">
        <w:rPr>
          <w:rFonts w:ascii="Times New Roman" w:hAnsi="Times New Roman"/>
          <w:sz w:val="24"/>
          <w:szCs w:val="24"/>
        </w:rPr>
        <w:t>(</w:t>
      </w:r>
      <w:proofErr w:type="gramStart"/>
      <w:r w:rsidRPr="005256CA">
        <w:rPr>
          <w:rFonts w:ascii="Times New Roman" w:hAnsi="Times New Roman"/>
          <w:sz w:val="24"/>
          <w:szCs w:val="24"/>
        </w:rPr>
        <w:t>должность)</w:t>
      </w:r>
      <w:r w:rsidRPr="005256CA">
        <w:rPr>
          <w:rFonts w:ascii="Times New Roman" w:hAnsi="Times New Roman"/>
          <w:sz w:val="24"/>
          <w:szCs w:val="24"/>
          <w:lang w:eastAsia="ru-RU"/>
        </w:rPr>
        <w:t xml:space="preserve">   </w:t>
      </w:r>
      <w:proofErr w:type="gramEnd"/>
      <w:r w:rsidRPr="005256CA">
        <w:rPr>
          <w:rFonts w:ascii="Times New Roman" w:hAnsi="Times New Roman"/>
          <w:sz w:val="24"/>
          <w:szCs w:val="24"/>
          <w:lang w:eastAsia="ru-RU"/>
        </w:rPr>
        <w:t xml:space="preserve">                                                                     Подписывается ЭЦП</w:t>
      </w:r>
    </w:p>
    <w:p w:rsidR="00DA03C2" w:rsidRPr="005256CA" w:rsidRDefault="00DA03C2" w:rsidP="00DA03C2">
      <w:pPr>
        <w:spacing w:after="0" w:line="240" w:lineRule="auto"/>
        <w:jc w:val="both"/>
        <w:rPr>
          <w:rFonts w:ascii="Times New Roman" w:hAnsi="Times New Roman"/>
          <w:sz w:val="24"/>
          <w:szCs w:val="24"/>
        </w:rPr>
      </w:pPr>
    </w:p>
    <w:p w:rsidR="00FB2A06" w:rsidRDefault="00FB2A06"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D02969" w:rsidRDefault="00D02969"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DA03C2" w:rsidRDefault="00DA03C2" w:rsidP="00964D99">
      <w:pPr>
        <w:suppressAutoHyphens/>
        <w:autoSpaceDE w:val="0"/>
        <w:jc w:val="both"/>
        <w:rPr>
          <w:rFonts w:ascii="Times New Roman" w:hAnsi="Times New Roman"/>
          <w:sz w:val="24"/>
          <w:szCs w:val="24"/>
        </w:rPr>
      </w:pPr>
    </w:p>
    <w:p w:rsidR="002858AF" w:rsidRDefault="002858AF" w:rsidP="00964D99">
      <w:pPr>
        <w:suppressAutoHyphens/>
        <w:autoSpaceDE w:val="0"/>
        <w:jc w:val="both"/>
        <w:rPr>
          <w:rFonts w:ascii="Times New Roman" w:hAnsi="Times New Roman"/>
          <w:sz w:val="24"/>
          <w:szCs w:val="24"/>
        </w:rPr>
      </w:pPr>
    </w:p>
    <w:p w:rsidR="00B87669" w:rsidRDefault="00B87669" w:rsidP="00964D99">
      <w:pPr>
        <w:suppressAutoHyphens/>
        <w:autoSpaceDE w:val="0"/>
        <w:jc w:val="both"/>
        <w:rPr>
          <w:rFonts w:ascii="Times New Roman" w:hAnsi="Times New Roman"/>
          <w:sz w:val="24"/>
          <w:szCs w:val="24"/>
        </w:rPr>
      </w:pPr>
    </w:p>
    <w:p w:rsidR="00B87669" w:rsidRDefault="00B87669" w:rsidP="00964D99">
      <w:pPr>
        <w:suppressAutoHyphens/>
        <w:autoSpaceDE w:val="0"/>
        <w:jc w:val="both"/>
        <w:rPr>
          <w:rFonts w:ascii="Times New Roman" w:hAnsi="Times New Roman"/>
          <w:sz w:val="24"/>
          <w:szCs w:val="24"/>
        </w:rPr>
      </w:pPr>
    </w:p>
    <w:p w:rsidR="00DA03C2" w:rsidRPr="005256CA" w:rsidRDefault="00DA03C2" w:rsidP="00DA03C2">
      <w:pPr>
        <w:widowControl w:val="0"/>
        <w:spacing w:after="0" w:line="240" w:lineRule="auto"/>
        <w:jc w:val="right"/>
        <w:rPr>
          <w:rFonts w:ascii="Times New Roman" w:hAnsi="Times New Roman"/>
          <w:sz w:val="24"/>
          <w:szCs w:val="24"/>
        </w:rPr>
      </w:pPr>
      <w:r w:rsidRPr="005256CA">
        <w:rPr>
          <w:rFonts w:ascii="Times New Roman" w:hAnsi="Times New Roman"/>
          <w:sz w:val="24"/>
          <w:szCs w:val="24"/>
        </w:rPr>
        <w:t>Приложение №</w:t>
      </w:r>
      <w:r>
        <w:rPr>
          <w:rFonts w:ascii="Times New Roman" w:hAnsi="Times New Roman"/>
          <w:sz w:val="24"/>
          <w:szCs w:val="24"/>
        </w:rPr>
        <w:t xml:space="preserve"> 2</w:t>
      </w:r>
    </w:p>
    <w:p w:rsidR="00DA03C2" w:rsidRPr="005256CA" w:rsidRDefault="00DA03C2" w:rsidP="00DA03C2">
      <w:pPr>
        <w:widowControl w:val="0"/>
        <w:spacing w:after="0" w:line="240" w:lineRule="auto"/>
        <w:jc w:val="right"/>
        <w:rPr>
          <w:rFonts w:ascii="Times New Roman" w:hAnsi="Times New Roman"/>
          <w:sz w:val="24"/>
          <w:szCs w:val="24"/>
        </w:rPr>
      </w:pPr>
      <w:r w:rsidRPr="005256CA">
        <w:rPr>
          <w:rFonts w:ascii="Times New Roman" w:hAnsi="Times New Roman"/>
          <w:b/>
          <w:sz w:val="24"/>
          <w:szCs w:val="24"/>
        </w:rPr>
        <w:t xml:space="preserve">                                        </w:t>
      </w:r>
      <w:r w:rsidRPr="005256CA">
        <w:rPr>
          <w:rFonts w:ascii="Times New Roman" w:hAnsi="Times New Roman"/>
          <w:sz w:val="24"/>
          <w:szCs w:val="24"/>
        </w:rPr>
        <w:t>к извещению о проведении запроса</w:t>
      </w:r>
    </w:p>
    <w:p w:rsidR="00DA03C2" w:rsidRDefault="00DA03C2" w:rsidP="00DA03C2">
      <w:pPr>
        <w:widowControl w:val="0"/>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F05548" w:rsidRDefault="00F05548" w:rsidP="00DA03C2">
      <w:pPr>
        <w:widowControl w:val="0"/>
        <w:spacing w:after="0" w:line="240" w:lineRule="auto"/>
        <w:jc w:val="right"/>
        <w:rPr>
          <w:rFonts w:ascii="Times New Roman" w:hAnsi="Times New Roman"/>
          <w:sz w:val="24"/>
          <w:szCs w:val="24"/>
        </w:rPr>
      </w:pPr>
    </w:p>
    <w:p w:rsidR="00B87669" w:rsidRPr="00F05548" w:rsidRDefault="00B87669" w:rsidP="00F05548">
      <w:pPr>
        <w:tabs>
          <w:tab w:val="left" w:pos="4044"/>
        </w:tabs>
        <w:rPr>
          <w:rFonts w:ascii="Times New Roman" w:hAnsi="Times New Roman"/>
          <w:sz w:val="24"/>
          <w:szCs w:val="24"/>
        </w:rPr>
      </w:pPr>
    </w:p>
    <w:p w:rsidR="00DA03C2" w:rsidRPr="005256CA" w:rsidRDefault="00DA03C2" w:rsidP="00DA03C2">
      <w:pPr>
        <w:keepNext/>
        <w:keepLines/>
        <w:spacing w:after="0" w:line="240" w:lineRule="auto"/>
        <w:jc w:val="center"/>
        <w:rPr>
          <w:rFonts w:ascii="Times New Roman" w:hAnsi="Times New Roman"/>
          <w:bCs/>
          <w:sz w:val="24"/>
          <w:szCs w:val="24"/>
        </w:rPr>
      </w:pPr>
      <w:r w:rsidRPr="005256CA">
        <w:rPr>
          <w:rFonts w:ascii="Times New Roman" w:hAnsi="Times New Roman"/>
          <w:b/>
          <w:sz w:val="24"/>
          <w:szCs w:val="24"/>
        </w:rPr>
        <w:t>АНКЕТА УЧАСТНИКА</w:t>
      </w:r>
    </w:p>
    <w:tbl>
      <w:tblPr>
        <w:tblW w:w="0" w:type="auto"/>
        <w:tblInd w:w="108" w:type="dxa"/>
        <w:tblLayout w:type="fixed"/>
        <w:tblLook w:val="0000" w:firstRow="0" w:lastRow="0" w:firstColumn="0" w:lastColumn="0" w:noHBand="0" w:noVBand="0"/>
      </w:tblPr>
      <w:tblGrid>
        <w:gridCol w:w="720"/>
        <w:gridCol w:w="5092"/>
        <w:gridCol w:w="3918"/>
      </w:tblGrid>
      <w:tr w:rsidR="00DA03C2" w:rsidRPr="005256CA" w:rsidTr="00BF6E78">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jc w:val="center"/>
              <w:rPr>
                <w:rFonts w:ascii="Times New Roman" w:hAnsi="Times New Roman"/>
                <w:b/>
                <w:bCs/>
                <w:sz w:val="24"/>
                <w:szCs w:val="24"/>
              </w:rPr>
            </w:pPr>
            <w:r w:rsidRPr="005256CA">
              <w:rPr>
                <w:rFonts w:ascii="Times New Roman" w:hAnsi="Times New Roman"/>
                <w:b/>
                <w:bCs/>
                <w:sz w:val="24"/>
                <w:szCs w:val="24"/>
              </w:rPr>
              <w:t>№ п/п</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jc w:val="center"/>
              <w:rPr>
                <w:rFonts w:ascii="Times New Roman" w:hAnsi="Times New Roman"/>
                <w:b/>
                <w:bCs/>
                <w:sz w:val="24"/>
                <w:szCs w:val="24"/>
              </w:rPr>
            </w:pPr>
            <w:r w:rsidRPr="005256CA">
              <w:rPr>
                <w:rFonts w:ascii="Times New Roman" w:hAnsi="Times New Roman"/>
                <w:b/>
                <w:bCs/>
                <w:sz w:val="24"/>
                <w:szCs w:val="24"/>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pacing w:after="0" w:line="240" w:lineRule="auto"/>
              <w:jc w:val="center"/>
              <w:rPr>
                <w:rFonts w:ascii="Times New Roman" w:hAnsi="Times New Roman"/>
                <w:b/>
                <w:sz w:val="24"/>
                <w:szCs w:val="24"/>
              </w:rPr>
            </w:pPr>
            <w:r w:rsidRPr="005256CA">
              <w:rPr>
                <w:rFonts w:ascii="Times New Roman" w:hAnsi="Times New Roman"/>
                <w:b/>
                <w:bCs/>
                <w:sz w:val="24"/>
                <w:szCs w:val="24"/>
              </w:rPr>
              <w:t>Сведения об участнике закупки</w:t>
            </w: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clear" w:pos="432"/>
                <w:tab w:val="num" w:pos="34"/>
              </w:tabs>
              <w:suppressAutoHyphens/>
              <w:snapToGrid w:val="0"/>
              <w:spacing w:after="0" w:line="240" w:lineRule="auto"/>
              <w:ind w:left="34" w:hanging="34"/>
              <w:rPr>
                <w:rFonts w:ascii="Times New Roman" w:hAnsi="Times New Roman"/>
                <w:bCs/>
                <w:sz w:val="24"/>
                <w:szCs w:val="24"/>
              </w:rPr>
            </w:pPr>
            <w:r w:rsidRPr="005256CA">
              <w:rPr>
                <w:rFonts w:ascii="Times New Roman" w:hAnsi="Times New Roman"/>
                <w:bCs/>
                <w:sz w:val="24"/>
                <w:szCs w:val="24"/>
              </w:rPr>
              <w:t>1</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clear" w:pos="432"/>
                <w:tab w:val="num" w:pos="34"/>
              </w:tabs>
              <w:suppressAutoHyphens/>
              <w:snapToGrid w:val="0"/>
              <w:spacing w:after="0" w:line="240" w:lineRule="auto"/>
              <w:ind w:left="34" w:hanging="34"/>
              <w:rPr>
                <w:rFonts w:ascii="Times New Roman" w:hAnsi="Times New Roman"/>
                <w:bCs/>
                <w:sz w:val="24"/>
                <w:szCs w:val="24"/>
              </w:rPr>
            </w:pPr>
            <w:r w:rsidRPr="005256CA">
              <w:rPr>
                <w:rFonts w:ascii="Times New Roman" w:hAnsi="Times New Roman"/>
                <w:bCs/>
                <w:sz w:val="24"/>
                <w:szCs w:val="24"/>
              </w:rPr>
              <w:t>2</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snapToGrid w:val="0"/>
              <w:spacing w:after="0" w:line="240" w:lineRule="auto"/>
              <w:ind w:firstLine="540"/>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3</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4</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5</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6</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7</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8</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 xml:space="preserve">Адрес электронной почты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9</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10</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Телефоны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11</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Факс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12</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13</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14</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15</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16</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17</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18</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r w:rsidR="00DA03C2" w:rsidRPr="005256CA" w:rsidTr="00BF6E78">
        <w:trPr>
          <w:cantSplit/>
        </w:trPr>
        <w:tc>
          <w:tcPr>
            <w:tcW w:w="720"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19</w:t>
            </w:r>
          </w:p>
        </w:tc>
        <w:tc>
          <w:tcPr>
            <w:tcW w:w="5092" w:type="dxa"/>
            <w:tcBorders>
              <w:top w:val="single" w:sz="4" w:space="0" w:color="000000"/>
              <w:left w:val="single" w:sz="4" w:space="0" w:color="000000"/>
              <w:bottom w:val="single" w:sz="4" w:space="0" w:color="000000"/>
            </w:tcBorders>
            <w:shd w:val="clear" w:color="auto" w:fill="auto"/>
          </w:tcPr>
          <w:p w:rsidR="00DA03C2" w:rsidRPr="005256CA" w:rsidRDefault="00DA03C2" w:rsidP="00BF6E78">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A03C2" w:rsidRPr="005256CA" w:rsidRDefault="00DA03C2" w:rsidP="00BF6E78">
            <w:pPr>
              <w:keepNext/>
              <w:keepLines/>
              <w:snapToGrid w:val="0"/>
              <w:spacing w:after="0" w:line="240" w:lineRule="auto"/>
              <w:rPr>
                <w:rFonts w:ascii="Times New Roman" w:hAnsi="Times New Roman"/>
                <w:bCs/>
                <w:sz w:val="24"/>
                <w:szCs w:val="24"/>
              </w:rPr>
            </w:pPr>
          </w:p>
        </w:tc>
      </w:tr>
    </w:tbl>
    <w:p w:rsidR="00DA03C2" w:rsidRPr="005256CA" w:rsidRDefault="00DA03C2" w:rsidP="00DA03C2">
      <w:pPr>
        <w:spacing w:after="0" w:line="240" w:lineRule="auto"/>
        <w:rPr>
          <w:rFonts w:ascii="Times New Roman" w:hAnsi="Times New Roman"/>
          <w:spacing w:val="1"/>
          <w:sz w:val="24"/>
          <w:szCs w:val="24"/>
        </w:rPr>
      </w:pPr>
    </w:p>
    <w:p w:rsidR="00DA03C2" w:rsidRPr="005256CA" w:rsidRDefault="00DA03C2" w:rsidP="00DA03C2">
      <w:pPr>
        <w:spacing w:after="0" w:line="240" w:lineRule="auto"/>
        <w:rPr>
          <w:rFonts w:ascii="Times New Roman" w:hAnsi="Times New Roman"/>
          <w:i/>
          <w:sz w:val="24"/>
          <w:szCs w:val="24"/>
          <w:vertAlign w:val="superscript"/>
        </w:rPr>
      </w:pPr>
      <w:r w:rsidRPr="005256CA">
        <w:rPr>
          <w:rFonts w:ascii="Times New Roman" w:hAnsi="Times New Roman"/>
          <w:sz w:val="24"/>
          <w:szCs w:val="24"/>
        </w:rPr>
        <w:t>Руководитель (уполномоченное лицо) ___________________        _____________________</w:t>
      </w:r>
    </w:p>
    <w:p w:rsidR="00DA03C2" w:rsidRPr="005256CA" w:rsidRDefault="00DA03C2" w:rsidP="00DA03C2">
      <w:pPr>
        <w:spacing w:after="0" w:line="240" w:lineRule="auto"/>
        <w:rPr>
          <w:rFonts w:ascii="Times New Roman" w:hAnsi="Times New Roman"/>
          <w:sz w:val="24"/>
          <w:szCs w:val="24"/>
        </w:rPr>
      </w:pPr>
      <w:r w:rsidRPr="005256CA">
        <w:rPr>
          <w:rFonts w:ascii="Times New Roman" w:hAnsi="Times New Roman"/>
          <w:i/>
          <w:sz w:val="24"/>
          <w:szCs w:val="24"/>
          <w:vertAlign w:val="superscript"/>
        </w:rPr>
        <w:t xml:space="preserve">                                                                                </w:t>
      </w:r>
      <w:r>
        <w:rPr>
          <w:rFonts w:ascii="Times New Roman" w:hAnsi="Times New Roman"/>
          <w:i/>
          <w:sz w:val="24"/>
          <w:szCs w:val="24"/>
          <w:vertAlign w:val="superscript"/>
        </w:rPr>
        <w:t xml:space="preserve">                               </w:t>
      </w:r>
      <w:r w:rsidRPr="005256CA">
        <w:rPr>
          <w:rFonts w:ascii="Times New Roman" w:hAnsi="Times New Roman"/>
          <w:i/>
          <w:sz w:val="24"/>
          <w:szCs w:val="24"/>
          <w:vertAlign w:val="superscript"/>
        </w:rPr>
        <w:t xml:space="preserve">          </w:t>
      </w:r>
      <w:r w:rsidRPr="005256CA">
        <w:rPr>
          <w:rFonts w:ascii="Times New Roman" w:hAnsi="Times New Roman"/>
          <w:sz w:val="24"/>
          <w:szCs w:val="24"/>
          <w:vertAlign w:val="superscript"/>
        </w:rPr>
        <w:t>(</w:t>
      </w:r>
      <w:proofErr w:type="gramStart"/>
      <w:r w:rsidRPr="005256CA">
        <w:rPr>
          <w:rFonts w:ascii="Times New Roman" w:hAnsi="Times New Roman"/>
          <w:sz w:val="24"/>
          <w:szCs w:val="24"/>
          <w:vertAlign w:val="superscript"/>
        </w:rPr>
        <w:t xml:space="preserve">подпись)   </w:t>
      </w:r>
      <w:proofErr w:type="gramEnd"/>
      <w:r w:rsidRPr="005256CA">
        <w:rPr>
          <w:rFonts w:ascii="Times New Roman" w:hAnsi="Times New Roman"/>
          <w:sz w:val="24"/>
          <w:szCs w:val="24"/>
          <w:vertAlign w:val="superscript"/>
        </w:rPr>
        <w:t xml:space="preserve">                                           (Ф.И.О.)      </w:t>
      </w:r>
    </w:p>
    <w:p w:rsidR="00DA03C2" w:rsidRPr="005256CA" w:rsidRDefault="00DA03C2" w:rsidP="00DA03C2">
      <w:pPr>
        <w:spacing w:after="0" w:line="240" w:lineRule="auto"/>
        <w:jc w:val="center"/>
        <w:rPr>
          <w:rFonts w:ascii="Times New Roman" w:hAnsi="Times New Roman"/>
          <w:sz w:val="24"/>
          <w:szCs w:val="24"/>
        </w:rPr>
      </w:pPr>
      <w:r w:rsidRPr="005256CA">
        <w:rPr>
          <w:rFonts w:ascii="Times New Roman" w:hAnsi="Times New Roman"/>
          <w:sz w:val="24"/>
          <w:szCs w:val="24"/>
        </w:rPr>
        <w:t>М.П.</w:t>
      </w:r>
    </w:p>
    <w:p w:rsidR="00DA03C2" w:rsidRPr="005256CA" w:rsidRDefault="00DA03C2" w:rsidP="00DA03C2">
      <w:pPr>
        <w:spacing w:after="0" w:line="240" w:lineRule="auto"/>
        <w:jc w:val="center"/>
        <w:rPr>
          <w:rFonts w:ascii="Times New Roman" w:hAnsi="Times New Roman"/>
          <w:b/>
          <w:sz w:val="24"/>
          <w:szCs w:val="24"/>
        </w:rPr>
      </w:pPr>
    </w:p>
    <w:p w:rsidR="002858AF" w:rsidRDefault="002858AF" w:rsidP="0075092E">
      <w:pPr>
        <w:pStyle w:val="a7"/>
        <w:autoSpaceDE w:val="0"/>
        <w:spacing w:after="0" w:line="240" w:lineRule="auto"/>
        <w:ind w:left="5670"/>
        <w:jc w:val="right"/>
        <w:rPr>
          <w:rFonts w:ascii="Times New Roman" w:hAnsi="Times New Roman"/>
          <w:sz w:val="24"/>
          <w:szCs w:val="24"/>
        </w:rPr>
      </w:pPr>
    </w:p>
    <w:p w:rsidR="0075092E" w:rsidRPr="005256CA" w:rsidRDefault="0075092E" w:rsidP="0075092E">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t xml:space="preserve">Приложение № 3 </w:t>
      </w:r>
    </w:p>
    <w:p w:rsidR="0075092E" w:rsidRPr="005256CA"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75092E"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75092E" w:rsidRPr="005256CA" w:rsidRDefault="0075092E" w:rsidP="0075092E">
      <w:pPr>
        <w:spacing w:after="0" w:line="240" w:lineRule="auto"/>
        <w:jc w:val="right"/>
        <w:rPr>
          <w:rFonts w:ascii="Times New Roman" w:hAnsi="Times New Roman"/>
          <w:sz w:val="24"/>
          <w:szCs w:val="24"/>
        </w:rPr>
      </w:pPr>
    </w:p>
    <w:p w:rsidR="00DA03C2" w:rsidRPr="0009799C" w:rsidRDefault="00DA03C2" w:rsidP="00DA03C2">
      <w:pPr>
        <w:widowControl w:val="0"/>
        <w:spacing w:after="0" w:line="240" w:lineRule="auto"/>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ПРОЕКТ ДОГОВОРА</w:t>
      </w:r>
    </w:p>
    <w:p w:rsidR="00DA03C2" w:rsidRPr="0009799C" w:rsidRDefault="00DA03C2" w:rsidP="00DA03C2">
      <w:pPr>
        <w:widowControl w:val="0"/>
        <w:spacing w:after="0" w:line="240" w:lineRule="auto"/>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Договор №____</w:t>
      </w:r>
    </w:p>
    <w:p w:rsidR="00DA03C2" w:rsidRPr="0009799C" w:rsidRDefault="00DA03C2" w:rsidP="00DA03C2">
      <w:pPr>
        <w:widowControl w:val="0"/>
        <w:spacing w:after="0" w:line="240" w:lineRule="auto"/>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на оказание услуг 24-часовой физической охраны здания МАУДО г. Нижневартовска ДС №25 «</w:t>
      </w:r>
      <w:proofErr w:type="spellStart"/>
      <w:r w:rsidRPr="0009799C">
        <w:rPr>
          <w:rFonts w:ascii="Times New Roman" w:eastAsia="Times New Roman" w:hAnsi="Times New Roman"/>
          <w:b/>
          <w:sz w:val="24"/>
          <w:szCs w:val="24"/>
          <w:lang w:eastAsia="ru-RU"/>
        </w:rPr>
        <w:t>Семицветик</w:t>
      </w:r>
      <w:proofErr w:type="spellEnd"/>
      <w:r w:rsidRPr="0009799C">
        <w:rPr>
          <w:rFonts w:ascii="Times New Roman" w:eastAsia="Times New Roman" w:hAnsi="Times New Roman"/>
          <w:b/>
          <w:sz w:val="24"/>
          <w:szCs w:val="24"/>
          <w:lang w:eastAsia="ru-RU"/>
        </w:rPr>
        <w:t>» и прилегающей к нему территории</w:t>
      </w:r>
    </w:p>
    <w:p w:rsidR="00DA03C2" w:rsidRPr="0009799C" w:rsidRDefault="00DA03C2" w:rsidP="00DA03C2">
      <w:pPr>
        <w:widowControl w:val="0"/>
        <w:spacing w:after="0" w:line="240" w:lineRule="auto"/>
        <w:jc w:val="center"/>
        <w:rPr>
          <w:rFonts w:ascii="Times New Roman" w:eastAsia="Times New Roman" w:hAnsi="Times New Roman"/>
          <w:b/>
          <w:i/>
          <w:color w:val="0070C0"/>
          <w:sz w:val="24"/>
          <w:szCs w:val="24"/>
          <w:lang w:eastAsia="ru-RU"/>
        </w:rPr>
      </w:pPr>
    </w:p>
    <w:p w:rsidR="00DA03C2" w:rsidRDefault="00DA03C2" w:rsidP="00DA03C2">
      <w:pPr>
        <w:widowControl w:val="0"/>
        <w:tabs>
          <w:tab w:val="left" w:pos="7371"/>
        </w:tabs>
        <w:spacing w:after="0" w:line="240" w:lineRule="auto"/>
        <w:ind w:left="-142" w:right="-142"/>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 Нижневартовск                                                                                 </w:t>
      </w:r>
      <w:proofErr w:type="gramStart"/>
      <w:r>
        <w:rPr>
          <w:rFonts w:ascii="Times New Roman" w:eastAsia="Times New Roman" w:hAnsi="Times New Roman"/>
          <w:sz w:val="24"/>
          <w:szCs w:val="24"/>
          <w:lang w:eastAsia="ru-RU"/>
        </w:rPr>
        <w:t xml:space="preserve">   </w:t>
      </w:r>
      <w:r w:rsidRPr="0009799C">
        <w:rPr>
          <w:rFonts w:ascii="Times New Roman" w:eastAsia="Times New Roman" w:hAnsi="Times New Roman"/>
          <w:sz w:val="24"/>
          <w:szCs w:val="24"/>
          <w:lang w:eastAsia="ru-RU"/>
        </w:rPr>
        <w:t>«</w:t>
      </w:r>
      <w:proofErr w:type="gramEnd"/>
      <w:r w:rsidRPr="0009799C">
        <w:rPr>
          <w:rFonts w:ascii="Times New Roman" w:eastAsia="Times New Roman" w:hAnsi="Times New Roman"/>
          <w:sz w:val="24"/>
          <w:szCs w:val="24"/>
          <w:lang w:eastAsia="ru-RU"/>
        </w:rPr>
        <w:t>___» ________ 20___ года</w:t>
      </w:r>
    </w:p>
    <w:p w:rsidR="00DA03C2" w:rsidRPr="0009799C" w:rsidRDefault="00DA03C2" w:rsidP="00DA03C2">
      <w:pPr>
        <w:widowControl w:val="0"/>
        <w:tabs>
          <w:tab w:val="left" w:pos="7371"/>
        </w:tabs>
        <w:spacing w:after="0" w:line="240" w:lineRule="auto"/>
        <w:ind w:left="-142" w:right="-142"/>
        <w:contextualSpacing/>
        <w:jc w:val="both"/>
        <w:rPr>
          <w:rFonts w:ascii="Times New Roman" w:eastAsia="Times New Roman" w:hAnsi="Times New Roman"/>
          <w:sz w:val="24"/>
          <w:szCs w:val="24"/>
          <w:lang w:eastAsia="ru-RU"/>
        </w:rPr>
      </w:pPr>
    </w:p>
    <w:p w:rsidR="00DA03C2" w:rsidRPr="0009799C" w:rsidRDefault="00DA03C2" w:rsidP="00DA03C2">
      <w:pPr>
        <w:tabs>
          <w:tab w:val="left" w:pos="-2127"/>
          <w:tab w:val="left" w:pos="567"/>
          <w:tab w:val="left" w:pos="1134"/>
          <w:tab w:val="left" w:pos="7371"/>
        </w:tabs>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Муниципальное автономное дошкольное образовательное учреждение города Нижневартовска детский сад  №25 «</w:t>
      </w:r>
      <w:proofErr w:type="spellStart"/>
      <w:r w:rsidRPr="0009799C">
        <w:rPr>
          <w:rFonts w:ascii="Times New Roman" w:eastAsia="Times New Roman" w:hAnsi="Times New Roman"/>
          <w:sz w:val="24"/>
          <w:szCs w:val="24"/>
          <w:lang w:eastAsia="ru-RU"/>
        </w:rPr>
        <w:t>Семицветик</w:t>
      </w:r>
      <w:proofErr w:type="spellEnd"/>
      <w:r w:rsidRPr="0009799C">
        <w:rPr>
          <w:rFonts w:ascii="Times New Roman" w:eastAsia="Times New Roman" w:hAnsi="Times New Roman"/>
          <w:sz w:val="24"/>
          <w:szCs w:val="24"/>
          <w:lang w:eastAsia="ru-RU"/>
        </w:rPr>
        <w:t xml:space="preserve">»,  именуемое в дальнейшем «Заказчик», в лице _____________________________________ </w:t>
      </w:r>
      <w:r w:rsidRPr="0009799C">
        <w:rPr>
          <w:rFonts w:ascii="Times New Roman" w:eastAsia="Times New Roman" w:hAnsi="Times New Roman"/>
          <w:i/>
          <w:sz w:val="24"/>
          <w:szCs w:val="24"/>
          <w:lang w:eastAsia="ru-RU"/>
        </w:rPr>
        <w:t xml:space="preserve">(заполняется при заключении договора), </w:t>
      </w:r>
      <w:r w:rsidRPr="0009799C">
        <w:rPr>
          <w:rFonts w:ascii="Times New Roman" w:eastAsia="Times New Roman" w:hAnsi="Times New Roman"/>
          <w:sz w:val="24"/>
          <w:szCs w:val="24"/>
          <w:lang w:eastAsia="ru-RU"/>
        </w:rPr>
        <w:t>действующего на основании _________________________</w:t>
      </w:r>
      <w:r w:rsidRPr="0009799C">
        <w:rPr>
          <w:rFonts w:ascii="Times New Roman" w:eastAsia="Times New Roman" w:hAnsi="Times New Roman"/>
          <w:i/>
          <w:sz w:val="24"/>
          <w:szCs w:val="24"/>
          <w:lang w:eastAsia="ru-RU"/>
        </w:rPr>
        <w:t>(заполняется при заключении договора),</w:t>
      </w:r>
      <w:r w:rsidRPr="0009799C">
        <w:rPr>
          <w:rFonts w:ascii="Times New Roman" w:eastAsia="Times New Roman" w:hAnsi="Times New Roman"/>
          <w:sz w:val="24"/>
          <w:szCs w:val="24"/>
          <w:lang w:eastAsia="ru-RU"/>
        </w:rPr>
        <w:t xml:space="preserve"> с одной стороны, и _________________________</w:t>
      </w:r>
      <w:r w:rsidRPr="0009799C">
        <w:rPr>
          <w:rFonts w:ascii="Times New Roman" w:eastAsia="Times New Roman" w:hAnsi="Times New Roman"/>
          <w:i/>
          <w:sz w:val="24"/>
          <w:szCs w:val="24"/>
          <w:lang w:eastAsia="ru-RU"/>
        </w:rPr>
        <w:t>(заполняется при заключении договора),</w:t>
      </w:r>
      <w:r w:rsidRPr="0009799C">
        <w:rPr>
          <w:rFonts w:ascii="Times New Roman" w:eastAsia="Times New Roman" w:hAnsi="Times New Roman"/>
          <w:sz w:val="24"/>
          <w:szCs w:val="24"/>
          <w:lang w:eastAsia="ru-RU"/>
        </w:rPr>
        <w:t>,</w:t>
      </w:r>
      <w:r w:rsidRPr="0009799C">
        <w:rPr>
          <w:rFonts w:ascii="Times New Roman" w:eastAsia="Times New Roman" w:hAnsi="Times New Roman"/>
          <w:bCs/>
          <w:sz w:val="24"/>
          <w:szCs w:val="24"/>
          <w:lang w:eastAsia="ru-RU"/>
        </w:rPr>
        <w:t xml:space="preserve">  </w:t>
      </w:r>
      <w:r w:rsidRPr="0009799C">
        <w:rPr>
          <w:rFonts w:ascii="Times New Roman" w:eastAsia="Times New Roman" w:hAnsi="Times New Roman"/>
          <w:sz w:val="24"/>
          <w:szCs w:val="24"/>
          <w:lang w:eastAsia="ru-RU"/>
        </w:rPr>
        <w:t>именуем___ в дальнейшем «Исполнитель»,  в лице __________________</w:t>
      </w:r>
      <w:r w:rsidRPr="0009799C">
        <w:rPr>
          <w:rFonts w:ascii="Times New Roman" w:eastAsia="Times New Roman" w:hAnsi="Times New Roman"/>
          <w:i/>
          <w:sz w:val="24"/>
          <w:szCs w:val="24"/>
          <w:lang w:eastAsia="ru-RU"/>
        </w:rPr>
        <w:t xml:space="preserve">(заполняется при заключении договора), </w:t>
      </w:r>
      <w:r w:rsidRPr="0009799C">
        <w:rPr>
          <w:rFonts w:ascii="Times New Roman" w:eastAsia="Times New Roman" w:hAnsi="Times New Roman"/>
          <w:sz w:val="24"/>
          <w:szCs w:val="24"/>
          <w:lang w:eastAsia="ru-RU"/>
        </w:rPr>
        <w:t xml:space="preserve"> действующего на основании ___________________</w:t>
      </w:r>
      <w:r w:rsidRPr="0009799C">
        <w:rPr>
          <w:rFonts w:ascii="Times New Roman" w:eastAsia="Times New Roman" w:hAnsi="Times New Roman"/>
          <w:i/>
          <w:sz w:val="24"/>
          <w:szCs w:val="24"/>
          <w:lang w:eastAsia="ru-RU"/>
        </w:rPr>
        <w:t>(заполняется при заключении договора),</w:t>
      </w:r>
      <w:r w:rsidRPr="0009799C">
        <w:rPr>
          <w:rFonts w:ascii="Times New Roman" w:eastAsia="Times New Roman" w:hAnsi="Times New Roman"/>
          <w:sz w:val="24"/>
          <w:szCs w:val="24"/>
          <w:lang w:eastAsia="ru-RU"/>
        </w:rPr>
        <w:t>, с другой стороны, совместно именуемые «Стороны», по результатам</w:t>
      </w:r>
      <w:r w:rsidRPr="0009799C">
        <w:rPr>
          <w:rFonts w:ascii="Times New Roman" w:eastAsia="Times New Roman" w:hAnsi="Times New Roman"/>
          <w:sz w:val="24"/>
          <w:szCs w:val="24"/>
          <w:vertAlign w:val="superscript"/>
          <w:lang w:eastAsia="ru-RU"/>
        </w:rPr>
        <w:t xml:space="preserve"> </w:t>
      </w:r>
      <w:r w:rsidRPr="0009799C">
        <w:rPr>
          <w:rFonts w:ascii="Times New Roman" w:eastAsia="Times New Roman" w:hAnsi="Times New Roman"/>
          <w:sz w:val="24"/>
          <w:szCs w:val="24"/>
          <w:lang w:eastAsia="ru-RU"/>
        </w:rPr>
        <w:t>запроса котировок в электронной форме на основании протокола от ___________ г. №________________ заключили настоящий Договор о нижеследующем:</w:t>
      </w:r>
    </w:p>
    <w:p w:rsidR="00DA03C2" w:rsidRPr="0009799C" w:rsidRDefault="00DA03C2" w:rsidP="00DA03C2">
      <w:pPr>
        <w:widowControl w:val="0"/>
        <w:spacing w:after="0" w:line="240" w:lineRule="auto"/>
        <w:ind w:firstLine="709"/>
        <w:jc w:val="both"/>
        <w:rPr>
          <w:rFonts w:ascii="Times New Roman" w:eastAsia="Times New Roman" w:hAnsi="Times New Roman"/>
          <w:bCs/>
          <w:sz w:val="24"/>
          <w:szCs w:val="24"/>
          <w:lang w:eastAsia="ru-RU"/>
        </w:rPr>
      </w:pPr>
    </w:p>
    <w:p w:rsidR="00DA03C2" w:rsidRPr="0009799C" w:rsidRDefault="00DA03C2" w:rsidP="00DA03C2">
      <w:pPr>
        <w:widowControl w:val="0"/>
        <w:numPr>
          <w:ilvl w:val="0"/>
          <w:numId w:val="20"/>
        </w:numPr>
        <w:spacing w:after="0" w:line="240" w:lineRule="auto"/>
        <w:ind w:left="0" w:firstLine="709"/>
        <w:jc w:val="center"/>
        <w:rPr>
          <w:rFonts w:ascii="Times New Roman" w:eastAsia="Times New Roman" w:hAnsi="Times New Roman"/>
          <w:b/>
          <w:bCs/>
          <w:sz w:val="24"/>
          <w:szCs w:val="24"/>
          <w:lang w:eastAsia="ru-RU"/>
        </w:rPr>
      </w:pPr>
      <w:r w:rsidRPr="0009799C">
        <w:rPr>
          <w:rFonts w:ascii="Times New Roman" w:eastAsia="Times New Roman" w:hAnsi="Times New Roman"/>
          <w:b/>
          <w:bCs/>
          <w:sz w:val="24"/>
          <w:szCs w:val="24"/>
          <w:lang w:eastAsia="ru-RU"/>
        </w:rPr>
        <w:t>Предмет договора</w:t>
      </w:r>
    </w:p>
    <w:p w:rsidR="00DA03C2" w:rsidRPr="0009799C" w:rsidRDefault="00DA03C2" w:rsidP="00DA03C2">
      <w:pPr>
        <w:numPr>
          <w:ilvl w:val="1"/>
          <w:numId w:val="21"/>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Исполнитель обязуется оказать 24-часовую физическую охрану здания МАУДО г. Нижневартовска ДС №25 «</w:t>
      </w:r>
      <w:proofErr w:type="spellStart"/>
      <w:r w:rsidRPr="0009799C">
        <w:rPr>
          <w:rFonts w:ascii="Times New Roman" w:eastAsia="Times New Roman" w:hAnsi="Times New Roman"/>
          <w:sz w:val="24"/>
          <w:szCs w:val="24"/>
          <w:lang w:eastAsia="ru-RU"/>
        </w:rPr>
        <w:t>Семицветик</w:t>
      </w:r>
      <w:proofErr w:type="spellEnd"/>
      <w:r w:rsidRPr="0009799C">
        <w:rPr>
          <w:rFonts w:ascii="Times New Roman" w:eastAsia="Times New Roman" w:hAnsi="Times New Roman"/>
          <w:sz w:val="24"/>
          <w:szCs w:val="24"/>
          <w:lang w:eastAsia="ru-RU"/>
        </w:rPr>
        <w:t>» и прилегающую к нему территорию (далее по тексту – услуги), а Заказчик обязуется принять и оплатить их.</w:t>
      </w:r>
    </w:p>
    <w:p w:rsidR="00DA03C2" w:rsidRPr="0009799C" w:rsidRDefault="00DA03C2" w:rsidP="00DA03C2">
      <w:pPr>
        <w:widowControl w:val="0"/>
        <w:numPr>
          <w:ilvl w:val="1"/>
          <w:numId w:val="21"/>
        </w:numPr>
        <w:autoSpaceDE w:val="0"/>
        <w:autoSpaceDN w:val="0"/>
        <w:adjustRightInd w:val="0"/>
        <w:spacing w:after="0" w:line="240" w:lineRule="auto"/>
        <w:ind w:left="0" w:firstLine="709"/>
        <w:contextualSpacing/>
        <w:jc w:val="both"/>
        <w:rPr>
          <w:rFonts w:ascii="Times New Roman" w:eastAsia="Times New Roman" w:hAnsi="Times New Roman"/>
          <w:color w:val="0070C0"/>
          <w:sz w:val="24"/>
          <w:szCs w:val="24"/>
          <w:lang w:eastAsia="ru-RU"/>
        </w:rPr>
      </w:pPr>
      <w:r w:rsidRPr="0009799C">
        <w:rPr>
          <w:rFonts w:ascii="Times New Roman" w:eastAsia="Times New Roman" w:hAnsi="Times New Roman"/>
          <w:sz w:val="24"/>
          <w:szCs w:val="24"/>
          <w:lang w:eastAsia="ru-RU"/>
        </w:rPr>
        <w:t>Состав и объем услуг определяется в техническом задании (Приложение №1 к настоящему договору), являющейся неотъемлемой частью договора</w:t>
      </w:r>
      <w:r w:rsidRPr="0009799C">
        <w:rPr>
          <w:rFonts w:ascii="Times New Roman" w:eastAsia="Times New Roman" w:hAnsi="Times New Roman"/>
          <w:color w:val="0070C0"/>
          <w:sz w:val="24"/>
          <w:szCs w:val="24"/>
          <w:lang w:eastAsia="ru-RU"/>
        </w:rPr>
        <w:t>.</w:t>
      </w:r>
    </w:p>
    <w:p w:rsidR="00DA03C2" w:rsidRPr="0009799C" w:rsidRDefault="00DA03C2" w:rsidP="00DA03C2">
      <w:pPr>
        <w:widowControl w:val="0"/>
        <w:numPr>
          <w:ilvl w:val="1"/>
          <w:numId w:val="21"/>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Место оказания услуг: Ханты – Мансийский автономный округ – Югра, город Нижневартовск, улица Интернациональная, дом 9а.</w:t>
      </w:r>
    </w:p>
    <w:p w:rsidR="00DA03C2" w:rsidRPr="0009799C" w:rsidRDefault="00DA03C2" w:rsidP="00DA03C2">
      <w:pPr>
        <w:widowControl w:val="0"/>
        <w:numPr>
          <w:ilvl w:val="1"/>
          <w:numId w:val="21"/>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Срок оказания услуг: </w:t>
      </w:r>
      <w:r w:rsidRPr="0009799C">
        <w:rPr>
          <w:rFonts w:ascii="Times New Roman" w:eastAsia="Times New Roman" w:hAnsi="Times New Roman"/>
          <w:color w:val="000000"/>
          <w:sz w:val="24"/>
          <w:szCs w:val="24"/>
          <w:lang w:eastAsia="ru-RU"/>
        </w:rPr>
        <w:t xml:space="preserve">с 07:00 до 07:00 часов каждого рабочего дня в период с </w:t>
      </w:r>
      <w:r w:rsidR="00A67E27">
        <w:rPr>
          <w:rFonts w:ascii="Times New Roman" w:eastAsia="Times New Roman" w:hAnsi="Times New Roman"/>
          <w:sz w:val="24"/>
          <w:szCs w:val="24"/>
          <w:lang w:eastAsia="ru-RU"/>
        </w:rPr>
        <w:t>«01</w:t>
      </w:r>
      <w:r>
        <w:rPr>
          <w:rFonts w:ascii="Times New Roman" w:eastAsia="Times New Roman" w:hAnsi="Times New Roman"/>
          <w:sz w:val="24"/>
          <w:szCs w:val="24"/>
          <w:lang w:eastAsia="ru-RU"/>
        </w:rPr>
        <w:t xml:space="preserve">» </w:t>
      </w:r>
      <w:r w:rsidR="00A67E27">
        <w:rPr>
          <w:rFonts w:ascii="Times New Roman" w:eastAsia="Times New Roman" w:hAnsi="Times New Roman"/>
          <w:sz w:val="24"/>
          <w:szCs w:val="24"/>
          <w:lang w:eastAsia="ru-RU"/>
        </w:rPr>
        <w:t>апреля</w:t>
      </w:r>
      <w:r>
        <w:rPr>
          <w:rFonts w:ascii="Times New Roman" w:eastAsia="Times New Roman" w:hAnsi="Times New Roman"/>
          <w:sz w:val="24"/>
          <w:szCs w:val="24"/>
          <w:lang w:eastAsia="ru-RU"/>
        </w:rPr>
        <w:t xml:space="preserve"> 202</w:t>
      </w:r>
      <w:r w:rsidR="00910792">
        <w:rPr>
          <w:rFonts w:ascii="Times New Roman" w:eastAsia="Times New Roman" w:hAnsi="Times New Roman"/>
          <w:sz w:val="24"/>
          <w:szCs w:val="24"/>
          <w:lang w:eastAsia="ru-RU"/>
        </w:rPr>
        <w:t>5</w:t>
      </w:r>
      <w:r>
        <w:rPr>
          <w:rFonts w:ascii="Times New Roman" w:eastAsia="Times New Roman" w:hAnsi="Times New Roman"/>
          <w:sz w:val="24"/>
          <w:szCs w:val="24"/>
          <w:lang w:eastAsia="ru-RU"/>
        </w:rPr>
        <w:t xml:space="preserve"> г. </w:t>
      </w:r>
      <w:r w:rsidR="00910792">
        <w:rPr>
          <w:rFonts w:ascii="Times New Roman" w:eastAsia="Times New Roman" w:hAnsi="Times New Roman"/>
          <w:sz w:val="24"/>
          <w:szCs w:val="24"/>
          <w:lang w:eastAsia="ru-RU"/>
        </w:rPr>
        <w:t>по «30</w:t>
      </w:r>
      <w:r w:rsidRPr="00C75F50">
        <w:rPr>
          <w:rFonts w:ascii="Times New Roman" w:eastAsia="Times New Roman" w:hAnsi="Times New Roman"/>
          <w:sz w:val="24"/>
          <w:szCs w:val="24"/>
          <w:lang w:eastAsia="ru-RU"/>
        </w:rPr>
        <w:t xml:space="preserve">» </w:t>
      </w:r>
      <w:r w:rsidR="00910792">
        <w:rPr>
          <w:rFonts w:ascii="Times New Roman" w:eastAsia="Times New Roman" w:hAnsi="Times New Roman"/>
          <w:sz w:val="24"/>
          <w:szCs w:val="24"/>
          <w:lang w:eastAsia="ru-RU"/>
        </w:rPr>
        <w:t>июня</w:t>
      </w:r>
      <w:r w:rsidRPr="00C75F50">
        <w:rPr>
          <w:rFonts w:ascii="Times New Roman" w:eastAsia="Times New Roman" w:hAnsi="Times New Roman"/>
          <w:sz w:val="24"/>
          <w:szCs w:val="24"/>
          <w:lang w:eastAsia="ru-RU"/>
        </w:rPr>
        <w:t xml:space="preserve"> 2025 г</w:t>
      </w:r>
      <w:r w:rsidRPr="00C75F50">
        <w:rPr>
          <w:rFonts w:ascii="Times New Roman" w:eastAsia="Times New Roman" w:hAnsi="Times New Roman"/>
          <w:color w:val="000000"/>
          <w:sz w:val="24"/>
          <w:szCs w:val="24"/>
          <w:lang w:eastAsia="ru-RU"/>
        </w:rPr>
        <w:t>.</w:t>
      </w:r>
      <w:r w:rsidR="00910792">
        <w:rPr>
          <w:rFonts w:ascii="Times New Roman" w:eastAsia="Times New Roman" w:hAnsi="Times New Roman"/>
          <w:color w:val="000000"/>
          <w:sz w:val="24"/>
          <w:szCs w:val="24"/>
          <w:lang w:eastAsia="ru-RU"/>
        </w:rPr>
        <w:t xml:space="preserve"> включительно.</w:t>
      </w:r>
    </w:p>
    <w:p w:rsidR="00DA03C2" w:rsidRPr="0009799C" w:rsidRDefault="00DA03C2" w:rsidP="00DA03C2">
      <w:pPr>
        <w:widowControl w:val="0"/>
        <w:numPr>
          <w:ilvl w:val="1"/>
          <w:numId w:val="21"/>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Уполномоченным представителем Заказчика по настоящему договору является ___________________________________________________________ (</w:t>
      </w:r>
      <w:r w:rsidRPr="0009799C">
        <w:rPr>
          <w:rFonts w:ascii="Times New Roman" w:eastAsia="Times New Roman" w:hAnsi="Times New Roman"/>
          <w:i/>
          <w:sz w:val="24"/>
          <w:szCs w:val="24"/>
          <w:lang w:eastAsia="ru-RU"/>
        </w:rPr>
        <w:t>Ф.И.О. ответственного, номер телефона) (заполняется при заключении договора).</w:t>
      </w:r>
    </w:p>
    <w:p w:rsidR="00DA03C2" w:rsidRPr="0009799C" w:rsidRDefault="00DA03C2" w:rsidP="00DA03C2">
      <w:pPr>
        <w:widowControl w:val="0"/>
        <w:numPr>
          <w:ilvl w:val="1"/>
          <w:numId w:val="21"/>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Уполномоченным представителем Исполнителя по настоящему договору является _______________ ___________________________________________________________ (</w:t>
      </w:r>
      <w:r w:rsidRPr="0009799C">
        <w:rPr>
          <w:rFonts w:ascii="Times New Roman" w:eastAsia="Times New Roman" w:hAnsi="Times New Roman"/>
          <w:i/>
          <w:sz w:val="24"/>
          <w:szCs w:val="24"/>
          <w:lang w:eastAsia="ru-RU"/>
        </w:rPr>
        <w:t>Ф.И.О. ответственного, номер телефона) (заполняется при заключении договора).</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bCs/>
          <w:sz w:val="24"/>
          <w:szCs w:val="24"/>
          <w:lang w:eastAsia="ru-RU"/>
        </w:rPr>
      </w:pPr>
    </w:p>
    <w:p w:rsidR="00DA03C2" w:rsidRPr="0009799C" w:rsidRDefault="00DA03C2" w:rsidP="00DA03C2">
      <w:pPr>
        <w:widowControl w:val="0"/>
        <w:spacing w:after="0" w:line="240" w:lineRule="auto"/>
        <w:ind w:firstLine="709"/>
        <w:jc w:val="center"/>
        <w:rPr>
          <w:rFonts w:ascii="Times New Roman" w:eastAsia="Times New Roman" w:hAnsi="Times New Roman"/>
          <w:b/>
          <w:bCs/>
          <w:sz w:val="24"/>
          <w:szCs w:val="24"/>
          <w:lang w:eastAsia="ru-RU"/>
        </w:rPr>
      </w:pPr>
      <w:r w:rsidRPr="0009799C">
        <w:rPr>
          <w:rFonts w:ascii="Times New Roman" w:eastAsia="Times New Roman" w:hAnsi="Times New Roman"/>
          <w:b/>
          <w:bCs/>
          <w:sz w:val="24"/>
          <w:szCs w:val="24"/>
          <w:lang w:eastAsia="ru-RU"/>
        </w:rPr>
        <w:t>2. Цена договора и порядок расчетов</w:t>
      </w:r>
    </w:p>
    <w:p w:rsidR="00DA03C2" w:rsidRPr="0009799C" w:rsidRDefault="00DA03C2" w:rsidP="00DA03C2">
      <w:pPr>
        <w:widowControl w:val="0"/>
        <w:numPr>
          <w:ilvl w:val="1"/>
          <w:numId w:val="19"/>
        </w:numPr>
        <w:spacing w:after="0" w:line="240" w:lineRule="auto"/>
        <w:ind w:left="0" w:firstLine="709"/>
        <w:contextualSpacing/>
        <w:jc w:val="both"/>
        <w:rPr>
          <w:rFonts w:ascii="Times New Roman" w:eastAsia="Times New Roman" w:hAnsi="Times New Roman"/>
          <w:bCs/>
          <w:i/>
          <w:sz w:val="24"/>
          <w:szCs w:val="24"/>
          <w:lang w:eastAsia="ru-RU"/>
        </w:rPr>
      </w:pPr>
      <w:r w:rsidRPr="0009799C">
        <w:rPr>
          <w:rFonts w:ascii="Times New Roman" w:eastAsia="Times New Roman" w:hAnsi="Times New Roman"/>
          <w:bCs/>
          <w:sz w:val="24"/>
          <w:szCs w:val="24"/>
          <w:lang w:eastAsia="ru-RU"/>
        </w:rPr>
        <w:t xml:space="preserve">Общая цена договора составляет _____ рублей ___ копеек, </w:t>
      </w:r>
      <w:r w:rsidRPr="0009799C">
        <w:rPr>
          <w:rFonts w:ascii="Times New Roman" w:eastAsia="Times New Roman" w:hAnsi="Times New Roman"/>
          <w:sz w:val="24"/>
          <w:szCs w:val="24"/>
          <w:lang w:eastAsia="ru-RU"/>
        </w:rPr>
        <w:t>включая налог на добавленную стоимость (_</w:t>
      </w:r>
      <w:proofErr w:type="gramStart"/>
      <w:r w:rsidRPr="0009799C">
        <w:rPr>
          <w:rFonts w:ascii="Times New Roman" w:eastAsia="Times New Roman" w:hAnsi="Times New Roman"/>
          <w:sz w:val="24"/>
          <w:szCs w:val="24"/>
          <w:lang w:eastAsia="ru-RU"/>
        </w:rPr>
        <w:t>_  %)</w:t>
      </w:r>
      <w:proofErr w:type="gramEnd"/>
      <w:r w:rsidRPr="0009799C">
        <w:rPr>
          <w:rFonts w:ascii="Times New Roman" w:eastAsia="Times New Roman" w:hAnsi="Times New Roman"/>
          <w:sz w:val="24"/>
          <w:szCs w:val="24"/>
          <w:lang w:eastAsia="ru-RU"/>
        </w:rPr>
        <w:t xml:space="preserve">: _______рублей __ копеек / либо НДС не облагается </w:t>
      </w:r>
      <w:r w:rsidRPr="0009799C">
        <w:rPr>
          <w:rFonts w:ascii="Times New Roman" w:eastAsia="Times New Roman" w:hAnsi="Times New Roman"/>
          <w:i/>
          <w:sz w:val="24"/>
          <w:szCs w:val="24"/>
          <w:lang w:eastAsia="ru-RU"/>
        </w:rPr>
        <w:t>(если НДС не облагается прописать основание) (заполняется при заключении договора)..</w:t>
      </w:r>
    </w:p>
    <w:p w:rsidR="00DA03C2" w:rsidRPr="0009799C" w:rsidRDefault="00DA03C2" w:rsidP="00DA03C2">
      <w:pPr>
        <w:widowControl w:val="0"/>
        <w:numPr>
          <w:ilvl w:val="1"/>
          <w:numId w:val="19"/>
        </w:numPr>
        <w:spacing w:after="0" w:line="240" w:lineRule="auto"/>
        <w:ind w:left="0" w:firstLine="709"/>
        <w:contextualSpacing/>
        <w:jc w:val="both"/>
        <w:rPr>
          <w:rFonts w:ascii="Times New Roman" w:eastAsia="Times New Roman" w:hAnsi="Times New Roman"/>
          <w:bCs/>
          <w:sz w:val="24"/>
          <w:szCs w:val="24"/>
          <w:lang w:eastAsia="ru-RU"/>
        </w:rPr>
      </w:pPr>
      <w:r w:rsidRPr="0009799C">
        <w:rPr>
          <w:rFonts w:ascii="Times New Roman" w:eastAsia="Times New Roman" w:hAnsi="Times New Roman"/>
          <w:sz w:val="24"/>
          <w:szCs w:val="24"/>
          <w:lang w:eastAsia="ar-SA"/>
        </w:rPr>
        <w:t>Цена Договора включает все расходы Исполнителя,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и иные расходы, связанные с оказанием услуг Исполнителем.</w:t>
      </w:r>
    </w:p>
    <w:p w:rsidR="00DA03C2" w:rsidRPr="0009799C" w:rsidRDefault="00DA03C2" w:rsidP="00DA03C2">
      <w:pPr>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Оплата по договору производится в следующем порядке:</w:t>
      </w:r>
    </w:p>
    <w:p w:rsidR="00DA03C2" w:rsidRPr="0009799C" w:rsidRDefault="00DA03C2" w:rsidP="00DA03C2">
      <w:pPr>
        <w:numPr>
          <w:ilvl w:val="2"/>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Оплата производится в безналичном порядке путем перечисления Заказчиком денежных средств на указанный в Договоре расчетный счет Исполнителя.</w:t>
      </w:r>
    </w:p>
    <w:p w:rsidR="00DA03C2" w:rsidRPr="0009799C" w:rsidRDefault="00DA03C2" w:rsidP="00DA03C2">
      <w:pPr>
        <w:numPr>
          <w:ilvl w:val="2"/>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 xml:space="preserve">Оплата производится в рублях Российской Федерации. </w:t>
      </w:r>
    </w:p>
    <w:p w:rsidR="00DA03C2" w:rsidRPr="0009799C" w:rsidRDefault="00DA03C2" w:rsidP="00DA03C2">
      <w:pPr>
        <w:widowControl w:val="0"/>
        <w:numPr>
          <w:ilvl w:val="2"/>
          <w:numId w:val="19"/>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lastRenderedPageBreak/>
        <w:t xml:space="preserve">Расчет за оказанные услуги производится за фактический объем услуг, выполненных Исполнителем и принятых Заказчиком, в течение 7 (семи) рабочих дней со дня подписания Заказчиком Акта об оказанных услугах или универсального передаточного документа (далее -УПД); в случае подписания сторонами Акта </w:t>
      </w:r>
      <w:proofErr w:type="spellStart"/>
      <w:r w:rsidRPr="0009799C">
        <w:rPr>
          <w:rFonts w:ascii="Times New Roman" w:eastAsia="Times New Roman" w:hAnsi="Times New Roman"/>
          <w:sz w:val="24"/>
          <w:szCs w:val="24"/>
          <w:lang w:eastAsia="ru-RU"/>
        </w:rPr>
        <w:t>взаимосверки</w:t>
      </w:r>
      <w:proofErr w:type="spellEnd"/>
      <w:r w:rsidRPr="0009799C">
        <w:rPr>
          <w:rFonts w:ascii="Times New Roman" w:eastAsia="Times New Roman" w:hAnsi="Times New Roman"/>
          <w:sz w:val="24"/>
          <w:szCs w:val="24"/>
          <w:lang w:eastAsia="ru-RU"/>
        </w:rPr>
        <w:t xml:space="preserve"> обязательств, предусмотренного пунктом 5.8. настоящего договора, в течение 7 рабочих дней с даты подписания сторонами такого Акта, на основании счёта-фактуры или счета, предоставленного Исполнителем. </w:t>
      </w:r>
    </w:p>
    <w:p w:rsidR="00DA03C2" w:rsidRPr="0009799C" w:rsidRDefault="00DA03C2" w:rsidP="00DA03C2">
      <w:pPr>
        <w:widowControl w:val="0"/>
        <w:numPr>
          <w:ilvl w:val="1"/>
          <w:numId w:val="19"/>
        </w:numPr>
        <w:autoSpaceDE w:val="0"/>
        <w:autoSpaceDN w:val="0"/>
        <w:adjustRightInd w:val="0"/>
        <w:spacing w:after="0" w:line="240" w:lineRule="auto"/>
        <w:ind w:left="0" w:right="-142" w:firstLine="709"/>
        <w:contextualSpacing/>
        <w:jc w:val="both"/>
        <w:rPr>
          <w:rFonts w:ascii="Times New Roman" w:eastAsia="Times New Roman" w:hAnsi="Times New Roman"/>
          <w:bCs/>
          <w:sz w:val="24"/>
          <w:szCs w:val="24"/>
          <w:lang w:eastAsia="ru-RU"/>
        </w:rPr>
      </w:pPr>
      <w:r w:rsidRPr="0009799C">
        <w:rPr>
          <w:rFonts w:ascii="Times New Roman" w:eastAsia="Times New Roman" w:hAnsi="Times New Roman"/>
          <w:sz w:val="24"/>
          <w:szCs w:val="24"/>
          <w:lang w:eastAsia="ru-RU"/>
        </w:rPr>
        <w:t>При ненадлежащем выполнении Исполнителем обязательств по договору Заказчик вправе произвести оплату за оказанные услуги за вычетом начисленной Исполнителю в соответствии с разделом 6 настоящего договора неустойки, при этом в адрес Исполнителя направляется письменное требование, в котором указываются: цена договора в соответствии с пунктом 2.1 настоящего договора, размер неустойки, подлежащей взысканию; основания применения и расчет неустойки; сумма, подлежащая оплате Исполнителю.</w:t>
      </w:r>
    </w:p>
    <w:p w:rsidR="00DA03C2" w:rsidRPr="0009799C" w:rsidRDefault="00DA03C2" w:rsidP="00DA03C2">
      <w:pPr>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ru-RU"/>
        </w:rPr>
        <w:t>В случае уменьшения Заказчику соответствующими муниципальными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Исполнителя, Стороны согласовывают в соответствии с законодательством Российской Федерации новые условия, в том числе по цене и (или) объему услуг.</w:t>
      </w:r>
    </w:p>
    <w:p w:rsidR="00DA03C2" w:rsidRPr="0009799C" w:rsidRDefault="00DA03C2" w:rsidP="00DA03C2">
      <w:pPr>
        <w:widowControl w:val="0"/>
        <w:spacing w:after="0" w:line="240" w:lineRule="auto"/>
        <w:ind w:firstLine="709"/>
        <w:jc w:val="both"/>
        <w:rPr>
          <w:rFonts w:ascii="Times New Roman" w:eastAsia="Times New Roman" w:hAnsi="Times New Roman"/>
          <w:bCs/>
          <w:sz w:val="24"/>
          <w:szCs w:val="24"/>
          <w:lang w:eastAsia="ru-RU"/>
        </w:rPr>
      </w:pPr>
    </w:p>
    <w:p w:rsidR="00DA03C2" w:rsidRPr="0009799C" w:rsidRDefault="00DA03C2" w:rsidP="00DA03C2">
      <w:pPr>
        <w:widowControl w:val="0"/>
        <w:numPr>
          <w:ilvl w:val="0"/>
          <w:numId w:val="19"/>
        </w:numPr>
        <w:spacing w:after="0" w:line="240" w:lineRule="auto"/>
        <w:ind w:firstLine="709"/>
        <w:contextualSpacing/>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Права и обязанности сторон</w:t>
      </w:r>
    </w:p>
    <w:p w:rsidR="00DA03C2"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Заказчик имеет право:</w:t>
      </w:r>
    </w:p>
    <w:p w:rsidR="00DA03C2"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A405B5">
        <w:rPr>
          <w:rFonts w:ascii="Times New Roman" w:eastAsia="Times New Roman" w:hAnsi="Times New Roman"/>
          <w:sz w:val="24"/>
          <w:szCs w:val="24"/>
          <w:lang w:eastAsia="ru-RU"/>
        </w:rPr>
        <w:t>Проверять сотрудника</w:t>
      </w:r>
      <w:r>
        <w:rPr>
          <w:rFonts w:ascii="Times New Roman" w:eastAsia="Times New Roman" w:hAnsi="Times New Roman"/>
          <w:sz w:val="24"/>
          <w:szCs w:val="24"/>
          <w:lang w:eastAsia="ru-RU"/>
        </w:rPr>
        <w:t xml:space="preserve"> охранного предприятия на знание инструкции, памятки, алгоритмы по гражданской обороне и чрезвычайным ситуациям и антитеррору.</w:t>
      </w:r>
    </w:p>
    <w:p w:rsidR="00DA03C2"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6E6F7C">
        <w:rPr>
          <w:rFonts w:ascii="Times New Roman" w:eastAsia="Times New Roman" w:hAnsi="Times New Roman"/>
          <w:sz w:val="24"/>
          <w:szCs w:val="24"/>
          <w:lang w:eastAsia="ru-RU"/>
        </w:rPr>
        <w:t>По требованию Заказчика в течении одного рабочего дня представить Заказчику надлежащим образом заверенные Исполнителем копии документов, подтверждающих сведения о работниках, указанных в списке:</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xml:space="preserve">- копию действующего удостоверения частного охранника; </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копию личной карточки охранника, выданной федеральным органом исполнительной власти, уполномоченным в сфере частной охранной деятельности, или его территориальным органом в порядке, установленном федеральным органом исполнительной власти, уполномоченным в сфере частной охранной деятельности;</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копию документа, подтверждающего прохождение дополнительной подготовки и (или) свидетельства о квалификации, соответствующего требованиям профессиональных стандартов в сфере обеспечения безопасности образовательных организаций;</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копию медицинское заключение об отсутствии противопоказаний к исполнению обязанностей частного охранника;</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копию документа, подтверждающего прохождение флюорографического обследования;</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xml:space="preserve">- копию справки о наличии (отсутствии) судимости и (или) факта уголовного преследования либо о прекращении уголовного преследования, </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-копию документа, подтверждающего прохождение противопожарного инструктажа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график дежурств на охраняемом объекте;</w:t>
      </w:r>
    </w:p>
    <w:p w:rsidR="00DA03C2" w:rsidRPr="006E6F7C" w:rsidRDefault="00DA03C2" w:rsidP="00DA03C2">
      <w:pPr>
        <w:widowControl w:val="0"/>
        <w:spacing w:after="0" w:line="240" w:lineRule="auto"/>
        <w:ind w:left="709"/>
        <w:jc w:val="both"/>
        <w:rPr>
          <w:rFonts w:ascii="Times New Roman" w:eastAsia="Times New Roman" w:hAnsi="Times New Roman"/>
          <w:sz w:val="24"/>
          <w:szCs w:val="24"/>
          <w:lang w:eastAsia="ru-RU"/>
        </w:rPr>
      </w:pPr>
      <w:r w:rsidRPr="006E6F7C">
        <w:rPr>
          <w:rFonts w:ascii="Times New Roman" w:eastAsia="Times New Roman" w:hAnsi="Times New Roman"/>
          <w:sz w:val="24"/>
          <w:szCs w:val="24"/>
          <w:lang w:eastAsia="ru-RU"/>
        </w:rPr>
        <w:t>- приказ о закреплении охранника на объекте</w:t>
      </w:r>
      <w:r>
        <w:rPr>
          <w:rFonts w:ascii="Times New Roman" w:eastAsia="Times New Roman" w:hAnsi="Times New Roman"/>
          <w:sz w:val="24"/>
          <w:szCs w:val="24"/>
          <w:lang w:eastAsia="ru-RU"/>
        </w:rPr>
        <w:t>.</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Досрочно принять и оплатить услуги в соответствии с условиями настоящего договора.</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По согласованию с Исполнителем изменить объем услуг в соответствии с пунктом 11.1. настоящего договора.</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Требовать возмещения неустойки и (или) убытков, причиненных по вине </w:t>
      </w:r>
      <w:r w:rsidRPr="0009799C">
        <w:rPr>
          <w:rFonts w:ascii="Times New Roman" w:eastAsia="Times New Roman" w:hAnsi="Times New Roman"/>
          <w:sz w:val="24"/>
          <w:szCs w:val="24"/>
          <w:lang w:eastAsia="ru-RU"/>
        </w:rPr>
        <w:lastRenderedPageBreak/>
        <w:t>Исполнителя.</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Привлекать экспертов, экспертные организации для проверки соответствия качества оказываемых услуг требованиям, установленным настоящим договором.</w:t>
      </w:r>
    </w:p>
    <w:p w:rsidR="00DA03C2" w:rsidRPr="009354DB"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Осуществлять иные права, предусмотренные настоящим договором и (или) законодательством Российской Федерации.</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Заказчик обязан:</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Своевременно предоставить Исполнителю информацию, необходимую для исполнения договора.</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Обеспечить приемку оказанных по настоящему договору услуг по объему и качеству.</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Оплатить услуги в порядке, предусмотренном настоящим договором.</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Своевременно предоставить Исполнителю информацию, необходимую для исполнения настоящего договора. </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Выполнять иные обязанности, предусмотренные настоящим договором.</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Исполнитель вправе:</w:t>
      </w:r>
    </w:p>
    <w:p w:rsidR="00DA03C2" w:rsidRPr="0009799C" w:rsidRDefault="00DA03C2" w:rsidP="00DA03C2">
      <w:pPr>
        <w:widowControl w:val="0"/>
        <w:numPr>
          <w:ilvl w:val="2"/>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Требовать приемки и оплаты услуг в объеме, порядке, сроки и на условиях, предусмотренных настоящим договором.</w:t>
      </w:r>
    </w:p>
    <w:p w:rsidR="00DA03C2" w:rsidRPr="0009799C" w:rsidRDefault="00DA03C2" w:rsidP="00DA03C2">
      <w:pPr>
        <w:widowControl w:val="0"/>
        <w:numPr>
          <w:ilvl w:val="2"/>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По согласованию с Заказчиком досрочно оказать услуги. Заказчик вправе досрочно принять и оплатить услуги в соответствии с условиями настоящего договора.</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Исполнитель обязан:</w:t>
      </w:r>
    </w:p>
    <w:p w:rsidR="00DA03C2"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Оказывать услуги собственными силами без привлечения к исполнению обязательств по настоящему договору других лиц (соисполнителей).</w:t>
      </w:r>
    </w:p>
    <w:p w:rsidR="00DA03C2" w:rsidRPr="00701E88"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Оказывать  услуги</w:t>
      </w:r>
      <w:proofErr w:type="gramEnd"/>
      <w:r>
        <w:rPr>
          <w:rFonts w:ascii="Times New Roman" w:eastAsia="Times New Roman" w:hAnsi="Times New Roman"/>
          <w:sz w:val="24"/>
          <w:szCs w:val="24"/>
          <w:lang w:eastAsia="ru-RU"/>
        </w:rPr>
        <w:t xml:space="preserve"> в специальной форменной одежде с нашивкой «Охрана», а также на форменной одежде должен быть указан логотип частного охранного предприятия</w:t>
      </w:r>
      <w:r>
        <w:rPr>
          <w:rFonts w:ascii="Times New Roman" w:eastAsia="Times New Roman" w:hAnsi="Times New Roman"/>
          <w:bCs/>
          <w:sz w:val="24"/>
          <w:szCs w:val="24"/>
          <w:lang w:eastAsia="ru-RU"/>
        </w:rPr>
        <w:t xml:space="preserve">, </w:t>
      </w:r>
      <w:r w:rsidRPr="007005E3">
        <w:rPr>
          <w:rFonts w:ascii="Times New Roman" w:eastAsia="Times New Roman" w:hAnsi="Times New Roman"/>
          <w:bCs/>
          <w:sz w:val="24"/>
          <w:szCs w:val="24"/>
          <w:lang w:eastAsia="ru-RU"/>
        </w:rPr>
        <w:t>позволяющей их отличить от других работников заказчика услуг (если иное не оговорено в договоре с заказчиком услуг) и определять их принадлежность к тому или иному частному охранному предприятию.</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Оказать услуги в сроки, предусмотренные настоящим договором.</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Соблюдать действующие у Заказчика правила внутреннего трудового распорядка, правила техники безопасности и пожарной безопасности, а также пропускной режим.</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Не предоставлять другим лицам или разглашать иным способом конфиденциальную информацию, полученную в результате исполнения обязательств по настоящему договору.</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По требованию Заказчика своими средствами и за свой счет в срок, согласованный с Заказчиком устранить допущенные по своей вине в оказанных услугах недостатки или иные отступления от условий договора.</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Предоставлять своевременно достоверную информацию о ходе исполнения своих обязательств, в том числе о сложностях, возникающих при исполнении настоящего договора.</w:t>
      </w:r>
    </w:p>
    <w:p w:rsidR="00DA03C2" w:rsidRPr="0009799C" w:rsidRDefault="00DA03C2" w:rsidP="00DA03C2">
      <w:pPr>
        <w:widowControl w:val="0"/>
        <w:numPr>
          <w:ilvl w:val="2"/>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Выполнять иные обязательства, предусмотренные настоящим договором.            </w:t>
      </w:r>
    </w:p>
    <w:p w:rsidR="00DA03C2" w:rsidRPr="0009799C" w:rsidRDefault="00DA03C2" w:rsidP="00DA03C2">
      <w:pPr>
        <w:spacing w:after="0" w:line="240" w:lineRule="auto"/>
        <w:ind w:left="1068" w:firstLine="709"/>
        <w:jc w:val="both"/>
        <w:rPr>
          <w:rFonts w:ascii="Times New Roman" w:eastAsia="Times New Roman" w:hAnsi="Times New Roman"/>
          <w:kern w:val="16"/>
          <w:sz w:val="24"/>
          <w:szCs w:val="24"/>
          <w:lang w:eastAsia="ru-RU"/>
        </w:rPr>
      </w:pPr>
    </w:p>
    <w:p w:rsidR="00DA03C2" w:rsidRPr="0009799C" w:rsidRDefault="00DA03C2" w:rsidP="00DA03C2">
      <w:pPr>
        <w:numPr>
          <w:ilvl w:val="0"/>
          <w:numId w:val="19"/>
        </w:numPr>
        <w:spacing w:after="0" w:line="240" w:lineRule="auto"/>
        <w:ind w:firstLine="709"/>
        <w:contextualSpacing/>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Сроки оказания услуг</w:t>
      </w:r>
    </w:p>
    <w:p w:rsidR="00DA03C2" w:rsidRPr="0009799C" w:rsidRDefault="00DA03C2" w:rsidP="00DA03C2">
      <w:pPr>
        <w:numPr>
          <w:ilvl w:val="1"/>
          <w:numId w:val="19"/>
        </w:numPr>
        <w:tabs>
          <w:tab w:val="left" w:pos="709"/>
        </w:tabs>
        <w:spacing w:after="0" w:line="240" w:lineRule="auto"/>
        <w:ind w:left="0" w:firstLine="709"/>
        <w:jc w:val="both"/>
        <w:rPr>
          <w:rFonts w:ascii="Times New Roman" w:eastAsia="Times New Roman" w:hAnsi="Times New Roman"/>
          <w:color w:val="000000"/>
          <w:sz w:val="24"/>
          <w:szCs w:val="24"/>
          <w:lang w:eastAsia="ru-RU"/>
        </w:rPr>
      </w:pPr>
      <w:r w:rsidRPr="0009799C">
        <w:rPr>
          <w:rFonts w:ascii="Times New Roman" w:eastAsia="Times New Roman" w:hAnsi="Times New Roman"/>
          <w:color w:val="000000"/>
          <w:kern w:val="16"/>
          <w:sz w:val="24"/>
          <w:szCs w:val="24"/>
          <w:lang w:eastAsia="ru-RU"/>
        </w:rPr>
        <w:t xml:space="preserve">Услуги должны быть оказаны </w:t>
      </w:r>
      <w:r w:rsidRPr="0009799C">
        <w:rPr>
          <w:rFonts w:ascii="Times New Roman" w:eastAsia="Times New Roman" w:hAnsi="Times New Roman"/>
          <w:color w:val="000000"/>
          <w:sz w:val="24"/>
          <w:szCs w:val="24"/>
          <w:lang w:eastAsia="ru-RU"/>
        </w:rPr>
        <w:t xml:space="preserve">с 07:00 до 07:00 часов </w:t>
      </w:r>
      <w:r>
        <w:rPr>
          <w:rFonts w:ascii="Times New Roman" w:eastAsia="Times New Roman" w:hAnsi="Times New Roman"/>
          <w:color w:val="000000"/>
          <w:sz w:val="24"/>
          <w:szCs w:val="24"/>
          <w:lang w:eastAsia="ru-RU"/>
        </w:rPr>
        <w:t>ежедневно</w:t>
      </w:r>
      <w:r w:rsidRPr="0009799C">
        <w:rPr>
          <w:rFonts w:ascii="Times New Roman" w:eastAsia="Times New Roman" w:hAnsi="Times New Roman"/>
          <w:color w:val="000000"/>
          <w:sz w:val="24"/>
          <w:szCs w:val="24"/>
          <w:lang w:eastAsia="ru-RU"/>
        </w:rPr>
        <w:t xml:space="preserve"> в период с </w:t>
      </w:r>
      <w:r w:rsidR="00EA447F">
        <w:rPr>
          <w:rFonts w:ascii="Times New Roman" w:eastAsia="Times New Roman" w:hAnsi="Times New Roman"/>
          <w:sz w:val="24"/>
          <w:szCs w:val="24"/>
          <w:lang w:eastAsia="ru-RU"/>
        </w:rPr>
        <w:t>«01</w:t>
      </w:r>
      <w:r w:rsidRPr="0009799C">
        <w:rPr>
          <w:rFonts w:ascii="Times New Roman" w:eastAsia="Times New Roman" w:hAnsi="Times New Roman"/>
          <w:sz w:val="24"/>
          <w:szCs w:val="24"/>
          <w:lang w:eastAsia="ru-RU"/>
        </w:rPr>
        <w:t xml:space="preserve">» </w:t>
      </w:r>
      <w:r w:rsidR="00EA447F">
        <w:rPr>
          <w:rFonts w:ascii="Times New Roman" w:eastAsia="Times New Roman" w:hAnsi="Times New Roman"/>
          <w:sz w:val="24"/>
          <w:szCs w:val="24"/>
          <w:lang w:eastAsia="ru-RU"/>
        </w:rPr>
        <w:t>апреля</w:t>
      </w:r>
      <w:r w:rsidRPr="0009799C">
        <w:rPr>
          <w:rFonts w:ascii="Times New Roman" w:eastAsia="Times New Roman" w:hAnsi="Times New Roman"/>
          <w:sz w:val="24"/>
          <w:szCs w:val="24"/>
          <w:lang w:eastAsia="ru-RU"/>
        </w:rPr>
        <w:t xml:space="preserve"> 202</w:t>
      </w:r>
      <w:r w:rsidR="00EA447F">
        <w:rPr>
          <w:rFonts w:ascii="Times New Roman" w:eastAsia="Times New Roman" w:hAnsi="Times New Roman"/>
          <w:sz w:val="24"/>
          <w:szCs w:val="24"/>
          <w:lang w:eastAsia="ru-RU"/>
        </w:rPr>
        <w:t>5</w:t>
      </w:r>
      <w:r w:rsidRPr="0009799C">
        <w:rPr>
          <w:rFonts w:ascii="Times New Roman" w:eastAsia="Times New Roman" w:hAnsi="Times New Roman"/>
          <w:sz w:val="24"/>
          <w:szCs w:val="24"/>
          <w:lang w:eastAsia="ru-RU"/>
        </w:rPr>
        <w:t xml:space="preserve"> г</w:t>
      </w:r>
      <w:r w:rsidRPr="0009799C">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00EA447F">
        <w:rPr>
          <w:rFonts w:ascii="Times New Roman" w:eastAsia="Times New Roman" w:hAnsi="Times New Roman"/>
          <w:sz w:val="24"/>
          <w:szCs w:val="24"/>
          <w:lang w:eastAsia="ru-RU"/>
        </w:rPr>
        <w:t xml:space="preserve"> по</w:t>
      </w:r>
      <w:r>
        <w:rPr>
          <w:rFonts w:ascii="Times New Roman" w:eastAsia="Times New Roman" w:hAnsi="Times New Roman"/>
          <w:sz w:val="24"/>
          <w:szCs w:val="24"/>
          <w:lang w:eastAsia="ru-RU"/>
        </w:rPr>
        <w:t xml:space="preserve"> </w:t>
      </w:r>
      <w:r w:rsidR="00EA447F">
        <w:rPr>
          <w:rFonts w:ascii="Times New Roman" w:eastAsia="Times New Roman" w:hAnsi="Times New Roman"/>
          <w:sz w:val="24"/>
          <w:szCs w:val="24"/>
          <w:lang w:eastAsia="ru-RU"/>
        </w:rPr>
        <w:t>«30</w:t>
      </w:r>
      <w:r w:rsidR="00255439">
        <w:rPr>
          <w:rFonts w:ascii="Times New Roman" w:eastAsia="Times New Roman" w:hAnsi="Times New Roman"/>
          <w:sz w:val="24"/>
          <w:szCs w:val="24"/>
          <w:lang w:eastAsia="ru-RU"/>
        </w:rPr>
        <w:t xml:space="preserve">» </w:t>
      </w:r>
      <w:r w:rsidR="00EA447F">
        <w:rPr>
          <w:rFonts w:ascii="Times New Roman" w:eastAsia="Times New Roman" w:hAnsi="Times New Roman"/>
          <w:sz w:val="24"/>
          <w:szCs w:val="24"/>
          <w:lang w:eastAsia="ru-RU"/>
        </w:rPr>
        <w:t>июня</w:t>
      </w:r>
      <w:r w:rsidRPr="00C75F50">
        <w:rPr>
          <w:rFonts w:ascii="Times New Roman" w:eastAsia="Times New Roman" w:hAnsi="Times New Roman"/>
          <w:sz w:val="24"/>
          <w:szCs w:val="24"/>
          <w:lang w:eastAsia="ru-RU"/>
        </w:rPr>
        <w:t xml:space="preserve"> 2025 г.</w:t>
      </w:r>
      <w:r>
        <w:rPr>
          <w:rFonts w:ascii="Times New Roman" w:eastAsia="Times New Roman" w:hAnsi="Times New Roman"/>
          <w:sz w:val="24"/>
          <w:szCs w:val="24"/>
          <w:lang w:eastAsia="ru-RU"/>
        </w:rPr>
        <w:t xml:space="preserve"> </w:t>
      </w:r>
      <w:r w:rsidR="00255439">
        <w:rPr>
          <w:rFonts w:ascii="Times New Roman" w:eastAsia="Times New Roman" w:hAnsi="Times New Roman"/>
          <w:sz w:val="24"/>
          <w:szCs w:val="24"/>
          <w:lang w:eastAsia="ru-RU"/>
        </w:rPr>
        <w:t>07 часов 00 минут.</w:t>
      </w:r>
    </w:p>
    <w:p w:rsidR="00DA03C2" w:rsidRPr="0009799C" w:rsidRDefault="00DA03C2" w:rsidP="00DA03C2">
      <w:pPr>
        <w:numPr>
          <w:ilvl w:val="1"/>
          <w:numId w:val="19"/>
        </w:numPr>
        <w:tabs>
          <w:tab w:val="left" w:pos="709"/>
        </w:tabs>
        <w:spacing w:after="0" w:line="240" w:lineRule="auto"/>
        <w:ind w:left="0" w:firstLine="709"/>
        <w:jc w:val="both"/>
        <w:rPr>
          <w:rFonts w:ascii="Times New Roman" w:eastAsia="Times New Roman" w:hAnsi="Times New Roman"/>
          <w:color w:val="000000"/>
          <w:sz w:val="24"/>
          <w:szCs w:val="24"/>
          <w:lang w:eastAsia="ru-RU"/>
        </w:rPr>
      </w:pPr>
      <w:r w:rsidRPr="0009799C">
        <w:rPr>
          <w:rFonts w:ascii="Times New Roman" w:eastAsia="Times New Roman" w:hAnsi="Times New Roman"/>
          <w:color w:val="000000"/>
          <w:sz w:val="24"/>
          <w:szCs w:val="24"/>
          <w:lang w:eastAsia="ru-RU"/>
        </w:rPr>
        <w:t xml:space="preserve">Досрочная сдача результатов услуг допускается только по согласованию с Заказчиком. </w:t>
      </w:r>
      <w:r w:rsidRPr="0009799C">
        <w:rPr>
          <w:rFonts w:ascii="Times New Roman" w:eastAsia="Times New Roman" w:hAnsi="Times New Roman"/>
          <w:color w:val="000000"/>
          <w:kern w:val="16"/>
          <w:sz w:val="24"/>
          <w:szCs w:val="24"/>
          <w:lang w:eastAsia="ru-RU"/>
        </w:rPr>
        <w:t>В случае согласования досрочного оказания услуг Заказчик обязуется принять услуги и подписать Акт об оказанных услугах в порядке, установленном договором.</w:t>
      </w:r>
    </w:p>
    <w:p w:rsidR="00DA03C2" w:rsidRPr="0009799C" w:rsidRDefault="00DA03C2" w:rsidP="00DA03C2">
      <w:pPr>
        <w:numPr>
          <w:ilvl w:val="1"/>
          <w:numId w:val="19"/>
        </w:numPr>
        <w:tabs>
          <w:tab w:val="left" w:pos="709"/>
        </w:tabs>
        <w:spacing w:after="0" w:line="240" w:lineRule="auto"/>
        <w:ind w:left="0" w:firstLine="709"/>
        <w:jc w:val="both"/>
        <w:rPr>
          <w:rFonts w:ascii="Times New Roman" w:eastAsia="Times New Roman" w:hAnsi="Times New Roman"/>
          <w:color w:val="000000"/>
          <w:sz w:val="24"/>
          <w:szCs w:val="24"/>
          <w:lang w:eastAsia="ru-RU"/>
        </w:rPr>
      </w:pPr>
      <w:r w:rsidRPr="0009799C">
        <w:rPr>
          <w:rFonts w:ascii="Times New Roman" w:eastAsia="Times New Roman" w:hAnsi="Times New Roman"/>
          <w:sz w:val="24"/>
          <w:szCs w:val="24"/>
          <w:lang w:eastAsia="ru-RU"/>
        </w:rPr>
        <w:t xml:space="preserve">В случае, если в п. 10.1 Договора указана дата, при наступлении которой обязательства сторон прекращаются, за исключением обязательств по оплате услуг,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оказания услуг и их приемки. При наступлении указанной даты (в случае, если она установлена) Заказчиком в двух экземплярах составляется Акт </w:t>
      </w:r>
      <w:proofErr w:type="spellStart"/>
      <w:r w:rsidRPr="0009799C">
        <w:rPr>
          <w:rFonts w:ascii="Times New Roman" w:eastAsia="Times New Roman" w:hAnsi="Times New Roman"/>
          <w:sz w:val="24"/>
          <w:szCs w:val="24"/>
          <w:lang w:eastAsia="ru-RU"/>
        </w:rPr>
        <w:t>взаимосверки</w:t>
      </w:r>
      <w:proofErr w:type="spellEnd"/>
      <w:r w:rsidRPr="0009799C">
        <w:rPr>
          <w:rFonts w:ascii="Times New Roman" w:eastAsia="Times New Roman" w:hAnsi="Times New Roman"/>
          <w:sz w:val="24"/>
          <w:szCs w:val="24"/>
          <w:lang w:eastAsia="ru-RU"/>
        </w:rPr>
        <w:t xml:space="preserve"> </w:t>
      </w:r>
      <w:r w:rsidRPr="0009799C">
        <w:rPr>
          <w:rFonts w:ascii="Times New Roman" w:eastAsia="Times New Roman" w:hAnsi="Times New Roman"/>
          <w:sz w:val="24"/>
          <w:szCs w:val="24"/>
          <w:lang w:eastAsia="ru-RU"/>
        </w:rPr>
        <w:lastRenderedPageBreak/>
        <w:t xml:space="preserve">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DA03C2" w:rsidRPr="0009799C" w:rsidRDefault="00DA03C2" w:rsidP="00DA03C2">
      <w:pPr>
        <w:numPr>
          <w:ilvl w:val="0"/>
          <w:numId w:val="21"/>
        </w:numPr>
        <w:tabs>
          <w:tab w:val="left" w:pos="709"/>
        </w:tabs>
        <w:spacing w:after="0" w:line="240" w:lineRule="auto"/>
        <w:ind w:left="0" w:firstLine="709"/>
        <w:jc w:val="both"/>
        <w:rPr>
          <w:rFonts w:ascii="Times New Roman" w:eastAsia="Times New Roman" w:hAnsi="Times New Roman"/>
          <w:color w:val="000000"/>
          <w:sz w:val="24"/>
          <w:szCs w:val="24"/>
          <w:lang w:eastAsia="ru-RU"/>
        </w:rPr>
      </w:pPr>
      <w:r w:rsidRPr="0009799C">
        <w:rPr>
          <w:rFonts w:ascii="Times New Roman" w:eastAsia="Times New Roman" w:hAnsi="Times New Roman"/>
          <w:sz w:val="24"/>
          <w:szCs w:val="24"/>
          <w:lang w:eastAsia="ru-RU"/>
        </w:rPr>
        <w:t xml:space="preserve">Исполнитель обязан подписать Акт </w:t>
      </w:r>
      <w:proofErr w:type="spellStart"/>
      <w:r w:rsidRPr="0009799C">
        <w:rPr>
          <w:rFonts w:ascii="Times New Roman" w:eastAsia="Times New Roman" w:hAnsi="Times New Roman"/>
          <w:sz w:val="24"/>
          <w:szCs w:val="24"/>
          <w:lang w:eastAsia="ru-RU"/>
        </w:rPr>
        <w:t>взаимосверки</w:t>
      </w:r>
      <w:proofErr w:type="spellEnd"/>
      <w:r w:rsidRPr="0009799C">
        <w:rPr>
          <w:rFonts w:ascii="Times New Roman" w:eastAsia="Times New Roman" w:hAnsi="Times New Roman"/>
          <w:sz w:val="24"/>
          <w:szCs w:val="24"/>
          <w:lang w:eastAsia="ru-RU"/>
        </w:rPr>
        <w:t xml:space="preserve"> обязательств. В случае уклонения Исполнителя от подписания данного акта Заказчик проставляет в нем соответствующую отметку. Акт </w:t>
      </w:r>
      <w:proofErr w:type="spellStart"/>
      <w:r w:rsidRPr="0009799C">
        <w:rPr>
          <w:rFonts w:ascii="Times New Roman" w:eastAsia="Times New Roman" w:hAnsi="Times New Roman"/>
          <w:sz w:val="24"/>
          <w:szCs w:val="24"/>
          <w:lang w:eastAsia="ru-RU"/>
        </w:rPr>
        <w:t>взаимосверки</w:t>
      </w:r>
      <w:proofErr w:type="spellEnd"/>
      <w:r w:rsidRPr="0009799C">
        <w:rPr>
          <w:rFonts w:ascii="Times New Roman" w:eastAsia="Times New Roman" w:hAnsi="Times New Roman"/>
          <w:sz w:val="24"/>
          <w:szCs w:val="24"/>
          <w:lang w:eastAsia="ru-RU"/>
        </w:rPr>
        <w:t xml:space="preserve"> обязательств является основанием для проведения взаиморасчетов между Сторонами. </w:t>
      </w:r>
    </w:p>
    <w:p w:rsidR="00DA03C2" w:rsidRPr="0009799C" w:rsidRDefault="00DA03C2" w:rsidP="00DA03C2">
      <w:pPr>
        <w:spacing w:after="0" w:line="240" w:lineRule="auto"/>
        <w:ind w:left="1068" w:firstLine="709"/>
        <w:rPr>
          <w:rFonts w:ascii="Times New Roman" w:eastAsia="Times New Roman" w:hAnsi="Times New Roman"/>
          <w:kern w:val="16"/>
          <w:sz w:val="24"/>
          <w:szCs w:val="24"/>
          <w:lang w:eastAsia="ru-RU"/>
        </w:rPr>
      </w:pPr>
    </w:p>
    <w:p w:rsidR="00DA03C2" w:rsidRPr="0009799C" w:rsidRDefault="00DA03C2" w:rsidP="00DA03C2">
      <w:pPr>
        <w:numPr>
          <w:ilvl w:val="0"/>
          <w:numId w:val="19"/>
        </w:numPr>
        <w:shd w:val="clear" w:color="auto" w:fill="FFFFFF"/>
        <w:tabs>
          <w:tab w:val="left" w:pos="0"/>
        </w:tabs>
        <w:spacing w:after="0" w:line="240" w:lineRule="auto"/>
        <w:ind w:firstLine="709"/>
        <w:contextualSpacing/>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Порядок сдачи и приемки услуг</w:t>
      </w:r>
    </w:p>
    <w:p w:rsidR="00DA03C2" w:rsidRPr="0009799C" w:rsidRDefault="00DA03C2" w:rsidP="00DA03C2">
      <w:pPr>
        <w:numPr>
          <w:ilvl w:val="1"/>
          <w:numId w:val="19"/>
        </w:numPr>
        <w:shd w:val="clear" w:color="auto" w:fill="FFFFFF"/>
        <w:tabs>
          <w:tab w:val="left" w:pos="1498"/>
        </w:tabs>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Приемка услуг на соответствие их объема и качества требованиям, установленным настоящим Договором и техническим заданием (приложение №1 к настоящему договору), осуществляется уполномоченным представителем Заказчика по </w:t>
      </w:r>
      <w:r w:rsidRPr="0009799C">
        <w:rPr>
          <w:rFonts w:ascii="Times New Roman" w:eastAsia="Times New Roman" w:hAnsi="Times New Roman"/>
          <w:sz w:val="24"/>
          <w:szCs w:val="24"/>
          <w:lang w:eastAsia="ar-SA"/>
        </w:rPr>
        <w:t>договор</w:t>
      </w:r>
      <w:r w:rsidRPr="0009799C">
        <w:rPr>
          <w:rFonts w:ascii="Times New Roman" w:eastAsia="Times New Roman" w:hAnsi="Times New Roman"/>
          <w:sz w:val="24"/>
          <w:szCs w:val="24"/>
          <w:lang w:eastAsia="ru-RU"/>
        </w:rPr>
        <w:t xml:space="preserve">у в течение 5 рабочих дней с даты получения от Исполнителя документов, предусмотренных пунктом 5.2. настоящего </w:t>
      </w:r>
      <w:r w:rsidRPr="0009799C">
        <w:rPr>
          <w:rFonts w:ascii="Times New Roman" w:eastAsia="Times New Roman" w:hAnsi="Times New Roman"/>
          <w:sz w:val="24"/>
          <w:szCs w:val="24"/>
          <w:lang w:eastAsia="ar-SA"/>
        </w:rPr>
        <w:t>Договор</w:t>
      </w:r>
      <w:r w:rsidRPr="0009799C">
        <w:rPr>
          <w:rFonts w:ascii="Times New Roman" w:eastAsia="Times New Roman" w:hAnsi="Times New Roman"/>
          <w:sz w:val="24"/>
          <w:szCs w:val="24"/>
          <w:lang w:eastAsia="ru-RU"/>
        </w:rPr>
        <w:t>а.</w:t>
      </w:r>
    </w:p>
    <w:p w:rsidR="00DA03C2" w:rsidRPr="0009799C" w:rsidRDefault="00DA03C2" w:rsidP="00DA03C2">
      <w:pPr>
        <w:widowControl w:val="0"/>
        <w:numPr>
          <w:ilvl w:val="1"/>
          <w:numId w:val="19"/>
        </w:numPr>
        <w:shd w:val="clear" w:color="auto" w:fill="FFFFFF"/>
        <w:tabs>
          <w:tab w:val="left" w:pos="540"/>
        </w:tabs>
        <w:spacing w:after="0" w:line="240" w:lineRule="auto"/>
        <w:ind w:left="0" w:firstLine="709"/>
        <w:contextualSpacing/>
        <w:jc w:val="both"/>
        <w:rPr>
          <w:rFonts w:ascii="Times New Roman" w:eastAsia="Times New Roman" w:hAnsi="Times New Roman"/>
          <w:bCs/>
          <w:sz w:val="24"/>
          <w:szCs w:val="24"/>
          <w:lang w:eastAsia="ru-RU"/>
        </w:rPr>
      </w:pPr>
      <w:r w:rsidRPr="0009799C">
        <w:rPr>
          <w:rFonts w:ascii="Times New Roman" w:eastAsia="Times New Roman" w:hAnsi="Times New Roman"/>
          <w:bCs/>
          <w:sz w:val="24"/>
          <w:szCs w:val="24"/>
          <w:lang w:eastAsia="ru-RU"/>
        </w:rPr>
        <w:t xml:space="preserve">Исполнитель в течение 10 рабочих дней с момента оказания услуг представляет Заказчику отчет о выполнении условий настоящего </w:t>
      </w:r>
      <w:r w:rsidRPr="0009799C">
        <w:rPr>
          <w:rFonts w:ascii="Times New Roman" w:eastAsia="Times New Roman" w:hAnsi="Times New Roman"/>
          <w:sz w:val="24"/>
          <w:szCs w:val="24"/>
          <w:lang w:eastAsia="ar-SA"/>
        </w:rPr>
        <w:t>Договор</w:t>
      </w:r>
      <w:r w:rsidRPr="0009799C">
        <w:rPr>
          <w:rFonts w:ascii="Times New Roman" w:eastAsia="Times New Roman" w:hAnsi="Times New Roman"/>
          <w:bCs/>
          <w:sz w:val="24"/>
          <w:szCs w:val="24"/>
          <w:lang w:eastAsia="ru-RU"/>
        </w:rPr>
        <w:t>а, включающий:</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акт оказанных услуг или УПД, счет-фактуру и (или) счет на оплату или УПД.</w:t>
      </w:r>
    </w:p>
    <w:p w:rsidR="00DA03C2" w:rsidRPr="0009799C" w:rsidRDefault="00DA03C2" w:rsidP="00DA03C2">
      <w:pPr>
        <w:widowControl w:val="0"/>
        <w:numPr>
          <w:ilvl w:val="1"/>
          <w:numId w:val="19"/>
        </w:numPr>
        <w:shd w:val="clear" w:color="auto" w:fill="FFFFFF"/>
        <w:tabs>
          <w:tab w:val="left" w:pos="540"/>
        </w:tabs>
        <w:spacing w:after="0" w:line="240" w:lineRule="auto"/>
        <w:ind w:left="0" w:firstLine="709"/>
        <w:contextualSpacing/>
        <w:jc w:val="both"/>
        <w:rPr>
          <w:rFonts w:ascii="Times New Roman" w:eastAsia="Times New Roman" w:hAnsi="Times New Roman"/>
          <w:bCs/>
          <w:i/>
          <w:sz w:val="24"/>
          <w:szCs w:val="24"/>
          <w:lang w:eastAsia="ru-RU"/>
        </w:rPr>
      </w:pPr>
      <w:r w:rsidRPr="0009799C">
        <w:rPr>
          <w:rFonts w:ascii="Times New Roman" w:eastAsia="Times New Roman" w:hAnsi="Times New Roman"/>
          <w:sz w:val="24"/>
          <w:szCs w:val="24"/>
          <w:lang w:eastAsia="ru-RU"/>
        </w:rPr>
        <w:t>Результатом приемки оказанных услуг является подписание Заказчиком акта оказанных услуг или УПД, представленного Исполнителем в адрес Заказчика</w:t>
      </w:r>
      <w:r w:rsidRPr="0009799C">
        <w:rPr>
          <w:rFonts w:ascii="Times New Roman" w:eastAsia="Times New Roman" w:hAnsi="Times New Roman"/>
          <w:bCs/>
          <w:sz w:val="24"/>
          <w:szCs w:val="24"/>
          <w:lang w:eastAsia="ru-RU"/>
        </w:rPr>
        <w:t>.</w:t>
      </w:r>
    </w:p>
    <w:p w:rsidR="00DA03C2" w:rsidRPr="0009799C" w:rsidRDefault="00DA03C2" w:rsidP="00DA03C2">
      <w:pPr>
        <w:widowControl w:val="0"/>
        <w:numPr>
          <w:ilvl w:val="1"/>
          <w:numId w:val="19"/>
        </w:numPr>
        <w:shd w:val="clear" w:color="auto" w:fill="FFFFFF"/>
        <w:tabs>
          <w:tab w:val="left" w:pos="540"/>
        </w:tabs>
        <w:spacing w:after="0" w:line="240" w:lineRule="auto"/>
        <w:ind w:left="0" w:firstLine="709"/>
        <w:contextualSpacing/>
        <w:jc w:val="both"/>
        <w:rPr>
          <w:rFonts w:ascii="Times New Roman" w:eastAsia="Times New Roman" w:hAnsi="Times New Roman"/>
          <w:bCs/>
          <w:i/>
          <w:sz w:val="24"/>
          <w:szCs w:val="24"/>
          <w:lang w:eastAsia="ru-RU"/>
        </w:rPr>
      </w:pPr>
      <w:r w:rsidRPr="0009799C">
        <w:rPr>
          <w:rFonts w:ascii="Times New Roman" w:eastAsia="Times New Roman" w:hAnsi="Times New Roman"/>
          <w:bCs/>
          <w:sz w:val="24"/>
          <w:szCs w:val="24"/>
          <w:lang w:eastAsia="ru-RU"/>
        </w:rPr>
        <w:t>Заказчик вправе создать приемочную комиссию, состоящую из не менее пяти человек, для проверки соответствия качества услуг требованиям, установленным договором. Проверка соответствия качества оказываемых услуг требованиям, установленным договором может также осуществляться с привлечением экспертов, экспертных организаций.</w:t>
      </w:r>
    </w:p>
    <w:p w:rsidR="00DA03C2" w:rsidRPr="0009799C" w:rsidRDefault="00DA03C2" w:rsidP="00DA03C2">
      <w:pPr>
        <w:widowControl w:val="0"/>
        <w:numPr>
          <w:ilvl w:val="1"/>
          <w:numId w:val="19"/>
        </w:numPr>
        <w:shd w:val="clear" w:color="auto" w:fill="FFFFFF"/>
        <w:tabs>
          <w:tab w:val="left" w:pos="540"/>
        </w:tabs>
        <w:spacing w:after="0" w:line="240" w:lineRule="auto"/>
        <w:ind w:left="0" w:firstLine="709"/>
        <w:contextualSpacing/>
        <w:jc w:val="both"/>
        <w:rPr>
          <w:rFonts w:ascii="Times New Roman" w:eastAsia="Times New Roman" w:hAnsi="Times New Roman"/>
          <w:bCs/>
          <w:i/>
          <w:sz w:val="24"/>
          <w:szCs w:val="24"/>
          <w:lang w:eastAsia="ru-RU"/>
        </w:rPr>
      </w:pPr>
      <w:r w:rsidRPr="0009799C">
        <w:rPr>
          <w:rFonts w:ascii="Times New Roman" w:eastAsia="Times New Roman" w:hAnsi="Times New Roman"/>
          <w:kern w:val="16"/>
          <w:sz w:val="24"/>
          <w:szCs w:val="24"/>
          <w:lang w:eastAsia="ru-RU"/>
        </w:rPr>
        <w:t xml:space="preserve">В случае обнаружения недостатков в объеме и качестве оказанных услуг Заказчик направляет Исполнителю уведомление в порядке, предусмотренном пунктом 5.7 настоящего договора. </w:t>
      </w:r>
    </w:p>
    <w:p w:rsidR="00DA03C2" w:rsidRPr="0009799C" w:rsidRDefault="00DA03C2" w:rsidP="00DA03C2">
      <w:pPr>
        <w:numPr>
          <w:ilvl w:val="1"/>
          <w:numId w:val="19"/>
        </w:numPr>
        <w:shd w:val="clear" w:color="auto" w:fill="FFFFFF"/>
        <w:tabs>
          <w:tab w:val="left" w:pos="1498"/>
        </w:tabs>
        <w:spacing w:after="0" w:line="240" w:lineRule="auto"/>
        <w:ind w:left="0" w:firstLine="709"/>
        <w:contextualSpacing/>
        <w:jc w:val="both"/>
        <w:rPr>
          <w:rFonts w:ascii="Times New Roman" w:eastAsia="Times New Roman" w:hAnsi="Times New Roman"/>
          <w:color w:val="000000"/>
          <w:sz w:val="24"/>
          <w:szCs w:val="24"/>
          <w:lang w:eastAsia="ru-RU"/>
        </w:rPr>
      </w:pPr>
      <w:r w:rsidRPr="0009799C">
        <w:rPr>
          <w:rFonts w:ascii="Times New Roman" w:eastAsia="Times New Roman" w:hAnsi="Times New Roman"/>
          <w:kern w:val="16"/>
          <w:sz w:val="24"/>
          <w:szCs w:val="24"/>
          <w:lang w:eastAsia="ru-RU"/>
        </w:rPr>
        <w:t xml:space="preserve">В случае если Исполнитель не согласен с предъявляемой Заказчиком претензией о некачественной услуге, Исполнитель обязан самостоятельно подтвердить качество услуг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Исполнителем и согласовывается с Заказчиком. Оплата услуг эксперта, экспертной организации, а также всех расходов для экспертизы осуществляется Исполнителем.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kern w:val="16"/>
          <w:sz w:val="24"/>
          <w:szCs w:val="24"/>
          <w:lang w:eastAsia="ru-RU"/>
        </w:rPr>
        <w:t xml:space="preserve">Обо всех нарушениях условий договора об объеме и качестве услуг Заказчик извещает Исполнителя не позднее трех рабочих дней с даты обнаружения указанных нарушений. Уведомление о невыполнении или ненадлежащем выполнении Исполнителем обязательств по договору составляется Заказчиком в письменной форме и направляется Исполнителю по почте, факсу, электронной почте либо нарочным. </w:t>
      </w:r>
      <w:r w:rsidRPr="0009799C">
        <w:rPr>
          <w:rFonts w:ascii="Times New Roman" w:eastAsia="Times New Roman" w:hAnsi="Times New Roman"/>
          <w:sz w:val="24"/>
          <w:szCs w:val="24"/>
          <w:lang w:eastAsia="ru-RU"/>
        </w:rPr>
        <w:t xml:space="preserve">Адресом электронной почты для получения заявки </w:t>
      </w:r>
      <w:proofErr w:type="gramStart"/>
      <w:r w:rsidRPr="0009799C">
        <w:rPr>
          <w:rFonts w:ascii="Times New Roman" w:eastAsia="Times New Roman" w:hAnsi="Times New Roman"/>
          <w:sz w:val="24"/>
          <w:szCs w:val="24"/>
          <w:lang w:eastAsia="ru-RU"/>
        </w:rPr>
        <w:t>является:_</w:t>
      </w:r>
      <w:proofErr w:type="gramEnd"/>
      <w:r w:rsidRPr="0009799C">
        <w:rPr>
          <w:rFonts w:ascii="Times New Roman" w:eastAsia="Times New Roman" w:hAnsi="Times New Roman"/>
          <w:sz w:val="24"/>
          <w:szCs w:val="24"/>
          <w:lang w:eastAsia="ru-RU"/>
        </w:rPr>
        <w:t>__________</w:t>
      </w:r>
      <w:r w:rsidRPr="0009799C">
        <w:rPr>
          <w:rFonts w:ascii="Times New Roman" w:eastAsia="Times New Roman" w:hAnsi="Times New Roman"/>
          <w:i/>
          <w:sz w:val="24"/>
          <w:szCs w:val="24"/>
          <w:lang w:eastAsia="ru-RU"/>
        </w:rPr>
        <w:t xml:space="preserve"> (заполняется при заключении договора).</w:t>
      </w:r>
      <w:r w:rsidRPr="0009799C">
        <w:rPr>
          <w:rFonts w:ascii="Times New Roman" w:eastAsia="Times New Roman" w:hAnsi="Times New Roman"/>
          <w:sz w:val="24"/>
          <w:szCs w:val="24"/>
          <w:lang w:eastAsia="ru-RU"/>
        </w:rPr>
        <w:t xml:space="preserve"> Номером факса для получения заявки </w:t>
      </w:r>
      <w:proofErr w:type="gramStart"/>
      <w:r w:rsidRPr="0009799C">
        <w:rPr>
          <w:rFonts w:ascii="Times New Roman" w:eastAsia="Times New Roman" w:hAnsi="Times New Roman"/>
          <w:sz w:val="24"/>
          <w:szCs w:val="24"/>
          <w:lang w:eastAsia="ru-RU"/>
        </w:rPr>
        <w:t>является:_</w:t>
      </w:r>
      <w:proofErr w:type="gramEnd"/>
      <w:r w:rsidRPr="0009799C">
        <w:rPr>
          <w:rFonts w:ascii="Times New Roman" w:eastAsia="Times New Roman" w:hAnsi="Times New Roman"/>
          <w:sz w:val="24"/>
          <w:szCs w:val="24"/>
          <w:lang w:eastAsia="ru-RU"/>
        </w:rPr>
        <w:t>__________</w:t>
      </w:r>
      <w:r w:rsidRPr="0009799C">
        <w:rPr>
          <w:rFonts w:ascii="Times New Roman" w:eastAsia="Times New Roman" w:hAnsi="Times New Roman"/>
          <w:i/>
          <w:sz w:val="24"/>
          <w:szCs w:val="24"/>
          <w:lang w:eastAsia="ru-RU"/>
        </w:rPr>
        <w:t xml:space="preserve"> (заполняется при заключении договора).</w:t>
      </w:r>
    </w:p>
    <w:p w:rsidR="00DA03C2" w:rsidRPr="0009799C" w:rsidRDefault="00DA03C2" w:rsidP="00DA03C2">
      <w:pPr>
        <w:numPr>
          <w:ilvl w:val="1"/>
          <w:numId w:val="19"/>
        </w:numPr>
        <w:shd w:val="clear" w:color="auto" w:fill="FFFFFF"/>
        <w:tabs>
          <w:tab w:val="left" w:pos="1498"/>
        </w:tabs>
        <w:spacing w:after="0" w:line="240" w:lineRule="auto"/>
        <w:ind w:left="0" w:firstLine="709"/>
        <w:contextualSpacing/>
        <w:jc w:val="both"/>
        <w:rPr>
          <w:rFonts w:ascii="Times New Roman" w:eastAsia="Times New Roman" w:hAnsi="Times New Roman"/>
          <w:color w:val="000000"/>
          <w:sz w:val="24"/>
          <w:szCs w:val="24"/>
          <w:lang w:eastAsia="ru-RU"/>
        </w:rPr>
      </w:pPr>
      <w:r w:rsidRPr="0009799C">
        <w:rPr>
          <w:rFonts w:ascii="Times New Roman" w:eastAsia="Times New Roman" w:hAnsi="Times New Roman"/>
          <w:kern w:val="16"/>
          <w:sz w:val="24"/>
          <w:szCs w:val="24"/>
          <w:lang w:eastAsia="ru-RU"/>
        </w:rPr>
        <w:t>Исполнитель в установленный в уведомлении (пункт 5.7 настоящего договора) срок обязан устранить все допущенные нарушения. Если Исполнитель в установленный срок не устранит нарушения, Заказчик вправе предъявить Исполнителю требование о возмещении своих расходов на устранение недостатков услуг и (или) направить Исполнителю требование о расторжении договора по соглашению сторон</w:t>
      </w:r>
      <w:r w:rsidRPr="0009799C">
        <w:rPr>
          <w:rFonts w:ascii="Times New Roman" w:eastAsia="Times New Roman" w:hAnsi="Times New Roman"/>
          <w:i/>
          <w:kern w:val="16"/>
          <w:sz w:val="24"/>
          <w:szCs w:val="24"/>
          <w:lang w:eastAsia="ru-RU"/>
        </w:rPr>
        <w:t xml:space="preserve">, </w:t>
      </w:r>
      <w:r w:rsidRPr="0009799C">
        <w:rPr>
          <w:rFonts w:ascii="Times New Roman" w:eastAsia="Times New Roman" w:hAnsi="Times New Roman"/>
          <w:kern w:val="16"/>
          <w:sz w:val="24"/>
          <w:szCs w:val="24"/>
          <w:lang w:eastAsia="ru-RU"/>
        </w:rPr>
        <w:t xml:space="preserve">принять решение </w:t>
      </w:r>
      <w:r w:rsidRPr="0009799C">
        <w:rPr>
          <w:rFonts w:ascii="Times New Roman" w:eastAsia="Times New Roman" w:hAnsi="Times New Roman"/>
          <w:sz w:val="24"/>
          <w:szCs w:val="24"/>
          <w:lang w:eastAsia="ru-RU"/>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DA03C2" w:rsidRPr="0009799C" w:rsidRDefault="00DA03C2" w:rsidP="00DA03C2">
      <w:pPr>
        <w:numPr>
          <w:ilvl w:val="1"/>
          <w:numId w:val="19"/>
        </w:numPr>
        <w:shd w:val="clear" w:color="auto" w:fill="FFFFFF"/>
        <w:tabs>
          <w:tab w:val="left" w:pos="1498"/>
        </w:tabs>
        <w:spacing w:after="0" w:line="240" w:lineRule="auto"/>
        <w:ind w:left="0" w:firstLine="709"/>
        <w:contextualSpacing/>
        <w:jc w:val="both"/>
        <w:rPr>
          <w:rFonts w:ascii="Times New Roman" w:eastAsia="Times New Roman" w:hAnsi="Times New Roman"/>
          <w:color w:val="000000"/>
          <w:sz w:val="24"/>
          <w:szCs w:val="24"/>
          <w:lang w:eastAsia="ru-RU"/>
        </w:rPr>
      </w:pPr>
      <w:r w:rsidRPr="0009799C">
        <w:rPr>
          <w:rFonts w:ascii="Times New Roman" w:eastAsia="Times New Roman" w:hAnsi="Times New Roman"/>
          <w:sz w:val="24"/>
          <w:szCs w:val="24"/>
          <w:lang w:eastAsia="ru-RU"/>
        </w:rPr>
        <w:t xml:space="preserve">В случае, если к окончанию срока действия договора Заказчиком не заказан весь объем услуг, стороны составляют Акт </w:t>
      </w:r>
      <w:proofErr w:type="spellStart"/>
      <w:r w:rsidRPr="0009799C">
        <w:rPr>
          <w:rFonts w:ascii="Times New Roman" w:eastAsia="Times New Roman" w:hAnsi="Times New Roman"/>
          <w:sz w:val="24"/>
          <w:szCs w:val="24"/>
          <w:lang w:eastAsia="ru-RU"/>
        </w:rPr>
        <w:t>взаимосверки</w:t>
      </w:r>
      <w:proofErr w:type="spellEnd"/>
      <w:r w:rsidRPr="0009799C">
        <w:rPr>
          <w:rFonts w:ascii="Times New Roman" w:eastAsia="Times New Roman" w:hAnsi="Times New Roman"/>
          <w:sz w:val="24"/>
          <w:szCs w:val="24"/>
          <w:lang w:eastAsia="ru-RU"/>
        </w:rPr>
        <w:t xml:space="preserve"> обязательств по договору, в котором указываются сведения о фактически исполненных обязательствах по договору, сумма, подлежащая оплате в соответствии с условиями настоящего договора. Данный акт является основанием для проведения окончательных взаиморасчетов между сторонами.</w:t>
      </w:r>
    </w:p>
    <w:p w:rsidR="00DA03C2" w:rsidRPr="0009799C" w:rsidRDefault="00DA03C2" w:rsidP="00DA03C2">
      <w:pPr>
        <w:shd w:val="clear" w:color="auto" w:fill="FFFFFF"/>
        <w:tabs>
          <w:tab w:val="left" w:pos="1498"/>
        </w:tabs>
        <w:spacing w:after="0" w:line="240" w:lineRule="auto"/>
        <w:ind w:left="567" w:firstLine="709"/>
        <w:contextualSpacing/>
        <w:jc w:val="both"/>
        <w:rPr>
          <w:rFonts w:ascii="Times New Roman" w:eastAsia="Times New Roman" w:hAnsi="Times New Roman"/>
          <w:color w:val="000000"/>
          <w:sz w:val="24"/>
          <w:szCs w:val="24"/>
          <w:lang w:eastAsia="ru-RU"/>
        </w:rPr>
      </w:pPr>
    </w:p>
    <w:p w:rsidR="00DA03C2" w:rsidRPr="0009799C" w:rsidRDefault="00DA03C2" w:rsidP="00DA03C2">
      <w:pPr>
        <w:widowControl w:val="0"/>
        <w:numPr>
          <w:ilvl w:val="0"/>
          <w:numId w:val="19"/>
        </w:numPr>
        <w:spacing w:after="0" w:line="240" w:lineRule="auto"/>
        <w:ind w:firstLine="709"/>
        <w:contextualSpacing/>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Ответственность сторон</w:t>
      </w:r>
    </w:p>
    <w:p w:rsidR="00DA03C2" w:rsidRPr="0009799C" w:rsidRDefault="00DA03C2" w:rsidP="00DA03C2">
      <w:pPr>
        <w:widowControl w:val="0"/>
        <w:numPr>
          <w:ilvl w:val="1"/>
          <w:numId w:val="19"/>
        </w:numPr>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Стороны несут ответственность за неисполнение и ненадлежащее исполнение </w:t>
      </w:r>
      <w:r w:rsidRPr="0009799C">
        <w:rPr>
          <w:rFonts w:ascii="Times New Roman" w:eastAsia="Times New Roman" w:hAnsi="Times New Roman"/>
          <w:sz w:val="24"/>
          <w:szCs w:val="24"/>
          <w:lang w:eastAsia="ru-RU"/>
        </w:rPr>
        <w:lastRenderedPageBreak/>
        <w:t xml:space="preserve">договора, в том числе за неполное и (или) несвоевременное исполнение своих обязательств по настоящему договору. </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DA03C2" w:rsidRPr="0009799C" w:rsidRDefault="00DA03C2" w:rsidP="00DA03C2">
      <w:pPr>
        <w:widowControl w:val="0"/>
        <w:numPr>
          <w:ilvl w:val="1"/>
          <w:numId w:val="19"/>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Пеня начисляется за каждый день просрочки исполнения Исполнителем обязательства, предусмотренного настоящим договором, в размере одной трехсотой действующей на дату уплаты пени ключевой ставки Банка России от цены договора, уменьшенной на сумму, пропорциональную объему обязательств, предусмотренных договором и фактически исполненных Исполнителем. Пеня </w:t>
      </w:r>
      <w:proofErr w:type="gramStart"/>
      <w:r w:rsidRPr="0009799C">
        <w:rPr>
          <w:rFonts w:ascii="Times New Roman" w:eastAsia="Times New Roman" w:hAnsi="Times New Roman"/>
          <w:sz w:val="24"/>
          <w:szCs w:val="24"/>
          <w:lang w:eastAsia="ru-RU"/>
        </w:rPr>
        <w:t>начисляется</w:t>
      </w:r>
      <w:proofErr w:type="gramEnd"/>
      <w:r w:rsidRPr="0009799C">
        <w:rPr>
          <w:rFonts w:ascii="Times New Roman" w:eastAsia="Times New Roman" w:hAnsi="Times New Roman"/>
          <w:sz w:val="24"/>
          <w:szCs w:val="24"/>
          <w:lang w:eastAsia="ru-RU"/>
        </w:rPr>
        <w:t xml:space="preserve"> начиная со дня, следующего за днем истечения установленного договором срока исполнения обязательств.</w:t>
      </w:r>
    </w:p>
    <w:p w:rsidR="00DA03C2" w:rsidRPr="0009799C" w:rsidRDefault="00DA03C2" w:rsidP="00DA03C2">
      <w:pPr>
        <w:widowControl w:val="0"/>
        <w:numPr>
          <w:ilvl w:val="1"/>
          <w:numId w:val="19"/>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Исполнитель освобождается от уплаты пени, если докажет, что просрочка исполнения указанного обязательства произошла вследствие непреодолимой силы или по вине Заказчика.</w:t>
      </w:r>
    </w:p>
    <w:p w:rsidR="00DA03C2" w:rsidRPr="0009799C" w:rsidRDefault="00DA03C2" w:rsidP="00DA03C2">
      <w:pPr>
        <w:widowControl w:val="0"/>
        <w:numPr>
          <w:ilvl w:val="1"/>
          <w:numId w:val="19"/>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предусмотренного договором, размер штрафа устанавливается в следующем порядке:</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а) 10 процентов цены договора (этапа) в случае если цена договора (этапа) не превышает 3 миллиона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б) 5 процентов цены договора (этапа) в случае, если цена договора (этапа) составляет от 3 миллионов рублей до 50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в) 1 процент цены договора (этап) в случае, если цена договора (этапа) составляет от 50 миллионов рублей до 100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г) 0,5 процента цены договора (этапа) в случае, если цена договора превышает 100 миллионов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6.6. За каждый факт неисполнения или ненадлежащего исполнения Исполнителем обязательств, предусмотренных договором, заключенным с субъектом малого и среднего предпринимательства,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1 процента цены договора (этапа), но не более 5 тысяч рублей и не менее 1 тысячи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6.7.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следующем порядке: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а) 1 000,00 рублей, если цена договора не превышает 3 миллиона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б) 5 000,00 рублей, если цена договора составляет от 3 миллионов рублей до 50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в) 10 000,00 рублей, если цена договора составляет от 50 миллионов до 100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г) 100 000,00 рублей, если цена договора превышает 100 миллионов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6.8.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следующем порядке: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а) 1 000,00 рублей, если цена договора не превышает 3 миллиона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б) 5 000,00 рублей, если цена договора составляет от 3 миллионов рублей до 50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в) 10 000,00 рублей, если цена договора составляет от 50 миллионов до 100 миллионов рублей (включительно);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г) 100 000,00 рублей, если цена договора превышает 100 миллионов рублей.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6.9. Общая сумма начисленных штрафов за неисполнение или ненадлежащее исполнение Исполнителем обязательств, предусмотренных договором, не может превышать </w:t>
      </w:r>
      <w:r w:rsidRPr="0009799C">
        <w:rPr>
          <w:rFonts w:ascii="Times New Roman" w:eastAsia="Times New Roman" w:hAnsi="Times New Roman"/>
          <w:sz w:val="24"/>
          <w:szCs w:val="24"/>
          <w:lang w:eastAsia="ru-RU"/>
        </w:rPr>
        <w:lastRenderedPageBreak/>
        <w:t xml:space="preserve">цену договора. </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6.10.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DA03C2" w:rsidRPr="0009799C" w:rsidRDefault="00DA03C2" w:rsidP="00DA03C2">
      <w:pPr>
        <w:widowControl w:val="0"/>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6.11. Уплата неустоек не освобождает стороны от выполнения обязательств по Договору.</w:t>
      </w:r>
    </w:p>
    <w:p w:rsidR="00DA03C2" w:rsidRPr="0009799C" w:rsidRDefault="00DA03C2" w:rsidP="00DA03C2">
      <w:pPr>
        <w:widowControl w:val="0"/>
        <w:spacing w:after="0" w:line="240" w:lineRule="auto"/>
        <w:ind w:firstLine="709"/>
        <w:rPr>
          <w:rFonts w:ascii="Times New Roman" w:eastAsia="Times New Roman" w:hAnsi="Times New Roman"/>
          <w:kern w:val="16"/>
          <w:sz w:val="24"/>
          <w:szCs w:val="24"/>
          <w:lang w:eastAsia="ru-RU"/>
        </w:rPr>
      </w:pPr>
    </w:p>
    <w:p w:rsidR="00DA03C2" w:rsidRPr="0009799C" w:rsidRDefault="00DA03C2" w:rsidP="00DA03C2">
      <w:pPr>
        <w:widowControl w:val="0"/>
        <w:numPr>
          <w:ilvl w:val="0"/>
          <w:numId w:val="19"/>
        </w:numPr>
        <w:spacing w:after="0" w:line="240" w:lineRule="auto"/>
        <w:ind w:left="0" w:firstLine="709"/>
        <w:jc w:val="center"/>
        <w:rPr>
          <w:rFonts w:ascii="Times New Roman" w:eastAsia="Times New Roman" w:hAnsi="Times New Roman"/>
          <w:b/>
          <w:kern w:val="16"/>
          <w:sz w:val="24"/>
          <w:szCs w:val="24"/>
          <w:lang w:eastAsia="ru-RU"/>
        </w:rPr>
      </w:pPr>
      <w:r w:rsidRPr="0009799C">
        <w:rPr>
          <w:rFonts w:ascii="Times New Roman" w:eastAsia="Times New Roman" w:hAnsi="Times New Roman"/>
          <w:b/>
          <w:kern w:val="16"/>
          <w:sz w:val="24"/>
          <w:szCs w:val="24"/>
          <w:lang w:eastAsia="ru-RU"/>
        </w:rPr>
        <w:t>Форс-мажорные обстоятельства</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 xml:space="preserve">Стороны освобождаются от ответственности за частичное или неполное неисполнение обязательств по настоящему Договору, если оно явилось следствием обстоятельств непреодолимой силы (форс-мажор), в том числе пожара, наводнения, землетрясения, войны, военных действий </w:t>
      </w:r>
      <w:proofErr w:type="gramStart"/>
      <w:r w:rsidRPr="0009799C">
        <w:rPr>
          <w:rFonts w:ascii="Times New Roman" w:eastAsia="Times New Roman" w:hAnsi="Times New Roman"/>
          <w:sz w:val="24"/>
          <w:szCs w:val="24"/>
          <w:lang w:eastAsia="ar-SA"/>
        </w:rPr>
        <w:t>и</w:t>
      </w:r>
      <w:proofErr w:type="gramEnd"/>
      <w:r w:rsidRPr="0009799C">
        <w:rPr>
          <w:rFonts w:ascii="Times New Roman" w:eastAsia="Times New Roman" w:hAnsi="Times New Roman"/>
          <w:sz w:val="24"/>
          <w:szCs w:val="24"/>
          <w:lang w:eastAsia="ar-SA"/>
        </w:rPr>
        <w:t xml:space="preserve"> если эти обстоятельства непосредственно повлияли на исполнение настоящего договора.</w:t>
      </w:r>
    </w:p>
    <w:p w:rsidR="00DA03C2" w:rsidRPr="0009799C" w:rsidRDefault="00DA03C2" w:rsidP="00DA03C2">
      <w:pPr>
        <w:widowControl w:val="0"/>
        <w:spacing w:after="0" w:line="240" w:lineRule="auto"/>
        <w:ind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Срок исполнения обязательств по настоящему договору отодвигается соразмерно времени, в течение которого действовали обстоятельства непреодолимой силы, а также последствия, вызванные этими обстоятельствами.</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Если обстоятельства непреодолимой силы действуют на протяжении 3 (трех) последовательных месяцев и не обнаруживают признаков прекращения, настоящий договор может быть расторгнут Заказчиком или Исполнителем путем направления уведомления другой Стороне.</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Обязанность доказать наличие обстоятельств непреодолимой силы лежит на стороне договора, не выполнившей свои обязательства по договору.</w:t>
      </w:r>
    </w:p>
    <w:p w:rsidR="00DA03C2" w:rsidRPr="0009799C" w:rsidRDefault="00DA03C2" w:rsidP="00DA03C2">
      <w:pPr>
        <w:widowControl w:val="0"/>
        <w:spacing w:after="0" w:line="240" w:lineRule="auto"/>
        <w:ind w:left="1068" w:firstLine="709"/>
        <w:rPr>
          <w:rFonts w:ascii="Times New Roman" w:eastAsia="Times New Roman" w:hAnsi="Times New Roman"/>
          <w:kern w:val="16"/>
          <w:sz w:val="24"/>
          <w:szCs w:val="24"/>
          <w:lang w:eastAsia="ru-RU"/>
        </w:rPr>
      </w:pPr>
    </w:p>
    <w:p w:rsidR="00DA03C2" w:rsidRPr="0009799C" w:rsidRDefault="00DA03C2" w:rsidP="00DA03C2">
      <w:pPr>
        <w:widowControl w:val="0"/>
        <w:numPr>
          <w:ilvl w:val="0"/>
          <w:numId w:val="19"/>
        </w:numPr>
        <w:spacing w:after="0" w:line="240" w:lineRule="auto"/>
        <w:ind w:left="0" w:firstLine="709"/>
        <w:jc w:val="center"/>
        <w:rPr>
          <w:rFonts w:ascii="Times New Roman" w:eastAsia="Times New Roman" w:hAnsi="Times New Roman"/>
          <w:b/>
          <w:kern w:val="16"/>
          <w:sz w:val="24"/>
          <w:szCs w:val="24"/>
          <w:lang w:eastAsia="ru-RU"/>
        </w:rPr>
      </w:pPr>
      <w:r w:rsidRPr="0009799C">
        <w:rPr>
          <w:rFonts w:ascii="Times New Roman" w:eastAsia="Times New Roman" w:hAnsi="Times New Roman"/>
          <w:b/>
          <w:kern w:val="16"/>
          <w:sz w:val="24"/>
          <w:szCs w:val="24"/>
          <w:lang w:eastAsia="ru-RU"/>
        </w:rPr>
        <w:t>Порядок разрешения споров</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Все споры или разногласия, возникшие между Сторонами по настоящему договору и в связи с ним, разрешаются путем переговоров между Сторонами.</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По настоящему договору предусмотрен претензионный порядок рассмотрения споров. Срок рассмотрения претензий составляет 10 дней со дня получения претензий.</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В случае невозможности разрешения споров и разногласий путем переговоров, они подлежат рассмотрению в Арбитражном суде Ханты-Мансийского автономного округа-Югры.</w:t>
      </w:r>
    </w:p>
    <w:p w:rsidR="00DA03C2" w:rsidRPr="0009799C" w:rsidRDefault="00DA03C2" w:rsidP="00DA03C2">
      <w:pPr>
        <w:widowControl w:val="0"/>
        <w:spacing w:after="0" w:line="240" w:lineRule="auto"/>
        <w:ind w:firstLine="709"/>
        <w:jc w:val="both"/>
        <w:rPr>
          <w:rFonts w:ascii="Times New Roman" w:eastAsia="Times New Roman" w:hAnsi="Times New Roman"/>
          <w:sz w:val="24"/>
          <w:szCs w:val="24"/>
          <w:lang w:eastAsia="ar-SA"/>
        </w:rPr>
      </w:pPr>
    </w:p>
    <w:p w:rsidR="00DA03C2" w:rsidRPr="0009799C" w:rsidRDefault="00DA03C2" w:rsidP="00DA03C2">
      <w:pPr>
        <w:widowControl w:val="0"/>
        <w:numPr>
          <w:ilvl w:val="0"/>
          <w:numId w:val="19"/>
        </w:numPr>
        <w:spacing w:after="0" w:line="240" w:lineRule="auto"/>
        <w:ind w:left="0" w:firstLine="709"/>
        <w:jc w:val="center"/>
        <w:rPr>
          <w:rFonts w:ascii="Times New Roman" w:eastAsia="Times New Roman" w:hAnsi="Times New Roman"/>
          <w:b/>
          <w:kern w:val="16"/>
          <w:sz w:val="24"/>
          <w:szCs w:val="24"/>
          <w:lang w:eastAsia="ru-RU"/>
        </w:rPr>
      </w:pPr>
      <w:r w:rsidRPr="0009799C">
        <w:rPr>
          <w:rFonts w:ascii="Times New Roman" w:eastAsia="Times New Roman" w:hAnsi="Times New Roman"/>
          <w:b/>
          <w:kern w:val="16"/>
          <w:sz w:val="24"/>
          <w:szCs w:val="24"/>
          <w:lang w:eastAsia="ru-RU"/>
        </w:rPr>
        <w:t>Срок действия Договора</w:t>
      </w:r>
    </w:p>
    <w:p w:rsidR="00DA03C2" w:rsidRPr="0009799C" w:rsidRDefault="00362E07" w:rsidP="00DA03C2">
      <w:pPr>
        <w:widowControl w:val="0"/>
        <w:numPr>
          <w:ilvl w:val="1"/>
          <w:numId w:val="19"/>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Договор вступает в силу с «01» апреля</w:t>
      </w:r>
      <w:r w:rsidR="00DA03C2">
        <w:rPr>
          <w:rFonts w:ascii="Times New Roman" w:eastAsia="Times New Roman" w:hAnsi="Times New Roman"/>
          <w:sz w:val="24"/>
          <w:szCs w:val="24"/>
          <w:lang w:eastAsia="ru-RU"/>
        </w:rPr>
        <w:t xml:space="preserve"> 202</w:t>
      </w:r>
      <w:r>
        <w:rPr>
          <w:rFonts w:ascii="Times New Roman" w:eastAsia="Times New Roman" w:hAnsi="Times New Roman"/>
          <w:sz w:val="24"/>
          <w:szCs w:val="24"/>
          <w:lang w:eastAsia="ru-RU"/>
        </w:rPr>
        <w:t>5</w:t>
      </w:r>
      <w:r w:rsidR="00DA03C2">
        <w:rPr>
          <w:rFonts w:ascii="Times New Roman" w:eastAsia="Times New Roman" w:hAnsi="Times New Roman"/>
          <w:sz w:val="24"/>
          <w:szCs w:val="24"/>
          <w:lang w:eastAsia="ru-RU"/>
        </w:rPr>
        <w:t xml:space="preserve"> года и </w:t>
      </w:r>
      <w:r>
        <w:rPr>
          <w:rFonts w:ascii="Times New Roman" w:eastAsia="Times New Roman" w:hAnsi="Times New Roman"/>
          <w:sz w:val="24"/>
          <w:szCs w:val="24"/>
          <w:lang w:eastAsia="ru-RU"/>
        </w:rPr>
        <w:t>действует по «30» июня</w:t>
      </w:r>
      <w:r w:rsidR="00DA03C2" w:rsidRPr="00C75F50">
        <w:rPr>
          <w:rFonts w:ascii="Times New Roman" w:eastAsia="Times New Roman" w:hAnsi="Times New Roman"/>
          <w:sz w:val="24"/>
          <w:szCs w:val="24"/>
          <w:lang w:eastAsia="ru-RU"/>
        </w:rPr>
        <w:t xml:space="preserve"> 2</w:t>
      </w:r>
      <w:r>
        <w:rPr>
          <w:rFonts w:ascii="Times New Roman" w:eastAsia="Times New Roman" w:hAnsi="Times New Roman"/>
          <w:sz w:val="24"/>
          <w:szCs w:val="24"/>
          <w:lang w:eastAsia="ru-RU"/>
        </w:rPr>
        <w:t>025 года. С «30</w:t>
      </w:r>
      <w:r w:rsidR="00D40B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июня</w:t>
      </w:r>
      <w:r w:rsidR="00DA03C2" w:rsidRPr="00C75F50">
        <w:rPr>
          <w:rFonts w:ascii="Times New Roman" w:eastAsia="Times New Roman" w:hAnsi="Times New Roman"/>
          <w:sz w:val="24"/>
          <w:szCs w:val="24"/>
          <w:lang w:eastAsia="ru-RU"/>
        </w:rPr>
        <w:t xml:space="preserve"> 2025 го</w:t>
      </w:r>
      <w:r w:rsidR="00DA03C2" w:rsidRPr="0009799C">
        <w:rPr>
          <w:rFonts w:ascii="Times New Roman" w:eastAsia="Times New Roman" w:hAnsi="Times New Roman"/>
          <w:sz w:val="24"/>
          <w:szCs w:val="24"/>
          <w:lang w:eastAsia="ru-RU"/>
        </w:rPr>
        <w:t xml:space="preserve">да </w:t>
      </w:r>
      <w:r w:rsidR="00DA03C2">
        <w:rPr>
          <w:rFonts w:ascii="Times New Roman" w:eastAsia="Times New Roman" w:hAnsi="Times New Roman"/>
          <w:sz w:val="24"/>
          <w:szCs w:val="24"/>
          <w:lang w:eastAsia="ru-RU"/>
        </w:rPr>
        <w:t xml:space="preserve">с 07 часов 00 минут </w:t>
      </w:r>
      <w:r w:rsidR="00DA03C2" w:rsidRPr="0009799C">
        <w:rPr>
          <w:rFonts w:ascii="Times New Roman" w:eastAsia="Times New Roman" w:hAnsi="Times New Roman"/>
          <w:sz w:val="24"/>
          <w:szCs w:val="24"/>
          <w:lang w:eastAsia="ru-RU"/>
        </w:rPr>
        <w:t>обязательства сторон по договору прекращаются, за исключением обязательств по оплате услуг, гарантийных обязательств, обязательств по возмещению убытков и выплате неустойки.</w:t>
      </w:r>
    </w:p>
    <w:p w:rsidR="00DA03C2" w:rsidRPr="0009799C" w:rsidRDefault="00DA03C2" w:rsidP="00DA03C2">
      <w:pPr>
        <w:widowControl w:val="0"/>
        <w:spacing w:after="0" w:line="240" w:lineRule="auto"/>
        <w:ind w:left="567" w:firstLine="709"/>
        <w:jc w:val="both"/>
        <w:rPr>
          <w:rFonts w:ascii="Times New Roman" w:eastAsia="Times New Roman" w:hAnsi="Times New Roman"/>
          <w:sz w:val="24"/>
          <w:szCs w:val="24"/>
          <w:lang w:eastAsia="ru-RU"/>
        </w:rPr>
      </w:pPr>
    </w:p>
    <w:p w:rsidR="00DA03C2" w:rsidRPr="0009799C" w:rsidRDefault="00DA03C2" w:rsidP="00DA03C2">
      <w:pPr>
        <w:widowControl w:val="0"/>
        <w:numPr>
          <w:ilvl w:val="0"/>
          <w:numId w:val="19"/>
        </w:numPr>
        <w:spacing w:after="0" w:line="240" w:lineRule="auto"/>
        <w:ind w:firstLine="709"/>
        <w:contextualSpacing/>
        <w:jc w:val="center"/>
        <w:rPr>
          <w:rFonts w:ascii="Times New Roman" w:eastAsia="Times New Roman" w:hAnsi="Times New Roman"/>
          <w:b/>
          <w:sz w:val="24"/>
          <w:szCs w:val="24"/>
          <w:lang w:eastAsia="ru-RU"/>
        </w:rPr>
      </w:pPr>
      <w:r w:rsidRPr="0009799C">
        <w:rPr>
          <w:rFonts w:ascii="Times New Roman" w:eastAsia="Times New Roman" w:hAnsi="Times New Roman"/>
          <w:b/>
          <w:sz w:val="24"/>
          <w:szCs w:val="24"/>
          <w:lang w:eastAsia="ru-RU"/>
        </w:rPr>
        <w:t>Прочие условия</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bCs/>
          <w:sz w:val="24"/>
          <w:szCs w:val="24"/>
          <w:lang w:eastAsia="ru-RU"/>
        </w:rPr>
        <w:t>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DA03C2" w:rsidRPr="0009799C" w:rsidRDefault="00DA03C2" w:rsidP="00DA03C2">
      <w:pPr>
        <w:widowControl w:val="0"/>
        <w:tabs>
          <w:tab w:val="left" w:pos="360"/>
        </w:tabs>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при изменении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50 процентов от первоначальных условий договора при обязательном сохранении неизменной (неизменными) цены (цен) единицы (единиц) товара (работы, услуги) (товаров, работ, услуг), если возможность изменить цену договора предусмотрена таким договором и извещением о закупке и (или) документацией о закупке. Изменение цены договора возможно не более двух раз, при этом стороны вправе продлить срок исполнения договора;</w:t>
      </w:r>
    </w:p>
    <w:p w:rsidR="00DA03C2" w:rsidRPr="0009799C" w:rsidRDefault="00DA03C2" w:rsidP="00DA03C2">
      <w:pPr>
        <w:widowControl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если цена договора снижается по соглашению сторон, без изменения, предусмотренного договором объема услуг и иных условий исполнения договора;</w:t>
      </w:r>
    </w:p>
    <w:p w:rsidR="00DA03C2" w:rsidRPr="0009799C" w:rsidRDefault="00DA03C2" w:rsidP="00DA03C2">
      <w:pPr>
        <w:widowControl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если возникла необходимость в переносе сроков оплаты по заключенным договорам;</w:t>
      </w:r>
    </w:p>
    <w:p w:rsidR="00DA03C2" w:rsidRPr="0009799C" w:rsidRDefault="00DA03C2" w:rsidP="00DA03C2">
      <w:pPr>
        <w:widowControl w:val="0"/>
        <w:numPr>
          <w:ilvl w:val="1"/>
          <w:numId w:val="19"/>
        </w:numPr>
        <w:tabs>
          <w:tab w:val="left" w:pos="360"/>
        </w:tabs>
        <w:autoSpaceDE w:val="0"/>
        <w:autoSpaceDN w:val="0"/>
        <w:adjustRightInd w:val="0"/>
        <w:spacing w:after="0" w:line="240" w:lineRule="auto"/>
        <w:ind w:left="0" w:firstLine="709"/>
        <w:jc w:val="both"/>
        <w:rPr>
          <w:rFonts w:ascii="Times New Roman" w:eastAsia="Times New Roman" w:hAnsi="Times New Roman"/>
          <w:bCs/>
          <w:sz w:val="24"/>
          <w:szCs w:val="24"/>
          <w:lang w:eastAsia="ru-RU"/>
        </w:rPr>
      </w:pPr>
      <w:r w:rsidRPr="0009799C">
        <w:rPr>
          <w:rFonts w:ascii="Times New Roman" w:eastAsia="Times New Roman" w:hAnsi="Times New Roman"/>
          <w:sz w:val="24"/>
          <w:szCs w:val="24"/>
          <w:lang w:eastAsia="ru-RU"/>
        </w:rPr>
        <w:t xml:space="preserve">Изменение по инициативе заказчика существенных условий договора в одностороннем порядке при исполнении такого договора допускается в следующих случаях: </w:t>
      </w:r>
    </w:p>
    <w:p w:rsidR="00DA03C2" w:rsidRPr="0009799C" w:rsidRDefault="00DA03C2" w:rsidP="00DA03C2">
      <w:pPr>
        <w:widowControl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 если необходимость изменения условий договора обусловлена изменениями действующего законодательства, предписаниями органов исполнительной власти, органов </w:t>
      </w:r>
      <w:r w:rsidRPr="0009799C">
        <w:rPr>
          <w:rFonts w:ascii="Times New Roman" w:eastAsia="Times New Roman" w:hAnsi="Times New Roman"/>
          <w:sz w:val="24"/>
          <w:szCs w:val="24"/>
          <w:lang w:eastAsia="ru-RU"/>
        </w:rPr>
        <w:lastRenderedPageBreak/>
        <w:t>местного самоуправления или решениями судов;</w:t>
      </w:r>
    </w:p>
    <w:p w:rsidR="00DA03C2" w:rsidRPr="0009799C" w:rsidRDefault="00DA03C2" w:rsidP="00DA03C2">
      <w:pPr>
        <w:widowControl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если необходимость изменения условий договора обусловлена обстоятельствами непреодолимой силы.</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bCs/>
          <w:sz w:val="24"/>
          <w:szCs w:val="24"/>
          <w:lang w:eastAsia="ru-RU"/>
        </w:rPr>
        <w:t xml:space="preserve">При исполнении договора не допускается перемена Исполнителя, за исключением случая, если новый Исполнитель является правопреемником Исполнителя по такому договору вследствие реорганизации юридического лица в форме преобразования, слияния или присоединения. </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bCs/>
          <w:sz w:val="24"/>
          <w:szCs w:val="24"/>
          <w:lang w:eastAsia="ru-RU"/>
        </w:rPr>
        <w:t>В случае перемены Заказчика права и обязанности Заказчика, предусмотренные настоящим договором, переходят к новому Заказчику.</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bookmarkStart w:id="2" w:name="_Ref354135235"/>
      <w:r w:rsidRPr="0009799C">
        <w:rPr>
          <w:rFonts w:ascii="Times New Roman" w:eastAsia="Times New Roman" w:hAnsi="Times New Roman"/>
          <w:sz w:val="24"/>
          <w:szCs w:val="24"/>
          <w:lang w:eastAsia="ru-RU"/>
        </w:rPr>
        <w:t xml:space="preserve">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Заказчик вправе принять решение об одностороннем отказе от исполнения договора в соответствии с гражданским законодательством при условии, если это было предусмотрено документацией о закупке.</w:t>
      </w:r>
      <w:bookmarkEnd w:id="2"/>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Решение Заказчика об одностороннем отказе от исполнения договора не позднее чем в течение трех рабочих дней с даты принятия указанного решения,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Исполнителю. Выполнение Заказчиком требований настоящего пункта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подтверждений либо информации датой такого надлежащего уведомления признается дата по истечении тридцати дней с даты направления решения Заказчика об одностороннем отказе от исполнения договора по почте заказным письмом.</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Заказчик обязан принять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конкурентной закупки.</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Исполнитель вправе принять решение об одностороннем отказе от исполнения договора в соответствии с гражданским законодательством при условии, если это было предусмотрено документацией о закупке.</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Решение Исполнителя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с использованием любых средств связи и доставки, обеспечивающих фиксирование такого уведомления и получения Исполнителем подтверждения о его вручении Заказчику. Выполнение Исполнителем указанных требований </w:t>
      </w:r>
      <w:r w:rsidRPr="0009799C">
        <w:rPr>
          <w:rFonts w:ascii="Times New Roman" w:eastAsia="Times New Roman" w:hAnsi="Times New Roman"/>
          <w:sz w:val="24"/>
          <w:szCs w:val="24"/>
          <w:lang w:eastAsia="ru-RU"/>
        </w:rPr>
        <w:lastRenderedPageBreak/>
        <w:t xml:space="preserve">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 </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Решение Исполнителя об одностороннем отказе от исполнения договора вступает в силу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xml:space="preserve">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 </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bookmarkStart w:id="3" w:name="_РАЗДЕЛ_I_3_ИНФОРМАЦИОННАЯ_КАРТА_КОН"/>
      <w:bookmarkEnd w:id="3"/>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Все изменения и дополнения к договору оформляются в письменной форме.</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с даты такого изменения.</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ar-SA"/>
        </w:rPr>
        <w:t>По всем вопросам, не предусмотренным настоящим Договором, Стороны руководствуются гражданским законодательством Российской Федерации.</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kern w:val="16"/>
          <w:sz w:val="24"/>
          <w:szCs w:val="24"/>
          <w:lang w:eastAsia="ru-RU"/>
        </w:rPr>
      </w:pPr>
      <w:r w:rsidRPr="0009799C">
        <w:rPr>
          <w:rFonts w:ascii="Times New Roman" w:eastAsia="Times New Roman" w:hAnsi="Times New Roman"/>
          <w:sz w:val="24"/>
          <w:szCs w:val="24"/>
          <w:lang w:eastAsia="ru-RU"/>
        </w:rPr>
        <w:t>Договор составлен в форме электронного документа.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Исполнителя.</w:t>
      </w:r>
    </w:p>
    <w:p w:rsidR="00DA03C2" w:rsidRPr="0009799C" w:rsidRDefault="00DA03C2" w:rsidP="00DA03C2">
      <w:pPr>
        <w:widowControl w:val="0"/>
        <w:numPr>
          <w:ilvl w:val="1"/>
          <w:numId w:val="19"/>
        </w:numPr>
        <w:spacing w:after="0" w:line="240" w:lineRule="auto"/>
        <w:ind w:left="0"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Все приложения к настоящему договору являются его неотъемлемой частью.</w:t>
      </w:r>
    </w:p>
    <w:p w:rsidR="00DA03C2" w:rsidRPr="0009799C" w:rsidRDefault="00DA03C2" w:rsidP="00DA03C2">
      <w:pPr>
        <w:widowControl w:val="0"/>
        <w:spacing w:after="0" w:line="240" w:lineRule="auto"/>
        <w:ind w:left="567"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К договору прилагаются:</w:t>
      </w:r>
    </w:p>
    <w:p w:rsidR="00DA03C2" w:rsidRDefault="00DA03C2" w:rsidP="00DA03C2">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09799C">
        <w:rPr>
          <w:rFonts w:ascii="Times New Roman" w:eastAsia="Times New Roman" w:hAnsi="Times New Roman"/>
          <w:sz w:val="24"/>
          <w:szCs w:val="24"/>
          <w:lang w:eastAsia="ru-RU"/>
        </w:rPr>
        <w:t>- Техническое задание (Приложение №1)</w:t>
      </w:r>
    </w:p>
    <w:p w:rsidR="0081643F" w:rsidRDefault="00DA03C2" w:rsidP="00F0554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Расчет стоимости (Приложение № 2)</w:t>
      </w:r>
    </w:p>
    <w:p w:rsidR="0081643F" w:rsidRPr="0081643F" w:rsidRDefault="0081643F" w:rsidP="0081643F">
      <w:pPr>
        <w:pStyle w:val="ab"/>
        <w:widowControl w:val="0"/>
        <w:numPr>
          <w:ilvl w:val="0"/>
          <w:numId w:val="19"/>
        </w:numPr>
        <w:autoSpaceDE w:val="0"/>
        <w:autoSpaceDN w:val="0"/>
        <w:adjustRightInd w:val="0"/>
        <w:spacing w:after="0" w:line="240" w:lineRule="auto"/>
        <w:jc w:val="center"/>
        <w:rPr>
          <w:rFonts w:ascii="Times New Roman" w:eastAsia="Times New Roman" w:hAnsi="Times New Roman"/>
          <w:b/>
          <w:sz w:val="24"/>
          <w:szCs w:val="24"/>
          <w:lang w:eastAsia="ru-RU"/>
        </w:rPr>
      </w:pPr>
      <w:r w:rsidRPr="0081643F">
        <w:rPr>
          <w:rFonts w:ascii="Times New Roman" w:eastAsia="Times New Roman" w:hAnsi="Times New Roman"/>
          <w:b/>
          <w:sz w:val="24"/>
          <w:szCs w:val="24"/>
          <w:lang w:eastAsia="ru-RU"/>
        </w:rPr>
        <w:t>Юридические адреса, банковские реквизиты</w:t>
      </w:r>
    </w:p>
    <w:p w:rsidR="00DA03C2" w:rsidRPr="0009799C" w:rsidRDefault="00DA03C2" w:rsidP="00DA03C2">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tbl>
      <w:tblPr>
        <w:tblW w:w="10933" w:type="dxa"/>
        <w:jc w:val="center"/>
        <w:tblLayout w:type="fixed"/>
        <w:tblLook w:val="04A0" w:firstRow="1" w:lastRow="0" w:firstColumn="1" w:lastColumn="0" w:noHBand="0" w:noVBand="1"/>
      </w:tblPr>
      <w:tblGrid>
        <w:gridCol w:w="5540"/>
        <w:gridCol w:w="5393"/>
      </w:tblGrid>
      <w:tr w:rsidR="0081643F" w:rsidRPr="0081643F" w:rsidTr="00A272DA">
        <w:trPr>
          <w:trHeight w:val="3140"/>
          <w:jc w:val="center"/>
        </w:trPr>
        <w:tc>
          <w:tcPr>
            <w:tcW w:w="5540" w:type="dxa"/>
          </w:tcPr>
          <w:p w:rsidR="0081643F" w:rsidRPr="0081643F" w:rsidRDefault="0081643F" w:rsidP="0081643F">
            <w:pPr>
              <w:spacing w:after="0" w:line="240" w:lineRule="auto"/>
              <w:ind w:left="418"/>
              <w:rPr>
                <w:rFonts w:ascii="Times New Roman" w:eastAsia="Times New Roman" w:hAnsi="Times New Roman"/>
                <w:b/>
                <w:color w:val="000000"/>
                <w:sz w:val="24"/>
                <w:szCs w:val="24"/>
                <w:lang w:eastAsia="ru-RU"/>
              </w:rPr>
            </w:pPr>
            <w:r w:rsidRPr="0081643F">
              <w:rPr>
                <w:rFonts w:ascii="Times New Roman" w:eastAsia="Times New Roman" w:hAnsi="Times New Roman"/>
                <w:b/>
                <w:color w:val="000000"/>
                <w:spacing w:val="6"/>
                <w:sz w:val="24"/>
                <w:szCs w:val="24"/>
                <w:lang w:eastAsia="ru-RU"/>
              </w:rPr>
              <w:t xml:space="preserve">   </w:t>
            </w:r>
            <w:r w:rsidRPr="0081643F">
              <w:rPr>
                <w:rFonts w:ascii="Times New Roman" w:eastAsia="Times New Roman" w:hAnsi="Times New Roman"/>
                <w:b/>
                <w:color w:val="000000"/>
                <w:sz w:val="24"/>
                <w:szCs w:val="24"/>
                <w:lang w:eastAsia="ru-RU"/>
              </w:rPr>
              <w:t>Заказчик:</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МАДОУ г. Нижневартовска  </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ДС №25 «</w:t>
            </w:r>
            <w:proofErr w:type="spellStart"/>
            <w:r w:rsidRPr="0081643F">
              <w:rPr>
                <w:rFonts w:ascii="Times New Roman" w:eastAsia="Times New Roman" w:hAnsi="Times New Roman"/>
                <w:color w:val="000000"/>
                <w:spacing w:val="6"/>
                <w:sz w:val="24"/>
                <w:szCs w:val="24"/>
                <w:lang w:eastAsia="ru-RU"/>
              </w:rPr>
              <w:t>Семицветик</w:t>
            </w:r>
            <w:proofErr w:type="spellEnd"/>
            <w:r w:rsidRPr="0081643F">
              <w:rPr>
                <w:rFonts w:ascii="Times New Roman" w:eastAsia="Times New Roman" w:hAnsi="Times New Roman"/>
                <w:color w:val="000000"/>
                <w:spacing w:val="6"/>
                <w:sz w:val="24"/>
                <w:szCs w:val="24"/>
                <w:lang w:eastAsia="ru-RU"/>
              </w:rPr>
              <w:t>»</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628616, Ханты-Мансийский автономный округ – Югра, город Нижневартовск, улица Интернациональная, дом 9А, </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ИНН/КПП 8603174080/860301001 </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р/с </w:t>
            </w:r>
            <w:r w:rsidR="00F05548" w:rsidRPr="00F05548">
              <w:rPr>
                <w:rFonts w:ascii="Times New Roman" w:eastAsia="Times New Roman" w:hAnsi="Times New Roman"/>
                <w:color w:val="000000"/>
                <w:spacing w:val="6"/>
                <w:sz w:val="24"/>
                <w:szCs w:val="24"/>
                <w:lang w:eastAsia="ru-RU"/>
              </w:rPr>
              <w:t>03234643718750008700</w:t>
            </w:r>
          </w:p>
          <w:p w:rsidR="0081643F" w:rsidRPr="0081643F" w:rsidRDefault="0081643F" w:rsidP="0081643F">
            <w:pPr>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к/с </w:t>
            </w:r>
            <w:r w:rsidR="00F05548" w:rsidRPr="00F05548">
              <w:rPr>
                <w:rFonts w:ascii="Times New Roman" w:eastAsia="Times New Roman" w:hAnsi="Times New Roman"/>
                <w:color w:val="000000"/>
                <w:spacing w:val="6"/>
                <w:sz w:val="24"/>
                <w:szCs w:val="24"/>
                <w:lang w:eastAsia="ru-RU"/>
              </w:rPr>
              <w:t>40102810245370000007</w:t>
            </w:r>
          </w:p>
          <w:p w:rsidR="0081643F" w:rsidRPr="0081643F" w:rsidRDefault="00F05548" w:rsidP="0081643F">
            <w:pPr>
              <w:spacing w:after="0" w:line="240" w:lineRule="auto"/>
              <w:rPr>
                <w:rFonts w:ascii="Times New Roman" w:eastAsia="Times New Roman" w:hAnsi="Times New Roman"/>
                <w:color w:val="000000"/>
                <w:spacing w:val="6"/>
                <w:sz w:val="24"/>
                <w:szCs w:val="24"/>
                <w:lang w:eastAsia="ru-RU"/>
              </w:rPr>
            </w:pPr>
            <w:r w:rsidRPr="00F05548">
              <w:rPr>
                <w:rFonts w:ascii="Times New Roman" w:eastAsia="Times New Roman" w:hAnsi="Times New Roman"/>
                <w:color w:val="000000"/>
                <w:spacing w:val="6"/>
                <w:sz w:val="24"/>
                <w:szCs w:val="24"/>
                <w:lang w:eastAsia="ru-RU"/>
              </w:rPr>
              <w:t>РКЦ ХАНТЫ-МАНСИЙСК//УФК по Ханты-Мансийскому автономному округу-Югре</w:t>
            </w:r>
          </w:p>
          <w:p w:rsidR="0081643F" w:rsidRPr="0081643F" w:rsidRDefault="0081643F" w:rsidP="0081643F">
            <w:pPr>
              <w:tabs>
                <w:tab w:val="left" w:pos="9356"/>
              </w:tabs>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 xml:space="preserve">БИК </w:t>
            </w:r>
            <w:r w:rsidR="00F05548" w:rsidRPr="00F05548">
              <w:rPr>
                <w:rFonts w:ascii="Times New Roman" w:eastAsia="Times New Roman" w:hAnsi="Times New Roman"/>
                <w:color w:val="000000"/>
                <w:spacing w:val="6"/>
                <w:sz w:val="24"/>
                <w:szCs w:val="24"/>
                <w:lang w:eastAsia="ru-RU"/>
              </w:rPr>
              <w:t>007162163</w:t>
            </w:r>
          </w:p>
          <w:p w:rsidR="0081643F" w:rsidRPr="0081643F" w:rsidRDefault="0081643F" w:rsidP="0081643F">
            <w:pPr>
              <w:tabs>
                <w:tab w:val="left" w:pos="9356"/>
              </w:tabs>
              <w:spacing w:after="0" w:line="240" w:lineRule="auto"/>
              <w:rPr>
                <w:rFonts w:ascii="Times New Roman" w:eastAsia="Times New Roman" w:hAnsi="Times New Roman"/>
                <w:color w:val="000000"/>
                <w:spacing w:val="6"/>
                <w:sz w:val="24"/>
                <w:szCs w:val="24"/>
                <w:lang w:eastAsia="ru-RU"/>
              </w:rPr>
            </w:pPr>
            <w:r w:rsidRPr="0081643F">
              <w:rPr>
                <w:rFonts w:ascii="Times New Roman" w:eastAsia="Times New Roman" w:hAnsi="Times New Roman"/>
                <w:color w:val="000000"/>
                <w:spacing w:val="6"/>
                <w:sz w:val="24"/>
                <w:szCs w:val="24"/>
                <w:lang w:eastAsia="ru-RU"/>
              </w:rPr>
              <w:t>тел. 8 (3466) 44-90-59, факс 8 (3466) 44-87-05</w:t>
            </w:r>
          </w:p>
          <w:p w:rsidR="0081643F" w:rsidRDefault="0081643F" w:rsidP="0081643F">
            <w:pPr>
              <w:tabs>
                <w:tab w:val="left" w:pos="9356"/>
              </w:tabs>
              <w:spacing w:after="0" w:line="240" w:lineRule="auto"/>
              <w:rPr>
                <w:rFonts w:ascii="Times New Roman" w:eastAsia="Times New Roman" w:hAnsi="Times New Roman"/>
                <w:color w:val="0000FF"/>
                <w:sz w:val="24"/>
                <w:szCs w:val="24"/>
                <w:u w:val="single"/>
                <w:lang w:eastAsia="ru-RU"/>
              </w:rPr>
            </w:pPr>
            <w:r w:rsidRPr="0081643F">
              <w:rPr>
                <w:rFonts w:ascii="Times New Roman" w:eastAsia="Times New Roman" w:hAnsi="Times New Roman"/>
                <w:color w:val="000000"/>
                <w:sz w:val="24"/>
                <w:szCs w:val="24"/>
                <w:lang w:eastAsia="ru-RU"/>
              </w:rPr>
              <w:t xml:space="preserve">Электронный адрес: </w:t>
            </w:r>
            <w:r w:rsidR="00FF0255" w:rsidRPr="00FF0255">
              <w:rPr>
                <w:rFonts w:ascii="Times New Roman" w:eastAsia="Times New Roman" w:hAnsi="Times New Roman"/>
                <w:color w:val="000000"/>
                <w:sz w:val="24"/>
                <w:szCs w:val="24"/>
                <w:lang w:eastAsia="ru-RU"/>
              </w:rPr>
              <w:t>madou25-nv@yandex.ru</w:t>
            </w:r>
          </w:p>
          <w:p w:rsidR="0081643F" w:rsidRPr="0081643F" w:rsidRDefault="0081643F" w:rsidP="00A272DA">
            <w:pPr>
              <w:spacing w:after="0" w:line="240" w:lineRule="auto"/>
              <w:rPr>
                <w:rFonts w:ascii="Times New Roman" w:eastAsia="Times New Roman" w:hAnsi="Times New Roman"/>
                <w:b/>
                <w:color w:val="000000"/>
                <w:sz w:val="20"/>
                <w:szCs w:val="20"/>
                <w:lang w:eastAsia="ru-RU"/>
              </w:rPr>
            </w:pPr>
          </w:p>
        </w:tc>
        <w:tc>
          <w:tcPr>
            <w:tcW w:w="5393" w:type="dxa"/>
          </w:tcPr>
          <w:p w:rsidR="0081643F" w:rsidRPr="0081643F" w:rsidRDefault="00F05548" w:rsidP="0081643F">
            <w:pPr>
              <w:tabs>
                <w:tab w:val="left" w:pos="5304"/>
              </w:tabs>
              <w:spacing w:after="0" w:line="240" w:lineRule="auto"/>
              <w:ind w:firstLine="176"/>
              <w:rPr>
                <w:rFonts w:ascii="Times New Roman" w:eastAsia="Times New Roman" w:hAnsi="Times New Roman"/>
                <w:b/>
                <w:color w:val="000000"/>
                <w:sz w:val="24"/>
                <w:szCs w:val="24"/>
                <w:lang w:eastAsia="ru-RU"/>
              </w:rPr>
            </w:pPr>
            <w:r w:rsidRPr="00F05548">
              <w:rPr>
                <w:rFonts w:ascii="Times New Roman" w:eastAsia="Times New Roman" w:hAnsi="Times New Roman"/>
                <w:b/>
                <w:color w:val="000000"/>
                <w:sz w:val="24"/>
                <w:szCs w:val="24"/>
                <w:lang w:eastAsia="ru-RU"/>
              </w:rPr>
              <w:t>Исполнитель</w:t>
            </w:r>
            <w:r w:rsidR="0081643F" w:rsidRPr="0081643F">
              <w:rPr>
                <w:rFonts w:ascii="Times New Roman" w:eastAsia="Times New Roman" w:hAnsi="Times New Roman"/>
                <w:b/>
                <w:color w:val="000000"/>
                <w:sz w:val="24"/>
                <w:szCs w:val="24"/>
                <w:lang w:eastAsia="ru-RU"/>
              </w:rPr>
              <w:t>:</w:t>
            </w:r>
          </w:p>
          <w:p w:rsidR="0081643F" w:rsidRPr="0081643F" w:rsidRDefault="0081643F" w:rsidP="0081643F">
            <w:pPr>
              <w:tabs>
                <w:tab w:val="left" w:pos="5304"/>
              </w:tabs>
              <w:spacing w:after="0" w:line="240" w:lineRule="auto"/>
              <w:ind w:firstLine="176"/>
              <w:rPr>
                <w:rFonts w:ascii="Times New Roman" w:eastAsia="Times New Roman" w:hAnsi="Times New Roman"/>
                <w:b/>
                <w:color w:val="000000"/>
                <w:sz w:val="20"/>
                <w:szCs w:val="20"/>
                <w:lang w:eastAsia="ru-RU"/>
              </w:rPr>
            </w:pPr>
          </w:p>
          <w:p w:rsidR="0081643F" w:rsidRPr="0081643F" w:rsidRDefault="0081643F" w:rsidP="0081643F">
            <w:pPr>
              <w:tabs>
                <w:tab w:val="left" w:pos="5304"/>
              </w:tabs>
              <w:spacing w:after="0" w:line="240" w:lineRule="auto"/>
              <w:ind w:firstLine="176"/>
              <w:rPr>
                <w:rFonts w:ascii="Times New Roman" w:eastAsia="Times New Roman" w:hAnsi="Times New Roman"/>
                <w:b/>
                <w:color w:val="000000"/>
                <w:sz w:val="20"/>
                <w:szCs w:val="20"/>
                <w:lang w:eastAsia="ru-RU"/>
              </w:rPr>
            </w:pPr>
          </w:p>
          <w:p w:rsidR="0081643F" w:rsidRPr="0081643F" w:rsidRDefault="0081643F" w:rsidP="0081643F">
            <w:pPr>
              <w:tabs>
                <w:tab w:val="left" w:pos="5304"/>
              </w:tabs>
              <w:spacing w:after="0" w:line="240" w:lineRule="auto"/>
              <w:ind w:firstLine="176"/>
              <w:rPr>
                <w:rFonts w:ascii="Times New Roman" w:eastAsia="Times New Roman" w:hAnsi="Times New Roman"/>
                <w:b/>
                <w:color w:val="000000"/>
                <w:sz w:val="20"/>
                <w:szCs w:val="20"/>
                <w:lang w:eastAsia="ru-RU"/>
              </w:rPr>
            </w:pPr>
          </w:p>
          <w:p w:rsidR="0081643F" w:rsidRPr="0081643F" w:rsidRDefault="0081643F" w:rsidP="0081643F">
            <w:pPr>
              <w:tabs>
                <w:tab w:val="left" w:pos="5304"/>
              </w:tabs>
              <w:spacing w:after="0" w:line="240" w:lineRule="auto"/>
              <w:ind w:firstLine="176"/>
              <w:rPr>
                <w:rFonts w:ascii="Times New Roman" w:eastAsia="Times New Roman" w:hAnsi="Times New Roman"/>
                <w:b/>
                <w:color w:val="000000"/>
                <w:sz w:val="20"/>
                <w:szCs w:val="20"/>
                <w:lang w:eastAsia="ru-RU"/>
              </w:rPr>
            </w:pPr>
          </w:p>
          <w:p w:rsidR="0081643F" w:rsidRPr="0081643F" w:rsidRDefault="0081643F" w:rsidP="0081643F">
            <w:pPr>
              <w:tabs>
                <w:tab w:val="left" w:pos="5304"/>
              </w:tabs>
              <w:spacing w:after="0" w:line="240" w:lineRule="auto"/>
              <w:ind w:firstLine="176"/>
              <w:rPr>
                <w:rFonts w:ascii="Times New Roman" w:eastAsia="Times New Roman" w:hAnsi="Times New Roman"/>
                <w:b/>
                <w:color w:val="000000"/>
                <w:sz w:val="20"/>
                <w:szCs w:val="20"/>
                <w:lang w:eastAsia="ru-RU"/>
              </w:rPr>
            </w:pPr>
          </w:p>
          <w:p w:rsidR="0081643F" w:rsidRPr="0081643F" w:rsidRDefault="0081643F" w:rsidP="0081643F">
            <w:pPr>
              <w:tabs>
                <w:tab w:val="left" w:pos="5304"/>
              </w:tabs>
              <w:spacing w:after="0" w:line="240" w:lineRule="auto"/>
              <w:rPr>
                <w:rFonts w:ascii="Times New Roman" w:eastAsia="Times New Roman" w:hAnsi="Times New Roman"/>
                <w:color w:val="000000"/>
                <w:sz w:val="20"/>
                <w:szCs w:val="20"/>
                <w:lang w:eastAsia="ru-RU"/>
              </w:rPr>
            </w:pPr>
          </w:p>
          <w:p w:rsidR="0081643F" w:rsidRPr="0081643F" w:rsidRDefault="0081643F" w:rsidP="0081643F">
            <w:pPr>
              <w:spacing w:after="0" w:line="240" w:lineRule="auto"/>
              <w:rPr>
                <w:rFonts w:ascii="Times New Roman" w:eastAsia="Times New Roman" w:hAnsi="Times New Roman"/>
                <w:color w:val="000000"/>
                <w:sz w:val="20"/>
                <w:szCs w:val="20"/>
                <w:lang w:eastAsia="ru-RU"/>
              </w:rPr>
            </w:pPr>
          </w:p>
          <w:p w:rsidR="0081643F" w:rsidRPr="0081643F" w:rsidRDefault="0081643F" w:rsidP="0081643F">
            <w:pPr>
              <w:spacing w:after="0" w:line="240" w:lineRule="auto"/>
              <w:rPr>
                <w:rFonts w:ascii="Times New Roman" w:eastAsia="Times New Roman" w:hAnsi="Times New Roman"/>
                <w:color w:val="000000"/>
                <w:sz w:val="20"/>
                <w:szCs w:val="20"/>
                <w:lang w:eastAsia="ru-RU"/>
              </w:rPr>
            </w:pPr>
            <w:r w:rsidRPr="0081643F">
              <w:rPr>
                <w:rFonts w:ascii="Times New Roman" w:eastAsia="Times New Roman" w:hAnsi="Times New Roman"/>
                <w:color w:val="000000"/>
                <w:sz w:val="20"/>
                <w:szCs w:val="20"/>
                <w:lang w:eastAsia="ru-RU"/>
              </w:rPr>
              <w:t xml:space="preserve"> </w:t>
            </w:r>
          </w:p>
        </w:tc>
      </w:tr>
    </w:tbl>
    <w:p w:rsidR="0081643F" w:rsidRPr="00A272DA" w:rsidRDefault="00A272DA" w:rsidP="00A272DA">
      <w:pPr>
        <w:pStyle w:val="ab"/>
        <w:widowControl w:val="0"/>
        <w:numPr>
          <w:ilvl w:val="0"/>
          <w:numId w:val="19"/>
        </w:numPr>
        <w:spacing w:after="0" w:line="240" w:lineRule="auto"/>
        <w:jc w:val="center"/>
        <w:rPr>
          <w:rFonts w:ascii="Times New Roman" w:eastAsia="Times New Roman" w:hAnsi="Times New Roman"/>
          <w:b/>
          <w:color w:val="000000"/>
          <w:sz w:val="24"/>
          <w:szCs w:val="24"/>
          <w:lang w:eastAsia="ru-RU"/>
        </w:rPr>
      </w:pPr>
      <w:r w:rsidRPr="00A272DA">
        <w:rPr>
          <w:rFonts w:ascii="Times New Roman" w:eastAsia="Times New Roman" w:hAnsi="Times New Roman"/>
          <w:b/>
          <w:color w:val="000000"/>
          <w:sz w:val="24"/>
          <w:szCs w:val="24"/>
          <w:lang w:eastAsia="ru-RU"/>
        </w:rPr>
        <w:t>Подписи сторон</w:t>
      </w:r>
    </w:p>
    <w:p w:rsidR="00A272DA" w:rsidRPr="0081643F" w:rsidRDefault="00A272DA" w:rsidP="0081643F">
      <w:pPr>
        <w:widowControl w:val="0"/>
        <w:spacing w:after="0" w:line="240" w:lineRule="auto"/>
        <w:rPr>
          <w:rFonts w:ascii="Times New Roman" w:eastAsia="Times New Roman" w:hAnsi="Times New Roman"/>
          <w:b/>
          <w:color w:val="000000"/>
          <w:sz w:val="20"/>
          <w:szCs w:val="20"/>
          <w:lang w:eastAsia="ru-RU"/>
        </w:rPr>
      </w:pPr>
    </w:p>
    <w:tbl>
      <w:tblPr>
        <w:tblW w:w="18854" w:type="dxa"/>
        <w:tblInd w:w="-34" w:type="dxa"/>
        <w:tblLayout w:type="fixed"/>
        <w:tblLook w:val="04A0" w:firstRow="1" w:lastRow="0" w:firstColumn="1" w:lastColumn="0" w:noHBand="0" w:noVBand="1"/>
      </w:tblPr>
      <w:tblGrid>
        <w:gridCol w:w="4962"/>
        <w:gridCol w:w="284"/>
        <w:gridCol w:w="4536"/>
        <w:gridCol w:w="4536"/>
        <w:gridCol w:w="4536"/>
      </w:tblGrid>
      <w:tr w:rsidR="00A272DA" w:rsidRPr="0081643F" w:rsidTr="00A272DA">
        <w:trPr>
          <w:trHeight w:val="155"/>
        </w:trPr>
        <w:tc>
          <w:tcPr>
            <w:tcW w:w="4962" w:type="dxa"/>
          </w:tcPr>
          <w:p w:rsidR="00A272DA" w:rsidRPr="0081643F" w:rsidRDefault="00A272DA" w:rsidP="0081643F">
            <w:pPr>
              <w:spacing w:after="0" w:line="240" w:lineRule="auto"/>
              <w:rPr>
                <w:rFonts w:ascii="Times New Roman" w:eastAsia="Times New Roman" w:hAnsi="Times New Roman"/>
                <w:color w:val="000000"/>
                <w:sz w:val="20"/>
                <w:szCs w:val="20"/>
                <w:lang w:eastAsia="ru-RU"/>
              </w:rPr>
            </w:pPr>
          </w:p>
        </w:tc>
        <w:tc>
          <w:tcPr>
            <w:tcW w:w="284"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tc>
        <w:tc>
          <w:tcPr>
            <w:tcW w:w="4536"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tc>
        <w:tc>
          <w:tcPr>
            <w:tcW w:w="4536"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tc>
        <w:tc>
          <w:tcPr>
            <w:tcW w:w="4536"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tc>
      </w:tr>
      <w:tr w:rsidR="00A272DA" w:rsidRPr="0081643F" w:rsidTr="00A272DA">
        <w:trPr>
          <w:trHeight w:val="81"/>
        </w:trPr>
        <w:tc>
          <w:tcPr>
            <w:tcW w:w="4962" w:type="dxa"/>
          </w:tcPr>
          <w:p w:rsidR="00A272DA" w:rsidRPr="0081643F" w:rsidRDefault="00A272DA" w:rsidP="0081643F">
            <w:pPr>
              <w:spacing w:after="0" w:line="240" w:lineRule="auto"/>
              <w:ind w:left="-108" w:right="-108"/>
              <w:rPr>
                <w:rFonts w:ascii="Times New Roman" w:eastAsia="Times New Roman" w:hAnsi="Times New Roman"/>
                <w:color w:val="000000"/>
                <w:sz w:val="24"/>
                <w:szCs w:val="24"/>
                <w:lang w:eastAsia="ru-RU"/>
              </w:rPr>
            </w:pPr>
            <w:r w:rsidRPr="00A272DA">
              <w:rPr>
                <w:rFonts w:ascii="Times New Roman" w:eastAsia="Times New Roman" w:hAnsi="Times New Roman"/>
                <w:color w:val="000000"/>
                <w:sz w:val="24"/>
                <w:szCs w:val="24"/>
                <w:lang w:eastAsia="ru-RU"/>
              </w:rPr>
              <w:t xml:space="preserve">Заказчик </w:t>
            </w:r>
          </w:p>
          <w:p w:rsidR="00A272DA" w:rsidRPr="0081643F" w:rsidRDefault="00A272DA" w:rsidP="0081643F">
            <w:pPr>
              <w:spacing w:after="0" w:line="240" w:lineRule="auto"/>
              <w:ind w:left="-108" w:right="-108"/>
              <w:rPr>
                <w:rFonts w:ascii="Times New Roman" w:eastAsia="Times New Roman" w:hAnsi="Times New Roman"/>
                <w:color w:val="000000"/>
                <w:sz w:val="24"/>
                <w:szCs w:val="24"/>
                <w:lang w:eastAsia="ru-RU"/>
              </w:rPr>
            </w:pPr>
          </w:p>
          <w:p w:rsidR="00A272DA" w:rsidRPr="0081643F" w:rsidRDefault="00A272DA" w:rsidP="0081643F">
            <w:pPr>
              <w:spacing w:after="0" w:line="240" w:lineRule="auto"/>
              <w:ind w:left="-108" w:right="-108"/>
              <w:rPr>
                <w:rFonts w:ascii="Times New Roman" w:eastAsia="Times New Roman" w:hAnsi="Times New Roman"/>
                <w:color w:val="000000"/>
                <w:sz w:val="24"/>
                <w:szCs w:val="24"/>
                <w:lang w:eastAsia="ru-RU"/>
              </w:rPr>
            </w:pPr>
            <w:r w:rsidRPr="0081643F">
              <w:rPr>
                <w:rFonts w:ascii="Times New Roman" w:eastAsia="Times New Roman" w:hAnsi="Times New Roman"/>
                <w:color w:val="000000"/>
                <w:sz w:val="24"/>
                <w:szCs w:val="24"/>
                <w:lang w:eastAsia="ru-RU"/>
              </w:rPr>
              <w:t xml:space="preserve">__________________ </w:t>
            </w:r>
            <w:r w:rsidRPr="00A272DA">
              <w:rPr>
                <w:rFonts w:ascii="Times New Roman" w:eastAsia="Times New Roman" w:hAnsi="Times New Roman"/>
                <w:color w:val="000000"/>
                <w:sz w:val="24"/>
                <w:szCs w:val="24"/>
                <w:lang w:eastAsia="ru-RU"/>
              </w:rPr>
              <w:t>И.О. Фамилия</w:t>
            </w:r>
          </w:p>
          <w:p w:rsidR="00A272DA" w:rsidRPr="0081643F" w:rsidRDefault="00A272DA" w:rsidP="0081643F">
            <w:pPr>
              <w:spacing w:after="0" w:line="240" w:lineRule="auto"/>
              <w:ind w:left="-108" w:right="-108"/>
              <w:rPr>
                <w:rFonts w:ascii="Times New Roman" w:eastAsia="Times New Roman" w:hAnsi="Times New Roman"/>
                <w:b/>
                <w:color w:val="000000"/>
                <w:sz w:val="24"/>
                <w:szCs w:val="24"/>
                <w:lang w:eastAsia="ru-RU"/>
              </w:rPr>
            </w:pPr>
            <w:r w:rsidRPr="0081643F">
              <w:rPr>
                <w:rFonts w:ascii="Times New Roman" w:eastAsia="Times New Roman" w:hAnsi="Times New Roman"/>
                <w:color w:val="000000"/>
                <w:sz w:val="24"/>
                <w:szCs w:val="24"/>
                <w:lang w:eastAsia="ru-RU"/>
              </w:rPr>
              <w:t>Подписывается ЭЦП</w:t>
            </w:r>
          </w:p>
        </w:tc>
        <w:tc>
          <w:tcPr>
            <w:tcW w:w="284" w:type="dxa"/>
          </w:tcPr>
          <w:p w:rsidR="00A272DA" w:rsidRPr="0081643F" w:rsidRDefault="00A272DA" w:rsidP="0081643F">
            <w:pPr>
              <w:spacing w:after="0" w:line="240" w:lineRule="auto"/>
              <w:ind w:left="-108" w:right="-108"/>
              <w:jc w:val="both"/>
              <w:rPr>
                <w:rFonts w:ascii="Times New Roman" w:eastAsia="Times New Roman" w:hAnsi="Times New Roman"/>
                <w:color w:val="000000"/>
                <w:sz w:val="24"/>
                <w:szCs w:val="24"/>
                <w:lang w:eastAsia="ru-RU"/>
              </w:rPr>
            </w:pPr>
          </w:p>
        </w:tc>
        <w:tc>
          <w:tcPr>
            <w:tcW w:w="4536" w:type="dxa"/>
          </w:tcPr>
          <w:p w:rsidR="00A272DA" w:rsidRPr="00A272DA" w:rsidRDefault="00A272DA" w:rsidP="0081643F">
            <w:pPr>
              <w:spacing w:after="0" w:line="240" w:lineRule="auto"/>
              <w:ind w:left="-108" w:right="-108"/>
              <w:jc w:val="both"/>
              <w:rPr>
                <w:rFonts w:ascii="Times New Roman" w:eastAsia="Times New Roman" w:hAnsi="Times New Roman"/>
                <w:color w:val="000000"/>
                <w:sz w:val="24"/>
                <w:szCs w:val="24"/>
                <w:lang w:eastAsia="ru-RU"/>
              </w:rPr>
            </w:pPr>
            <w:r w:rsidRPr="00A272DA">
              <w:rPr>
                <w:rFonts w:ascii="Times New Roman" w:eastAsia="Times New Roman" w:hAnsi="Times New Roman"/>
                <w:color w:val="000000"/>
                <w:sz w:val="24"/>
                <w:szCs w:val="24"/>
                <w:lang w:eastAsia="ru-RU"/>
              </w:rPr>
              <w:t xml:space="preserve">Исполнитель </w:t>
            </w:r>
          </w:p>
          <w:p w:rsidR="00A272DA" w:rsidRPr="00A272DA" w:rsidRDefault="00A272DA" w:rsidP="0081643F">
            <w:pPr>
              <w:spacing w:after="0" w:line="240" w:lineRule="auto"/>
              <w:ind w:left="-108" w:right="-108"/>
              <w:jc w:val="both"/>
              <w:rPr>
                <w:rFonts w:ascii="Times New Roman" w:eastAsia="Times New Roman" w:hAnsi="Times New Roman"/>
                <w:color w:val="000000"/>
                <w:sz w:val="24"/>
                <w:szCs w:val="24"/>
                <w:lang w:eastAsia="ru-RU"/>
              </w:rPr>
            </w:pPr>
          </w:p>
          <w:p w:rsidR="00A272DA" w:rsidRPr="00A272DA" w:rsidRDefault="00A272DA" w:rsidP="0081643F">
            <w:pPr>
              <w:spacing w:after="0" w:line="240" w:lineRule="auto"/>
              <w:ind w:left="-108" w:right="-108"/>
              <w:jc w:val="both"/>
              <w:rPr>
                <w:rFonts w:ascii="Times New Roman" w:eastAsia="Times New Roman" w:hAnsi="Times New Roman"/>
                <w:color w:val="000000"/>
                <w:sz w:val="24"/>
                <w:szCs w:val="24"/>
                <w:lang w:eastAsia="ru-RU"/>
              </w:rPr>
            </w:pPr>
            <w:r w:rsidRPr="00A272DA">
              <w:rPr>
                <w:rFonts w:ascii="Times New Roman" w:eastAsia="Times New Roman" w:hAnsi="Times New Roman"/>
                <w:color w:val="000000"/>
                <w:sz w:val="24"/>
                <w:szCs w:val="24"/>
                <w:lang w:eastAsia="ru-RU"/>
              </w:rPr>
              <w:t>______________________ И.О. Фамилия</w:t>
            </w:r>
          </w:p>
          <w:p w:rsidR="00A272DA" w:rsidRPr="00A272DA" w:rsidRDefault="00A272DA" w:rsidP="0081643F">
            <w:pPr>
              <w:spacing w:after="0" w:line="240" w:lineRule="auto"/>
              <w:ind w:left="-108" w:right="-108"/>
              <w:jc w:val="both"/>
              <w:rPr>
                <w:rFonts w:ascii="Times New Roman" w:eastAsia="Times New Roman" w:hAnsi="Times New Roman"/>
                <w:color w:val="000000"/>
                <w:sz w:val="24"/>
                <w:szCs w:val="24"/>
                <w:lang w:eastAsia="ru-RU"/>
              </w:rPr>
            </w:pPr>
            <w:r w:rsidRPr="00A272DA">
              <w:rPr>
                <w:rFonts w:ascii="Times New Roman" w:eastAsia="Times New Roman" w:hAnsi="Times New Roman"/>
                <w:color w:val="000000"/>
                <w:sz w:val="24"/>
                <w:szCs w:val="24"/>
                <w:lang w:eastAsia="ru-RU"/>
              </w:rPr>
              <w:t>Подписывается ЭЦП</w:t>
            </w:r>
          </w:p>
        </w:tc>
        <w:tc>
          <w:tcPr>
            <w:tcW w:w="4536"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tc>
        <w:tc>
          <w:tcPr>
            <w:tcW w:w="4536" w:type="dxa"/>
          </w:tcPr>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r w:rsidRPr="0081643F">
              <w:rPr>
                <w:rFonts w:ascii="Times New Roman" w:eastAsia="Times New Roman" w:hAnsi="Times New Roman"/>
                <w:color w:val="000000"/>
                <w:sz w:val="20"/>
                <w:szCs w:val="20"/>
                <w:lang w:eastAsia="ru-RU"/>
              </w:rPr>
              <w:t>Должность</w:t>
            </w:r>
          </w:p>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p>
          <w:p w:rsidR="00A272DA" w:rsidRPr="0081643F" w:rsidRDefault="00A272DA" w:rsidP="0081643F">
            <w:pPr>
              <w:spacing w:after="0" w:line="240" w:lineRule="auto"/>
              <w:ind w:left="-108" w:right="-108"/>
              <w:jc w:val="both"/>
              <w:rPr>
                <w:rFonts w:ascii="Times New Roman" w:eastAsia="Times New Roman" w:hAnsi="Times New Roman"/>
                <w:b/>
                <w:color w:val="000000"/>
                <w:sz w:val="20"/>
                <w:szCs w:val="20"/>
                <w:lang w:eastAsia="ru-RU"/>
              </w:rPr>
            </w:pPr>
            <w:r w:rsidRPr="0081643F">
              <w:rPr>
                <w:rFonts w:ascii="Times New Roman" w:eastAsia="Times New Roman" w:hAnsi="Times New Roman"/>
                <w:color w:val="000000"/>
                <w:sz w:val="20"/>
                <w:szCs w:val="20"/>
                <w:lang w:eastAsia="ru-RU"/>
              </w:rPr>
              <w:t>__________________ И.О. Фамилия</w:t>
            </w:r>
          </w:p>
          <w:p w:rsidR="00A272DA" w:rsidRPr="0081643F" w:rsidRDefault="00A272DA" w:rsidP="0081643F">
            <w:pPr>
              <w:spacing w:after="0" w:line="240" w:lineRule="auto"/>
              <w:ind w:left="-108" w:right="-108"/>
              <w:jc w:val="both"/>
              <w:rPr>
                <w:rFonts w:ascii="Times New Roman" w:eastAsia="Times New Roman" w:hAnsi="Times New Roman"/>
                <w:color w:val="000000"/>
                <w:sz w:val="20"/>
                <w:szCs w:val="20"/>
                <w:lang w:eastAsia="ru-RU"/>
              </w:rPr>
            </w:pPr>
            <w:r w:rsidRPr="0081643F">
              <w:rPr>
                <w:rFonts w:ascii="Times New Roman" w:eastAsia="Times New Roman" w:hAnsi="Times New Roman"/>
                <w:color w:val="000000"/>
                <w:sz w:val="20"/>
                <w:szCs w:val="20"/>
                <w:lang w:eastAsia="ru-RU"/>
              </w:rPr>
              <w:t>Подписывается ЭЦП</w:t>
            </w:r>
          </w:p>
        </w:tc>
      </w:tr>
    </w:tbl>
    <w:p w:rsidR="00F05548" w:rsidRDefault="00F05548" w:rsidP="000D7B84">
      <w:pPr>
        <w:suppressAutoHyphens/>
        <w:autoSpaceDE w:val="0"/>
        <w:jc w:val="right"/>
        <w:rPr>
          <w:rFonts w:ascii="Times New Roman" w:hAnsi="Times New Roman"/>
          <w:sz w:val="24"/>
          <w:szCs w:val="24"/>
        </w:rPr>
      </w:pPr>
    </w:p>
    <w:p w:rsidR="000D7B84" w:rsidRPr="00255439" w:rsidRDefault="000D7B84" w:rsidP="000D7B84">
      <w:pPr>
        <w:suppressAutoHyphens/>
        <w:autoSpaceDE w:val="0"/>
        <w:jc w:val="right"/>
        <w:rPr>
          <w:rFonts w:ascii="Times New Roman" w:hAnsi="Times New Roman"/>
          <w:sz w:val="24"/>
          <w:szCs w:val="24"/>
        </w:rPr>
      </w:pPr>
      <w:r w:rsidRPr="00255439">
        <w:rPr>
          <w:rFonts w:ascii="Times New Roman" w:hAnsi="Times New Roman"/>
          <w:sz w:val="24"/>
          <w:szCs w:val="24"/>
        </w:rPr>
        <w:lastRenderedPageBreak/>
        <w:t xml:space="preserve">Приложение № 2 </w:t>
      </w:r>
      <w:r w:rsidRPr="00255439">
        <w:rPr>
          <w:rFonts w:ascii="Times New Roman" w:hAnsi="Times New Roman"/>
          <w:sz w:val="24"/>
          <w:szCs w:val="24"/>
        </w:rPr>
        <w:br/>
        <w:t>к проекту договора № ___</w:t>
      </w:r>
      <w:r w:rsidRPr="00255439">
        <w:rPr>
          <w:rFonts w:ascii="Times New Roman" w:hAnsi="Times New Roman"/>
          <w:sz w:val="24"/>
          <w:szCs w:val="24"/>
        </w:rPr>
        <w:br/>
        <w:t>от «_</w:t>
      </w:r>
      <w:proofErr w:type="gramStart"/>
      <w:r w:rsidRPr="00255439">
        <w:rPr>
          <w:rFonts w:ascii="Times New Roman" w:hAnsi="Times New Roman"/>
          <w:sz w:val="24"/>
          <w:szCs w:val="24"/>
        </w:rPr>
        <w:t>_»_</w:t>
      </w:r>
      <w:proofErr w:type="gramEnd"/>
      <w:r w:rsidRPr="00255439">
        <w:rPr>
          <w:rFonts w:ascii="Times New Roman" w:hAnsi="Times New Roman"/>
          <w:sz w:val="24"/>
          <w:szCs w:val="24"/>
        </w:rPr>
        <w:t>________ г.</w:t>
      </w:r>
    </w:p>
    <w:p w:rsidR="006941C7" w:rsidRPr="00255439" w:rsidRDefault="006941C7" w:rsidP="000D7B84">
      <w:pPr>
        <w:suppressAutoHyphens/>
        <w:autoSpaceDE w:val="0"/>
        <w:jc w:val="right"/>
        <w:rPr>
          <w:rFonts w:ascii="Times New Roman" w:hAnsi="Times New Roman"/>
          <w:sz w:val="24"/>
          <w:szCs w:val="24"/>
        </w:rPr>
      </w:pPr>
    </w:p>
    <w:p w:rsidR="006941C7" w:rsidRPr="00255439" w:rsidRDefault="006941C7" w:rsidP="00F95219">
      <w:pPr>
        <w:suppressAutoHyphens/>
        <w:autoSpaceDE w:val="0"/>
        <w:jc w:val="center"/>
        <w:rPr>
          <w:rFonts w:ascii="Times New Roman" w:hAnsi="Times New Roman"/>
          <w:sz w:val="24"/>
          <w:szCs w:val="24"/>
        </w:rPr>
      </w:pPr>
    </w:p>
    <w:p w:rsidR="00596074" w:rsidRPr="00255439" w:rsidRDefault="00596074" w:rsidP="00964D99">
      <w:pPr>
        <w:suppressAutoHyphens/>
        <w:autoSpaceDE w:val="0"/>
        <w:jc w:val="both"/>
        <w:rPr>
          <w:rFonts w:ascii="Times New Roman" w:hAnsi="Times New Roman"/>
          <w:sz w:val="24"/>
          <w:szCs w:val="24"/>
        </w:rPr>
      </w:pPr>
    </w:p>
    <w:tbl>
      <w:tblPr>
        <w:tblpPr w:leftFromText="180" w:rightFromText="180" w:vertAnchor="text" w:tblpX="-607" w:tblpY="1"/>
        <w:tblOverlap w:val="never"/>
        <w:tblW w:w="11201" w:type="dxa"/>
        <w:tblLook w:val="04A0" w:firstRow="1" w:lastRow="0" w:firstColumn="1" w:lastColumn="0" w:noHBand="0" w:noVBand="1"/>
      </w:tblPr>
      <w:tblGrid>
        <w:gridCol w:w="3115"/>
        <w:gridCol w:w="1171"/>
        <w:gridCol w:w="1797"/>
        <w:gridCol w:w="964"/>
        <w:gridCol w:w="1352"/>
        <w:gridCol w:w="1323"/>
        <w:gridCol w:w="1479"/>
      </w:tblGrid>
      <w:tr w:rsidR="001E1985" w:rsidRPr="00255439" w:rsidTr="009D5FC4">
        <w:trPr>
          <w:trHeight w:val="21"/>
        </w:trPr>
        <w:tc>
          <w:tcPr>
            <w:tcW w:w="3115" w:type="dxa"/>
            <w:tcBorders>
              <w:top w:val="single" w:sz="4" w:space="0" w:color="auto"/>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 xml:space="preserve">Объект </w:t>
            </w:r>
          </w:p>
        </w:tc>
        <w:tc>
          <w:tcPr>
            <w:tcW w:w="1171" w:type="dxa"/>
            <w:tcBorders>
              <w:top w:val="single" w:sz="4" w:space="0" w:color="auto"/>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 xml:space="preserve">Вид охраны </w:t>
            </w:r>
          </w:p>
        </w:tc>
        <w:tc>
          <w:tcPr>
            <w:tcW w:w="1797"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1E1985" w:rsidP="001E1985">
            <w:pPr>
              <w:widowControl w:val="0"/>
              <w:spacing w:after="0" w:line="240" w:lineRule="auto"/>
              <w:jc w:val="center"/>
              <w:rPr>
                <w:rFonts w:ascii="Times New Roman" w:hAnsi="Times New Roman"/>
                <w:sz w:val="24"/>
                <w:szCs w:val="24"/>
              </w:rPr>
            </w:pPr>
            <w:r w:rsidRPr="00255439">
              <w:rPr>
                <w:rFonts w:ascii="Times New Roman" w:hAnsi="Times New Roman"/>
                <w:sz w:val="24"/>
                <w:szCs w:val="24"/>
              </w:rPr>
              <w:t xml:space="preserve">Период </w:t>
            </w:r>
          </w:p>
        </w:tc>
        <w:tc>
          <w:tcPr>
            <w:tcW w:w="964" w:type="dxa"/>
            <w:tcBorders>
              <w:top w:val="single" w:sz="4" w:space="0" w:color="auto"/>
              <w:left w:val="single" w:sz="4" w:space="0" w:color="auto"/>
              <w:right w:val="single" w:sz="4" w:space="0" w:color="auto"/>
            </w:tcBorders>
            <w:noWrap/>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Кол-во чел/час</w:t>
            </w:r>
          </w:p>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 xml:space="preserve">в день </w:t>
            </w:r>
          </w:p>
        </w:tc>
        <w:tc>
          <w:tcPr>
            <w:tcW w:w="1352"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Кол-во чел/час</w:t>
            </w:r>
          </w:p>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в месяц</w:t>
            </w:r>
          </w:p>
        </w:tc>
        <w:tc>
          <w:tcPr>
            <w:tcW w:w="1323" w:type="dxa"/>
            <w:tcBorders>
              <w:top w:val="single" w:sz="4" w:space="0" w:color="auto"/>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Cs/>
                <w:sz w:val="24"/>
                <w:szCs w:val="24"/>
                <w:lang w:eastAsia="ru-RU"/>
              </w:rPr>
            </w:pPr>
            <w:r w:rsidRPr="00255439">
              <w:rPr>
                <w:rFonts w:ascii="Times New Roman" w:eastAsia="Times New Roman" w:hAnsi="Times New Roman"/>
                <w:bCs/>
                <w:sz w:val="24"/>
                <w:szCs w:val="24"/>
                <w:lang w:eastAsia="ru-RU"/>
              </w:rPr>
              <w:t xml:space="preserve">Стоимость 1 </w:t>
            </w:r>
            <w:proofErr w:type="gramStart"/>
            <w:r w:rsidRPr="00255439">
              <w:rPr>
                <w:rFonts w:ascii="Times New Roman" w:eastAsia="Times New Roman" w:hAnsi="Times New Roman"/>
                <w:bCs/>
                <w:sz w:val="24"/>
                <w:szCs w:val="24"/>
                <w:lang w:eastAsia="ru-RU"/>
              </w:rPr>
              <w:t>чел</w:t>
            </w:r>
            <w:proofErr w:type="gramEnd"/>
            <w:r w:rsidRPr="00255439">
              <w:rPr>
                <w:rFonts w:ascii="Times New Roman" w:eastAsia="Times New Roman" w:hAnsi="Times New Roman"/>
                <w:bCs/>
                <w:sz w:val="24"/>
                <w:szCs w:val="24"/>
                <w:lang w:eastAsia="ru-RU"/>
              </w:rPr>
              <w:t>/часа в руб.</w:t>
            </w:r>
          </w:p>
        </w:tc>
        <w:tc>
          <w:tcPr>
            <w:tcW w:w="1479" w:type="dxa"/>
            <w:tcBorders>
              <w:top w:val="single" w:sz="4" w:space="0" w:color="auto"/>
              <w:left w:val="single" w:sz="4" w:space="0" w:color="auto"/>
              <w:bottom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Cs/>
                <w:sz w:val="24"/>
                <w:szCs w:val="24"/>
                <w:lang w:eastAsia="ru-RU"/>
              </w:rPr>
            </w:pPr>
            <w:r w:rsidRPr="00255439">
              <w:rPr>
                <w:rFonts w:ascii="Times New Roman" w:eastAsia="Times New Roman" w:hAnsi="Times New Roman"/>
                <w:bCs/>
                <w:sz w:val="24"/>
                <w:szCs w:val="24"/>
                <w:lang w:eastAsia="ru-RU"/>
              </w:rPr>
              <w:t>Всего руб.</w:t>
            </w:r>
          </w:p>
        </w:tc>
      </w:tr>
      <w:tr w:rsidR="001E1985" w:rsidRPr="00255439" w:rsidTr="009D5FC4">
        <w:trPr>
          <w:trHeight w:val="430"/>
        </w:trPr>
        <w:tc>
          <w:tcPr>
            <w:tcW w:w="3115" w:type="dxa"/>
            <w:vMerge w:val="restart"/>
            <w:tcBorders>
              <w:top w:val="single" w:sz="4" w:space="0" w:color="auto"/>
              <w:left w:val="single" w:sz="4" w:space="0" w:color="auto"/>
              <w:right w:val="single" w:sz="4" w:space="0" w:color="auto"/>
            </w:tcBorders>
            <w:vAlign w:val="center"/>
          </w:tcPr>
          <w:p w:rsidR="001E1985" w:rsidRPr="00255439" w:rsidRDefault="001E1985" w:rsidP="004A4561">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МАДОУ города Нижневартовска ДС № 25 «</w:t>
            </w:r>
            <w:proofErr w:type="spellStart"/>
            <w:r w:rsidRPr="00255439">
              <w:rPr>
                <w:rFonts w:ascii="Times New Roman" w:eastAsia="Times New Roman" w:hAnsi="Times New Roman"/>
                <w:sz w:val="24"/>
                <w:szCs w:val="24"/>
                <w:lang w:eastAsia="ru-RU"/>
              </w:rPr>
              <w:t>Семицветик</w:t>
            </w:r>
            <w:proofErr w:type="spellEnd"/>
            <w:r w:rsidRPr="00255439">
              <w:rPr>
                <w:rFonts w:ascii="Times New Roman" w:eastAsia="Times New Roman" w:hAnsi="Times New Roman"/>
                <w:sz w:val="24"/>
                <w:szCs w:val="24"/>
                <w:lang w:eastAsia="ru-RU"/>
              </w:rPr>
              <w:t xml:space="preserve">» </w:t>
            </w:r>
            <w:r w:rsidR="004A4561" w:rsidRPr="00255439">
              <w:rPr>
                <w:rFonts w:ascii="Times New Roman" w:eastAsia="Times New Roman" w:hAnsi="Times New Roman"/>
                <w:sz w:val="24"/>
                <w:szCs w:val="24"/>
                <w:lang w:eastAsia="ru-RU"/>
              </w:rPr>
              <w:t>и прилегающая</w:t>
            </w:r>
            <w:r w:rsidRPr="00255439">
              <w:rPr>
                <w:rFonts w:ascii="Times New Roman" w:eastAsia="Times New Roman" w:hAnsi="Times New Roman"/>
                <w:sz w:val="24"/>
                <w:szCs w:val="24"/>
                <w:lang w:eastAsia="ru-RU"/>
              </w:rPr>
              <w:t xml:space="preserve"> к нему территории</w:t>
            </w:r>
          </w:p>
        </w:tc>
        <w:tc>
          <w:tcPr>
            <w:tcW w:w="1171" w:type="dxa"/>
            <w:vMerge w:val="restart"/>
            <w:tcBorders>
              <w:top w:val="single" w:sz="4" w:space="0" w:color="auto"/>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Постовая охрана</w:t>
            </w:r>
          </w:p>
        </w:tc>
        <w:tc>
          <w:tcPr>
            <w:tcW w:w="1797"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D40B7E" w:rsidP="00D40B7E">
            <w:pPr>
              <w:widowControl w:val="0"/>
              <w:spacing w:after="0" w:line="240" w:lineRule="auto"/>
              <w:jc w:val="center"/>
              <w:rPr>
                <w:rFonts w:ascii="Times New Roman" w:hAnsi="Times New Roman"/>
                <w:sz w:val="24"/>
                <w:szCs w:val="24"/>
              </w:rPr>
            </w:pPr>
            <w:r>
              <w:rPr>
                <w:rFonts w:ascii="Times New Roman" w:hAnsi="Times New Roman"/>
                <w:sz w:val="24"/>
                <w:szCs w:val="24"/>
              </w:rPr>
              <w:t>Апрель 2025</w:t>
            </w:r>
          </w:p>
        </w:tc>
        <w:tc>
          <w:tcPr>
            <w:tcW w:w="964" w:type="dxa"/>
            <w:vMerge w:val="restart"/>
            <w:tcBorders>
              <w:top w:val="single" w:sz="4" w:space="0" w:color="auto"/>
              <w:left w:val="single" w:sz="4" w:space="0" w:color="auto"/>
              <w:right w:val="single" w:sz="4" w:space="0" w:color="auto"/>
            </w:tcBorders>
            <w:noWrap/>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r w:rsidRPr="00255439">
              <w:rPr>
                <w:rFonts w:ascii="Times New Roman" w:eastAsia="Times New Roman" w:hAnsi="Times New Roman"/>
                <w:sz w:val="24"/>
                <w:szCs w:val="24"/>
                <w:lang w:eastAsia="ru-RU"/>
              </w:rPr>
              <w:t>24,00</w:t>
            </w:r>
          </w:p>
          <w:p w:rsidR="001E1985" w:rsidRPr="00255439" w:rsidRDefault="001E1985" w:rsidP="001E1985">
            <w:pPr>
              <w:spacing w:after="0" w:line="240" w:lineRule="auto"/>
              <w:jc w:val="center"/>
              <w:rPr>
                <w:rFonts w:ascii="Times New Roman" w:eastAsia="Times New Roman" w:hAnsi="Times New Roman"/>
                <w:sz w:val="24"/>
                <w:szCs w:val="24"/>
                <w:lang w:eastAsia="ru-RU"/>
              </w:rPr>
            </w:pPr>
          </w:p>
        </w:tc>
        <w:tc>
          <w:tcPr>
            <w:tcW w:w="1352"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9D5FC4" w:rsidP="001E198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713</w:t>
            </w:r>
          </w:p>
        </w:tc>
        <w:tc>
          <w:tcPr>
            <w:tcW w:w="1323" w:type="dxa"/>
            <w:vMerge w:val="restart"/>
            <w:tcBorders>
              <w:top w:val="single" w:sz="4" w:space="0" w:color="auto"/>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
                <w:bCs/>
                <w:sz w:val="24"/>
                <w:szCs w:val="24"/>
                <w:lang w:eastAsia="ru-RU"/>
              </w:rPr>
            </w:pPr>
          </w:p>
        </w:tc>
        <w:tc>
          <w:tcPr>
            <w:tcW w:w="1479" w:type="dxa"/>
            <w:tcBorders>
              <w:top w:val="single" w:sz="4" w:space="0" w:color="auto"/>
              <w:left w:val="single" w:sz="4" w:space="0" w:color="auto"/>
              <w:bottom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
                <w:bCs/>
                <w:sz w:val="24"/>
                <w:szCs w:val="24"/>
                <w:lang w:eastAsia="ru-RU"/>
              </w:rPr>
            </w:pPr>
          </w:p>
        </w:tc>
      </w:tr>
      <w:tr w:rsidR="001E1985" w:rsidRPr="00255439" w:rsidTr="009D5FC4">
        <w:trPr>
          <w:trHeight w:val="563"/>
        </w:trPr>
        <w:tc>
          <w:tcPr>
            <w:tcW w:w="3115" w:type="dxa"/>
            <w:vMerge/>
            <w:tcBorders>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sz w:val="24"/>
                <w:szCs w:val="24"/>
                <w:lang w:eastAsia="ru-RU"/>
              </w:rPr>
            </w:pPr>
          </w:p>
        </w:tc>
        <w:tc>
          <w:tcPr>
            <w:tcW w:w="1171" w:type="dxa"/>
            <w:vMerge/>
            <w:tcBorders>
              <w:left w:val="single" w:sz="4" w:space="0" w:color="auto"/>
              <w:right w:val="single" w:sz="4" w:space="0" w:color="auto"/>
            </w:tcBorders>
            <w:vAlign w:val="center"/>
            <w:hideMark/>
          </w:tcPr>
          <w:p w:rsidR="001E1985" w:rsidRPr="00255439" w:rsidRDefault="001E1985" w:rsidP="001E1985">
            <w:pPr>
              <w:spacing w:after="0" w:line="240" w:lineRule="auto"/>
              <w:jc w:val="center"/>
              <w:rPr>
                <w:rFonts w:ascii="Times New Roman" w:eastAsia="Times New Roman" w:hAnsi="Times New Roman"/>
                <w:sz w:val="24"/>
                <w:szCs w:val="24"/>
                <w:lang w:eastAsia="ru-RU"/>
              </w:rPr>
            </w:pPr>
          </w:p>
        </w:tc>
        <w:tc>
          <w:tcPr>
            <w:tcW w:w="1797"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D40B7E" w:rsidP="00D40B7E">
            <w:pPr>
              <w:widowControl w:val="0"/>
              <w:spacing w:after="0" w:line="240" w:lineRule="auto"/>
              <w:jc w:val="center"/>
              <w:rPr>
                <w:rFonts w:ascii="Times New Roman" w:hAnsi="Times New Roman"/>
                <w:sz w:val="24"/>
                <w:szCs w:val="24"/>
              </w:rPr>
            </w:pPr>
            <w:r>
              <w:rPr>
                <w:rFonts w:ascii="Times New Roman" w:hAnsi="Times New Roman"/>
                <w:sz w:val="24"/>
                <w:szCs w:val="24"/>
              </w:rPr>
              <w:t>Май 2025</w:t>
            </w:r>
          </w:p>
        </w:tc>
        <w:tc>
          <w:tcPr>
            <w:tcW w:w="964" w:type="dxa"/>
            <w:vMerge/>
            <w:tcBorders>
              <w:left w:val="single" w:sz="4" w:space="0" w:color="auto"/>
              <w:right w:val="single" w:sz="4" w:space="0" w:color="auto"/>
            </w:tcBorders>
            <w:noWrap/>
            <w:vAlign w:val="center"/>
            <w:hideMark/>
          </w:tcPr>
          <w:p w:rsidR="001E1985" w:rsidRPr="00255439" w:rsidRDefault="001E1985" w:rsidP="001E1985">
            <w:pPr>
              <w:spacing w:after="0" w:line="240" w:lineRule="auto"/>
              <w:ind w:firstLine="708"/>
              <w:jc w:val="center"/>
              <w:rPr>
                <w:rFonts w:ascii="Times New Roman" w:eastAsia="Times New Roman" w:hAnsi="Times New Roman"/>
                <w:sz w:val="24"/>
                <w:szCs w:val="24"/>
                <w:lang w:eastAsia="ru-RU"/>
              </w:rPr>
            </w:pPr>
          </w:p>
        </w:tc>
        <w:tc>
          <w:tcPr>
            <w:tcW w:w="1352" w:type="dxa"/>
            <w:tcBorders>
              <w:top w:val="single" w:sz="4" w:space="0" w:color="auto"/>
              <w:left w:val="single" w:sz="4" w:space="0" w:color="auto"/>
              <w:bottom w:val="single" w:sz="4" w:space="0" w:color="auto"/>
              <w:right w:val="single" w:sz="4" w:space="0" w:color="auto"/>
            </w:tcBorders>
            <w:noWrap/>
            <w:vAlign w:val="center"/>
          </w:tcPr>
          <w:p w:rsidR="001E1985" w:rsidRPr="00255439" w:rsidRDefault="009D5FC4" w:rsidP="001E198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744</w:t>
            </w:r>
          </w:p>
        </w:tc>
        <w:tc>
          <w:tcPr>
            <w:tcW w:w="1323" w:type="dxa"/>
            <w:vMerge/>
            <w:tcBorders>
              <w:left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
                <w:bCs/>
                <w:sz w:val="24"/>
                <w:szCs w:val="24"/>
                <w:lang w:eastAsia="ru-RU"/>
              </w:rPr>
            </w:pPr>
          </w:p>
        </w:tc>
        <w:tc>
          <w:tcPr>
            <w:tcW w:w="1479" w:type="dxa"/>
            <w:tcBorders>
              <w:top w:val="single" w:sz="4" w:space="0" w:color="auto"/>
              <w:left w:val="single" w:sz="4" w:space="0" w:color="auto"/>
              <w:bottom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
                <w:bCs/>
                <w:sz w:val="24"/>
                <w:szCs w:val="24"/>
                <w:lang w:eastAsia="ru-RU"/>
              </w:rPr>
            </w:pPr>
          </w:p>
        </w:tc>
      </w:tr>
      <w:tr w:rsidR="001E1985" w:rsidRPr="00255439" w:rsidTr="009D5FC4">
        <w:trPr>
          <w:trHeight w:val="89"/>
        </w:trPr>
        <w:tc>
          <w:tcPr>
            <w:tcW w:w="3115" w:type="dxa"/>
            <w:vMerge/>
            <w:tcBorders>
              <w:left w:val="single" w:sz="4" w:space="0" w:color="auto"/>
              <w:right w:val="single" w:sz="4" w:space="0" w:color="auto"/>
            </w:tcBorders>
            <w:vAlign w:val="center"/>
          </w:tcPr>
          <w:p w:rsidR="001E1985" w:rsidRPr="00255439" w:rsidRDefault="001E1985" w:rsidP="001E1985">
            <w:pPr>
              <w:spacing w:after="0" w:line="240" w:lineRule="auto"/>
              <w:rPr>
                <w:rFonts w:ascii="Times New Roman" w:eastAsia="Times New Roman" w:hAnsi="Times New Roman"/>
                <w:sz w:val="24"/>
                <w:szCs w:val="24"/>
                <w:lang w:eastAsia="ru-RU"/>
              </w:rPr>
            </w:pPr>
          </w:p>
        </w:tc>
        <w:tc>
          <w:tcPr>
            <w:tcW w:w="1171" w:type="dxa"/>
            <w:vMerge/>
            <w:tcBorders>
              <w:left w:val="single" w:sz="4" w:space="0" w:color="auto"/>
              <w:right w:val="single" w:sz="4" w:space="0" w:color="auto"/>
            </w:tcBorders>
            <w:vAlign w:val="center"/>
            <w:hideMark/>
          </w:tcPr>
          <w:p w:rsidR="001E1985" w:rsidRPr="00255439" w:rsidRDefault="001E1985" w:rsidP="001E1985">
            <w:pPr>
              <w:spacing w:after="0" w:line="240" w:lineRule="auto"/>
              <w:rPr>
                <w:rFonts w:ascii="Times New Roman" w:eastAsia="Times New Roman" w:hAnsi="Times New Roman"/>
                <w:sz w:val="24"/>
                <w:szCs w:val="24"/>
                <w:lang w:eastAsia="ru-RU"/>
              </w:rPr>
            </w:pPr>
          </w:p>
        </w:tc>
        <w:tc>
          <w:tcPr>
            <w:tcW w:w="1797" w:type="dxa"/>
            <w:tcBorders>
              <w:top w:val="single" w:sz="4" w:space="0" w:color="auto"/>
              <w:left w:val="single" w:sz="4" w:space="0" w:color="auto"/>
              <w:bottom w:val="single" w:sz="4" w:space="0" w:color="auto"/>
              <w:right w:val="single" w:sz="4" w:space="0" w:color="auto"/>
            </w:tcBorders>
            <w:vAlign w:val="center"/>
          </w:tcPr>
          <w:p w:rsidR="001E1985" w:rsidRPr="00255439" w:rsidRDefault="00D40B7E" w:rsidP="00D40B7E">
            <w:pPr>
              <w:widowControl w:val="0"/>
              <w:spacing w:after="0" w:line="240" w:lineRule="auto"/>
              <w:jc w:val="center"/>
              <w:rPr>
                <w:rFonts w:ascii="Times New Roman" w:hAnsi="Times New Roman"/>
                <w:sz w:val="24"/>
                <w:szCs w:val="24"/>
              </w:rPr>
            </w:pPr>
            <w:r>
              <w:rPr>
                <w:rFonts w:ascii="Times New Roman" w:hAnsi="Times New Roman"/>
                <w:sz w:val="24"/>
                <w:szCs w:val="24"/>
              </w:rPr>
              <w:t>Июнь 2025</w:t>
            </w:r>
          </w:p>
        </w:tc>
        <w:tc>
          <w:tcPr>
            <w:tcW w:w="964" w:type="dxa"/>
            <w:vMerge/>
            <w:tcBorders>
              <w:left w:val="single" w:sz="4" w:space="0" w:color="auto"/>
              <w:right w:val="single" w:sz="4" w:space="0" w:color="auto"/>
            </w:tcBorders>
            <w:noWrap/>
            <w:vAlign w:val="center"/>
            <w:hideMark/>
          </w:tcPr>
          <w:p w:rsidR="001E1985" w:rsidRPr="00255439" w:rsidRDefault="001E1985" w:rsidP="001E1985">
            <w:pPr>
              <w:spacing w:after="0" w:line="240" w:lineRule="auto"/>
              <w:ind w:firstLine="708"/>
              <w:jc w:val="center"/>
              <w:rPr>
                <w:rFonts w:ascii="Times New Roman" w:eastAsia="Times New Roman" w:hAnsi="Times New Roman"/>
                <w:sz w:val="24"/>
                <w:szCs w:val="24"/>
                <w:lang w:eastAsia="ru-RU"/>
              </w:rPr>
            </w:pPr>
          </w:p>
        </w:tc>
        <w:tc>
          <w:tcPr>
            <w:tcW w:w="1352" w:type="dxa"/>
            <w:tcBorders>
              <w:top w:val="single" w:sz="4" w:space="0" w:color="auto"/>
              <w:left w:val="nil"/>
              <w:bottom w:val="single" w:sz="4" w:space="0" w:color="auto"/>
              <w:right w:val="single" w:sz="4" w:space="0" w:color="auto"/>
            </w:tcBorders>
            <w:noWrap/>
            <w:vAlign w:val="center"/>
          </w:tcPr>
          <w:p w:rsidR="001E1985" w:rsidRPr="00255439" w:rsidRDefault="009D5FC4" w:rsidP="001E198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703</w:t>
            </w:r>
          </w:p>
        </w:tc>
        <w:tc>
          <w:tcPr>
            <w:tcW w:w="1323" w:type="dxa"/>
            <w:vMerge/>
            <w:tcBorders>
              <w:left w:val="single" w:sz="4" w:space="0" w:color="auto"/>
              <w:right w:val="single" w:sz="4" w:space="0" w:color="auto"/>
            </w:tcBorders>
            <w:vAlign w:val="center"/>
          </w:tcPr>
          <w:p w:rsidR="001E1985" w:rsidRPr="00255439" w:rsidRDefault="001E1985" w:rsidP="001E1985">
            <w:pPr>
              <w:spacing w:after="0" w:line="240" w:lineRule="auto"/>
              <w:rPr>
                <w:rFonts w:ascii="Times New Roman" w:eastAsia="Times New Roman" w:hAnsi="Times New Roman"/>
                <w:b/>
                <w:bCs/>
                <w:sz w:val="24"/>
                <w:szCs w:val="24"/>
                <w:lang w:eastAsia="ru-RU"/>
              </w:rPr>
            </w:pPr>
          </w:p>
        </w:tc>
        <w:tc>
          <w:tcPr>
            <w:tcW w:w="1479" w:type="dxa"/>
            <w:tcBorders>
              <w:top w:val="single" w:sz="4" w:space="0" w:color="auto"/>
              <w:left w:val="single" w:sz="4" w:space="0" w:color="auto"/>
              <w:bottom w:val="single" w:sz="4" w:space="0" w:color="auto"/>
              <w:right w:val="single" w:sz="4" w:space="0" w:color="auto"/>
            </w:tcBorders>
            <w:vAlign w:val="center"/>
          </w:tcPr>
          <w:p w:rsidR="001E1985" w:rsidRPr="00255439" w:rsidRDefault="001E1985" w:rsidP="001E1985">
            <w:pPr>
              <w:spacing w:after="0" w:line="240" w:lineRule="auto"/>
              <w:jc w:val="center"/>
              <w:rPr>
                <w:rFonts w:ascii="Times New Roman" w:eastAsia="Times New Roman" w:hAnsi="Times New Roman"/>
                <w:b/>
                <w:bCs/>
                <w:sz w:val="24"/>
                <w:szCs w:val="24"/>
                <w:lang w:eastAsia="ru-RU"/>
              </w:rPr>
            </w:pPr>
          </w:p>
        </w:tc>
      </w:tr>
      <w:tr w:rsidR="004A4561" w:rsidRPr="00255439" w:rsidTr="009D5FC4">
        <w:trPr>
          <w:trHeight w:val="89"/>
        </w:trPr>
        <w:tc>
          <w:tcPr>
            <w:tcW w:w="3115" w:type="dxa"/>
            <w:tcBorders>
              <w:left w:val="single" w:sz="4" w:space="0" w:color="auto"/>
              <w:bottom w:val="single" w:sz="4" w:space="0" w:color="auto"/>
              <w:right w:val="single" w:sz="4" w:space="0" w:color="auto"/>
            </w:tcBorders>
            <w:vAlign w:val="center"/>
          </w:tcPr>
          <w:p w:rsidR="004A4561" w:rsidRPr="00255439" w:rsidRDefault="004A4561" w:rsidP="001E1985">
            <w:pPr>
              <w:spacing w:after="0" w:line="240" w:lineRule="auto"/>
              <w:rPr>
                <w:rFonts w:ascii="Times New Roman" w:eastAsia="Times New Roman" w:hAnsi="Times New Roman"/>
                <w:sz w:val="24"/>
                <w:szCs w:val="24"/>
                <w:lang w:eastAsia="ru-RU"/>
              </w:rPr>
            </w:pPr>
          </w:p>
        </w:tc>
        <w:tc>
          <w:tcPr>
            <w:tcW w:w="1171" w:type="dxa"/>
            <w:tcBorders>
              <w:left w:val="single" w:sz="4" w:space="0" w:color="auto"/>
              <w:bottom w:val="single" w:sz="4" w:space="0" w:color="auto"/>
              <w:right w:val="single" w:sz="4" w:space="0" w:color="auto"/>
            </w:tcBorders>
            <w:vAlign w:val="center"/>
          </w:tcPr>
          <w:p w:rsidR="004A4561" w:rsidRPr="00255439" w:rsidRDefault="004A4561" w:rsidP="001E1985">
            <w:pPr>
              <w:spacing w:after="0" w:line="240" w:lineRule="auto"/>
              <w:rPr>
                <w:rFonts w:ascii="Times New Roman" w:eastAsia="Times New Roman" w:hAnsi="Times New Roman"/>
                <w:sz w:val="24"/>
                <w:szCs w:val="24"/>
                <w:lang w:eastAsia="ru-RU"/>
              </w:rPr>
            </w:pPr>
          </w:p>
        </w:tc>
        <w:tc>
          <w:tcPr>
            <w:tcW w:w="5436" w:type="dxa"/>
            <w:gridSpan w:val="4"/>
            <w:tcBorders>
              <w:top w:val="single" w:sz="4" w:space="0" w:color="auto"/>
              <w:left w:val="single" w:sz="4" w:space="0" w:color="auto"/>
              <w:bottom w:val="single" w:sz="4" w:space="0" w:color="auto"/>
              <w:right w:val="single" w:sz="4" w:space="0" w:color="auto"/>
            </w:tcBorders>
            <w:vAlign w:val="center"/>
          </w:tcPr>
          <w:p w:rsidR="004A4561" w:rsidRPr="00255439" w:rsidRDefault="00D40B7E" w:rsidP="00D40B7E">
            <w:pPr>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Всего стоимость за период с</w:t>
            </w:r>
            <w:r w:rsidR="009D5FC4">
              <w:rPr>
                <w:rFonts w:ascii="Times New Roman" w:eastAsia="Times New Roman" w:hAnsi="Times New Roman"/>
                <w:b/>
                <w:bCs/>
                <w:sz w:val="24"/>
                <w:szCs w:val="24"/>
                <w:lang w:eastAsia="ru-RU"/>
              </w:rPr>
              <w:t xml:space="preserve"> 07 часов 00 минут</w:t>
            </w:r>
            <w:r>
              <w:rPr>
                <w:rFonts w:ascii="Times New Roman" w:eastAsia="Times New Roman" w:hAnsi="Times New Roman"/>
                <w:b/>
                <w:bCs/>
                <w:sz w:val="24"/>
                <w:szCs w:val="24"/>
                <w:lang w:eastAsia="ru-RU"/>
              </w:rPr>
              <w:t xml:space="preserve"> 01.04</w:t>
            </w:r>
            <w:r w:rsidR="004A4561" w:rsidRPr="00255439">
              <w:rPr>
                <w:rFonts w:ascii="Times New Roman" w:eastAsia="Times New Roman" w:hAnsi="Times New Roman"/>
                <w:b/>
                <w:bCs/>
                <w:sz w:val="24"/>
                <w:szCs w:val="24"/>
                <w:lang w:eastAsia="ru-RU"/>
              </w:rPr>
              <w:t>.202</w:t>
            </w:r>
            <w:r>
              <w:rPr>
                <w:rFonts w:ascii="Times New Roman" w:eastAsia="Times New Roman" w:hAnsi="Times New Roman"/>
                <w:b/>
                <w:bCs/>
                <w:sz w:val="24"/>
                <w:szCs w:val="24"/>
                <w:lang w:eastAsia="ru-RU"/>
              </w:rPr>
              <w:t xml:space="preserve">5 г. по </w:t>
            </w:r>
            <w:r w:rsidR="009D5FC4">
              <w:rPr>
                <w:rFonts w:ascii="Times New Roman" w:eastAsia="Times New Roman" w:hAnsi="Times New Roman"/>
                <w:b/>
                <w:bCs/>
                <w:sz w:val="24"/>
                <w:szCs w:val="24"/>
                <w:lang w:eastAsia="ru-RU"/>
              </w:rPr>
              <w:t xml:space="preserve">07 часов 00 минут </w:t>
            </w:r>
            <w:r>
              <w:rPr>
                <w:rFonts w:ascii="Times New Roman" w:eastAsia="Times New Roman" w:hAnsi="Times New Roman"/>
                <w:b/>
                <w:bCs/>
                <w:sz w:val="24"/>
                <w:szCs w:val="24"/>
                <w:lang w:eastAsia="ru-RU"/>
              </w:rPr>
              <w:t>30.06</w:t>
            </w:r>
            <w:r w:rsidR="004A4561" w:rsidRPr="00255439">
              <w:rPr>
                <w:rFonts w:ascii="Times New Roman" w:eastAsia="Times New Roman" w:hAnsi="Times New Roman"/>
                <w:b/>
                <w:bCs/>
                <w:sz w:val="24"/>
                <w:szCs w:val="24"/>
                <w:lang w:eastAsia="ru-RU"/>
              </w:rPr>
              <w:t>.2025 г.</w:t>
            </w:r>
          </w:p>
        </w:tc>
        <w:tc>
          <w:tcPr>
            <w:tcW w:w="1479" w:type="dxa"/>
            <w:tcBorders>
              <w:top w:val="single" w:sz="4" w:space="0" w:color="auto"/>
              <w:left w:val="single" w:sz="4" w:space="0" w:color="auto"/>
              <w:bottom w:val="single" w:sz="4" w:space="0" w:color="auto"/>
              <w:right w:val="single" w:sz="4" w:space="0" w:color="auto"/>
            </w:tcBorders>
            <w:vAlign w:val="center"/>
          </w:tcPr>
          <w:p w:rsidR="004A4561" w:rsidRPr="00255439" w:rsidRDefault="004A4561" w:rsidP="001E1985">
            <w:pPr>
              <w:spacing w:after="0" w:line="240" w:lineRule="auto"/>
              <w:jc w:val="center"/>
              <w:rPr>
                <w:rFonts w:ascii="Times New Roman" w:eastAsia="Times New Roman" w:hAnsi="Times New Roman"/>
                <w:b/>
                <w:bCs/>
                <w:sz w:val="24"/>
                <w:szCs w:val="24"/>
                <w:lang w:eastAsia="ru-RU"/>
              </w:rPr>
            </w:pPr>
          </w:p>
        </w:tc>
      </w:tr>
    </w:tbl>
    <w:p w:rsidR="006941C7" w:rsidRPr="00255439" w:rsidRDefault="00FA345C" w:rsidP="00964D99">
      <w:pPr>
        <w:suppressAutoHyphens/>
        <w:autoSpaceDE w:val="0"/>
        <w:jc w:val="both"/>
        <w:rPr>
          <w:rFonts w:ascii="Times New Roman" w:hAnsi="Times New Roman"/>
          <w:sz w:val="24"/>
          <w:szCs w:val="24"/>
        </w:rPr>
      </w:pPr>
      <w:r w:rsidRPr="00255439">
        <w:rPr>
          <w:rFonts w:ascii="Times New Roman" w:hAnsi="Times New Roman"/>
          <w:sz w:val="24"/>
          <w:szCs w:val="24"/>
        </w:rPr>
        <w:br w:type="textWrapping" w:clear="all"/>
      </w:r>
    </w:p>
    <w:p w:rsidR="006941C7" w:rsidRDefault="006941C7" w:rsidP="00964D99">
      <w:pPr>
        <w:suppressAutoHyphens/>
        <w:autoSpaceDE w:val="0"/>
        <w:jc w:val="both"/>
        <w:rPr>
          <w:rFonts w:ascii="Times New Roman" w:hAnsi="Times New Roman"/>
          <w:sz w:val="24"/>
          <w:szCs w:val="24"/>
        </w:rPr>
        <w:sectPr w:rsidR="006941C7" w:rsidSect="001E1985">
          <w:headerReference w:type="even" r:id="rId10"/>
          <w:footerReference w:type="even" r:id="rId11"/>
          <w:footerReference w:type="default" r:id="rId12"/>
          <w:pgSz w:w="11907" w:h="16840" w:code="9"/>
          <w:pgMar w:top="539" w:right="1106" w:bottom="1134" w:left="1077" w:header="709" w:footer="709" w:gutter="0"/>
          <w:cols w:space="708"/>
          <w:docGrid w:linePitch="360"/>
        </w:sectPr>
      </w:pPr>
    </w:p>
    <w:p w:rsidR="000D7B84" w:rsidRDefault="000D7B84" w:rsidP="00964D99">
      <w:pPr>
        <w:suppressAutoHyphens/>
        <w:autoSpaceDE w:val="0"/>
        <w:jc w:val="both"/>
        <w:rPr>
          <w:rFonts w:ascii="Times New Roman" w:hAnsi="Times New Roman"/>
          <w:sz w:val="24"/>
          <w:szCs w:val="24"/>
        </w:rPr>
      </w:pPr>
    </w:p>
    <w:p w:rsidR="009E467B" w:rsidRDefault="009E467B" w:rsidP="00964D99">
      <w:pPr>
        <w:suppressAutoHyphens/>
        <w:autoSpaceDE w:val="0"/>
        <w:jc w:val="both"/>
        <w:rPr>
          <w:rFonts w:ascii="Times New Roman" w:hAnsi="Times New Roman"/>
          <w:sz w:val="24"/>
          <w:szCs w:val="24"/>
        </w:rPr>
      </w:pPr>
    </w:p>
    <w:p w:rsidR="0075092E" w:rsidRPr="005256CA" w:rsidRDefault="0075092E" w:rsidP="0075092E">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t>Приложение № 4</w:t>
      </w:r>
    </w:p>
    <w:p w:rsidR="0075092E" w:rsidRPr="005256CA"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75092E" w:rsidRPr="005256CA"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C42D3B" w:rsidRPr="00C42D3B" w:rsidRDefault="00C42D3B" w:rsidP="00C42D3B">
      <w:pPr>
        <w:autoSpaceDE w:val="0"/>
        <w:autoSpaceDN w:val="0"/>
        <w:spacing w:after="0" w:line="240" w:lineRule="auto"/>
        <w:jc w:val="center"/>
        <w:rPr>
          <w:rFonts w:ascii="Times New Roman" w:eastAsia="Times New Roman" w:hAnsi="Times New Roman"/>
          <w:b/>
          <w:bCs/>
          <w:caps/>
          <w:sz w:val="24"/>
          <w:szCs w:val="24"/>
          <w:lang w:eastAsia="ru-RU"/>
        </w:rPr>
      </w:pPr>
    </w:p>
    <w:p w:rsidR="00C42D3B" w:rsidRPr="00C42D3B" w:rsidRDefault="00C42D3B" w:rsidP="00C42D3B">
      <w:pPr>
        <w:autoSpaceDE w:val="0"/>
        <w:autoSpaceDN w:val="0"/>
        <w:spacing w:after="0" w:line="240" w:lineRule="auto"/>
        <w:jc w:val="center"/>
        <w:rPr>
          <w:rFonts w:ascii="Times New Roman" w:eastAsia="Times New Roman" w:hAnsi="Times New Roman"/>
          <w:b/>
          <w:bCs/>
          <w:caps/>
          <w:sz w:val="24"/>
          <w:szCs w:val="24"/>
          <w:lang w:eastAsia="ru-RU"/>
        </w:rPr>
      </w:pPr>
    </w:p>
    <w:p w:rsidR="00C42D3B" w:rsidRPr="00C42D3B" w:rsidRDefault="00C42D3B" w:rsidP="00C42D3B">
      <w:pPr>
        <w:autoSpaceDE w:val="0"/>
        <w:autoSpaceDN w:val="0"/>
        <w:spacing w:after="0" w:line="240" w:lineRule="auto"/>
        <w:jc w:val="center"/>
        <w:rPr>
          <w:rFonts w:ascii="Times New Roman" w:eastAsia="Times New Roman" w:hAnsi="Times New Roman"/>
          <w:b/>
          <w:bCs/>
          <w:caps/>
          <w:sz w:val="24"/>
          <w:szCs w:val="24"/>
          <w:lang w:eastAsia="ru-RU"/>
        </w:rPr>
      </w:pPr>
      <w:r w:rsidRPr="00C42D3B">
        <w:rPr>
          <w:rFonts w:ascii="Times New Roman" w:eastAsia="Times New Roman" w:hAnsi="Times New Roman"/>
          <w:b/>
          <w:bCs/>
          <w:caps/>
          <w:sz w:val="24"/>
          <w:szCs w:val="24"/>
          <w:lang w:eastAsia="ru-RU"/>
        </w:rPr>
        <w:t>ТЕхническое задание</w:t>
      </w:r>
    </w:p>
    <w:p w:rsidR="00C42D3B" w:rsidRPr="00C42D3B" w:rsidRDefault="00C42D3B" w:rsidP="003A133C">
      <w:pPr>
        <w:shd w:val="clear" w:color="auto" w:fill="FFFFFF"/>
        <w:spacing w:after="0" w:line="240" w:lineRule="auto"/>
        <w:ind w:firstLine="567"/>
        <w:jc w:val="center"/>
        <w:rPr>
          <w:rFonts w:ascii="Times New Roman" w:hAnsi="Times New Roman"/>
          <w:b/>
          <w:sz w:val="24"/>
          <w:szCs w:val="24"/>
          <w:lang w:eastAsia="ru-RU"/>
        </w:rPr>
      </w:pPr>
      <w:r w:rsidRPr="00C42D3B">
        <w:rPr>
          <w:rFonts w:ascii="Times New Roman" w:hAnsi="Times New Roman"/>
          <w:b/>
          <w:sz w:val="24"/>
          <w:szCs w:val="24"/>
          <w:lang w:eastAsia="ru-RU"/>
        </w:rPr>
        <w:t>на оказание услуг 24-часовой физической охраны здания МАДОУ г. Нижневартовска ДС №25 «</w:t>
      </w:r>
      <w:proofErr w:type="spellStart"/>
      <w:r w:rsidRPr="00C42D3B">
        <w:rPr>
          <w:rFonts w:ascii="Times New Roman" w:hAnsi="Times New Roman"/>
          <w:b/>
          <w:sz w:val="24"/>
          <w:szCs w:val="24"/>
          <w:lang w:eastAsia="ru-RU"/>
        </w:rPr>
        <w:t>Семицветик</w:t>
      </w:r>
      <w:proofErr w:type="spellEnd"/>
      <w:r w:rsidRPr="00C42D3B">
        <w:rPr>
          <w:rFonts w:ascii="Times New Roman" w:hAnsi="Times New Roman"/>
          <w:b/>
          <w:sz w:val="24"/>
          <w:szCs w:val="24"/>
          <w:lang w:eastAsia="ru-RU"/>
        </w:rPr>
        <w:t>» и прилегающей к нему территории</w:t>
      </w:r>
    </w:p>
    <w:p w:rsidR="00C42D3B" w:rsidRPr="00C42D3B" w:rsidRDefault="00C42D3B" w:rsidP="00C42D3B">
      <w:pPr>
        <w:shd w:val="clear" w:color="auto" w:fill="FFFFFF"/>
        <w:spacing w:after="0" w:line="240" w:lineRule="auto"/>
        <w:ind w:firstLine="567"/>
        <w:rPr>
          <w:rFonts w:ascii="Times New Roman" w:hAnsi="Times New Roman"/>
          <w:bCs/>
          <w:sz w:val="24"/>
          <w:szCs w:val="24"/>
          <w:lang w:eastAsia="ru-RU"/>
        </w:rPr>
      </w:pPr>
    </w:p>
    <w:tbl>
      <w:tblPr>
        <w:tblW w:w="0" w:type="auto"/>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5"/>
        <w:gridCol w:w="6642"/>
      </w:tblGrid>
      <w:tr w:rsidR="00C42D3B" w:rsidRPr="00C42D3B" w:rsidTr="00C42D3B">
        <w:trPr>
          <w:trHeight w:val="222"/>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1. Краткие характеристики оказываемых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Обеспечение безопасности охраняемых объектов Заказчика (охрана здания, помещений и территории).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Обеспечение надлежащей охраны, безопасности сотрудников и воспитанников Заказчика, требование соблюдения запрета на курение в охраняемом здании и на прилегающей территории, сохранности имущества Заказчика посредством осуществления постовой охраны, с применением специальных средств защиты, разрешенных к применению в работе охранными организациями, а также посредством применения технических средств охраны и мер реагирования на их сигнальную информацию. </w:t>
            </w:r>
          </w:p>
          <w:p w:rsidR="00C42D3B" w:rsidRPr="00C42D3B" w:rsidRDefault="00C42D3B" w:rsidP="00C42D3B">
            <w:pPr>
              <w:shd w:val="clear" w:color="auto" w:fill="FFFFFF"/>
              <w:spacing w:after="0" w:line="240" w:lineRule="auto"/>
              <w:jc w:val="both"/>
              <w:rPr>
                <w:rFonts w:ascii="Times New Roman" w:hAnsi="Times New Roman"/>
                <w:sz w:val="24"/>
                <w:szCs w:val="24"/>
              </w:rPr>
            </w:pPr>
            <w:r w:rsidRPr="00C42D3B">
              <w:rPr>
                <w:rFonts w:ascii="Times New Roman" w:hAnsi="Times New Roman"/>
                <w:sz w:val="24"/>
                <w:szCs w:val="24"/>
              </w:rPr>
              <w:t xml:space="preserve">В соответствии с возникающими </w:t>
            </w:r>
            <w:proofErr w:type="gramStart"/>
            <w:r w:rsidRPr="00C42D3B">
              <w:rPr>
                <w:rFonts w:ascii="Times New Roman" w:hAnsi="Times New Roman"/>
                <w:sz w:val="24"/>
                <w:szCs w:val="24"/>
              </w:rPr>
              <w:t>потребностями  Исполнитель</w:t>
            </w:r>
            <w:proofErr w:type="gramEnd"/>
            <w:r w:rsidRPr="00C42D3B">
              <w:rPr>
                <w:rFonts w:ascii="Times New Roman" w:hAnsi="Times New Roman"/>
                <w:sz w:val="24"/>
                <w:szCs w:val="24"/>
              </w:rPr>
              <w:t xml:space="preserve"> должен осуществлять консультирование и подготовку рекомендаций Заказчику по вопросам правомерной защиты от противоправных посягательств и  по обеспечению охраны Объекта при помощи технических средств охраны (далее – ТСО).</w:t>
            </w:r>
          </w:p>
          <w:p w:rsidR="00C42D3B" w:rsidRPr="00C42D3B" w:rsidRDefault="00C42D3B" w:rsidP="00C42D3B">
            <w:pPr>
              <w:spacing w:after="0" w:line="240" w:lineRule="auto"/>
              <w:jc w:val="both"/>
              <w:rPr>
                <w:rFonts w:ascii="Times New Roman" w:hAnsi="Times New Roman"/>
                <w:sz w:val="24"/>
                <w:szCs w:val="24"/>
              </w:rPr>
            </w:pPr>
          </w:p>
        </w:tc>
      </w:tr>
      <w:tr w:rsidR="00C42D3B" w:rsidRPr="00C42D3B" w:rsidTr="00C42D3B">
        <w:trPr>
          <w:trHeight w:val="222"/>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 xml:space="preserve">1.1. Характеристики услуги </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bCs/>
                <w:sz w:val="24"/>
                <w:szCs w:val="24"/>
              </w:rPr>
              <w:t>Вид услуги</w:t>
            </w:r>
            <w:r w:rsidRPr="00C42D3B">
              <w:rPr>
                <w:rFonts w:ascii="Times New Roman" w:hAnsi="Times New Roman"/>
                <w:sz w:val="24"/>
                <w:szCs w:val="24"/>
              </w:rPr>
              <w:t xml:space="preserve"> по охране: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защита жизни и здоровья граждан;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rPr>
              <w:t xml:space="preserve">- </w:t>
            </w:r>
            <w:r w:rsidRPr="00C42D3B">
              <w:rPr>
                <w:rFonts w:ascii="Times New Roman" w:hAnsi="Times New Roman"/>
                <w:sz w:val="24"/>
                <w:szCs w:val="24"/>
                <w:lang w:eastAsia="ru-RU"/>
              </w:rPr>
              <w:t xml:space="preserve">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за исключением объектов и (или) имущества;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w:t>
            </w:r>
            <w:hyperlink r:id="rId13" w:anchor="dst100151" w:history="1">
              <w:r w:rsidRPr="00C42D3B">
                <w:rPr>
                  <w:rFonts w:ascii="Times New Roman" w:hAnsi="Times New Roman"/>
                  <w:sz w:val="24"/>
                  <w:szCs w:val="24"/>
                  <w:lang w:eastAsia="ru-RU"/>
                </w:rPr>
                <w:t>перечень</w:t>
              </w:r>
            </w:hyperlink>
            <w:r w:rsidRPr="00C42D3B">
              <w:rPr>
                <w:rFonts w:ascii="Times New Roman" w:hAnsi="Times New Roman"/>
                <w:sz w:val="24"/>
                <w:szCs w:val="24"/>
                <w:lang w:eastAsia="ru-RU"/>
              </w:rPr>
              <w:t xml:space="preserve"> видов которых устанавливается Правительством Российской Федерации, и (или) с принятием соответствующих мер реагирования на их сигнальную информацию;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 консультирование и подготовка рекомендаций клиентам по вопросам правомерной защиты от противоправных посягательств;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 обеспечение порядка в местах проведения массовых мероприятий;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 обеспечение </w:t>
            </w:r>
            <w:proofErr w:type="spellStart"/>
            <w:r w:rsidRPr="00C42D3B">
              <w:rPr>
                <w:rFonts w:ascii="Times New Roman" w:hAnsi="Times New Roman"/>
                <w:sz w:val="24"/>
                <w:szCs w:val="24"/>
                <w:lang w:eastAsia="ru-RU"/>
              </w:rPr>
              <w:t>внутриобъектового</w:t>
            </w:r>
            <w:proofErr w:type="spellEnd"/>
            <w:r w:rsidRPr="00C42D3B">
              <w:rPr>
                <w:rFonts w:ascii="Times New Roman" w:hAnsi="Times New Roman"/>
                <w:sz w:val="24"/>
                <w:szCs w:val="24"/>
                <w:lang w:eastAsia="ru-RU"/>
              </w:rPr>
              <w:t xml:space="preserve"> и пропускного режимов на объектах, за исключением объектов;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 охрана объектов и (или) имущества, а также обеспечение </w:t>
            </w:r>
            <w:proofErr w:type="spellStart"/>
            <w:r w:rsidRPr="00C42D3B">
              <w:rPr>
                <w:rFonts w:ascii="Times New Roman" w:hAnsi="Times New Roman"/>
                <w:sz w:val="24"/>
                <w:szCs w:val="24"/>
                <w:lang w:eastAsia="ru-RU"/>
              </w:rPr>
              <w:t>внутриобъектового</w:t>
            </w:r>
            <w:proofErr w:type="spellEnd"/>
            <w:r w:rsidRPr="00C42D3B">
              <w:rPr>
                <w:rFonts w:ascii="Times New Roman" w:hAnsi="Times New Roman"/>
                <w:sz w:val="24"/>
                <w:szCs w:val="24"/>
                <w:lang w:eastAsia="ru-RU"/>
              </w:rPr>
              <w:t xml:space="preserve"> и пропускного режимов на объектах, в отношении которых установлены обязательные для </w:t>
            </w:r>
            <w:r w:rsidRPr="00C42D3B">
              <w:rPr>
                <w:rFonts w:ascii="Times New Roman" w:hAnsi="Times New Roman"/>
                <w:sz w:val="24"/>
                <w:szCs w:val="24"/>
                <w:lang w:eastAsia="ru-RU"/>
              </w:rPr>
              <w:lastRenderedPageBreak/>
              <w:t xml:space="preserve">выполнения требования к антитеррористической защищенности.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Использование мобильной группы: Нет.</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Использование специальных средств: Да.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Наличие оружия у сотрудников охраны: Нет.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Наличие оружия у сотрудников мобильной группы: Нет.</w:t>
            </w:r>
          </w:p>
        </w:tc>
      </w:tr>
      <w:tr w:rsidR="00C42D3B" w:rsidRPr="00C42D3B" w:rsidTr="00C42D3B">
        <w:trPr>
          <w:trHeight w:val="14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bCs/>
                <w:sz w:val="24"/>
                <w:szCs w:val="24"/>
              </w:rPr>
              <w:t>2. Объем оказываемых услуг</w:t>
            </w:r>
          </w:p>
        </w:tc>
        <w:tc>
          <w:tcPr>
            <w:tcW w:w="6642"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bCs/>
                <w:sz w:val="24"/>
                <w:szCs w:val="24"/>
                <w:lang w:eastAsia="ru-RU"/>
              </w:rPr>
              <w:t xml:space="preserve">В соответствии с </w:t>
            </w:r>
            <w:r w:rsidRPr="00C42D3B">
              <w:rPr>
                <w:rFonts w:ascii="Times New Roman" w:hAnsi="Times New Roman"/>
                <w:sz w:val="24"/>
                <w:szCs w:val="24"/>
                <w:lang w:eastAsia="ru-RU"/>
              </w:rPr>
              <w:t>«Перечнем объектов охраны» (приложение к настоящему Техническому заданию).</w:t>
            </w:r>
          </w:p>
        </w:tc>
      </w:tr>
      <w:tr w:rsidR="00C42D3B" w:rsidRPr="00C42D3B" w:rsidTr="00C42D3B">
        <w:trPr>
          <w:trHeight w:val="126"/>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bCs/>
                <w:sz w:val="24"/>
                <w:szCs w:val="24"/>
              </w:rPr>
              <w:t>3. Сроки оказания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3A133C">
            <w:pPr>
              <w:spacing w:after="0" w:line="240" w:lineRule="auto"/>
              <w:jc w:val="both"/>
              <w:rPr>
                <w:rFonts w:ascii="Times New Roman" w:hAnsi="Times New Roman"/>
                <w:sz w:val="24"/>
                <w:szCs w:val="24"/>
              </w:rPr>
            </w:pPr>
            <w:r w:rsidRPr="00C42D3B">
              <w:rPr>
                <w:rFonts w:ascii="Times New Roman" w:hAnsi="Times New Roman"/>
                <w:color w:val="000000"/>
                <w:sz w:val="24"/>
                <w:szCs w:val="24"/>
                <w:lang w:eastAsia="ru-RU"/>
              </w:rPr>
              <w:t xml:space="preserve">ежедневно с 07:00 до 07:00 часов в период с </w:t>
            </w:r>
            <w:r w:rsidR="005F6E44">
              <w:rPr>
                <w:rFonts w:ascii="Times New Roman" w:hAnsi="Times New Roman"/>
                <w:sz w:val="24"/>
                <w:szCs w:val="24"/>
                <w:lang w:eastAsia="ru-RU"/>
              </w:rPr>
              <w:t>«</w:t>
            </w:r>
            <w:r w:rsidR="003A133C">
              <w:rPr>
                <w:rFonts w:ascii="Times New Roman" w:hAnsi="Times New Roman"/>
                <w:sz w:val="24"/>
                <w:szCs w:val="24"/>
                <w:lang w:eastAsia="ru-RU"/>
              </w:rPr>
              <w:t>01</w:t>
            </w:r>
            <w:r w:rsidRPr="00C42D3B">
              <w:rPr>
                <w:rFonts w:ascii="Times New Roman" w:hAnsi="Times New Roman"/>
                <w:sz w:val="24"/>
                <w:szCs w:val="24"/>
                <w:lang w:eastAsia="ru-RU"/>
              </w:rPr>
              <w:t xml:space="preserve">» </w:t>
            </w:r>
            <w:r w:rsidR="003A133C">
              <w:rPr>
                <w:rFonts w:ascii="Times New Roman" w:hAnsi="Times New Roman"/>
                <w:sz w:val="24"/>
                <w:szCs w:val="24"/>
                <w:lang w:eastAsia="ru-RU"/>
              </w:rPr>
              <w:t>апреля</w:t>
            </w:r>
            <w:r w:rsidR="00846588">
              <w:rPr>
                <w:rFonts w:ascii="Times New Roman" w:hAnsi="Times New Roman"/>
                <w:sz w:val="24"/>
                <w:szCs w:val="24"/>
                <w:lang w:eastAsia="ru-RU"/>
              </w:rPr>
              <w:t xml:space="preserve"> 202</w:t>
            </w:r>
            <w:r w:rsidR="003A133C">
              <w:rPr>
                <w:rFonts w:ascii="Times New Roman" w:hAnsi="Times New Roman"/>
                <w:sz w:val="24"/>
                <w:szCs w:val="24"/>
                <w:lang w:eastAsia="ru-RU"/>
              </w:rPr>
              <w:t>5</w:t>
            </w:r>
            <w:r w:rsidR="00846588">
              <w:rPr>
                <w:rFonts w:ascii="Times New Roman" w:hAnsi="Times New Roman"/>
                <w:sz w:val="24"/>
                <w:szCs w:val="24"/>
                <w:lang w:eastAsia="ru-RU"/>
              </w:rPr>
              <w:t xml:space="preserve"> </w:t>
            </w:r>
            <w:r w:rsidR="003A133C">
              <w:rPr>
                <w:rFonts w:ascii="Times New Roman" w:hAnsi="Times New Roman"/>
                <w:sz w:val="24"/>
                <w:szCs w:val="24"/>
                <w:lang w:eastAsia="ru-RU"/>
              </w:rPr>
              <w:t>г. по «30</w:t>
            </w:r>
            <w:r w:rsidRPr="00C42D3B">
              <w:rPr>
                <w:rFonts w:ascii="Times New Roman" w:hAnsi="Times New Roman"/>
                <w:sz w:val="24"/>
                <w:szCs w:val="24"/>
                <w:lang w:eastAsia="ru-RU"/>
              </w:rPr>
              <w:t xml:space="preserve">» </w:t>
            </w:r>
            <w:r w:rsidR="003A133C">
              <w:rPr>
                <w:rFonts w:ascii="Times New Roman" w:hAnsi="Times New Roman"/>
                <w:sz w:val="24"/>
                <w:szCs w:val="24"/>
                <w:lang w:eastAsia="ru-RU"/>
              </w:rPr>
              <w:t xml:space="preserve">июня </w:t>
            </w:r>
            <w:r w:rsidRPr="00C42D3B">
              <w:rPr>
                <w:rFonts w:ascii="Times New Roman" w:hAnsi="Times New Roman"/>
                <w:sz w:val="24"/>
                <w:szCs w:val="24"/>
                <w:lang w:eastAsia="ru-RU"/>
              </w:rPr>
              <w:t>202</w:t>
            </w:r>
            <w:r w:rsidR="005F6E44">
              <w:rPr>
                <w:rFonts w:ascii="Times New Roman" w:hAnsi="Times New Roman"/>
                <w:sz w:val="24"/>
                <w:szCs w:val="24"/>
                <w:lang w:eastAsia="ru-RU"/>
              </w:rPr>
              <w:t>5</w:t>
            </w:r>
            <w:r w:rsidRPr="00C42D3B">
              <w:rPr>
                <w:rFonts w:ascii="Times New Roman" w:hAnsi="Times New Roman"/>
                <w:sz w:val="24"/>
                <w:szCs w:val="24"/>
                <w:lang w:eastAsia="ru-RU"/>
              </w:rPr>
              <w:t xml:space="preserve"> г</w:t>
            </w:r>
            <w:r w:rsidRPr="00C42D3B">
              <w:rPr>
                <w:rFonts w:ascii="Times New Roman" w:hAnsi="Times New Roman"/>
                <w:color w:val="000000"/>
                <w:sz w:val="24"/>
                <w:szCs w:val="24"/>
                <w:lang w:eastAsia="ru-RU"/>
              </w:rPr>
              <w:t>.</w:t>
            </w:r>
          </w:p>
        </w:tc>
      </w:tr>
      <w:tr w:rsidR="00C42D3B" w:rsidRPr="00C42D3B" w:rsidTr="00C42D3B">
        <w:trPr>
          <w:trHeight w:val="17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4. Место оказания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628616, Ханты – Мансийский автономный округ – Югра, город Нижневартовск, улица Интернациональная, дом 9а.</w:t>
            </w:r>
          </w:p>
        </w:tc>
      </w:tr>
      <w:tr w:rsidR="00C42D3B" w:rsidRPr="00C42D3B" w:rsidTr="00C42D3B">
        <w:trPr>
          <w:trHeight w:val="19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35D8B">
              <w:rPr>
                <w:rFonts w:ascii="Times New Roman" w:hAnsi="Times New Roman"/>
                <w:sz w:val="24"/>
                <w:szCs w:val="24"/>
              </w:rPr>
              <w:t>5. Общие требования к оказанию услуг</w:t>
            </w:r>
          </w:p>
        </w:tc>
        <w:tc>
          <w:tcPr>
            <w:tcW w:w="6642" w:type="dxa"/>
            <w:tcBorders>
              <w:top w:val="single" w:sz="4" w:space="0" w:color="auto"/>
              <w:left w:val="single" w:sz="4" w:space="0" w:color="auto"/>
              <w:bottom w:val="single" w:sz="4" w:space="0" w:color="auto"/>
              <w:right w:val="single" w:sz="4" w:space="0" w:color="auto"/>
            </w:tcBorders>
            <w:hideMark/>
          </w:tcPr>
          <w:p w:rsidR="00C905CD"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5.1. Исполнитель (охранная организация), выполняет свои обязательства в строгом соответствии с Законом Российской Федерации от 11 марта 1992 г. № 2487-1 «О частной детективной и охранной деятельности в Российской Федерации» (далее – Закон) в действующей редакции и иными нормативными правовыми актами Российской Федерации, а также в соответствии с заключенным Договором, Должностной инструкцией частного охранника и настоящим Техническим заданием;</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5.2. Каждый работник (частный охранник) Исполнителя при выполнении должностных обязанностей по оказанию охранных услуг на объекте охраны должен:</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5.2.1. Иметь удостоверение частного охранника, личную карточку частного охранника установленного образца, предусмотренные Законом Российской Федерации </w:t>
            </w:r>
            <w:r w:rsidRPr="00C42D3B">
              <w:rPr>
                <w:rFonts w:ascii="Times New Roman" w:hAnsi="Times New Roman"/>
                <w:bCs/>
                <w:sz w:val="24"/>
                <w:szCs w:val="24"/>
              </w:rPr>
              <w:t>от 11 марта 1992 г. № 2487-1</w:t>
            </w:r>
            <w:r w:rsidRPr="00C42D3B">
              <w:rPr>
                <w:rFonts w:ascii="Times New Roman" w:hAnsi="Times New Roman"/>
                <w:sz w:val="24"/>
                <w:szCs w:val="24"/>
              </w:rPr>
              <w:t xml:space="preserve"> «О частной детективной и охранной деятельности в Российской Федерации», выданные в порядке, установленном нормативными правовыми актами Правительства Российской Федерации и </w:t>
            </w:r>
            <w:proofErr w:type="spellStart"/>
            <w:r w:rsidRPr="00C42D3B">
              <w:rPr>
                <w:rFonts w:ascii="Times New Roman" w:hAnsi="Times New Roman"/>
                <w:sz w:val="24"/>
                <w:szCs w:val="24"/>
              </w:rPr>
              <w:t>Росгвардии</w:t>
            </w:r>
            <w:proofErr w:type="spellEnd"/>
            <w:r w:rsidRPr="00C42D3B">
              <w:rPr>
                <w:rFonts w:ascii="Times New Roman" w:hAnsi="Times New Roman"/>
                <w:sz w:val="24"/>
                <w:szCs w:val="24"/>
              </w:rPr>
              <w:t>.</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5.2.2. Иметь документы, удостоверяющие личность (в соответствии с требованиями законодательства Российской Федерации);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5.2.3. Быть одетым в специальную форменную одежду, установленного образца, позволяющую определить принадлежность сотрудника охраны Исполнителя. Не допускать ношение специальной форменной одежды без личной карточки частного охранника;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5.2.4. Знать Закон (в действующей редакции), общие условия и меры обеспечения безопасности объекта охраны, должностные обязанности, установленные должностной инструкцией частного охранника на объекте охраны, а также правила применения специальных средств;</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5.2.5. Знать назначение и уметь пользоваться инженерно-техническими средствами охраны (системами охранно-пожарной сигнализации, системами оповещения, кнопкой тревожной сигнализации, системами видеонаблюдения, системами контроля управления доступом, средствами радиосвязи и/или мобильной связи, стационарным </w:t>
            </w:r>
            <w:proofErr w:type="gramStart"/>
            <w:r w:rsidRPr="00C42D3B">
              <w:rPr>
                <w:rFonts w:ascii="Times New Roman" w:hAnsi="Times New Roman"/>
                <w:sz w:val="24"/>
                <w:szCs w:val="24"/>
              </w:rPr>
              <w:t>и  ручным</w:t>
            </w:r>
            <w:proofErr w:type="gramEnd"/>
            <w:r w:rsidRPr="00C42D3B">
              <w:rPr>
                <w:rFonts w:ascii="Times New Roman" w:hAnsi="Times New Roman"/>
                <w:sz w:val="24"/>
                <w:szCs w:val="24"/>
              </w:rPr>
              <w:t xml:space="preserve"> </w:t>
            </w:r>
            <w:proofErr w:type="spellStart"/>
            <w:r w:rsidRPr="00C42D3B">
              <w:rPr>
                <w:rFonts w:ascii="Times New Roman" w:hAnsi="Times New Roman"/>
                <w:sz w:val="24"/>
                <w:szCs w:val="24"/>
              </w:rPr>
              <w:t>металлодетекторами</w:t>
            </w:r>
            <w:proofErr w:type="spellEnd"/>
            <w:r w:rsidRPr="00C42D3B">
              <w:rPr>
                <w:rFonts w:ascii="Times New Roman" w:hAnsi="Times New Roman"/>
                <w:sz w:val="24"/>
                <w:szCs w:val="24"/>
              </w:rPr>
              <w:t xml:space="preserve"> и др.), применяемыми на объекте охраны;</w:t>
            </w:r>
          </w:p>
          <w:p w:rsidR="00C42D3B" w:rsidRDefault="00763B34" w:rsidP="00C42D3B">
            <w:pPr>
              <w:spacing w:after="0" w:line="240" w:lineRule="auto"/>
              <w:jc w:val="both"/>
              <w:rPr>
                <w:rFonts w:ascii="Times New Roman" w:hAnsi="Times New Roman"/>
                <w:sz w:val="24"/>
                <w:szCs w:val="24"/>
              </w:rPr>
            </w:pPr>
            <w:r>
              <w:rPr>
                <w:rFonts w:ascii="Times New Roman" w:hAnsi="Times New Roman"/>
                <w:sz w:val="24"/>
                <w:szCs w:val="24"/>
              </w:rPr>
              <w:t>5.2.6</w:t>
            </w:r>
            <w:r w:rsidR="00C42D3B" w:rsidRPr="00C42D3B">
              <w:rPr>
                <w:rFonts w:ascii="Times New Roman" w:hAnsi="Times New Roman"/>
                <w:sz w:val="24"/>
                <w:szCs w:val="24"/>
              </w:rPr>
              <w:t xml:space="preserve">.  Быть обученным и уметь практически действовать при возникновении чрезвычайных ситуаций на объекте охраны </w:t>
            </w:r>
            <w:r w:rsidR="00C42D3B" w:rsidRPr="00C42D3B">
              <w:rPr>
                <w:rFonts w:ascii="Times New Roman" w:hAnsi="Times New Roman"/>
                <w:sz w:val="24"/>
                <w:szCs w:val="24"/>
              </w:rPr>
              <w:lastRenderedPageBreak/>
              <w:t>(пожар, обнаружение подозрительных предметов, захват заложников, техногенные аварии и др.);</w:t>
            </w:r>
          </w:p>
          <w:p w:rsidR="00190084" w:rsidRPr="00190084" w:rsidRDefault="00763B34" w:rsidP="00190084">
            <w:pPr>
              <w:contextualSpacing/>
              <w:jc w:val="both"/>
              <w:rPr>
                <w:rFonts w:ascii="Times New Roman" w:hAnsi="Times New Roman"/>
                <w:color w:val="000000"/>
                <w:spacing w:val="-4"/>
                <w:sz w:val="24"/>
                <w:szCs w:val="24"/>
              </w:rPr>
            </w:pPr>
            <w:r w:rsidRPr="00190084">
              <w:rPr>
                <w:rFonts w:ascii="Times New Roman" w:hAnsi="Times New Roman"/>
                <w:sz w:val="24"/>
                <w:szCs w:val="24"/>
              </w:rPr>
              <w:t xml:space="preserve">5.2.7. </w:t>
            </w:r>
            <w:r w:rsidR="00190084" w:rsidRPr="00190084">
              <w:rPr>
                <w:rFonts w:ascii="Times New Roman" w:hAnsi="Times New Roman"/>
                <w:color w:val="000000"/>
                <w:spacing w:val="-4"/>
                <w:sz w:val="24"/>
                <w:szCs w:val="24"/>
              </w:rPr>
              <w:t>Должен знать Федеральный закон, которым внесены изменения в Закон Российской Федерации от 11 марта 1992 г. № 2487-I «О частной детективной и охранной деятельности в Российской Федерации» (далее – Закон № 2487-I).</w:t>
            </w:r>
          </w:p>
          <w:p w:rsidR="00763B34" w:rsidRPr="00190084" w:rsidRDefault="00190084" w:rsidP="00CF2530">
            <w:pPr>
              <w:contextualSpacing/>
              <w:jc w:val="both"/>
              <w:rPr>
                <w:rFonts w:ascii="Times New Roman" w:hAnsi="Times New Roman"/>
                <w:sz w:val="24"/>
                <w:szCs w:val="24"/>
              </w:rPr>
            </w:pPr>
            <w:r w:rsidRPr="00190084">
              <w:rPr>
                <w:rFonts w:ascii="Times New Roman" w:hAnsi="Times New Roman"/>
                <w:color w:val="000000"/>
                <w:spacing w:val="-4"/>
                <w:sz w:val="24"/>
                <w:szCs w:val="24"/>
              </w:rPr>
              <w:t xml:space="preserve">В соответствии с Федеральным законом частным охранникам </w:t>
            </w:r>
            <w:r w:rsidRPr="00190084">
              <w:rPr>
                <w:rFonts w:ascii="Times New Roman" w:hAnsi="Times New Roman"/>
                <w:bCs/>
                <w:color w:val="000000"/>
                <w:spacing w:val="-4"/>
                <w:sz w:val="24"/>
                <w:szCs w:val="24"/>
              </w:rPr>
              <w:t>предоставлено право пресекать функционирование беспилотных воздушных, подводных и надводных судов и аппаратов, беспилотных транспортных средств и иных автоматизированных беспилотных комплексов (далее – беспилотные аппараты) при оказании охранных услуг, предусмотренных пунктом 7 части третьей статьи 3 Закона № 2487-I</w:t>
            </w:r>
            <w:r w:rsidRPr="00190084">
              <w:rPr>
                <w:rFonts w:ascii="Times New Roman" w:hAnsi="Times New Roman"/>
                <w:color w:val="000000"/>
                <w:spacing w:val="-4"/>
                <w:sz w:val="24"/>
                <w:szCs w:val="24"/>
              </w:rPr>
              <w:t xml:space="preserve"> </w:t>
            </w:r>
            <w:r w:rsidRPr="00190084">
              <w:rPr>
                <w:rFonts w:ascii="Times New Roman" w:hAnsi="Times New Roman"/>
                <w:iCs/>
                <w:color w:val="000000"/>
                <w:spacing w:val="-4"/>
                <w:sz w:val="24"/>
                <w:szCs w:val="24"/>
              </w:rPr>
              <w:t xml:space="preserve">(охрана объектов и (или) имущества, а также обеспечение </w:t>
            </w:r>
            <w:proofErr w:type="spellStart"/>
            <w:r w:rsidRPr="00190084">
              <w:rPr>
                <w:rFonts w:ascii="Times New Roman" w:hAnsi="Times New Roman"/>
                <w:iCs/>
                <w:color w:val="000000"/>
                <w:spacing w:val="-4"/>
                <w:sz w:val="24"/>
                <w:szCs w:val="24"/>
              </w:rPr>
              <w:t>внутриобъектового</w:t>
            </w:r>
            <w:proofErr w:type="spellEnd"/>
            <w:r w:rsidRPr="00190084">
              <w:rPr>
                <w:rFonts w:ascii="Times New Roman" w:hAnsi="Times New Roman"/>
                <w:iCs/>
                <w:color w:val="000000"/>
                <w:spacing w:val="-4"/>
                <w:sz w:val="24"/>
                <w:szCs w:val="24"/>
              </w:rPr>
              <w:t xml:space="preserve"> и пропускного режимов на объектах, в отношении которых установлены обязательные для выполнения требования к антитеррористической защищенности, за исключением объектов, предусмотренных частью третьей статьи 11 Закона № 2487-I)</w:t>
            </w:r>
            <w:r w:rsidRPr="00190084">
              <w:rPr>
                <w:rFonts w:ascii="Times New Roman" w:hAnsi="Times New Roman"/>
                <w:color w:val="000000"/>
                <w:spacing w:val="-4"/>
                <w:sz w:val="24"/>
                <w:szCs w:val="24"/>
              </w:rPr>
              <w:t>.</w:t>
            </w:r>
          </w:p>
          <w:p w:rsidR="00C42D3B" w:rsidRPr="00C42D3B" w:rsidRDefault="00763B34" w:rsidP="00CF2530">
            <w:pPr>
              <w:spacing w:after="0" w:line="240" w:lineRule="auto"/>
              <w:contextualSpacing/>
              <w:jc w:val="both"/>
              <w:rPr>
                <w:rFonts w:ascii="Times New Roman" w:hAnsi="Times New Roman"/>
                <w:sz w:val="24"/>
                <w:szCs w:val="24"/>
              </w:rPr>
            </w:pPr>
            <w:r>
              <w:rPr>
                <w:rFonts w:ascii="Times New Roman" w:hAnsi="Times New Roman"/>
                <w:sz w:val="24"/>
                <w:szCs w:val="24"/>
              </w:rPr>
              <w:t>5.2.8</w:t>
            </w:r>
            <w:r w:rsidR="00C42D3B" w:rsidRPr="00C42D3B">
              <w:rPr>
                <w:rFonts w:ascii="Times New Roman" w:hAnsi="Times New Roman"/>
                <w:sz w:val="24"/>
                <w:szCs w:val="24"/>
              </w:rPr>
              <w:t>. Иметь средства радиосвязи и/или мобильной связи, обеспечивающие бесперебойную связь на территории и в помещениях объекта охраны между всеми работниками дежурной смены Исполнителя и ответственным работником от администрации объекта охраны по вопросам обеспечения безопасности (за счет Исполнителя);</w:t>
            </w:r>
          </w:p>
          <w:p w:rsidR="00C42D3B" w:rsidRPr="00C42D3B" w:rsidRDefault="00763B34" w:rsidP="00CF2530">
            <w:pPr>
              <w:spacing w:after="0" w:line="240" w:lineRule="auto"/>
              <w:contextualSpacing/>
              <w:jc w:val="both"/>
              <w:rPr>
                <w:rFonts w:ascii="Times New Roman" w:hAnsi="Times New Roman"/>
                <w:sz w:val="24"/>
                <w:szCs w:val="24"/>
              </w:rPr>
            </w:pPr>
            <w:r>
              <w:rPr>
                <w:rFonts w:ascii="Times New Roman" w:hAnsi="Times New Roman"/>
                <w:sz w:val="24"/>
                <w:szCs w:val="24"/>
              </w:rPr>
              <w:t>5.2.9</w:t>
            </w:r>
            <w:r w:rsidR="00C42D3B" w:rsidRPr="00C42D3B">
              <w:rPr>
                <w:rFonts w:ascii="Times New Roman" w:hAnsi="Times New Roman"/>
                <w:sz w:val="24"/>
                <w:szCs w:val="24"/>
              </w:rPr>
              <w:t>. Иметь сертифицированные средства для защиты органов дыхания (используются при пожаре) (за счет Исполнителя);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5.2.</w:t>
            </w:r>
            <w:r w:rsidR="00CF2530">
              <w:rPr>
                <w:rFonts w:ascii="Times New Roman" w:hAnsi="Times New Roman"/>
                <w:sz w:val="24"/>
                <w:szCs w:val="24"/>
              </w:rPr>
              <w:t>10</w:t>
            </w:r>
            <w:r w:rsidRPr="00C42D3B">
              <w:rPr>
                <w:rFonts w:ascii="Times New Roman" w:hAnsi="Times New Roman"/>
                <w:sz w:val="24"/>
                <w:szCs w:val="24"/>
              </w:rPr>
              <w:t>. Иметь палку резиновую (полицейскую дубинку) на каждом посту охраны (за счет Исполнителя);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5.3. К выполнению обязанностей по охране объекта не допускаются охранники-стажеры;</w:t>
            </w:r>
          </w:p>
          <w:p w:rsidR="00C42D3B" w:rsidRPr="00C42D3B" w:rsidRDefault="00C42D3B" w:rsidP="00C42D3B">
            <w:pPr>
              <w:spacing w:after="0" w:line="240" w:lineRule="auto"/>
              <w:jc w:val="both"/>
              <w:rPr>
                <w:rFonts w:ascii="Times New Roman" w:hAnsi="Times New Roman"/>
                <w:sz w:val="24"/>
                <w:szCs w:val="24"/>
                <w:u w:val="single"/>
              </w:rPr>
            </w:pPr>
            <w:r w:rsidRPr="00C42D3B">
              <w:rPr>
                <w:rFonts w:ascii="Times New Roman" w:hAnsi="Times New Roman"/>
                <w:sz w:val="24"/>
                <w:szCs w:val="24"/>
              </w:rPr>
              <w:t>5.4. Охрана объекта обеспечивается путем выставления 1 (одного) постоянного стационарного поста охраны с графиком дежурства, путем отслеживания сигнальной информации, поступающей с охранной сигнализации дежурным на каждом оперативном посту. Пост охраны комплектуется необходимым количеством охранников с учетом норм рабочего времени, установленных трудовым законодательством Российской Федерации. Исполнитель должен обеспечить работу каждого работника согласно графику дежурства, разработанного Исполнителем и согласованного с Заказчиком;</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5.5. Запрещается проживание работников Исполнителя на территории объекта охраны или на объекте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5.6. Работнику Исполнителя (сотруднику охраны) запрещается покидать пост охраны. Для приема пищи, отдыха, и других случаев сотрудник охраны имеет право покидать пост охраны только после замены его на администратора Заказчика.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5.7. Исполнитель регулярно (не менее трех раз в неделю), включая выходные и нерабочие праздничные дни, в том числе один раз в нерабочее время своими силами и средствами проводит выездные проверки несения службы работниками Исполнителя на объекте охраны. Результаты проверок </w:t>
            </w:r>
            <w:r w:rsidRPr="00C42D3B">
              <w:rPr>
                <w:rFonts w:ascii="Times New Roman" w:hAnsi="Times New Roman"/>
                <w:sz w:val="24"/>
                <w:szCs w:val="24"/>
              </w:rPr>
              <w:lastRenderedPageBreak/>
              <w:t>отражаются в книге учета проверок качества несения службы. Не реже трех раз в сутки Исполнитель осуществляет дистанционный контроль (с использованием средств связи) несения службы работниками Исполнителя на объекте охраны. Результаты дистанционного контроля отражаются работниками Исполнителя на объекте в журнале дистанционного контроля несения службы.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5.8. В случае грубого нарушения несения службы работником Исполнителя Исполнитель обязан заменить его новым работником. При этом время замены работника не должно превышать 1 (одного) часа с момента выявления нарушения.</w:t>
            </w:r>
          </w:p>
        </w:tc>
      </w:tr>
      <w:tr w:rsidR="00C42D3B" w:rsidRPr="00C42D3B" w:rsidTr="00C42D3B">
        <w:trPr>
          <w:trHeight w:val="15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lastRenderedPageBreak/>
              <w:t>6. К грубым нарушениям несения службы работником Исполнителя относятся</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самовольное оставление охраняемого объекта;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передача охраны имущества и (или) объекта другим лицам;</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употребление любых спиртных напитков, включая слабоалкогольные, либо наркотических средств и (или) психотропных веществ, а равно появление на объекте охраны в состоянии алкогольного и (или) наркотического либо иного токсического опьянения;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несанкционированный допуск на объект посторонних лиц;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изменение Исполнителем графика несения службы на объекте охраны, без согласования с Заказчиком (администрацией объекта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нарушение графика несения службы на объекте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проживание на объекте охраны либо на территории объекта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отсутствие специальной форменной одежды установленного образца;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отсутствие или неправильное ведение документов, касающихся охраны объекта;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отсутствие удостоверения частного охранника, личной карточки частного охранника, документов, удостоверяющих личность и подтверждающих регистрацию по месту жительства или по месту пребывания;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отсутствие на посту сертифицированных средств защиты органов дыхания;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некорректное или грубое обращение с работниками охраняемого объекта и посетителями;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сон и курение на посту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отвлечение от исполнения своих обязанностей, в том числе, чтение, использование на посту охраны личных средств связи, компьютерной техники, теле-, видео- и радиоприемных устройств, иного оборудования с функцией просмотра видео- и (или) телевизионных программ, не предназначенного для применения при несении службы;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приготовление и приём пищи на посту охраны;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выполнение работ, не связанных с оказанием охранных услуг;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приём (в </w:t>
            </w:r>
            <w:proofErr w:type="spellStart"/>
            <w:r w:rsidRPr="00C42D3B">
              <w:rPr>
                <w:rFonts w:ascii="Times New Roman" w:hAnsi="Times New Roman"/>
                <w:sz w:val="24"/>
                <w:szCs w:val="24"/>
              </w:rPr>
              <w:t>т.ч</w:t>
            </w:r>
            <w:proofErr w:type="spellEnd"/>
            <w:r w:rsidRPr="00C42D3B">
              <w:rPr>
                <w:rFonts w:ascii="Times New Roman" w:hAnsi="Times New Roman"/>
                <w:sz w:val="24"/>
                <w:szCs w:val="24"/>
              </w:rPr>
              <w:t>. на временное хранение) от любых лиц и передача любым лицам любых предметов.</w:t>
            </w:r>
          </w:p>
        </w:tc>
      </w:tr>
      <w:tr w:rsidR="00C42D3B" w:rsidRPr="00C42D3B" w:rsidTr="00C42D3B">
        <w:trPr>
          <w:trHeight w:val="14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7. Осуществление контроля качества оказываемых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Заказчик осуществляет контроль качества оказываемых услуг путем проведения плановых, внеплановых и скрытых проверок.</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1) Согласно пункту 5 части 2 статьи 12.1 Закона частные охранники при обеспечении </w:t>
            </w:r>
            <w:proofErr w:type="spellStart"/>
            <w:r w:rsidRPr="00C42D3B">
              <w:rPr>
                <w:rFonts w:ascii="Times New Roman" w:hAnsi="Times New Roman"/>
                <w:sz w:val="24"/>
                <w:szCs w:val="24"/>
              </w:rPr>
              <w:t>внутриобъектового</w:t>
            </w:r>
            <w:proofErr w:type="spellEnd"/>
            <w:r w:rsidRPr="00C42D3B">
              <w:rPr>
                <w:rFonts w:ascii="Times New Roman" w:hAnsi="Times New Roman"/>
                <w:sz w:val="24"/>
                <w:szCs w:val="24"/>
              </w:rPr>
              <w:t xml:space="preserve"> и пропускного режимов обязаны предъявлять по требованию сотрудников </w:t>
            </w:r>
            <w:r w:rsidRPr="00C42D3B">
              <w:rPr>
                <w:rFonts w:ascii="Times New Roman" w:hAnsi="Times New Roman"/>
                <w:sz w:val="24"/>
                <w:szCs w:val="24"/>
              </w:rPr>
              <w:lastRenderedPageBreak/>
              <w:t>правоохранительных органов, других граждан удостоверение частного охранника (проверяется наличие оригинала удостоверения частного охранника, обращается внимание на срок действия удостоверения).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2) Согласно части 9 статьи 12 Закона частные охранники обязаны ежегодно проходить медицинское освидетельствование на наличие или отсутствие заболеваний, препятствующих исполнению обязанностей частного охранника (проверяется наличие копии медицинского заключения).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3) Согласно части 7 статьи 12 Закона обязательным требованием является наличие у работников частной охранной организации, осуществляющей охранные услуги, личной карточки охранника, выданной федеральным органом исполнительной власти, уполномоченным в сфере частной охранной деятельности, или его территориальным органом в порядке, установленном федеральным органом исполнительной власти, уполномоченным в сфере частной охранной деятельности (проверяется наличие оригинала личной карточки охранника).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4) Согласно части 7 статьи 12 Закона работники частной охранной организации имеют право оказывать охранные услуги в специальной форменной одежде, если иное не оговорено в договоре с заказчиком. Оказание работниками частной охранной организации услуг в специальной форменной одежде должно позволять определять их принадлежность к конкретной частной охранной организации.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Порядок ношения специальной форменной одежды при оказании различных видов охранных услуг устанавливается Постановлением Правительства РФ от 14.08.1992 № 587 «Вопросы частной детективной (сыскной) и частной охранной деятельности», которым были утверждены Правила ношения специальной форменной одежды при оказании различных видов охранных услуг (далее – Правила).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Согласно п. 2 Правил работниками частной охранной организации при оказании охранных услуг не допускается ношение:</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а) отдельных предметов специальной форменной одежды совместно с иной одеждой;</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б) специальной форменной одежды, аналогичной форме одежды сотрудников правоохранительных органов и военнослужащих, а также сходной с ними до степени смешения;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в) специальной форменной одежды без личной карточки охранника, а также не позволяющей определить принадлежность работников частной охранной организации к конкретной частной охранной организации.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Согласно п. 3 Правил в ходе оказания охранных услуг работники частной охранной организации обеспечивают чистое и аккуратное ношение специальной форменной одежды.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5) Согласно статье 16 Закона частные охранники обязаны проходить ежегодные периодические проверки на пригодность к действиям в условиях, связанных с </w:t>
            </w:r>
            <w:r w:rsidRPr="00C42D3B">
              <w:rPr>
                <w:rFonts w:ascii="Times New Roman" w:hAnsi="Times New Roman"/>
                <w:sz w:val="24"/>
                <w:szCs w:val="24"/>
              </w:rPr>
              <w:lastRenderedPageBreak/>
              <w:t>применением огнестрельного оружия и (или) специальных средств (проверяется наличие копии протокола проведения периодической проверки, либо подтверждающая справка из образовательной организации).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6) </w:t>
            </w:r>
            <w:proofErr w:type="gramStart"/>
            <w:r w:rsidRPr="00C42D3B">
              <w:rPr>
                <w:rFonts w:ascii="Times New Roman" w:hAnsi="Times New Roman"/>
                <w:sz w:val="24"/>
                <w:szCs w:val="24"/>
              </w:rPr>
              <w:t>С</w:t>
            </w:r>
            <w:proofErr w:type="gramEnd"/>
            <w:r w:rsidRPr="00C42D3B">
              <w:rPr>
                <w:rFonts w:ascii="Times New Roman" w:hAnsi="Times New Roman"/>
                <w:sz w:val="24"/>
                <w:szCs w:val="24"/>
              </w:rPr>
              <w:t xml:space="preserve"> целью контроля лиц, посещающих образовательные учреждения ведение журнала учета посетителей.</w:t>
            </w:r>
          </w:p>
          <w:p w:rsidR="00C42D3B" w:rsidRPr="00C42D3B" w:rsidRDefault="00C42D3B" w:rsidP="00C42D3B">
            <w:pPr>
              <w:autoSpaceDE w:val="0"/>
              <w:autoSpaceDN w:val="0"/>
              <w:adjustRightInd w:val="0"/>
              <w:spacing w:after="0" w:line="240" w:lineRule="auto"/>
              <w:jc w:val="both"/>
              <w:rPr>
                <w:rFonts w:ascii="Times New Roman" w:hAnsi="Times New Roman"/>
                <w:sz w:val="24"/>
                <w:szCs w:val="24"/>
              </w:rPr>
            </w:pPr>
            <w:r w:rsidRPr="00C42D3B">
              <w:rPr>
                <w:rFonts w:ascii="Times New Roman" w:hAnsi="Times New Roman"/>
                <w:sz w:val="24"/>
                <w:szCs w:val="24"/>
              </w:rPr>
              <w:t xml:space="preserve">7) Согласно пункту 7 Типовых требований к должностной инструкции частного охранника на объекте охраны, утвержденных приказом </w:t>
            </w:r>
            <w:proofErr w:type="spellStart"/>
            <w:r w:rsidRPr="00C42D3B">
              <w:rPr>
                <w:rFonts w:ascii="Times New Roman" w:hAnsi="Times New Roman"/>
                <w:sz w:val="24"/>
                <w:szCs w:val="24"/>
              </w:rPr>
              <w:t>Росгвардии</w:t>
            </w:r>
            <w:proofErr w:type="spellEnd"/>
            <w:r w:rsidRPr="00C42D3B">
              <w:rPr>
                <w:rFonts w:ascii="Times New Roman" w:hAnsi="Times New Roman"/>
                <w:sz w:val="24"/>
                <w:szCs w:val="24"/>
              </w:rPr>
              <w:t xml:space="preserve"> от 19.10.2020 № 419 «Об утверждении типовых требований к должностной инструкции частного охранника на объекте охраны» согласованная и утвержденная должностная инструкция доводится до сведения частных охранников, обеспечивающих </w:t>
            </w:r>
            <w:proofErr w:type="spellStart"/>
            <w:r w:rsidRPr="00C42D3B">
              <w:rPr>
                <w:rFonts w:ascii="Times New Roman" w:hAnsi="Times New Roman"/>
                <w:sz w:val="24"/>
                <w:szCs w:val="24"/>
              </w:rPr>
              <w:t>внутриобъектовый</w:t>
            </w:r>
            <w:proofErr w:type="spellEnd"/>
            <w:r w:rsidRPr="00C42D3B">
              <w:rPr>
                <w:rFonts w:ascii="Times New Roman" w:hAnsi="Times New Roman"/>
                <w:sz w:val="24"/>
                <w:szCs w:val="24"/>
              </w:rPr>
              <w:t xml:space="preserve"> и пропускной режимы в пределах объекта охраны, о чем делается соответствующая отметка в листе ознакомления. Лист ознакомления хранится совместно с заверенной копией должностной инструкции на объекте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(Заказчик (его представитель) проверяет наличие копии должностной инструкции частного охранника на объекте охраны с листом ознакомления).</w:t>
            </w:r>
          </w:p>
        </w:tc>
      </w:tr>
      <w:tr w:rsidR="00C42D3B" w:rsidRPr="00C42D3B" w:rsidTr="00C42D3B">
        <w:trPr>
          <w:trHeight w:val="169"/>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lastRenderedPageBreak/>
              <w:t>8. Требования к качественным характеристикам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Наличие у Исполнителя оперативной дежурной службы (оперативного дежурного) с круглосуточным режимом работы, имеющего постоянную радиосвязь и/или мобильную связь с объектом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Наличие у работников Исполнителя на объекте охраны служебной радиосвязи и/или мобильной связи с оперативной дежурной службой (оперативным дежурным) Исполнителя и соответствующей дежурной частью УМВД России по г. Нижневартовску;</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Наличие списка всех работников Исполнителя, которых Исполнитель может привлечь к исполнению Договора, заверенного территориальным подразделением лицензионно-разрешительной работы </w:t>
            </w:r>
            <w:proofErr w:type="spellStart"/>
            <w:r w:rsidRPr="00C42D3B">
              <w:rPr>
                <w:rFonts w:ascii="Times New Roman" w:hAnsi="Times New Roman"/>
                <w:sz w:val="24"/>
                <w:szCs w:val="24"/>
              </w:rPr>
              <w:t>Росгвардии</w:t>
            </w:r>
            <w:proofErr w:type="spellEnd"/>
            <w:r w:rsidRPr="00C42D3B">
              <w:rPr>
                <w:rFonts w:ascii="Times New Roman" w:hAnsi="Times New Roman"/>
                <w:sz w:val="24"/>
                <w:szCs w:val="24"/>
              </w:rPr>
              <w:t xml:space="preserve"> по месту регистрации Исполнителя.</w:t>
            </w:r>
          </w:p>
        </w:tc>
      </w:tr>
      <w:tr w:rsidR="00C42D3B" w:rsidRPr="00C42D3B" w:rsidTr="00C42D3B">
        <w:trPr>
          <w:trHeight w:val="5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9. Требования соответствия нормативным документам</w:t>
            </w:r>
          </w:p>
        </w:tc>
        <w:tc>
          <w:tcPr>
            <w:tcW w:w="6642"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lang w:eastAsia="ru-RU"/>
              </w:rPr>
              <w:t>Наличие действующей лицензии на осуществление частной охранной деятельности</w:t>
            </w:r>
            <w:r w:rsidRPr="00C42D3B">
              <w:rPr>
                <w:rFonts w:ascii="Times New Roman" w:hAnsi="Times New Roman"/>
                <w:sz w:val="24"/>
                <w:szCs w:val="24"/>
              </w:rPr>
              <w:t xml:space="preserve"> с указанием разрешенных видов охранных услуг: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1) защита жизни и здоровья граждан;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rPr>
              <w:t xml:space="preserve">2) </w:t>
            </w:r>
            <w:r w:rsidRPr="00C42D3B">
              <w:rPr>
                <w:rFonts w:ascii="Times New Roman" w:hAnsi="Times New Roman"/>
                <w:sz w:val="24"/>
                <w:szCs w:val="24"/>
                <w:lang w:eastAsia="ru-RU"/>
              </w:rPr>
              <w:t xml:space="preserve">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за исключением объектов и (или) имущества;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3) 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w:t>
            </w:r>
            <w:hyperlink r:id="rId14" w:anchor="dst100151" w:history="1">
              <w:r w:rsidRPr="00C42D3B">
                <w:rPr>
                  <w:rFonts w:ascii="Times New Roman" w:hAnsi="Times New Roman"/>
                  <w:sz w:val="24"/>
                  <w:szCs w:val="24"/>
                  <w:lang w:eastAsia="ru-RU"/>
                </w:rPr>
                <w:t>перечень</w:t>
              </w:r>
            </w:hyperlink>
            <w:r w:rsidRPr="00C42D3B">
              <w:rPr>
                <w:rFonts w:ascii="Times New Roman" w:hAnsi="Times New Roman"/>
                <w:sz w:val="24"/>
                <w:szCs w:val="24"/>
                <w:lang w:eastAsia="ru-RU"/>
              </w:rPr>
              <w:t xml:space="preserve"> видов которых устанавливается Правительством Российской Федерации, и (или) с принятием соответствующих мер реагирования на их сигнальную информацию;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4) консультирование и подготовка рекомендаций клиентам по вопросам правомерной защиты от противоправных посягательств;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lastRenderedPageBreak/>
              <w:t xml:space="preserve">5) обеспечение порядка в местах проведения массовых мероприятий;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6) обеспечение </w:t>
            </w:r>
            <w:proofErr w:type="spellStart"/>
            <w:r w:rsidRPr="00C42D3B">
              <w:rPr>
                <w:rFonts w:ascii="Times New Roman" w:hAnsi="Times New Roman"/>
                <w:sz w:val="24"/>
                <w:szCs w:val="24"/>
                <w:lang w:eastAsia="ru-RU"/>
              </w:rPr>
              <w:t>внутриобъектового</w:t>
            </w:r>
            <w:proofErr w:type="spellEnd"/>
            <w:r w:rsidRPr="00C42D3B">
              <w:rPr>
                <w:rFonts w:ascii="Times New Roman" w:hAnsi="Times New Roman"/>
                <w:sz w:val="24"/>
                <w:szCs w:val="24"/>
                <w:lang w:eastAsia="ru-RU"/>
              </w:rPr>
              <w:t xml:space="preserve"> и пропускного режимов на объектах, за исключением объектов; </w:t>
            </w: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sz w:val="24"/>
                <w:szCs w:val="24"/>
                <w:lang w:eastAsia="ru-RU"/>
              </w:rPr>
              <w:t xml:space="preserve">7) охрана объектов и (или) имущества, а также обеспечение </w:t>
            </w:r>
            <w:proofErr w:type="spellStart"/>
            <w:r w:rsidRPr="00C42D3B">
              <w:rPr>
                <w:rFonts w:ascii="Times New Roman" w:hAnsi="Times New Roman"/>
                <w:sz w:val="24"/>
                <w:szCs w:val="24"/>
                <w:lang w:eastAsia="ru-RU"/>
              </w:rPr>
              <w:t>внутриобъектового</w:t>
            </w:r>
            <w:proofErr w:type="spellEnd"/>
            <w:r w:rsidRPr="00C42D3B">
              <w:rPr>
                <w:rFonts w:ascii="Times New Roman" w:hAnsi="Times New Roman"/>
                <w:sz w:val="24"/>
                <w:szCs w:val="24"/>
                <w:lang w:eastAsia="ru-RU"/>
              </w:rPr>
              <w:t xml:space="preserve"> и пропускного режимов на объектах, в отношении которых установлены обязательные для выполнения требования к антитеррористической защищенности.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lang w:eastAsia="ru-RU"/>
              </w:rPr>
              <w:t>Основание: п. 32 ч. 1 ст. 12 Федерального закона от 04.05.2011 № 99-ФЗ «О лицензировании отдельных видов деятельности», ст. 3 Закона РФ от 11.03.1992 № 2487-1 «О частной детективной и охранной деятельности в Российской Федерации»)</w:t>
            </w:r>
            <w:r w:rsidRPr="00C42D3B">
              <w:rPr>
                <w:rFonts w:ascii="Times New Roman" w:hAnsi="Times New Roman"/>
                <w:sz w:val="24"/>
                <w:szCs w:val="24"/>
              </w:rPr>
              <w:t>.</w:t>
            </w:r>
          </w:p>
        </w:tc>
      </w:tr>
      <w:tr w:rsidR="00C42D3B" w:rsidRPr="00C42D3B" w:rsidTr="00C42D3B">
        <w:trPr>
          <w:trHeight w:val="1161"/>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10. Порядок оказания услуг</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Основанием для приема объекта под охрану является подписанный Сторонами Договор.</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Исполнитель (и работники исполнителя) должен:</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приходить на объект охраны за 15 (Пятнадцать) минут до начала рабочей смены.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до начала рабочей смены проводить проверку связи – «кнопки тревожной сигнализации» (далее – КТС), повторно в течение последних 20 минут рабочей смены проводить проверку связи КТС (при наличии на объекте).</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информацию о функционировании КТС отразить в журнале проверок КТС.</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при отсутствии связи КТС информировать руководителя организации Заказчика.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КТС – неотъемлемая часть экипировки охранника, период рабочей смены охранник должен иметь при себе КТС.</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обследовать объект, подлежащий охране, провести оценку его уязвимости, составить акт обследования объекта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подготовить перечень документов, предусмотренный законодательством регламентирующего частную охранную деятельность в Российской Федерации, и акта обследования объекта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ознакомить сотрудников охраны с условиями несения службы и особенностями охраны объекта под роспись, согласовать их взаимодействие с дежурным администратором объекта охраны;</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обеспечить сотрудников охраны материальными и техническими средствами для выполнения ими договорных обязательств в соответствии с требованиями настоящего Технического задания;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 осуществить прием помещений, имущества;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довести до Заказчика, сотрудников охраны на объекте номера телефонов и способы связи с оперативным дежурным охранного предприятия Исполнителя и телефонные номера экстренных </w:t>
            </w:r>
            <w:proofErr w:type="gramStart"/>
            <w:r w:rsidRPr="00C42D3B">
              <w:rPr>
                <w:rFonts w:ascii="Times New Roman" w:hAnsi="Times New Roman"/>
                <w:sz w:val="24"/>
                <w:szCs w:val="24"/>
              </w:rPr>
              <w:t>служб  города</w:t>
            </w:r>
            <w:proofErr w:type="gramEnd"/>
            <w:r w:rsidRPr="00C42D3B">
              <w:rPr>
                <w:rFonts w:ascii="Times New Roman" w:hAnsi="Times New Roman"/>
                <w:sz w:val="24"/>
                <w:szCs w:val="24"/>
              </w:rPr>
              <w:t xml:space="preserve">, ответственных лиц Исполнителя и Заказчика, а также порядок действий в случае возникновения чрезвычайных ситуаций на объекте охраны.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подготовить сотрудников охраны, ознакомить их под роспись с условиями несения службы и особенностями охраны объекта, издать соответствующие приказы о назначении сотрудников охраны поста и начальника охраны на объекте, </w:t>
            </w:r>
            <w:r w:rsidRPr="00C42D3B">
              <w:rPr>
                <w:rFonts w:ascii="Times New Roman" w:hAnsi="Times New Roman"/>
                <w:sz w:val="24"/>
                <w:szCs w:val="24"/>
              </w:rPr>
              <w:lastRenderedPageBreak/>
              <w:t>утвердить графики дежурства сотрудников охраны и согласовать их с Заказчиком. Составить акты приема объектов под охрану.</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проверить на объекте охраны исправность средств связи, инженерно-технических средств охраны, кнопки экстренного вызова полиции, наличие перечня телефонных номеров экстренных </w:t>
            </w:r>
            <w:proofErr w:type="gramStart"/>
            <w:r w:rsidRPr="00C42D3B">
              <w:rPr>
                <w:rFonts w:ascii="Times New Roman" w:hAnsi="Times New Roman"/>
                <w:sz w:val="24"/>
                <w:szCs w:val="24"/>
              </w:rPr>
              <w:t>служб  города</w:t>
            </w:r>
            <w:proofErr w:type="gramEnd"/>
            <w:r w:rsidRPr="00C42D3B">
              <w:rPr>
                <w:rFonts w:ascii="Times New Roman" w:hAnsi="Times New Roman"/>
                <w:sz w:val="24"/>
                <w:szCs w:val="24"/>
              </w:rPr>
              <w:t>, размещение и состояние средств пожаротушения;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принять от Заказчика на период оказания услуг необходимое имущество и служебные помещения для выполнения ими договорных обязательств и подписать акт об оказании услуг по охране объекта (о начале оказания услуг);</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уведомить о начале и об окончании оказания услуг в письменной форме территориальный орган Федеральной службы войск национальной гвардии Российской Федерации, выдавший лицензию на осуществление частной охранной деятельности, а также уполномоченный орган по месту охраны имущества (расположения объекта охраны) в сроки, предусмотренные постановлением Правительства Российской Федерации от 23 июня 2011 г. № 498 «О некоторых вопросах осуществления частной детективной (сыскной) и частной охранной деятельности».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 после подписания акта о начале оказания услуг приступить к оказанию услуг. </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Исполнитель осуществляет оказание услуг в порядке, предусмотренном Инструкцией по организации охраны объекта, схемой охраны объекта, графиком несения службы (дежурства).</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Работники Исполнителя обеспечивают безопасность охраняемого объекта Заказчика, ведут документацию поста охраны, осуществляют проверку исправности инженерно-технических средств охраны с отражением результатов в журнале проверок технических средств охраны на объекте.</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В случае обнаружения возгораний, аварий техногенного характера, нарушения общественного порядка на территории объекта, незаконного проникновения на объект и других противоправных действий работники Исполнителя немедленно докладывают об этом в дежурную часть УМВД России по Ханты-Мансийскому автономному округу, в оперативную дежурную службу (оперативному дежурному) Исполнителя.</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Исполнитель письменно уведомляет Заказчика о факте завершения оказания услуг и представляет комплект отчетной документации.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В последний день договорных отношений представители Заказчика и Исполнителя проверяют наличие и исправность переданных инженерно-технических средств охраны, имущества и состояние служебных помещений. После чего Стороны подписывают акт о снятии охраны.</w:t>
            </w:r>
          </w:p>
        </w:tc>
      </w:tr>
      <w:tr w:rsidR="00C42D3B" w:rsidRPr="00C42D3B" w:rsidTr="00C42D3B">
        <w:trPr>
          <w:trHeight w:val="140"/>
        </w:trPr>
        <w:tc>
          <w:tcPr>
            <w:tcW w:w="2815"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rPr>
                <w:rFonts w:ascii="Times New Roman" w:hAnsi="Times New Roman"/>
                <w:sz w:val="24"/>
                <w:szCs w:val="24"/>
              </w:rPr>
            </w:pPr>
            <w:r w:rsidRPr="00C42D3B">
              <w:rPr>
                <w:rFonts w:ascii="Times New Roman" w:hAnsi="Times New Roman"/>
                <w:sz w:val="24"/>
                <w:szCs w:val="24"/>
              </w:rPr>
              <w:t xml:space="preserve">11. Контроль Заказчика за оказанием услуг </w:t>
            </w:r>
          </w:p>
        </w:tc>
        <w:tc>
          <w:tcPr>
            <w:tcW w:w="664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12. Заказчик осуществляет контроль за выполнением Исполнителем условий Договора в соответствии с законодательством Российской Федерации:</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 xml:space="preserve">12.1.  ежедневно при </w:t>
            </w:r>
            <w:proofErr w:type="spellStart"/>
            <w:r w:rsidRPr="00C42D3B">
              <w:rPr>
                <w:rFonts w:ascii="Times New Roman" w:hAnsi="Times New Roman"/>
                <w:sz w:val="24"/>
                <w:szCs w:val="24"/>
              </w:rPr>
              <w:t>заступлении</w:t>
            </w:r>
            <w:proofErr w:type="spellEnd"/>
            <w:r w:rsidRPr="00C42D3B">
              <w:rPr>
                <w:rFonts w:ascii="Times New Roman" w:hAnsi="Times New Roman"/>
                <w:sz w:val="24"/>
                <w:szCs w:val="24"/>
              </w:rPr>
              <w:t xml:space="preserve"> сотрудника Исполнителя на дежурство путем проверки документов, предусмотренных </w:t>
            </w:r>
            <w:r w:rsidRPr="00C42D3B">
              <w:rPr>
                <w:rFonts w:ascii="Times New Roman" w:hAnsi="Times New Roman"/>
                <w:sz w:val="24"/>
                <w:szCs w:val="24"/>
              </w:rPr>
              <w:lastRenderedPageBreak/>
              <w:t>законодательством РФ, внешнего вида, форменной одежды, спецсредств в соответствии с требованиями договора и настоящего Технического задания с занесением результатов в соответствующий журнал;</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12.2. ежедневно путем визуальной проверки на предмет отсутствия у сотрудника Исполнителя признаков алкогольного, токсического или наркологического опьянения с занесением результатов в соответствующий журнал;</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12.3. ежедневно (не менее 3-х раз) путем проверки качества несения дежурства сотрудником Исполнителя и отсутствия грубых нарушений, предусмотренных настоящим Техническим заданием с занесением результатов проведенных проверок в соответствующий журнал.</w:t>
            </w:r>
          </w:p>
          <w:p w:rsidR="00C42D3B" w:rsidRPr="00C42D3B" w:rsidRDefault="00C42D3B" w:rsidP="00C42D3B">
            <w:pPr>
              <w:spacing w:after="0" w:line="240" w:lineRule="auto"/>
              <w:jc w:val="both"/>
              <w:rPr>
                <w:rFonts w:ascii="Times New Roman" w:hAnsi="Times New Roman"/>
                <w:sz w:val="24"/>
                <w:szCs w:val="24"/>
              </w:rPr>
            </w:pPr>
            <w:r w:rsidRPr="00C42D3B">
              <w:rPr>
                <w:rFonts w:ascii="Times New Roman" w:hAnsi="Times New Roman"/>
                <w:sz w:val="24"/>
                <w:szCs w:val="24"/>
              </w:rPr>
              <w:t>12.4. еженедельно путем проверки правильности ведения журналов, отчетных документов, предусмотренных законодательством Российской Федерации и (или) договором и настоящим Техническим заданием с занесением результатов в соответствующий журнал.</w:t>
            </w:r>
          </w:p>
        </w:tc>
      </w:tr>
    </w:tbl>
    <w:p w:rsidR="00DB0F34" w:rsidRDefault="00DB0F34"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FA2207" w:rsidRDefault="00FA2207" w:rsidP="00A020EC">
      <w:pPr>
        <w:spacing w:after="0" w:line="240" w:lineRule="auto"/>
        <w:jc w:val="both"/>
        <w:rPr>
          <w:rFonts w:ascii="Times New Roman" w:hAnsi="Times New Roman"/>
          <w:sz w:val="24"/>
          <w:szCs w:val="24"/>
          <w:lang w:eastAsia="ru-RU"/>
        </w:rPr>
      </w:pPr>
    </w:p>
    <w:p w:rsidR="00FA2207" w:rsidRDefault="00FA2207"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8C351E" w:rsidRDefault="008C351E" w:rsidP="00A020EC">
      <w:pPr>
        <w:spacing w:after="0" w:line="240" w:lineRule="auto"/>
        <w:jc w:val="both"/>
        <w:rPr>
          <w:rFonts w:ascii="Times New Roman" w:hAnsi="Times New Roman"/>
          <w:sz w:val="24"/>
          <w:szCs w:val="24"/>
          <w:lang w:eastAsia="ru-RU"/>
        </w:rPr>
      </w:pPr>
    </w:p>
    <w:p w:rsidR="00C42D3B" w:rsidRPr="00C42D3B" w:rsidRDefault="00C42D3B" w:rsidP="00DB0F34">
      <w:pPr>
        <w:spacing w:after="0" w:line="240" w:lineRule="auto"/>
        <w:jc w:val="right"/>
        <w:rPr>
          <w:rFonts w:ascii="Times New Roman" w:hAnsi="Times New Roman"/>
          <w:sz w:val="24"/>
          <w:szCs w:val="24"/>
          <w:lang w:eastAsia="ru-RU"/>
        </w:rPr>
      </w:pPr>
      <w:r w:rsidRPr="00C42D3B">
        <w:rPr>
          <w:rFonts w:ascii="Times New Roman" w:hAnsi="Times New Roman"/>
          <w:sz w:val="24"/>
          <w:szCs w:val="24"/>
          <w:lang w:eastAsia="ru-RU"/>
        </w:rPr>
        <w:lastRenderedPageBreak/>
        <w:t>Приложение к Техническому заданию</w:t>
      </w:r>
    </w:p>
    <w:p w:rsidR="00C42D3B" w:rsidRPr="00C42D3B" w:rsidRDefault="00C42D3B" w:rsidP="00C42D3B">
      <w:pPr>
        <w:spacing w:after="0" w:line="240" w:lineRule="auto"/>
        <w:ind w:firstLine="567"/>
        <w:jc w:val="center"/>
        <w:rPr>
          <w:rFonts w:ascii="Times New Roman" w:hAnsi="Times New Roman"/>
          <w:sz w:val="24"/>
          <w:szCs w:val="24"/>
          <w:lang w:eastAsia="ru-RU"/>
        </w:rPr>
      </w:pPr>
    </w:p>
    <w:p w:rsidR="00C42D3B" w:rsidRPr="00C42D3B" w:rsidRDefault="00C42D3B" w:rsidP="00C42D3B">
      <w:pPr>
        <w:spacing w:after="0" w:line="240" w:lineRule="auto"/>
        <w:ind w:firstLine="567"/>
        <w:jc w:val="center"/>
        <w:rPr>
          <w:rFonts w:ascii="Times New Roman" w:eastAsia="Times New Roman" w:hAnsi="Times New Roman"/>
          <w:b/>
          <w:sz w:val="24"/>
          <w:szCs w:val="20"/>
          <w:lang w:eastAsia="ru-RU"/>
        </w:rPr>
      </w:pPr>
      <w:r w:rsidRPr="00C42D3B">
        <w:rPr>
          <w:rFonts w:ascii="Times New Roman" w:eastAsia="Times New Roman" w:hAnsi="Times New Roman"/>
          <w:b/>
          <w:sz w:val="24"/>
          <w:szCs w:val="20"/>
          <w:lang w:eastAsia="ru-RU"/>
        </w:rPr>
        <w:t>Перечень объектов охраны:</w:t>
      </w:r>
    </w:p>
    <w:p w:rsidR="00C42D3B" w:rsidRPr="00C42D3B" w:rsidRDefault="00C42D3B" w:rsidP="00C42D3B">
      <w:pPr>
        <w:spacing w:after="0" w:line="240" w:lineRule="auto"/>
        <w:ind w:firstLine="567"/>
        <w:jc w:val="center"/>
        <w:rPr>
          <w:rFonts w:ascii="Times New Roman" w:eastAsia="Times New Roman" w:hAnsi="Times New Roman"/>
          <w:b/>
          <w:sz w:val="24"/>
          <w:szCs w:val="20"/>
          <w:lang w:eastAsia="ru-RU"/>
        </w:rPr>
      </w:pPr>
    </w:p>
    <w:tbl>
      <w:tblPr>
        <w:tblW w:w="1020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6"/>
        <w:gridCol w:w="2126"/>
        <w:gridCol w:w="2125"/>
        <w:gridCol w:w="3258"/>
        <w:gridCol w:w="2125"/>
      </w:tblGrid>
      <w:tr w:rsidR="00C42D3B" w:rsidRPr="00C42D3B" w:rsidTr="00C42D3B">
        <w:tc>
          <w:tcPr>
            <w:tcW w:w="567"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w:t>
            </w:r>
          </w:p>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п/п</w:t>
            </w:r>
          </w:p>
        </w:tc>
        <w:tc>
          <w:tcPr>
            <w:tcW w:w="2127"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Наименование объекта охраны</w:t>
            </w:r>
          </w:p>
        </w:tc>
        <w:tc>
          <w:tcPr>
            <w:tcW w:w="2126"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Местоположение объекта охраны</w:t>
            </w:r>
          </w:p>
        </w:tc>
        <w:tc>
          <w:tcPr>
            <w:tcW w:w="326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 xml:space="preserve">Характеристика </w:t>
            </w:r>
          </w:p>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объекта охраны</w:t>
            </w:r>
          </w:p>
        </w:tc>
        <w:tc>
          <w:tcPr>
            <w:tcW w:w="2126"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b/>
                <w:sz w:val="24"/>
                <w:szCs w:val="24"/>
              </w:rPr>
            </w:pPr>
            <w:r w:rsidRPr="00C42D3B">
              <w:rPr>
                <w:rFonts w:ascii="Times New Roman" w:eastAsia="Times New Roman" w:hAnsi="Times New Roman"/>
                <w:b/>
              </w:rPr>
              <w:t>Режим охраны</w:t>
            </w:r>
          </w:p>
        </w:tc>
      </w:tr>
      <w:tr w:rsidR="00C42D3B" w:rsidRPr="00C42D3B" w:rsidTr="00C42D3B">
        <w:tc>
          <w:tcPr>
            <w:tcW w:w="567"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1.</w:t>
            </w:r>
          </w:p>
        </w:tc>
        <w:tc>
          <w:tcPr>
            <w:tcW w:w="2127"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jc w:val="center"/>
              <w:rPr>
                <w:rFonts w:ascii="Times New Roman" w:hAnsi="Times New Roman"/>
                <w:sz w:val="24"/>
                <w:szCs w:val="24"/>
              </w:rPr>
            </w:pPr>
          </w:p>
          <w:p w:rsidR="00C42D3B" w:rsidRPr="00C42D3B" w:rsidRDefault="00C42D3B" w:rsidP="00C42D3B">
            <w:pPr>
              <w:spacing w:after="0"/>
              <w:jc w:val="center"/>
              <w:rPr>
                <w:rFonts w:ascii="Times New Roman" w:hAnsi="Times New Roman"/>
                <w:sz w:val="24"/>
                <w:szCs w:val="24"/>
              </w:rPr>
            </w:pPr>
          </w:p>
          <w:p w:rsidR="00C42D3B" w:rsidRPr="00C42D3B" w:rsidRDefault="00C42D3B" w:rsidP="00C42D3B">
            <w:pPr>
              <w:spacing w:after="0"/>
              <w:jc w:val="center"/>
              <w:rPr>
                <w:rFonts w:ascii="Times New Roman" w:hAnsi="Times New Roman"/>
                <w:sz w:val="24"/>
                <w:szCs w:val="24"/>
              </w:rPr>
            </w:pPr>
          </w:p>
          <w:p w:rsidR="00C42D3B" w:rsidRPr="00C42D3B" w:rsidRDefault="00C42D3B" w:rsidP="00C42D3B">
            <w:pPr>
              <w:spacing w:after="0"/>
              <w:jc w:val="center"/>
              <w:rPr>
                <w:rFonts w:ascii="Times New Roman" w:hAnsi="Times New Roman"/>
                <w:sz w:val="24"/>
                <w:szCs w:val="24"/>
              </w:rPr>
            </w:pPr>
          </w:p>
          <w:p w:rsidR="00C42D3B" w:rsidRPr="00C42D3B" w:rsidRDefault="00C42D3B" w:rsidP="00C42D3B">
            <w:pPr>
              <w:spacing w:after="0"/>
              <w:jc w:val="center"/>
              <w:rPr>
                <w:rFonts w:ascii="Times New Roman" w:hAnsi="Times New Roman"/>
                <w:sz w:val="24"/>
                <w:szCs w:val="24"/>
              </w:rPr>
            </w:pPr>
          </w:p>
          <w:p w:rsidR="00C42D3B" w:rsidRPr="00C42D3B" w:rsidRDefault="00C42D3B" w:rsidP="00C42D3B">
            <w:pPr>
              <w:spacing w:after="0"/>
              <w:jc w:val="center"/>
              <w:rPr>
                <w:rFonts w:ascii="Times New Roman" w:eastAsia="Times New Roman" w:hAnsi="Times New Roman"/>
                <w:color w:val="FF0000"/>
                <w:sz w:val="24"/>
                <w:szCs w:val="24"/>
              </w:rPr>
            </w:pPr>
            <w:r w:rsidRPr="00C42D3B">
              <w:rPr>
                <w:rFonts w:ascii="Times New Roman" w:hAnsi="Times New Roman"/>
                <w:lang w:eastAsia="ru-RU"/>
              </w:rPr>
              <w:t>МАУДО г. Нижневартовска ДС №25 «</w:t>
            </w:r>
            <w:proofErr w:type="spellStart"/>
            <w:r w:rsidRPr="00C42D3B">
              <w:rPr>
                <w:rFonts w:ascii="Times New Roman" w:hAnsi="Times New Roman"/>
                <w:lang w:eastAsia="ru-RU"/>
              </w:rPr>
              <w:t>Семицветик</w:t>
            </w:r>
            <w:proofErr w:type="spellEnd"/>
            <w:r w:rsidRPr="00C42D3B">
              <w:rPr>
                <w:rFonts w:ascii="Times New Roman" w:hAnsi="Times New Roman"/>
                <w:lang w:eastAsia="ru-RU"/>
              </w:rPr>
              <w:t>»</w:t>
            </w:r>
          </w:p>
        </w:tc>
        <w:tc>
          <w:tcPr>
            <w:tcW w:w="2126"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jc w:val="center"/>
              <w:rPr>
                <w:rFonts w:ascii="Times New Roman" w:eastAsia="Times New Roman" w:hAnsi="Times New Roman"/>
                <w:sz w:val="24"/>
                <w:szCs w:val="24"/>
              </w:rPr>
            </w:pPr>
          </w:p>
          <w:p w:rsidR="00C42D3B" w:rsidRPr="00C42D3B" w:rsidRDefault="00C42D3B" w:rsidP="00C42D3B">
            <w:pPr>
              <w:spacing w:after="0"/>
              <w:jc w:val="center"/>
              <w:rPr>
                <w:rFonts w:ascii="Times New Roman" w:eastAsia="Times New Roman" w:hAnsi="Times New Roman"/>
                <w:sz w:val="24"/>
                <w:szCs w:val="24"/>
              </w:rPr>
            </w:pPr>
          </w:p>
          <w:p w:rsidR="00C42D3B" w:rsidRPr="00C42D3B" w:rsidRDefault="00C42D3B" w:rsidP="00C42D3B">
            <w:pPr>
              <w:spacing w:after="0"/>
              <w:jc w:val="center"/>
              <w:rPr>
                <w:rFonts w:ascii="Times New Roman" w:eastAsia="Times New Roman" w:hAnsi="Times New Roman"/>
                <w:sz w:val="24"/>
                <w:szCs w:val="24"/>
              </w:rPr>
            </w:pPr>
          </w:p>
          <w:p w:rsidR="00C42D3B" w:rsidRPr="00C42D3B" w:rsidRDefault="00C42D3B" w:rsidP="00C42D3B">
            <w:pPr>
              <w:spacing w:after="0"/>
              <w:jc w:val="center"/>
              <w:rPr>
                <w:rFonts w:ascii="Times New Roman" w:eastAsia="Times New Roman" w:hAnsi="Times New Roman"/>
                <w:sz w:val="24"/>
                <w:szCs w:val="24"/>
              </w:rPr>
            </w:pPr>
          </w:p>
          <w:p w:rsidR="00C42D3B" w:rsidRPr="00C42D3B" w:rsidRDefault="00C42D3B" w:rsidP="00C42D3B">
            <w:pPr>
              <w:spacing w:after="0"/>
              <w:jc w:val="center"/>
              <w:rPr>
                <w:rFonts w:ascii="Times New Roman" w:eastAsia="Times New Roman" w:hAnsi="Times New Roman"/>
                <w:sz w:val="24"/>
                <w:szCs w:val="24"/>
              </w:rPr>
            </w:pPr>
          </w:p>
          <w:p w:rsidR="00C42D3B" w:rsidRPr="00C42D3B" w:rsidRDefault="00C42D3B" w:rsidP="00C42D3B">
            <w:pPr>
              <w:spacing w:after="0" w:line="240" w:lineRule="auto"/>
              <w:jc w:val="both"/>
              <w:rPr>
                <w:rFonts w:ascii="Times New Roman" w:hAnsi="Times New Roman"/>
                <w:sz w:val="24"/>
                <w:szCs w:val="24"/>
                <w:lang w:eastAsia="ru-RU"/>
              </w:rPr>
            </w:pPr>
            <w:r w:rsidRPr="00C42D3B">
              <w:rPr>
                <w:rFonts w:ascii="Times New Roman" w:hAnsi="Times New Roman"/>
                <w:lang w:eastAsia="ru-RU"/>
              </w:rPr>
              <w:t>Ханты – Мансийский автономный округ – Югра, город Нижневартовск, улица Интернациональная, дом 9а</w:t>
            </w:r>
          </w:p>
          <w:p w:rsidR="00C42D3B" w:rsidRPr="00C42D3B" w:rsidRDefault="00C42D3B" w:rsidP="00C42D3B">
            <w:pPr>
              <w:spacing w:after="0"/>
              <w:jc w:val="center"/>
              <w:rPr>
                <w:rFonts w:ascii="Times New Roman" w:eastAsia="Times New Roman" w:hAnsi="Times New Roman"/>
                <w:color w:val="FF0000"/>
                <w:sz w:val="24"/>
                <w:szCs w:val="24"/>
              </w:rPr>
            </w:pPr>
          </w:p>
        </w:tc>
        <w:tc>
          <w:tcPr>
            <w:tcW w:w="326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 xml:space="preserve">Отдельно стоящее 3-х этажное здание с подвальным, чердачным помещением. </w:t>
            </w: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 xml:space="preserve">Центральный вход – 1 (шт.), эвакуационный выход – 9 </w:t>
            </w:r>
            <w:r w:rsidRPr="00C42D3B">
              <w:rPr>
                <w:rFonts w:ascii="Times New Roman" w:hAnsi="Times New Roman"/>
              </w:rPr>
              <w:t>(</w:t>
            </w:r>
            <w:r w:rsidRPr="00C42D3B">
              <w:rPr>
                <w:rFonts w:ascii="Times New Roman" w:eastAsia="Times New Roman" w:hAnsi="Times New Roman"/>
              </w:rPr>
              <w:t xml:space="preserve">шт.)  </w:t>
            </w: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 xml:space="preserve">Здание оборудовано охранно-пожарной сигнализацией, системой внутреннего и внешнего видеонаблюдения. </w:t>
            </w: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 xml:space="preserve">Помещение поста охраны оборудовано на первом этаже здания. </w:t>
            </w:r>
          </w:p>
          <w:p w:rsidR="00C42D3B" w:rsidRPr="00C42D3B" w:rsidRDefault="00C42D3B" w:rsidP="00C42D3B">
            <w:pPr>
              <w:spacing w:after="0"/>
              <w:rPr>
                <w:rFonts w:ascii="Times New Roman" w:eastAsia="Times New Roman" w:hAnsi="Times New Roman"/>
                <w:color w:val="FF0000"/>
                <w:sz w:val="24"/>
                <w:szCs w:val="24"/>
              </w:rPr>
            </w:pPr>
            <w:r w:rsidRPr="00C42D3B">
              <w:rPr>
                <w:rFonts w:ascii="Times New Roman" w:eastAsia="Times New Roman" w:hAnsi="Times New Roman"/>
              </w:rPr>
              <w:t>Пост обеспечен телефонной связью.</w:t>
            </w:r>
          </w:p>
        </w:tc>
        <w:tc>
          <w:tcPr>
            <w:tcW w:w="2126" w:type="dxa"/>
            <w:tcBorders>
              <w:top w:val="single" w:sz="4" w:space="0" w:color="auto"/>
              <w:left w:val="single" w:sz="4" w:space="0" w:color="auto"/>
              <w:bottom w:val="single" w:sz="4" w:space="0" w:color="auto"/>
              <w:right w:val="single" w:sz="4" w:space="0" w:color="auto"/>
            </w:tcBorders>
          </w:tcPr>
          <w:p w:rsidR="00C42D3B" w:rsidRPr="00C42D3B" w:rsidRDefault="00C42D3B" w:rsidP="00C42D3B">
            <w:pPr>
              <w:spacing w:after="0"/>
              <w:rPr>
                <w:rFonts w:ascii="Times New Roman" w:eastAsia="Times New Roman" w:hAnsi="Times New Roman"/>
                <w:b/>
                <w:sz w:val="24"/>
                <w:szCs w:val="24"/>
              </w:rPr>
            </w:pPr>
          </w:p>
          <w:p w:rsidR="00C42D3B" w:rsidRPr="00C42D3B" w:rsidRDefault="00C42D3B" w:rsidP="00C42D3B">
            <w:pPr>
              <w:spacing w:after="0"/>
              <w:rPr>
                <w:rFonts w:ascii="Times New Roman" w:eastAsia="Times New Roman" w:hAnsi="Times New Roman"/>
                <w:b/>
                <w:sz w:val="24"/>
                <w:szCs w:val="24"/>
              </w:rPr>
            </w:pP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b/>
              </w:rPr>
              <w:t xml:space="preserve">Один </w:t>
            </w:r>
            <w:proofErr w:type="gramStart"/>
            <w:r w:rsidRPr="00C42D3B">
              <w:rPr>
                <w:rFonts w:ascii="Times New Roman" w:eastAsia="Times New Roman" w:hAnsi="Times New Roman"/>
                <w:b/>
              </w:rPr>
              <w:t>пост:</w:t>
            </w:r>
            <w:r w:rsidR="00287933">
              <w:rPr>
                <w:rFonts w:ascii="Times New Roman" w:eastAsia="Times New Roman" w:hAnsi="Times New Roman"/>
              </w:rPr>
              <w:t xml:space="preserve">  </w:t>
            </w:r>
            <w:r w:rsidRPr="00C42D3B">
              <w:rPr>
                <w:rFonts w:ascii="Times New Roman" w:eastAsia="Times New Roman" w:hAnsi="Times New Roman"/>
              </w:rPr>
              <w:t xml:space="preserve"> </w:t>
            </w:r>
            <w:proofErr w:type="gramEnd"/>
            <w:r w:rsidRPr="00C42D3B">
              <w:rPr>
                <w:rFonts w:ascii="Times New Roman" w:eastAsia="Times New Roman" w:hAnsi="Times New Roman"/>
              </w:rPr>
              <w:t xml:space="preserve">                     с 07.00 до 07.00 местного времени, ежедневно.</w:t>
            </w:r>
          </w:p>
          <w:p w:rsidR="00C42D3B" w:rsidRPr="00C42D3B" w:rsidRDefault="00C42D3B" w:rsidP="00C42D3B">
            <w:pPr>
              <w:spacing w:after="0"/>
              <w:rPr>
                <w:rFonts w:ascii="Times New Roman" w:eastAsia="Times New Roman" w:hAnsi="Times New Roman"/>
                <w:sz w:val="24"/>
                <w:szCs w:val="24"/>
              </w:rPr>
            </w:pPr>
            <w:r w:rsidRPr="00C42D3B">
              <w:rPr>
                <w:rFonts w:ascii="Times New Roman" w:eastAsia="Times New Roman" w:hAnsi="Times New Roman"/>
              </w:rPr>
              <w:t>Общее количество часов оказания услуг:</w:t>
            </w:r>
          </w:p>
          <w:p w:rsidR="00C42D3B" w:rsidRPr="00C42D3B" w:rsidRDefault="00347F5A" w:rsidP="003A133C">
            <w:pPr>
              <w:spacing w:after="0"/>
              <w:rPr>
                <w:rFonts w:ascii="Times New Roman" w:eastAsia="Times New Roman" w:hAnsi="Times New Roman"/>
                <w:color w:val="FF0000"/>
                <w:sz w:val="24"/>
                <w:szCs w:val="24"/>
              </w:rPr>
            </w:pPr>
            <w:r>
              <w:rPr>
                <w:rFonts w:ascii="Times New Roman" w:eastAsia="Times New Roman" w:hAnsi="Times New Roman"/>
              </w:rPr>
              <w:t xml:space="preserve">2 </w:t>
            </w:r>
            <w:r w:rsidR="003A133C">
              <w:rPr>
                <w:rFonts w:ascii="Times New Roman" w:eastAsia="Times New Roman" w:hAnsi="Times New Roman"/>
              </w:rPr>
              <w:t>160</w:t>
            </w:r>
            <w:r w:rsidR="00C42D3B" w:rsidRPr="00C42D3B">
              <w:rPr>
                <w:rFonts w:ascii="Times New Roman" w:eastAsia="Times New Roman" w:hAnsi="Times New Roman"/>
              </w:rPr>
              <w:t xml:space="preserve"> (человеко-час</w:t>
            </w:r>
            <w:r w:rsidR="003A133C">
              <w:rPr>
                <w:rFonts w:ascii="Times New Roman" w:eastAsia="Times New Roman" w:hAnsi="Times New Roman"/>
              </w:rPr>
              <w:t>ов</w:t>
            </w:r>
            <w:r w:rsidR="00C42D3B" w:rsidRPr="00C42D3B">
              <w:rPr>
                <w:rFonts w:ascii="Times New Roman" w:eastAsia="Times New Roman" w:hAnsi="Times New Roman"/>
              </w:rPr>
              <w:t>).</w:t>
            </w:r>
          </w:p>
        </w:tc>
      </w:tr>
    </w:tbl>
    <w:p w:rsidR="00C42D3B" w:rsidRPr="00C42D3B" w:rsidRDefault="00C42D3B" w:rsidP="00347F5A">
      <w:pPr>
        <w:widowControl w:val="0"/>
        <w:tabs>
          <w:tab w:val="left" w:pos="412"/>
          <w:tab w:val="num" w:pos="3600"/>
        </w:tabs>
        <w:suppressAutoHyphens/>
        <w:spacing w:after="0" w:line="240" w:lineRule="auto"/>
        <w:jc w:val="both"/>
        <w:rPr>
          <w:rFonts w:ascii="Times New Roman" w:eastAsia="Times New Roman" w:hAnsi="Times New Roman"/>
          <w:b/>
          <w:bCs/>
          <w:iCs/>
          <w:sz w:val="24"/>
          <w:szCs w:val="24"/>
          <w:lang w:eastAsia="ru-RU"/>
        </w:rPr>
      </w:pPr>
    </w:p>
    <w:p w:rsidR="00C42D3B" w:rsidRPr="00C42D3B" w:rsidRDefault="00C42D3B" w:rsidP="00C42D3B">
      <w:pPr>
        <w:spacing w:after="0" w:line="240" w:lineRule="auto"/>
        <w:jc w:val="center"/>
        <w:rPr>
          <w:rFonts w:ascii="Times New Roman" w:eastAsia="Times New Roman" w:hAnsi="Times New Roman"/>
          <w:b/>
          <w:sz w:val="24"/>
          <w:szCs w:val="24"/>
          <w:lang w:eastAsia="ru-RU"/>
        </w:rPr>
      </w:pPr>
      <w:r w:rsidRPr="00C42D3B">
        <w:rPr>
          <w:rFonts w:ascii="Times New Roman" w:eastAsia="Times New Roman" w:hAnsi="Times New Roman"/>
          <w:b/>
          <w:bCs/>
          <w:iCs/>
          <w:sz w:val="24"/>
          <w:szCs w:val="24"/>
          <w:lang w:eastAsia="ru-RU"/>
        </w:rPr>
        <w:t xml:space="preserve">Перечень основного оборудования, </w:t>
      </w:r>
      <w:r w:rsidRPr="00C42D3B">
        <w:rPr>
          <w:rFonts w:ascii="Times New Roman" w:eastAsia="Times New Roman" w:hAnsi="Times New Roman"/>
          <w:b/>
          <w:sz w:val="24"/>
          <w:szCs w:val="24"/>
          <w:lang w:eastAsia="ru-RU"/>
        </w:rPr>
        <w:t>установленного на объектах Заказчика</w:t>
      </w:r>
    </w:p>
    <w:p w:rsidR="00C42D3B" w:rsidRPr="00C42D3B" w:rsidRDefault="00C42D3B" w:rsidP="00C42D3B">
      <w:pPr>
        <w:spacing w:after="0" w:line="240" w:lineRule="auto"/>
        <w:jc w:val="center"/>
        <w:rPr>
          <w:rFonts w:ascii="Times New Roman" w:eastAsia="Times New Roman" w:hAnsi="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2"/>
        <w:gridCol w:w="7551"/>
        <w:gridCol w:w="1220"/>
      </w:tblGrid>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 п/п</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Наименование оборудования</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 xml:space="preserve">Кол-во </w:t>
            </w:r>
            <w:r w:rsidRPr="00C42D3B">
              <w:rPr>
                <w:rFonts w:ascii="Times New Roman" w:hAnsi="Times New Roman"/>
                <w:sz w:val="16"/>
                <w:szCs w:val="16"/>
              </w:rPr>
              <w:t>(</w:t>
            </w:r>
            <w:proofErr w:type="spellStart"/>
            <w:r w:rsidRPr="00C42D3B">
              <w:rPr>
                <w:rFonts w:ascii="Times New Roman" w:hAnsi="Times New Roman"/>
                <w:sz w:val="16"/>
                <w:szCs w:val="16"/>
              </w:rPr>
              <w:t>шт</w:t>
            </w:r>
            <w:proofErr w:type="spellEnd"/>
            <w:r w:rsidRPr="00C42D3B">
              <w:rPr>
                <w:rFonts w:ascii="Times New Roman" w:hAnsi="Times New Roman"/>
                <w:sz w:val="16"/>
                <w:szCs w:val="16"/>
              </w:rPr>
              <w:t>)</w:t>
            </w:r>
          </w:p>
        </w:tc>
      </w:tr>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1.</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Кнопка тревожной сигнализации (3- брел</w:t>
            </w:r>
            <w:r w:rsidR="004430AA">
              <w:rPr>
                <w:rFonts w:ascii="Times New Roman" w:eastAsia="Times New Roman" w:hAnsi="Times New Roman"/>
                <w:sz w:val="24"/>
                <w:szCs w:val="24"/>
              </w:rPr>
              <w:t>о</w:t>
            </w:r>
            <w:r w:rsidRPr="00C42D3B">
              <w:rPr>
                <w:rFonts w:ascii="Times New Roman" w:eastAsia="Times New Roman" w:hAnsi="Times New Roman"/>
                <w:sz w:val="24"/>
                <w:szCs w:val="24"/>
              </w:rPr>
              <w:t>ка)</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3</w:t>
            </w:r>
          </w:p>
        </w:tc>
      </w:tr>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2.</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Система видеонаблюдения (количество камер)</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A67E27" w:rsidP="00C42D3B">
            <w:pPr>
              <w:spacing w:after="0"/>
              <w:jc w:val="center"/>
              <w:rPr>
                <w:rFonts w:ascii="Times New Roman" w:eastAsia="Times New Roman" w:hAnsi="Times New Roman"/>
                <w:sz w:val="24"/>
                <w:szCs w:val="24"/>
              </w:rPr>
            </w:pPr>
            <w:r>
              <w:rPr>
                <w:rFonts w:ascii="Times New Roman" w:eastAsia="Times New Roman" w:hAnsi="Times New Roman"/>
                <w:sz w:val="24"/>
                <w:szCs w:val="24"/>
              </w:rPr>
              <w:t>25</w:t>
            </w:r>
          </w:p>
        </w:tc>
      </w:tr>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3.</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Система охранно- пожарной сигнализации</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1</w:t>
            </w:r>
          </w:p>
        </w:tc>
      </w:tr>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4.</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Система контроля управления доступом (СКУД)</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1</w:t>
            </w:r>
          </w:p>
        </w:tc>
      </w:tr>
      <w:tr w:rsidR="00C42D3B" w:rsidRPr="00C42D3B" w:rsidTr="00C42D3B">
        <w:tc>
          <w:tcPr>
            <w:tcW w:w="692"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5.</w:t>
            </w:r>
          </w:p>
        </w:tc>
        <w:tc>
          <w:tcPr>
            <w:tcW w:w="7551"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both"/>
              <w:rPr>
                <w:rFonts w:ascii="Times New Roman" w:eastAsia="Times New Roman" w:hAnsi="Times New Roman"/>
                <w:sz w:val="24"/>
                <w:szCs w:val="24"/>
              </w:rPr>
            </w:pPr>
            <w:r w:rsidRPr="00C42D3B">
              <w:rPr>
                <w:rFonts w:ascii="Times New Roman" w:eastAsia="Times New Roman" w:hAnsi="Times New Roman"/>
                <w:sz w:val="24"/>
                <w:szCs w:val="24"/>
              </w:rPr>
              <w:t>Система управления автоматическими воротами</w:t>
            </w:r>
          </w:p>
        </w:tc>
        <w:tc>
          <w:tcPr>
            <w:tcW w:w="1220" w:type="dxa"/>
            <w:tcBorders>
              <w:top w:val="single" w:sz="4" w:space="0" w:color="auto"/>
              <w:left w:val="single" w:sz="4" w:space="0" w:color="auto"/>
              <w:bottom w:val="single" w:sz="4" w:space="0" w:color="auto"/>
              <w:right w:val="single" w:sz="4" w:space="0" w:color="auto"/>
            </w:tcBorders>
            <w:hideMark/>
          </w:tcPr>
          <w:p w:rsidR="00C42D3B" w:rsidRPr="00C42D3B" w:rsidRDefault="00C42D3B" w:rsidP="00C42D3B">
            <w:pPr>
              <w:spacing w:after="0"/>
              <w:jc w:val="center"/>
              <w:rPr>
                <w:rFonts w:ascii="Times New Roman" w:eastAsia="Times New Roman" w:hAnsi="Times New Roman"/>
                <w:sz w:val="24"/>
                <w:szCs w:val="24"/>
              </w:rPr>
            </w:pPr>
            <w:r w:rsidRPr="00C42D3B">
              <w:rPr>
                <w:rFonts w:ascii="Times New Roman" w:eastAsia="Times New Roman" w:hAnsi="Times New Roman"/>
                <w:sz w:val="24"/>
                <w:szCs w:val="24"/>
              </w:rPr>
              <w:t>2</w:t>
            </w:r>
          </w:p>
        </w:tc>
      </w:tr>
    </w:tbl>
    <w:p w:rsidR="00C42D3B" w:rsidRPr="00C42D3B" w:rsidRDefault="00C42D3B" w:rsidP="00C42D3B">
      <w:pPr>
        <w:spacing w:after="0" w:line="240" w:lineRule="auto"/>
        <w:rPr>
          <w:rFonts w:ascii="Times New Roman" w:hAnsi="Times New Roman"/>
          <w:sz w:val="24"/>
          <w:szCs w:val="24"/>
          <w:lang w:eastAsia="ru-RU"/>
        </w:rPr>
      </w:pPr>
    </w:p>
    <w:p w:rsidR="00C75F50" w:rsidRDefault="00C75F50"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8C351E">
      <w:pPr>
        <w:widowControl w:val="0"/>
        <w:spacing w:after="0" w:line="240" w:lineRule="auto"/>
        <w:rPr>
          <w:rFonts w:ascii="Times New Roman" w:eastAsia="Times New Roman" w:hAnsi="Times New Roman"/>
          <w:sz w:val="24"/>
          <w:szCs w:val="24"/>
          <w:lang w:eastAsia="ru-RU"/>
        </w:rPr>
      </w:pPr>
    </w:p>
    <w:p w:rsidR="00FA2207" w:rsidRDefault="00FA2207" w:rsidP="008C351E">
      <w:pPr>
        <w:widowControl w:val="0"/>
        <w:spacing w:after="0" w:line="240" w:lineRule="auto"/>
        <w:rPr>
          <w:rFonts w:ascii="Times New Roman" w:eastAsia="Times New Roman" w:hAnsi="Times New Roman"/>
          <w:sz w:val="24"/>
          <w:szCs w:val="24"/>
          <w:lang w:eastAsia="ru-RU"/>
        </w:rPr>
      </w:pPr>
    </w:p>
    <w:p w:rsidR="00FA2207" w:rsidRDefault="00FA2207" w:rsidP="008C351E">
      <w:pPr>
        <w:widowControl w:val="0"/>
        <w:spacing w:after="0" w:line="240" w:lineRule="auto"/>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C3DBC" w:rsidRDefault="00FC3DBC" w:rsidP="00CD47AF">
      <w:pPr>
        <w:widowControl w:val="0"/>
        <w:spacing w:after="0" w:line="240" w:lineRule="auto"/>
        <w:jc w:val="right"/>
        <w:rPr>
          <w:rFonts w:ascii="Times New Roman" w:eastAsia="Times New Roman" w:hAnsi="Times New Roman"/>
          <w:sz w:val="24"/>
          <w:szCs w:val="24"/>
          <w:lang w:eastAsia="ru-RU"/>
        </w:rPr>
      </w:pPr>
    </w:p>
    <w:p w:rsidR="00F67E08" w:rsidRPr="00F67E08" w:rsidRDefault="006C08DC" w:rsidP="00DA03C2">
      <w:pPr>
        <w:widowControl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p>
    <w:p w:rsidR="0075092E" w:rsidRPr="005256CA" w:rsidRDefault="00DA03C2" w:rsidP="0075092E">
      <w:pPr>
        <w:pStyle w:val="a7"/>
        <w:autoSpaceDE w:val="0"/>
        <w:spacing w:after="0" w:line="240" w:lineRule="auto"/>
        <w:ind w:left="5670"/>
        <w:jc w:val="right"/>
        <w:rPr>
          <w:rFonts w:ascii="Times New Roman" w:hAnsi="Times New Roman"/>
          <w:sz w:val="24"/>
          <w:szCs w:val="24"/>
        </w:rPr>
      </w:pPr>
      <w:r>
        <w:rPr>
          <w:rFonts w:ascii="Times New Roman" w:eastAsia="Times New Roman" w:hAnsi="Times New Roman"/>
          <w:sz w:val="24"/>
          <w:szCs w:val="24"/>
          <w:lang w:eastAsia="ru-RU"/>
        </w:rPr>
        <w:t xml:space="preserve"> </w:t>
      </w:r>
      <w:r w:rsidR="0075092E">
        <w:rPr>
          <w:rFonts w:ascii="Times New Roman" w:hAnsi="Times New Roman"/>
          <w:sz w:val="24"/>
          <w:szCs w:val="24"/>
        </w:rPr>
        <w:t>Приложение № 5</w:t>
      </w:r>
    </w:p>
    <w:p w:rsidR="0075092E" w:rsidRPr="005256CA"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75092E" w:rsidRPr="005256CA" w:rsidRDefault="0075092E" w:rsidP="0075092E">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EA0865" w:rsidRDefault="00EA0865" w:rsidP="00DA03C2">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1D414F" w:rsidRDefault="001D414F" w:rsidP="001D414F">
      <w:pPr>
        <w:tabs>
          <w:tab w:val="left" w:pos="-2127"/>
          <w:tab w:val="left" w:pos="567"/>
          <w:tab w:val="left" w:pos="1134"/>
          <w:tab w:val="left" w:pos="7371"/>
        </w:tabs>
        <w:suppressAutoHyphens/>
        <w:spacing w:after="0" w:line="240" w:lineRule="auto"/>
        <w:jc w:val="center"/>
        <w:rPr>
          <w:rFonts w:ascii="Times New Roman" w:eastAsia="Times New Roman" w:hAnsi="Times New Roman"/>
          <w:b/>
          <w:bCs/>
          <w:sz w:val="24"/>
          <w:szCs w:val="24"/>
          <w:lang w:eastAsia="ru-RU"/>
        </w:rPr>
      </w:pPr>
      <w:r w:rsidRPr="001D414F">
        <w:rPr>
          <w:rFonts w:ascii="Times New Roman" w:eastAsia="Times New Roman" w:hAnsi="Times New Roman"/>
          <w:b/>
          <w:bCs/>
          <w:sz w:val="24"/>
          <w:szCs w:val="24"/>
          <w:lang w:eastAsia="ru-RU"/>
        </w:rPr>
        <w:t>Обоснова</w:t>
      </w:r>
      <w:r w:rsidR="00E70867">
        <w:rPr>
          <w:rFonts w:ascii="Times New Roman" w:eastAsia="Times New Roman" w:hAnsi="Times New Roman"/>
          <w:b/>
          <w:bCs/>
          <w:sz w:val="24"/>
          <w:szCs w:val="24"/>
          <w:lang w:eastAsia="ru-RU"/>
        </w:rPr>
        <w:t>ние начальной максимальной цены</w:t>
      </w:r>
      <w:r w:rsidRPr="001D414F">
        <w:rPr>
          <w:rFonts w:ascii="Times New Roman" w:eastAsia="Times New Roman" w:hAnsi="Times New Roman"/>
          <w:b/>
          <w:bCs/>
          <w:sz w:val="24"/>
          <w:szCs w:val="24"/>
          <w:lang w:eastAsia="ru-RU"/>
        </w:rPr>
        <w:t xml:space="preserve"> договора на оказание услуг 24-часовой физической охраны здания МАДОУ г. Нижневартовска ДС №25 «</w:t>
      </w:r>
      <w:proofErr w:type="spellStart"/>
      <w:r w:rsidRPr="001D414F">
        <w:rPr>
          <w:rFonts w:ascii="Times New Roman" w:eastAsia="Times New Roman" w:hAnsi="Times New Roman"/>
          <w:b/>
          <w:bCs/>
          <w:sz w:val="24"/>
          <w:szCs w:val="24"/>
          <w:lang w:eastAsia="ru-RU"/>
        </w:rPr>
        <w:t>Семицветик</w:t>
      </w:r>
      <w:proofErr w:type="spellEnd"/>
      <w:r w:rsidRPr="001D414F">
        <w:rPr>
          <w:rFonts w:ascii="Times New Roman" w:eastAsia="Times New Roman" w:hAnsi="Times New Roman"/>
          <w:b/>
          <w:bCs/>
          <w:sz w:val="24"/>
          <w:szCs w:val="24"/>
          <w:lang w:eastAsia="ru-RU"/>
        </w:rPr>
        <w:t>» и прилегающей к нему территории</w:t>
      </w:r>
      <w:r>
        <w:rPr>
          <w:rFonts w:ascii="Times New Roman" w:eastAsia="Times New Roman" w:hAnsi="Times New Roman"/>
          <w:b/>
          <w:bCs/>
          <w:sz w:val="24"/>
          <w:szCs w:val="24"/>
          <w:lang w:eastAsia="ru-RU"/>
        </w:rPr>
        <w:t>.</w:t>
      </w:r>
    </w:p>
    <w:p w:rsidR="001D414F" w:rsidRPr="001D414F" w:rsidRDefault="001D414F" w:rsidP="001D414F">
      <w:pPr>
        <w:tabs>
          <w:tab w:val="left" w:pos="-2127"/>
          <w:tab w:val="left" w:pos="567"/>
          <w:tab w:val="left" w:pos="1134"/>
          <w:tab w:val="left" w:pos="7371"/>
        </w:tabs>
        <w:suppressAutoHyphens/>
        <w:spacing w:after="0" w:line="240" w:lineRule="auto"/>
        <w:jc w:val="center"/>
        <w:rPr>
          <w:rFonts w:ascii="Times New Roman" w:eastAsia="Times New Roman" w:hAnsi="Times New Roman"/>
          <w:b/>
          <w:bCs/>
          <w:sz w:val="24"/>
          <w:szCs w:val="24"/>
          <w:lang w:eastAsia="ru-RU"/>
        </w:rPr>
      </w:pPr>
      <w:r w:rsidRPr="001D414F">
        <w:rPr>
          <w:rFonts w:ascii="Times New Roman" w:eastAsia="Times New Roman" w:hAnsi="Times New Roman"/>
          <w:b/>
          <w:bCs/>
          <w:sz w:val="24"/>
          <w:szCs w:val="24"/>
          <w:lang w:eastAsia="ru-RU"/>
        </w:rPr>
        <w:t xml:space="preserve">                                                                                                                                                                                                                                    </w:t>
      </w:r>
    </w:p>
    <w:p w:rsidR="00F67E08" w:rsidRPr="00F67E08" w:rsidRDefault="001D414F" w:rsidP="001D414F">
      <w:pPr>
        <w:tabs>
          <w:tab w:val="left" w:pos="-2127"/>
          <w:tab w:val="left" w:pos="567"/>
          <w:tab w:val="left" w:pos="1134"/>
          <w:tab w:val="left" w:pos="7371"/>
        </w:tabs>
        <w:suppressAutoHyphens/>
        <w:spacing w:after="0" w:line="240" w:lineRule="auto"/>
        <w:jc w:val="both"/>
        <w:rPr>
          <w:rFonts w:ascii="Times New Roman" w:eastAsia="Times New Roman" w:hAnsi="Times New Roman"/>
          <w:bCs/>
          <w:sz w:val="24"/>
          <w:szCs w:val="24"/>
          <w:lang w:eastAsia="ru-RU"/>
        </w:rPr>
      </w:pPr>
      <w:r w:rsidRPr="001D414F">
        <w:rPr>
          <w:rFonts w:ascii="Times New Roman" w:eastAsia="Times New Roman" w:hAnsi="Times New Roman"/>
          <w:bCs/>
          <w:sz w:val="24"/>
          <w:szCs w:val="24"/>
          <w:lang w:eastAsia="ru-RU"/>
        </w:rPr>
        <w:t>Для обоснован</w:t>
      </w:r>
      <w:r w:rsidR="00E70867">
        <w:rPr>
          <w:rFonts w:ascii="Times New Roman" w:eastAsia="Times New Roman" w:hAnsi="Times New Roman"/>
          <w:bCs/>
          <w:sz w:val="24"/>
          <w:szCs w:val="24"/>
          <w:lang w:eastAsia="ru-RU"/>
        </w:rPr>
        <w:t xml:space="preserve">ия начальной максимальной цены </w:t>
      </w:r>
      <w:r w:rsidRPr="001D414F">
        <w:rPr>
          <w:rFonts w:ascii="Times New Roman" w:eastAsia="Times New Roman" w:hAnsi="Times New Roman"/>
          <w:bCs/>
          <w:sz w:val="24"/>
          <w:szCs w:val="24"/>
          <w:lang w:eastAsia="ru-RU"/>
        </w:rPr>
        <w:t>контракта Заказчиком использовался метод сопоставимых рыночных цен. Цена за единицу товара определена как среднее.</w:t>
      </w:r>
    </w:p>
    <w:p w:rsidR="00F67E08" w:rsidRPr="00F67E08" w:rsidRDefault="00F67E08" w:rsidP="00F67E08">
      <w:pPr>
        <w:tabs>
          <w:tab w:val="left" w:pos="-2127"/>
          <w:tab w:val="left" w:pos="567"/>
          <w:tab w:val="left" w:pos="1134"/>
          <w:tab w:val="left" w:pos="7371"/>
        </w:tabs>
        <w:suppressAutoHyphens/>
        <w:spacing w:after="0" w:line="240" w:lineRule="auto"/>
        <w:jc w:val="both"/>
        <w:rPr>
          <w:rFonts w:ascii="Times New Roman" w:eastAsia="Times New Roman" w:hAnsi="Times New Roman"/>
          <w:sz w:val="24"/>
          <w:szCs w:val="24"/>
          <w:lang w:eastAsia="ru-RU"/>
        </w:rPr>
      </w:pPr>
    </w:p>
    <w:tbl>
      <w:tblPr>
        <w:tblW w:w="10314" w:type="dxa"/>
        <w:jc w:val="center"/>
        <w:tblLayout w:type="fixed"/>
        <w:tblLook w:val="04A0" w:firstRow="1" w:lastRow="0" w:firstColumn="1" w:lastColumn="0" w:noHBand="0" w:noVBand="1"/>
      </w:tblPr>
      <w:tblGrid>
        <w:gridCol w:w="534"/>
        <w:gridCol w:w="2835"/>
        <w:gridCol w:w="850"/>
        <w:gridCol w:w="851"/>
        <w:gridCol w:w="1134"/>
        <w:gridCol w:w="992"/>
        <w:gridCol w:w="992"/>
        <w:gridCol w:w="851"/>
        <w:gridCol w:w="1275"/>
      </w:tblGrid>
      <w:tr w:rsidR="00F67E08" w:rsidRPr="00F67E08" w:rsidTr="00245431">
        <w:trPr>
          <w:trHeight w:val="443"/>
          <w:jc w:val="center"/>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   п/п</w:t>
            </w:r>
          </w:p>
        </w:tc>
        <w:tc>
          <w:tcPr>
            <w:tcW w:w="2835" w:type="dxa"/>
            <w:vMerge w:val="restart"/>
            <w:tcBorders>
              <w:top w:val="single" w:sz="4" w:space="0" w:color="auto"/>
              <w:left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Наименование продукции</w:t>
            </w:r>
          </w:p>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Характеристика продуктов</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ед. изм.</w:t>
            </w:r>
          </w:p>
        </w:tc>
        <w:tc>
          <w:tcPr>
            <w:tcW w:w="6095" w:type="dxa"/>
            <w:gridSpan w:val="6"/>
            <w:tcBorders>
              <w:top w:val="single" w:sz="4" w:space="0" w:color="auto"/>
              <w:left w:val="nil"/>
              <w:bottom w:val="single" w:sz="4" w:space="0" w:color="auto"/>
              <w:right w:val="single" w:sz="4" w:space="0" w:color="auto"/>
            </w:tcBorders>
            <w:vAlign w:val="center"/>
            <w:hideMark/>
          </w:tcPr>
          <w:p w:rsidR="00F67E08" w:rsidRPr="00F67E08" w:rsidRDefault="00E70867" w:rsidP="00E70867">
            <w:pPr>
              <w:suppressAutoHyphens/>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w:t>
            </w:r>
            <w:r w:rsidR="00F67E08" w:rsidRPr="00F67E08">
              <w:rPr>
                <w:rFonts w:ascii="Times New Roman" w:eastAsia="Times New Roman" w:hAnsi="Times New Roman"/>
                <w:b/>
                <w:bCs/>
                <w:sz w:val="20"/>
                <w:szCs w:val="20"/>
                <w:lang w:eastAsia="ru-RU"/>
              </w:rPr>
              <w:t xml:space="preserve"> квартал 202</w:t>
            </w:r>
            <w:r w:rsidR="004430AA">
              <w:rPr>
                <w:rFonts w:ascii="Times New Roman" w:eastAsia="Times New Roman" w:hAnsi="Times New Roman"/>
                <w:b/>
                <w:bCs/>
                <w:sz w:val="20"/>
                <w:szCs w:val="20"/>
                <w:lang w:eastAsia="ru-RU"/>
              </w:rPr>
              <w:t>5</w:t>
            </w:r>
            <w:r w:rsidR="00FA2207">
              <w:rPr>
                <w:rFonts w:ascii="Times New Roman" w:eastAsia="Times New Roman" w:hAnsi="Times New Roman"/>
                <w:b/>
                <w:bCs/>
                <w:sz w:val="20"/>
                <w:szCs w:val="20"/>
                <w:lang w:eastAsia="ru-RU"/>
              </w:rPr>
              <w:t xml:space="preserve"> г.</w:t>
            </w:r>
          </w:p>
        </w:tc>
      </w:tr>
      <w:tr w:rsidR="00F67E08" w:rsidRPr="00F67E08" w:rsidTr="00245431">
        <w:trPr>
          <w:trHeight w:val="1228"/>
          <w:jc w:val="center"/>
        </w:trPr>
        <w:tc>
          <w:tcPr>
            <w:tcW w:w="534" w:type="dxa"/>
            <w:vMerge/>
            <w:tcBorders>
              <w:top w:val="single" w:sz="4" w:space="0" w:color="auto"/>
              <w:left w:val="single" w:sz="4" w:space="0" w:color="auto"/>
              <w:bottom w:val="single" w:sz="4" w:space="0" w:color="auto"/>
              <w:right w:val="single" w:sz="4" w:space="0" w:color="auto"/>
            </w:tcBorders>
            <w:vAlign w:val="center"/>
            <w:hideMark/>
          </w:tcPr>
          <w:p w:rsidR="00F67E08" w:rsidRPr="00F67E08" w:rsidRDefault="00F67E08" w:rsidP="00F67E08">
            <w:pPr>
              <w:suppressAutoHyphens/>
              <w:spacing w:after="0" w:line="240" w:lineRule="auto"/>
              <w:rPr>
                <w:rFonts w:ascii="Times New Roman" w:eastAsia="Times New Roman" w:hAnsi="Times New Roman"/>
                <w:sz w:val="20"/>
                <w:szCs w:val="20"/>
                <w:lang w:eastAsia="ru-RU"/>
              </w:rPr>
            </w:pPr>
          </w:p>
        </w:tc>
        <w:tc>
          <w:tcPr>
            <w:tcW w:w="2835" w:type="dxa"/>
            <w:vMerge/>
            <w:tcBorders>
              <w:left w:val="single" w:sz="4" w:space="0" w:color="auto"/>
              <w:bottom w:val="single" w:sz="4" w:space="0" w:color="auto"/>
              <w:right w:val="single" w:sz="4" w:space="0" w:color="auto"/>
            </w:tcBorders>
            <w:vAlign w:val="center"/>
            <w:hideMark/>
          </w:tcPr>
          <w:p w:rsidR="00F67E08" w:rsidRPr="00F67E08" w:rsidRDefault="00F67E08" w:rsidP="00F67E08">
            <w:pPr>
              <w:suppressAutoHyphens/>
              <w:spacing w:after="0" w:line="240" w:lineRule="auto"/>
              <w:rPr>
                <w:rFonts w:ascii="Times New Roman" w:eastAsia="Times New Roman" w:hAnsi="Times New Roman"/>
                <w:sz w:val="20"/>
                <w:szCs w:val="2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67E08" w:rsidRPr="00F67E08" w:rsidRDefault="00F67E08" w:rsidP="00F67E08">
            <w:pPr>
              <w:suppressAutoHyphens/>
              <w:spacing w:after="0" w:line="240" w:lineRule="auto"/>
              <w:rPr>
                <w:rFonts w:ascii="Times New Roman" w:eastAsia="Times New Roman" w:hAnsi="Times New Roman"/>
                <w:sz w:val="20"/>
                <w:szCs w:val="20"/>
                <w:lang w:eastAsia="ru-RU"/>
              </w:rPr>
            </w:pPr>
          </w:p>
        </w:tc>
        <w:tc>
          <w:tcPr>
            <w:tcW w:w="851"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Кол-во   продуктов</w:t>
            </w:r>
          </w:p>
        </w:tc>
        <w:tc>
          <w:tcPr>
            <w:tcW w:w="1134"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18"/>
                <w:szCs w:val="18"/>
                <w:lang w:eastAsia="ru-RU"/>
              </w:rPr>
            </w:pPr>
            <w:r w:rsidRPr="00F67E08">
              <w:rPr>
                <w:rFonts w:ascii="Times New Roman" w:eastAsia="Times New Roman" w:hAnsi="Times New Roman"/>
                <w:sz w:val="18"/>
                <w:szCs w:val="18"/>
                <w:lang w:eastAsia="ru-RU"/>
              </w:rPr>
              <w:t>Поставщик №1</w:t>
            </w:r>
          </w:p>
        </w:tc>
        <w:tc>
          <w:tcPr>
            <w:tcW w:w="992"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4"/>
                <w:szCs w:val="24"/>
                <w:lang w:eastAsia="ru-RU"/>
              </w:rPr>
            </w:pPr>
            <w:r w:rsidRPr="00F67E08">
              <w:rPr>
                <w:rFonts w:ascii="Times New Roman" w:eastAsia="Times New Roman" w:hAnsi="Times New Roman"/>
                <w:sz w:val="18"/>
                <w:szCs w:val="18"/>
                <w:lang w:eastAsia="ru-RU"/>
              </w:rPr>
              <w:t>Поставщик №2</w:t>
            </w:r>
          </w:p>
        </w:tc>
        <w:tc>
          <w:tcPr>
            <w:tcW w:w="992"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4"/>
                <w:szCs w:val="24"/>
                <w:lang w:eastAsia="ru-RU"/>
              </w:rPr>
            </w:pPr>
            <w:r w:rsidRPr="00F67E08">
              <w:rPr>
                <w:rFonts w:ascii="Times New Roman" w:eastAsia="Times New Roman" w:hAnsi="Times New Roman"/>
                <w:sz w:val="18"/>
                <w:szCs w:val="18"/>
                <w:lang w:eastAsia="ru-RU"/>
              </w:rPr>
              <w:t>Поставщик №3</w:t>
            </w:r>
          </w:p>
        </w:tc>
        <w:tc>
          <w:tcPr>
            <w:tcW w:w="851"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r w:rsidRPr="00F67E08">
              <w:rPr>
                <w:rFonts w:ascii="Times New Roman" w:eastAsia="Times New Roman" w:hAnsi="Times New Roman"/>
                <w:sz w:val="20"/>
                <w:szCs w:val="20"/>
                <w:lang w:eastAsia="ru-RU"/>
              </w:rPr>
              <w:t>Средняя цена продукции, руб.</w:t>
            </w:r>
          </w:p>
        </w:tc>
        <w:tc>
          <w:tcPr>
            <w:tcW w:w="1275" w:type="dxa"/>
            <w:tcBorders>
              <w:top w:val="single" w:sz="4" w:space="0" w:color="auto"/>
              <w:left w:val="nil"/>
              <w:bottom w:val="single" w:sz="4" w:space="0" w:color="auto"/>
              <w:right w:val="single" w:sz="4" w:space="0" w:color="auto"/>
            </w:tcBorders>
            <w:vAlign w:val="center"/>
            <w:hideMark/>
          </w:tcPr>
          <w:p w:rsidR="00F67E08" w:rsidRPr="00F67E08" w:rsidRDefault="00F67E08" w:rsidP="00F67E08">
            <w:pPr>
              <w:suppressAutoHyphens/>
              <w:spacing w:after="0" w:line="240" w:lineRule="auto"/>
              <w:jc w:val="center"/>
              <w:rPr>
                <w:rFonts w:ascii="Times New Roman" w:eastAsia="Times New Roman" w:hAnsi="Times New Roman"/>
                <w:sz w:val="20"/>
                <w:szCs w:val="20"/>
                <w:lang w:eastAsia="ru-RU"/>
              </w:rPr>
            </w:pPr>
            <w:proofErr w:type="gramStart"/>
            <w:r w:rsidRPr="00F67E08">
              <w:rPr>
                <w:rFonts w:ascii="Times New Roman" w:eastAsia="Times New Roman" w:hAnsi="Times New Roman"/>
                <w:sz w:val="20"/>
                <w:szCs w:val="20"/>
                <w:lang w:eastAsia="ru-RU"/>
              </w:rPr>
              <w:t>Сумма,</w:t>
            </w:r>
            <w:r w:rsidRPr="00F67E08">
              <w:rPr>
                <w:rFonts w:ascii="Times New Roman" w:eastAsia="Times New Roman" w:hAnsi="Times New Roman"/>
                <w:sz w:val="20"/>
                <w:szCs w:val="20"/>
                <w:lang w:eastAsia="ru-RU"/>
              </w:rPr>
              <w:br/>
              <w:t>руб.</w:t>
            </w:r>
            <w:proofErr w:type="gramEnd"/>
          </w:p>
        </w:tc>
      </w:tr>
      <w:tr w:rsidR="000205AB" w:rsidRPr="00F67E08" w:rsidTr="00245431">
        <w:trPr>
          <w:trHeight w:val="656"/>
          <w:jc w:val="center"/>
        </w:trPr>
        <w:tc>
          <w:tcPr>
            <w:tcW w:w="53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0205AB" w:rsidRPr="00F67E08" w:rsidRDefault="000205AB" w:rsidP="00F67E08">
            <w:pPr>
              <w:suppressAutoHyphens/>
              <w:spacing w:after="0" w:line="240" w:lineRule="auto"/>
              <w:jc w:val="center"/>
              <w:rPr>
                <w:rFonts w:ascii="Times New Roman" w:eastAsia="Times New Roman" w:hAnsi="Times New Roman"/>
                <w:sz w:val="20"/>
                <w:szCs w:val="20"/>
                <w:lang w:eastAsia="ar-SA"/>
              </w:rPr>
            </w:pPr>
            <w:r w:rsidRPr="00F67E08">
              <w:rPr>
                <w:rFonts w:ascii="Times New Roman" w:eastAsia="Times New Roman" w:hAnsi="Times New Roman"/>
                <w:sz w:val="20"/>
                <w:szCs w:val="20"/>
                <w:lang w:eastAsia="ar-SA"/>
              </w:rPr>
              <w:t>1</w:t>
            </w:r>
          </w:p>
        </w:tc>
        <w:tc>
          <w:tcPr>
            <w:tcW w:w="2835" w:type="dxa"/>
            <w:tcBorders>
              <w:top w:val="single" w:sz="4" w:space="0" w:color="auto"/>
              <w:left w:val="nil"/>
              <w:bottom w:val="single" w:sz="4" w:space="0" w:color="auto"/>
              <w:right w:val="single" w:sz="4" w:space="0" w:color="auto"/>
            </w:tcBorders>
            <w:vAlign w:val="center"/>
            <w:hideMark/>
          </w:tcPr>
          <w:p w:rsidR="000205AB" w:rsidRPr="00F67E08" w:rsidRDefault="000205AB" w:rsidP="00F67E08">
            <w:pPr>
              <w:suppressAutoHyphens/>
              <w:spacing w:after="0"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Оказание услуг 24</w:t>
            </w:r>
            <w:r w:rsidRPr="000205AB">
              <w:rPr>
                <w:rFonts w:ascii="Times New Roman" w:eastAsia="Times New Roman" w:hAnsi="Times New Roman"/>
                <w:sz w:val="20"/>
                <w:szCs w:val="20"/>
                <w:lang w:eastAsia="ar-SA"/>
              </w:rPr>
              <w:t>-часовой физической охраны здания МАДОУ г. Нижневартовска ДС №25 «</w:t>
            </w:r>
            <w:proofErr w:type="spellStart"/>
            <w:r w:rsidRPr="000205AB">
              <w:rPr>
                <w:rFonts w:ascii="Times New Roman" w:eastAsia="Times New Roman" w:hAnsi="Times New Roman"/>
                <w:sz w:val="20"/>
                <w:szCs w:val="20"/>
                <w:lang w:eastAsia="ar-SA"/>
              </w:rPr>
              <w:t>Семицветик</w:t>
            </w:r>
            <w:proofErr w:type="spellEnd"/>
            <w:r w:rsidRPr="000205AB">
              <w:rPr>
                <w:rFonts w:ascii="Times New Roman" w:eastAsia="Times New Roman" w:hAnsi="Times New Roman"/>
                <w:sz w:val="20"/>
                <w:szCs w:val="20"/>
                <w:lang w:eastAsia="ar-SA"/>
              </w:rPr>
              <w:t>» и прилегающей к нему территории</w:t>
            </w:r>
          </w:p>
        </w:tc>
        <w:tc>
          <w:tcPr>
            <w:tcW w:w="850" w:type="dxa"/>
            <w:tcBorders>
              <w:top w:val="single" w:sz="4" w:space="0" w:color="auto"/>
              <w:left w:val="nil"/>
              <w:bottom w:val="single" w:sz="4" w:space="0" w:color="auto"/>
              <w:right w:val="single" w:sz="4" w:space="0" w:color="auto"/>
            </w:tcBorders>
            <w:vAlign w:val="center"/>
            <w:hideMark/>
          </w:tcPr>
          <w:p w:rsidR="000205AB" w:rsidRPr="00F67E08" w:rsidRDefault="000205AB" w:rsidP="00F67E08">
            <w:pPr>
              <w:suppressAutoHyphens/>
              <w:spacing w:after="0"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час</w:t>
            </w:r>
          </w:p>
        </w:tc>
        <w:tc>
          <w:tcPr>
            <w:tcW w:w="851" w:type="dxa"/>
            <w:tcBorders>
              <w:top w:val="single" w:sz="4" w:space="0" w:color="auto"/>
              <w:left w:val="nil"/>
              <w:bottom w:val="single" w:sz="4" w:space="0" w:color="auto"/>
              <w:right w:val="single" w:sz="4" w:space="0" w:color="auto"/>
            </w:tcBorders>
            <w:noWrap/>
            <w:vAlign w:val="center"/>
          </w:tcPr>
          <w:p w:rsidR="000205AB" w:rsidRPr="00F67E08" w:rsidRDefault="003A133C" w:rsidP="00347F5A">
            <w:pPr>
              <w:suppressAutoHyphens/>
              <w:spacing w:after="0"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2 160</w:t>
            </w:r>
          </w:p>
        </w:tc>
        <w:tc>
          <w:tcPr>
            <w:tcW w:w="1134" w:type="dxa"/>
            <w:tcBorders>
              <w:top w:val="single" w:sz="4" w:space="0" w:color="auto"/>
              <w:left w:val="nil"/>
              <w:bottom w:val="single" w:sz="4" w:space="0" w:color="auto"/>
              <w:right w:val="single" w:sz="4" w:space="0" w:color="auto"/>
            </w:tcBorders>
            <w:vAlign w:val="center"/>
          </w:tcPr>
          <w:p w:rsidR="000205AB" w:rsidRPr="00A46E5B" w:rsidRDefault="00E70867" w:rsidP="00CD47AF">
            <w:pPr>
              <w:rPr>
                <w:rFonts w:ascii="Times New Roman" w:hAnsi="Times New Roman"/>
                <w:sz w:val="20"/>
                <w:szCs w:val="20"/>
              </w:rPr>
            </w:pPr>
            <w:r>
              <w:rPr>
                <w:rFonts w:ascii="Times New Roman" w:hAnsi="Times New Roman"/>
                <w:sz w:val="20"/>
                <w:szCs w:val="20"/>
              </w:rPr>
              <w:t>234,00</w:t>
            </w:r>
          </w:p>
        </w:tc>
        <w:tc>
          <w:tcPr>
            <w:tcW w:w="992" w:type="dxa"/>
            <w:tcBorders>
              <w:top w:val="single" w:sz="4" w:space="0" w:color="auto"/>
              <w:left w:val="nil"/>
              <w:bottom w:val="single" w:sz="4" w:space="0" w:color="auto"/>
              <w:right w:val="single" w:sz="4" w:space="0" w:color="auto"/>
            </w:tcBorders>
            <w:vAlign w:val="center"/>
          </w:tcPr>
          <w:p w:rsidR="000205AB" w:rsidRPr="00A46E5B" w:rsidRDefault="00E70867" w:rsidP="00CD47AF">
            <w:pPr>
              <w:rPr>
                <w:rFonts w:ascii="Times New Roman" w:hAnsi="Times New Roman"/>
                <w:sz w:val="20"/>
                <w:szCs w:val="20"/>
              </w:rPr>
            </w:pPr>
            <w:r>
              <w:rPr>
                <w:rFonts w:ascii="Times New Roman" w:hAnsi="Times New Roman"/>
                <w:sz w:val="20"/>
                <w:szCs w:val="20"/>
              </w:rPr>
              <w:t>200,00</w:t>
            </w:r>
          </w:p>
        </w:tc>
        <w:tc>
          <w:tcPr>
            <w:tcW w:w="992" w:type="dxa"/>
            <w:tcBorders>
              <w:top w:val="single" w:sz="4" w:space="0" w:color="auto"/>
              <w:left w:val="nil"/>
              <w:bottom w:val="single" w:sz="4" w:space="0" w:color="auto"/>
              <w:right w:val="single" w:sz="4" w:space="0" w:color="auto"/>
            </w:tcBorders>
            <w:vAlign w:val="center"/>
          </w:tcPr>
          <w:p w:rsidR="000205AB" w:rsidRPr="00A46E5B" w:rsidRDefault="00E70867" w:rsidP="00CD47AF">
            <w:pPr>
              <w:rPr>
                <w:rFonts w:ascii="Times New Roman" w:hAnsi="Times New Roman"/>
                <w:sz w:val="20"/>
                <w:szCs w:val="20"/>
              </w:rPr>
            </w:pPr>
            <w:r>
              <w:rPr>
                <w:rFonts w:ascii="Times New Roman" w:hAnsi="Times New Roman"/>
                <w:sz w:val="20"/>
                <w:szCs w:val="20"/>
              </w:rPr>
              <w:t>250,00</w:t>
            </w:r>
          </w:p>
        </w:tc>
        <w:tc>
          <w:tcPr>
            <w:tcW w:w="851" w:type="dxa"/>
            <w:tcBorders>
              <w:top w:val="single" w:sz="4" w:space="0" w:color="auto"/>
              <w:left w:val="nil"/>
              <w:bottom w:val="single" w:sz="4" w:space="0" w:color="auto"/>
              <w:right w:val="single" w:sz="4" w:space="0" w:color="auto"/>
            </w:tcBorders>
            <w:vAlign w:val="center"/>
          </w:tcPr>
          <w:p w:rsidR="000205AB" w:rsidRPr="00A46E5B" w:rsidRDefault="00E70867" w:rsidP="00CD47AF">
            <w:pPr>
              <w:rPr>
                <w:rFonts w:ascii="Times New Roman" w:hAnsi="Times New Roman"/>
                <w:sz w:val="20"/>
                <w:szCs w:val="20"/>
              </w:rPr>
            </w:pPr>
            <w:r>
              <w:rPr>
                <w:rFonts w:ascii="Times New Roman" w:hAnsi="Times New Roman"/>
                <w:sz w:val="20"/>
                <w:szCs w:val="20"/>
              </w:rPr>
              <w:t>228,00</w:t>
            </w:r>
          </w:p>
        </w:tc>
        <w:tc>
          <w:tcPr>
            <w:tcW w:w="1275" w:type="dxa"/>
            <w:tcBorders>
              <w:top w:val="single" w:sz="4" w:space="0" w:color="auto"/>
              <w:left w:val="nil"/>
              <w:bottom w:val="single" w:sz="4" w:space="0" w:color="auto"/>
              <w:right w:val="single" w:sz="4" w:space="0" w:color="auto"/>
            </w:tcBorders>
            <w:vAlign w:val="center"/>
          </w:tcPr>
          <w:p w:rsidR="000205AB" w:rsidRPr="00A46E5B" w:rsidRDefault="003A133C" w:rsidP="00347F5A">
            <w:pPr>
              <w:rPr>
                <w:rFonts w:ascii="Times New Roman" w:hAnsi="Times New Roman"/>
                <w:sz w:val="20"/>
                <w:szCs w:val="20"/>
              </w:rPr>
            </w:pPr>
            <w:r>
              <w:rPr>
                <w:rFonts w:ascii="Times New Roman" w:hAnsi="Times New Roman"/>
                <w:sz w:val="20"/>
                <w:szCs w:val="20"/>
              </w:rPr>
              <w:t>492 480,00</w:t>
            </w:r>
          </w:p>
        </w:tc>
      </w:tr>
      <w:tr w:rsidR="00F67E08" w:rsidRPr="00F67E08" w:rsidTr="00245431">
        <w:trPr>
          <w:trHeight w:val="336"/>
          <w:jc w:val="center"/>
        </w:trPr>
        <w:tc>
          <w:tcPr>
            <w:tcW w:w="3369" w:type="dxa"/>
            <w:gridSpan w:val="2"/>
            <w:tcBorders>
              <w:top w:val="single" w:sz="4" w:space="0" w:color="auto"/>
              <w:left w:val="single" w:sz="4" w:space="0" w:color="auto"/>
              <w:bottom w:val="single" w:sz="4" w:space="0" w:color="auto"/>
              <w:right w:val="single" w:sz="4" w:space="0" w:color="auto"/>
            </w:tcBorders>
            <w:noWrap/>
            <w:vAlign w:val="center"/>
            <w:hideMark/>
          </w:tcPr>
          <w:p w:rsidR="00F67E08" w:rsidRPr="00F67E08" w:rsidRDefault="00F67E08" w:rsidP="00F67E08">
            <w:pPr>
              <w:suppressAutoHyphens/>
              <w:spacing w:after="0" w:line="240" w:lineRule="auto"/>
              <w:jc w:val="center"/>
              <w:rPr>
                <w:rFonts w:ascii="Times New Roman" w:eastAsia="Times New Roman" w:hAnsi="Times New Roman"/>
                <w:b/>
                <w:bCs/>
                <w:sz w:val="20"/>
                <w:szCs w:val="20"/>
                <w:lang w:eastAsia="ru-RU"/>
              </w:rPr>
            </w:pPr>
            <w:r w:rsidRPr="00F67E08">
              <w:rPr>
                <w:rFonts w:ascii="Times New Roman" w:eastAsia="Times New Roman" w:hAnsi="Times New Roman"/>
                <w:b/>
                <w:bCs/>
                <w:sz w:val="20"/>
                <w:szCs w:val="20"/>
                <w:lang w:eastAsia="ru-RU"/>
              </w:rPr>
              <w:t>Итого:</w:t>
            </w:r>
          </w:p>
        </w:tc>
        <w:tc>
          <w:tcPr>
            <w:tcW w:w="5670" w:type="dxa"/>
            <w:gridSpan w:val="6"/>
            <w:tcBorders>
              <w:top w:val="nil"/>
              <w:left w:val="nil"/>
              <w:bottom w:val="single" w:sz="4" w:space="0" w:color="auto"/>
              <w:right w:val="single" w:sz="4" w:space="0" w:color="auto"/>
            </w:tcBorders>
            <w:vAlign w:val="center"/>
          </w:tcPr>
          <w:p w:rsidR="00F67E08" w:rsidRPr="00F67E08" w:rsidRDefault="00F67E08" w:rsidP="00F67E08">
            <w:pPr>
              <w:suppressAutoHyphens/>
              <w:spacing w:after="0" w:line="240" w:lineRule="auto"/>
              <w:jc w:val="center"/>
              <w:rPr>
                <w:rFonts w:ascii="Times New Roman" w:eastAsia="Times New Roman" w:hAnsi="Times New Roman"/>
                <w:b/>
                <w:bCs/>
                <w:sz w:val="20"/>
                <w:szCs w:val="20"/>
                <w:lang w:eastAsia="ru-RU"/>
              </w:rPr>
            </w:pPr>
          </w:p>
        </w:tc>
        <w:tc>
          <w:tcPr>
            <w:tcW w:w="1275" w:type="dxa"/>
            <w:tcBorders>
              <w:top w:val="nil"/>
              <w:left w:val="nil"/>
              <w:bottom w:val="single" w:sz="4" w:space="0" w:color="auto"/>
              <w:right w:val="single" w:sz="4" w:space="0" w:color="auto"/>
            </w:tcBorders>
            <w:vAlign w:val="center"/>
          </w:tcPr>
          <w:p w:rsidR="00F67E08" w:rsidRPr="00F67E08" w:rsidRDefault="003A133C" w:rsidP="00E70867">
            <w:pPr>
              <w:suppressAutoHyphens/>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492 480,00</w:t>
            </w:r>
          </w:p>
        </w:tc>
      </w:tr>
    </w:tbl>
    <w:p w:rsidR="00F67E08" w:rsidRPr="00F67E08" w:rsidRDefault="00F67E08" w:rsidP="00F67E08">
      <w:pPr>
        <w:tabs>
          <w:tab w:val="left" w:pos="-2127"/>
          <w:tab w:val="left" w:pos="567"/>
          <w:tab w:val="left" w:pos="1134"/>
          <w:tab w:val="left" w:pos="7371"/>
        </w:tabs>
        <w:suppressAutoHyphens/>
        <w:spacing w:after="0" w:line="240" w:lineRule="auto"/>
        <w:jc w:val="both"/>
        <w:rPr>
          <w:rFonts w:ascii="Times New Roman" w:eastAsia="Times New Roman" w:hAnsi="Times New Roman"/>
          <w:b/>
          <w:sz w:val="24"/>
          <w:szCs w:val="24"/>
          <w:u w:val="single"/>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F67E08">
      <w:pPr>
        <w:widowControl w:val="0"/>
        <w:spacing w:after="0" w:line="240" w:lineRule="auto"/>
        <w:ind w:firstLine="709"/>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00488C" w:rsidRDefault="0000488C"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09799C">
      <w:pPr>
        <w:widowControl w:val="0"/>
        <w:spacing w:after="0" w:line="240" w:lineRule="auto"/>
        <w:ind w:firstLine="709"/>
        <w:jc w:val="right"/>
        <w:rPr>
          <w:rFonts w:ascii="Times New Roman" w:eastAsia="Times New Roman" w:hAnsi="Times New Roman"/>
          <w:sz w:val="24"/>
          <w:szCs w:val="24"/>
          <w:lang w:eastAsia="ru-RU"/>
        </w:rPr>
      </w:pPr>
    </w:p>
    <w:p w:rsidR="00EA0865" w:rsidRDefault="00EA0865" w:rsidP="00F67E08">
      <w:pPr>
        <w:widowControl w:val="0"/>
        <w:spacing w:after="0" w:line="240" w:lineRule="auto"/>
        <w:rPr>
          <w:rFonts w:ascii="Times New Roman" w:eastAsia="Times New Roman" w:hAnsi="Times New Roman"/>
          <w:sz w:val="24"/>
          <w:szCs w:val="24"/>
          <w:lang w:eastAsia="ru-RU"/>
        </w:rPr>
      </w:pPr>
    </w:p>
    <w:p w:rsidR="00F67E08" w:rsidRDefault="00F67E08" w:rsidP="00DB0F34">
      <w:pPr>
        <w:widowControl w:val="0"/>
        <w:spacing w:after="0" w:line="240" w:lineRule="auto"/>
        <w:rPr>
          <w:rFonts w:ascii="Times New Roman" w:eastAsia="Times New Roman" w:hAnsi="Times New Roman"/>
          <w:sz w:val="24"/>
          <w:szCs w:val="24"/>
          <w:lang w:eastAsia="ru-RU"/>
        </w:rPr>
      </w:pPr>
    </w:p>
    <w:p w:rsidR="00CE0D2C" w:rsidRDefault="00CE0D2C" w:rsidP="00CE0D2C">
      <w:pPr>
        <w:framePr w:hSpace="180" w:wrap="around" w:vAnchor="page" w:hAnchor="page" w:x="4786" w:y="811"/>
        <w:rPr>
          <w:rFonts w:ascii="Times New Roman" w:hAnsi="Times New Roman"/>
          <w:b/>
          <w:sz w:val="24"/>
          <w:szCs w:val="24"/>
        </w:rPr>
      </w:pPr>
    </w:p>
    <w:p w:rsidR="00964D99" w:rsidRDefault="00964D99" w:rsidP="006754BA">
      <w:pPr>
        <w:tabs>
          <w:tab w:val="left" w:pos="2115"/>
          <w:tab w:val="center" w:pos="4677"/>
        </w:tabs>
        <w:spacing w:after="0" w:line="240" w:lineRule="auto"/>
        <w:rPr>
          <w:rFonts w:ascii="Times New Roman" w:eastAsia="Times New Roman" w:hAnsi="Times New Roman"/>
          <w:b/>
        </w:rPr>
      </w:pPr>
    </w:p>
    <w:p w:rsidR="00AA1FC5" w:rsidRDefault="00AA1FC5" w:rsidP="001F46C9">
      <w:pPr>
        <w:widowControl w:val="0"/>
        <w:spacing w:after="0" w:line="240" w:lineRule="auto"/>
        <w:rPr>
          <w:rFonts w:ascii="Times New Roman" w:hAnsi="Times New Roman"/>
          <w:sz w:val="24"/>
          <w:szCs w:val="24"/>
        </w:rPr>
      </w:pPr>
    </w:p>
    <w:p w:rsidR="009436BE" w:rsidRDefault="009436BE" w:rsidP="009436BE">
      <w:pPr>
        <w:widowControl w:val="0"/>
        <w:spacing w:after="0" w:line="240" w:lineRule="auto"/>
        <w:jc w:val="right"/>
        <w:rPr>
          <w:rFonts w:ascii="Times New Roman" w:hAnsi="Times New Roman"/>
          <w:sz w:val="24"/>
          <w:szCs w:val="24"/>
        </w:rPr>
      </w:pPr>
    </w:p>
    <w:p w:rsidR="003A5F9A" w:rsidRDefault="003A5F9A" w:rsidP="008436FC">
      <w:pPr>
        <w:pStyle w:val="a7"/>
        <w:autoSpaceDE w:val="0"/>
        <w:spacing w:after="0" w:line="240" w:lineRule="auto"/>
        <w:ind w:left="5670"/>
        <w:jc w:val="right"/>
        <w:rPr>
          <w:rFonts w:ascii="Times New Roman" w:hAnsi="Times New Roman"/>
          <w:sz w:val="24"/>
          <w:szCs w:val="24"/>
        </w:rPr>
      </w:pPr>
    </w:p>
    <w:p w:rsidR="008436FC" w:rsidRPr="005256CA" w:rsidRDefault="0075092E" w:rsidP="008436FC">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t>Приложение №6</w:t>
      </w:r>
    </w:p>
    <w:p w:rsidR="008436FC" w:rsidRDefault="008436FC" w:rsidP="008436FC">
      <w:pPr>
        <w:spacing w:after="0" w:line="240" w:lineRule="auto"/>
        <w:ind w:left="5670"/>
        <w:jc w:val="right"/>
        <w:rPr>
          <w:rFonts w:ascii="Times New Roman" w:hAnsi="Times New Roman"/>
          <w:sz w:val="24"/>
          <w:szCs w:val="24"/>
        </w:rPr>
      </w:pPr>
      <w:r w:rsidRPr="005256CA">
        <w:rPr>
          <w:rFonts w:ascii="Times New Roman" w:hAnsi="Times New Roman"/>
          <w:sz w:val="24"/>
          <w:szCs w:val="24"/>
        </w:rPr>
        <w:t>к извещению о проведении запроса котировок в электронной форме</w:t>
      </w:r>
      <w:r w:rsidR="0075092E">
        <w:rPr>
          <w:rFonts w:ascii="Times New Roman" w:hAnsi="Times New Roman"/>
          <w:sz w:val="24"/>
          <w:szCs w:val="24"/>
        </w:rPr>
        <w:t xml:space="preserve"> </w:t>
      </w:r>
    </w:p>
    <w:p w:rsidR="0075092E" w:rsidRPr="005256CA" w:rsidRDefault="0075092E" w:rsidP="008436FC">
      <w:pPr>
        <w:spacing w:after="0" w:line="240" w:lineRule="auto"/>
        <w:ind w:left="5670"/>
        <w:jc w:val="right"/>
        <w:rPr>
          <w:rFonts w:ascii="Times New Roman" w:hAnsi="Times New Roman"/>
          <w:sz w:val="24"/>
          <w:szCs w:val="24"/>
        </w:rPr>
      </w:pPr>
    </w:p>
    <w:p w:rsidR="008436FC" w:rsidRPr="005256CA" w:rsidRDefault="008436FC" w:rsidP="008436FC">
      <w:pPr>
        <w:spacing w:after="0" w:line="240" w:lineRule="auto"/>
        <w:jc w:val="center"/>
        <w:rPr>
          <w:rFonts w:ascii="Times New Roman" w:hAnsi="Times New Roman"/>
          <w:sz w:val="24"/>
          <w:szCs w:val="24"/>
        </w:rPr>
      </w:pPr>
      <w:r w:rsidRPr="005256CA">
        <w:rPr>
          <w:rFonts w:ascii="Times New Roman" w:hAnsi="Times New Roman"/>
          <w:sz w:val="24"/>
          <w:szCs w:val="24"/>
        </w:rPr>
        <w:t>Заполняется на фирменном бланке</w:t>
      </w:r>
    </w:p>
    <w:p w:rsidR="008436FC" w:rsidRPr="005256CA" w:rsidRDefault="008436FC" w:rsidP="008436FC">
      <w:pPr>
        <w:spacing w:after="0" w:line="240" w:lineRule="auto"/>
        <w:jc w:val="center"/>
        <w:rPr>
          <w:rFonts w:ascii="Times New Roman" w:hAnsi="Times New Roman"/>
          <w:b/>
          <w:sz w:val="24"/>
          <w:szCs w:val="24"/>
        </w:rPr>
      </w:pPr>
    </w:p>
    <w:p w:rsidR="008436FC" w:rsidRPr="005256CA" w:rsidRDefault="008436FC" w:rsidP="008436FC">
      <w:pPr>
        <w:spacing w:after="0" w:line="240" w:lineRule="auto"/>
        <w:jc w:val="center"/>
        <w:rPr>
          <w:rFonts w:ascii="Times New Roman" w:hAnsi="Times New Roman"/>
          <w:b/>
          <w:sz w:val="24"/>
          <w:szCs w:val="24"/>
        </w:rPr>
      </w:pPr>
      <w:r w:rsidRPr="005256CA">
        <w:rPr>
          <w:rFonts w:ascii="Times New Roman" w:hAnsi="Times New Roman"/>
          <w:b/>
          <w:sz w:val="24"/>
          <w:szCs w:val="24"/>
        </w:rPr>
        <w:t>Согласие участника закупочной процедуры на обработку персональных данных</w:t>
      </w:r>
    </w:p>
    <w:p w:rsidR="008436FC" w:rsidRPr="005256CA" w:rsidRDefault="008436FC" w:rsidP="008436FC">
      <w:pPr>
        <w:spacing w:after="0" w:line="240" w:lineRule="auto"/>
        <w:jc w:val="center"/>
        <w:rPr>
          <w:rFonts w:ascii="Times New Roman" w:hAnsi="Times New Roman"/>
          <w:sz w:val="24"/>
          <w:szCs w:val="24"/>
        </w:rPr>
      </w:pPr>
    </w:p>
    <w:p w:rsidR="008436FC" w:rsidRPr="005256CA" w:rsidRDefault="008436FC" w:rsidP="00EE1EC1">
      <w:pPr>
        <w:keepNext/>
        <w:keepLines/>
        <w:spacing w:after="0" w:line="240" w:lineRule="auto"/>
        <w:ind w:firstLine="567"/>
        <w:jc w:val="both"/>
        <w:rPr>
          <w:rFonts w:ascii="Times New Roman" w:hAnsi="Times New Roman"/>
          <w:sz w:val="24"/>
          <w:szCs w:val="24"/>
        </w:rPr>
      </w:pPr>
      <w:r w:rsidRPr="005256CA">
        <w:rPr>
          <w:rFonts w:ascii="Times New Roman" w:hAnsi="Times New Roman"/>
          <w:sz w:val="24"/>
          <w:szCs w:val="24"/>
        </w:rPr>
        <w:t>Настоящим, ____________________________________________</w:t>
      </w:r>
      <w:r w:rsidR="00EE1EC1">
        <w:rPr>
          <w:rFonts w:ascii="Times New Roman" w:hAnsi="Times New Roman"/>
          <w:sz w:val="24"/>
          <w:szCs w:val="24"/>
        </w:rPr>
        <w:t>_______</w:t>
      </w:r>
      <w:r w:rsidRPr="005256CA">
        <w:rPr>
          <w:rFonts w:ascii="Times New Roman" w:hAnsi="Times New Roman"/>
          <w:sz w:val="24"/>
          <w:szCs w:val="24"/>
        </w:rPr>
        <w:t>_____________________________,</w:t>
      </w:r>
    </w:p>
    <w:p w:rsidR="008436FC" w:rsidRPr="005256CA" w:rsidRDefault="008436FC" w:rsidP="00EE1EC1">
      <w:pPr>
        <w:keepNext/>
        <w:keepLines/>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(наименование участника)</w:t>
      </w:r>
    </w:p>
    <w:p w:rsidR="008436FC" w:rsidRPr="005256CA" w:rsidRDefault="00EE1EC1" w:rsidP="00EE1EC1">
      <w:pPr>
        <w:keepNext/>
        <w:keepLines/>
        <w:spacing w:after="0" w:line="240" w:lineRule="auto"/>
        <w:ind w:firstLine="567"/>
        <w:rPr>
          <w:rFonts w:ascii="Times New Roman" w:hAnsi="Times New Roman"/>
          <w:sz w:val="24"/>
          <w:szCs w:val="24"/>
        </w:rPr>
      </w:pPr>
      <w:r>
        <w:rPr>
          <w:rFonts w:ascii="Times New Roman" w:hAnsi="Times New Roman"/>
          <w:sz w:val="24"/>
          <w:szCs w:val="24"/>
        </w:rPr>
        <w:t xml:space="preserve">Адрес </w:t>
      </w:r>
      <w:r w:rsidR="008436FC" w:rsidRPr="005256CA">
        <w:rPr>
          <w:rFonts w:ascii="Times New Roman" w:hAnsi="Times New Roman"/>
          <w:sz w:val="24"/>
          <w:szCs w:val="24"/>
        </w:rPr>
        <w:t>местонахождения (юридический адрес</w:t>
      </w:r>
      <w:proofErr w:type="gramStart"/>
      <w:r w:rsidR="008436FC" w:rsidRPr="005256CA">
        <w:rPr>
          <w:rFonts w:ascii="Times New Roman" w:hAnsi="Times New Roman"/>
          <w:sz w:val="24"/>
          <w:szCs w:val="24"/>
        </w:rPr>
        <w:t>):_</w:t>
      </w:r>
      <w:proofErr w:type="gramEnd"/>
      <w:r w:rsidR="008436FC" w:rsidRPr="005256CA">
        <w:rPr>
          <w:rFonts w:ascii="Times New Roman" w:hAnsi="Times New Roman"/>
          <w:sz w:val="24"/>
          <w:szCs w:val="24"/>
        </w:rPr>
        <w:t>_________________________________________________________________________,</w:t>
      </w:r>
    </w:p>
    <w:p w:rsidR="008436FC" w:rsidRPr="005256CA" w:rsidRDefault="008436FC" w:rsidP="00EE1EC1">
      <w:pPr>
        <w:keepNext/>
        <w:keepLines/>
        <w:spacing w:after="0" w:line="240" w:lineRule="auto"/>
        <w:ind w:firstLine="567"/>
        <w:jc w:val="both"/>
        <w:rPr>
          <w:rFonts w:ascii="Times New Roman" w:hAnsi="Times New Roman"/>
          <w:sz w:val="24"/>
          <w:szCs w:val="24"/>
        </w:rPr>
      </w:pPr>
      <w:r w:rsidRPr="005256CA">
        <w:rPr>
          <w:rFonts w:ascii="Times New Roman" w:hAnsi="Times New Roman"/>
          <w:sz w:val="24"/>
          <w:szCs w:val="24"/>
        </w:rPr>
        <w:t>Фактический адрес: _________________________________________________________________________________________________________________________</w:t>
      </w:r>
      <w:r w:rsidR="00EE1EC1">
        <w:rPr>
          <w:rFonts w:ascii="Times New Roman" w:hAnsi="Times New Roman"/>
          <w:sz w:val="24"/>
          <w:szCs w:val="24"/>
        </w:rPr>
        <w:t>______________________________________</w:t>
      </w:r>
      <w:r w:rsidRPr="005256CA">
        <w:rPr>
          <w:rFonts w:ascii="Times New Roman" w:hAnsi="Times New Roman"/>
          <w:sz w:val="24"/>
          <w:szCs w:val="24"/>
        </w:rPr>
        <w:t>__,</w:t>
      </w:r>
    </w:p>
    <w:p w:rsidR="008436FC" w:rsidRPr="005256CA" w:rsidRDefault="008436FC" w:rsidP="00EE1EC1">
      <w:pPr>
        <w:keepNext/>
        <w:keepLines/>
        <w:spacing w:after="0" w:line="240" w:lineRule="auto"/>
        <w:ind w:firstLine="567"/>
        <w:rPr>
          <w:rFonts w:ascii="Times New Roman" w:hAnsi="Times New Roman"/>
          <w:sz w:val="24"/>
          <w:szCs w:val="24"/>
        </w:rPr>
      </w:pPr>
      <w:r w:rsidRPr="005256CA">
        <w:rPr>
          <w:rFonts w:ascii="Times New Roman" w:hAnsi="Times New Roman"/>
          <w:sz w:val="24"/>
          <w:szCs w:val="24"/>
        </w:rPr>
        <w:t>Свидетельство о регистрации: __________________________________________________________</w:t>
      </w:r>
    </w:p>
    <w:p w:rsidR="008436FC" w:rsidRPr="005256CA" w:rsidRDefault="008436FC" w:rsidP="008436FC">
      <w:pPr>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 xml:space="preserve">                                                     (наименование документа, №, сведения о дате выдачи документа и выдавшем его органе)</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котировок в электронной форме на___________________________________________________</w:t>
      </w:r>
      <w:r w:rsidR="00EE1EC1">
        <w:rPr>
          <w:rFonts w:ascii="Times New Roman" w:hAnsi="Times New Roman"/>
          <w:sz w:val="24"/>
          <w:szCs w:val="24"/>
        </w:rPr>
        <w:t>____________________________</w:t>
      </w:r>
    </w:p>
    <w:p w:rsidR="008436FC" w:rsidRPr="005256CA" w:rsidRDefault="008436FC" w:rsidP="008436FC">
      <w:pPr>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w:t>
      </w:r>
      <w:r w:rsidRPr="005256CA">
        <w:rPr>
          <w:rFonts w:ascii="Times New Roman" w:hAnsi="Times New Roman"/>
          <w:i/>
          <w:sz w:val="24"/>
          <w:szCs w:val="24"/>
          <w:vertAlign w:val="superscript"/>
        </w:rPr>
        <w:t>предмет договора</w:t>
      </w:r>
      <w:r w:rsidRPr="005256CA">
        <w:rPr>
          <w:rFonts w:ascii="Times New Roman" w:hAnsi="Times New Roman"/>
          <w:sz w:val="24"/>
          <w:szCs w:val="24"/>
          <w:vertAlign w:val="superscript"/>
        </w:rPr>
        <w:t>)</w:t>
      </w:r>
    </w:p>
    <w:p w:rsidR="008436FC" w:rsidRPr="005256CA" w:rsidRDefault="008436FC" w:rsidP="008436FC">
      <w:pPr>
        <w:spacing w:after="0" w:line="240" w:lineRule="auto"/>
        <w:jc w:val="both"/>
        <w:rPr>
          <w:rFonts w:ascii="Times New Roman" w:hAnsi="Times New Roman"/>
          <w:sz w:val="24"/>
          <w:szCs w:val="24"/>
        </w:rPr>
      </w:pPr>
      <w:r w:rsidRPr="005256CA">
        <w:rPr>
          <w:rFonts w:ascii="Times New Roman" w:hAnsi="Times New Roman"/>
          <w:sz w:val="24"/>
          <w:szCs w:val="24"/>
        </w:rPr>
        <w:t xml:space="preserve">в </w:t>
      </w:r>
      <w:r w:rsidR="005256CA" w:rsidRPr="005256CA">
        <w:rPr>
          <w:rFonts w:ascii="Times New Roman" w:hAnsi="Times New Roman"/>
          <w:sz w:val="24"/>
          <w:szCs w:val="24"/>
        </w:rPr>
        <w:t>МАДОУ г. Нижневартовска ДС №</w:t>
      </w:r>
      <w:r w:rsidR="00E26B97">
        <w:rPr>
          <w:rFonts w:ascii="Times New Roman" w:hAnsi="Times New Roman"/>
          <w:sz w:val="24"/>
          <w:szCs w:val="24"/>
        </w:rPr>
        <w:t>25</w:t>
      </w:r>
      <w:r w:rsidR="005256CA" w:rsidRPr="005256CA">
        <w:rPr>
          <w:rFonts w:ascii="Times New Roman" w:hAnsi="Times New Roman"/>
          <w:sz w:val="24"/>
          <w:szCs w:val="24"/>
        </w:rPr>
        <w:t xml:space="preserve"> «</w:t>
      </w:r>
      <w:proofErr w:type="spellStart"/>
      <w:r w:rsidR="00E26B97">
        <w:rPr>
          <w:rFonts w:ascii="Times New Roman" w:hAnsi="Times New Roman"/>
          <w:sz w:val="24"/>
          <w:szCs w:val="24"/>
        </w:rPr>
        <w:t>Семицветик</w:t>
      </w:r>
      <w:proofErr w:type="spellEnd"/>
      <w:r w:rsidRPr="005256CA">
        <w:rPr>
          <w:rFonts w:ascii="Times New Roman" w:hAnsi="Times New Roman"/>
          <w:sz w:val="24"/>
          <w:szCs w:val="24"/>
        </w:rPr>
        <w:t xml:space="preserve">», зарегистрированному по адресу: </w:t>
      </w:r>
      <w:r w:rsidR="00E26B97" w:rsidRPr="00E26B97">
        <w:rPr>
          <w:rFonts w:ascii="Times New Roman" w:hAnsi="Times New Roman"/>
          <w:sz w:val="24"/>
          <w:szCs w:val="24"/>
        </w:rPr>
        <w:t>628616, Ханты – Мансийский автономный округ – Югра, город Нижневартовск, улица Интернациональная, дом 9а</w:t>
      </w:r>
      <w:r w:rsidRPr="005256CA">
        <w:rPr>
          <w:rFonts w:ascii="Times New Roman" w:hAnsi="Times New Roman"/>
          <w:sz w:val="24"/>
          <w:szCs w:val="24"/>
        </w:rPr>
        <w:t xml:space="preserve">, </w:t>
      </w:r>
      <w:r w:rsidRPr="005256CA">
        <w:rPr>
          <w:rFonts w:ascii="Times New Roman" w:hAnsi="Times New Roman"/>
          <w:sz w:val="24"/>
          <w:szCs w:val="24"/>
          <w:shd w:val="clear" w:color="auto" w:fill="FFFFFF"/>
        </w:rPr>
        <w:t>т.е. на</w:t>
      </w:r>
      <w:r w:rsidRPr="005256CA">
        <w:rPr>
          <w:rFonts w:ascii="Times New Roman" w:hAnsi="Times New Roman"/>
          <w:sz w:val="24"/>
          <w:szCs w:val="24"/>
        </w:rPr>
        <w:t xml:space="preserve"> совершение действий, предусмотренных п.3. ст.3. Закон 152-ФЗ.</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w:t>
      </w:r>
      <w:r w:rsidR="00E26B97">
        <w:rPr>
          <w:rFonts w:ascii="Times New Roman" w:hAnsi="Times New Roman"/>
          <w:sz w:val="24"/>
          <w:szCs w:val="24"/>
        </w:rPr>
        <w:t>МАДОУ г. Нижневартовска ДС №25</w:t>
      </w:r>
      <w:r w:rsidR="005256CA" w:rsidRPr="005256CA">
        <w:rPr>
          <w:rFonts w:ascii="Times New Roman" w:hAnsi="Times New Roman"/>
          <w:sz w:val="24"/>
          <w:szCs w:val="24"/>
        </w:rPr>
        <w:t xml:space="preserve"> «</w:t>
      </w:r>
      <w:proofErr w:type="spellStart"/>
      <w:r w:rsidR="00E26B97">
        <w:rPr>
          <w:rFonts w:ascii="Times New Roman" w:hAnsi="Times New Roman"/>
          <w:sz w:val="24"/>
          <w:szCs w:val="24"/>
        </w:rPr>
        <w:t>Семицветик</w:t>
      </w:r>
      <w:proofErr w:type="spellEnd"/>
      <w:r w:rsidRPr="005256CA">
        <w:rPr>
          <w:rFonts w:ascii="Times New Roman" w:hAnsi="Times New Roman"/>
          <w:sz w:val="24"/>
          <w:szCs w:val="24"/>
        </w:rPr>
        <w:t xml:space="preserve">». </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 xml:space="preserve">Условием прекращения обработки персональных данных является получение </w:t>
      </w:r>
      <w:r w:rsidR="00E26B97">
        <w:rPr>
          <w:rFonts w:ascii="Times New Roman" w:hAnsi="Times New Roman"/>
          <w:sz w:val="24"/>
          <w:szCs w:val="24"/>
        </w:rPr>
        <w:t>МАДОУ г. Нижневартовска ДС №25</w:t>
      </w:r>
      <w:r w:rsidR="005256CA" w:rsidRPr="005256CA">
        <w:rPr>
          <w:rFonts w:ascii="Times New Roman" w:hAnsi="Times New Roman"/>
          <w:sz w:val="24"/>
          <w:szCs w:val="24"/>
        </w:rPr>
        <w:t xml:space="preserve"> «</w:t>
      </w:r>
      <w:proofErr w:type="spellStart"/>
      <w:r w:rsidR="00E26B97">
        <w:rPr>
          <w:rFonts w:ascii="Times New Roman" w:hAnsi="Times New Roman"/>
          <w:sz w:val="24"/>
          <w:szCs w:val="24"/>
        </w:rPr>
        <w:t>Семицветик</w:t>
      </w:r>
      <w:proofErr w:type="spellEnd"/>
      <w:r w:rsidRPr="005256CA">
        <w:rPr>
          <w:rFonts w:ascii="Times New Roman" w:hAnsi="Times New Roman"/>
          <w:sz w:val="24"/>
          <w:szCs w:val="24"/>
        </w:rPr>
        <w:t>» письменного уведомления об отзыве согласия на обработку персональных данных.</w:t>
      </w:r>
    </w:p>
    <w:p w:rsidR="008436FC" w:rsidRPr="005256CA" w:rsidRDefault="008436FC" w:rsidP="005256CA">
      <w:pPr>
        <w:spacing w:after="0" w:line="240" w:lineRule="auto"/>
        <w:ind w:firstLine="567"/>
        <w:jc w:val="both"/>
        <w:rPr>
          <w:rFonts w:ascii="Times New Roman" w:hAnsi="Times New Roman"/>
          <w:sz w:val="24"/>
          <w:szCs w:val="24"/>
        </w:rPr>
      </w:pPr>
      <w:r w:rsidRPr="005256CA">
        <w:rPr>
          <w:rFonts w:ascii="Times New Roman" w:hAnsi="Times New Roman"/>
          <w:sz w:val="24"/>
          <w:szCs w:val="24"/>
        </w:rPr>
        <w:t>Настоящее согласие действует со дня его подписания до дня отзыва в письменной форме.</w:t>
      </w:r>
    </w:p>
    <w:p w:rsidR="008436FC" w:rsidRPr="005256CA" w:rsidRDefault="008436FC" w:rsidP="008436FC">
      <w:pPr>
        <w:spacing w:after="0" w:line="240" w:lineRule="auto"/>
        <w:jc w:val="both"/>
        <w:rPr>
          <w:rFonts w:ascii="Times New Roman" w:hAnsi="Times New Roman"/>
          <w:sz w:val="24"/>
          <w:szCs w:val="24"/>
        </w:rPr>
      </w:pPr>
    </w:p>
    <w:p w:rsidR="008436FC" w:rsidRPr="005256CA" w:rsidRDefault="00EE1EC1" w:rsidP="008436FC">
      <w:pPr>
        <w:spacing w:after="0" w:line="240" w:lineRule="auto"/>
        <w:jc w:val="both"/>
        <w:rPr>
          <w:rFonts w:ascii="Times New Roman" w:hAnsi="Times New Roman"/>
          <w:sz w:val="24"/>
          <w:szCs w:val="24"/>
        </w:rPr>
      </w:pPr>
      <w:r>
        <w:rPr>
          <w:rFonts w:ascii="Times New Roman" w:hAnsi="Times New Roman"/>
          <w:sz w:val="24"/>
          <w:szCs w:val="24"/>
        </w:rPr>
        <w:t>"___"______________ 20__</w:t>
      </w:r>
      <w:r w:rsidR="008436FC" w:rsidRPr="005256CA">
        <w:rPr>
          <w:rFonts w:ascii="Times New Roman" w:hAnsi="Times New Roman"/>
          <w:sz w:val="24"/>
          <w:szCs w:val="24"/>
        </w:rPr>
        <w:t xml:space="preserve"> г. _________________ (_________)</w:t>
      </w:r>
    </w:p>
    <w:p w:rsidR="007A2D3B" w:rsidRPr="005002C0" w:rsidRDefault="006C08DC" w:rsidP="005002C0">
      <w:pPr>
        <w:spacing w:after="0" w:line="240" w:lineRule="auto"/>
        <w:jc w:val="both"/>
        <w:rPr>
          <w:rFonts w:ascii="Times New Roman" w:hAnsi="Times New Roman"/>
          <w:sz w:val="24"/>
          <w:szCs w:val="24"/>
        </w:rPr>
      </w:pPr>
      <w:r>
        <w:rPr>
          <w:rFonts w:ascii="Times New Roman" w:hAnsi="Times New Roman"/>
          <w:sz w:val="24"/>
          <w:szCs w:val="24"/>
        </w:rPr>
        <w:t>М.П. (подпись) ФИО</w:t>
      </w:r>
    </w:p>
    <w:sectPr w:rsidR="007A2D3B" w:rsidRPr="005002C0" w:rsidSect="001E1985">
      <w:pgSz w:w="11907" w:h="16840" w:code="9"/>
      <w:pgMar w:top="539" w:right="1106" w:bottom="1134"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3FBB" w:rsidRDefault="00CF3FBB" w:rsidP="004A0232">
      <w:pPr>
        <w:spacing w:after="0" w:line="240" w:lineRule="auto"/>
      </w:pPr>
      <w:r>
        <w:separator/>
      </w:r>
    </w:p>
  </w:endnote>
  <w:endnote w:type="continuationSeparator" w:id="0">
    <w:p w:rsidR="00CF3FBB" w:rsidRDefault="00CF3FBB" w:rsidP="004A0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25E" w:rsidRDefault="0082525E" w:rsidP="00C82349">
    <w:pPr>
      <w:pStyle w:val="af3"/>
      <w:framePr w:wrap="around" w:vAnchor="text" w:hAnchor="margin" w:xAlign="right" w:y="1"/>
      <w:numPr>
        <w:ilvl w:val="1"/>
        <w:numId w:val="14"/>
      </w:numPr>
      <w:ind w:left="0" w:firstLine="0"/>
      <w:jc w:val="both"/>
      <w:rPr>
        <w:rStyle w:val="afa"/>
      </w:rPr>
    </w:pPr>
    <w:r>
      <w:rPr>
        <w:rStyle w:val="afa"/>
      </w:rPr>
      <w:fldChar w:fldCharType="begin"/>
    </w:r>
    <w:r>
      <w:rPr>
        <w:rStyle w:val="afa"/>
      </w:rPr>
      <w:instrText xml:space="preserve">PAGE  </w:instrText>
    </w:r>
    <w:r>
      <w:rPr>
        <w:rStyle w:val="afa"/>
      </w:rPr>
      <w:fldChar w:fldCharType="end"/>
    </w:r>
  </w:p>
  <w:p w:rsidR="0082525E" w:rsidRDefault="0082525E" w:rsidP="00C82349">
    <w:pPr>
      <w:pStyle w:val="af3"/>
      <w:numPr>
        <w:ilvl w:val="1"/>
        <w:numId w:val="14"/>
      </w:numPr>
      <w:ind w:left="0" w:right="360" w:firstLine="0"/>
      <w:jc w:val="both"/>
    </w:pPr>
  </w:p>
  <w:p w:rsidR="0082525E" w:rsidRDefault="0082525E"/>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25E" w:rsidRPr="003A5F9A" w:rsidRDefault="0082525E" w:rsidP="003A5F9A">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3FBB" w:rsidRDefault="00CF3FBB" w:rsidP="004A0232">
      <w:pPr>
        <w:spacing w:after="0" w:line="240" w:lineRule="auto"/>
      </w:pPr>
      <w:r>
        <w:separator/>
      </w:r>
    </w:p>
  </w:footnote>
  <w:footnote w:type="continuationSeparator" w:id="0">
    <w:p w:rsidR="00CF3FBB" w:rsidRDefault="00CF3FBB" w:rsidP="004A023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25E" w:rsidRDefault="0082525E">
    <w:pPr>
      <w:pStyle w:val="af1"/>
      <w:framePr w:wrap="around" w:vAnchor="text" w:hAnchor="margin" w:xAlign="right" w:y="1"/>
      <w:rPr>
        <w:rStyle w:val="afa"/>
      </w:rPr>
    </w:pPr>
    <w:r>
      <w:rPr>
        <w:rStyle w:val="afa"/>
      </w:rPr>
      <w:fldChar w:fldCharType="begin"/>
    </w:r>
    <w:r>
      <w:rPr>
        <w:rStyle w:val="afa"/>
      </w:rPr>
      <w:instrText xml:space="preserve">PAGE  </w:instrText>
    </w:r>
    <w:r>
      <w:rPr>
        <w:rStyle w:val="afa"/>
      </w:rPr>
      <w:fldChar w:fldCharType="end"/>
    </w:r>
  </w:p>
  <w:p w:rsidR="0082525E" w:rsidRDefault="0082525E">
    <w:pPr>
      <w:pStyle w:val="af1"/>
      <w:ind w:right="360"/>
    </w:pPr>
  </w:p>
  <w:p w:rsidR="0082525E" w:rsidRDefault="0082525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E0C0A59"/>
    <w:multiLevelType w:val="multilevel"/>
    <w:tmpl w:val="15362878"/>
    <w:name w:val="WW8Num8"/>
    <w:lvl w:ilvl="0">
      <w:start w:val="1"/>
      <w:numFmt w:val="decimal"/>
      <w:lvlText w:val="%1."/>
      <w:lvlJc w:val="left"/>
      <w:pPr>
        <w:ind w:left="1069" w:hanging="360"/>
      </w:pPr>
      <w:rPr>
        <w:rFonts w:hint="default"/>
      </w:rPr>
    </w:lvl>
    <w:lvl w:ilvl="1">
      <w:start w:val="1"/>
      <w:numFmt w:val="decimal"/>
      <w:isLgl/>
      <w:lvlText w:val="%1.%2."/>
      <w:lvlJc w:val="left"/>
      <w:pPr>
        <w:ind w:left="1917" w:hanging="1050"/>
      </w:pPr>
      <w:rPr>
        <w:rFonts w:hint="default"/>
      </w:rPr>
    </w:lvl>
    <w:lvl w:ilvl="2">
      <w:start w:val="1"/>
      <w:numFmt w:val="decimal"/>
      <w:isLgl/>
      <w:lvlText w:val="%1.%2.%3."/>
      <w:lvlJc w:val="left"/>
      <w:pPr>
        <w:ind w:left="2075" w:hanging="1050"/>
      </w:pPr>
      <w:rPr>
        <w:rFonts w:hint="default"/>
      </w:rPr>
    </w:lvl>
    <w:lvl w:ilvl="3">
      <w:start w:val="1"/>
      <w:numFmt w:val="decimal"/>
      <w:isLgl/>
      <w:lvlText w:val="%1.%2.%3.%4."/>
      <w:lvlJc w:val="left"/>
      <w:pPr>
        <w:ind w:left="2263" w:hanging="1080"/>
      </w:pPr>
      <w:rPr>
        <w:rFonts w:hint="default"/>
      </w:rPr>
    </w:lvl>
    <w:lvl w:ilvl="4">
      <w:start w:val="1"/>
      <w:numFmt w:val="decimal"/>
      <w:isLgl/>
      <w:lvlText w:val="%1.%2.%3.%4.%5."/>
      <w:lvlJc w:val="left"/>
      <w:pPr>
        <w:ind w:left="2421" w:hanging="1080"/>
      </w:pPr>
      <w:rPr>
        <w:rFonts w:hint="default"/>
      </w:rPr>
    </w:lvl>
    <w:lvl w:ilvl="5">
      <w:start w:val="1"/>
      <w:numFmt w:val="decimal"/>
      <w:isLgl/>
      <w:lvlText w:val="%1.%2.%3.%4.%5.%6."/>
      <w:lvlJc w:val="left"/>
      <w:pPr>
        <w:ind w:left="2939" w:hanging="1440"/>
      </w:pPr>
      <w:rPr>
        <w:rFonts w:hint="default"/>
      </w:rPr>
    </w:lvl>
    <w:lvl w:ilvl="6">
      <w:start w:val="1"/>
      <w:numFmt w:val="decimal"/>
      <w:isLgl/>
      <w:lvlText w:val="%1.%2.%3.%4.%5.%6.%7."/>
      <w:lvlJc w:val="left"/>
      <w:pPr>
        <w:ind w:left="3097" w:hanging="1440"/>
      </w:pPr>
      <w:rPr>
        <w:rFonts w:hint="default"/>
      </w:rPr>
    </w:lvl>
    <w:lvl w:ilvl="7">
      <w:start w:val="1"/>
      <w:numFmt w:val="decimal"/>
      <w:isLgl/>
      <w:lvlText w:val="%1.%2.%3.%4.%5.%6.%7.%8."/>
      <w:lvlJc w:val="left"/>
      <w:pPr>
        <w:ind w:left="3615" w:hanging="1800"/>
      </w:pPr>
      <w:rPr>
        <w:rFonts w:hint="default"/>
      </w:rPr>
    </w:lvl>
    <w:lvl w:ilvl="8">
      <w:start w:val="1"/>
      <w:numFmt w:val="decimal"/>
      <w:isLgl/>
      <w:lvlText w:val="%1.%2.%3.%4.%5.%6.%7.%8.%9."/>
      <w:lvlJc w:val="left"/>
      <w:pPr>
        <w:ind w:left="3773" w:hanging="1800"/>
      </w:pPr>
      <w:rPr>
        <w:rFonts w:hint="default"/>
      </w:rPr>
    </w:lvl>
  </w:abstractNum>
  <w:abstractNum w:abstractNumId="2" w15:restartNumberingAfterBreak="0">
    <w:nsid w:val="0E1B416A"/>
    <w:multiLevelType w:val="multilevel"/>
    <w:tmpl w:val="AC18A686"/>
    <w:lvl w:ilvl="0">
      <w:start w:val="1"/>
      <w:numFmt w:val="decimal"/>
      <w:lvlText w:val="%1."/>
      <w:lvlJc w:val="left"/>
      <w:pPr>
        <w:ind w:left="1275" w:hanging="1275"/>
      </w:pPr>
    </w:lvl>
    <w:lvl w:ilvl="1">
      <w:start w:val="1"/>
      <w:numFmt w:val="decimal"/>
      <w:lvlText w:val="%1.%2."/>
      <w:lvlJc w:val="left"/>
      <w:pPr>
        <w:ind w:left="1843" w:hanging="1275"/>
      </w:pPr>
      <w:rPr>
        <w:b w:val="0"/>
      </w:rPr>
    </w:lvl>
    <w:lvl w:ilvl="2">
      <w:start w:val="1"/>
      <w:numFmt w:val="decimal"/>
      <w:lvlText w:val="%1.%2.%3."/>
      <w:lvlJc w:val="left"/>
      <w:pPr>
        <w:ind w:left="2691" w:hanging="1275"/>
      </w:pPr>
    </w:lvl>
    <w:lvl w:ilvl="3">
      <w:start w:val="1"/>
      <w:numFmt w:val="decimal"/>
      <w:lvlText w:val="%1.%2.%3.%4."/>
      <w:lvlJc w:val="left"/>
      <w:pPr>
        <w:ind w:left="3399" w:hanging="1275"/>
      </w:pPr>
    </w:lvl>
    <w:lvl w:ilvl="4">
      <w:start w:val="1"/>
      <w:numFmt w:val="decimal"/>
      <w:lvlText w:val="%1.%2.%3.%4.%5."/>
      <w:lvlJc w:val="left"/>
      <w:pPr>
        <w:ind w:left="4107" w:hanging="1275"/>
      </w:pPr>
    </w:lvl>
    <w:lvl w:ilvl="5">
      <w:start w:val="1"/>
      <w:numFmt w:val="decimal"/>
      <w:lvlText w:val="%1.%2.%3.%4.%5.%6."/>
      <w:lvlJc w:val="left"/>
      <w:pPr>
        <w:ind w:left="4815" w:hanging="1275"/>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3" w15:restartNumberingAfterBreak="0">
    <w:nsid w:val="158705DA"/>
    <w:multiLevelType w:val="hybridMultilevel"/>
    <w:tmpl w:val="2D70AB1A"/>
    <w:lvl w:ilvl="0" w:tplc="84005AC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96D2DDA"/>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1D8A676C"/>
    <w:multiLevelType w:val="hybridMultilevel"/>
    <w:tmpl w:val="BD0E7670"/>
    <w:lvl w:ilvl="0" w:tplc="FFFFFFFF">
      <w:start w:val="1"/>
      <w:numFmt w:val="bullet"/>
      <w:lvlText w:val="-"/>
      <w:lvlJc w:val="left"/>
      <w:pPr>
        <w:tabs>
          <w:tab w:val="num" w:pos="1287"/>
        </w:tabs>
        <w:ind w:left="1287" w:hanging="360"/>
      </w:pPr>
      <w:rPr>
        <w:rFonts w:ascii="Arial" w:hAnsi="Arial" w:cs="Times New Roman"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7" w15:restartNumberingAfterBreak="0">
    <w:nsid w:val="2C991430"/>
    <w:multiLevelType w:val="multilevel"/>
    <w:tmpl w:val="CE94B7B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4207412"/>
    <w:multiLevelType w:val="hybridMultilevel"/>
    <w:tmpl w:val="0046E8D6"/>
    <w:lvl w:ilvl="0" w:tplc="0419000F">
      <w:start w:val="1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ED53952"/>
    <w:multiLevelType w:val="multilevel"/>
    <w:tmpl w:val="C47C57A4"/>
    <w:styleLink w:val="436306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b/>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0B21329"/>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0FE5E93"/>
    <w:multiLevelType w:val="hybridMultilevel"/>
    <w:tmpl w:val="E940B9C4"/>
    <w:lvl w:ilvl="0" w:tplc="AC689E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3FA59DF"/>
    <w:multiLevelType w:val="multilevel"/>
    <w:tmpl w:val="15D4DF5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15:restartNumberingAfterBreak="0">
    <w:nsid w:val="5D6D71B9"/>
    <w:multiLevelType w:val="multilevel"/>
    <w:tmpl w:val="96B8B0E8"/>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color w:val="auto"/>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6" w15:restartNumberingAfterBreak="0">
    <w:nsid w:val="667020B0"/>
    <w:multiLevelType w:val="hybridMultilevel"/>
    <w:tmpl w:val="3F449242"/>
    <w:lvl w:ilvl="0" w:tplc="FE6E7C5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684B5A9C"/>
    <w:multiLevelType w:val="hybridMultilevel"/>
    <w:tmpl w:val="425C4B2E"/>
    <w:lvl w:ilvl="0" w:tplc="1FBE1112">
      <w:start w:val="1"/>
      <w:numFmt w:val="decimal"/>
      <w:lvlText w:val="%1."/>
      <w:lvlJc w:val="left"/>
      <w:pPr>
        <w:ind w:left="2109" w:hanging="360"/>
      </w:pPr>
      <w:rPr>
        <w:rFonts w:hint="default"/>
      </w:rPr>
    </w:lvl>
    <w:lvl w:ilvl="1" w:tplc="04190019" w:tentative="1">
      <w:start w:val="1"/>
      <w:numFmt w:val="lowerLetter"/>
      <w:lvlText w:val="%2."/>
      <w:lvlJc w:val="left"/>
      <w:pPr>
        <w:ind w:left="2829" w:hanging="360"/>
      </w:pPr>
    </w:lvl>
    <w:lvl w:ilvl="2" w:tplc="0419001B" w:tentative="1">
      <w:start w:val="1"/>
      <w:numFmt w:val="lowerRoman"/>
      <w:lvlText w:val="%3."/>
      <w:lvlJc w:val="right"/>
      <w:pPr>
        <w:ind w:left="3549" w:hanging="180"/>
      </w:pPr>
    </w:lvl>
    <w:lvl w:ilvl="3" w:tplc="0419000F" w:tentative="1">
      <w:start w:val="1"/>
      <w:numFmt w:val="decimal"/>
      <w:lvlText w:val="%4."/>
      <w:lvlJc w:val="left"/>
      <w:pPr>
        <w:ind w:left="4269" w:hanging="360"/>
      </w:pPr>
    </w:lvl>
    <w:lvl w:ilvl="4" w:tplc="04190019" w:tentative="1">
      <w:start w:val="1"/>
      <w:numFmt w:val="lowerLetter"/>
      <w:lvlText w:val="%5."/>
      <w:lvlJc w:val="left"/>
      <w:pPr>
        <w:ind w:left="4989" w:hanging="360"/>
      </w:pPr>
    </w:lvl>
    <w:lvl w:ilvl="5" w:tplc="0419001B" w:tentative="1">
      <w:start w:val="1"/>
      <w:numFmt w:val="lowerRoman"/>
      <w:lvlText w:val="%6."/>
      <w:lvlJc w:val="right"/>
      <w:pPr>
        <w:ind w:left="5709" w:hanging="180"/>
      </w:pPr>
    </w:lvl>
    <w:lvl w:ilvl="6" w:tplc="0419000F" w:tentative="1">
      <w:start w:val="1"/>
      <w:numFmt w:val="decimal"/>
      <w:lvlText w:val="%7."/>
      <w:lvlJc w:val="left"/>
      <w:pPr>
        <w:ind w:left="6429" w:hanging="360"/>
      </w:pPr>
    </w:lvl>
    <w:lvl w:ilvl="7" w:tplc="04190019" w:tentative="1">
      <w:start w:val="1"/>
      <w:numFmt w:val="lowerLetter"/>
      <w:lvlText w:val="%8."/>
      <w:lvlJc w:val="left"/>
      <w:pPr>
        <w:ind w:left="7149" w:hanging="360"/>
      </w:pPr>
    </w:lvl>
    <w:lvl w:ilvl="8" w:tplc="0419001B" w:tentative="1">
      <w:start w:val="1"/>
      <w:numFmt w:val="lowerRoman"/>
      <w:lvlText w:val="%9."/>
      <w:lvlJc w:val="right"/>
      <w:pPr>
        <w:ind w:left="7869" w:hanging="180"/>
      </w:pPr>
    </w:lvl>
  </w:abstractNum>
  <w:abstractNum w:abstractNumId="18" w15:restartNumberingAfterBreak="0">
    <w:nsid w:val="69FA5B6F"/>
    <w:multiLevelType w:val="multilevel"/>
    <w:tmpl w:val="710C6526"/>
    <w:lvl w:ilvl="0">
      <w:start w:val="1"/>
      <w:numFmt w:val="decimal"/>
      <w:lvlText w:val="%1."/>
      <w:lvlJc w:val="left"/>
      <w:pPr>
        <w:ind w:left="379" w:hanging="360"/>
      </w:pPr>
      <w:rPr>
        <w:rFonts w:hint="default"/>
      </w:rPr>
    </w:lvl>
    <w:lvl w:ilvl="1">
      <w:start w:val="2"/>
      <w:numFmt w:val="decimal"/>
      <w:isLgl/>
      <w:lvlText w:val="%1.%2."/>
      <w:lvlJc w:val="left"/>
      <w:pPr>
        <w:ind w:left="1530" w:hanging="870"/>
      </w:pPr>
      <w:rPr>
        <w:rFonts w:hint="default"/>
      </w:rPr>
    </w:lvl>
    <w:lvl w:ilvl="2">
      <w:start w:val="1"/>
      <w:numFmt w:val="decimal"/>
      <w:isLgl/>
      <w:lvlText w:val="%1.%2.%3."/>
      <w:lvlJc w:val="left"/>
      <w:pPr>
        <w:ind w:left="2171" w:hanging="870"/>
      </w:pPr>
      <w:rPr>
        <w:rFonts w:hint="default"/>
      </w:rPr>
    </w:lvl>
    <w:lvl w:ilvl="3">
      <w:start w:val="1"/>
      <w:numFmt w:val="decimal"/>
      <w:isLgl/>
      <w:lvlText w:val="%1.%2.%3.%4."/>
      <w:lvlJc w:val="left"/>
      <w:pPr>
        <w:ind w:left="2812" w:hanging="870"/>
      </w:pPr>
      <w:rPr>
        <w:rFonts w:hint="default"/>
      </w:rPr>
    </w:lvl>
    <w:lvl w:ilvl="4">
      <w:start w:val="1"/>
      <w:numFmt w:val="decimal"/>
      <w:isLgl/>
      <w:lvlText w:val="%1.%2.%3.%4.%5."/>
      <w:lvlJc w:val="left"/>
      <w:pPr>
        <w:ind w:left="3663" w:hanging="1080"/>
      </w:pPr>
      <w:rPr>
        <w:rFonts w:hint="default"/>
      </w:rPr>
    </w:lvl>
    <w:lvl w:ilvl="5">
      <w:start w:val="1"/>
      <w:numFmt w:val="decimal"/>
      <w:isLgl/>
      <w:lvlText w:val="%1.%2.%3.%4.%5.%6."/>
      <w:lvlJc w:val="left"/>
      <w:pPr>
        <w:ind w:left="4304" w:hanging="1080"/>
      </w:pPr>
      <w:rPr>
        <w:rFonts w:hint="default"/>
      </w:rPr>
    </w:lvl>
    <w:lvl w:ilvl="6">
      <w:start w:val="1"/>
      <w:numFmt w:val="decimal"/>
      <w:isLgl/>
      <w:lvlText w:val="%1.%2.%3.%4.%5.%6.%7."/>
      <w:lvlJc w:val="left"/>
      <w:pPr>
        <w:ind w:left="5305" w:hanging="1440"/>
      </w:pPr>
      <w:rPr>
        <w:rFonts w:hint="default"/>
      </w:rPr>
    </w:lvl>
    <w:lvl w:ilvl="7">
      <w:start w:val="1"/>
      <w:numFmt w:val="decimal"/>
      <w:isLgl/>
      <w:lvlText w:val="%1.%2.%3.%4.%5.%6.%7.%8."/>
      <w:lvlJc w:val="left"/>
      <w:pPr>
        <w:ind w:left="5946" w:hanging="1440"/>
      </w:pPr>
      <w:rPr>
        <w:rFonts w:hint="default"/>
      </w:rPr>
    </w:lvl>
    <w:lvl w:ilvl="8">
      <w:start w:val="1"/>
      <w:numFmt w:val="decimal"/>
      <w:isLgl/>
      <w:lvlText w:val="%1.%2.%3.%4.%5.%6.%7.%8.%9."/>
      <w:lvlJc w:val="left"/>
      <w:pPr>
        <w:ind w:left="6947" w:hanging="1800"/>
      </w:pPr>
      <w:rPr>
        <w:rFonts w:hint="default"/>
      </w:rPr>
    </w:lvl>
  </w:abstractNum>
  <w:abstractNum w:abstractNumId="19" w15:restartNumberingAfterBreak="0">
    <w:nsid w:val="778D3B38"/>
    <w:multiLevelType w:val="hybridMultilevel"/>
    <w:tmpl w:val="16949688"/>
    <w:lvl w:ilvl="0" w:tplc="31087E7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7D9876A9"/>
    <w:multiLevelType w:val="multilevel"/>
    <w:tmpl w:val="FEB2B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0"/>
  </w:num>
  <w:num w:numId="5">
    <w:abstractNumId w:val="8"/>
  </w:num>
  <w:num w:numId="6">
    <w:abstractNumId w:val="18"/>
  </w:num>
  <w:num w:numId="7">
    <w:abstractNumId w:val="4"/>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11"/>
  </w:num>
  <w:num w:numId="11">
    <w:abstractNumId w:val="12"/>
  </w:num>
  <w:num w:numId="12">
    <w:abstractNumId w:val="0"/>
  </w:num>
  <w:num w:numId="13">
    <w:abstractNumId w:val="16"/>
  </w:num>
  <w:num w:numId="14">
    <w:abstractNumId w:val="9"/>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20"/>
  </w:num>
  <w:num w:numId="18">
    <w:abstractNumId w:val="13"/>
  </w:num>
  <w:num w:numId="19">
    <w:abstractNumId w:val="7"/>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53D"/>
    <w:rsid w:val="0000108E"/>
    <w:rsid w:val="00001670"/>
    <w:rsid w:val="00004157"/>
    <w:rsid w:val="0000488C"/>
    <w:rsid w:val="00010942"/>
    <w:rsid w:val="000118D7"/>
    <w:rsid w:val="000144E6"/>
    <w:rsid w:val="0001482F"/>
    <w:rsid w:val="00014CDE"/>
    <w:rsid w:val="00014FC5"/>
    <w:rsid w:val="000205AB"/>
    <w:rsid w:val="00020764"/>
    <w:rsid w:val="00021906"/>
    <w:rsid w:val="000220E8"/>
    <w:rsid w:val="000226DD"/>
    <w:rsid w:val="00024DD5"/>
    <w:rsid w:val="00033EC9"/>
    <w:rsid w:val="00041A6A"/>
    <w:rsid w:val="00044431"/>
    <w:rsid w:val="000472A9"/>
    <w:rsid w:val="00053CE0"/>
    <w:rsid w:val="0005619E"/>
    <w:rsid w:val="0006103E"/>
    <w:rsid w:val="00065204"/>
    <w:rsid w:val="00067748"/>
    <w:rsid w:val="00071317"/>
    <w:rsid w:val="0008002F"/>
    <w:rsid w:val="00081620"/>
    <w:rsid w:val="00081A59"/>
    <w:rsid w:val="000950A5"/>
    <w:rsid w:val="0009799C"/>
    <w:rsid w:val="000A1338"/>
    <w:rsid w:val="000A1D75"/>
    <w:rsid w:val="000A34C7"/>
    <w:rsid w:val="000B07DD"/>
    <w:rsid w:val="000B1170"/>
    <w:rsid w:val="000B1DD5"/>
    <w:rsid w:val="000B3458"/>
    <w:rsid w:val="000B3851"/>
    <w:rsid w:val="000B3E96"/>
    <w:rsid w:val="000C4F43"/>
    <w:rsid w:val="000C5AC0"/>
    <w:rsid w:val="000D0FA8"/>
    <w:rsid w:val="000D19B2"/>
    <w:rsid w:val="000D46A3"/>
    <w:rsid w:val="000D503F"/>
    <w:rsid w:val="000D7B84"/>
    <w:rsid w:val="000E0F00"/>
    <w:rsid w:val="000E10C3"/>
    <w:rsid w:val="000E2F1C"/>
    <w:rsid w:val="000E6A87"/>
    <w:rsid w:val="000F6309"/>
    <w:rsid w:val="000F7D98"/>
    <w:rsid w:val="001069EA"/>
    <w:rsid w:val="00112A1E"/>
    <w:rsid w:val="001152FD"/>
    <w:rsid w:val="00122D7C"/>
    <w:rsid w:val="001233F5"/>
    <w:rsid w:val="001257CF"/>
    <w:rsid w:val="00142313"/>
    <w:rsid w:val="00143954"/>
    <w:rsid w:val="001451B1"/>
    <w:rsid w:val="0014567E"/>
    <w:rsid w:val="001457C2"/>
    <w:rsid w:val="001536F1"/>
    <w:rsid w:val="001609DC"/>
    <w:rsid w:val="00161401"/>
    <w:rsid w:val="00165304"/>
    <w:rsid w:val="00166B44"/>
    <w:rsid w:val="00167381"/>
    <w:rsid w:val="00174B78"/>
    <w:rsid w:val="0017727D"/>
    <w:rsid w:val="00185F95"/>
    <w:rsid w:val="00190084"/>
    <w:rsid w:val="0019061D"/>
    <w:rsid w:val="001907FA"/>
    <w:rsid w:val="00192B14"/>
    <w:rsid w:val="00195324"/>
    <w:rsid w:val="001A3B2D"/>
    <w:rsid w:val="001A4C6A"/>
    <w:rsid w:val="001A56A1"/>
    <w:rsid w:val="001B4539"/>
    <w:rsid w:val="001B4CB4"/>
    <w:rsid w:val="001B7FA8"/>
    <w:rsid w:val="001C46F6"/>
    <w:rsid w:val="001D15E2"/>
    <w:rsid w:val="001D1F78"/>
    <w:rsid w:val="001D31A6"/>
    <w:rsid w:val="001D414F"/>
    <w:rsid w:val="001D4AED"/>
    <w:rsid w:val="001E0F4B"/>
    <w:rsid w:val="001E1985"/>
    <w:rsid w:val="001E2330"/>
    <w:rsid w:val="001F0909"/>
    <w:rsid w:val="001F1C5D"/>
    <w:rsid w:val="001F2AFA"/>
    <w:rsid w:val="001F46C9"/>
    <w:rsid w:val="00203786"/>
    <w:rsid w:val="00203B42"/>
    <w:rsid w:val="00207A21"/>
    <w:rsid w:val="00207A9F"/>
    <w:rsid w:val="002109DE"/>
    <w:rsid w:val="00211CBC"/>
    <w:rsid w:val="00212D92"/>
    <w:rsid w:val="0021405F"/>
    <w:rsid w:val="0021578D"/>
    <w:rsid w:val="00216CD5"/>
    <w:rsid w:val="002238C7"/>
    <w:rsid w:val="00223C50"/>
    <w:rsid w:val="00230793"/>
    <w:rsid w:val="00233405"/>
    <w:rsid w:val="002334A2"/>
    <w:rsid w:val="00233F5B"/>
    <w:rsid w:val="0023538F"/>
    <w:rsid w:val="0024298B"/>
    <w:rsid w:val="00245431"/>
    <w:rsid w:val="0024797C"/>
    <w:rsid w:val="00247D15"/>
    <w:rsid w:val="00253872"/>
    <w:rsid w:val="00255439"/>
    <w:rsid w:val="00266862"/>
    <w:rsid w:val="00267F61"/>
    <w:rsid w:val="0027072A"/>
    <w:rsid w:val="0027120C"/>
    <w:rsid w:val="002761A2"/>
    <w:rsid w:val="00280E66"/>
    <w:rsid w:val="00281B74"/>
    <w:rsid w:val="00282C3B"/>
    <w:rsid w:val="0028300C"/>
    <w:rsid w:val="002858AF"/>
    <w:rsid w:val="002878EF"/>
    <w:rsid w:val="00287933"/>
    <w:rsid w:val="00291C2E"/>
    <w:rsid w:val="0029573E"/>
    <w:rsid w:val="002963F6"/>
    <w:rsid w:val="00296989"/>
    <w:rsid w:val="00297292"/>
    <w:rsid w:val="002A0371"/>
    <w:rsid w:val="002B586E"/>
    <w:rsid w:val="002C400A"/>
    <w:rsid w:val="002C7AD0"/>
    <w:rsid w:val="002D1521"/>
    <w:rsid w:val="002D1731"/>
    <w:rsid w:val="002D5E87"/>
    <w:rsid w:val="002E3459"/>
    <w:rsid w:val="002E5427"/>
    <w:rsid w:val="002F05E9"/>
    <w:rsid w:val="002F73D6"/>
    <w:rsid w:val="00303B12"/>
    <w:rsid w:val="00305D68"/>
    <w:rsid w:val="00305EF2"/>
    <w:rsid w:val="0030632A"/>
    <w:rsid w:val="0030756C"/>
    <w:rsid w:val="00311E02"/>
    <w:rsid w:val="00315372"/>
    <w:rsid w:val="00315D68"/>
    <w:rsid w:val="00317B94"/>
    <w:rsid w:val="0032789E"/>
    <w:rsid w:val="0033218A"/>
    <w:rsid w:val="003323F1"/>
    <w:rsid w:val="00334EF3"/>
    <w:rsid w:val="00334F19"/>
    <w:rsid w:val="003354DD"/>
    <w:rsid w:val="00336C1A"/>
    <w:rsid w:val="0034075B"/>
    <w:rsid w:val="00340930"/>
    <w:rsid w:val="00343AF8"/>
    <w:rsid w:val="00344A59"/>
    <w:rsid w:val="00347F5A"/>
    <w:rsid w:val="00351324"/>
    <w:rsid w:val="0035175C"/>
    <w:rsid w:val="00362452"/>
    <w:rsid w:val="00362E07"/>
    <w:rsid w:val="00367717"/>
    <w:rsid w:val="003739B3"/>
    <w:rsid w:val="003745B7"/>
    <w:rsid w:val="00377116"/>
    <w:rsid w:val="003846FB"/>
    <w:rsid w:val="00385A64"/>
    <w:rsid w:val="00393CF4"/>
    <w:rsid w:val="0039480C"/>
    <w:rsid w:val="003A0F55"/>
    <w:rsid w:val="003A133C"/>
    <w:rsid w:val="003A1B47"/>
    <w:rsid w:val="003A1B77"/>
    <w:rsid w:val="003A53FE"/>
    <w:rsid w:val="003A5F9A"/>
    <w:rsid w:val="003A6FDE"/>
    <w:rsid w:val="003A7913"/>
    <w:rsid w:val="003B4D71"/>
    <w:rsid w:val="003B4F26"/>
    <w:rsid w:val="003B62A4"/>
    <w:rsid w:val="003C0DE8"/>
    <w:rsid w:val="003C2573"/>
    <w:rsid w:val="003C4D09"/>
    <w:rsid w:val="003C51EB"/>
    <w:rsid w:val="003C6736"/>
    <w:rsid w:val="003D6EF8"/>
    <w:rsid w:val="003E17EF"/>
    <w:rsid w:val="003E23C1"/>
    <w:rsid w:val="003E4AB0"/>
    <w:rsid w:val="003E5DAF"/>
    <w:rsid w:val="003E7D09"/>
    <w:rsid w:val="003F1CB9"/>
    <w:rsid w:val="004016F7"/>
    <w:rsid w:val="00403024"/>
    <w:rsid w:val="0040355F"/>
    <w:rsid w:val="004038AE"/>
    <w:rsid w:val="004077D7"/>
    <w:rsid w:val="00413D44"/>
    <w:rsid w:val="00414C38"/>
    <w:rsid w:val="00415C70"/>
    <w:rsid w:val="00417EFE"/>
    <w:rsid w:val="00422603"/>
    <w:rsid w:val="00423DDD"/>
    <w:rsid w:val="0042524C"/>
    <w:rsid w:val="00426C85"/>
    <w:rsid w:val="00427CC6"/>
    <w:rsid w:val="0043080E"/>
    <w:rsid w:val="004347F5"/>
    <w:rsid w:val="00434CDB"/>
    <w:rsid w:val="0043669E"/>
    <w:rsid w:val="004409CD"/>
    <w:rsid w:val="004430AA"/>
    <w:rsid w:val="00447165"/>
    <w:rsid w:val="004515CD"/>
    <w:rsid w:val="00452623"/>
    <w:rsid w:val="00452BC6"/>
    <w:rsid w:val="00455C75"/>
    <w:rsid w:val="004565F0"/>
    <w:rsid w:val="0046201C"/>
    <w:rsid w:val="004626C8"/>
    <w:rsid w:val="004636A4"/>
    <w:rsid w:val="00463F42"/>
    <w:rsid w:val="00465AA0"/>
    <w:rsid w:val="00467C5C"/>
    <w:rsid w:val="00476AA1"/>
    <w:rsid w:val="004904D6"/>
    <w:rsid w:val="00492092"/>
    <w:rsid w:val="00495AA8"/>
    <w:rsid w:val="004A0232"/>
    <w:rsid w:val="004A4561"/>
    <w:rsid w:val="004A4A46"/>
    <w:rsid w:val="004B11D9"/>
    <w:rsid w:val="004B56E1"/>
    <w:rsid w:val="004B5A34"/>
    <w:rsid w:val="004C061F"/>
    <w:rsid w:val="004D110B"/>
    <w:rsid w:val="004D1471"/>
    <w:rsid w:val="004D2E57"/>
    <w:rsid w:val="004D40A8"/>
    <w:rsid w:val="004D40E5"/>
    <w:rsid w:val="004D5854"/>
    <w:rsid w:val="004D58B0"/>
    <w:rsid w:val="004D7CD8"/>
    <w:rsid w:val="004E00EE"/>
    <w:rsid w:val="004E1603"/>
    <w:rsid w:val="004E1F87"/>
    <w:rsid w:val="004E3584"/>
    <w:rsid w:val="004E3796"/>
    <w:rsid w:val="004E6D06"/>
    <w:rsid w:val="004F1CD0"/>
    <w:rsid w:val="004F3381"/>
    <w:rsid w:val="004F472E"/>
    <w:rsid w:val="004F7072"/>
    <w:rsid w:val="005002C0"/>
    <w:rsid w:val="0051033C"/>
    <w:rsid w:val="005116BC"/>
    <w:rsid w:val="00512899"/>
    <w:rsid w:val="00512F81"/>
    <w:rsid w:val="00512FA0"/>
    <w:rsid w:val="00515F70"/>
    <w:rsid w:val="00516674"/>
    <w:rsid w:val="00522267"/>
    <w:rsid w:val="005249D2"/>
    <w:rsid w:val="005256CA"/>
    <w:rsid w:val="0052775A"/>
    <w:rsid w:val="00530FB7"/>
    <w:rsid w:val="00537249"/>
    <w:rsid w:val="0053762F"/>
    <w:rsid w:val="005378D0"/>
    <w:rsid w:val="00547976"/>
    <w:rsid w:val="0055030F"/>
    <w:rsid w:val="00551572"/>
    <w:rsid w:val="00554A09"/>
    <w:rsid w:val="005555FE"/>
    <w:rsid w:val="0056396A"/>
    <w:rsid w:val="00566587"/>
    <w:rsid w:val="00566A9B"/>
    <w:rsid w:val="0057047A"/>
    <w:rsid w:val="00571478"/>
    <w:rsid w:val="005718B4"/>
    <w:rsid w:val="00573D3C"/>
    <w:rsid w:val="00575DB4"/>
    <w:rsid w:val="00582E77"/>
    <w:rsid w:val="005857DC"/>
    <w:rsid w:val="0058649C"/>
    <w:rsid w:val="00586A99"/>
    <w:rsid w:val="005905D6"/>
    <w:rsid w:val="00592845"/>
    <w:rsid w:val="00594656"/>
    <w:rsid w:val="00595CB5"/>
    <w:rsid w:val="00596074"/>
    <w:rsid w:val="00596B20"/>
    <w:rsid w:val="00597113"/>
    <w:rsid w:val="005975BA"/>
    <w:rsid w:val="005976D0"/>
    <w:rsid w:val="005A04D5"/>
    <w:rsid w:val="005A0963"/>
    <w:rsid w:val="005A1391"/>
    <w:rsid w:val="005A4BEA"/>
    <w:rsid w:val="005A6BE6"/>
    <w:rsid w:val="005B2241"/>
    <w:rsid w:val="005B2A3E"/>
    <w:rsid w:val="005B2E22"/>
    <w:rsid w:val="005B4C8D"/>
    <w:rsid w:val="005B53DE"/>
    <w:rsid w:val="005B7CA8"/>
    <w:rsid w:val="005C0355"/>
    <w:rsid w:val="005C0B83"/>
    <w:rsid w:val="005C4EA2"/>
    <w:rsid w:val="005C5416"/>
    <w:rsid w:val="005C61B4"/>
    <w:rsid w:val="005D002F"/>
    <w:rsid w:val="005D0DBA"/>
    <w:rsid w:val="005D3011"/>
    <w:rsid w:val="005D5966"/>
    <w:rsid w:val="005D5D79"/>
    <w:rsid w:val="005E2C36"/>
    <w:rsid w:val="005E2DAA"/>
    <w:rsid w:val="005F0B83"/>
    <w:rsid w:val="005F525B"/>
    <w:rsid w:val="005F6E44"/>
    <w:rsid w:val="00600D58"/>
    <w:rsid w:val="00603D61"/>
    <w:rsid w:val="006077FC"/>
    <w:rsid w:val="006121FE"/>
    <w:rsid w:val="00612925"/>
    <w:rsid w:val="00615C20"/>
    <w:rsid w:val="00626AC6"/>
    <w:rsid w:val="00633B76"/>
    <w:rsid w:val="006358E3"/>
    <w:rsid w:val="0063594B"/>
    <w:rsid w:val="00636181"/>
    <w:rsid w:val="0063796C"/>
    <w:rsid w:val="00641554"/>
    <w:rsid w:val="00644250"/>
    <w:rsid w:val="006446DD"/>
    <w:rsid w:val="00651311"/>
    <w:rsid w:val="00656865"/>
    <w:rsid w:val="00662E9D"/>
    <w:rsid w:val="0066332E"/>
    <w:rsid w:val="00663A46"/>
    <w:rsid w:val="00664025"/>
    <w:rsid w:val="00666978"/>
    <w:rsid w:val="00667F6C"/>
    <w:rsid w:val="00670581"/>
    <w:rsid w:val="00670B61"/>
    <w:rsid w:val="00674218"/>
    <w:rsid w:val="006753DC"/>
    <w:rsid w:val="006754BA"/>
    <w:rsid w:val="0067799E"/>
    <w:rsid w:val="0068303E"/>
    <w:rsid w:val="006863F0"/>
    <w:rsid w:val="0069162B"/>
    <w:rsid w:val="00692D25"/>
    <w:rsid w:val="006941C7"/>
    <w:rsid w:val="00694A39"/>
    <w:rsid w:val="006A21CC"/>
    <w:rsid w:val="006A4C15"/>
    <w:rsid w:val="006A5477"/>
    <w:rsid w:val="006A6E98"/>
    <w:rsid w:val="006B3DE7"/>
    <w:rsid w:val="006B470B"/>
    <w:rsid w:val="006B77B9"/>
    <w:rsid w:val="006C08DC"/>
    <w:rsid w:val="006C118A"/>
    <w:rsid w:val="006D0D31"/>
    <w:rsid w:val="006D221D"/>
    <w:rsid w:val="006D51A8"/>
    <w:rsid w:val="006D5950"/>
    <w:rsid w:val="006D6635"/>
    <w:rsid w:val="006D666A"/>
    <w:rsid w:val="006E0527"/>
    <w:rsid w:val="006E0650"/>
    <w:rsid w:val="006E6142"/>
    <w:rsid w:val="006E6F7C"/>
    <w:rsid w:val="006E702F"/>
    <w:rsid w:val="006E7638"/>
    <w:rsid w:val="006F0947"/>
    <w:rsid w:val="006F14C5"/>
    <w:rsid w:val="006F337B"/>
    <w:rsid w:val="006F411F"/>
    <w:rsid w:val="006F746F"/>
    <w:rsid w:val="007005E3"/>
    <w:rsid w:val="00701E88"/>
    <w:rsid w:val="00703671"/>
    <w:rsid w:val="00704834"/>
    <w:rsid w:val="00704DB3"/>
    <w:rsid w:val="00707E3A"/>
    <w:rsid w:val="007114D7"/>
    <w:rsid w:val="00711B6B"/>
    <w:rsid w:val="00715627"/>
    <w:rsid w:val="00716E7D"/>
    <w:rsid w:val="00717666"/>
    <w:rsid w:val="0072468C"/>
    <w:rsid w:val="007272F0"/>
    <w:rsid w:val="00734510"/>
    <w:rsid w:val="007372CC"/>
    <w:rsid w:val="00737871"/>
    <w:rsid w:val="00741DA2"/>
    <w:rsid w:val="00741EBE"/>
    <w:rsid w:val="00744A27"/>
    <w:rsid w:val="00744EC2"/>
    <w:rsid w:val="00745006"/>
    <w:rsid w:val="0075092E"/>
    <w:rsid w:val="00750B56"/>
    <w:rsid w:val="00751E2F"/>
    <w:rsid w:val="00752D28"/>
    <w:rsid w:val="007565F2"/>
    <w:rsid w:val="00757027"/>
    <w:rsid w:val="00757FF3"/>
    <w:rsid w:val="0076294A"/>
    <w:rsid w:val="00763B34"/>
    <w:rsid w:val="0076485E"/>
    <w:rsid w:val="007676E5"/>
    <w:rsid w:val="00770700"/>
    <w:rsid w:val="00771237"/>
    <w:rsid w:val="00775AB8"/>
    <w:rsid w:val="00777D69"/>
    <w:rsid w:val="00777E45"/>
    <w:rsid w:val="0078366F"/>
    <w:rsid w:val="007846D7"/>
    <w:rsid w:val="007866AE"/>
    <w:rsid w:val="00791FE9"/>
    <w:rsid w:val="0079649B"/>
    <w:rsid w:val="007974C2"/>
    <w:rsid w:val="007A1860"/>
    <w:rsid w:val="007A1CE5"/>
    <w:rsid w:val="007A2D3B"/>
    <w:rsid w:val="007A36A8"/>
    <w:rsid w:val="007A3E6C"/>
    <w:rsid w:val="007A412C"/>
    <w:rsid w:val="007B49C8"/>
    <w:rsid w:val="007B4D83"/>
    <w:rsid w:val="007B6DE1"/>
    <w:rsid w:val="007B7C13"/>
    <w:rsid w:val="007C21FF"/>
    <w:rsid w:val="007C2FF1"/>
    <w:rsid w:val="007C349F"/>
    <w:rsid w:val="007C3CAF"/>
    <w:rsid w:val="007C5139"/>
    <w:rsid w:val="007C5981"/>
    <w:rsid w:val="007C5F4D"/>
    <w:rsid w:val="007C797B"/>
    <w:rsid w:val="007E0D44"/>
    <w:rsid w:val="007E1271"/>
    <w:rsid w:val="007E17EA"/>
    <w:rsid w:val="007E4379"/>
    <w:rsid w:val="007E5650"/>
    <w:rsid w:val="007E7083"/>
    <w:rsid w:val="007F010C"/>
    <w:rsid w:val="007F2199"/>
    <w:rsid w:val="007F3C58"/>
    <w:rsid w:val="008021A4"/>
    <w:rsid w:val="00804B32"/>
    <w:rsid w:val="00805C12"/>
    <w:rsid w:val="00807B65"/>
    <w:rsid w:val="00813B4C"/>
    <w:rsid w:val="00814148"/>
    <w:rsid w:val="0081643F"/>
    <w:rsid w:val="00822F53"/>
    <w:rsid w:val="0082525E"/>
    <w:rsid w:val="008270A0"/>
    <w:rsid w:val="00831C86"/>
    <w:rsid w:val="00841675"/>
    <w:rsid w:val="00841BFF"/>
    <w:rsid w:val="008436FC"/>
    <w:rsid w:val="00843ADB"/>
    <w:rsid w:val="00845162"/>
    <w:rsid w:val="00846588"/>
    <w:rsid w:val="00852635"/>
    <w:rsid w:val="008567D1"/>
    <w:rsid w:val="00857480"/>
    <w:rsid w:val="00860618"/>
    <w:rsid w:val="00864505"/>
    <w:rsid w:val="00870020"/>
    <w:rsid w:val="00872108"/>
    <w:rsid w:val="00877D63"/>
    <w:rsid w:val="0088072E"/>
    <w:rsid w:val="00880CB8"/>
    <w:rsid w:val="0088221F"/>
    <w:rsid w:val="00883686"/>
    <w:rsid w:val="00887647"/>
    <w:rsid w:val="00890793"/>
    <w:rsid w:val="00890CC2"/>
    <w:rsid w:val="00892A23"/>
    <w:rsid w:val="008957F2"/>
    <w:rsid w:val="008A5BEC"/>
    <w:rsid w:val="008A680C"/>
    <w:rsid w:val="008B0CF8"/>
    <w:rsid w:val="008B3FAB"/>
    <w:rsid w:val="008B4793"/>
    <w:rsid w:val="008B5A80"/>
    <w:rsid w:val="008B61E9"/>
    <w:rsid w:val="008B6B4D"/>
    <w:rsid w:val="008C0517"/>
    <w:rsid w:val="008C28C6"/>
    <w:rsid w:val="008C308E"/>
    <w:rsid w:val="008C31A8"/>
    <w:rsid w:val="008C351E"/>
    <w:rsid w:val="008D2060"/>
    <w:rsid w:val="008D31AB"/>
    <w:rsid w:val="008D3664"/>
    <w:rsid w:val="008E512B"/>
    <w:rsid w:val="008F002A"/>
    <w:rsid w:val="008F65A1"/>
    <w:rsid w:val="00901AF2"/>
    <w:rsid w:val="009024F9"/>
    <w:rsid w:val="00910792"/>
    <w:rsid w:val="0091081F"/>
    <w:rsid w:val="00913927"/>
    <w:rsid w:val="0092012A"/>
    <w:rsid w:val="00932738"/>
    <w:rsid w:val="00932896"/>
    <w:rsid w:val="00932C8B"/>
    <w:rsid w:val="009354DB"/>
    <w:rsid w:val="00936F7B"/>
    <w:rsid w:val="00937FBB"/>
    <w:rsid w:val="00942141"/>
    <w:rsid w:val="00942F2C"/>
    <w:rsid w:val="009433C5"/>
    <w:rsid w:val="009436BE"/>
    <w:rsid w:val="00944BC5"/>
    <w:rsid w:val="009457C8"/>
    <w:rsid w:val="0094737C"/>
    <w:rsid w:val="00952739"/>
    <w:rsid w:val="009531EA"/>
    <w:rsid w:val="00953E5A"/>
    <w:rsid w:val="009559F1"/>
    <w:rsid w:val="00964D99"/>
    <w:rsid w:val="00970B7E"/>
    <w:rsid w:val="009742F3"/>
    <w:rsid w:val="00975020"/>
    <w:rsid w:val="00975804"/>
    <w:rsid w:val="00976367"/>
    <w:rsid w:val="009763E6"/>
    <w:rsid w:val="009766A1"/>
    <w:rsid w:val="00980DCE"/>
    <w:rsid w:val="00982FF1"/>
    <w:rsid w:val="00986120"/>
    <w:rsid w:val="00986C3D"/>
    <w:rsid w:val="00992544"/>
    <w:rsid w:val="0099581F"/>
    <w:rsid w:val="00997E59"/>
    <w:rsid w:val="009A0249"/>
    <w:rsid w:val="009A1CBA"/>
    <w:rsid w:val="009A2AE0"/>
    <w:rsid w:val="009A2D64"/>
    <w:rsid w:val="009A3E7C"/>
    <w:rsid w:val="009A430D"/>
    <w:rsid w:val="009A458A"/>
    <w:rsid w:val="009A6D36"/>
    <w:rsid w:val="009B0210"/>
    <w:rsid w:val="009B108A"/>
    <w:rsid w:val="009B5789"/>
    <w:rsid w:val="009B7877"/>
    <w:rsid w:val="009C0919"/>
    <w:rsid w:val="009C5371"/>
    <w:rsid w:val="009C6C0D"/>
    <w:rsid w:val="009C6C0E"/>
    <w:rsid w:val="009D0C36"/>
    <w:rsid w:val="009D1068"/>
    <w:rsid w:val="009D3960"/>
    <w:rsid w:val="009D5FC4"/>
    <w:rsid w:val="009E30D9"/>
    <w:rsid w:val="009E467B"/>
    <w:rsid w:val="009E46A1"/>
    <w:rsid w:val="009E5326"/>
    <w:rsid w:val="009E722C"/>
    <w:rsid w:val="00A020EC"/>
    <w:rsid w:val="00A03628"/>
    <w:rsid w:val="00A051EC"/>
    <w:rsid w:val="00A053BE"/>
    <w:rsid w:val="00A05ED6"/>
    <w:rsid w:val="00A10AD1"/>
    <w:rsid w:val="00A13F15"/>
    <w:rsid w:val="00A1690C"/>
    <w:rsid w:val="00A16D82"/>
    <w:rsid w:val="00A21542"/>
    <w:rsid w:val="00A22717"/>
    <w:rsid w:val="00A2375E"/>
    <w:rsid w:val="00A24C69"/>
    <w:rsid w:val="00A258D0"/>
    <w:rsid w:val="00A272DA"/>
    <w:rsid w:val="00A33C20"/>
    <w:rsid w:val="00A35FB5"/>
    <w:rsid w:val="00A405B5"/>
    <w:rsid w:val="00A438A3"/>
    <w:rsid w:val="00A46BD5"/>
    <w:rsid w:val="00A46D92"/>
    <w:rsid w:val="00A46E5B"/>
    <w:rsid w:val="00A52B84"/>
    <w:rsid w:val="00A54329"/>
    <w:rsid w:val="00A56E75"/>
    <w:rsid w:val="00A600A3"/>
    <w:rsid w:val="00A61519"/>
    <w:rsid w:val="00A63D1C"/>
    <w:rsid w:val="00A67DF5"/>
    <w:rsid w:val="00A67E27"/>
    <w:rsid w:val="00A72794"/>
    <w:rsid w:val="00A73C73"/>
    <w:rsid w:val="00A74A68"/>
    <w:rsid w:val="00A7667C"/>
    <w:rsid w:val="00A821D6"/>
    <w:rsid w:val="00A95454"/>
    <w:rsid w:val="00AA1D34"/>
    <w:rsid w:val="00AA1FC5"/>
    <w:rsid w:val="00AA6553"/>
    <w:rsid w:val="00AB328A"/>
    <w:rsid w:val="00AB577E"/>
    <w:rsid w:val="00AB7719"/>
    <w:rsid w:val="00AC12CE"/>
    <w:rsid w:val="00AC2E36"/>
    <w:rsid w:val="00AC2ED9"/>
    <w:rsid w:val="00AC3289"/>
    <w:rsid w:val="00AC5482"/>
    <w:rsid w:val="00AC54C9"/>
    <w:rsid w:val="00AC55A5"/>
    <w:rsid w:val="00AD667E"/>
    <w:rsid w:val="00AE283A"/>
    <w:rsid w:val="00AE30C5"/>
    <w:rsid w:val="00AE6787"/>
    <w:rsid w:val="00AF0012"/>
    <w:rsid w:val="00AF09E8"/>
    <w:rsid w:val="00AF2298"/>
    <w:rsid w:val="00AF2BC7"/>
    <w:rsid w:val="00AF4387"/>
    <w:rsid w:val="00AF4FC5"/>
    <w:rsid w:val="00B02350"/>
    <w:rsid w:val="00B077B9"/>
    <w:rsid w:val="00B07EFB"/>
    <w:rsid w:val="00B122B0"/>
    <w:rsid w:val="00B14679"/>
    <w:rsid w:val="00B21BAC"/>
    <w:rsid w:val="00B23FE1"/>
    <w:rsid w:val="00B2502C"/>
    <w:rsid w:val="00B26586"/>
    <w:rsid w:val="00B30999"/>
    <w:rsid w:val="00B31F6F"/>
    <w:rsid w:val="00B41A81"/>
    <w:rsid w:val="00B50C9C"/>
    <w:rsid w:val="00B518E8"/>
    <w:rsid w:val="00B52138"/>
    <w:rsid w:val="00B54578"/>
    <w:rsid w:val="00B57868"/>
    <w:rsid w:val="00B6044C"/>
    <w:rsid w:val="00B62704"/>
    <w:rsid w:val="00B62977"/>
    <w:rsid w:val="00B64B58"/>
    <w:rsid w:val="00B676C6"/>
    <w:rsid w:val="00B7153D"/>
    <w:rsid w:val="00B73298"/>
    <w:rsid w:val="00B74EF5"/>
    <w:rsid w:val="00B77CD5"/>
    <w:rsid w:val="00B80FD1"/>
    <w:rsid w:val="00B811C5"/>
    <w:rsid w:val="00B82812"/>
    <w:rsid w:val="00B82DB6"/>
    <w:rsid w:val="00B87669"/>
    <w:rsid w:val="00B90B5C"/>
    <w:rsid w:val="00B90E5A"/>
    <w:rsid w:val="00BA1908"/>
    <w:rsid w:val="00BA2AEC"/>
    <w:rsid w:val="00BA354C"/>
    <w:rsid w:val="00BA37E4"/>
    <w:rsid w:val="00BA4144"/>
    <w:rsid w:val="00BA5D40"/>
    <w:rsid w:val="00BB0E89"/>
    <w:rsid w:val="00BB3E73"/>
    <w:rsid w:val="00BB3F2A"/>
    <w:rsid w:val="00BB407A"/>
    <w:rsid w:val="00BB4DEC"/>
    <w:rsid w:val="00BB561F"/>
    <w:rsid w:val="00BC01C4"/>
    <w:rsid w:val="00BC05B3"/>
    <w:rsid w:val="00BC0C9E"/>
    <w:rsid w:val="00BC1D88"/>
    <w:rsid w:val="00BD4994"/>
    <w:rsid w:val="00BD5E82"/>
    <w:rsid w:val="00BE1224"/>
    <w:rsid w:val="00BE23D7"/>
    <w:rsid w:val="00BE386C"/>
    <w:rsid w:val="00BE69B4"/>
    <w:rsid w:val="00BF002F"/>
    <w:rsid w:val="00BF0DB7"/>
    <w:rsid w:val="00BF6E78"/>
    <w:rsid w:val="00BF7983"/>
    <w:rsid w:val="00C02558"/>
    <w:rsid w:val="00C04EEB"/>
    <w:rsid w:val="00C055C1"/>
    <w:rsid w:val="00C100A1"/>
    <w:rsid w:val="00C12B31"/>
    <w:rsid w:val="00C12DCA"/>
    <w:rsid w:val="00C148B4"/>
    <w:rsid w:val="00C17217"/>
    <w:rsid w:val="00C2067D"/>
    <w:rsid w:val="00C21517"/>
    <w:rsid w:val="00C22FE7"/>
    <w:rsid w:val="00C24980"/>
    <w:rsid w:val="00C30CA8"/>
    <w:rsid w:val="00C3116D"/>
    <w:rsid w:val="00C32C41"/>
    <w:rsid w:val="00C34762"/>
    <w:rsid w:val="00C347F5"/>
    <w:rsid w:val="00C35D8B"/>
    <w:rsid w:val="00C37ED9"/>
    <w:rsid w:val="00C40B24"/>
    <w:rsid w:val="00C40E7E"/>
    <w:rsid w:val="00C41FED"/>
    <w:rsid w:val="00C42D3B"/>
    <w:rsid w:val="00C51ED8"/>
    <w:rsid w:val="00C52F39"/>
    <w:rsid w:val="00C5453F"/>
    <w:rsid w:val="00C6004C"/>
    <w:rsid w:val="00C6662E"/>
    <w:rsid w:val="00C673D9"/>
    <w:rsid w:val="00C67966"/>
    <w:rsid w:val="00C73FBA"/>
    <w:rsid w:val="00C74B31"/>
    <w:rsid w:val="00C75F50"/>
    <w:rsid w:val="00C82349"/>
    <w:rsid w:val="00C84E70"/>
    <w:rsid w:val="00C905CD"/>
    <w:rsid w:val="00C90D0F"/>
    <w:rsid w:val="00C91CBB"/>
    <w:rsid w:val="00C93A89"/>
    <w:rsid w:val="00C95DC0"/>
    <w:rsid w:val="00CA172B"/>
    <w:rsid w:val="00CA208D"/>
    <w:rsid w:val="00CA6286"/>
    <w:rsid w:val="00CB4036"/>
    <w:rsid w:val="00CB563A"/>
    <w:rsid w:val="00CC017A"/>
    <w:rsid w:val="00CC0747"/>
    <w:rsid w:val="00CC3952"/>
    <w:rsid w:val="00CC7BC7"/>
    <w:rsid w:val="00CD0B09"/>
    <w:rsid w:val="00CD47AF"/>
    <w:rsid w:val="00CD47E1"/>
    <w:rsid w:val="00CD55B0"/>
    <w:rsid w:val="00CE0D2C"/>
    <w:rsid w:val="00CE4445"/>
    <w:rsid w:val="00CE4822"/>
    <w:rsid w:val="00CE5079"/>
    <w:rsid w:val="00CF2530"/>
    <w:rsid w:val="00CF3333"/>
    <w:rsid w:val="00CF3FBB"/>
    <w:rsid w:val="00CF45A3"/>
    <w:rsid w:val="00CF61B9"/>
    <w:rsid w:val="00D00A34"/>
    <w:rsid w:val="00D01BF0"/>
    <w:rsid w:val="00D02969"/>
    <w:rsid w:val="00D116B4"/>
    <w:rsid w:val="00D116C5"/>
    <w:rsid w:val="00D11851"/>
    <w:rsid w:val="00D130D6"/>
    <w:rsid w:val="00D169A9"/>
    <w:rsid w:val="00D178D8"/>
    <w:rsid w:val="00D2202E"/>
    <w:rsid w:val="00D2208A"/>
    <w:rsid w:val="00D23A02"/>
    <w:rsid w:val="00D267BD"/>
    <w:rsid w:val="00D320AC"/>
    <w:rsid w:val="00D40B7E"/>
    <w:rsid w:val="00D45260"/>
    <w:rsid w:val="00D47253"/>
    <w:rsid w:val="00D50695"/>
    <w:rsid w:val="00D570CE"/>
    <w:rsid w:val="00D570E3"/>
    <w:rsid w:val="00D60056"/>
    <w:rsid w:val="00D626C1"/>
    <w:rsid w:val="00D63214"/>
    <w:rsid w:val="00D64B96"/>
    <w:rsid w:val="00D65CBE"/>
    <w:rsid w:val="00D66A7D"/>
    <w:rsid w:val="00D72387"/>
    <w:rsid w:val="00D779A5"/>
    <w:rsid w:val="00D86629"/>
    <w:rsid w:val="00D86DB9"/>
    <w:rsid w:val="00D86E5D"/>
    <w:rsid w:val="00D87009"/>
    <w:rsid w:val="00D8757D"/>
    <w:rsid w:val="00D91AF8"/>
    <w:rsid w:val="00D91ECE"/>
    <w:rsid w:val="00D9234D"/>
    <w:rsid w:val="00D96289"/>
    <w:rsid w:val="00D96714"/>
    <w:rsid w:val="00DA03C2"/>
    <w:rsid w:val="00DA0E73"/>
    <w:rsid w:val="00DB0F34"/>
    <w:rsid w:val="00DB1463"/>
    <w:rsid w:val="00DB338C"/>
    <w:rsid w:val="00DB49A3"/>
    <w:rsid w:val="00DB7DE2"/>
    <w:rsid w:val="00DC0523"/>
    <w:rsid w:val="00DC3668"/>
    <w:rsid w:val="00DC389E"/>
    <w:rsid w:val="00DD36B2"/>
    <w:rsid w:val="00DD43D8"/>
    <w:rsid w:val="00DD4509"/>
    <w:rsid w:val="00DD7C95"/>
    <w:rsid w:val="00DE0C75"/>
    <w:rsid w:val="00DE1F57"/>
    <w:rsid w:val="00DE2311"/>
    <w:rsid w:val="00DE5DFF"/>
    <w:rsid w:val="00DF5962"/>
    <w:rsid w:val="00E01050"/>
    <w:rsid w:val="00E045F3"/>
    <w:rsid w:val="00E05EE7"/>
    <w:rsid w:val="00E06566"/>
    <w:rsid w:val="00E10760"/>
    <w:rsid w:val="00E141B0"/>
    <w:rsid w:val="00E24E10"/>
    <w:rsid w:val="00E265F9"/>
    <w:rsid w:val="00E26B97"/>
    <w:rsid w:val="00E321BE"/>
    <w:rsid w:val="00E33239"/>
    <w:rsid w:val="00E37FD4"/>
    <w:rsid w:val="00E4716D"/>
    <w:rsid w:val="00E644C3"/>
    <w:rsid w:val="00E65268"/>
    <w:rsid w:val="00E65C39"/>
    <w:rsid w:val="00E70867"/>
    <w:rsid w:val="00E74296"/>
    <w:rsid w:val="00E77143"/>
    <w:rsid w:val="00E93FF6"/>
    <w:rsid w:val="00E957A5"/>
    <w:rsid w:val="00E96550"/>
    <w:rsid w:val="00EA0865"/>
    <w:rsid w:val="00EA3D40"/>
    <w:rsid w:val="00EA447F"/>
    <w:rsid w:val="00EA7992"/>
    <w:rsid w:val="00EB19F4"/>
    <w:rsid w:val="00EB223B"/>
    <w:rsid w:val="00EB3824"/>
    <w:rsid w:val="00EB542F"/>
    <w:rsid w:val="00EC6CCA"/>
    <w:rsid w:val="00ED16ED"/>
    <w:rsid w:val="00ED1A14"/>
    <w:rsid w:val="00ED5324"/>
    <w:rsid w:val="00ED5D26"/>
    <w:rsid w:val="00EE098A"/>
    <w:rsid w:val="00EE1EC1"/>
    <w:rsid w:val="00EE4358"/>
    <w:rsid w:val="00EE593F"/>
    <w:rsid w:val="00EE72C2"/>
    <w:rsid w:val="00EF0395"/>
    <w:rsid w:val="00EF1350"/>
    <w:rsid w:val="00EF2673"/>
    <w:rsid w:val="00EF51BC"/>
    <w:rsid w:val="00EF5C3E"/>
    <w:rsid w:val="00F00F7E"/>
    <w:rsid w:val="00F02DBB"/>
    <w:rsid w:val="00F05548"/>
    <w:rsid w:val="00F068DD"/>
    <w:rsid w:val="00F10506"/>
    <w:rsid w:val="00F10F22"/>
    <w:rsid w:val="00F11413"/>
    <w:rsid w:val="00F136E3"/>
    <w:rsid w:val="00F15D24"/>
    <w:rsid w:val="00F21F4D"/>
    <w:rsid w:val="00F26C0C"/>
    <w:rsid w:val="00F46974"/>
    <w:rsid w:val="00F46D95"/>
    <w:rsid w:val="00F50436"/>
    <w:rsid w:val="00F5633F"/>
    <w:rsid w:val="00F57C70"/>
    <w:rsid w:val="00F6425B"/>
    <w:rsid w:val="00F66AB8"/>
    <w:rsid w:val="00F6780B"/>
    <w:rsid w:val="00F67E08"/>
    <w:rsid w:val="00F759EF"/>
    <w:rsid w:val="00F7600A"/>
    <w:rsid w:val="00F76B81"/>
    <w:rsid w:val="00F77112"/>
    <w:rsid w:val="00F7785C"/>
    <w:rsid w:val="00F77A81"/>
    <w:rsid w:val="00F80BF7"/>
    <w:rsid w:val="00F82F31"/>
    <w:rsid w:val="00F90480"/>
    <w:rsid w:val="00F90AD4"/>
    <w:rsid w:val="00F90E6F"/>
    <w:rsid w:val="00F9420D"/>
    <w:rsid w:val="00F95219"/>
    <w:rsid w:val="00FA000D"/>
    <w:rsid w:val="00FA123B"/>
    <w:rsid w:val="00FA2207"/>
    <w:rsid w:val="00FA2B5F"/>
    <w:rsid w:val="00FA345C"/>
    <w:rsid w:val="00FA7125"/>
    <w:rsid w:val="00FB086E"/>
    <w:rsid w:val="00FB280C"/>
    <w:rsid w:val="00FB2A06"/>
    <w:rsid w:val="00FB52F7"/>
    <w:rsid w:val="00FB73B0"/>
    <w:rsid w:val="00FC23F8"/>
    <w:rsid w:val="00FC3DBC"/>
    <w:rsid w:val="00FC727E"/>
    <w:rsid w:val="00FD009A"/>
    <w:rsid w:val="00FD1F27"/>
    <w:rsid w:val="00FD5A78"/>
    <w:rsid w:val="00FD5B27"/>
    <w:rsid w:val="00FE0329"/>
    <w:rsid w:val="00FE2877"/>
    <w:rsid w:val="00FE5447"/>
    <w:rsid w:val="00FE714D"/>
    <w:rsid w:val="00FE79F7"/>
    <w:rsid w:val="00FE7B3B"/>
    <w:rsid w:val="00FF0255"/>
    <w:rsid w:val="00FF0BB5"/>
    <w:rsid w:val="00FF2069"/>
    <w:rsid w:val="00FF371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48767B06-104F-4979-BB08-8205B6E75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46D7"/>
    <w:pPr>
      <w:spacing w:after="200" w:line="276" w:lineRule="auto"/>
    </w:pPr>
    <w:rPr>
      <w:sz w:val="22"/>
      <w:szCs w:val="22"/>
      <w:lang w:eastAsia="en-US"/>
    </w:rPr>
  </w:style>
  <w:style w:type="paragraph" w:styleId="1">
    <w:name w:val="heading 1"/>
    <w:basedOn w:val="a"/>
    <w:next w:val="a"/>
    <w:link w:val="10"/>
    <w:qFormat/>
    <w:locked/>
    <w:rsid w:val="00B41A8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aliases w:val="Заголовок 2 Знак"/>
    <w:basedOn w:val="a"/>
    <w:next w:val="a"/>
    <w:link w:val="21"/>
    <w:uiPriority w:val="99"/>
    <w:qFormat/>
    <w:locked/>
    <w:rsid w:val="00343AF8"/>
    <w:pPr>
      <w:keepNext/>
      <w:spacing w:before="240" w:after="60"/>
      <w:outlineLvl w:val="1"/>
    </w:pPr>
    <w:rPr>
      <w:rFonts w:ascii="Arial" w:hAnsi="Arial"/>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1"/>
    <w:aliases w:val="Заголовок 2 Знак Знак"/>
    <w:basedOn w:val="a0"/>
    <w:link w:val="2"/>
    <w:uiPriority w:val="99"/>
    <w:semiHidden/>
    <w:locked/>
    <w:rsid w:val="00343AF8"/>
    <w:rPr>
      <w:rFonts w:ascii="Arial" w:hAnsi="Arial" w:cs="Times New Roman"/>
      <w:b/>
      <w:i/>
      <w:sz w:val="28"/>
      <w:lang w:val="ru-RU" w:eastAsia="en-US" w:bidi="ar-SA"/>
    </w:rPr>
  </w:style>
  <w:style w:type="paragraph" w:customStyle="1" w:styleId="ConsPlusNormal">
    <w:name w:val="ConsPlusNormal"/>
    <w:link w:val="ConsPlusNormal0"/>
    <w:uiPriority w:val="99"/>
    <w:rsid w:val="001233F5"/>
    <w:pPr>
      <w:widowControl w:val="0"/>
      <w:autoSpaceDE w:val="0"/>
      <w:autoSpaceDN w:val="0"/>
      <w:adjustRightInd w:val="0"/>
    </w:pPr>
    <w:rPr>
      <w:rFonts w:ascii="Arial" w:hAnsi="Arial"/>
      <w:sz w:val="22"/>
      <w:szCs w:val="22"/>
    </w:rPr>
  </w:style>
  <w:style w:type="table" w:styleId="a3">
    <w:name w:val="Table Grid"/>
    <w:basedOn w:val="a1"/>
    <w:uiPriority w:val="99"/>
    <w:locked/>
    <w:rsid w:val="001233F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rsid w:val="001233F5"/>
    <w:rPr>
      <w:rFonts w:cs="Times New Roman"/>
      <w:color w:val="0000FF"/>
      <w:u w:val="single"/>
    </w:rPr>
  </w:style>
  <w:style w:type="paragraph" w:customStyle="1" w:styleId="ListNum">
    <w:name w:val="ListNum"/>
    <w:basedOn w:val="a"/>
    <w:uiPriority w:val="99"/>
    <w:rsid w:val="00044431"/>
    <w:pPr>
      <w:numPr>
        <w:numId w:val="3"/>
      </w:numPr>
      <w:tabs>
        <w:tab w:val="left" w:pos="284"/>
      </w:tabs>
      <w:spacing w:before="60" w:after="0" w:line="240" w:lineRule="auto"/>
      <w:jc w:val="both"/>
    </w:pPr>
    <w:rPr>
      <w:rFonts w:ascii="Times New Roman" w:eastAsia="Times New Roman" w:hAnsi="Times New Roman"/>
      <w:szCs w:val="24"/>
      <w:lang w:eastAsia="ru-RU"/>
    </w:rPr>
  </w:style>
  <w:style w:type="paragraph" w:styleId="20">
    <w:name w:val="Body Text Indent 2"/>
    <w:basedOn w:val="a"/>
    <w:link w:val="22"/>
    <w:uiPriority w:val="99"/>
    <w:rsid w:val="00694A39"/>
    <w:pPr>
      <w:spacing w:after="120" w:line="480" w:lineRule="auto"/>
      <w:ind w:left="283"/>
      <w:jc w:val="both"/>
    </w:pPr>
    <w:rPr>
      <w:rFonts w:ascii="Times New Roman" w:hAnsi="Times New Roman"/>
      <w:sz w:val="24"/>
      <w:szCs w:val="24"/>
      <w:lang w:eastAsia="ru-RU"/>
    </w:rPr>
  </w:style>
  <w:style w:type="character" w:customStyle="1" w:styleId="22">
    <w:name w:val="Основной текст с отступом 2 Знак"/>
    <w:basedOn w:val="a0"/>
    <w:link w:val="20"/>
    <w:uiPriority w:val="99"/>
    <w:locked/>
    <w:rsid w:val="00694A39"/>
    <w:rPr>
      <w:rFonts w:cs="Times New Roman"/>
      <w:sz w:val="24"/>
      <w:szCs w:val="24"/>
      <w:lang w:val="ru-RU" w:eastAsia="ru-RU" w:bidi="ar-SA"/>
    </w:rPr>
  </w:style>
  <w:style w:type="character" w:customStyle="1" w:styleId="ConsPlusNormal0">
    <w:name w:val="ConsPlusNormal Знак"/>
    <w:link w:val="ConsPlusNormal"/>
    <w:uiPriority w:val="99"/>
    <w:locked/>
    <w:rsid w:val="00021906"/>
    <w:rPr>
      <w:rFonts w:ascii="Arial" w:hAnsi="Arial"/>
      <w:sz w:val="22"/>
      <w:szCs w:val="22"/>
      <w:lang w:val="ru-RU" w:eastAsia="ru-RU" w:bidi="ar-SA"/>
    </w:rPr>
  </w:style>
  <w:style w:type="character" w:styleId="a5">
    <w:name w:val="Strong"/>
    <w:uiPriority w:val="22"/>
    <w:qFormat/>
    <w:locked/>
    <w:rsid w:val="00AC5482"/>
    <w:rPr>
      <w:b/>
      <w:bCs/>
    </w:rPr>
  </w:style>
  <w:style w:type="paragraph" w:styleId="a6">
    <w:name w:val="Normal (Web)"/>
    <w:aliases w:val="Обычный (Web)"/>
    <w:basedOn w:val="a"/>
    <w:rsid w:val="00992544"/>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Body Text"/>
    <w:basedOn w:val="a"/>
    <w:link w:val="a8"/>
    <w:uiPriority w:val="99"/>
    <w:unhideWhenUsed/>
    <w:rsid w:val="00992544"/>
    <w:pPr>
      <w:spacing w:after="120"/>
    </w:pPr>
  </w:style>
  <w:style w:type="character" w:customStyle="1" w:styleId="a8">
    <w:name w:val="Основной текст Знак"/>
    <w:basedOn w:val="a0"/>
    <w:link w:val="a7"/>
    <w:uiPriority w:val="99"/>
    <w:rsid w:val="00992544"/>
    <w:rPr>
      <w:sz w:val="22"/>
      <w:szCs w:val="22"/>
      <w:lang w:eastAsia="en-US"/>
    </w:rPr>
  </w:style>
  <w:style w:type="paragraph" w:styleId="a9">
    <w:name w:val="Balloon Text"/>
    <w:basedOn w:val="a"/>
    <w:link w:val="aa"/>
    <w:uiPriority w:val="99"/>
    <w:semiHidden/>
    <w:unhideWhenUsed/>
    <w:rsid w:val="00C12B31"/>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12B31"/>
    <w:rPr>
      <w:rFonts w:ascii="Tahoma" w:hAnsi="Tahoma" w:cs="Tahoma"/>
      <w:sz w:val="16"/>
      <w:szCs w:val="16"/>
      <w:lang w:eastAsia="en-US"/>
    </w:rPr>
  </w:style>
  <w:style w:type="paragraph" w:styleId="ab">
    <w:name w:val="List Paragraph"/>
    <w:basedOn w:val="a"/>
    <w:link w:val="ac"/>
    <w:qFormat/>
    <w:rsid w:val="00C2067D"/>
    <w:pPr>
      <w:ind w:left="720"/>
      <w:contextualSpacing/>
    </w:pPr>
  </w:style>
  <w:style w:type="paragraph" w:styleId="ad">
    <w:name w:val="No Spacing"/>
    <w:link w:val="ae"/>
    <w:uiPriority w:val="1"/>
    <w:qFormat/>
    <w:rsid w:val="00AF4FC5"/>
    <w:rPr>
      <w:rFonts w:eastAsia="Times New Roman"/>
      <w:sz w:val="22"/>
      <w:szCs w:val="22"/>
    </w:rPr>
  </w:style>
  <w:style w:type="paragraph" w:customStyle="1" w:styleId="ConsPlusNonformat">
    <w:name w:val="ConsPlusNonformat"/>
    <w:uiPriority w:val="99"/>
    <w:rsid w:val="007E5650"/>
    <w:pPr>
      <w:widowControl w:val="0"/>
      <w:autoSpaceDE w:val="0"/>
      <w:autoSpaceDN w:val="0"/>
      <w:adjustRightInd w:val="0"/>
    </w:pPr>
    <w:rPr>
      <w:rFonts w:ascii="Courier New" w:eastAsia="Times New Roman" w:hAnsi="Courier New" w:cs="Courier New"/>
    </w:rPr>
  </w:style>
  <w:style w:type="paragraph" w:styleId="af">
    <w:name w:val="Title"/>
    <w:basedOn w:val="a"/>
    <w:link w:val="af0"/>
    <w:qFormat/>
    <w:locked/>
    <w:rsid w:val="00CA208D"/>
    <w:pPr>
      <w:spacing w:after="0" w:line="240" w:lineRule="auto"/>
      <w:jc w:val="center"/>
    </w:pPr>
    <w:rPr>
      <w:rFonts w:ascii="Times New Roman" w:eastAsia="Times New Roman" w:hAnsi="Times New Roman"/>
      <w:b/>
      <w:bCs/>
      <w:sz w:val="36"/>
      <w:szCs w:val="24"/>
      <w:lang w:eastAsia="ru-RU"/>
    </w:rPr>
  </w:style>
  <w:style w:type="character" w:customStyle="1" w:styleId="af0">
    <w:name w:val="Название Знак"/>
    <w:basedOn w:val="a0"/>
    <w:link w:val="af"/>
    <w:rsid w:val="00CA208D"/>
    <w:rPr>
      <w:rFonts w:ascii="Times New Roman" w:eastAsia="Times New Roman" w:hAnsi="Times New Roman"/>
      <w:b/>
      <w:bCs/>
      <w:sz w:val="36"/>
      <w:szCs w:val="24"/>
    </w:rPr>
  </w:style>
  <w:style w:type="character" w:customStyle="1" w:styleId="apple-converted-space">
    <w:name w:val="apple-converted-space"/>
    <w:basedOn w:val="a0"/>
    <w:uiPriority w:val="99"/>
    <w:rsid w:val="0024797C"/>
  </w:style>
  <w:style w:type="paragraph" w:customStyle="1" w:styleId="formattext">
    <w:name w:val="formattext"/>
    <w:basedOn w:val="a"/>
    <w:rsid w:val="0024797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basedOn w:val="a0"/>
    <w:link w:val="1"/>
    <w:rsid w:val="00B41A81"/>
    <w:rPr>
      <w:rFonts w:asciiTheme="majorHAnsi" w:eastAsiaTheme="majorEastAsia" w:hAnsiTheme="majorHAnsi" w:cstheme="majorBidi"/>
      <w:color w:val="365F91" w:themeColor="accent1" w:themeShade="BF"/>
      <w:sz w:val="32"/>
      <w:szCs w:val="32"/>
      <w:lang w:eastAsia="en-US"/>
    </w:rPr>
  </w:style>
  <w:style w:type="paragraph" w:customStyle="1" w:styleId="Style5">
    <w:name w:val="Style5"/>
    <w:basedOn w:val="a"/>
    <w:rsid w:val="00B41A81"/>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styleId="af1">
    <w:name w:val="header"/>
    <w:basedOn w:val="a"/>
    <w:link w:val="af2"/>
    <w:uiPriority w:val="99"/>
    <w:unhideWhenUsed/>
    <w:rsid w:val="004A0232"/>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4A0232"/>
    <w:rPr>
      <w:sz w:val="22"/>
      <w:szCs w:val="22"/>
      <w:lang w:eastAsia="en-US"/>
    </w:rPr>
  </w:style>
  <w:style w:type="paragraph" w:styleId="af3">
    <w:name w:val="footer"/>
    <w:basedOn w:val="a"/>
    <w:link w:val="af4"/>
    <w:uiPriority w:val="99"/>
    <w:unhideWhenUsed/>
    <w:rsid w:val="004A0232"/>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4A0232"/>
    <w:rPr>
      <w:sz w:val="22"/>
      <w:szCs w:val="22"/>
      <w:lang w:eastAsia="en-US"/>
    </w:rPr>
  </w:style>
  <w:style w:type="paragraph" w:customStyle="1" w:styleId="31">
    <w:name w:val="Основной текст 31"/>
    <w:basedOn w:val="a"/>
    <w:rsid w:val="008436FC"/>
    <w:pPr>
      <w:suppressAutoHyphens/>
      <w:autoSpaceDE w:val="0"/>
      <w:spacing w:after="0" w:line="360" w:lineRule="auto"/>
      <w:jc w:val="both"/>
    </w:pPr>
    <w:rPr>
      <w:rFonts w:ascii="Times New Roman" w:eastAsia="Times New Roman" w:hAnsi="Times New Roman"/>
      <w:sz w:val="26"/>
      <w:szCs w:val="28"/>
      <w:lang w:eastAsia="ar-SA"/>
    </w:rPr>
  </w:style>
  <w:style w:type="paragraph" w:customStyle="1" w:styleId="ConsNonformat">
    <w:name w:val="ConsNonformat"/>
    <w:rsid w:val="008436FC"/>
    <w:pPr>
      <w:autoSpaceDE w:val="0"/>
      <w:autoSpaceDN w:val="0"/>
      <w:adjustRightInd w:val="0"/>
    </w:pPr>
    <w:rPr>
      <w:rFonts w:ascii="Courier New" w:eastAsia="Times New Roman" w:hAnsi="Courier New" w:cs="Courier New"/>
    </w:rPr>
  </w:style>
  <w:style w:type="character" w:customStyle="1" w:styleId="ae">
    <w:name w:val="Без интервала Знак"/>
    <w:link w:val="ad"/>
    <w:uiPriority w:val="1"/>
    <w:rsid w:val="008D31AB"/>
    <w:rPr>
      <w:rFonts w:eastAsia="Times New Roman"/>
      <w:sz w:val="22"/>
      <w:szCs w:val="22"/>
    </w:rPr>
  </w:style>
  <w:style w:type="character" w:customStyle="1" w:styleId="ac">
    <w:name w:val="Абзац списка Знак"/>
    <w:link w:val="ab"/>
    <w:rsid w:val="008D31AB"/>
    <w:rPr>
      <w:sz w:val="22"/>
      <w:szCs w:val="22"/>
      <w:lang w:eastAsia="en-US"/>
    </w:rPr>
  </w:style>
  <w:style w:type="paragraph" w:customStyle="1" w:styleId="af5">
    <w:name w:val="Обычный + по ширине"/>
    <w:basedOn w:val="a"/>
    <w:link w:val="af6"/>
    <w:rsid w:val="008D31AB"/>
    <w:pPr>
      <w:spacing w:after="0" w:line="240" w:lineRule="auto"/>
      <w:jc w:val="both"/>
    </w:pPr>
    <w:rPr>
      <w:rFonts w:ascii="Times New Roman" w:eastAsia="Times New Roman" w:hAnsi="Times New Roman"/>
      <w:sz w:val="24"/>
      <w:szCs w:val="24"/>
    </w:rPr>
  </w:style>
  <w:style w:type="character" w:customStyle="1" w:styleId="af6">
    <w:name w:val="Обычный + по ширине Знак"/>
    <w:link w:val="af5"/>
    <w:locked/>
    <w:rsid w:val="008D31AB"/>
    <w:rPr>
      <w:rFonts w:ascii="Times New Roman" w:eastAsia="Times New Roman" w:hAnsi="Times New Roman"/>
      <w:sz w:val="24"/>
      <w:szCs w:val="24"/>
      <w:lang w:eastAsia="en-US"/>
    </w:rPr>
  </w:style>
  <w:style w:type="paragraph" w:styleId="af7">
    <w:name w:val="footnote text"/>
    <w:basedOn w:val="a"/>
    <w:link w:val="af8"/>
    <w:uiPriority w:val="99"/>
    <w:semiHidden/>
    <w:unhideWhenUsed/>
    <w:rsid w:val="003C0DE8"/>
    <w:pPr>
      <w:spacing w:after="0" w:line="240" w:lineRule="auto"/>
    </w:pPr>
    <w:rPr>
      <w:sz w:val="20"/>
      <w:szCs w:val="20"/>
    </w:rPr>
  </w:style>
  <w:style w:type="character" w:customStyle="1" w:styleId="af8">
    <w:name w:val="Текст сноски Знак"/>
    <w:basedOn w:val="a0"/>
    <w:link w:val="af7"/>
    <w:uiPriority w:val="99"/>
    <w:semiHidden/>
    <w:rsid w:val="003C0DE8"/>
    <w:rPr>
      <w:lang w:eastAsia="en-US"/>
    </w:rPr>
  </w:style>
  <w:style w:type="character" w:styleId="af9">
    <w:name w:val="footnote reference"/>
    <w:aliases w:val="Ссылка на сноску 45"/>
    <w:uiPriority w:val="99"/>
    <w:unhideWhenUsed/>
    <w:rsid w:val="003C0DE8"/>
    <w:rPr>
      <w:vertAlign w:val="superscript"/>
    </w:rPr>
  </w:style>
  <w:style w:type="character" w:styleId="afa">
    <w:name w:val="page number"/>
    <w:basedOn w:val="a0"/>
    <w:rsid w:val="00C82349"/>
  </w:style>
  <w:style w:type="numbering" w:customStyle="1" w:styleId="4363061">
    <w:name w:val="Список Заголовок 4 Слева:  363 см Выступ:  06...1"/>
    <w:rsid w:val="00C82349"/>
    <w:pPr>
      <w:numPr>
        <w:numId w:val="14"/>
      </w:numPr>
    </w:pPr>
  </w:style>
  <w:style w:type="paragraph" w:styleId="HTML">
    <w:name w:val="HTML Preformatted"/>
    <w:basedOn w:val="a"/>
    <w:link w:val="HTML0"/>
    <w:uiPriority w:val="99"/>
    <w:unhideWhenUsed/>
    <w:rsid w:val="00B250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2502C"/>
    <w:rPr>
      <w:rFonts w:ascii="Courier New" w:eastAsia="Times New Roman" w:hAnsi="Courier New" w:cs="Courier New"/>
    </w:rPr>
  </w:style>
  <w:style w:type="character" w:styleId="afb">
    <w:name w:val="Emphasis"/>
    <w:qFormat/>
    <w:locked/>
    <w:rsid w:val="004D5854"/>
    <w:rPr>
      <w:i/>
      <w:iCs/>
    </w:rPr>
  </w:style>
  <w:style w:type="character" w:customStyle="1" w:styleId="105pt0pt">
    <w:name w:val="Основной текст + 10;5 pt;Не полужирный;Интервал 0 pt"/>
    <w:basedOn w:val="a0"/>
    <w:rsid w:val="004D5854"/>
    <w:rPr>
      <w:rFonts w:ascii="Times New Roman" w:eastAsia="Times New Roman" w:hAnsi="Times New Roman" w:cs="Times New Roman"/>
      <w:b/>
      <w:bCs/>
      <w:i w:val="0"/>
      <w:iCs w:val="0"/>
      <w:smallCaps w:val="0"/>
      <w:strike w:val="0"/>
      <w:color w:val="000000"/>
      <w:spacing w:val="0"/>
      <w:w w:val="100"/>
      <w:position w:val="0"/>
      <w:sz w:val="21"/>
      <w:szCs w:val="21"/>
      <w:u w:val="none"/>
      <w:lang w:val="ru-RU"/>
    </w:rPr>
  </w:style>
  <w:style w:type="character" w:customStyle="1" w:styleId="Tahoma65pt0pt">
    <w:name w:val="Основной текст + Tahoma;6;5 pt;Интервал 0 pt"/>
    <w:basedOn w:val="a0"/>
    <w:rsid w:val="004D5854"/>
    <w:rPr>
      <w:rFonts w:ascii="Tahoma" w:eastAsia="Tahoma" w:hAnsi="Tahoma" w:cs="Tahoma"/>
      <w:b/>
      <w:bCs/>
      <w:i w:val="0"/>
      <w:iCs w:val="0"/>
      <w:smallCaps w:val="0"/>
      <w:strike w:val="0"/>
      <w:color w:val="000000"/>
      <w:spacing w:val="7"/>
      <w:w w:val="100"/>
      <w:position w:val="0"/>
      <w:sz w:val="13"/>
      <w:szCs w:val="13"/>
      <w:u w:val="none"/>
      <w:lang w:val="ru-RU"/>
    </w:rPr>
  </w:style>
  <w:style w:type="character" w:customStyle="1" w:styleId="Tahoma10pt0pt">
    <w:name w:val="Основной текст + Tahoma;10 pt;Не полужирный;Интервал 0 pt"/>
    <w:basedOn w:val="a0"/>
    <w:rsid w:val="004D5854"/>
    <w:rPr>
      <w:rFonts w:ascii="Tahoma" w:eastAsia="Tahoma" w:hAnsi="Tahoma" w:cs="Tahoma"/>
      <w:b/>
      <w:bCs/>
      <w:i w:val="0"/>
      <w:iCs w:val="0"/>
      <w:smallCaps w:val="0"/>
      <w:strike w:val="0"/>
      <w:color w:val="000000"/>
      <w:spacing w:val="-3"/>
      <w:w w:val="100"/>
      <w:position w:val="0"/>
      <w:sz w:val="20"/>
      <w:szCs w:val="20"/>
      <w:u w:val="none"/>
      <w:shd w:val="clear" w:color="auto" w:fill="FFFFFF"/>
      <w:lang w:val="ru-RU"/>
    </w:rPr>
  </w:style>
  <w:style w:type="character" w:customStyle="1" w:styleId="Tahoma9pt0pt">
    <w:name w:val="Основной текст + Tahoma;9 pt;Не полужирный;Интервал 0 pt"/>
    <w:basedOn w:val="a0"/>
    <w:rsid w:val="004D5854"/>
    <w:rPr>
      <w:rFonts w:ascii="Tahoma" w:eastAsia="Tahoma" w:hAnsi="Tahoma" w:cs="Tahoma"/>
      <w:b/>
      <w:bCs/>
      <w:i w:val="0"/>
      <w:iCs w:val="0"/>
      <w:smallCaps w:val="0"/>
      <w:strike w:val="0"/>
      <w:color w:val="000000"/>
      <w:spacing w:val="1"/>
      <w:w w:val="100"/>
      <w:position w:val="0"/>
      <w:sz w:val="18"/>
      <w:szCs w:val="18"/>
      <w:u w:val="none"/>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644163">
      <w:bodyDiv w:val="1"/>
      <w:marLeft w:val="0"/>
      <w:marRight w:val="0"/>
      <w:marTop w:val="0"/>
      <w:marBottom w:val="0"/>
      <w:divBdr>
        <w:top w:val="none" w:sz="0" w:space="0" w:color="auto"/>
        <w:left w:val="none" w:sz="0" w:space="0" w:color="auto"/>
        <w:bottom w:val="none" w:sz="0" w:space="0" w:color="auto"/>
        <w:right w:val="none" w:sz="0" w:space="0" w:color="auto"/>
      </w:divBdr>
    </w:div>
    <w:div w:id="112405645">
      <w:bodyDiv w:val="1"/>
      <w:marLeft w:val="0"/>
      <w:marRight w:val="0"/>
      <w:marTop w:val="0"/>
      <w:marBottom w:val="0"/>
      <w:divBdr>
        <w:top w:val="none" w:sz="0" w:space="0" w:color="auto"/>
        <w:left w:val="none" w:sz="0" w:space="0" w:color="auto"/>
        <w:bottom w:val="none" w:sz="0" w:space="0" w:color="auto"/>
        <w:right w:val="none" w:sz="0" w:space="0" w:color="auto"/>
      </w:divBdr>
    </w:div>
    <w:div w:id="334306027">
      <w:bodyDiv w:val="1"/>
      <w:marLeft w:val="0"/>
      <w:marRight w:val="0"/>
      <w:marTop w:val="0"/>
      <w:marBottom w:val="0"/>
      <w:divBdr>
        <w:top w:val="none" w:sz="0" w:space="0" w:color="auto"/>
        <w:left w:val="none" w:sz="0" w:space="0" w:color="auto"/>
        <w:bottom w:val="none" w:sz="0" w:space="0" w:color="auto"/>
        <w:right w:val="none" w:sz="0" w:space="0" w:color="auto"/>
      </w:divBdr>
    </w:div>
    <w:div w:id="626668518">
      <w:bodyDiv w:val="1"/>
      <w:marLeft w:val="0"/>
      <w:marRight w:val="0"/>
      <w:marTop w:val="0"/>
      <w:marBottom w:val="0"/>
      <w:divBdr>
        <w:top w:val="none" w:sz="0" w:space="0" w:color="auto"/>
        <w:left w:val="none" w:sz="0" w:space="0" w:color="auto"/>
        <w:bottom w:val="none" w:sz="0" w:space="0" w:color="auto"/>
        <w:right w:val="none" w:sz="0" w:space="0" w:color="auto"/>
      </w:divBdr>
    </w:div>
    <w:div w:id="666908976">
      <w:bodyDiv w:val="1"/>
      <w:marLeft w:val="0"/>
      <w:marRight w:val="0"/>
      <w:marTop w:val="0"/>
      <w:marBottom w:val="0"/>
      <w:divBdr>
        <w:top w:val="none" w:sz="0" w:space="0" w:color="auto"/>
        <w:left w:val="none" w:sz="0" w:space="0" w:color="auto"/>
        <w:bottom w:val="none" w:sz="0" w:space="0" w:color="auto"/>
        <w:right w:val="none" w:sz="0" w:space="0" w:color="auto"/>
      </w:divBdr>
    </w:div>
    <w:div w:id="824321447">
      <w:bodyDiv w:val="1"/>
      <w:marLeft w:val="0"/>
      <w:marRight w:val="0"/>
      <w:marTop w:val="0"/>
      <w:marBottom w:val="0"/>
      <w:divBdr>
        <w:top w:val="none" w:sz="0" w:space="0" w:color="auto"/>
        <w:left w:val="none" w:sz="0" w:space="0" w:color="auto"/>
        <w:bottom w:val="none" w:sz="0" w:space="0" w:color="auto"/>
        <w:right w:val="none" w:sz="0" w:space="0" w:color="auto"/>
      </w:divBdr>
    </w:div>
    <w:div w:id="917178606">
      <w:marLeft w:val="0"/>
      <w:marRight w:val="0"/>
      <w:marTop w:val="0"/>
      <w:marBottom w:val="0"/>
      <w:divBdr>
        <w:top w:val="none" w:sz="0" w:space="0" w:color="auto"/>
        <w:left w:val="none" w:sz="0" w:space="0" w:color="auto"/>
        <w:bottom w:val="none" w:sz="0" w:space="0" w:color="auto"/>
        <w:right w:val="none" w:sz="0" w:space="0" w:color="auto"/>
      </w:divBdr>
    </w:div>
    <w:div w:id="917178607">
      <w:marLeft w:val="0"/>
      <w:marRight w:val="0"/>
      <w:marTop w:val="0"/>
      <w:marBottom w:val="0"/>
      <w:divBdr>
        <w:top w:val="none" w:sz="0" w:space="0" w:color="auto"/>
        <w:left w:val="none" w:sz="0" w:space="0" w:color="auto"/>
        <w:bottom w:val="none" w:sz="0" w:space="0" w:color="auto"/>
        <w:right w:val="none" w:sz="0" w:space="0" w:color="auto"/>
      </w:divBdr>
    </w:div>
    <w:div w:id="917178608">
      <w:marLeft w:val="0"/>
      <w:marRight w:val="0"/>
      <w:marTop w:val="0"/>
      <w:marBottom w:val="0"/>
      <w:divBdr>
        <w:top w:val="none" w:sz="0" w:space="0" w:color="auto"/>
        <w:left w:val="none" w:sz="0" w:space="0" w:color="auto"/>
        <w:bottom w:val="none" w:sz="0" w:space="0" w:color="auto"/>
        <w:right w:val="none" w:sz="0" w:space="0" w:color="auto"/>
      </w:divBdr>
    </w:div>
    <w:div w:id="1218859328">
      <w:bodyDiv w:val="1"/>
      <w:marLeft w:val="0"/>
      <w:marRight w:val="0"/>
      <w:marTop w:val="0"/>
      <w:marBottom w:val="0"/>
      <w:divBdr>
        <w:top w:val="none" w:sz="0" w:space="0" w:color="auto"/>
        <w:left w:val="none" w:sz="0" w:space="0" w:color="auto"/>
        <w:bottom w:val="none" w:sz="0" w:space="0" w:color="auto"/>
        <w:right w:val="none" w:sz="0" w:space="0" w:color="auto"/>
      </w:divBdr>
    </w:div>
    <w:div w:id="1265041951">
      <w:bodyDiv w:val="1"/>
      <w:marLeft w:val="0"/>
      <w:marRight w:val="0"/>
      <w:marTop w:val="0"/>
      <w:marBottom w:val="0"/>
      <w:divBdr>
        <w:top w:val="none" w:sz="0" w:space="0" w:color="auto"/>
        <w:left w:val="none" w:sz="0" w:space="0" w:color="auto"/>
        <w:bottom w:val="none" w:sz="0" w:space="0" w:color="auto"/>
        <w:right w:val="none" w:sz="0" w:space="0" w:color="auto"/>
      </w:divBdr>
    </w:div>
    <w:div w:id="1404908158">
      <w:bodyDiv w:val="1"/>
      <w:marLeft w:val="0"/>
      <w:marRight w:val="0"/>
      <w:marTop w:val="0"/>
      <w:marBottom w:val="0"/>
      <w:divBdr>
        <w:top w:val="none" w:sz="0" w:space="0" w:color="auto"/>
        <w:left w:val="none" w:sz="0" w:space="0" w:color="auto"/>
        <w:bottom w:val="none" w:sz="0" w:space="0" w:color="auto"/>
        <w:right w:val="none" w:sz="0" w:space="0" w:color="auto"/>
      </w:divBdr>
    </w:div>
    <w:div w:id="1497066088">
      <w:bodyDiv w:val="1"/>
      <w:marLeft w:val="0"/>
      <w:marRight w:val="0"/>
      <w:marTop w:val="0"/>
      <w:marBottom w:val="0"/>
      <w:divBdr>
        <w:top w:val="none" w:sz="0" w:space="0" w:color="auto"/>
        <w:left w:val="none" w:sz="0" w:space="0" w:color="auto"/>
        <w:bottom w:val="none" w:sz="0" w:space="0" w:color="auto"/>
        <w:right w:val="none" w:sz="0" w:space="0" w:color="auto"/>
      </w:divBdr>
    </w:div>
    <w:div w:id="1786777656">
      <w:bodyDiv w:val="1"/>
      <w:marLeft w:val="0"/>
      <w:marRight w:val="0"/>
      <w:marTop w:val="0"/>
      <w:marBottom w:val="0"/>
      <w:divBdr>
        <w:top w:val="none" w:sz="0" w:space="0" w:color="auto"/>
        <w:left w:val="none" w:sz="0" w:space="0" w:color="auto"/>
        <w:bottom w:val="none" w:sz="0" w:space="0" w:color="auto"/>
        <w:right w:val="none" w:sz="0" w:space="0" w:color="auto"/>
      </w:divBdr>
    </w:div>
    <w:div w:id="2082217980">
      <w:bodyDiv w:val="1"/>
      <w:marLeft w:val="0"/>
      <w:marRight w:val="0"/>
      <w:marTop w:val="0"/>
      <w:marBottom w:val="0"/>
      <w:divBdr>
        <w:top w:val="none" w:sz="0" w:space="0" w:color="auto"/>
        <w:left w:val="none" w:sz="0" w:space="0" w:color="auto"/>
        <w:bottom w:val="none" w:sz="0" w:space="0" w:color="auto"/>
        <w:right w:val="none" w:sz="0" w:space="0" w:color="auto"/>
      </w:divBdr>
    </w:div>
    <w:div w:id="214245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409159/5b2356b230ec22f5004f139d2426efc53bacc20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stp.ru/" TargetMode="External"/><Relationship Id="rId14" Type="http://schemas.openxmlformats.org/officeDocument/2006/relationships/hyperlink" Target="http://www.consultant.ru/document/cons_doc_LAW_409159/5b2356b230ec22f5004f139d2426efc53bacc2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D6A61-2E51-4FE9-8B3E-D18251490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639</TotalTime>
  <Pages>1</Pages>
  <Words>11108</Words>
  <Characters>63321</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Учетная запись Майкрософт</cp:lastModifiedBy>
  <cp:revision>29</cp:revision>
  <cp:lastPrinted>2025-03-10T09:31:00Z</cp:lastPrinted>
  <dcterms:created xsi:type="dcterms:W3CDTF">2022-11-25T12:15:00Z</dcterms:created>
  <dcterms:modified xsi:type="dcterms:W3CDTF">2025-03-10T09:54:00Z</dcterms:modified>
</cp:coreProperties>
</file>