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1F19E" w14:textId="77777777" w:rsidR="0010680A" w:rsidRPr="000E6CA4" w:rsidRDefault="0010680A" w:rsidP="0010680A">
      <w:pPr>
        <w:widowControl w:val="0"/>
        <w:tabs>
          <w:tab w:val="left" w:pos="4044"/>
          <w:tab w:val="center" w:pos="4960"/>
        </w:tabs>
        <w:autoSpaceDE w:val="0"/>
        <w:autoSpaceDN w:val="0"/>
        <w:adjustRightInd w:val="0"/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Приложение № 2</w:t>
      </w:r>
    </w:p>
    <w:p w14:paraId="0EDF1870" w14:textId="77777777" w:rsidR="00277247" w:rsidRPr="000E6CA4" w:rsidRDefault="0010680A" w:rsidP="0010680A">
      <w:pPr>
        <w:widowControl w:val="0"/>
        <w:tabs>
          <w:tab w:val="left" w:pos="4044"/>
          <w:tab w:val="center" w:pos="4960"/>
        </w:tabs>
        <w:autoSpaceDE w:val="0"/>
        <w:autoSpaceDN w:val="0"/>
        <w:adjustRightInd w:val="0"/>
        <w:spacing w:after="0" w:line="360" w:lineRule="auto"/>
        <w:ind w:firstLine="567"/>
        <w:jc w:val="right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к договору № _____ от «____» ____________ 20___г.</w:t>
      </w:r>
    </w:p>
    <w:p w14:paraId="1FB93298" w14:textId="77777777" w:rsidR="00277247" w:rsidRPr="000E6CA4" w:rsidRDefault="00277247" w:rsidP="00277247">
      <w:pPr>
        <w:spacing w:after="120" w:line="360" w:lineRule="auto"/>
        <w:ind w:firstLine="567"/>
        <w:jc w:val="center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Техническое задание</w:t>
      </w:r>
    </w:p>
    <w:p w14:paraId="1ED6A3A6" w14:textId="77777777" w:rsidR="00EE37B5" w:rsidRPr="000E6CA4" w:rsidRDefault="00EE37B5" w:rsidP="00EE37B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Место поставки товара: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г. Челябинск, Комсомольский пр-т, 29.</w:t>
      </w:r>
    </w:p>
    <w:p w14:paraId="2B50D426" w14:textId="45EE9C3D" w:rsidR="00EE37B5" w:rsidRPr="000E6CA4" w:rsidRDefault="00EE37B5" w:rsidP="00EE37B5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Срок поставки: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="00BF7F41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в течение </w:t>
      </w:r>
      <w:r w:rsidR="000E6CA4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14</w:t>
      </w:r>
      <w:r w:rsidR="00BF7F41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календарных дней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после</w:t>
      </w:r>
      <w:r w:rsidR="00995C19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получения заявки</w:t>
      </w:r>
      <w:r w:rsidR="00BF7F41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.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</w:p>
    <w:p w14:paraId="56E77C29" w14:textId="77777777" w:rsidR="00277247" w:rsidRPr="00B64E76" w:rsidRDefault="00EE37B5" w:rsidP="00EE37B5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Условия оплаты: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0E6CA4">
        <w:rPr>
          <w:rFonts w:ascii="Times New Roman" w:eastAsia="Times New Roman" w:hAnsi="Times New Roman" w:cs="Times New Roman"/>
          <w:noProof/>
          <w:snapToGrid w:val="0"/>
          <w:sz w:val="24"/>
          <w:szCs w:val="24"/>
          <w:lang w:eastAsia="ru-RU"/>
        </w:rPr>
        <w:t xml:space="preserve">Оплата производится в рублях перечислением денежных средств Покупателем на расчетный счет Поставщика безналичным платежом. </w:t>
      </w:r>
      <w:r w:rsidR="001C1F6C" w:rsidRPr="000E6CA4">
        <w:rPr>
          <w:rFonts w:ascii="Times New Roman" w:hAnsi="Times New Roman" w:cs="Times New Roman"/>
          <w:noProof/>
          <w:sz w:val="24"/>
          <w:szCs w:val="24"/>
        </w:rPr>
        <w:t>Постоплата -100% от суммы поставки, в течение 7 рабочих дней с момента поставки продукции на склад Покупателя</w:t>
      </w:r>
      <w:r w:rsidRPr="000E6CA4">
        <w:rPr>
          <w:rFonts w:ascii="Times New Roman" w:eastAsia="Times New Roman" w:hAnsi="Times New Roman" w:cs="Times New Roman"/>
          <w:noProof/>
          <w:snapToGrid w:val="0"/>
          <w:sz w:val="24"/>
          <w:szCs w:val="24"/>
          <w:lang w:eastAsia="ru-RU"/>
        </w:rPr>
        <w:t xml:space="preserve"> (за исключением случаев, когда иной срок оплаты установлен законодательством Российской Федерации). Дата поставки определяется по дате подписания передаточного документа (УПД, либо товарной накладной формы ТОРГ-12</w:t>
      </w:r>
      <w:r w:rsidR="00C42BDF" w:rsidRPr="000E6CA4">
        <w:rPr>
          <w:rFonts w:ascii="Times New Roman" w:eastAsia="Times New Roman" w:hAnsi="Times New Roman" w:cs="Times New Roman"/>
          <w:noProof/>
          <w:snapToGrid w:val="0"/>
          <w:sz w:val="24"/>
          <w:szCs w:val="24"/>
          <w:lang w:eastAsia="ru-RU"/>
        </w:rPr>
        <w:t>).</w:t>
      </w:r>
    </w:p>
    <w:tbl>
      <w:tblPr>
        <w:tblW w:w="10490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9"/>
        <w:gridCol w:w="3466"/>
        <w:gridCol w:w="992"/>
        <w:gridCol w:w="992"/>
        <w:gridCol w:w="1440"/>
        <w:gridCol w:w="2671"/>
      </w:tblGrid>
      <w:tr w:rsidR="00E86471" w:rsidRPr="00900530" w14:paraId="74468BD5" w14:textId="77777777" w:rsidTr="00E86471">
        <w:trPr>
          <w:trHeight w:val="749"/>
        </w:trPr>
        <w:tc>
          <w:tcPr>
            <w:tcW w:w="9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47A5A81F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п/п</w:t>
            </w:r>
          </w:p>
        </w:tc>
        <w:tc>
          <w:tcPr>
            <w:tcW w:w="346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392F9317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Номенклатура товара (ГОСТ, ТУ)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712AAD6C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Ед. изм.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14:paraId="0D4C00CC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Кол-во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74FA0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Максимальная стоимость позиции с учетом всех налогов и сборов, предусмотренных законодательством РФ</w:t>
            </w:r>
          </w:p>
        </w:tc>
      </w:tr>
      <w:tr w:rsidR="00E86471" w:rsidRPr="00900530" w14:paraId="0940A394" w14:textId="77777777" w:rsidTr="00E86471">
        <w:trPr>
          <w:trHeight w:val="690"/>
        </w:trPr>
        <w:tc>
          <w:tcPr>
            <w:tcW w:w="929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16F5AFF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3466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3802C2C7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5CF71379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right w:val="single" w:sz="4" w:space="0" w:color="auto"/>
            </w:tcBorders>
            <w:hideMark/>
          </w:tcPr>
          <w:p w14:paraId="0DB2F83B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998CC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Цена/ед.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87C7" w14:textId="77777777" w:rsidR="00E86471" w:rsidRPr="000E6CA4" w:rsidRDefault="00E86471" w:rsidP="00180B7D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Сумма общ.</w:t>
            </w:r>
          </w:p>
        </w:tc>
      </w:tr>
      <w:tr w:rsidR="00E86471" w:rsidRPr="00900530" w14:paraId="57263822" w14:textId="77777777" w:rsidTr="004C2852">
        <w:trPr>
          <w:trHeight w:val="690"/>
        </w:trPr>
        <w:tc>
          <w:tcPr>
            <w:tcW w:w="929" w:type="dxa"/>
            <w:tcBorders>
              <w:left w:val="single" w:sz="4" w:space="0" w:color="auto"/>
              <w:right w:val="single" w:sz="4" w:space="0" w:color="auto"/>
            </w:tcBorders>
          </w:tcPr>
          <w:p w14:paraId="47B98E84" w14:textId="5CEA516B" w:rsidR="00E86471" w:rsidRPr="000E6CA4" w:rsidRDefault="00E86471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1</w:t>
            </w:r>
          </w:p>
        </w:tc>
        <w:tc>
          <w:tcPr>
            <w:tcW w:w="3466" w:type="dxa"/>
            <w:tcBorders>
              <w:left w:val="single" w:sz="4" w:space="0" w:color="auto"/>
              <w:right w:val="single" w:sz="4" w:space="0" w:color="auto"/>
            </w:tcBorders>
          </w:tcPr>
          <w:p w14:paraId="349D46DB" w14:textId="4BC3DB40" w:rsidR="00E86471" w:rsidRPr="00B64E76" w:rsidRDefault="00B64E76" w:rsidP="00E86471">
            <w:pPr>
              <w:rPr>
                <w:rFonts w:ascii="Times New Roman" w:hAnsi="Times New Roman" w:cs="Times New Roman"/>
                <w:color w:val="000000"/>
              </w:rPr>
            </w:pPr>
            <w:r w:rsidRPr="00B64E76">
              <w:rPr>
                <w:rFonts w:ascii="Times New Roman" w:hAnsi="Times New Roman" w:cs="Times New Roman"/>
                <w:color w:val="000000"/>
              </w:rPr>
              <w:t>Пруток ГКРНХ 150 ЛО62-1 ГОСТ 2060-2006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0B3FE6D" w14:textId="0D71ADEA" w:rsidR="00E86471" w:rsidRPr="00B64E76" w:rsidRDefault="00B64E76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320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4345E48" w14:textId="33AC2000" w:rsidR="00E86471" w:rsidRPr="000E6CA4" w:rsidRDefault="00E86471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eastAsia="Times New Roman" w:hAnsi="Times New Roman" w:cs="Times New Roman"/>
                <w:snapToGrid w:val="0"/>
                <w:color w:val="000000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1E352" w14:textId="77777777" w:rsidR="00E86471" w:rsidRPr="000E6CA4" w:rsidRDefault="00E86471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4AA198" w14:textId="77777777" w:rsidR="00E86471" w:rsidRPr="000E6CA4" w:rsidRDefault="00E86471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0E6CA4" w:rsidRPr="00900530" w14:paraId="5F0B68A2" w14:textId="77777777" w:rsidTr="002C1955">
        <w:trPr>
          <w:trHeight w:val="690"/>
        </w:trPr>
        <w:tc>
          <w:tcPr>
            <w:tcW w:w="929" w:type="dxa"/>
            <w:tcBorders>
              <w:left w:val="single" w:sz="4" w:space="0" w:color="auto"/>
              <w:right w:val="single" w:sz="4" w:space="0" w:color="auto"/>
            </w:tcBorders>
          </w:tcPr>
          <w:p w14:paraId="437CC5C5" w14:textId="24424CB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2</w:t>
            </w:r>
          </w:p>
        </w:tc>
        <w:tc>
          <w:tcPr>
            <w:tcW w:w="3466" w:type="dxa"/>
            <w:tcBorders>
              <w:left w:val="single" w:sz="4" w:space="0" w:color="auto"/>
              <w:right w:val="single" w:sz="4" w:space="0" w:color="auto"/>
            </w:tcBorders>
          </w:tcPr>
          <w:p w14:paraId="24BBE83E" w14:textId="6A7576B7" w:rsidR="000E6CA4" w:rsidRPr="000E6CA4" w:rsidRDefault="00B64E76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B64E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Пруток ГКРНХ 75 ЛО62-1 ГОСТ 2060-2006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7C9458C" w14:textId="7F0B12A6" w:rsidR="000E6CA4" w:rsidRPr="000E6CA4" w:rsidRDefault="00B64E76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5F7E0072" w14:textId="79BE22CE" w:rsidR="000E6CA4" w:rsidRPr="000E6CA4" w:rsidRDefault="000E6CA4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F33EC">
              <w:rPr>
                <w:rFonts w:ascii="Times New Roman" w:eastAsia="Times New Roman" w:hAnsi="Times New Roman" w:cs="Times New Roman"/>
                <w:snapToGrid w:val="0"/>
                <w:color w:val="000000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E40787" w14:textId="7777777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1B862" w14:textId="7777777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0E6CA4" w:rsidRPr="00900530" w14:paraId="26F3B636" w14:textId="77777777" w:rsidTr="002C1955">
        <w:trPr>
          <w:trHeight w:val="690"/>
        </w:trPr>
        <w:tc>
          <w:tcPr>
            <w:tcW w:w="929" w:type="dxa"/>
            <w:tcBorders>
              <w:left w:val="single" w:sz="4" w:space="0" w:color="auto"/>
              <w:right w:val="single" w:sz="4" w:space="0" w:color="auto"/>
            </w:tcBorders>
          </w:tcPr>
          <w:p w14:paraId="720067A1" w14:textId="1E85CFF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  <w:lang w:val="en-US"/>
              </w:rPr>
              <w:t>3</w:t>
            </w:r>
          </w:p>
        </w:tc>
        <w:tc>
          <w:tcPr>
            <w:tcW w:w="3466" w:type="dxa"/>
            <w:tcBorders>
              <w:left w:val="single" w:sz="4" w:space="0" w:color="auto"/>
              <w:right w:val="single" w:sz="4" w:space="0" w:color="auto"/>
            </w:tcBorders>
          </w:tcPr>
          <w:p w14:paraId="14947298" w14:textId="3B66BCEB" w:rsidR="000E6CA4" w:rsidRPr="000E6CA4" w:rsidRDefault="00B64E76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B64E7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Пруток ГКРНХ 55 ЛО62-1 ГОСТ 2060-2006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1DFCE24D" w14:textId="69C3FC33" w:rsidR="000E6CA4" w:rsidRPr="000E6CA4" w:rsidRDefault="00B64E76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w:t>50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14:paraId="0982567A" w14:textId="0E4A3D16" w:rsidR="000E6CA4" w:rsidRPr="000E6CA4" w:rsidRDefault="000E6CA4" w:rsidP="000E6CA4">
            <w:pPr>
              <w:jc w:val="center"/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AF33EC">
              <w:rPr>
                <w:rFonts w:ascii="Times New Roman" w:eastAsia="Times New Roman" w:hAnsi="Times New Roman" w:cs="Times New Roman"/>
                <w:snapToGrid w:val="0"/>
                <w:color w:val="000000"/>
                <w:sz w:val="24"/>
                <w:szCs w:val="24"/>
                <w:lang w:eastAsia="ru-RU"/>
              </w:rPr>
              <w:t>кг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C4A21" w14:textId="7777777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4BC96" w14:textId="77777777" w:rsidR="000E6CA4" w:rsidRPr="000E6CA4" w:rsidRDefault="000E6CA4" w:rsidP="000E6CA4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  <w:tr w:rsidR="000E6CA4" w:rsidRPr="00900530" w14:paraId="7258016D" w14:textId="77777777" w:rsidTr="003A62E6">
        <w:trPr>
          <w:trHeight w:val="690"/>
        </w:trPr>
        <w:tc>
          <w:tcPr>
            <w:tcW w:w="9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84D30" w14:textId="77777777" w:rsidR="000E6CA4" w:rsidRPr="000E6CA4" w:rsidRDefault="000E6CA4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  <w:tc>
          <w:tcPr>
            <w:tcW w:w="6890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017A4B" w14:textId="56F84FDE" w:rsidR="000E6CA4" w:rsidRPr="000E6CA4" w:rsidRDefault="000E6CA4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  <w:r w:rsidRPr="000E6CA4">
              <w:rPr>
                <w:rFonts w:ascii="Times New Roman" w:hAnsi="Times New Roman" w:cs="Times New Roman"/>
                <w:noProof/>
                <w:sz w:val="24"/>
                <w:szCs w:val="24"/>
              </w:rPr>
              <w:t>Итого с НДС ____%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D7C58" w14:textId="77777777" w:rsidR="000E6CA4" w:rsidRPr="000E6CA4" w:rsidRDefault="000E6CA4" w:rsidP="00E86471">
            <w:pPr>
              <w:rPr>
                <w:rFonts w:ascii="Times New Roman" w:hAnsi="Times New Roman" w:cs="Times New Roman"/>
                <w:noProof/>
                <w:sz w:val="24"/>
                <w:szCs w:val="24"/>
              </w:rPr>
            </w:pPr>
          </w:p>
        </w:tc>
      </w:tr>
    </w:tbl>
    <w:p w14:paraId="27813DB9" w14:textId="77777777" w:rsidR="00277247" w:rsidRPr="00144270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noProof/>
          <w:snapToGrid w:val="0"/>
          <w:lang w:eastAsia="ru-RU"/>
        </w:rPr>
      </w:pPr>
    </w:p>
    <w:p w14:paraId="2429BAC6" w14:textId="77777777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>Общие требования:</w:t>
      </w:r>
    </w:p>
    <w:p w14:paraId="6FEF0C3A" w14:textId="77777777" w:rsidR="00BF7F41" w:rsidRPr="000E6CA4" w:rsidRDefault="00277247" w:rsidP="00BF7F41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ru-RU"/>
        </w:rPr>
        <w:t xml:space="preserve">       -      </w:t>
      </w:r>
      <w:r w:rsidR="00BF7F41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Производство РФ</w:t>
      </w:r>
    </w:p>
    <w:p w14:paraId="40B50628" w14:textId="77777777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-  Срок годности Товара определяется на основании нормативно-технической документации: НТД фирмы-производителя. Остаточный срок годности/сохраняемости на момент поставки не менее 80% от срока хранения, указанного в НТД фирмы-производителя на данный вид товара.</w:t>
      </w:r>
    </w:p>
    <w:p w14:paraId="7BB9F462" w14:textId="77777777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- Товар должен быть пригоден для целей, для которых товар такого рода обычно используется. </w:t>
      </w:r>
    </w:p>
    <w:p w14:paraId="27E15B39" w14:textId="1EAF0DE4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 -  Качество поставленного </w:t>
      </w:r>
      <w:r w:rsidR="00291282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товара 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должно с</w:t>
      </w:r>
      <w:r w:rsidR="00BF7F41"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оответствовать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ГОСТ, подтверждено паспортом, сертификатом соответствия, обязательными для данного вида продукции, подтверждающим качество продукции, оформленными в соответствии с действующим 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lastRenderedPageBreak/>
        <w:t>законодательством РФ. Вышеуказанные документы должны предоставляться на каждую партию продукции. Копии сертификатов должны быть заверены подписью и печатью, содержать следующие сведения: Ф.И.О. лица, заверившего сертификат, должность, наименование предприятия.</w:t>
      </w:r>
    </w:p>
    <w:p w14:paraId="0B756ADC" w14:textId="78FA8789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- Продукция должна отгружаться Поставщиком </w:t>
      </w:r>
      <w:proofErr w:type="gramStart"/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в</w:t>
      </w:r>
      <w:r w:rsidR="00B64E76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</w:t>
      </w: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таре</w:t>
      </w:r>
      <w:proofErr w:type="gramEnd"/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обеспечивающей полную сохранность груза от всякого рода повреждений, порчи при его перевозке.</w:t>
      </w:r>
    </w:p>
    <w:p w14:paraId="32912289" w14:textId="77777777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    - Одновременно с товаром Поставщик обязан предоставить Покупателю надлежащим образом оформленные документы: товарные накладные, счет-</w:t>
      </w:r>
      <w:proofErr w:type="gramStart"/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>фактуру,  документы</w:t>
      </w:r>
      <w:proofErr w:type="gramEnd"/>
      <w:r w:rsidRPr="000E6CA4"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  <w:t xml:space="preserve"> подтверждающие качество товара.</w:t>
      </w:r>
    </w:p>
    <w:p w14:paraId="04E6A67C" w14:textId="77777777" w:rsidR="00277247" w:rsidRPr="000E6CA4" w:rsidRDefault="00277247" w:rsidP="0027724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napToGrid w:val="0"/>
          <w:sz w:val="24"/>
          <w:szCs w:val="24"/>
          <w:lang w:eastAsia="ru-RU"/>
        </w:rPr>
      </w:pPr>
    </w:p>
    <w:tbl>
      <w:tblPr>
        <w:tblW w:w="10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75"/>
        <w:gridCol w:w="5093"/>
      </w:tblGrid>
      <w:tr w:rsidR="00277247" w:rsidRPr="000E6CA4" w14:paraId="04269DDB" w14:textId="77777777" w:rsidTr="0077198D">
        <w:trPr>
          <w:trHeight w:val="1131"/>
        </w:trPr>
        <w:tc>
          <w:tcPr>
            <w:tcW w:w="5275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1F8D85D1" w14:textId="77777777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E6CA4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Поставщик:</w:t>
            </w:r>
          </w:p>
          <w:p w14:paraId="13536132" w14:textId="00F8C8BC" w:rsidR="00277247" w:rsidRPr="000E6CA4" w:rsidRDefault="00277247" w:rsidP="00E86471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u w:val="single"/>
                <w:lang w:val="en-US" w:eastAsia="ru-RU"/>
              </w:rPr>
            </w:pPr>
          </w:p>
          <w:p w14:paraId="2FCBD410" w14:textId="3E35D78F" w:rsidR="00765CDC" w:rsidRPr="000E6CA4" w:rsidRDefault="00765CDC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Директор</w:t>
            </w:r>
          </w:p>
          <w:p w14:paraId="00C46C79" w14:textId="77777777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0A81FF01" w14:textId="5AFBE813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val="en-US"/>
              </w:rPr>
            </w:pPr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_________</w:t>
            </w:r>
            <w:r w:rsidR="00765CDC"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____/</w:t>
            </w:r>
          </w:p>
        </w:tc>
        <w:tc>
          <w:tcPr>
            <w:tcW w:w="5093" w:type="dxa"/>
            <w:tcBorders>
              <w:top w:val="nil"/>
              <w:left w:val="nil"/>
              <w:bottom w:val="nil"/>
              <w:right w:val="nil"/>
            </w:tcBorders>
          </w:tcPr>
          <w:p w14:paraId="382080D0" w14:textId="77777777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E6CA4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lang w:eastAsia="ru-RU"/>
              </w:rPr>
              <w:t>Покупатель:</w:t>
            </w:r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                                                        </w:t>
            </w:r>
          </w:p>
          <w:p w14:paraId="51FA7A6C" w14:textId="77777777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E6CA4">
              <w:rPr>
                <w:rFonts w:ascii="Times New Roman" w:eastAsia="Times New Roman" w:hAnsi="Times New Roman" w:cs="Times New Roman"/>
                <w:b/>
                <w:snapToGrid w:val="0"/>
                <w:sz w:val="24"/>
                <w:szCs w:val="24"/>
                <w:u w:val="single"/>
              </w:rPr>
              <w:t>АО «Завод «Прибор»</w:t>
            </w:r>
          </w:p>
          <w:p w14:paraId="11377514" w14:textId="329B5680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Генеральный директор</w:t>
            </w:r>
          </w:p>
          <w:p w14:paraId="0C524644" w14:textId="77777777" w:rsidR="00765CDC" w:rsidRPr="000E6CA4" w:rsidRDefault="00765CDC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</w:pPr>
          </w:p>
          <w:p w14:paraId="17932CB3" w14:textId="77777777" w:rsidR="00277247" w:rsidRPr="000E6CA4" w:rsidRDefault="00277247" w:rsidP="0077198D">
            <w:pPr>
              <w:spacing w:after="0" w:line="360" w:lineRule="auto"/>
              <w:ind w:firstLine="567"/>
              <w:jc w:val="both"/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</w:rPr>
            </w:pPr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 xml:space="preserve"> _________________</w:t>
            </w:r>
            <w:proofErr w:type="gramStart"/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_  /</w:t>
            </w:r>
            <w:proofErr w:type="gramEnd"/>
            <w:r w:rsidRPr="000E6CA4">
              <w:rPr>
                <w:rFonts w:ascii="Times New Roman" w:eastAsia="Times New Roman" w:hAnsi="Times New Roman" w:cs="Times New Roman"/>
                <w:snapToGrid w:val="0"/>
                <w:sz w:val="24"/>
                <w:szCs w:val="24"/>
                <w:lang w:eastAsia="ru-RU"/>
              </w:rPr>
              <w:t>Санников А.М./</w:t>
            </w:r>
          </w:p>
        </w:tc>
      </w:tr>
    </w:tbl>
    <w:p w14:paraId="240E3B41" w14:textId="77777777" w:rsidR="00277247" w:rsidRPr="00144270" w:rsidRDefault="00277247" w:rsidP="000E6CA4">
      <w:pPr>
        <w:spacing w:after="0" w:line="360" w:lineRule="auto"/>
        <w:jc w:val="both"/>
        <w:rPr>
          <w:rFonts w:ascii="Times New Roman" w:eastAsia="Times New Roman" w:hAnsi="Times New Roman" w:cs="Times New Roman"/>
          <w:snapToGrid w:val="0"/>
          <w:lang w:eastAsia="ru-RU"/>
        </w:rPr>
      </w:pPr>
    </w:p>
    <w:p w14:paraId="1E39D2B3" w14:textId="77777777" w:rsidR="006E1D58" w:rsidRDefault="006E1D58"/>
    <w:sectPr w:rsidR="006E1D5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756362A" w14:textId="77777777" w:rsidR="00BE1367" w:rsidRDefault="00BE1367" w:rsidP="0010680A">
      <w:pPr>
        <w:spacing w:after="0" w:line="240" w:lineRule="auto"/>
      </w:pPr>
      <w:r>
        <w:separator/>
      </w:r>
    </w:p>
  </w:endnote>
  <w:endnote w:type="continuationSeparator" w:id="0">
    <w:p w14:paraId="3A1FF29E" w14:textId="77777777" w:rsidR="00BE1367" w:rsidRDefault="00BE1367" w:rsidP="00106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B21C4C" w14:textId="77777777" w:rsidR="00BE1367" w:rsidRDefault="00BE1367" w:rsidP="0010680A">
      <w:pPr>
        <w:spacing w:after="0" w:line="240" w:lineRule="auto"/>
      </w:pPr>
      <w:r>
        <w:separator/>
      </w:r>
    </w:p>
  </w:footnote>
  <w:footnote w:type="continuationSeparator" w:id="0">
    <w:p w14:paraId="297977C5" w14:textId="77777777" w:rsidR="00BE1367" w:rsidRDefault="00BE1367" w:rsidP="00106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B987A7B"/>
    <w:multiLevelType w:val="multilevel"/>
    <w:tmpl w:val="CEB8239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num w:numId="1" w16cid:durableId="255261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247"/>
    <w:rsid w:val="00095F88"/>
    <w:rsid w:val="000E6CA4"/>
    <w:rsid w:val="0010680A"/>
    <w:rsid w:val="001C1F6C"/>
    <w:rsid w:val="00277247"/>
    <w:rsid w:val="00291282"/>
    <w:rsid w:val="002979AD"/>
    <w:rsid w:val="003B7E51"/>
    <w:rsid w:val="003D133B"/>
    <w:rsid w:val="004015C8"/>
    <w:rsid w:val="005043EF"/>
    <w:rsid w:val="00572B1C"/>
    <w:rsid w:val="00681959"/>
    <w:rsid w:val="006E1D58"/>
    <w:rsid w:val="00716DB1"/>
    <w:rsid w:val="00765CDC"/>
    <w:rsid w:val="0080778E"/>
    <w:rsid w:val="009438FA"/>
    <w:rsid w:val="00991BA6"/>
    <w:rsid w:val="00995C19"/>
    <w:rsid w:val="00A865CF"/>
    <w:rsid w:val="00A9311B"/>
    <w:rsid w:val="00AF25A6"/>
    <w:rsid w:val="00B64E76"/>
    <w:rsid w:val="00BE1367"/>
    <w:rsid w:val="00BF7F41"/>
    <w:rsid w:val="00C219F6"/>
    <w:rsid w:val="00C42BDF"/>
    <w:rsid w:val="00CB129C"/>
    <w:rsid w:val="00D669F4"/>
    <w:rsid w:val="00E74012"/>
    <w:rsid w:val="00E86471"/>
    <w:rsid w:val="00EE37B5"/>
    <w:rsid w:val="00F615FB"/>
    <w:rsid w:val="00F818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3C5EAA"/>
  <w15:docId w15:val="{570C755C-A7C6-4B59-9A49-518756DDE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772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068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0680A"/>
  </w:style>
  <w:style w:type="paragraph" w:styleId="a5">
    <w:name w:val="footer"/>
    <w:basedOn w:val="a"/>
    <w:link w:val="a6"/>
    <w:uiPriority w:val="99"/>
    <w:unhideWhenUsed/>
    <w:rsid w:val="001068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068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0264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368</Words>
  <Characters>2098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Потапов Игорь Александрович</dc:creator>
  <cp:lastModifiedBy>Севастьянова Яна Александровна</cp:lastModifiedBy>
  <cp:revision>6</cp:revision>
  <cp:lastPrinted>2025-03-12T04:58:00Z</cp:lastPrinted>
  <dcterms:created xsi:type="dcterms:W3CDTF">2025-03-12T04:58:00Z</dcterms:created>
  <dcterms:modified xsi:type="dcterms:W3CDTF">2025-04-14T10:24:00Z</dcterms:modified>
</cp:coreProperties>
</file>