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60A5" w:rsidRPr="00C738DC" w:rsidRDefault="00A02837">
      <w:pPr>
        <w:jc w:val="right"/>
        <w:rPr>
          <w:color w:val="000000" w:themeColor="text1"/>
        </w:rPr>
      </w:pPr>
      <w:r w:rsidRPr="00C738DC">
        <w:rPr>
          <w:color w:val="000000" w:themeColor="text1"/>
        </w:rPr>
        <w:t xml:space="preserve">Приложение № 2 </w:t>
      </w:r>
    </w:p>
    <w:p w:rsidR="008360A5" w:rsidRPr="00C738DC" w:rsidRDefault="00A02837">
      <w:pPr>
        <w:jc w:val="right"/>
        <w:rPr>
          <w:color w:val="000000" w:themeColor="text1"/>
        </w:rPr>
      </w:pPr>
      <w:r w:rsidRPr="00C738DC">
        <w:rPr>
          <w:color w:val="000000" w:themeColor="text1"/>
        </w:rPr>
        <w:t>к извещению о проведении закупки</w:t>
      </w:r>
    </w:p>
    <w:p w:rsidR="008360A5" w:rsidRPr="00C738DC" w:rsidRDefault="00A02837">
      <w:pPr>
        <w:jc w:val="right"/>
        <w:rPr>
          <w:color w:val="000000" w:themeColor="text1"/>
        </w:rPr>
      </w:pPr>
      <w:r w:rsidRPr="00C738DC">
        <w:rPr>
          <w:color w:val="000000" w:themeColor="text1"/>
        </w:rPr>
        <w:t>Проект</w:t>
      </w:r>
    </w:p>
    <w:p w:rsidR="008360A5" w:rsidRPr="00C738DC" w:rsidRDefault="008360A5">
      <w:pPr>
        <w:pStyle w:val="1"/>
        <w:jc w:val="center"/>
        <w:rPr>
          <w:b/>
          <w:color w:val="000000" w:themeColor="text1"/>
          <w:sz w:val="20"/>
          <w:szCs w:val="20"/>
        </w:rPr>
      </w:pPr>
    </w:p>
    <w:p w:rsidR="008360A5" w:rsidRPr="00C738DC" w:rsidRDefault="00A02837">
      <w:pPr>
        <w:pStyle w:val="1"/>
        <w:jc w:val="center"/>
        <w:rPr>
          <w:b/>
          <w:color w:val="000000" w:themeColor="text1"/>
          <w:sz w:val="20"/>
          <w:szCs w:val="20"/>
        </w:rPr>
      </w:pPr>
      <w:r w:rsidRPr="00C738DC">
        <w:rPr>
          <w:b/>
          <w:color w:val="000000" w:themeColor="text1"/>
          <w:sz w:val="20"/>
          <w:szCs w:val="20"/>
        </w:rPr>
        <w:t>ДОГОВОР №_____</w:t>
      </w:r>
    </w:p>
    <w:p w:rsidR="008360A5" w:rsidRPr="00C738DC" w:rsidRDefault="00A02837">
      <w:pPr>
        <w:jc w:val="center"/>
        <w:rPr>
          <w:b/>
          <w:color w:val="000000" w:themeColor="text1"/>
        </w:rPr>
      </w:pPr>
      <w:r w:rsidRPr="00C738DC">
        <w:rPr>
          <w:b/>
          <w:color w:val="000000" w:themeColor="text1"/>
        </w:rPr>
        <w:t xml:space="preserve">На оказание услуг по </w:t>
      </w:r>
      <w:r w:rsidR="00053AD6" w:rsidRPr="00C738DC">
        <w:rPr>
          <w:b/>
          <w:bCs/>
        </w:rPr>
        <w:t>периодическому медицинскому осмотру</w:t>
      </w:r>
      <w:r w:rsidR="00FA0572" w:rsidRPr="00C738DC">
        <w:rPr>
          <w:b/>
          <w:bCs/>
        </w:rPr>
        <w:t>.</w:t>
      </w:r>
    </w:p>
    <w:p w:rsidR="008360A5" w:rsidRPr="00C738DC" w:rsidRDefault="008360A5">
      <w:pPr>
        <w:rPr>
          <w:color w:val="000000" w:themeColor="text1"/>
        </w:rPr>
      </w:pPr>
    </w:p>
    <w:tbl>
      <w:tblPr>
        <w:tblW w:w="103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48"/>
        <w:gridCol w:w="5452"/>
      </w:tblGrid>
      <w:tr w:rsidR="008360A5" w:rsidRPr="00C738DC" w:rsidTr="00A440CC">
        <w:trPr>
          <w:jc w:val="center"/>
        </w:trPr>
        <w:tc>
          <w:tcPr>
            <w:tcW w:w="4848" w:type="dxa"/>
            <w:tcBorders>
              <w:top w:val="nil"/>
              <w:left w:val="nil"/>
              <w:bottom w:val="nil"/>
              <w:right w:val="nil"/>
            </w:tcBorders>
          </w:tcPr>
          <w:p w:rsidR="008360A5" w:rsidRPr="00C738DC" w:rsidRDefault="00A02837">
            <w:pPr>
              <w:rPr>
                <w:color w:val="000000" w:themeColor="text1"/>
              </w:rPr>
            </w:pPr>
            <w:r w:rsidRPr="00C738DC">
              <w:rPr>
                <w:color w:val="000000" w:themeColor="text1"/>
              </w:rPr>
              <w:t>город Тюмень</w:t>
            </w:r>
          </w:p>
          <w:p w:rsidR="008360A5" w:rsidRPr="00C738DC" w:rsidRDefault="008360A5">
            <w:pPr>
              <w:jc w:val="both"/>
              <w:rPr>
                <w:color w:val="000000" w:themeColor="text1"/>
              </w:rPr>
            </w:pPr>
          </w:p>
        </w:tc>
        <w:tc>
          <w:tcPr>
            <w:tcW w:w="5452" w:type="dxa"/>
            <w:tcBorders>
              <w:top w:val="nil"/>
              <w:left w:val="nil"/>
              <w:bottom w:val="nil"/>
              <w:right w:val="nil"/>
            </w:tcBorders>
          </w:tcPr>
          <w:p w:rsidR="008360A5" w:rsidRPr="00C738DC" w:rsidRDefault="00A02837">
            <w:pPr>
              <w:jc w:val="right"/>
              <w:rPr>
                <w:color w:val="000000" w:themeColor="text1"/>
              </w:rPr>
            </w:pPr>
            <w:r w:rsidRPr="00C738DC">
              <w:rPr>
                <w:color w:val="000000" w:themeColor="text1"/>
              </w:rPr>
              <w:t>«________» _______________20__ года</w:t>
            </w:r>
          </w:p>
          <w:p w:rsidR="008360A5" w:rsidRPr="00C738DC" w:rsidRDefault="008360A5">
            <w:pPr>
              <w:jc w:val="right"/>
              <w:rPr>
                <w:color w:val="000000" w:themeColor="text1"/>
              </w:rPr>
            </w:pPr>
          </w:p>
          <w:p w:rsidR="008360A5" w:rsidRPr="00C738DC" w:rsidRDefault="008360A5">
            <w:pPr>
              <w:jc w:val="right"/>
              <w:rPr>
                <w:color w:val="000000" w:themeColor="text1"/>
              </w:rPr>
            </w:pPr>
          </w:p>
        </w:tc>
      </w:tr>
    </w:tbl>
    <w:p w:rsidR="00A440CC" w:rsidRPr="00C738DC" w:rsidRDefault="00A440CC" w:rsidP="00A440CC">
      <w:pPr>
        <w:pStyle w:val="af"/>
        <w:ind w:left="0" w:firstLine="709"/>
        <w:jc w:val="both"/>
        <w:rPr>
          <w:b/>
          <w:color w:val="000000" w:themeColor="text1"/>
          <w:sz w:val="20"/>
          <w:szCs w:val="20"/>
        </w:rPr>
      </w:pPr>
      <w:r w:rsidRPr="00C738DC">
        <w:rPr>
          <w:b/>
          <w:color w:val="000000" w:themeColor="text1"/>
          <w:sz w:val="20"/>
          <w:szCs w:val="20"/>
        </w:rPr>
        <w:t>__________________________________________</w:t>
      </w:r>
      <w:proofErr w:type="gramStart"/>
      <w:r w:rsidRPr="00C738DC">
        <w:rPr>
          <w:b/>
          <w:color w:val="000000" w:themeColor="text1"/>
          <w:sz w:val="20"/>
          <w:szCs w:val="20"/>
        </w:rPr>
        <w:t>_(</w:t>
      </w:r>
      <w:proofErr w:type="gramEnd"/>
      <w:r w:rsidRPr="00C738DC">
        <w:rPr>
          <w:b/>
          <w:color w:val="000000" w:themeColor="text1"/>
          <w:sz w:val="20"/>
          <w:szCs w:val="20"/>
        </w:rPr>
        <w:t xml:space="preserve">_____________), именуемое в дальнейшем Исполнитель, в лице _______________________________________, действующего на основании ____________, и Лицензии № ______________ от ______________г. с одной стороны, и </w:t>
      </w:r>
    </w:p>
    <w:p w:rsidR="00A440CC" w:rsidRPr="00C738DC" w:rsidRDefault="00A440CC" w:rsidP="00A440CC">
      <w:pPr>
        <w:pStyle w:val="af"/>
        <w:ind w:left="0" w:firstLine="709"/>
        <w:jc w:val="both"/>
        <w:rPr>
          <w:b/>
          <w:color w:val="000000" w:themeColor="text1"/>
          <w:sz w:val="20"/>
          <w:szCs w:val="20"/>
        </w:rPr>
      </w:pPr>
    </w:p>
    <w:p w:rsidR="008360A5" w:rsidRPr="00C738DC" w:rsidRDefault="00A440CC" w:rsidP="00A440CC">
      <w:pPr>
        <w:pStyle w:val="af"/>
        <w:ind w:left="0" w:firstLine="709"/>
        <w:jc w:val="both"/>
        <w:rPr>
          <w:b/>
          <w:color w:val="000000" w:themeColor="text1"/>
          <w:sz w:val="20"/>
          <w:szCs w:val="20"/>
        </w:rPr>
      </w:pPr>
      <w:r w:rsidRPr="00C738DC">
        <w:rPr>
          <w:b/>
          <w:color w:val="000000" w:themeColor="text1"/>
          <w:sz w:val="20"/>
          <w:szCs w:val="20"/>
        </w:rPr>
        <w:t xml:space="preserve">Государственное автономное учреждение Тюменской области «Городская станция по борьбе с болезнями животных» </w:t>
      </w:r>
      <w:proofErr w:type="spellStart"/>
      <w:r w:rsidRPr="00C738DC">
        <w:rPr>
          <w:b/>
          <w:color w:val="000000" w:themeColor="text1"/>
          <w:sz w:val="20"/>
          <w:szCs w:val="20"/>
        </w:rPr>
        <w:t>г.Тюмень</w:t>
      </w:r>
      <w:proofErr w:type="spellEnd"/>
      <w:r w:rsidRPr="00C738DC">
        <w:rPr>
          <w:b/>
          <w:color w:val="000000" w:themeColor="text1"/>
          <w:sz w:val="20"/>
          <w:szCs w:val="20"/>
        </w:rPr>
        <w:t>, именуемое в дальнейшем Заказчик, в лице начальника Трапезникова А.А., действующей на основании Устава, с другой стороны, вместе именуемые «Стороны» и каждый в отдельности «Сторона», с соблюдением требований Гражданского кодекса Российской Федерации, Федерального закона от 18 июля 2011 г. № 223 «О закупках товаров, работ, услуг отдельными видами юридических лиц», Положения о закупках товаров, работ, услуг ГАУ ТО «</w:t>
      </w:r>
      <w:proofErr w:type="spellStart"/>
      <w:r w:rsidRPr="00C738DC">
        <w:rPr>
          <w:b/>
          <w:color w:val="000000" w:themeColor="text1"/>
          <w:sz w:val="20"/>
          <w:szCs w:val="20"/>
        </w:rPr>
        <w:t>ГорСББЖ</w:t>
      </w:r>
      <w:proofErr w:type="spellEnd"/>
      <w:r w:rsidRPr="00C738DC">
        <w:rPr>
          <w:b/>
          <w:color w:val="000000" w:themeColor="text1"/>
          <w:sz w:val="20"/>
          <w:szCs w:val="20"/>
        </w:rPr>
        <w:t xml:space="preserve">» </w:t>
      </w:r>
      <w:proofErr w:type="spellStart"/>
      <w:r w:rsidRPr="00C738DC">
        <w:rPr>
          <w:b/>
          <w:color w:val="000000" w:themeColor="text1"/>
          <w:sz w:val="20"/>
          <w:szCs w:val="20"/>
        </w:rPr>
        <w:t>г.Тюмень</w:t>
      </w:r>
      <w:proofErr w:type="spellEnd"/>
      <w:r w:rsidRPr="00C738DC">
        <w:rPr>
          <w:b/>
          <w:color w:val="000000" w:themeColor="text1"/>
          <w:sz w:val="20"/>
          <w:szCs w:val="20"/>
        </w:rPr>
        <w:t>, на основании протокола ______________от «___» _________ 20__ года, заключили настоящий договор о нижеследующем:</w:t>
      </w:r>
    </w:p>
    <w:p w:rsidR="00A440CC" w:rsidRPr="00C738DC" w:rsidRDefault="00A440CC">
      <w:pPr>
        <w:autoSpaceDE/>
        <w:autoSpaceDN/>
        <w:ind w:firstLine="709"/>
        <w:jc w:val="center"/>
        <w:rPr>
          <w:b/>
          <w:bCs/>
          <w:color w:val="000000" w:themeColor="text1"/>
        </w:rPr>
      </w:pPr>
    </w:p>
    <w:p w:rsidR="008360A5" w:rsidRPr="00C738DC" w:rsidRDefault="00A02837">
      <w:pPr>
        <w:autoSpaceDE/>
        <w:autoSpaceDN/>
        <w:ind w:firstLine="709"/>
        <w:jc w:val="center"/>
        <w:rPr>
          <w:b/>
          <w:bCs/>
          <w:color w:val="000000" w:themeColor="text1"/>
        </w:rPr>
      </w:pPr>
      <w:r w:rsidRPr="00C738DC">
        <w:rPr>
          <w:b/>
          <w:bCs/>
          <w:color w:val="000000" w:themeColor="text1"/>
        </w:rPr>
        <w:t>1. ПРЕДМЕТ ДОГОВОРА</w:t>
      </w:r>
    </w:p>
    <w:p w:rsidR="008360A5" w:rsidRPr="00C738DC" w:rsidRDefault="00A02837">
      <w:pPr>
        <w:autoSpaceDE/>
        <w:autoSpaceDN/>
        <w:ind w:firstLine="567"/>
        <w:jc w:val="both"/>
        <w:rPr>
          <w:color w:val="000000" w:themeColor="text1"/>
        </w:rPr>
      </w:pPr>
      <w:r w:rsidRPr="00C738DC">
        <w:rPr>
          <w:color w:val="000000" w:themeColor="text1"/>
        </w:rPr>
        <w:t xml:space="preserve">1.1. Стороны заключили настоящий Договор на </w:t>
      </w:r>
      <w:r w:rsidRPr="00C738DC">
        <w:rPr>
          <w:b/>
          <w:color w:val="000000" w:themeColor="text1"/>
        </w:rPr>
        <w:t xml:space="preserve">оказание услуг по </w:t>
      </w:r>
      <w:r w:rsidR="00053AD6" w:rsidRPr="00C738DC">
        <w:rPr>
          <w:b/>
          <w:bCs/>
        </w:rPr>
        <w:t>периодическому медицинскому осмотру</w:t>
      </w:r>
      <w:r w:rsidRPr="00C738DC">
        <w:rPr>
          <w:color w:val="000000" w:themeColor="text1"/>
        </w:rPr>
        <w:t xml:space="preserve"> (далее именуемое – «Услуги») в соответствии с Техническим заданием (Приложение № 1), являющейся неотъемлемой частью настоящего Договора.</w:t>
      </w:r>
    </w:p>
    <w:p w:rsidR="008360A5" w:rsidRPr="00C738DC" w:rsidRDefault="00A02837">
      <w:pPr>
        <w:autoSpaceDE/>
        <w:autoSpaceDN/>
        <w:ind w:firstLine="567"/>
        <w:jc w:val="both"/>
        <w:rPr>
          <w:color w:val="000000" w:themeColor="text1"/>
        </w:rPr>
      </w:pPr>
      <w:r w:rsidRPr="00C738DC">
        <w:rPr>
          <w:color w:val="000000" w:themeColor="text1"/>
        </w:rPr>
        <w:t>1.2. Заказчик обязуется оплачивать услуги Исполнителя в порядке и на условиях, предусмотренных настоящим Договором.</w:t>
      </w:r>
    </w:p>
    <w:p w:rsidR="008360A5" w:rsidRPr="00C738DC" w:rsidRDefault="00A02837">
      <w:pPr>
        <w:autoSpaceDE/>
        <w:autoSpaceDN/>
        <w:ind w:firstLine="567"/>
        <w:jc w:val="both"/>
        <w:rPr>
          <w:color w:val="000000" w:themeColor="text1"/>
        </w:rPr>
      </w:pPr>
      <w:r w:rsidRPr="00C738DC">
        <w:rPr>
          <w:color w:val="000000" w:themeColor="text1"/>
        </w:rPr>
        <w:t xml:space="preserve">1.3. </w:t>
      </w:r>
      <w:r w:rsidRPr="00C738DC">
        <w:rPr>
          <w:rFonts w:eastAsia="Calibri"/>
          <w:color w:val="000000"/>
          <w:lang w:eastAsia="en-US"/>
        </w:rPr>
        <w:t xml:space="preserve">При исполнении договора не допускается перемена поставщика (исполнителя, подрядчика), за исключением случая, если новый </w:t>
      </w:r>
      <w:r w:rsidR="00C87068">
        <w:rPr>
          <w:rFonts w:eastAsia="Calibri"/>
          <w:color w:val="000000"/>
          <w:lang w:eastAsia="en-US"/>
        </w:rPr>
        <w:t>Исполнитель</w:t>
      </w:r>
      <w:r w:rsidRPr="00C738DC">
        <w:rPr>
          <w:rFonts w:eastAsia="Calibri"/>
          <w:color w:val="000000"/>
          <w:lang w:eastAsia="en-US"/>
        </w:rPr>
        <w:t xml:space="preserve"> является правопреемником поставщика (исполнителя, подрядчика) по такому договору вследствие реорганизации юридического лица в форме преобразования, слияния или присоединения,</w:t>
      </w:r>
      <w:r w:rsidRPr="00C738DC">
        <w:t xml:space="preserve"> </w:t>
      </w:r>
      <w:proofErr w:type="gramStart"/>
      <w:r w:rsidRPr="00C738DC">
        <w:t>либо</w:t>
      </w:r>
      <w:proofErr w:type="gramEnd"/>
      <w:r w:rsidRPr="00C738DC">
        <w:t xml:space="preserve"> когда такая возможность прямо предусмотрена договором. При перемене поставщика (исполнителя, подрядчика) его права и обязанности переходят к новому поставщику (исполнителю, подрядчику) в том же объеме и на тех же условиях.</w:t>
      </w:r>
      <w:r w:rsidRPr="00C738DC">
        <w:rPr>
          <w:color w:val="000000" w:themeColor="text1"/>
        </w:rPr>
        <w:t xml:space="preserve"> </w:t>
      </w:r>
    </w:p>
    <w:p w:rsidR="008360A5" w:rsidRPr="00C738DC" w:rsidRDefault="00A02837">
      <w:pPr>
        <w:autoSpaceDE/>
        <w:autoSpaceDN/>
        <w:ind w:firstLine="567"/>
        <w:jc w:val="both"/>
        <w:rPr>
          <w:color w:val="000000" w:themeColor="text1"/>
        </w:rPr>
      </w:pPr>
      <w:r w:rsidRPr="00C738DC">
        <w:rPr>
          <w:color w:val="000000" w:themeColor="text1"/>
        </w:rPr>
        <w:t>1.4. В случае перемены Заказчика права и обязанности Заказчика, предусмотренные Договором, переходят к новому Заказчику.</w:t>
      </w:r>
    </w:p>
    <w:p w:rsidR="008360A5" w:rsidRPr="00C738DC" w:rsidRDefault="00A02837">
      <w:pPr>
        <w:autoSpaceDE/>
        <w:autoSpaceDN/>
        <w:ind w:firstLine="567"/>
        <w:jc w:val="both"/>
        <w:rPr>
          <w:color w:val="000000" w:themeColor="text1"/>
        </w:rPr>
      </w:pPr>
      <w:r w:rsidRPr="00C738DC">
        <w:rPr>
          <w:color w:val="000000" w:themeColor="text1"/>
        </w:rPr>
        <w:t xml:space="preserve">1.5. </w:t>
      </w:r>
      <w:r w:rsidRPr="00C738DC">
        <w:rPr>
          <w:rFonts w:eastAsia="Calibri"/>
          <w:lang w:eastAsia="en-US"/>
        </w:rPr>
        <w:t xml:space="preserve">При исполнении договора по согласованию заказчика с </w:t>
      </w:r>
      <w:r w:rsidR="00C87068">
        <w:rPr>
          <w:rFonts w:eastAsia="Calibri"/>
          <w:lang w:eastAsia="en-US"/>
        </w:rPr>
        <w:t>Исполнителем</w:t>
      </w:r>
      <w:r w:rsidRPr="00C738DC">
        <w:rPr>
          <w:rFonts w:eastAsia="Calibri"/>
          <w:lang w:eastAsia="en-US"/>
        </w:rPr>
        <w:t xml:space="preserve">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В этом случае соответствующие изменения должны быть отражены в дополнительном соглашение к договору и внесены заказчиком в реестр договоров, заключенных заказчиком</w:t>
      </w:r>
      <w:r w:rsidRPr="00C738DC">
        <w:rPr>
          <w:color w:val="000000" w:themeColor="text1"/>
        </w:rPr>
        <w:t xml:space="preserve">. </w:t>
      </w:r>
    </w:p>
    <w:p w:rsidR="008360A5" w:rsidRPr="00C738DC" w:rsidRDefault="00A02837">
      <w:pPr>
        <w:autoSpaceDE/>
        <w:ind w:firstLine="709"/>
        <w:jc w:val="both"/>
      </w:pPr>
      <w:r w:rsidRPr="00C738DC">
        <w:rPr>
          <w:color w:val="000000" w:themeColor="text1"/>
        </w:rPr>
        <w:t xml:space="preserve">1.6. Источник финансирования: </w:t>
      </w:r>
      <w:r w:rsidRPr="00C738DC">
        <w:rPr>
          <w:color w:val="000000"/>
        </w:rPr>
        <w:t>Средства учреждения, полученные от приносящей доход деятельности, средства субсидии, выделенные на выполнение государственного задания.</w:t>
      </w:r>
    </w:p>
    <w:p w:rsidR="008360A5" w:rsidRPr="00C738DC" w:rsidRDefault="00A02837">
      <w:pPr>
        <w:autoSpaceDE/>
        <w:ind w:firstLine="567"/>
        <w:jc w:val="both"/>
      </w:pPr>
      <w:r w:rsidRPr="00C738DC">
        <w:t xml:space="preserve">1.7. </w:t>
      </w:r>
      <w:r w:rsidRPr="00C738DC">
        <w:rPr>
          <w:color w:val="000000"/>
        </w:rPr>
        <w:t>Договор заключается в порядке, установленном Положением о закупке товаров, работ, услуг Заказчика, с учетом положений действующего законодательства. Не допускается отклонение от условий, зафиксированных в проекте договора, который входил в состав Извещения о закупке (за исключением изменения объема, цены закупаемых товаров, работ, услуг или сроков исполнения договора по сравнению с указанными в протоколе, составленном по результатам закупки).</w:t>
      </w:r>
    </w:p>
    <w:p w:rsidR="008360A5" w:rsidRPr="00C738DC" w:rsidRDefault="00A02837">
      <w:pPr>
        <w:pStyle w:val="a3"/>
        <w:ind w:firstLine="567"/>
        <w:rPr>
          <w:bCs/>
          <w:color w:val="000000" w:themeColor="text1"/>
          <w:sz w:val="20"/>
          <w:szCs w:val="20"/>
        </w:rPr>
      </w:pPr>
      <w:r w:rsidRPr="00C738DC">
        <w:rPr>
          <w:color w:val="000000" w:themeColor="text1"/>
          <w:sz w:val="20"/>
          <w:szCs w:val="20"/>
        </w:rPr>
        <w:t>1.8. Место оказания Услуг: _____________________________</w:t>
      </w:r>
      <w:r w:rsidR="00FA0572" w:rsidRPr="00C738DC">
        <w:rPr>
          <w:color w:val="000000" w:themeColor="text1"/>
          <w:sz w:val="20"/>
          <w:szCs w:val="20"/>
        </w:rPr>
        <w:t xml:space="preserve"> по месту нахождения Исполнителя.</w:t>
      </w:r>
    </w:p>
    <w:p w:rsidR="008360A5" w:rsidRPr="00C738DC" w:rsidRDefault="008360A5">
      <w:pPr>
        <w:autoSpaceDE/>
        <w:autoSpaceDN/>
        <w:ind w:firstLine="709"/>
        <w:jc w:val="center"/>
        <w:rPr>
          <w:b/>
          <w:bCs/>
          <w:color w:val="000000" w:themeColor="text1"/>
        </w:rPr>
      </w:pPr>
    </w:p>
    <w:p w:rsidR="008360A5" w:rsidRPr="00C738DC" w:rsidRDefault="00A02837">
      <w:pPr>
        <w:autoSpaceDE/>
        <w:autoSpaceDN/>
        <w:ind w:firstLine="709"/>
        <w:jc w:val="center"/>
        <w:rPr>
          <w:b/>
          <w:bCs/>
          <w:color w:val="000000" w:themeColor="text1"/>
        </w:rPr>
      </w:pPr>
      <w:r w:rsidRPr="00C738DC">
        <w:rPr>
          <w:b/>
          <w:bCs/>
          <w:color w:val="000000" w:themeColor="text1"/>
        </w:rPr>
        <w:t>2. ЦЕНА ДОГОВОРА,</w:t>
      </w:r>
    </w:p>
    <w:p w:rsidR="008360A5" w:rsidRPr="00C738DC" w:rsidRDefault="00A02837">
      <w:pPr>
        <w:autoSpaceDE/>
        <w:autoSpaceDN/>
        <w:ind w:firstLine="709"/>
        <w:jc w:val="center"/>
        <w:rPr>
          <w:b/>
          <w:bCs/>
          <w:color w:val="000000" w:themeColor="text1"/>
        </w:rPr>
      </w:pPr>
      <w:r w:rsidRPr="00C738DC">
        <w:rPr>
          <w:b/>
          <w:bCs/>
          <w:color w:val="000000" w:themeColor="text1"/>
        </w:rPr>
        <w:t>УСЛОВИЯ И ПОРЯДОК РАСЧЕТОВ</w:t>
      </w:r>
    </w:p>
    <w:p w:rsidR="00A440CC" w:rsidRPr="00C738DC" w:rsidRDefault="00A440CC" w:rsidP="00A440CC">
      <w:pPr>
        <w:autoSpaceDE/>
        <w:autoSpaceDN/>
        <w:ind w:firstLine="567"/>
        <w:jc w:val="both"/>
        <w:rPr>
          <w:color w:val="000000" w:themeColor="text1"/>
        </w:rPr>
      </w:pPr>
    </w:p>
    <w:p w:rsidR="00A440CC" w:rsidRPr="00C738DC" w:rsidRDefault="00A440CC" w:rsidP="00A440CC">
      <w:pPr>
        <w:autoSpaceDE/>
        <w:autoSpaceDN/>
        <w:ind w:firstLine="567"/>
        <w:jc w:val="both"/>
        <w:rPr>
          <w:color w:val="000000" w:themeColor="text1"/>
        </w:rPr>
      </w:pPr>
      <w:r w:rsidRPr="00C738DC">
        <w:rPr>
          <w:color w:val="000000" w:themeColor="text1"/>
        </w:rPr>
        <w:t>2.1.</w:t>
      </w:r>
      <w:r w:rsidRPr="00C738DC">
        <w:rPr>
          <w:color w:val="000000" w:themeColor="text1"/>
        </w:rPr>
        <w:tab/>
        <w:t xml:space="preserve">Цена Договора определена по итогам запроса котировок в электронной </w:t>
      </w:r>
      <w:proofErr w:type="gramStart"/>
      <w:r w:rsidRPr="00C738DC">
        <w:rPr>
          <w:color w:val="000000" w:themeColor="text1"/>
        </w:rPr>
        <w:t>форме  и</w:t>
      </w:r>
      <w:proofErr w:type="gramEnd"/>
      <w:r w:rsidRPr="00C738DC">
        <w:rPr>
          <w:color w:val="000000" w:themeColor="text1"/>
        </w:rPr>
        <w:t xml:space="preserve"> составляет ________ (________) рублей __ копеек, в том числе НДС 20 % ________ (________) рублей __ копеек. (</w:t>
      </w:r>
      <w:proofErr w:type="gramStart"/>
      <w:r w:rsidRPr="00C738DC">
        <w:rPr>
          <w:color w:val="000000" w:themeColor="text1"/>
        </w:rPr>
        <w:t>В</w:t>
      </w:r>
      <w:proofErr w:type="gramEnd"/>
      <w:r w:rsidRPr="00C738DC">
        <w:rPr>
          <w:color w:val="000000" w:themeColor="text1"/>
        </w:rPr>
        <w:t xml:space="preserve"> случае если Поставщик не является плательщиком НДС, указать: НДС не облагается на основании...).</w:t>
      </w:r>
    </w:p>
    <w:p w:rsidR="00A440CC" w:rsidRPr="00C738DC" w:rsidRDefault="00A440CC" w:rsidP="00A440CC">
      <w:pPr>
        <w:autoSpaceDE/>
        <w:autoSpaceDN/>
        <w:ind w:firstLine="567"/>
        <w:jc w:val="both"/>
        <w:rPr>
          <w:rFonts w:eastAsiaTheme="minorHAnsi"/>
        </w:rPr>
      </w:pPr>
      <w:r w:rsidRPr="00C738DC">
        <w:rPr>
          <w:rFonts w:eastAsiaTheme="minorHAnsi"/>
        </w:rPr>
        <w:t xml:space="preserve">Цена договора является твердой, определяется на весь срок исполнения Договора. </w:t>
      </w:r>
    </w:p>
    <w:p w:rsidR="00A440CC" w:rsidRPr="00C738DC" w:rsidRDefault="00A440CC" w:rsidP="00A440CC">
      <w:pPr>
        <w:adjustRightInd w:val="0"/>
        <w:jc w:val="both"/>
      </w:pPr>
      <w:r w:rsidRPr="00C738DC">
        <w:t xml:space="preserve">           В случае, если Договор заключается с юридическим лицом или физическим лицом, в том числе, зарегистрированном в качестве индивидуального предпринимателя, сумма, подлежащая уплате юридическому лицу или физическому лицу,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A440CC" w:rsidRPr="00C738DC" w:rsidRDefault="00A440CC" w:rsidP="00A440CC">
      <w:pPr>
        <w:pStyle w:val="a5"/>
        <w:ind w:firstLine="709"/>
        <w:jc w:val="both"/>
        <w:rPr>
          <w:rFonts w:eastAsiaTheme="minorHAnsi"/>
          <w:sz w:val="20"/>
          <w:szCs w:val="20"/>
        </w:rPr>
      </w:pPr>
      <w:r w:rsidRPr="00C738DC">
        <w:rPr>
          <w:rFonts w:eastAsiaTheme="minorHAnsi"/>
          <w:sz w:val="20"/>
          <w:szCs w:val="20"/>
        </w:rPr>
        <w:t xml:space="preserve">2.2. Цена на Услуги включает в себя транспортные, страховые расходы, связанные с исполнением Договора, а также налоги (в том числе НДС) и сборы, установленные действующим законодательством </w:t>
      </w:r>
      <w:r w:rsidRPr="00C738DC">
        <w:rPr>
          <w:rFonts w:eastAsiaTheme="minorHAnsi"/>
          <w:sz w:val="20"/>
          <w:szCs w:val="20"/>
        </w:rPr>
        <w:lastRenderedPageBreak/>
        <w:t>Российской Федерации. (Если стороной по Договору является физическое лицо, сумма, подлежащая уплате физическому лицу, уменьшается на размер налоговых платежей, связанных с оплатой Договора).</w:t>
      </w:r>
    </w:p>
    <w:p w:rsidR="008360A5" w:rsidRPr="00C738DC" w:rsidRDefault="00A02837">
      <w:pPr>
        <w:ind w:firstLine="567"/>
        <w:jc w:val="both"/>
        <w:rPr>
          <w:color w:val="000000" w:themeColor="text1"/>
        </w:rPr>
      </w:pPr>
      <w:r w:rsidRPr="00C738DC">
        <w:rPr>
          <w:color w:val="000000" w:themeColor="text1"/>
        </w:rPr>
        <w:t xml:space="preserve">2.3. Расчет с Исполнителем за оказанные услуги осуществляется Заказчиком в рублях Российской Федерации путем перечисления денежных средств на расчетный счет Исполнителя: оплата по факту оказания услуг в течение 7 (семи) рабочих дней с даты подписания Заказчиком документов, подтверждающих оказание услуг: соответствующие счета, счета-фактуры </w:t>
      </w:r>
      <w:r w:rsidRPr="00C738DC">
        <w:t>(если есть НДС)</w:t>
      </w:r>
      <w:r w:rsidRPr="00C738DC">
        <w:rPr>
          <w:color w:val="000000" w:themeColor="text1"/>
        </w:rPr>
        <w:t>, акты оказанных услуг.</w:t>
      </w:r>
    </w:p>
    <w:p w:rsidR="008360A5" w:rsidRPr="00C738DC" w:rsidRDefault="00A02837">
      <w:pPr>
        <w:autoSpaceDE/>
        <w:autoSpaceDN/>
        <w:ind w:firstLine="567"/>
        <w:jc w:val="both"/>
        <w:rPr>
          <w:color w:val="000000" w:themeColor="text1"/>
        </w:rPr>
      </w:pPr>
      <w:r w:rsidRPr="00C738DC">
        <w:rPr>
          <w:color w:val="000000" w:themeColor="text1"/>
        </w:rPr>
        <w:t>Оплата Заказчиком производится при поступлении в адрес Заказчика надлежаще оформленных Исполнителем документов, соответствующих требованиям Налогового кодекса РФ, условиям настоящего Договора, нормами действующего законодательства РФ.</w:t>
      </w:r>
    </w:p>
    <w:p w:rsidR="008360A5" w:rsidRPr="00C738DC" w:rsidRDefault="00A02837">
      <w:pPr>
        <w:ind w:firstLine="567"/>
        <w:jc w:val="both"/>
        <w:rPr>
          <w:color w:val="000000" w:themeColor="text1"/>
        </w:rPr>
      </w:pPr>
      <w:r w:rsidRPr="00C738DC">
        <w:rPr>
          <w:color w:val="000000" w:themeColor="text1"/>
        </w:rPr>
        <w:t>2.4. Датой оплаты услуг считается дата списания денежных средств с расчетного счета Заказчика.</w:t>
      </w:r>
    </w:p>
    <w:p w:rsidR="008360A5" w:rsidRPr="00C738DC" w:rsidRDefault="00A02837">
      <w:pPr>
        <w:ind w:firstLine="567"/>
        <w:jc w:val="both"/>
        <w:rPr>
          <w:color w:val="000000" w:themeColor="text1"/>
        </w:rPr>
      </w:pPr>
      <w:r w:rsidRPr="00C738DC">
        <w:rPr>
          <w:color w:val="000000" w:themeColor="text1"/>
        </w:rPr>
        <w:t xml:space="preserve">2.5. Непредставление Исполнителем какого-либо из документов, предусмотренных п. 2.3. настоящего Договора (одного или нескольких), или представление их с нарушением формы либо с неоговоренными исправлениями, является для Заказчика основанием для отказа в приемке результатов оказанных услуг и соответственно их оплаты до устранения указанных недостатков. В этом случае Заказчик не несет ответственность за просрочку платежа и не возмещает убытки Исполнителя, возникшие в связи с данными обстоятельствами. </w:t>
      </w:r>
    </w:p>
    <w:p w:rsidR="008360A5" w:rsidRPr="00C738DC" w:rsidRDefault="00A02837">
      <w:pPr>
        <w:ind w:firstLine="567"/>
        <w:jc w:val="both"/>
        <w:rPr>
          <w:color w:val="000000" w:themeColor="text1"/>
        </w:rPr>
      </w:pPr>
      <w:r w:rsidRPr="00C738DC">
        <w:rPr>
          <w:color w:val="000000" w:themeColor="text1"/>
        </w:rPr>
        <w:t>2.6. Не подлежат оплате Услуги, которые не были приняты Заказчиком в соответствии с 4.4., 4.6., 4.11 настоящего Договора. В данном случае к Заказчику не применяются санкции, установленные настоящим Договором.</w:t>
      </w:r>
    </w:p>
    <w:p w:rsidR="008360A5" w:rsidRPr="00C738DC" w:rsidRDefault="00A02837">
      <w:pPr>
        <w:ind w:firstLine="567"/>
        <w:jc w:val="both"/>
        <w:rPr>
          <w:color w:val="000000" w:themeColor="text1"/>
        </w:rPr>
      </w:pPr>
      <w:r w:rsidRPr="00C738DC">
        <w:rPr>
          <w:color w:val="000000" w:themeColor="text1"/>
        </w:rPr>
        <w:t>2.7. Заказчик оплачивает Услуги платежными поручениями, если иной порядок расчетов не установлен уполномоченным государственным органом.</w:t>
      </w:r>
    </w:p>
    <w:p w:rsidR="008360A5" w:rsidRPr="00C738DC" w:rsidRDefault="00A02837">
      <w:pPr>
        <w:autoSpaceDE/>
        <w:ind w:firstLine="567"/>
        <w:jc w:val="both"/>
        <w:rPr>
          <w:color w:val="000000" w:themeColor="text1"/>
        </w:rPr>
      </w:pPr>
      <w:r w:rsidRPr="00C738DC">
        <w:rPr>
          <w:bCs/>
          <w:color w:val="000000" w:themeColor="text1"/>
        </w:rPr>
        <w:t xml:space="preserve">2.8. </w:t>
      </w:r>
      <w:r w:rsidRPr="00C738DC">
        <w:rPr>
          <w:color w:val="000000" w:themeColor="text1"/>
        </w:rPr>
        <w:t>В случае наступления со стороны Исполнителя не исполнения или ненадлежащего исполнения принятых на себя обязательств по настоящему Договору Заказчик имеет право взыскать сумму неустойки (пени, штрафа) за нарушение Исполнителем договорных обязательств путем: 1. Начисления неустойки (пени, штрафа) путем направления в адрес Исполнителя требования (претензии) об их  уплате путем перечисления на расчетный счет Заказчика; 2. Удержания суммы начисленной неустойки (пени, штрафа)  из денежных средств, внесенных Исполнителем в качестве обеспечения исполнения Договора; 3. В соответствии с разделом 8 настоящего Договора, направить письменное требование платежа Гаранту, содержащее размер требуемой суммы для перечисления платежа.</w:t>
      </w:r>
    </w:p>
    <w:p w:rsidR="008360A5" w:rsidRPr="00C738DC" w:rsidRDefault="00A02837">
      <w:pPr>
        <w:pStyle w:val="Standard"/>
        <w:ind w:firstLine="567"/>
        <w:jc w:val="both"/>
        <w:rPr>
          <w:rFonts w:ascii="Times New Roman" w:hAnsi="Times New Roman" w:cs="Times New Roman"/>
          <w:sz w:val="20"/>
          <w:szCs w:val="20"/>
        </w:rPr>
      </w:pPr>
      <w:r w:rsidRPr="00C738DC">
        <w:rPr>
          <w:rFonts w:ascii="Times New Roman" w:hAnsi="Times New Roman" w:cs="Times New Roman"/>
          <w:bCs/>
          <w:color w:val="000000" w:themeColor="text1"/>
          <w:sz w:val="20"/>
          <w:szCs w:val="20"/>
        </w:rPr>
        <w:t>2.9. С</w:t>
      </w:r>
      <w:r w:rsidRPr="00C738DC">
        <w:rPr>
          <w:rFonts w:ascii="Times New Roman" w:hAnsi="Times New Roman" w:cs="Times New Roman"/>
          <w:sz w:val="20"/>
          <w:szCs w:val="20"/>
        </w:rPr>
        <w:t>уммы денежных средств, подлежащие уплате Заказчиком Подрядчику (юридическому лицу или физическому лицу, в том числе зарегистрированному в качестве индивидуального предпринимателя),  подлежит уменьшению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A440CC" w:rsidRPr="00C738DC" w:rsidRDefault="00A440CC">
      <w:pPr>
        <w:autoSpaceDE/>
        <w:autoSpaceDN/>
        <w:ind w:firstLine="709"/>
        <w:jc w:val="center"/>
        <w:rPr>
          <w:b/>
          <w:bCs/>
          <w:color w:val="000000" w:themeColor="text1"/>
        </w:rPr>
      </w:pPr>
    </w:p>
    <w:p w:rsidR="008360A5" w:rsidRPr="00C738DC" w:rsidRDefault="00A02837">
      <w:pPr>
        <w:autoSpaceDE/>
        <w:autoSpaceDN/>
        <w:ind w:firstLine="709"/>
        <w:jc w:val="center"/>
        <w:rPr>
          <w:b/>
          <w:bCs/>
          <w:color w:val="000000" w:themeColor="text1"/>
        </w:rPr>
      </w:pPr>
      <w:r w:rsidRPr="00C738DC">
        <w:rPr>
          <w:b/>
          <w:bCs/>
          <w:color w:val="000000" w:themeColor="text1"/>
        </w:rPr>
        <w:t>3. КАЧЕСТВО ОКАЗЫВАЕМЫХ УСЛУГ</w:t>
      </w:r>
    </w:p>
    <w:p w:rsidR="00F82806" w:rsidRPr="00C738DC" w:rsidRDefault="00F82806" w:rsidP="00F82806">
      <w:pPr>
        <w:pStyle w:val="a3"/>
        <w:ind w:firstLine="567"/>
        <w:rPr>
          <w:color w:val="000000" w:themeColor="text1"/>
          <w:sz w:val="20"/>
          <w:szCs w:val="20"/>
        </w:rPr>
      </w:pPr>
      <w:r w:rsidRPr="00C738DC">
        <w:rPr>
          <w:color w:val="000000" w:themeColor="text1"/>
          <w:sz w:val="20"/>
          <w:szCs w:val="20"/>
        </w:rPr>
        <w:t>3.1. Услуги должны соответствовать установленным государственным стандартам, требованиям, установленным нормативно-правовыми актами РФ, а также требованиям Заказчика.</w:t>
      </w:r>
    </w:p>
    <w:p w:rsidR="00F82806" w:rsidRPr="00C738DC" w:rsidRDefault="00F82806" w:rsidP="00F82806">
      <w:pPr>
        <w:pStyle w:val="a3"/>
        <w:ind w:firstLine="567"/>
        <w:rPr>
          <w:color w:val="000000" w:themeColor="text1"/>
          <w:sz w:val="20"/>
          <w:szCs w:val="20"/>
        </w:rPr>
      </w:pPr>
      <w:r w:rsidRPr="00C738DC">
        <w:rPr>
          <w:color w:val="000000" w:themeColor="text1"/>
          <w:sz w:val="20"/>
          <w:szCs w:val="20"/>
        </w:rPr>
        <w:t>Услуги должны быть оказаны в соответствии с Приказом Министерства здравоохранения Российской Федерации от 28.01.2021 № 29н "Об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работам, при выполнении которых проводятся обязательные предварительные и периодические медицинские осмотры" 3.2. Претензии, связанные с несоответствием услуги по качеству могут быть заявлены Заказчиком в течение гарантийного срока с момента подписания акта оказанных услуг Заказчиком.</w:t>
      </w:r>
    </w:p>
    <w:p w:rsidR="00F82806" w:rsidRPr="00C738DC" w:rsidRDefault="00F82806" w:rsidP="00F82806">
      <w:pPr>
        <w:pStyle w:val="a3"/>
        <w:ind w:firstLine="567"/>
        <w:rPr>
          <w:color w:val="000000" w:themeColor="text1"/>
          <w:sz w:val="20"/>
          <w:szCs w:val="20"/>
        </w:rPr>
      </w:pPr>
      <w:r w:rsidRPr="00C738DC">
        <w:rPr>
          <w:color w:val="000000" w:themeColor="text1"/>
          <w:sz w:val="20"/>
          <w:szCs w:val="20"/>
        </w:rPr>
        <w:t xml:space="preserve">3.3. Гарантия качества на оказанные услуги распространяется на весь срок в течение действия Договора </w:t>
      </w:r>
    </w:p>
    <w:p w:rsidR="00F82806" w:rsidRPr="00C738DC" w:rsidRDefault="00F82806" w:rsidP="00F82806">
      <w:pPr>
        <w:pStyle w:val="a3"/>
        <w:ind w:firstLine="567"/>
        <w:rPr>
          <w:color w:val="000000" w:themeColor="text1"/>
          <w:sz w:val="20"/>
          <w:szCs w:val="20"/>
        </w:rPr>
      </w:pPr>
      <w:r w:rsidRPr="00C738DC">
        <w:rPr>
          <w:color w:val="000000" w:themeColor="text1"/>
          <w:sz w:val="20"/>
          <w:szCs w:val="20"/>
        </w:rPr>
        <w:t>3.4. Гарантия качества устанавливается в полном объеме на оказанные услуги. В течение действия гарантийного срока по требованию Заказчика Исполнитель производит исправление некачественно оказанных услуг, в срок не более 5 (пяти) календарных дней со дня подачи требования Заказчика в письменной или электронной форме. Все расходы по исправлению некачественно оказанных услуг, возмещает Исполнитель.</w:t>
      </w:r>
    </w:p>
    <w:p w:rsidR="008360A5" w:rsidRPr="00C738DC" w:rsidRDefault="00F82806" w:rsidP="00F82806">
      <w:pPr>
        <w:pStyle w:val="a3"/>
        <w:ind w:firstLine="567"/>
        <w:rPr>
          <w:color w:val="000000" w:themeColor="text1"/>
          <w:sz w:val="20"/>
          <w:szCs w:val="20"/>
        </w:rPr>
      </w:pPr>
      <w:r w:rsidRPr="00C738DC">
        <w:rPr>
          <w:color w:val="000000" w:themeColor="text1"/>
          <w:sz w:val="20"/>
          <w:szCs w:val="20"/>
        </w:rPr>
        <w:t>3.5. Претензии, связанные с несоответствием услуги по качеству могут быть заявлены Заказчиком в течение 10 (десяти) рабочих дней с момента подписания акта оказанных услуг Заказчиком</w:t>
      </w:r>
    </w:p>
    <w:p w:rsidR="008360A5" w:rsidRPr="00C738DC" w:rsidRDefault="008360A5">
      <w:pPr>
        <w:autoSpaceDE/>
        <w:autoSpaceDN/>
        <w:ind w:firstLine="709"/>
        <w:jc w:val="both"/>
        <w:rPr>
          <w:b/>
          <w:bCs/>
          <w:color w:val="000000" w:themeColor="text1"/>
        </w:rPr>
      </w:pPr>
    </w:p>
    <w:p w:rsidR="008360A5" w:rsidRPr="00C738DC" w:rsidRDefault="00A02837">
      <w:pPr>
        <w:autoSpaceDE/>
        <w:autoSpaceDN/>
        <w:ind w:firstLine="709"/>
        <w:jc w:val="center"/>
        <w:rPr>
          <w:b/>
          <w:bCs/>
          <w:color w:val="000000" w:themeColor="text1"/>
        </w:rPr>
      </w:pPr>
      <w:r w:rsidRPr="00C738DC">
        <w:rPr>
          <w:b/>
          <w:bCs/>
          <w:color w:val="000000" w:themeColor="text1"/>
        </w:rPr>
        <w:t>4. ПОРЯДОК, СРОКИ И УСЛОВИЯ ОКАЗАНИЯ УСЛУГ</w:t>
      </w:r>
    </w:p>
    <w:p w:rsidR="0090310F" w:rsidRDefault="0090310F">
      <w:pPr>
        <w:ind w:firstLine="709"/>
        <w:jc w:val="both"/>
        <w:rPr>
          <w:color w:val="000000" w:themeColor="text1"/>
        </w:rPr>
      </w:pPr>
    </w:p>
    <w:p w:rsidR="0090310F" w:rsidRPr="0090310F" w:rsidRDefault="0090310F" w:rsidP="0090310F">
      <w:pPr>
        <w:ind w:firstLine="709"/>
        <w:jc w:val="both"/>
        <w:rPr>
          <w:color w:val="000000" w:themeColor="text1"/>
        </w:rPr>
      </w:pPr>
      <w:r>
        <w:rPr>
          <w:color w:val="000000" w:themeColor="text1"/>
        </w:rPr>
        <w:t>4</w:t>
      </w:r>
      <w:r w:rsidRPr="0090310F">
        <w:rPr>
          <w:color w:val="000000" w:themeColor="text1"/>
        </w:rPr>
        <w:t xml:space="preserve">.1. Оказание услуг осуществляется Исполнителем с </w:t>
      </w:r>
      <w:r>
        <w:rPr>
          <w:color w:val="000000" w:themeColor="text1"/>
        </w:rPr>
        <w:t xml:space="preserve">даты подписания договора </w:t>
      </w:r>
      <w:r w:rsidRPr="0090310F">
        <w:rPr>
          <w:color w:val="000000" w:themeColor="text1"/>
        </w:rPr>
        <w:t xml:space="preserve">до </w:t>
      </w:r>
      <w:r>
        <w:rPr>
          <w:color w:val="000000" w:themeColor="text1"/>
        </w:rPr>
        <w:t>25</w:t>
      </w:r>
      <w:r w:rsidRPr="0090310F">
        <w:rPr>
          <w:color w:val="000000" w:themeColor="text1"/>
        </w:rPr>
        <w:t>.</w:t>
      </w:r>
      <w:r>
        <w:rPr>
          <w:color w:val="000000" w:themeColor="text1"/>
        </w:rPr>
        <w:t>12</w:t>
      </w:r>
      <w:r w:rsidRPr="0090310F">
        <w:rPr>
          <w:color w:val="000000" w:themeColor="text1"/>
        </w:rPr>
        <w:t>.2025 г. амбулаторно, в соответствии с календарным планом, согласованным с Заказчиком. Общий осмотр и сбор анализов у 1 работника Заказчика не должен превышать 1 рабочий день.</w:t>
      </w:r>
    </w:p>
    <w:p w:rsidR="0090310F" w:rsidRPr="0090310F" w:rsidRDefault="0090310F" w:rsidP="0090310F">
      <w:pPr>
        <w:ind w:firstLine="709"/>
        <w:jc w:val="both"/>
        <w:rPr>
          <w:color w:val="000000" w:themeColor="text1"/>
        </w:rPr>
      </w:pPr>
      <w:r w:rsidRPr="0090310F">
        <w:rPr>
          <w:color w:val="000000" w:themeColor="text1"/>
        </w:rPr>
        <w:t xml:space="preserve"> Услуги оказываются Исполнителем ежедневно с понедельника по пятницу (за исключением праздничных дней) с 08:00 до 17:00 часов.</w:t>
      </w:r>
    </w:p>
    <w:p w:rsidR="0090310F" w:rsidRPr="0090310F" w:rsidRDefault="0090310F" w:rsidP="0090310F">
      <w:pPr>
        <w:ind w:firstLine="709"/>
        <w:jc w:val="both"/>
        <w:rPr>
          <w:color w:val="000000" w:themeColor="text1"/>
        </w:rPr>
      </w:pPr>
      <w:r w:rsidRPr="0090310F">
        <w:rPr>
          <w:color w:val="000000" w:themeColor="text1"/>
        </w:rPr>
        <w:t>Место оказания услуг: г. Тюмень, __________________.</w:t>
      </w:r>
    </w:p>
    <w:p w:rsidR="0090310F" w:rsidRPr="0090310F" w:rsidRDefault="0090310F" w:rsidP="0090310F">
      <w:pPr>
        <w:ind w:firstLine="709"/>
        <w:jc w:val="both"/>
        <w:rPr>
          <w:color w:val="000000" w:themeColor="text1"/>
        </w:rPr>
      </w:pPr>
      <w:r>
        <w:rPr>
          <w:color w:val="000000" w:themeColor="text1"/>
        </w:rPr>
        <w:t>4</w:t>
      </w:r>
      <w:r w:rsidRPr="0090310F">
        <w:rPr>
          <w:color w:val="000000" w:themeColor="text1"/>
        </w:rPr>
        <w:t>.2. Услуги оказываются в соответствии с:</w:t>
      </w:r>
    </w:p>
    <w:p w:rsidR="0090310F" w:rsidRPr="0090310F" w:rsidRDefault="0090310F" w:rsidP="0090310F">
      <w:pPr>
        <w:ind w:firstLine="709"/>
        <w:jc w:val="both"/>
        <w:rPr>
          <w:color w:val="000000" w:themeColor="text1"/>
        </w:rPr>
      </w:pPr>
      <w:r w:rsidRPr="0090310F">
        <w:rPr>
          <w:color w:val="000000" w:themeColor="text1"/>
        </w:rPr>
        <w:t>- Описанием объекта закупки (Приложение №1 к Договору);</w:t>
      </w:r>
    </w:p>
    <w:p w:rsidR="0090310F" w:rsidRPr="0090310F" w:rsidRDefault="0090310F" w:rsidP="0090310F">
      <w:pPr>
        <w:ind w:firstLine="709"/>
        <w:jc w:val="both"/>
        <w:rPr>
          <w:color w:val="000000" w:themeColor="text1"/>
        </w:rPr>
      </w:pPr>
      <w:r w:rsidRPr="0090310F">
        <w:rPr>
          <w:color w:val="000000" w:themeColor="text1"/>
        </w:rPr>
        <w:t>- Федеральным Законом 52-ФЗ от 30.03.1999 «О санитарно-эпидемиологическом благополучии населения»;</w:t>
      </w:r>
    </w:p>
    <w:p w:rsidR="0090310F" w:rsidRPr="0090310F" w:rsidRDefault="0090310F" w:rsidP="0090310F">
      <w:pPr>
        <w:ind w:firstLine="709"/>
        <w:jc w:val="both"/>
        <w:rPr>
          <w:color w:val="000000" w:themeColor="text1"/>
        </w:rPr>
      </w:pPr>
      <w:r w:rsidRPr="0090310F">
        <w:rPr>
          <w:color w:val="000000" w:themeColor="text1"/>
        </w:rPr>
        <w:t>- Федеральный закон Российской Федерации от 21 ноября 2011 г. N 323-ФЗ "Об основах охраны здоровья граждан в Российской Федерации";</w:t>
      </w:r>
    </w:p>
    <w:p w:rsidR="0090310F" w:rsidRPr="0090310F" w:rsidRDefault="0090310F" w:rsidP="0090310F">
      <w:pPr>
        <w:ind w:firstLine="709"/>
        <w:jc w:val="both"/>
        <w:rPr>
          <w:color w:val="000000" w:themeColor="text1"/>
        </w:rPr>
      </w:pPr>
      <w:r w:rsidRPr="0090310F">
        <w:rPr>
          <w:color w:val="000000" w:themeColor="text1"/>
        </w:rPr>
        <w:lastRenderedPageBreak/>
        <w:t xml:space="preserve">- Приказом от 28 января 2021 года № 29н «Об утверждении порядка проведения обязательных предварительных и периодических медицинских осмотров работников, предусмотренных статьей 220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работам при выполнении которых проводятся обязательные предварительные и периодические медицинские осмотры» (далее по тексту –Приказ № 29н); </w:t>
      </w:r>
    </w:p>
    <w:p w:rsidR="0090310F" w:rsidRPr="0090310F" w:rsidRDefault="0090310F" w:rsidP="0090310F">
      <w:pPr>
        <w:ind w:firstLine="709"/>
        <w:jc w:val="both"/>
        <w:rPr>
          <w:color w:val="000000" w:themeColor="text1"/>
        </w:rPr>
      </w:pPr>
      <w:r w:rsidRPr="0090310F">
        <w:rPr>
          <w:color w:val="000000" w:themeColor="text1"/>
        </w:rPr>
        <w:t>- Приказом Минтруда России N 988н, Минздрава России N 1420н от 31.12.2020 "Об утверждении перечня вредных и (или) опасных производственных факторов и работ, при выполнении которых проводятся обязательные предварительные медицинские осмотры при поступлении на работу и периодические медицинские осмотры".</w:t>
      </w:r>
    </w:p>
    <w:p w:rsidR="0090310F" w:rsidRDefault="0090310F" w:rsidP="0090310F">
      <w:pPr>
        <w:ind w:firstLine="709"/>
        <w:jc w:val="both"/>
        <w:rPr>
          <w:color w:val="000000" w:themeColor="text1"/>
        </w:rPr>
      </w:pPr>
      <w:r>
        <w:rPr>
          <w:color w:val="000000" w:themeColor="text1"/>
        </w:rPr>
        <w:t>4</w:t>
      </w:r>
      <w:r w:rsidRPr="0090310F">
        <w:rPr>
          <w:color w:val="000000" w:themeColor="text1"/>
        </w:rPr>
        <w:t>.</w:t>
      </w:r>
      <w:proofErr w:type="gramStart"/>
      <w:r w:rsidRPr="0090310F">
        <w:rPr>
          <w:color w:val="000000" w:themeColor="text1"/>
        </w:rPr>
        <w:t>3.По</w:t>
      </w:r>
      <w:proofErr w:type="gramEnd"/>
      <w:r w:rsidRPr="0090310F">
        <w:rPr>
          <w:color w:val="000000" w:themeColor="text1"/>
        </w:rPr>
        <w:t xml:space="preserve"> результатам периодических медицинских осмотров (обследований) работников Заказчика Исполнитель оформляет документы, предусмотренные настоящим договором и действующим законодательством РФ.</w:t>
      </w:r>
    </w:p>
    <w:p w:rsidR="0090310F" w:rsidRDefault="0090310F">
      <w:pPr>
        <w:ind w:firstLine="709"/>
        <w:jc w:val="both"/>
        <w:rPr>
          <w:color w:val="000000" w:themeColor="text1"/>
        </w:rPr>
      </w:pPr>
    </w:p>
    <w:p w:rsidR="008360A5" w:rsidRPr="00C738DC" w:rsidRDefault="008360A5">
      <w:pPr>
        <w:ind w:firstLine="709"/>
        <w:jc w:val="both"/>
        <w:rPr>
          <w:color w:val="000000" w:themeColor="text1"/>
        </w:rPr>
      </w:pPr>
    </w:p>
    <w:p w:rsidR="008360A5" w:rsidRPr="00C738DC" w:rsidRDefault="00A02837">
      <w:pPr>
        <w:pStyle w:val="a3"/>
        <w:ind w:firstLine="709"/>
        <w:jc w:val="center"/>
        <w:rPr>
          <w:b/>
          <w:color w:val="000000" w:themeColor="text1"/>
          <w:sz w:val="20"/>
          <w:szCs w:val="20"/>
        </w:rPr>
      </w:pPr>
      <w:r w:rsidRPr="00C738DC">
        <w:rPr>
          <w:b/>
          <w:color w:val="000000" w:themeColor="text1"/>
          <w:sz w:val="20"/>
          <w:szCs w:val="20"/>
        </w:rPr>
        <w:t>5. ПРАВА И ОБЯЗАННОСТИ СТОРОН</w:t>
      </w:r>
    </w:p>
    <w:p w:rsidR="008360A5" w:rsidRPr="00C738DC" w:rsidRDefault="00A02837">
      <w:pPr>
        <w:adjustRightInd w:val="0"/>
        <w:ind w:firstLine="567"/>
        <w:jc w:val="both"/>
        <w:rPr>
          <w:b/>
          <w:color w:val="000000" w:themeColor="text1"/>
        </w:rPr>
      </w:pPr>
      <w:r w:rsidRPr="00C738DC">
        <w:rPr>
          <w:b/>
          <w:color w:val="000000" w:themeColor="text1"/>
        </w:rPr>
        <w:t>5.1. Исполнитель вправе:</w:t>
      </w:r>
    </w:p>
    <w:p w:rsidR="008360A5" w:rsidRPr="00C738DC" w:rsidRDefault="00A02837">
      <w:pPr>
        <w:adjustRightInd w:val="0"/>
        <w:ind w:firstLine="567"/>
        <w:jc w:val="both"/>
        <w:rPr>
          <w:color w:val="000000" w:themeColor="text1"/>
        </w:rPr>
      </w:pPr>
      <w:r w:rsidRPr="00C738DC">
        <w:rPr>
          <w:color w:val="000000" w:themeColor="text1"/>
        </w:rPr>
        <w:t xml:space="preserve">5.1.1. Требовать своевременной приемки и оплаты </w:t>
      </w:r>
      <w:r w:rsidRPr="00C738DC">
        <w:rPr>
          <w:bCs/>
          <w:color w:val="000000" w:themeColor="text1"/>
        </w:rPr>
        <w:t xml:space="preserve">оказанных услуг </w:t>
      </w:r>
      <w:r w:rsidRPr="00C738DC">
        <w:rPr>
          <w:color w:val="000000" w:themeColor="text1"/>
        </w:rPr>
        <w:t>в соответствии с условиями Договора.</w:t>
      </w:r>
    </w:p>
    <w:p w:rsidR="008360A5" w:rsidRPr="00C738DC" w:rsidRDefault="00A02837">
      <w:pPr>
        <w:adjustRightInd w:val="0"/>
        <w:ind w:firstLine="567"/>
        <w:jc w:val="both"/>
        <w:rPr>
          <w:color w:val="000000" w:themeColor="text1"/>
        </w:rPr>
      </w:pPr>
      <w:r w:rsidRPr="00C738DC">
        <w:rPr>
          <w:color w:val="000000" w:themeColor="text1"/>
        </w:rPr>
        <w:t xml:space="preserve">5.1.2. Запрашивать у Заказчика предоставления разъяснений и уточнений по вопросам </w:t>
      </w:r>
      <w:r w:rsidRPr="00C738DC">
        <w:rPr>
          <w:bCs/>
          <w:color w:val="000000" w:themeColor="text1"/>
        </w:rPr>
        <w:t xml:space="preserve">оказания услуг </w:t>
      </w:r>
      <w:r w:rsidRPr="00C738DC">
        <w:rPr>
          <w:color w:val="000000" w:themeColor="text1"/>
        </w:rPr>
        <w:t>в рамках настоящего Договора.</w:t>
      </w:r>
    </w:p>
    <w:p w:rsidR="008360A5" w:rsidRPr="00C738DC" w:rsidRDefault="00A02837">
      <w:pPr>
        <w:ind w:firstLine="709"/>
        <w:jc w:val="both"/>
        <w:rPr>
          <w:rFonts w:eastAsia="Calibri"/>
          <w:lang w:eastAsia="en-US"/>
        </w:rPr>
      </w:pPr>
      <w:r w:rsidRPr="00C738DC">
        <w:rPr>
          <w:color w:val="000000" w:themeColor="text1"/>
        </w:rPr>
        <w:t xml:space="preserve">5.1.3. </w:t>
      </w:r>
      <w:r w:rsidRPr="00C738DC">
        <w:rPr>
          <w:rFonts w:eastAsia="Calibri"/>
          <w:lang w:eastAsia="en-US"/>
        </w:rPr>
        <w:t xml:space="preserve">принять решение об одностороннем отказе от исполнения Договора, а </w:t>
      </w:r>
      <w:proofErr w:type="gramStart"/>
      <w:r w:rsidRPr="00C738DC">
        <w:rPr>
          <w:rFonts w:eastAsia="Calibri"/>
          <w:lang w:eastAsia="en-US"/>
        </w:rPr>
        <w:t>так же</w:t>
      </w:r>
      <w:proofErr w:type="gramEnd"/>
      <w:r w:rsidRPr="00C738DC">
        <w:rPr>
          <w:rFonts w:eastAsia="Calibri"/>
          <w:lang w:eastAsia="en-US"/>
        </w:rPr>
        <w:t xml:space="preserve"> обратиться в суд с требованием о расторжении Договора в следующих случаях:</w:t>
      </w:r>
    </w:p>
    <w:p w:rsidR="008360A5" w:rsidRPr="00C738DC" w:rsidRDefault="00053AD6">
      <w:pPr>
        <w:ind w:firstLine="567"/>
        <w:jc w:val="both"/>
        <w:rPr>
          <w:rFonts w:eastAsia="Calibri"/>
          <w:lang w:eastAsia="en-US"/>
        </w:rPr>
      </w:pPr>
      <w:r w:rsidRPr="00C738DC">
        <w:rPr>
          <w:rFonts w:eastAsia="Calibri"/>
          <w:lang w:eastAsia="en-US"/>
        </w:rPr>
        <w:t>- неоднократного</w:t>
      </w:r>
      <w:r w:rsidR="00A02837" w:rsidRPr="00C738DC">
        <w:rPr>
          <w:rFonts w:eastAsia="Calibri"/>
          <w:lang w:eastAsia="en-US"/>
        </w:rPr>
        <w:t xml:space="preserve"> нарушения Заказчиком </w:t>
      </w:r>
      <w:proofErr w:type="gramStart"/>
      <w:r w:rsidR="00A02837" w:rsidRPr="00C738DC">
        <w:rPr>
          <w:rFonts w:eastAsia="Calibri"/>
          <w:lang w:eastAsia="en-US"/>
        </w:rPr>
        <w:t>существенных  условий</w:t>
      </w:r>
      <w:proofErr w:type="gramEnd"/>
      <w:r w:rsidR="00A02837" w:rsidRPr="00C738DC">
        <w:rPr>
          <w:rFonts w:eastAsia="Calibri"/>
          <w:lang w:eastAsia="en-US"/>
        </w:rPr>
        <w:t xml:space="preserve"> Договора – два и более раз;</w:t>
      </w:r>
    </w:p>
    <w:p w:rsidR="008360A5" w:rsidRPr="00C738DC" w:rsidRDefault="00A02837">
      <w:pPr>
        <w:ind w:firstLine="567"/>
        <w:jc w:val="both"/>
        <w:rPr>
          <w:rFonts w:eastAsia="Calibri"/>
          <w:lang w:eastAsia="en-US"/>
        </w:rPr>
      </w:pPr>
      <w:r w:rsidRPr="00C738DC">
        <w:rPr>
          <w:rFonts w:eastAsia="Calibri"/>
          <w:lang w:eastAsia="en-US"/>
        </w:rPr>
        <w:t>-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8360A5" w:rsidRPr="00C738DC" w:rsidRDefault="00A02837">
      <w:pPr>
        <w:ind w:firstLine="567"/>
        <w:jc w:val="both"/>
        <w:rPr>
          <w:rFonts w:eastAsia="Calibri"/>
          <w:lang w:eastAsia="en-US"/>
        </w:rPr>
      </w:pPr>
      <w:r w:rsidRPr="00C738DC">
        <w:rPr>
          <w:rFonts w:eastAsia="Calibri"/>
          <w:lang w:eastAsia="en-US"/>
        </w:rPr>
        <w:t>- в иных случаях, предусмотренных договором.</w:t>
      </w:r>
    </w:p>
    <w:p w:rsidR="008360A5" w:rsidRPr="00C738DC" w:rsidRDefault="008360A5">
      <w:pPr>
        <w:adjustRightInd w:val="0"/>
        <w:ind w:firstLine="567"/>
        <w:jc w:val="both"/>
        <w:rPr>
          <w:color w:val="000000" w:themeColor="text1"/>
        </w:rPr>
      </w:pPr>
    </w:p>
    <w:p w:rsidR="008360A5" w:rsidRPr="00C738DC" w:rsidRDefault="00A02837">
      <w:pPr>
        <w:pStyle w:val="21"/>
        <w:ind w:firstLine="567"/>
        <w:rPr>
          <w:b/>
          <w:color w:val="000000" w:themeColor="text1"/>
          <w:sz w:val="20"/>
        </w:rPr>
      </w:pPr>
      <w:r w:rsidRPr="00C738DC">
        <w:rPr>
          <w:b/>
          <w:color w:val="000000" w:themeColor="text1"/>
          <w:sz w:val="20"/>
        </w:rPr>
        <w:t>5.2. Исполнитель обязан:</w:t>
      </w:r>
    </w:p>
    <w:p w:rsidR="008360A5" w:rsidRPr="00C738DC" w:rsidRDefault="00A02837">
      <w:pPr>
        <w:pStyle w:val="21"/>
        <w:ind w:firstLine="567"/>
        <w:rPr>
          <w:color w:val="000000" w:themeColor="text1"/>
          <w:sz w:val="20"/>
        </w:rPr>
      </w:pPr>
      <w:r w:rsidRPr="00C738DC">
        <w:rPr>
          <w:color w:val="000000" w:themeColor="text1"/>
          <w:sz w:val="20"/>
        </w:rPr>
        <w:t>5.2.1. Выполнять требования настоящего Договора о порядке, сроках и цене в отношении оказываемых услуг.</w:t>
      </w:r>
    </w:p>
    <w:p w:rsidR="008360A5" w:rsidRPr="00C738DC" w:rsidRDefault="00A02837">
      <w:pPr>
        <w:pStyle w:val="21"/>
        <w:ind w:firstLine="567"/>
        <w:rPr>
          <w:color w:val="000000" w:themeColor="text1"/>
          <w:sz w:val="20"/>
        </w:rPr>
      </w:pPr>
      <w:r w:rsidRPr="00C738DC">
        <w:rPr>
          <w:color w:val="000000" w:themeColor="text1"/>
          <w:sz w:val="20"/>
        </w:rPr>
        <w:t>5.2.2. Надлежащим образом исполнять условия настоящего Договора.</w:t>
      </w:r>
    </w:p>
    <w:p w:rsidR="008360A5" w:rsidRPr="00C738DC" w:rsidRDefault="00A02837">
      <w:pPr>
        <w:adjustRightInd w:val="0"/>
        <w:ind w:firstLine="567"/>
        <w:jc w:val="both"/>
        <w:rPr>
          <w:color w:val="000000" w:themeColor="text1"/>
        </w:rPr>
      </w:pPr>
      <w:r w:rsidRPr="00C738DC">
        <w:rPr>
          <w:color w:val="000000" w:themeColor="text1"/>
        </w:rPr>
        <w:t>5.2.3. Предоставлять своевременно достоверную информацию о ходе исполнения своих обязательств, в том числе о сложностях, возникающих при исполнении Договора, а также документы, подтверждающих качество оказываемых услуг.</w:t>
      </w:r>
    </w:p>
    <w:p w:rsidR="008360A5" w:rsidRPr="00C738DC" w:rsidRDefault="00A02837">
      <w:pPr>
        <w:adjustRightInd w:val="0"/>
        <w:ind w:firstLine="567"/>
        <w:jc w:val="both"/>
        <w:rPr>
          <w:bCs/>
          <w:color w:val="000000" w:themeColor="text1"/>
        </w:rPr>
      </w:pPr>
      <w:r w:rsidRPr="00C738DC">
        <w:rPr>
          <w:color w:val="000000" w:themeColor="text1"/>
        </w:rPr>
        <w:t>5.2.4. Представлять по запросу эксперта, экспертной организации дополнительные материалы, относящиеся к условиям исполнения Договора.</w:t>
      </w:r>
    </w:p>
    <w:p w:rsidR="008360A5" w:rsidRPr="00C738DC" w:rsidRDefault="00A02837">
      <w:pPr>
        <w:adjustRightInd w:val="0"/>
        <w:ind w:firstLine="567"/>
        <w:jc w:val="both"/>
        <w:rPr>
          <w:color w:val="000000" w:themeColor="text1"/>
        </w:rPr>
      </w:pPr>
      <w:r w:rsidRPr="00C738DC">
        <w:rPr>
          <w:color w:val="000000" w:themeColor="text1"/>
        </w:rPr>
        <w:t>5.2.5. Исполнять иные обязанности, предусмотренные Договором и действующим законодательством.</w:t>
      </w:r>
    </w:p>
    <w:p w:rsidR="008360A5" w:rsidRPr="00C738DC" w:rsidRDefault="00A02837">
      <w:pPr>
        <w:adjustRightInd w:val="0"/>
        <w:ind w:firstLine="567"/>
        <w:jc w:val="both"/>
        <w:rPr>
          <w:color w:val="000000" w:themeColor="text1"/>
        </w:rPr>
      </w:pPr>
      <w:r w:rsidRPr="00C738DC">
        <w:rPr>
          <w:color w:val="000000" w:themeColor="text1"/>
        </w:rPr>
        <w:t>5.2.6. Оказать услуги с надлежащим качеством, в установленные сроки.</w:t>
      </w:r>
    </w:p>
    <w:p w:rsidR="008360A5" w:rsidRPr="00C738DC" w:rsidRDefault="00A02837">
      <w:pPr>
        <w:adjustRightInd w:val="0"/>
        <w:ind w:firstLine="567"/>
        <w:jc w:val="both"/>
        <w:rPr>
          <w:color w:val="000000" w:themeColor="text1"/>
        </w:rPr>
      </w:pPr>
      <w:r w:rsidRPr="00C738DC">
        <w:rPr>
          <w:color w:val="000000" w:themeColor="text1"/>
        </w:rPr>
        <w:t xml:space="preserve">5.2.7. В целях соблюдения пропускного режима Заказчика и доступа представителей Исполнителя (Подрядчика), непосредственно осуществляющих оказание услуг (выполнение работ), за 3 (три) рабочих дня до даты начала оказания услуг (выполнения работ) предоставить Заказчику официальное письмо с информацией о данных представителях Исполнителя (Подрядчика) с указанием ФИО и паспортных данных, а также реквизиты Договора (номер и дата) в рамках которого оказываются услуги (выполняются работы). Информация о ФИО и паспортных данных представителей Исполнителя (Подрядчика) является конфиденциальной и не подлежит разглашению со стороны Заказчика. </w:t>
      </w:r>
    </w:p>
    <w:p w:rsidR="008360A5" w:rsidRPr="00C738DC" w:rsidRDefault="00A02837">
      <w:pPr>
        <w:adjustRightInd w:val="0"/>
        <w:ind w:firstLine="567"/>
        <w:jc w:val="both"/>
        <w:rPr>
          <w:color w:val="000000" w:themeColor="text1"/>
        </w:rPr>
      </w:pPr>
      <w:r w:rsidRPr="00C738DC">
        <w:rPr>
          <w:color w:val="000000" w:themeColor="text1"/>
        </w:rPr>
        <w:t>В случае не предоставления информации, предусмотренной данным пунктом Договора, а равно в случае отсутствия либо недостоверности в предоставленных сведениях, Заказчик вправе не допустить представителей Исполнителя (Подрядчика) к оказанию услуг (выполнению работ) на объекте (территории) Заказчика, что повлечет за собой нарушение сроков оказания услуг (выполнения работ).</w:t>
      </w:r>
    </w:p>
    <w:p w:rsidR="008360A5" w:rsidRPr="00C738DC" w:rsidRDefault="00A02837">
      <w:pPr>
        <w:ind w:firstLine="567"/>
        <w:jc w:val="both"/>
        <w:rPr>
          <w:rFonts w:eastAsia="Calibri"/>
          <w:lang w:eastAsia="en-US"/>
        </w:rPr>
      </w:pPr>
      <w:r w:rsidRPr="00C738DC">
        <w:rPr>
          <w:color w:val="000000" w:themeColor="text1"/>
        </w:rPr>
        <w:t>5.2.8. П</w:t>
      </w:r>
      <w:r w:rsidRPr="00C738DC">
        <w:rPr>
          <w:rFonts w:eastAsia="Calibri"/>
          <w:lang w:eastAsia="en-US"/>
        </w:rPr>
        <w:t xml:space="preserve">редоставить новое обеспечение исполнение договора, гарантийных обязательств в срок не позднее одного месяца со дня надлежащего уведомления заказчиком Поставщика (исполнителя, подрядчика) о необходимости предоставить соответствующее обеспечение в случае отзыва в соответствии с </w:t>
      </w:r>
      <w:r w:rsidRPr="00C738DC">
        <w:rPr>
          <w:rFonts w:eastAsia="Calibri"/>
          <w:color w:val="000000"/>
          <w:lang w:eastAsia="en-US"/>
        </w:rPr>
        <w:t>законодательством</w:t>
      </w:r>
      <w:r w:rsidRPr="00C738DC">
        <w:rPr>
          <w:rFonts w:eastAsia="Calibri"/>
          <w:lang w:eastAsia="en-US"/>
        </w:rPr>
        <w:t xml:space="preserve"> Российской Федерации у банка, предоставившего банковскую гарантию в качестве обеспечения исполнения договора, гарантийных обязательств по договору лицензии на осуществление банковских операций (</w:t>
      </w:r>
      <w:r w:rsidRPr="00C738DC">
        <w:rPr>
          <w:bCs/>
          <w:iCs/>
        </w:rPr>
        <w:t>при установлении в извещении об осуществлении конкурентной закупки, документации о конкурентной закупке требования о предоставлении обеспечения договора)</w:t>
      </w:r>
      <w:r w:rsidRPr="00C738DC">
        <w:rPr>
          <w:rFonts w:eastAsia="Calibri"/>
          <w:lang w:eastAsia="en-US"/>
        </w:rPr>
        <w:t>.</w:t>
      </w:r>
    </w:p>
    <w:p w:rsidR="008360A5" w:rsidRPr="00C738DC" w:rsidRDefault="00A02837">
      <w:pPr>
        <w:adjustRightInd w:val="0"/>
        <w:ind w:firstLine="567"/>
        <w:jc w:val="both"/>
        <w:rPr>
          <w:color w:val="000000" w:themeColor="text1"/>
        </w:rPr>
      </w:pPr>
      <w:r w:rsidRPr="00C738DC">
        <w:rPr>
          <w:rFonts w:eastAsia="Calibri"/>
          <w:lang w:eastAsia="en-US"/>
        </w:rPr>
        <w:t>5.2.9. Предоставить Заказчику документы, предусмотренные п. 2.3. настоящего Договора.</w:t>
      </w:r>
    </w:p>
    <w:p w:rsidR="008360A5" w:rsidRPr="00C738DC" w:rsidRDefault="008360A5">
      <w:pPr>
        <w:adjustRightInd w:val="0"/>
        <w:ind w:firstLine="567"/>
        <w:jc w:val="both"/>
        <w:rPr>
          <w:color w:val="000000" w:themeColor="text1"/>
        </w:rPr>
      </w:pPr>
    </w:p>
    <w:p w:rsidR="008360A5" w:rsidRPr="00C738DC" w:rsidRDefault="00A02837">
      <w:pPr>
        <w:adjustRightInd w:val="0"/>
        <w:ind w:firstLine="567"/>
        <w:jc w:val="both"/>
        <w:rPr>
          <w:b/>
          <w:color w:val="000000" w:themeColor="text1"/>
        </w:rPr>
      </w:pPr>
      <w:r w:rsidRPr="00C738DC">
        <w:rPr>
          <w:b/>
          <w:color w:val="000000" w:themeColor="text1"/>
        </w:rPr>
        <w:t>5.3. Заказчик вправе:</w:t>
      </w:r>
    </w:p>
    <w:p w:rsidR="008360A5" w:rsidRPr="00C738DC" w:rsidRDefault="00A02837">
      <w:pPr>
        <w:adjustRightInd w:val="0"/>
        <w:ind w:firstLine="567"/>
        <w:jc w:val="both"/>
        <w:rPr>
          <w:color w:val="000000" w:themeColor="text1"/>
        </w:rPr>
      </w:pPr>
      <w:r w:rsidRPr="00C738DC">
        <w:rPr>
          <w:color w:val="000000" w:themeColor="text1"/>
        </w:rPr>
        <w:t>5.3.1. Требовать от Исполнителя надлежащего исполнения обязательств в соответствии с условиями Договора.</w:t>
      </w:r>
    </w:p>
    <w:p w:rsidR="008360A5" w:rsidRPr="00C738DC" w:rsidRDefault="00A02837">
      <w:pPr>
        <w:adjustRightInd w:val="0"/>
        <w:ind w:firstLine="567"/>
        <w:jc w:val="both"/>
        <w:rPr>
          <w:color w:val="000000" w:themeColor="text1"/>
        </w:rPr>
      </w:pPr>
      <w:r w:rsidRPr="00C738DC">
        <w:rPr>
          <w:color w:val="000000" w:themeColor="text1"/>
        </w:rPr>
        <w:t>5.3.2. Требовать от Исполнителя представления надлежащим образом оформленных документов, указанных в Договоре, подтверждающих исполнение обязательств в соответствии с условиями Договора.</w:t>
      </w:r>
    </w:p>
    <w:p w:rsidR="008360A5" w:rsidRPr="00C738DC" w:rsidRDefault="00A02837">
      <w:pPr>
        <w:adjustRightInd w:val="0"/>
        <w:ind w:firstLine="709"/>
        <w:jc w:val="both"/>
        <w:rPr>
          <w:color w:val="000000" w:themeColor="text1"/>
        </w:rPr>
      </w:pPr>
      <w:r w:rsidRPr="00C738DC">
        <w:rPr>
          <w:color w:val="000000" w:themeColor="text1"/>
        </w:rPr>
        <w:t>5.3.3. Принять решение об одностороннем отказе от исполнения Договора:</w:t>
      </w:r>
    </w:p>
    <w:p w:rsidR="008360A5" w:rsidRPr="00C738DC" w:rsidRDefault="00A02837">
      <w:pPr>
        <w:adjustRightInd w:val="0"/>
        <w:ind w:firstLine="709"/>
        <w:jc w:val="both"/>
        <w:rPr>
          <w:color w:val="000000" w:themeColor="text1"/>
        </w:rPr>
      </w:pPr>
      <w:r w:rsidRPr="00C738DC">
        <w:rPr>
          <w:color w:val="000000" w:themeColor="text1"/>
        </w:rPr>
        <w:t>-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8360A5" w:rsidRPr="00C738DC" w:rsidRDefault="00A02837">
      <w:pPr>
        <w:adjustRightInd w:val="0"/>
        <w:ind w:firstLine="709"/>
        <w:jc w:val="both"/>
        <w:rPr>
          <w:color w:val="000000" w:themeColor="text1"/>
        </w:rPr>
      </w:pPr>
      <w:r w:rsidRPr="00C738DC">
        <w:rPr>
          <w:color w:val="000000" w:themeColor="text1"/>
        </w:rPr>
        <w:t>- в случаях неоднократного нарушения Поставщиком (Исполнителем, Подрядчиком) существенных и иных условий договора - два и более раз;</w:t>
      </w:r>
    </w:p>
    <w:p w:rsidR="008360A5" w:rsidRPr="00C738DC" w:rsidRDefault="00A02837">
      <w:pPr>
        <w:adjustRightInd w:val="0"/>
        <w:ind w:firstLine="709"/>
        <w:jc w:val="both"/>
        <w:rPr>
          <w:color w:val="000000" w:themeColor="text1"/>
        </w:rPr>
      </w:pPr>
      <w:r w:rsidRPr="00C738DC">
        <w:rPr>
          <w:color w:val="000000" w:themeColor="text1"/>
        </w:rPr>
        <w:lastRenderedPageBreak/>
        <w:t>- в случае наступления предельной просрочки невыполнения Поставщиком (Исполнителем, Подрядчиком) своих обязательств по Договору. При этом предельная просрочка невыполнения Поставщиком (Исполнителем, Подрядчиком) своих обязательств по Договору составляет 10 (десять) календарных дней;</w:t>
      </w:r>
    </w:p>
    <w:p w:rsidR="008360A5" w:rsidRPr="00C738DC" w:rsidRDefault="00A02837">
      <w:pPr>
        <w:adjustRightInd w:val="0"/>
        <w:ind w:firstLine="709"/>
        <w:jc w:val="both"/>
        <w:rPr>
          <w:color w:val="000000" w:themeColor="text1"/>
        </w:rPr>
      </w:pPr>
      <w:r w:rsidRPr="00C738DC">
        <w:rPr>
          <w:color w:val="000000" w:themeColor="text1"/>
        </w:rPr>
        <w:t>- по другим основаниям, предусмотренным договором.</w:t>
      </w:r>
    </w:p>
    <w:p w:rsidR="008360A5" w:rsidRPr="00C738DC" w:rsidRDefault="00A02837">
      <w:pPr>
        <w:adjustRightInd w:val="0"/>
        <w:ind w:firstLine="709"/>
        <w:jc w:val="both"/>
        <w:rPr>
          <w:color w:val="000000" w:themeColor="text1"/>
        </w:rPr>
      </w:pPr>
      <w:r w:rsidRPr="00C738DC">
        <w:rPr>
          <w:color w:val="000000" w:themeColor="text1"/>
        </w:rPr>
        <w:t>5.3.4. Запрашивать у Поставщика информацию о ходе исполнения обязательств Поставщика по настоящему Договору.</w:t>
      </w:r>
    </w:p>
    <w:p w:rsidR="008360A5" w:rsidRPr="00C738DC" w:rsidRDefault="00A02837">
      <w:pPr>
        <w:ind w:firstLine="709"/>
        <w:jc w:val="both"/>
        <w:rPr>
          <w:color w:val="000000" w:themeColor="text1"/>
        </w:rPr>
      </w:pPr>
      <w:r w:rsidRPr="00C738DC">
        <w:rPr>
          <w:color w:val="000000" w:themeColor="text1"/>
        </w:rPr>
        <w:t>5.3.5. Привлекать экспертов, экспертные организации для проверки соответствия качества оказанных услуг требованиям, установленным Договором.</w:t>
      </w:r>
    </w:p>
    <w:p w:rsidR="008360A5" w:rsidRPr="00C738DC" w:rsidRDefault="00A02837">
      <w:pPr>
        <w:ind w:firstLine="709"/>
        <w:jc w:val="both"/>
        <w:rPr>
          <w:color w:val="000000" w:themeColor="text1"/>
        </w:rPr>
      </w:pPr>
      <w:r w:rsidRPr="00C738DC">
        <w:rPr>
          <w:color w:val="000000" w:themeColor="text1"/>
        </w:rPr>
        <w:t>5.3.6. Требовать возмещения неустойки (штрафа, пени) и (или) убытков, причиненных по вине Поставщика.</w:t>
      </w:r>
    </w:p>
    <w:p w:rsidR="008360A5" w:rsidRPr="00C738DC" w:rsidRDefault="00A02837">
      <w:pPr>
        <w:ind w:firstLine="709"/>
        <w:jc w:val="both"/>
        <w:rPr>
          <w:color w:val="000000" w:themeColor="text1"/>
        </w:rPr>
      </w:pPr>
      <w:r w:rsidRPr="00C738DC">
        <w:rPr>
          <w:color w:val="000000" w:themeColor="text1"/>
        </w:rPr>
        <w:t xml:space="preserve">5.3.7. При заключении Договора по согласованию с Поставщиком увеличить количество поставляемого товара на сумму, не превышающую разницы между ценой Договора, предложенной таким участников закупки, и начальной (максимальной) ценой Договора, если это право предусмотрено закупочной документацией. При этом цена единицы товара не должна превышать цену единицы товара, определяемую как частное от деления цены договора, предложенной участником закупки, с которым заключается договор, на количество товара, указанное в извещении и документации о проведении закупки. </w:t>
      </w:r>
    </w:p>
    <w:p w:rsidR="008360A5" w:rsidRPr="00C738DC" w:rsidRDefault="00A02837">
      <w:pPr>
        <w:adjustRightInd w:val="0"/>
        <w:ind w:firstLine="709"/>
        <w:jc w:val="both"/>
        <w:rPr>
          <w:color w:val="000000" w:themeColor="text1"/>
        </w:rPr>
      </w:pPr>
      <w:r w:rsidRPr="00C738DC">
        <w:rPr>
          <w:color w:val="000000" w:themeColor="text1"/>
        </w:rPr>
        <w:t xml:space="preserve">5.3.8. В случае отсутствия фактической потребности в товаре (работах, услугах) осуществлять выборку товара (работ, услуг) в объеме меньшем, чем указано в Договоре и/или не выборку товара (работы, услуги) в полном объеме, предусмотренном Договором. </w:t>
      </w:r>
    </w:p>
    <w:p w:rsidR="008360A5" w:rsidRPr="00C738DC" w:rsidRDefault="00A02837">
      <w:pPr>
        <w:adjustRightInd w:val="0"/>
        <w:ind w:firstLine="709"/>
        <w:jc w:val="both"/>
        <w:rPr>
          <w:color w:val="000000" w:themeColor="text1"/>
        </w:rPr>
      </w:pPr>
      <w:r w:rsidRPr="00C738DC">
        <w:rPr>
          <w:color w:val="000000" w:themeColor="text1"/>
        </w:rPr>
        <w:t>5.3.9. В случае нарушения Поставщиком сроков исполнения обязательств, предусмотренных настоящим Договором, более чем на 10 (десять) календарных дней, что в соответствии с п. 10.5. настоящего Договора, является предельной просрочкой невыполнения Поставщиком своих обязательств по Договору, отказаться от приемки и оплаты Товара, путем направления в адрес Поставщика соответствующего уведомления.</w:t>
      </w:r>
    </w:p>
    <w:p w:rsidR="008360A5" w:rsidRPr="00C738DC" w:rsidRDefault="00A02837">
      <w:pPr>
        <w:adjustRightInd w:val="0"/>
        <w:ind w:firstLine="709"/>
        <w:jc w:val="both"/>
        <w:rPr>
          <w:color w:val="000000" w:themeColor="text1"/>
        </w:rPr>
      </w:pPr>
      <w:r w:rsidRPr="00C738DC">
        <w:rPr>
          <w:color w:val="000000" w:themeColor="text1"/>
        </w:rPr>
        <w:t xml:space="preserve">5.3.10. Отказаться от приемки товара у которого качество, комплектность, маркировка, тара или упаковка не соответствуют требованиям стандартов, техническим условиям, требованиям настоящего Договора либо данным, указанным в маркировке и сопроводительных документах, равно как и Товара с истекшим сроком годности, при условии, </w:t>
      </w:r>
      <w:r w:rsidRPr="00C738DC">
        <w:t>что такой срок для данного вида товара предусмотрен его производителем и/или действующим законодательством</w:t>
      </w:r>
      <w:r w:rsidRPr="00C738DC">
        <w:rPr>
          <w:color w:val="000000" w:themeColor="text1"/>
        </w:rPr>
        <w:t xml:space="preserve"> </w:t>
      </w:r>
    </w:p>
    <w:p w:rsidR="008360A5" w:rsidRPr="00C738DC" w:rsidRDefault="00A02837">
      <w:pPr>
        <w:adjustRightInd w:val="0"/>
        <w:ind w:firstLine="709"/>
        <w:jc w:val="both"/>
        <w:rPr>
          <w:color w:val="000000" w:themeColor="text1"/>
        </w:rPr>
      </w:pPr>
      <w:r w:rsidRPr="00C738DC">
        <w:rPr>
          <w:color w:val="000000" w:themeColor="text1"/>
        </w:rPr>
        <w:t>5.3.11. Требовать замены некачественного товара, на товар, соответствующий по качеству условиям настоящего Договора.</w:t>
      </w:r>
    </w:p>
    <w:p w:rsidR="008360A5" w:rsidRPr="00C738DC" w:rsidRDefault="00A02837">
      <w:pPr>
        <w:adjustRightInd w:val="0"/>
        <w:ind w:firstLine="709"/>
        <w:jc w:val="both"/>
        <w:rPr>
          <w:color w:val="000000" w:themeColor="text1"/>
        </w:rPr>
      </w:pPr>
      <w:r w:rsidRPr="00C738DC">
        <w:rPr>
          <w:color w:val="000000" w:themeColor="text1"/>
        </w:rPr>
        <w:t xml:space="preserve">5.3.12. </w:t>
      </w:r>
      <w:r w:rsidRPr="00C738DC">
        <w:rPr>
          <w:rFonts w:eastAsia="Calibri"/>
          <w:lang w:eastAsia="en-US"/>
        </w:rPr>
        <w:t>Заказчик вправе обратиться в суд с требованием о расторжении Договора по основаниям, предусмотренным п. 10.8. настоящего Договора.</w:t>
      </w:r>
    </w:p>
    <w:p w:rsidR="008360A5" w:rsidRPr="00C738DC" w:rsidRDefault="008360A5">
      <w:pPr>
        <w:adjustRightInd w:val="0"/>
        <w:ind w:firstLine="567"/>
        <w:jc w:val="both"/>
        <w:rPr>
          <w:color w:val="000000" w:themeColor="text1"/>
        </w:rPr>
      </w:pPr>
    </w:p>
    <w:p w:rsidR="008360A5" w:rsidRPr="00C738DC" w:rsidRDefault="00A02837">
      <w:pPr>
        <w:adjustRightInd w:val="0"/>
        <w:ind w:firstLine="567"/>
        <w:jc w:val="both"/>
        <w:rPr>
          <w:color w:val="000000" w:themeColor="text1"/>
        </w:rPr>
      </w:pPr>
      <w:r w:rsidRPr="00C738DC">
        <w:rPr>
          <w:b/>
          <w:color w:val="000000" w:themeColor="text1"/>
        </w:rPr>
        <w:t>5.4. Заказчик обязан:</w:t>
      </w:r>
    </w:p>
    <w:p w:rsidR="008360A5" w:rsidRPr="00C738DC" w:rsidRDefault="00A02837">
      <w:pPr>
        <w:pStyle w:val="21"/>
        <w:ind w:firstLine="567"/>
        <w:rPr>
          <w:color w:val="000000" w:themeColor="text1"/>
          <w:sz w:val="20"/>
        </w:rPr>
      </w:pPr>
      <w:r w:rsidRPr="00C738DC">
        <w:rPr>
          <w:color w:val="000000" w:themeColor="text1"/>
          <w:sz w:val="20"/>
        </w:rPr>
        <w:t>5.4.1. Принять оказанные услуги, за исключением случаев, когда он вправе потребовать замены или отказаться от исполнения Договора, проверить качество и произвести оплату.</w:t>
      </w:r>
    </w:p>
    <w:p w:rsidR="008360A5" w:rsidRPr="00C738DC" w:rsidRDefault="00A02837">
      <w:pPr>
        <w:pStyle w:val="21"/>
        <w:ind w:firstLine="567"/>
        <w:rPr>
          <w:color w:val="000000" w:themeColor="text1"/>
          <w:sz w:val="20"/>
        </w:rPr>
      </w:pPr>
      <w:r w:rsidRPr="00C738DC">
        <w:rPr>
          <w:color w:val="000000" w:themeColor="text1"/>
          <w:sz w:val="20"/>
        </w:rPr>
        <w:t>5.4.2. Исполнять надлежащим образом условия настоящего Договора.</w:t>
      </w:r>
    </w:p>
    <w:p w:rsidR="008360A5" w:rsidRPr="00C738DC" w:rsidRDefault="00A02837">
      <w:pPr>
        <w:pStyle w:val="21"/>
        <w:ind w:firstLine="567"/>
        <w:rPr>
          <w:color w:val="000000" w:themeColor="text1"/>
          <w:sz w:val="20"/>
        </w:rPr>
      </w:pPr>
      <w:r w:rsidRPr="00C738DC">
        <w:rPr>
          <w:color w:val="000000" w:themeColor="text1"/>
          <w:sz w:val="20"/>
        </w:rPr>
        <w:t>5.4.3. По запросу Исполнителя предоставлять в сроки, указанные в таком запросе, информацию о ходе исполнения обязательств по настоящему Договору.</w:t>
      </w:r>
    </w:p>
    <w:p w:rsidR="008360A5" w:rsidRPr="00C738DC" w:rsidRDefault="00A02837">
      <w:pPr>
        <w:adjustRightInd w:val="0"/>
        <w:ind w:firstLine="567"/>
        <w:jc w:val="both"/>
        <w:rPr>
          <w:color w:val="000000" w:themeColor="text1"/>
        </w:rPr>
      </w:pPr>
      <w:r w:rsidRPr="00C738DC">
        <w:rPr>
          <w:color w:val="000000" w:themeColor="text1"/>
        </w:rPr>
        <w:t>5.4.4. Своевременно сообщать в письменной форме Исполнителю о недостатках оказанных услуг, обнаруженных в ходе их приемки.</w:t>
      </w:r>
    </w:p>
    <w:p w:rsidR="008360A5" w:rsidRPr="00C738DC" w:rsidRDefault="00A02837">
      <w:pPr>
        <w:ind w:firstLine="567"/>
        <w:jc w:val="both"/>
        <w:rPr>
          <w:bCs/>
          <w:color w:val="000000" w:themeColor="text1"/>
        </w:rPr>
      </w:pPr>
      <w:r w:rsidRPr="00C738DC">
        <w:rPr>
          <w:color w:val="000000" w:themeColor="text1"/>
        </w:rPr>
        <w:t xml:space="preserve">5.4.5. </w:t>
      </w:r>
      <w:r w:rsidRPr="00C738DC">
        <w:rPr>
          <w:bCs/>
          <w:color w:val="000000" w:themeColor="text1"/>
        </w:rPr>
        <w:t>Обеспечить приемку оказанных услуг в соответствии с условиями настоящего Договора.</w:t>
      </w:r>
    </w:p>
    <w:p w:rsidR="008360A5" w:rsidRPr="00C738DC" w:rsidRDefault="00A02837">
      <w:pPr>
        <w:adjustRightInd w:val="0"/>
        <w:ind w:firstLine="567"/>
        <w:jc w:val="both"/>
        <w:rPr>
          <w:rFonts w:eastAsia="Calibri"/>
          <w:lang w:eastAsia="en-US"/>
        </w:rPr>
      </w:pPr>
      <w:r w:rsidRPr="00C738DC">
        <w:rPr>
          <w:bCs/>
          <w:color w:val="000000" w:themeColor="text1"/>
        </w:rPr>
        <w:t xml:space="preserve">5.4.6. </w:t>
      </w:r>
      <w:r w:rsidRPr="00C738DC">
        <w:rPr>
          <w:rFonts w:eastAsia="Calibri"/>
          <w:lang w:eastAsia="en-US"/>
        </w:rPr>
        <w:t xml:space="preserve">Уведомить Поставщика (исполнителя, подрядчика) о необходимости предоставить соответствующее обеспечение исполнения договора, гарантийных обязательств в случае отзыва в соответствии с </w:t>
      </w:r>
      <w:r w:rsidRPr="00C738DC">
        <w:rPr>
          <w:rFonts w:eastAsia="Calibri"/>
          <w:color w:val="000000"/>
          <w:lang w:eastAsia="en-US"/>
        </w:rPr>
        <w:t>законодательством</w:t>
      </w:r>
      <w:r w:rsidRPr="00C738DC">
        <w:rPr>
          <w:rFonts w:eastAsia="Calibri"/>
          <w:lang w:eastAsia="en-US"/>
        </w:rPr>
        <w:t xml:space="preserve"> Российской Федерации у банка, предоставившего банковскую гарантию в качестве обеспечения исполнения договора, гарантийных обязательств по договору лицензии на осуществление банковских операций (</w:t>
      </w:r>
      <w:r w:rsidRPr="00C738DC">
        <w:rPr>
          <w:bCs/>
          <w:iCs/>
        </w:rPr>
        <w:t>при установлении в извещении об осуществлении конкурентной закупки, документации о конкурентной закупке требования о предоставлении обеспечения договора)</w:t>
      </w:r>
      <w:r w:rsidRPr="00C738DC">
        <w:rPr>
          <w:rFonts w:eastAsia="Calibri"/>
          <w:lang w:eastAsia="en-US"/>
        </w:rPr>
        <w:t>.</w:t>
      </w:r>
    </w:p>
    <w:p w:rsidR="008360A5" w:rsidRPr="00C738DC" w:rsidRDefault="00A02837">
      <w:pPr>
        <w:ind w:firstLine="567"/>
        <w:jc w:val="both"/>
      </w:pPr>
      <w:r w:rsidRPr="00C738DC">
        <w:rPr>
          <w:rFonts w:eastAsia="Calibri"/>
          <w:lang w:eastAsia="en-US"/>
        </w:rPr>
        <w:t>5.4.7. П</w:t>
      </w:r>
      <w:r w:rsidRPr="00C738DC">
        <w:rPr>
          <w:rFonts w:eastAsia="Calibri"/>
          <w:iCs/>
          <w:color w:val="000000"/>
          <w:lang w:eastAsia="en-US"/>
        </w:rPr>
        <w:t>ринять решение об одностороннем отказе от исполнения договора на любом этапе его исполнения в случае если в ходе исполнения договора установлено, что:</w:t>
      </w:r>
    </w:p>
    <w:p w:rsidR="008360A5" w:rsidRPr="00C738DC" w:rsidRDefault="00C87068">
      <w:pPr>
        <w:ind w:firstLine="567"/>
        <w:jc w:val="both"/>
      </w:pPr>
      <w:r>
        <w:rPr>
          <w:rFonts w:eastAsia="Calibri"/>
          <w:iCs/>
          <w:color w:val="000000"/>
          <w:lang w:eastAsia="en-US"/>
        </w:rPr>
        <w:t>Исполнитель</w:t>
      </w:r>
      <w:r w:rsidR="00A02837" w:rsidRPr="00C738DC">
        <w:rPr>
          <w:rFonts w:eastAsia="Calibri"/>
          <w:iCs/>
          <w:color w:val="000000"/>
          <w:lang w:eastAsia="en-US"/>
        </w:rPr>
        <w:t xml:space="preserve"> и (или) поставляемый товар (услуга, работа) не соответствуют (перестали соответствовать) установленным извещением об осуществлении закупки и (или) документацией о закупке требованиям, предъявляемым к участникам закупки и (или) поставляемому товару (услуге, работе);</w:t>
      </w:r>
    </w:p>
    <w:p w:rsidR="008360A5" w:rsidRPr="00C738DC" w:rsidRDefault="00C87068">
      <w:pPr>
        <w:ind w:firstLine="567"/>
        <w:jc w:val="both"/>
        <w:rPr>
          <w:rFonts w:eastAsia="Calibri"/>
          <w:iCs/>
          <w:color w:val="000000"/>
          <w:lang w:eastAsia="en-US"/>
        </w:rPr>
      </w:pPr>
      <w:r>
        <w:rPr>
          <w:rFonts w:eastAsia="Calibri"/>
          <w:iCs/>
          <w:color w:val="000000"/>
          <w:lang w:eastAsia="en-US"/>
        </w:rPr>
        <w:t>Исполнитель</w:t>
      </w:r>
      <w:r w:rsidR="00A02837" w:rsidRPr="00C738DC">
        <w:rPr>
          <w:rFonts w:eastAsia="Calibri"/>
          <w:iCs/>
          <w:color w:val="000000"/>
          <w:lang w:eastAsia="en-US"/>
        </w:rPr>
        <w:t xml:space="preserve"> представил недостоверную информацию о своем соответствии и (или) соответствии поставляемого товара (услуге, работе) предъявляемым требованиям, что позволило ему стать победителем закупки и заключить договор;</w:t>
      </w:r>
    </w:p>
    <w:p w:rsidR="008360A5" w:rsidRPr="00C738DC" w:rsidRDefault="00C87068">
      <w:pPr>
        <w:ind w:firstLine="709"/>
        <w:jc w:val="both"/>
        <w:rPr>
          <w:rFonts w:eastAsia="Calibri"/>
          <w:lang w:eastAsia="en-US"/>
        </w:rPr>
      </w:pPr>
      <w:r>
        <w:rPr>
          <w:rFonts w:eastAsia="Calibri"/>
          <w:iCs/>
          <w:color w:val="000000"/>
          <w:lang w:eastAsia="en-US"/>
        </w:rPr>
        <w:t>Исполнитель</w:t>
      </w:r>
      <w:r w:rsidR="00A02837" w:rsidRPr="00C738DC">
        <w:rPr>
          <w:rFonts w:eastAsia="Calibri"/>
          <w:iCs/>
          <w:color w:val="000000"/>
          <w:lang w:eastAsia="en-US"/>
        </w:rPr>
        <w:t xml:space="preserve"> представил недостоверные сведения о стране происхождения товара (работы, услуги), на этапе подачи заявки, в связи с чем ему было предоставлено преимущество в соответствии с Постановлением Правительства РФ от 23.12.2024 N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и разделом 8 Положения о закупке товаров, работ. услуг Заказчика.</w:t>
      </w:r>
    </w:p>
    <w:p w:rsidR="008360A5" w:rsidRPr="00C738DC" w:rsidRDefault="008360A5">
      <w:pPr>
        <w:pStyle w:val="21"/>
        <w:ind w:firstLine="709"/>
        <w:rPr>
          <w:color w:val="000000" w:themeColor="text1"/>
          <w:sz w:val="20"/>
        </w:rPr>
      </w:pPr>
    </w:p>
    <w:p w:rsidR="008360A5" w:rsidRPr="00C738DC" w:rsidRDefault="00A02837">
      <w:pPr>
        <w:ind w:firstLine="709"/>
        <w:jc w:val="center"/>
        <w:rPr>
          <w:b/>
          <w:color w:val="000000" w:themeColor="text1"/>
        </w:rPr>
      </w:pPr>
      <w:r w:rsidRPr="00C738DC">
        <w:rPr>
          <w:b/>
          <w:color w:val="000000" w:themeColor="text1"/>
        </w:rPr>
        <w:t>6. ОТВЕТСТВЕННОСТЬ СТОРОН</w:t>
      </w:r>
    </w:p>
    <w:p w:rsidR="008360A5" w:rsidRPr="00C738DC" w:rsidRDefault="00A02837">
      <w:pPr>
        <w:tabs>
          <w:tab w:val="left" w:pos="2127"/>
        </w:tabs>
        <w:ind w:firstLine="567"/>
        <w:jc w:val="both"/>
        <w:rPr>
          <w:color w:val="000000" w:themeColor="text1"/>
        </w:rPr>
      </w:pPr>
      <w:r w:rsidRPr="00C738DC">
        <w:rPr>
          <w:color w:val="000000" w:themeColor="text1"/>
        </w:rPr>
        <w:t>6.1.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rsidR="008360A5" w:rsidRPr="00C738DC" w:rsidRDefault="00A02837">
      <w:pPr>
        <w:ind w:firstLine="567"/>
        <w:jc w:val="both"/>
        <w:rPr>
          <w:rFonts w:eastAsia="Calibri"/>
          <w:lang w:eastAsia="en-US"/>
        </w:rPr>
      </w:pPr>
      <w:r w:rsidRPr="00C738DC">
        <w:rPr>
          <w:rFonts w:eastAsia="Calibri"/>
          <w:lang w:eastAsia="en-US"/>
        </w:rPr>
        <w:t>6.2.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rsidR="008360A5" w:rsidRPr="00C738DC" w:rsidRDefault="00A02837">
      <w:pPr>
        <w:ind w:firstLine="567"/>
        <w:jc w:val="both"/>
        <w:rPr>
          <w:rFonts w:eastAsia="Calibri"/>
          <w:lang w:eastAsia="en-US"/>
        </w:rPr>
      </w:pPr>
      <w:r w:rsidRPr="00C738DC">
        <w:rPr>
          <w:rFonts w:eastAsia="Calibri"/>
          <w:lang w:eastAsia="en-US"/>
        </w:rPr>
        <w:lastRenderedPageBreak/>
        <w:t xml:space="preserve">6.3. В случае просрочки исполнения </w:t>
      </w:r>
      <w:r w:rsidR="00C87068">
        <w:rPr>
          <w:rFonts w:eastAsia="Calibri"/>
          <w:lang w:eastAsia="en-US"/>
        </w:rPr>
        <w:t>Исполнителем</w:t>
      </w:r>
      <w:r w:rsidRPr="00C738DC">
        <w:rPr>
          <w:rFonts w:eastAsia="Calibri"/>
          <w:lang w:eastAsia="en-US"/>
        </w:rPr>
        <w:t xml:space="preserve">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по день фактического исполнения данного обязательства. Размер такой неустойки устанавливается договором в размере не менее одной трехсотой ключевой ставкой Банка России, действовавшей в соответствующий период просрочки исполнения обязательства, от стоимости просроченного к исполнению обязательства. </w:t>
      </w:r>
      <w:r w:rsidR="00C87068">
        <w:rPr>
          <w:rFonts w:eastAsia="Calibri"/>
          <w:lang w:eastAsia="en-US"/>
        </w:rPr>
        <w:t>Исполнитель</w:t>
      </w:r>
      <w:r w:rsidRPr="00C738DC">
        <w:rPr>
          <w:rFonts w:eastAsia="Calibri"/>
          <w:lang w:eastAsia="en-US"/>
        </w:rPr>
        <w:t xml:space="preserve">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Заказчика.</w:t>
      </w:r>
    </w:p>
    <w:p w:rsidR="008360A5" w:rsidRPr="00C738DC" w:rsidRDefault="00A02837">
      <w:pPr>
        <w:ind w:firstLine="567"/>
        <w:jc w:val="both"/>
        <w:rPr>
          <w:rFonts w:eastAsia="Calibri"/>
          <w:lang w:eastAsia="en-US"/>
        </w:rPr>
      </w:pPr>
      <w:r w:rsidRPr="00C738DC">
        <w:rPr>
          <w:rFonts w:eastAsia="Calibri"/>
          <w:lang w:eastAsia="en-US"/>
        </w:rPr>
        <w:t xml:space="preserve">6.4. В случае просрочки исполнения Заказчиком обязательства, предусмотренного договором, </w:t>
      </w:r>
      <w:r w:rsidR="00C87068">
        <w:rPr>
          <w:rFonts w:eastAsia="Calibri"/>
          <w:lang w:eastAsia="en-US"/>
        </w:rPr>
        <w:t>Исполнителем</w:t>
      </w:r>
      <w:r w:rsidRPr="00C738DC">
        <w:rPr>
          <w:rFonts w:eastAsia="Calibri"/>
          <w:lang w:eastAsia="en-US"/>
        </w:rPr>
        <w:t xml:space="preserve">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устанавливается договором в размере не более одной трехсотой действующей на день уплаты неустойки ключевой ставки Центрального банка Российской Федерации от стоимости просроченных к исполнению Заказчиком обязательств. 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другой стороны.</w:t>
      </w:r>
    </w:p>
    <w:p w:rsidR="008360A5" w:rsidRPr="00C738DC" w:rsidRDefault="00A02837">
      <w:pPr>
        <w:ind w:firstLine="567"/>
        <w:jc w:val="both"/>
        <w:rPr>
          <w:rFonts w:eastAsia="Calibri"/>
          <w:lang w:eastAsia="en-US"/>
        </w:rPr>
      </w:pPr>
      <w:r w:rsidRPr="00C738DC">
        <w:rPr>
          <w:rFonts w:eastAsia="Calibri"/>
          <w:lang w:eastAsia="en-US"/>
        </w:rPr>
        <w:t xml:space="preserve">6.5. В случае не исполнения либо не надлежащего исполнения </w:t>
      </w:r>
      <w:r w:rsidR="00C87068">
        <w:rPr>
          <w:rFonts w:eastAsia="Calibri"/>
          <w:lang w:eastAsia="en-US"/>
        </w:rPr>
        <w:t>Исполнителем</w:t>
      </w:r>
      <w:r w:rsidRPr="00C738DC">
        <w:rPr>
          <w:rFonts w:eastAsia="Calibri"/>
          <w:lang w:eastAsia="en-US"/>
        </w:rPr>
        <w:t xml:space="preserve"> принятых на себя обязательств, предусмотренных договором, не связанных с просрочкой исполнения обязательств, а так же в случае нарушения </w:t>
      </w:r>
      <w:r w:rsidR="00C87068">
        <w:rPr>
          <w:rFonts w:eastAsia="Calibri"/>
          <w:lang w:eastAsia="en-US"/>
        </w:rPr>
        <w:t>Исполнителем</w:t>
      </w:r>
      <w:r w:rsidRPr="00C738DC">
        <w:rPr>
          <w:rFonts w:eastAsia="Calibri"/>
          <w:lang w:eastAsia="en-US"/>
        </w:rPr>
        <w:t xml:space="preserve"> сроков исполнения обязательств, предусмотренных Договором, на срок более чем 10 (десять) календарных дней, Заказчик вправе отказаться от приема и оплаты товаров (работ, услуг), а также потребовать уплату штрафа в размере 10 % от стоимости Договора, путем направления в адрес </w:t>
      </w:r>
      <w:r w:rsidR="00C87068">
        <w:rPr>
          <w:rFonts w:eastAsia="Calibri"/>
          <w:lang w:eastAsia="en-US"/>
        </w:rPr>
        <w:t>Исполнителем</w:t>
      </w:r>
      <w:r w:rsidRPr="00C738DC">
        <w:rPr>
          <w:rFonts w:eastAsia="Calibri"/>
          <w:lang w:eastAsia="en-US"/>
        </w:rPr>
        <w:t xml:space="preserve"> соответствующего уведомления (претензии).</w:t>
      </w:r>
    </w:p>
    <w:p w:rsidR="008360A5" w:rsidRPr="00C738DC" w:rsidRDefault="00A02837">
      <w:pPr>
        <w:ind w:firstLine="567"/>
        <w:jc w:val="both"/>
        <w:rPr>
          <w:rFonts w:eastAsia="Calibri"/>
          <w:lang w:eastAsia="en-US"/>
        </w:rPr>
      </w:pPr>
      <w:r w:rsidRPr="00C738DC">
        <w:rPr>
          <w:rFonts w:eastAsia="Calibri"/>
          <w:lang w:eastAsia="en-US"/>
        </w:rPr>
        <w:t xml:space="preserve">6.6. В случае не исполнения либо не надлежащего исполнения Заказчиком принятых на себя обязательств, предусмотренных договором, не связанных с просрочкой исполнения обязательств, а так же в случае необоснованного нарушения Заказчиком сроков исполнения обязательств, предусмотренных Договором, на срок более чем 10 (десять) календарных дней, </w:t>
      </w:r>
      <w:r w:rsidR="00C87068">
        <w:rPr>
          <w:rFonts w:eastAsia="Calibri"/>
          <w:lang w:eastAsia="en-US"/>
        </w:rPr>
        <w:t>Исполнитель</w:t>
      </w:r>
      <w:r w:rsidRPr="00C738DC">
        <w:rPr>
          <w:rFonts w:eastAsia="Calibri"/>
          <w:lang w:eastAsia="en-US"/>
        </w:rPr>
        <w:t xml:space="preserve"> вправе отказаться от поставки товаров, выполнения работ, оказания услуг, до момента устранения Заказчиком необоснованного нарушения сроков исполнения обязательств, предусмотренных Договором, а также потребовать уплату штрафа в размере 10 % от стоимости Договора, путем направления в адрес Заказчика соответствующего уведомления (претензии).</w:t>
      </w:r>
    </w:p>
    <w:p w:rsidR="008360A5" w:rsidRPr="00C738DC" w:rsidRDefault="00A02837">
      <w:pPr>
        <w:ind w:firstLine="567"/>
        <w:jc w:val="both"/>
        <w:rPr>
          <w:rFonts w:eastAsia="Calibri"/>
          <w:lang w:eastAsia="en-US"/>
        </w:rPr>
      </w:pPr>
      <w:r w:rsidRPr="00C738DC">
        <w:rPr>
          <w:rFonts w:eastAsia="Calibri"/>
          <w:lang w:eastAsia="en-US"/>
        </w:rPr>
        <w:t xml:space="preserve">6.7. В случае применения штрафных санкций в отношении Заказчика со стороны </w:t>
      </w:r>
      <w:r w:rsidR="00053AD6" w:rsidRPr="00C738DC">
        <w:rPr>
          <w:rFonts w:eastAsia="Calibri"/>
          <w:lang w:eastAsia="en-US"/>
        </w:rPr>
        <w:t xml:space="preserve">третьих лиц по вине </w:t>
      </w:r>
      <w:r w:rsidR="00C87068" w:rsidRPr="00C738DC">
        <w:rPr>
          <w:rFonts w:eastAsia="Calibri"/>
          <w:lang w:eastAsia="en-US"/>
        </w:rPr>
        <w:t>Исполнителя, Исполнитель</w:t>
      </w:r>
      <w:r w:rsidRPr="00C738DC">
        <w:rPr>
          <w:rFonts w:eastAsia="Calibri"/>
          <w:lang w:eastAsia="en-US"/>
        </w:rPr>
        <w:t xml:space="preserve"> обязан возместить Заказчику понесенные им убытки при наличии соответствующих подтверждающих документов. При этом убытки взыскиваются сверх штрафных санкций, предусмотренных Договором.</w:t>
      </w:r>
    </w:p>
    <w:p w:rsidR="008360A5" w:rsidRPr="00C738DC" w:rsidRDefault="00A02837">
      <w:pPr>
        <w:ind w:firstLine="567"/>
        <w:jc w:val="both"/>
        <w:rPr>
          <w:rFonts w:eastAsia="Calibri"/>
          <w:lang w:eastAsia="en-US"/>
        </w:rPr>
      </w:pPr>
      <w:r w:rsidRPr="00C738DC">
        <w:rPr>
          <w:rFonts w:eastAsia="Calibri"/>
          <w:lang w:eastAsia="en-US"/>
        </w:rPr>
        <w:t xml:space="preserve">6.8. Во всех случаях, когда привлечение Заказчика к ответственности в связи с нарушением прав третьих лиц на объекты интеллектуальной собственности или авторских прав происходит по вине </w:t>
      </w:r>
      <w:r w:rsidR="00C87068">
        <w:rPr>
          <w:rFonts w:eastAsia="Calibri"/>
          <w:lang w:eastAsia="en-US"/>
        </w:rPr>
        <w:t>Исполнителя</w:t>
      </w:r>
      <w:r w:rsidRPr="00C738DC">
        <w:rPr>
          <w:rFonts w:eastAsia="Calibri"/>
          <w:lang w:eastAsia="en-US"/>
        </w:rPr>
        <w:t xml:space="preserve">, </w:t>
      </w:r>
      <w:r w:rsidR="00C87068">
        <w:rPr>
          <w:rFonts w:eastAsia="Calibri"/>
          <w:lang w:eastAsia="en-US"/>
        </w:rPr>
        <w:t>Исполнитель</w:t>
      </w:r>
      <w:r w:rsidRPr="00C738DC">
        <w:rPr>
          <w:rFonts w:eastAsia="Calibri"/>
          <w:lang w:eastAsia="en-US"/>
        </w:rPr>
        <w:t>, обязан возместить Заказчику все суммы, взысканные судом с Заказчика, все судебные расходы и иные издержки, к возмещению которых суд присудит Заказчика, а также все понесенные Заказчиком убытки</w:t>
      </w:r>
    </w:p>
    <w:p w:rsidR="008360A5" w:rsidRPr="00C738DC" w:rsidRDefault="00A02837">
      <w:pPr>
        <w:ind w:firstLine="567"/>
        <w:jc w:val="both"/>
        <w:rPr>
          <w:rFonts w:eastAsia="Calibri"/>
          <w:lang w:eastAsia="en-US"/>
        </w:rPr>
      </w:pPr>
      <w:r w:rsidRPr="00C738DC">
        <w:rPr>
          <w:rFonts w:eastAsia="Calibri"/>
          <w:lang w:eastAsia="en-US"/>
        </w:rPr>
        <w:t xml:space="preserve">6.9. Заказчик не несет ответственности по обязательствам </w:t>
      </w:r>
      <w:bookmarkStart w:id="0" w:name="_GoBack"/>
      <w:r w:rsidR="00C87068">
        <w:rPr>
          <w:rFonts w:eastAsia="Calibri"/>
          <w:lang w:eastAsia="en-US"/>
        </w:rPr>
        <w:t>Исполнителя</w:t>
      </w:r>
      <w:bookmarkEnd w:id="0"/>
      <w:r w:rsidRPr="00C738DC">
        <w:rPr>
          <w:rFonts w:eastAsia="Calibri"/>
          <w:lang w:eastAsia="en-US"/>
        </w:rPr>
        <w:t xml:space="preserve"> перед третьими лицами.</w:t>
      </w:r>
    </w:p>
    <w:p w:rsidR="008360A5" w:rsidRPr="00C738DC" w:rsidRDefault="00A02837">
      <w:pPr>
        <w:ind w:firstLine="567"/>
        <w:jc w:val="both"/>
        <w:rPr>
          <w:rFonts w:eastAsia="Calibri"/>
          <w:lang w:eastAsia="en-US"/>
        </w:rPr>
      </w:pPr>
      <w:r w:rsidRPr="00C738DC">
        <w:rPr>
          <w:rFonts w:eastAsia="Calibri"/>
          <w:lang w:eastAsia="en-US"/>
        </w:rPr>
        <w:t xml:space="preserve">6.10. Общая сумма начисленной неустойки (штрафов, пени) за неисполнение или ненадлежащее исполнение </w:t>
      </w:r>
      <w:r w:rsidR="00C87068">
        <w:rPr>
          <w:rFonts w:eastAsia="Calibri"/>
          <w:lang w:eastAsia="en-US"/>
        </w:rPr>
        <w:t>Исполнителем</w:t>
      </w:r>
      <w:r w:rsidRPr="00C738DC">
        <w:rPr>
          <w:rFonts w:eastAsia="Calibri"/>
          <w:lang w:eastAsia="en-US"/>
        </w:rPr>
        <w:t xml:space="preserve"> обязательств, предусмотренных договором, не может превышать цену договора.</w:t>
      </w:r>
    </w:p>
    <w:p w:rsidR="008360A5" w:rsidRPr="00C738DC" w:rsidRDefault="00A02837">
      <w:pPr>
        <w:ind w:firstLine="567"/>
        <w:jc w:val="both"/>
        <w:rPr>
          <w:rFonts w:eastAsia="Calibri"/>
          <w:lang w:eastAsia="en-US"/>
        </w:rPr>
      </w:pPr>
      <w:r w:rsidRPr="00C738DC">
        <w:rPr>
          <w:rFonts w:eastAsia="Calibri"/>
          <w:lang w:eastAsia="en-US"/>
        </w:rPr>
        <w:t>6.11.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8360A5" w:rsidRPr="00C738DC" w:rsidRDefault="00A02837">
      <w:pPr>
        <w:ind w:firstLine="567"/>
        <w:jc w:val="both"/>
        <w:rPr>
          <w:rFonts w:eastAsia="Calibri"/>
          <w:lang w:eastAsia="en-US"/>
        </w:rPr>
      </w:pPr>
      <w:r w:rsidRPr="00C738DC">
        <w:rPr>
          <w:rFonts w:eastAsia="Calibri"/>
          <w:lang w:eastAsia="en-US"/>
        </w:rPr>
        <w:t>6.12.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8360A5" w:rsidRPr="00C738DC" w:rsidRDefault="00A02837">
      <w:pPr>
        <w:pStyle w:val="af"/>
        <w:ind w:left="0" w:firstLine="709"/>
        <w:jc w:val="both"/>
        <w:rPr>
          <w:color w:val="000000" w:themeColor="text1"/>
          <w:sz w:val="20"/>
          <w:szCs w:val="20"/>
        </w:rPr>
      </w:pPr>
      <w:r w:rsidRPr="00C738DC">
        <w:rPr>
          <w:sz w:val="20"/>
          <w:szCs w:val="20"/>
        </w:rPr>
        <w:t xml:space="preserve">6.13. </w:t>
      </w:r>
      <w:r w:rsidRPr="00C738DC">
        <w:rPr>
          <w:color w:val="000000" w:themeColor="text1"/>
          <w:sz w:val="20"/>
          <w:szCs w:val="20"/>
        </w:rPr>
        <w:t xml:space="preserve">В случае отсутствия фактической потребности в товаре (работах, услугах) у Заказчика отсутствует ответственность перед </w:t>
      </w:r>
      <w:r w:rsidR="00C87068">
        <w:rPr>
          <w:color w:val="000000" w:themeColor="text1"/>
          <w:sz w:val="20"/>
          <w:szCs w:val="20"/>
        </w:rPr>
        <w:t>Исполнителем</w:t>
      </w:r>
      <w:r w:rsidRPr="00C738DC">
        <w:rPr>
          <w:color w:val="000000" w:themeColor="text1"/>
          <w:sz w:val="20"/>
          <w:szCs w:val="20"/>
        </w:rPr>
        <w:t xml:space="preserve"> за выборку товара (работ, услуг) в объеме меньшем, чем указанно в Договоре и/или не выборку товара (работы, услуги) в полном объеме, предусмотренном Договором.</w:t>
      </w:r>
    </w:p>
    <w:p w:rsidR="008360A5" w:rsidRPr="00C738DC" w:rsidRDefault="008360A5">
      <w:pPr>
        <w:ind w:firstLine="709"/>
        <w:jc w:val="both"/>
        <w:rPr>
          <w:color w:val="000000" w:themeColor="text1"/>
        </w:rPr>
      </w:pPr>
    </w:p>
    <w:p w:rsidR="008360A5" w:rsidRPr="00C738DC" w:rsidRDefault="00A02837">
      <w:pPr>
        <w:ind w:firstLine="709"/>
        <w:jc w:val="center"/>
        <w:rPr>
          <w:color w:val="000000" w:themeColor="text1"/>
        </w:rPr>
      </w:pPr>
      <w:r w:rsidRPr="00C738DC">
        <w:rPr>
          <w:b/>
          <w:color w:val="000000" w:themeColor="text1"/>
        </w:rPr>
        <w:t>7. ОБСТОЯТЕЛЬСТВА НЕПРЕОДОЛИМОЙ СИЛЫ</w:t>
      </w:r>
      <w:r w:rsidRPr="00C738DC">
        <w:rPr>
          <w:color w:val="000000" w:themeColor="text1"/>
        </w:rPr>
        <w:t xml:space="preserve"> </w:t>
      </w:r>
    </w:p>
    <w:p w:rsidR="008360A5" w:rsidRPr="00C738DC" w:rsidRDefault="00A02837">
      <w:pPr>
        <w:ind w:firstLine="567"/>
        <w:jc w:val="both"/>
        <w:rPr>
          <w:color w:val="000000" w:themeColor="text1"/>
        </w:rPr>
      </w:pPr>
      <w:r w:rsidRPr="00C738DC">
        <w:rPr>
          <w:color w:val="000000" w:themeColor="text1"/>
        </w:rPr>
        <w:t xml:space="preserve">7.1.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Договора в результате событий чрезвычайного характера. </w:t>
      </w:r>
    </w:p>
    <w:p w:rsidR="008360A5" w:rsidRPr="00C738DC" w:rsidRDefault="00A02837">
      <w:pPr>
        <w:ind w:firstLine="567"/>
        <w:jc w:val="both"/>
        <w:rPr>
          <w:color w:val="000000" w:themeColor="text1"/>
        </w:rPr>
      </w:pPr>
      <w:r w:rsidRPr="00C738DC">
        <w:rPr>
          <w:color w:val="000000" w:themeColor="text1"/>
        </w:rPr>
        <w:t>К обстоятельствам непреодолимой силы относятся события, на которые Стороны не могут оказывать влияние и за возникновение которых ответственности не несут (землетрясение, наводнение, пожар, принятие законодателем ограничительных норм права и другие).</w:t>
      </w:r>
    </w:p>
    <w:p w:rsidR="008360A5" w:rsidRPr="00C738DC" w:rsidRDefault="00A02837">
      <w:pPr>
        <w:ind w:firstLine="567"/>
        <w:jc w:val="both"/>
        <w:rPr>
          <w:color w:val="000000" w:themeColor="text1"/>
        </w:rPr>
      </w:pPr>
      <w:r w:rsidRPr="00C738DC">
        <w:rPr>
          <w:color w:val="000000" w:themeColor="text1"/>
        </w:rPr>
        <w:t>7.2. Сторона, ссылающаяся на обстоятельства непреодолимой силы, обязана в течение 3 (трех) календарных дней известить другую Сторону о наступлении действия или прекращении действия подобных обстоятельств и предоставить надлежащее доказательство наступления форс-мажорных обстоятельств.</w:t>
      </w:r>
    </w:p>
    <w:p w:rsidR="008360A5" w:rsidRPr="00C738DC" w:rsidRDefault="00A02837">
      <w:pPr>
        <w:ind w:firstLine="567"/>
        <w:jc w:val="both"/>
        <w:rPr>
          <w:color w:val="000000" w:themeColor="text1"/>
        </w:rPr>
      </w:pPr>
      <w:r w:rsidRPr="00C738DC">
        <w:rPr>
          <w:color w:val="000000" w:themeColor="text1"/>
        </w:rPr>
        <w:t>Надлежащим доказательством наличия указанных обстоятельств и их продолжительности будут служить заключения соответствующих компетентных государственных органов места, где наступили данные обстоятельства.</w:t>
      </w:r>
    </w:p>
    <w:p w:rsidR="008360A5" w:rsidRPr="00C738DC" w:rsidRDefault="00A02837">
      <w:pPr>
        <w:ind w:firstLine="567"/>
        <w:jc w:val="both"/>
        <w:rPr>
          <w:color w:val="000000" w:themeColor="text1"/>
        </w:rPr>
      </w:pPr>
      <w:r w:rsidRPr="00C738DC">
        <w:rPr>
          <w:color w:val="000000" w:themeColor="text1"/>
        </w:rPr>
        <w:t>7.3. Срок выполнения обязательств по настоящему Договору отодвигается соразмерно времени, в течение которого действуют данные обстоятельства и их последствия.</w:t>
      </w:r>
    </w:p>
    <w:p w:rsidR="008360A5" w:rsidRPr="00C738DC" w:rsidRDefault="00A02837">
      <w:pPr>
        <w:ind w:firstLine="567"/>
        <w:jc w:val="both"/>
        <w:rPr>
          <w:color w:val="000000" w:themeColor="text1"/>
        </w:rPr>
      </w:pPr>
      <w:r w:rsidRPr="00C738DC">
        <w:rPr>
          <w:color w:val="000000" w:themeColor="text1"/>
        </w:rPr>
        <w:t>7.4. По прекращению действия форс-мажорных обстоятельств, Сторона, ссылающаяся на них, должна без промедления известить об этом другую Сторону в письменном виде. При этом Сторона должна указать срок, в который предполагается исполнить обязательства по настоящему Договору.</w:t>
      </w:r>
    </w:p>
    <w:p w:rsidR="008360A5" w:rsidRPr="00C738DC" w:rsidRDefault="00A02837">
      <w:pPr>
        <w:ind w:firstLine="567"/>
        <w:jc w:val="both"/>
        <w:rPr>
          <w:color w:val="000000" w:themeColor="text1"/>
        </w:rPr>
      </w:pPr>
      <w:r w:rsidRPr="00C738DC">
        <w:rPr>
          <w:color w:val="000000" w:themeColor="text1"/>
        </w:rPr>
        <w:lastRenderedPageBreak/>
        <w:t>Если Сторона не направит или несвоевременно направит необходимое извещение, то она обязана возместить другой Стороне убытки, причиненные не извещением или несвоевременным извещением.</w:t>
      </w:r>
    </w:p>
    <w:p w:rsidR="008360A5" w:rsidRPr="00C738DC" w:rsidRDefault="00A02837">
      <w:pPr>
        <w:ind w:firstLine="567"/>
        <w:jc w:val="both"/>
        <w:rPr>
          <w:color w:val="000000" w:themeColor="text1"/>
        </w:rPr>
      </w:pPr>
      <w:r w:rsidRPr="00C738DC">
        <w:rPr>
          <w:color w:val="000000" w:themeColor="text1"/>
        </w:rPr>
        <w:t xml:space="preserve">7.5. Если невыполнение своих обязательств Исполнителем или Заказчиком по настоящему Договору связано с невыполнением обязательств третьим лицом, то Исполнителю или Заказчику не может быть предъявлена претензия в том случае, если в отношении третьего лица действовали вышеуказанные обстоятельства непреодолимой силы. </w:t>
      </w:r>
    </w:p>
    <w:p w:rsidR="008360A5" w:rsidRPr="00C738DC" w:rsidRDefault="008360A5">
      <w:pPr>
        <w:ind w:firstLine="567"/>
        <w:jc w:val="both"/>
        <w:rPr>
          <w:color w:val="000000" w:themeColor="text1"/>
        </w:rPr>
      </w:pPr>
    </w:p>
    <w:p w:rsidR="008360A5" w:rsidRPr="00C738DC" w:rsidRDefault="00A02837">
      <w:pPr>
        <w:ind w:firstLine="567"/>
        <w:jc w:val="center"/>
        <w:rPr>
          <w:color w:val="000000" w:themeColor="text1"/>
        </w:rPr>
      </w:pPr>
      <w:r w:rsidRPr="00C738DC">
        <w:rPr>
          <w:b/>
          <w:color w:val="000000" w:themeColor="text1"/>
        </w:rPr>
        <w:t xml:space="preserve">8. </w:t>
      </w:r>
      <w:r w:rsidRPr="00C738DC">
        <w:rPr>
          <w:b/>
          <w:bCs/>
          <w:color w:val="000000" w:themeColor="text1"/>
        </w:rPr>
        <w:t>ОБЕСПЕЧЕНИЕ ИСПОЛНЕНИЯ ДОГОВОРА</w:t>
      </w:r>
    </w:p>
    <w:p w:rsidR="008360A5" w:rsidRPr="00C738DC" w:rsidRDefault="00C24660" w:rsidP="00C24660">
      <w:pPr>
        <w:pStyle w:val="Standard"/>
        <w:spacing w:after="60"/>
        <w:ind w:firstLine="567"/>
        <w:jc w:val="both"/>
        <w:rPr>
          <w:rFonts w:ascii="Times New Roman" w:hAnsi="Times New Roman" w:cs="Times New Roman"/>
          <w:b/>
          <w:color w:val="000000" w:themeColor="text1"/>
          <w:sz w:val="20"/>
          <w:szCs w:val="20"/>
        </w:rPr>
      </w:pPr>
      <w:r w:rsidRPr="00C738DC">
        <w:rPr>
          <w:rFonts w:ascii="Times New Roman" w:hAnsi="Times New Roman" w:cs="Times New Roman"/>
          <w:color w:val="000000"/>
          <w:sz w:val="20"/>
          <w:szCs w:val="20"/>
        </w:rPr>
        <w:t>8.1. Обеспечение исполнения договора не предусмотрено.</w:t>
      </w:r>
      <w:r w:rsidR="00A02837" w:rsidRPr="00C738DC">
        <w:rPr>
          <w:rFonts w:ascii="Times New Roman" w:hAnsi="Times New Roman" w:cs="Times New Roman"/>
          <w:color w:val="000000"/>
          <w:sz w:val="20"/>
          <w:szCs w:val="20"/>
        </w:rPr>
        <w:tab/>
      </w:r>
    </w:p>
    <w:p w:rsidR="008360A5" w:rsidRPr="00C738DC" w:rsidRDefault="00A02837">
      <w:pPr>
        <w:ind w:firstLine="709"/>
        <w:jc w:val="center"/>
        <w:rPr>
          <w:b/>
          <w:color w:val="000000" w:themeColor="text1"/>
        </w:rPr>
      </w:pPr>
      <w:r w:rsidRPr="00C738DC">
        <w:rPr>
          <w:b/>
          <w:color w:val="000000" w:themeColor="text1"/>
        </w:rPr>
        <w:t>9. УВЕДОМЛЕНИЯ И ИЗВЕЩЕНИЯ</w:t>
      </w:r>
    </w:p>
    <w:p w:rsidR="008360A5" w:rsidRPr="00C738DC" w:rsidRDefault="00A02837">
      <w:pPr>
        <w:ind w:firstLine="567"/>
        <w:jc w:val="both"/>
        <w:rPr>
          <w:color w:val="000000" w:themeColor="text1"/>
        </w:rPr>
      </w:pPr>
      <w:r w:rsidRPr="00C738DC">
        <w:rPr>
          <w:color w:val="000000" w:themeColor="text1"/>
        </w:rPr>
        <w:t>9.1. Уведомления и извещения направляются за счет уведомляющей Стороны.</w:t>
      </w:r>
    </w:p>
    <w:p w:rsidR="008360A5" w:rsidRPr="00C738DC" w:rsidRDefault="00A02837">
      <w:pPr>
        <w:ind w:firstLine="567"/>
        <w:jc w:val="both"/>
        <w:rPr>
          <w:color w:val="000000" w:themeColor="text1"/>
        </w:rPr>
      </w:pPr>
      <w:r w:rsidRPr="00C738DC">
        <w:rPr>
          <w:color w:val="000000" w:themeColor="text1"/>
        </w:rPr>
        <w:t>9.2. Любое извещение или уведомление, направленное по адресу электронной почты, указанному в настоящем Договоре, считается полученным Стороной, которой оно адресовано, в первый рабочий день после отправки соответствующего извещения или уведомления.</w:t>
      </w:r>
    </w:p>
    <w:p w:rsidR="008360A5" w:rsidRPr="00C738DC" w:rsidRDefault="00A02837">
      <w:pPr>
        <w:ind w:firstLine="567"/>
        <w:jc w:val="both"/>
        <w:rPr>
          <w:color w:val="000000" w:themeColor="text1"/>
        </w:rPr>
      </w:pPr>
      <w:r w:rsidRPr="00C738DC">
        <w:rPr>
          <w:color w:val="000000" w:themeColor="text1"/>
        </w:rPr>
        <w:t>9.3. Извещение или уведомление, направленное Стороне заказной почтой или переданное лично, считается полученным в день вручения, если это рабочий день; если же этот день не рабочий, днем получения считается первый рабочий день, следующий за днем вручения.</w:t>
      </w:r>
    </w:p>
    <w:p w:rsidR="00F82806" w:rsidRPr="00C738DC" w:rsidRDefault="00F82806">
      <w:pPr>
        <w:ind w:firstLine="709"/>
        <w:jc w:val="center"/>
        <w:rPr>
          <w:b/>
          <w:color w:val="000000" w:themeColor="text1"/>
        </w:rPr>
      </w:pPr>
    </w:p>
    <w:p w:rsidR="008360A5" w:rsidRPr="00C738DC" w:rsidRDefault="00A02837">
      <w:pPr>
        <w:ind w:firstLine="709"/>
        <w:jc w:val="center"/>
        <w:rPr>
          <w:b/>
          <w:color w:val="000000" w:themeColor="text1"/>
        </w:rPr>
      </w:pPr>
      <w:r w:rsidRPr="00C738DC">
        <w:rPr>
          <w:b/>
          <w:color w:val="000000" w:themeColor="text1"/>
        </w:rPr>
        <w:t>10. РАЗРЕШЕНИЕ СПОРОВ, РАСТОРЖЕНИЕ И ИЗМЕНЕНИЕ ДОГОВОРА</w:t>
      </w:r>
    </w:p>
    <w:p w:rsidR="008360A5" w:rsidRPr="00C738DC" w:rsidRDefault="00A02837">
      <w:pPr>
        <w:ind w:firstLine="567"/>
        <w:jc w:val="both"/>
        <w:rPr>
          <w:color w:val="000000" w:themeColor="text1"/>
        </w:rPr>
      </w:pPr>
      <w:r w:rsidRPr="00C738DC">
        <w:rPr>
          <w:color w:val="000000" w:themeColor="text1"/>
        </w:rPr>
        <w:t>10.1. Все споры и разногласия, которые могут возникнуть из настоящего Договора или в связи с ним, разрешаются путем переговоров между сторонами.</w:t>
      </w:r>
    </w:p>
    <w:p w:rsidR="008360A5" w:rsidRPr="00C738DC" w:rsidRDefault="00A02837">
      <w:pPr>
        <w:ind w:firstLine="567"/>
        <w:jc w:val="both"/>
        <w:rPr>
          <w:color w:val="000000" w:themeColor="text1"/>
        </w:rPr>
      </w:pPr>
      <w:r w:rsidRPr="00C738DC">
        <w:rPr>
          <w:color w:val="000000" w:themeColor="text1"/>
        </w:rPr>
        <w:t>Стороны прилагают все усилия для достижения взаимовыгодных договоренностей.</w:t>
      </w:r>
    </w:p>
    <w:p w:rsidR="008360A5" w:rsidRPr="00C738DC" w:rsidRDefault="00A02837">
      <w:pPr>
        <w:ind w:firstLine="567"/>
        <w:jc w:val="both"/>
        <w:rPr>
          <w:color w:val="000000" w:themeColor="text1"/>
        </w:rPr>
      </w:pPr>
      <w:r w:rsidRPr="00C738DC">
        <w:rPr>
          <w:color w:val="000000" w:themeColor="text1"/>
        </w:rPr>
        <w:t xml:space="preserve">10.2. Все споры и разногласия, которые могут возникнуть из Договора должны быть разрешены посредством соблюдения претензионного, досудебного порядка урегулирования спора. В случае возникновения спора предъявление письменной претензии является обязательным. Претензия должна быть направлена заказным почтовым отправлением с уведомлением о ее вручении адресату, или нарочным вручением с обязательной отметкой уполномоченного представителя Стороны о ее получении с указанием регистрационного входящего номера и даты получения. </w:t>
      </w:r>
    </w:p>
    <w:p w:rsidR="008360A5" w:rsidRPr="00C738DC" w:rsidRDefault="00A02837">
      <w:pPr>
        <w:ind w:firstLine="567"/>
        <w:jc w:val="both"/>
        <w:rPr>
          <w:color w:val="000000" w:themeColor="text1"/>
        </w:rPr>
      </w:pPr>
      <w:r w:rsidRPr="00C738DC">
        <w:rPr>
          <w:color w:val="000000" w:themeColor="text1"/>
        </w:rPr>
        <w:t xml:space="preserve">Сторона, получившая претензию должна её рассмотреть в течение 10 (десяти) календарных дней с даты ее получения. </w:t>
      </w:r>
    </w:p>
    <w:p w:rsidR="008360A5" w:rsidRPr="00C738DC" w:rsidRDefault="00A02837">
      <w:pPr>
        <w:ind w:firstLine="567"/>
        <w:jc w:val="both"/>
        <w:rPr>
          <w:color w:val="000000" w:themeColor="text1"/>
        </w:rPr>
      </w:pPr>
      <w:r w:rsidRPr="00C738DC">
        <w:rPr>
          <w:color w:val="000000" w:themeColor="text1"/>
        </w:rPr>
        <w:t xml:space="preserve">10.3. В случае если указанные споры и разногласия не могут быть разрешены путем переговоров, а </w:t>
      </w:r>
      <w:proofErr w:type="gramStart"/>
      <w:r w:rsidRPr="00C738DC">
        <w:rPr>
          <w:color w:val="000000" w:themeColor="text1"/>
        </w:rPr>
        <w:t>так же</w:t>
      </w:r>
      <w:proofErr w:type="gramEnd"/>
      <w:r w:rsidRPr="00C738DC">
        <w:rPr>
          <w:color w:val="000000" w:themeColor="text1"/>
        </w:rPr>
        <w:t xml:space="preserve"> в случае не получения ответа на претензию или отказа в удовлетворении претензии (полностью или частично) в срок, прев</w:t>
      </w:r>
      <w:r w:rsidR="00053AD6" w:rsidRPr="00C738DC">
        <w:rPr>
          <w:color w:val="000000" w:themeColor="text1"/>
        </w:rPr>
        <w:t>ышающий 10 (десять) календарных</w:t>
      </w:r>
      <w:r w:rsidRPr="00C738DC">
        <w:rPr>
          <w:color w:val="000000" w:themeColor="text1"/>
        </w:rPr>
        <w:t xml:space="preserve"> дней с даты ее получения Стороной, такие споры подлежат разрешению в порядке, предусмотренном действующим законодательством Российской Федерации в Арбитражном суде Тюменской области.</w:t>
      </w:r>
    </w:p>
    <w:p w:rsidR="008360A5" w:rsidRPr="00C738DC" w:rsidRDefault="00A02837">
      <w:pPr>
        <w:ind w:firstLine="567"/>
        <w:jc w:val="both"/>
        <w:rPr>
          <w:rFonts w:eastAsia="Calibri"/>
          <w:lang w:eastAsia="en-US"/>
        </w:rPr>
      </w:pPr>
      <w:r w:rsidRPr="00C738DC">
        <w:rPr>
          <w:rFonts w:eastAsia="Calibri"/>
          <w:lang w:eastAsia="en-US"/>
        </w:rPr>
        <w:t>10.4. Расторжение договора допускается:</w:t>
      </w:r>
    </w:p>
    <w:p w:rsidR="008360A5" w:rsidRPr="00C738DC" w:rsidRDefault="00A02837">
      <w:pPr>
        <w:ind w:firstLine="567"/>
        <w:jc w:val="both"/>
        <w:rPr>
          <w:rFonts w:eastAsia="Calibri"/>
          <w:lang w:eastAsia="en-US"/>
        </w:rPr>
      </w:pPr>
      <w:r w:rsidRPr="00C738DC">
        <w:rPr>
          <w:rFonts w:eastAsia="Calibri"/>
          <w:lang w:eastAsia="en-US"/>
        </w:rPr>
        <w:t>-  по соглашению сторон;</w:t>
      </w:r>
    </w:p>
    <w:p w:rsidR="008360A5" w:rsidRPr="00C738DC" w:rsidRDefault="00A02837">
      <w:pPr>
        <w:ind w:firstLine="567"/>
        <w:jc w:val="both"/>
        <w:rPr>
          <w:rFonts w:eastAsia="Calibri"/>
          <w:lang w:eastAsia="en-US"/>
        </w:rPr>
      </w:pPr>
      <w:r w:rsidRPr="00C738DC">
        <w:rPr>
          <w:rFonts w:eastAsia="Calibri"/>
          <w:lang w:eastAsia="en-US"/>
        </w:rPr>
        <w:t xml:space="preserve">-  по решению суда; </w:t>
      </w:r>
    </w:p>
    <w:p w:rsidR="008360A5" w:rsidRPr="00C738DC" w:rsidRDefault="00A02837">
      <w:pPr>
        <w:ind w:firstLine="567"/>
        <w:jc w:val="both"/>
      </w:pPr>
      <w:r w:rsidRPr="00C738DC">
        <w:rPr>
          <w:rFonts w:eastAsia="Calibri"/>
          <w:lang w:eastAsia="en-US"/>
        </w:rPr>
        <w:t>- в связи с односторонним отказом стороны договора от исполнения договора в случаях, предусмотренных гражданским законодательством Российской Федерации и (ил</w:t>
      </w:r>
      <w:r w:rsidRPr="00C738DC">
        <w:rPr>
          <w:rFonts w:eastAsia="Calibri"/>
          <w:color w:val="000000"/>
          <w:lang w:eastAsia="en-US"/>
        </w:rPr>
        <w:t>и) договором.</w:t>
      </w:r>
    </w:p>
    <w:p w:rsidR="008360A5" w:rsidRPr="00C738DC" w:rsidRDefault="00A02837">
      <w:pPr>
        <w:ind w:firstLine="567"/>
        <w:jc w:val="both"/>
        <w:rPr>
          <w:rFonts w:eastAsia="Calibri"/>
          <w:lang w:eastAsia="en-US"/>
        </w:rPr>
      </w:pPr>
      <w:r w:rsidRPr="00C738DC">
        <w:rPr>
          <w:rFonts w:eastAsia="Calibri"/>
          <w:lang w:eastAsia="en-US"/>
        </w:rPr>
        <w:t>10.5. Заказчик принимает решение об одностороннем отказе от исполнения Договора:</w:t>
      </w:r>
    </w:p>
    <w:p w:rsidR="008360A5" w:rsidRPr="00C738DC" w:rsidRDefault="00A02837">
      <w:pPr>
        <w:ind w:firstLine="567"/>
        <w:jc w:val="both"/>
        <w:rPr>
          <w:rFonts w:eastAsia="Calibri"/>
          <w:lang w:eastAsia="en-US"/>
        </w:rPr>
      </w:pPr>
      <w:r w:rsidRPr="00C738DC">
        <w:rPr>
          <w:rFonts w:eastAsia="Calibri"/>
          <w:lang w:eastAsia="en-US"/>
        </w:rPr>
        <w:t>-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8360A5" w:rsidRPr="00C738DC" w:rsidRDefault="00A02837">
      <w:pPr>
        <w:ind w:firstLine="567"/>
        <w:jc w:val="both"/>
        <w:rPr>
          <w:rFonts w:eastAsia="Calibri"/>
          <w:lang w:eastAsia="en-US"/>
        </w:rPr>
      </w:pPr>
      <w:r w:rsidRPr="00C738DC">
        <w:rPr>
          <w:rFonts w:eastAsia="Calibri"/>
          <w:lang w:eastAsia="en-US"/>
        </w:rPr>
        <w:t>- в случаях неоднократного нарушения Поставщиком (Исполнителем, Подрядчиком) существенных и иных условий договора - два и более раз;</w:t>
      </w:r>
    </w:p>
    <w:p w:rsidR="008360A5" w:rsidRPr="00C738DC" w:rsidRDefault="00A02837">
      <w:pPr>
        <w:ind w:firstLine="567"/>
        <w:jc w:val="both"/>
        <w:rPr>
          <w:rFonts w:eastAsia="Calibri"/>
          <w:lang w:eastAsia="en-US"/>
        </w:rPr>
      </w:pPr>
      <w:r w:rsidRPr="00C738DC">
        <w:rPr>
          <w:rFonts w:eastAsia="Calibri"/>
          <w:lang w:eastAsia="en-US"/>
        </w:rPr>
        <w:t>- в случае наступления предельной просрочки невыполнения Поставщик</w:t>
      </w:r>
      <w:r w:rsidR="00053AD6" w:rsidRPr="00C738DC">
        <w:rPr>
          <w:rFonts w:eastAsia="Calibri"/>
          <w:lang w:eastAsia="en-US"/>
        </w:rPr>
        <w:t xml:space="preserve">ом (Исполнителем, Подрядчиком) </w:t>
      </w:r>
      <w:r w:rsidRPr="00C738DC">
        <w:rPr>
          <w:rFonts w:eastAsia="Calibri"/>
          <w:lang w:eastAsia="en-US"/>
        </w:rPr>
        <w:t>своих обязательств по Договору. При этом предельная просрочка невыполнения Поставщиком (Исполнителем, Подрядчиком) своих обязательств по Договору составляет 10 (десять) календарных дней;</w:t>
      </w:r>
    </w:p>
    <w:p w:rsidR="008360A5" w:rsidRPr="00C738DC" w:rsidRDefault="00A02837">
      <w:pPr>
        <w:ind w:firstLine="567"/>
        <w:jc w:val="both"/>
      </w:pPr>
      <w:r w:rsidRPr="00C738DC">
        <w:rPr>
          <w:rFonts w:eastAsia="Calibri"/>
          <w:lang w:eastAsia="en-US"/>
        </w:rPr>
        <w:t xml:space="preserve">- </w:t>
      </w:r>
      <w:r w:rsidRPr="00C738DC">
        <w:rPr>
          <w:rFonts w:eastAsia="Calibri"/>
          <w:iCs/>
          <w:color w:val="000000"/>
          <w:lang w:eastAsia="en-US"/>
        </w:rPr>
        <w:t xml:space="preserve">на любом этапе его исполнения в случае если в ходе исполнения договора установлено, что </w:t>
      </w:r>
      <w:r w:rsidR="00C87068">
        <w:rPr>
          <w:rFonts w:eastAsia="Calibri"/>
          <w:iCs/>
          <w:color w:val="000000"/>
          <w:lang w:eastAsia="en-US"/>
        </w:rPr>
        <w:t>Исполнитель</w:t>
      </w:r>
      <w:r w:rsidRPr="00C738DC">
        <w:rPr>
          <w:rFonts w:eastAsia="Calibri"/>
          <w:iCs/>
          <w:color w:val="000000"/>
          <w:lang w:eastAsia="en-US"/>
        </w:rPr>
        <w:t xml:space="preserve"> и (или) поставляемый товар (услуга, работа) не соответствуют (перестали соответствовать) установленным извещением об осуществлении закупки и (или) документацией о закупке требованиям, предъявляемым к участникам закупки и (или) поставляемому товару (услуге, работе);</w:t>
      </w:r>
    </w:p>
    <w:p w:rsidR="008360A5" w:rsidRPr="00C738DC" w:rsidRDefault="00A02837">
      <w:pPr>
        <w:ind w:firstLine="567"/>
        <w:jc w:val="both"/>
        <w:rPr>
          <w:rFonts w:eastAsia="Calibri"/>
          <w:iCs/>
          <w:color w:val="000000"/>
          <w:lang w:eastAsia="en-US"/>
        </w:rPr>
      </w:pPr>
      <w:r w:rsidRPr="00C738DC">
        <w:rPr>
          <w:rFonts w:eastAsia="Calibri"/>
          <w:lang w:eastAsia="en-US"/>
        </w:rPr>
        <w:t xml:space="preserve">- </w:t>
      </w:r>
      <w:r w:rsidRPr="00C738DC">
        <w:rPr>
          <w:rFonts w:eastAsia="Calibri"/>
          <w:iCs/>
          <w:color w:val="000000"/>
          <w:lang w:eastAsia="en-US"/>
        </w:rPr>
        <w:t xml:space="preserve">на любом этапе его исполнения в случае если в ходе исполнения договора установлено, что </w:t>
      </w:r>
      <w:r w:rsidR="00C87068">
        <w:rPr>
          <w:rFonts w:eastAsia="Calibri"/>
          <w:iCs/>
          <w:color w:val="000000"/>
          <w:lang w:eastAsia="en-US"/>
        </w:rPr>
        <w:t>Исполнитель</w:t>
      </w:r>
      <w:r w:rsidRPr="00C738DC">
        <w:rPr>
          <w:rFonts w:eastAsia="Calibri"/>
          <w:iCs/>
          <w:color w:val="000000"/>
          <w:lang w:eastAsia="en-US"/>
        </w:rPr>
        <w:t xml:space="preserve"> представил недостоверную информацию о своем соответствии и (или) соответствии поставляемого товара (услуге, работе) предъявляемым требованиям, что позволило ему стать победителем закупки и заключить договор;</w:t>
      </w:r>
    </w:p>
    <w:p w:rsidR="008360A5" w:rsidRPr="00C738DC" w:rsidRDefault="00A02837">
      <w:pPr>
        <w:ind w:firstLine="708"/>
        <w:jc w:val="both"/>
        <w:rPr>
          <w:rFonts w:eastAsia="Calibri"/>
          <w:lang w:eastAsia="en-US"/>
        </w:rPr>
      </w:pPr>
      <w:r w:rsidRPr="00C738DC">
        <w:rPr>
          <w:rFonts w:eastAsia="Calibri"/>
          <w:lang w:eastAsia="en-US"/>
        </w:rPr>
        <w:t xml:space="preserve">- </w:t>
      </w:r>
      <w:r w:rsidRPr="00C738DC">
        <w:rPr>
          <w:rFonts w:eastAsia="Calibri"/>
          <w:iCs/>
          <w:color w:val="000000"/>
          <w:lang w:eastAsia="en-US"/>
        </w:rPr>
        <w:t xml:space="preserve">на любом этапе его исполнения в случае если в ходе исполнения договора установлено, что </w:t>
      </w:r>
      <w:r w:rsidR="00C87068">
        <w:rPr>
          <w:rFonts w:eastAsia="Calibri"/>
          <w:iCs/>
          <w:color w:val="000000"/>
          <w:lang w:eastAsia="en-US"/>
        </w:rPr>
        <w:t>Исполнитель</w:t>
      </w:r>
      <w:r w:rsidRPr="00C738DC">
        <w:rPr>
          <w:rFonts w:eastAsia="Calibri"/>
          <w:iCs/>
          <w:color w:val="000000"/>
          <w:lang w:eastAsia="en-US"/>
        </w:rPr>
        <w:t xml:space="preserve"> представил недостоверные сведения о стране происхождения товара (работы, услуги), на этапе подачи заявки, в связи с чем ему было предоставлено преимущество в соответствии с Постановлением Правительства РФ от 23.12.2024 N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и разделом 8 Положения о закупке товаров, работ. услуг Заказчика</w:t>
      </w:r>
      <w:r w:rsidRPr="00C738DC">
        <w:rPr>
          <w:rFonts w:eastAsia="Calibri"/>
          <w:lang w:eastAsia="en-US"/>
        </w:rPr>
        <w:t>;</w:t>
      </w:r>
    </w:p>
    <w:p w:rsidR="008360A5" w:rsidRPr="00C738DC" w:rsidRDefault="00A02837">
      <w:pPr>
        <w:ind w:firstLine="567"/>
        <w:jc w:val="both"/>
        <w:rPr>
          <w:rFonts w:eastAsia="Calibri"/>
          <w:lang w:eastAsia="en-US"/>
        </w:rPr>
      </w:pPr>
      <w:r w:rsidRPr="00C738DC">
        <w:rPr>
          <w:rFonts w:eastAsia="Calibri"/>
          <w:lang w:eastAsia="en-US"/>
        </w:rPr>
        <w:t xml:space="preserve">- по другим основаниям, предусмотренным договором. </w:t>
      </w:r>
    </w:p>
    <w:p w:rsidR="008360A5" w:rsidRPr="00C738DC" w:rsidRDefault="00A02837">
      <w:pPr>
        <w:ind w:firstLine="567"/>
        <w:jc w:val="both"/>
        <w:rPr>
          <w:rFonts w:eastAsia="Calibri"/>
          <w:lang w:eastAsia="en-US"/>
        </w:rPr>
      </w:pPr>
      <w:r w:rsidRPr="00C738DC">
        <w:rPr>
          <w:rFonts w:eastAsia="Calibri"/>
          <w:lang w:eastAsia="en-US"/>
        </w:rPr>
        <w:t xml:space="preserve">10.6. Решение заказчика об одностороннем отказе от исполнения договора не позднее чем в течение 5 (пяти) рабочих дней с даты принятия указанного решения, размещается в ЕИС и направляется поставщику (исполнителю, подрядчику) одним из способов: по почте заказным письмом с уведомлением о вручении по адресу поставщика (исполнителя, подрядчика), указанному в договоре,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w:t>
      </w:r>
      <w:r w:rsidRPr="00C738DC">
        <w:rPr>
          <w:rFonts w:eastAsia="Calibri"/>
          <w:lang w:eastAsia="en-US"/>
        </w:rPr>
        <w:lastRenderedPageBreak/>
        <w:t>такого уведомления и получение заказчиком подтверждения о его вручении поставщику (исполнителю, подрядчику). Выполнение заказчиком требований настоящей части считается надлежащим уведомлением поставщика (исполнителя, подрядчика)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(исполнителю, подрядчику) указанного уведомления либо дата получения заказчиком информации об отсутствии поставщика (исполнителя, подрядчика)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20 (двадцати) дней с даты размещения решения заказчика об одностороннем отказе от исполнения договора в ЕИС.</w:t>
      </w:r>
    </w:p>
    <w:p w:rsidR="008360A5" w:rsidRPr="00C738DC" w:rsidRDefault="00A02837">
      <w:pPr>
        <w:ind w:firstLine="709"/>
        <w:jc w:val="both"/>
        <w:rPr>
          <w:rFonts w:eastAsia="Calibri"/>
          <w:lang w:eastAsia="en-US"/>
        </w:rPr>
      </w:pPr>
      <w:r w:rsidRPr="00C738DC">
        <w:rPr>
          <w:rFonts w:eastAsia="Calibri"/>
          <w:lang w:eastAsia="en-US"/>
        </w:rPr>
        <w:t>10.7.  Заказчик вправе обратиться в суд с требованием о расторжении Договора в следующих случаях:</w:t>
      </w:r>
    </w:p>
    <w:p w:rsidR="008360A5" w:rsidRPr="00C738DC" w:rsidRDefault="00A02837">
      <w:pPr>
        <w:ind w:firstLine="708"/>
        <w:jc w:val="both"/>
        <w:rPr>
          <w:rFonts w:eastAsia="Calibri"/>
          <w:lang w:eastAsia="en-US"/>
        </w:rPr>
      </w:pPr>
      <w:r w:rsidRPr="00C738DC">
        <w:rPr>
          <w:rFonts w:eastAsia="Calibri"/>
          <w:lang w:eastAsia="en-US"/>
        </w:rPr>
        <w:t>-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8360A5" w:rsidRPr="00C738DC" w:rsidRDefault="00A02837">
      <w:pPr>
        <w:ind w:firstLine="709"/>
        <w:jc w:val="both"/>
        <w:rPr>
          <w:rFonts w:eastAsia="Calibri"/>
          <w:lang w:eastAsia="en-US"/>
        </w:rPr>
      </w:pPr>
      <w:r w:rsidRPr="00C738DC">
        <w:rPr>
          <w:rFonts w:eastAsia="Calibri"/>
          <w:lang w:eastAsia="en-US"/>
        </w:rPr>
        <w:t>- в случаях неоднократного нарушения Поставщиком существенных и иных условий договора - два и более раз;</w:t>
      </w:r>
    </w:p>
    <w:p w:rsidR="008360A5" w:rsidRPr="00C738DC" w:rsidRDefault="00A02837">
      <w:pPr>
        <w:ind w:firstLine="709"/>
        <w:jc w:val="both"/>
        <w:rPr>
          <w:rFonts w:eastAsia="Calibri"/>
          <w:lang w:eastAsia="en-US"/>
        </w:rPr>
      </w:pPr>
      <w:r w:rsidRPr="00C738DC">
        <w:rPr>
          <w:rFonts w:eastAsia="Calibri"/>
          <w:lang w:eastAsia="en-US"/>
        </w:rPr>
        <w:t>- в случае наступления предельной просрочки невыполнения Поставщиком своих обязательств по Договору. При этом предельная просрочка невыполнения Поставщиком своих обязательств по Договору составляет 10 (десять) календарных дней;</w:t>
      </w:r>
    </w:p>
    <w:p w:rsidR="008360A5" w:rsidRPr="00C738DC" w:rsidRDefault="00A02837">
      <w:pPr>
        <w:ind w:firstLine="709"/>
        <w:jc w:val="both"/>
      </w:pPr>
      <w:r w:rsidRPr="00C738DC">
        <w:rPr>
          <w:rFonts w:eastAsia="Calibri"/>
          <w:lang w:eastAsia="en-US"/>
        </w:rPr>
        <w:t xml:space="preserve">- </w:t>
      </w:r>
      <w:r w:rsidRPr="00C738DC">
        <w:rPr>
          <w:rFonts w:eastAsia="Calibri"/>
          <w:iCs/>
          <w:color w:val="000000"/>
          <w:lang w:eastAsia="en-US"/>
        </w:rPr>
        <w:t xml:space="preserve">на любом этапе его исполнения в случае если в ходе исполнения договора установлено, что </w:t>
      </w:r>
      <w:r w:rsidR="00C87068">
        <w:rPr>
          <w:rFonts w:eastAsia="Calibri"/>
          <w:iCs/>
          <w:color w:val="000000"/>
          <w:lang w:eastAsia="en-US"/>
        </w:rPr>
        <w:t>Исполнитель</w:t>
      </w:r>
      <w:r w:rsidRPr="00C738DC">
        <w:rPr>
          <w:rFonts w:eastAsia="Calibri"/>
          <w:iCs/>
          <w:color w:val="000000"/>
          <w:lang w:eastAsia="en-US"/>
        </w:rPr>
        <w:t xml:space="preserve"> и (или) поставляемый товар (услуга, работа) не соответствуют (перестали соответствовать) установленным извещением об осуществлении закупки и (или) документацией о закупке требованиям, предъявляемым к участникам закупки и (или) поставляемому товару (услуге, работе);</w:t>
      </w:r>
    </w:p>
    <w:p w:rsidR="008360A5" w:rsidRPr="00C738DC" w:rsidRDefault="00A02837">
      <w:pPr>
        <w:ind w:firstLine="709"/>
        <w:jc w:val="both"/>
        <w:rPr>
          <w:rFonts w:eastAsia="Calibri"/>
          <w:iCs/>
          <w:color w:val="000000"/>
          <w:lang w:eastAsia="en-US"/>
        </w:rPr>
      </w:pPr>
      <w:r w:rsidRPr="00C738DC">
        <w:rPr>
          <w:rFonts w:eastAsia="Calibri"/>
          <w:lang w:eastAsia="en-US"/>
        </w:rPr>
        <w:t xml:space="preserve">- </w:t>
      </w:r>
      <w:r w:rsidRPr="00C738DC">
        <w:rPr>
          <w:rFonts w:eastAsia="Calibri"/>
          <w:iCs/>
          <w:color w:val="000000"/>
          <w:lang w:eastAsia="en-US"/>
        </w:rPr>
        <w:t xml:space="preserve">на любом этапе его исполнения в случае если в ходе исполнения договора установлено, что </w:t>
      </w:r>
      <w:r w:rsidR="00C87068">
        <w:rPr>
          <w:rFonts w:eastAsia="Calibri"/>
          <w:iCs/>
          <w:color w:val="000000"/>
          <w:lang w:eastAsia="en-US"/>
        </w:rPr>
        <w:t>Исполнитель</w:t>
      </w:r>
      <w:r w:rsidRPr="00C738DC">
        <w:rPr>
          <w:rFonts w:eastAsia="Calibri"/>
          <w:iCs/>
          <w:color w:val="000000"/>
          <w:lang w:eastAsia="en-US"/>
        </w:rPr>
        <w:t xml:space="preserve"> представил недостоверную информацию о своем соответствии и (или) соответствии поставляемого товара (услуге, работе) предъявляемым требованиям, что позволило ему стать победителем закупки и заключить договор;</w:t>
      </w:r>
    </w:p>
    <w:p w:rsidR="008360A5" w:rsidRPr="00C738DC" w:rsidRDefault="00A02837">
      <w:pPr>
        <w:ind w:firstLine="709"/>
        <w:jc w:val="both"/>
        <w:rPr>
          <w:rFonts w:eastAsia="Calibri"/>
          <w:lang w:eastAsia="en-US"/>
        </w:rPr>
      </w:pPr>
      <w:r w:rsidRPr="00C738DC">
        <w:rPr>
          <w:rFonts w:eastAsia="Calibri"/>
          <w:lang w:eastAsia="en-US"/>
        </w:rPr>
        <w:t xml:space="preserve">- </w:t>
      </w:r>
      <w:r w:rsidRPr="00C738DC">
        <w:rPr>
          <w:rFonts w:eastAsia="Calibri"/>
          <w:iCs/>
          <w:color w:val="000000"/>
          <w:lang w:eastAsia="en-US"/>
        </w:rPr>
        <w:t xml:space="preserve">на любом этапе его исполнения в случае если в ходе исполнения договора установлено, что </w:t>
      </w:r>
      <w:r w:rsidR="00C87068">
        <w:rPr>
          <w:rFonts w:eastAsia="Calibri"/>
          <w:iCs/>
          <w:color w:val="000000"/>
          <w:lang w:eastAsia="en-US"/>
        </w:rPr>
        <w:t>Исполнитель</w:t>
      </w:r>
      <w:r w:rsidRPr="00C738DC">
        <w:rPr>
          <w:rFonts w:eastAsia="Calibri"/>
          <w:iCs/>
          <w:color w:val="000000"/>
          <w:lang w:eastAsia="en-US"/>
        </w:rPr>
        <w:t xml:space="preserve"> представил недостоверные сведения о стране происхождения товара (работы, услуги), на этапе подачи заявки, в связи с чем ему было предоставлено преимущество в соответствии с Постановлением Правительства РФ от 23.12.2024 N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 и разделом 8 Положения о закупке товаров, работ. услуг Заказчика</w:t>
      </w:r>
      <w:r w:rsidRPr="00C738DC">
        <w:rPr>
          <w:rFonts w:eastAsia="Calibri"/>
          <w:lang w:eastAsia="en-US"/>
        </w:rPr>
        <w:t>;</w:t>
      </w:r>
    </w:p>
    <w:p w:rsidR="008360A5" w:rsidRPr="00C738DC" w:rsidRDefault="00A02837">
      <w:pPr>
        <w:ind w:firstLine="709"/>
        <w:jc w:val="both"/>
        <w:rPr>
          <w:rFonts w:eastAsia="Calibri"/>
          <w:lang w:eastAsia="en-US"/>
        </w:rPr>
      </w:pPr>
      <w:r w:rsidRPr="00C738DC">
        <w:rPr>
          <w:rFonts w:eastAsia="Calibri"/>
          <w:lang w:eastAsia="en-US"/>
        </w:rPr>
        <w:t>- отказа Поставщика (Исполнителя, Подрядчика) либо неполучения Заказчиком ответа в срок, не позднее 10 календарных дней с даты надлежащего уведомления Поставщика (Исполнителя, Подрядчика), на предложение Заказчика расторгнуть Договор по соглашению сторон в связи с истечением срока исполнения Договора (срока подачи заявок), равно как срока действия Договора, а также в случае отсутствия у Заказчика потребности в товаре (работе, услуге), являющихся предметом договора;</w:t>
      </w:r>
    </w:p>
    <w:p w:rsidR="008360A5" w:rsidRPr="00C738DC" w:rsidRDefault="00A02837">
      <w:pPr>
        <w:ind w:firstLine="709"/>
        <w:jc w:val="both"/>
        <w:rPr>
          <w:rFonts w:eastAsia="Calibri"/>
          <w:lang w:eastAsia="en-US"/>
        </w:rPr>
      </w:pPr>
      <w:r w:rsidRPr="00C738DC">
        <w:rPr>
          <w:rFonts w:eastAsia="Calibri"/>
          <w:lang w:eastAsia="en-US"/>
        </w:rPr>
        <w:t>- по другим основаниям, предусмотренным Договором.</w:t>
      </w:r>
    </w:p>
    <w:p w:rsidR="008360A5" w:rsidRPr="00C738DC" w:rsidRDefault="00A02837">
      <w:pPr>
        <w:ind w:firstLine="567"/>
        <w:jc w:val="both"/>
        <w:rPr>
          <w:rFonts w:eastAsia="Calibri"/>
          <w:lang w:eastAsia="en-US"/>
        </w:rPr>
      </w:pPr>
      <w:r w:rsidRPr="00C738DC">
        <w:rPr>
          <w:rFonts w:eastAsia="Calibri"/>
          <w:color w:val="000000"/>
          <w:lang w:eastAsia="en-US"/>
        </w:rPr>
        <w:t xml:space="preserve">10.8. </w:t>
      </w:r>
      <w:r w:rsidR="00C87068">
        <w:rPr>
          <w:rFonts w:eastAsia="Calibri"/>
          <w:lang w:eastAsia="en-US"/>
        </w:rPr>
        <w:t>Исполнитель</w:t>
      </w:r>
      <w:r w:rsidRPr="00C738DC">
        <w:rPr>
          <w:rFonts w:eastAsia="Calibri"/>
          <w:lang w:eastAsia="en-US"/>
        </w:rPr>
        <w:t xml:space="preserve"> вправе принять решение об одностороннем отказе от исполнения Договора, а </w:t>
      </w:r>
      <w:r w:rsidR="00053AD6" w:rsidRPr="00C738DC">
        <w:rPr>
          <w:rFonts w:eastAsia="Calibri"/>
          <w:lang w:eastAsia="en-US"/>
        </w:rPr>
        <w:t>также</w:t>
      </w:r>
      <w:r w:rsidRPr="00C738DC">
        <w:rPr>
          <w:rFonts w:eastAsia="Calibri"/>
          <w:lang w:eastAsia="en-US"/>
        </w:rPr>
        <w:t xml:space="preserve"> обратиться в суд с требованием о расторжении Договора в следующих случаях:</w:t>
      </w:r>
    </w:p>
    <w:p w:rsidR="008360A5" w:rsidRPr="00C738DC" w:rsidRDefault="00053AD6">
      <w:pPr>
        <w:ind w:firstLine="567"/>
        <w:jc w:val="both"/>
        <w:rPr>
          <w:rFonts w:eastAsia="Calibri"/>
          <w:lang w:eastAsia="en-US"/>
        </w:rPr>
      </w:pPr>
      <w:r w:rsidRPr="00C738DC">
        <w:rPr>
          <w:rFonts w:eastAsia="Calibri"/>
          <w:lang w:eastAsia="en-US"/>
        </w:rPr>
        <w:t>- неоднократного</w:t>
      </w:r>
      <w:r w:rsidR="00A02837" w:rsidRPr="00C738DC">
        <w:rPr>
          <w:rFonts w:eastAsia="Calibri"/>
          <w:lang w:eastAsia="en-US"/>
        </w:rPr>
        <w:t xml:space="preserve"> на</w:t>
      </w:r>
      <w:r w:rsidRPr="00C738DC">
        <w:rPr>
          <w:rFonts w:eastAsia="Calibri"/>
          <w:lang w:eastAsia="en-US"/>
        </w:rPr>
        <w:t>рушения Заказчиком существенных</w:t>
      </w:r>
      <w:r w:rsidR="00A02837" w:rsidRPr="00C738DC">
        <w:rPr>
          <w:rFonts w:eastAsia="Calibri"/>
          <w:lang w:eastAsia="en-US"/>
        </w:rPr>
        <w:t xml:space="preserve"> условий Договора – два и более раз;</w:t>
      </w:r>
    </w:p>
    <w:p w:rsidR="008360A5" w:rsidRPr="00C738DC" w:rsidRDefault="00A02837">
      <w:pPr>
        <w:ind w:firstLine="567"/>
        <w:jc w:val="both"/>
        <w:rPr>
          <w:rFonts w:eastAsia="Calibri"/>
          <w:lang w:eastAsia="en-US"/>
        </w:rPr>
      </w:pPr>
      <w:r w:rsidRPr="00C738DC">
        <w:rPr>
          <w:rFonts w:eastAsia="Calibri"/>
          <w:lang w:eastAsia="en-US"/>
        </w:rPr>
        <w:t>- по основаниям, предусмотренным Гражданским кодексом Российской Федерации для одностороннего отказа от исполнени</w:t>
      </w:r>
      <w:r w:rsidR="00053AD6" w:rsidRPr="00C738DC">
        <w:rPr>
          <w:rFonts w:eastAsia="Calibri"/>
          <w:lang w:eastAsia="en-US"/>
        </w:rPr>
        <w:t>я отдельных видов обязательств;</w:t>
      </w:r>
    </w:p>
    <w:p w:rsidR="008360A5" w:rsidRPr="00C738DC" w:rsidRDefault="00A02837">
      <w:pPr>
        <w:ind w:firstLine="567"/>
        <w:jc w:val="both"/>
        <w:rPr>
          <w:rFonts w:eastAsia="Calibri"/>
          <w:lang w:eastAsia="en-US"/>
        </w:rPr>
      </w:pPr>
      <w:r w:rsidRPr="00C738DC">
        <w:rPr>
          <w:rFonts w:eastAsia="Calibri"/>
          <w:lang w:eastAsia="en-US"/>
        </w:rPr>
        <w:t xml:space="preserve">- в </w:t>
      </w:r>
      <w:r w:rsidR="00053AD6" w:rsidRPr="00C738DC">
        <w:rPr>
          <w:rFonts w:eastAsia="Calibri"/>
          <w:lang w:eastAsia="en-US"/>
        </w:rPr>
        <w:t xml:space="preserve">иных случаях, предусмотренных </w:t>
      </w:r>
      <w:r w:rsidRPr="00C738DC">
        <w:rPr>
          <w:rFonts w:eastAsia="Calibri"/>
          <w:lang w:eastAsia="en-US"/>
        </w:rPr>
        <w:t>договором.</w:t>
      </w:r>
    </w:p>
    <w:p w:rsidR="008360A5" w:rsidRPr="00C738DC" w:rsidRDefault="00A02837">
      <w:pPr>
        <w:ind w:firstLine="709"/>
        <w:jc w:val="both"/>
      </w:pPr>
      <w:r w:rsidRPr="00C738DC">
        <w:rPr>
          <w:color w:val="000000" w:themeColor="text1"/>
        </w:rPr>
        <w:t>10.9.</w:t>
      </w:r>
      <w:r w:rsidRPr="00C738DC">
        <w:rPr>
          <w:color w:val="000000"/>
        </w:rPr>
        <w:t xml:space="preserve"> </w:t>
      </w:r>
      <w:r w:rsidRPr="00C738DC">
        <w:rPr>
          <w:rFonts w:eastAsia="Calibri"/>
          <w:lang w:eastAsia="en-US"/>
        </w:rPr>
        <w:t>П</w:t>
      </w:r>
      <w:r w:rsidRPr="00C738DC">
        <w:rPr>
          <w:rFonts w:eastAsia="Calibri"/>
          <w:color w:val="000000"/>
          <w:lang w:eastAsia="en-US"/>
        </w:rPr>
        <w:t xml:space="preserve">ри исполнении договора по соглашению сторон </w:t>
      </w:r>
      <w:r w:rsidRPr="00C738DC">
        <w:rPr>
          <w:rFonts w:eastAsia="Calibri"/>
          <w:bCs/>
          <w:iCs/>
          <w:color w:val="000000"/>
          <w:lang w:eastAsia="en-US"/>
        </w:rPr>
        <w:t>путем заключения дополнительного соглашения к договору</w:t>
      </w:r>
      <w:r w:rsidRPr="00C738DC">
        <w:rPr>
          <w:rFonts w:eastAsia="Calibri"/>
          <w:color w:val="000000"/>
          <w:lang w:eastAsia="en-US"/>
        </w:rPr>
        <w:t xml:space="preserve"> допускается изменение следующих условий, предусмотренных договором:</w:t>
      </w:r>
    </w:p>
    <w:p w:rsidR="008360A5" w:rsidRPr="00C738DC" w:rsidRDefault="00A02837">
      <w:pPr>
        <w:ind w:firstLine="567"/>
        <w:jc w:val="both"/>
      </w:pPr>
      <w:r w:rsidRPr="00C738DC">
        <w:rPr>
          <w:rFonts w:eastAsia="Calibri"/>
          <w:color w:val="000000"/>
          <w:lang w:eastAsia="en-US"/>
        </w:rPr>
        <w:t>а) изменение количества, объема закупаемой продукции, оказываемых услуг, выполняемых работ, в том числе:</w:t>
      </w:r>
    </w:p>
    <w:p w:rsidR="008360A5" w:rsidRPr="00C738DC" w:rsidRDefault="00A02837">
      <w:pPr>
        <w:ind w:firstLine="709"/>
        <w:jc w:val="both"/>
        <w:rPr>
          <w:rFonts w:eastAsia="Calibri"/>
          <w:color w:val="000000"/>
          <w:lang w:eastAsia="en-US"/>
        </w:rPr>
      </w:pPr>
      <w:r w:rsidRPr="00C738DC">
        <w:rPr>
          <w:rFonts w:eastAsia="Calibri"/>
          <w:color w:val="000000"/>
          <w:lang w:eastAsia="en-US"/>
        </w:rPr>
        <w:t>при уменьшении потребности заказчика в товарах, услугах, работах на поставку, оказание, выполнение которых заключен договор, исходя из установленной в договоре цены единицы товара, услуги, работы, с пропорциональным снижением цены договора;</w:t>
      </w:r>
    </w:p>
    <w:p w:rsidR="008360A5" w:rsidRPr="00C738DC" w:rsidRDefault="00A02837">
      <w:pPr>
        <w:ind w:firstLine="709"/>
        <w:jc w:val="both"/>
        <w:rPr>
          <w:rFonts w:eastAsia="Calibri"/>
          <w:color w:val="000000"/>
          <w:lang w:eastAsia="en-US"/>
        </w:rPr>
      </w:pPr>
      <w:r w:rsidRPr="00C738DC">
        <w:rPr>
          <w:rFonts w:eastAsia="Calibri"/>
          <w:color w:val="000000"/>
          <w:lang w:eastAsia="en-US"/>
        </w:rPr>
        <w:t xml:space="preserve">при увеличении потребности заказчика в товарах, услугах, работах на поставку, оказание, выполнение которых заключен договор, но не более 50 % предусмотренного таким договором количества каждого наименования товара, объема услуг, работ, исходя из установленной в договоре цены единицы товара, услуги, работы, с пропорциональным увеличением цены договора; </w:t>
      </w:r>
    </w:p>
    <w:p w:rsidR="008360A5" w:rsidRPr="00C738DC" w:rsidRDefault="00A02837">
      <w:pPr>
        <w:ind w:firstLine="567"/>
        <w:jc w:val="both"/>
      </w:pPr>
      <w:r w:rsidRPr="00C738DC">
        <w:t>при выявлении потребности при исполнении договора, предметом которого является выполнение работ по строительству, реконструкции, капитальному ремонту, текущему ремонту, сносу объекта капитального строительства, сохранению об</w:t>
      </w:r>
      <w:r w:rsidR="00053AD6" w:rsidRPr="00C738DC">
        <w:t xml:space="preserve">ъектов культурного наследия, в </w:t>
      </w:r>
      <w:r w:rsidRPr="00C738DC">
        <w:t>объеме работ, не предусмотренном, но связанном с таким договором.</w:t>
      </w:r>
    </w:p>
    <w:p w:rsidR="008360A5" w:rsidRPr="00C738DC" w:rsidRDefault="00A02837">
      <w:pPr>
        <w:ind w:firstLine="567"/>
        <w:jc w:val="both"/>
        <w:rPr>
          <w:rFonts w:eastAsia="Calibri"/>
          <w:color w:val="000000"/>
          <w:lang w:eastAsia="en-US"/>
        </w:rPr>
      </w:pPr>
      <w:r w:rsidRPr="00C738DC">
        <w:rPr>
          <w:rFonts w:eastAsia="Calibri"/>
          <w:color w:val="000000"/>
          <w:lang w:eastAsia="en-US"/>
        </w:rPr>
        <w:t xml:space="preserve">б) изменение цены договора и/или </w:t>
      </w:r>
      <w:r w:rsidRPr="00C738DC">
        <w:rPr>
          <w:rFonts w:eastAsia="Calibri"/>
          <w:bCs/>
          <w:iCs/>
          <w:color w:val="000000"/>
          <w:lang w:eastAsia="en-US"/>
        </w:rPr>
        <w:t>цены единицы товара (работы, услуги), в том числе без изменения предусмотренного количества товара, объема работ (услуг) и иных условий договора;</w:t>
      </w:r>
    </w:p>
    <w:p w:rsidR="008360A5" w:rsidRPr="00C738DC" w:rsidRDefault="00A02837">
      <w:pPr>
        <w:ind w:firstLine="567"/>
        <w:jc w:val="both"/>
      </w:pPr>
      <w:r w:rsidRPr="00C738DC">
        <w:t xml:space="preserve">в) </w:t>
      </w:r>
      <w:r w:rsidRPr="00C738DC">
        <w:rPr>
          <w:rFonts w:eastAsia="Calibri"/>
          <w:color w:val="000000"/>
          <w:lang w:eastAsia="en-US"/>
        </w:rPr>
        <w:t>изменение сроков исполнения обязательств по договору;</w:t>
      </w:r>
    </w:p>
    <w:p w:rsidR="008360A5" w:rsidRPr="00C738DC" w:rsidRDefault="00A02837">
      <w:pPr>
        <w:ind w:firstLine="567"/>
        <w:jc w:val="both"/>
      </w:pPr>
      <w:r w:rsidRPr="00C738DC">
        <w:rPr>
          <w:rFonts w:eastAsia="Calibri"/>
          <w:color w:val="000000"/>
          <w:lang w:eastAsia="en-US"/>
        </w:rPr>
        <w:t xml:space="preserve">г) изменения, ведущие к улучшению условий договора (в том числе </w:t>
      </w:r>
      <w:r w:rsidRPr="00C738DC">
        <w:rPr>
          <w:rFonts w:eastAsia="Calibri"/>
          <w:bCs/>
          <w:iCs/>
          <w:color w:val="000000"/>
          <w:lang w:eastAsia="en-US"/>
        </w:rPr>
        <w:t>условий (графика) поставки товара, выполнения работ, оказания услуг, условий оплаты, условий выполнения работ, оказания услуг</w:t>
      </w:r>
      <w:r w:rsidRPr="00C738DC">
        <w:rPr>
          <w:rFonts w:eastAsia="Calibri"/>
          <w:color w:val="000000"/>
          <w:lang w:eastAsia="en-US"/>
        </w:rPr>
        <w:t>) для заказчика по сравнению с условиями заключенного договора, и не ухудшающие экономическую эффективность закупки;</w:t>
      </w:r>
    </w:p>
    <w:p w:rsidR="008360A5" w:rsidRPr="00C738DC" w:rsidRDefault="00A02837">
      <w:pPr>
        <w:ind w:firstLine="567"/>
        <w:jc w:val="both"/>
      </w:pPr>
      <w:r w:rsidRPr="00C738DC">
        <w:rPr>
          <w:rFonts w:eastAsia="Calibri"/>
          <w:color w:val="000000"/>
          <w:lang w:eastAsia="en-US"/>
        </w:rPr>
        <w:t>д) изменение качественных, технических и функциональных характеристик товаров, работ, услуг, на улучшенные технические, качественные и функциональными характеристиками (потребительскими свойствами) товара, работ, услуг по сравнению с предложенным в ходе проведения закупки, без изменения цены договора;</w:t>
      </w:r>
    </w:p>
    <w:p w:rsidR="008360A5" w:rsidRPr="00C738DC" w:rsidRDefault="00A02837">
      <w:pPr>
        <w:ind w:firstLine="567"/>
        <w:jc w:val="both"/>
      </w:pPr>
      <w:r w:rsidRPr="00C738DC">
        <w:rPr>
          <w:rFonts w:eastAsia="Calibri"/>
          <w:color w:val="000000"/>
          <w:lang w:eastAsia="en-US"/>
        </w:rPr>
        <w:lastRenderedPageBreak/>
        <w:t xml:space="preserve">е) предложен </w:t>
      </w:r>
      <w:r w:rsidRPr="00C738DC">
        <w:t>товар с аналогичными техническими, качественными и функциональными характеристиками (потребительскими свойствами) по сравнению с предложенным при заключении договора, без изменения цены договора;</w:t>
      </w:r>
    </w:p>
    <w:p w:rsidR="008360A5" w:rsidRPr="00C738DC" w:rsidRDefault="00A02837">
      <w:pPr>
        <w:ind w:firstLine="567"/>
        <w:jc w:val="both"/>
      </w:pPr>
      <w:r w:rsidRPr="00C738DC">
        <w:t>ж) необходимость изменения договора обусловлена изменениями действующего законодательства, предписаниями федеральных органов исполнительной власти, органов исполнительной власти субъектов Российской Федерации, органов местного самоуправления;</w:t>
      </w:r>
    </w:p>
    <w:p w:rsidR="008360A5" w:rsidRPr="00C738DC" w:rsidRDefault="00A02837">
      <w:pPr>
        <w:ind w:firstLine="567"/>
        <w:jc w:val="both"/>
      </w:pPr>
      <w:r w:rsidRPr="00C738DC">
        <w:rPr>
          <w:rFonts w:eastAsia="Calibri"/>
          <w:color w:val="000000"/>
          <w:lang w:eastAsia="en-US"/>
        </w:rPr>
        <w:t xml:space="preserve">з) при </w:t>
      </w:r>
      <w:r w:rsidRPr="00C738DC">
        <w:t>изменении в ходе исполнения договора регулируемых государством цен и (или) тарифов на товар, используемый в ходе исполнения договора;</w:t>
      </w:r>
    </w:p>
    <w:p w:rsidR="008360A5" w:rsidRPr="00C738DC" w:rsidRDefault="00A02837">
      <w:pPr>
        <w:ind w:firstLine="567"/>
        <w:jc w:val="both"/>
      </w:pPr>
      <w:r w:rsidRPr="00C738DC">
        <w:rPr>
          <w:rFonts w:eastAsia="Calibri"/>
          <w:color w:val="000000"/>
          <w:lang w:eastAsia="en-US"/>
        </w:rPr>
        <w:t xml:space="preserve">и) изменение </w:t>
      </w:r>
      <w:r w:rsidRPr="00C738DC">
        <w:t>размера и (или) сроков оплаты и (или) объема товаров, работ, услуг в случае уменьшения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r w:rsidRPr="00C738DC">
        <w:rPr>
          <w:rFonts w:eastAsia="Calibri"/>
          <w:color w:val="000000"/>
          <w:lang w:eastAsia="en-US"/>
        </w:rPr>
        <w:t>;</w:t>
      </w:r>
    </w:p>
    <w:p w:rsidR="008360A5" w:rsidRPr="00C738DC" w:rsidRDefault="00A02837">
      <w:pPr>
        <w:ind w:firstLine="567"/>
        <w:jc w:val="both"/>
      </w:pPr>
      <w:r w:rsidRPr="00C738DC">
        <w:rPr>
          <w:rFonts w:eastAsia="Calibri"/>
          <w:bCs/>
          <w:iCs/>
          <w:color w:val="000000"/>
          <w:lang w:eastAsia="en-US"/>
        </w:rPr>
        <w:t xml:space="preserve">к) изменение </w:t>
      </w:r>
      <w:r w:rsidRPr="00C738DC">
        <w:rPr>
          <w:rFonts w:eastAsia="Calibri"/>
          <w:iCs/>
          <w:color w:val="000000"/>
          <w:lang w:eastAsia="en-US"/>
        </w:rPr>
        <w:t>иных условий договора.</w:t>
      </w:r>
    </w:p>
    <w:p w:rsidR="008360A5" w:rsidRPr="00C738DC" w:rsidRDefault="00A02837">
      <w:pPr>
        <w:ind w:firstLine="567"/>
        <w:jc w:val="both"/>
        <w:rPr>
          <w:rFonts w:eastAsia="Calibri"/>
          <w:iCs/>
          <w:color w:val="000000"/>
        </w:rPr>
      </w:pPr>
      <w:r w:rsidRPr="00C738DC">
        <w:rPr>
          <w:rFonts w:eastAsia="Calibri"/>
          <w:bCs/>
          <w:iCs/>
          <w:color w:val="000000"/>
          <w:lang w:eastAsia="en-US"/>
        </w:rPr>
        <w:t>Соответствующие изменения допускаются по соглашению сторон путем заключения дополнительного соглашения к договору в порядке и по основаниям, которые предусмотрены в договоре, а также законодательством Российской Федерации</w:t>
      </w:r>
      <w:r w:rsidRPr="00C738DC">
        <w:rPr>
          <w:rFonts w:eastAsia="Calibri"/>
          <w:color w:val="000000"/>
          <w:lang w:eastAsia="en-US"/>
        </w:rPr>
        <w:t xml:space="preserve">. </w:t>
      </w:r>
      <w:r w:rsidRPr="00C738DC">
        <w:rPr>
          <w:rFonts w:eastAsia="Calibri"/>
          <w:bCs/>
          <w:iCs/>
          <w:color w:val="000000"/>
        </w:rPr>
        <w:t xml:space="preserve">Заказчик не позднее 10 (десяти) дней со дня внесения изменений в договор размещает в ЕИС информацию </w:t>
      </w:r>
      <w:r w:rsidRPr="00C738DC">
        <w:rPr>
          <w:rFonts w:eastAsia="Calibri"/>
          <w:iCs/>
          <w:color w:val="000000"/>
        </w:rPr>
        <w:t>изменении договора с указанием измененных условий.</w:t>
      </w:r>
    </w:p>
    <w:p w:rsidR="008360A5" w:rsidRPr="00C738DC" w:rsidRDefault="00A02837">
      <w:pPr>
        <w:ind w:firstLine="567"/>
        <w:jc w:val="both"/>
      </w:pPr>
      <w:r w:rsidRPr="00C738DC">
        <w:rPr>
          <w:rFonts w:eastAsia="Calibri"/>
          <w:iCs/>
          <w:color w:val="000000"/>
        </w:rPr>
        <w:t xml:space="preserve">10.10. </w:t>
      </w:r>
      <w:r w:rsidRPr="00C738DC">
        <w:t>Если при осуществлении закупки был установлен предусмотренный подпунктом «а» пункта 1 части 2 статьи 3.1-4 Федерального закона № 223-ФЗ запрет закупок товаров (в том числе поставляемых при выполнении закупаемых работ, оказании закупаемых услуг), происходящих из иностранных государств, таких работ, услуг, соответственно выполняемых, оказываемых иностранными лицами, не допускается:</w:t>
      </w:r>
    </w:p>
    <w:p w:rsidR="008360A5" w:rsidRPr="00C738DC" w:rsidRDefault="00A02837">
      <w:pPr>
        <w:ind w:firstLine="567"/>
        <w:jc w:val="both"/>
      </w:pPr>
      <w:r w:rsidRPr="00C738DC">
        <w:t>при исполнении договора замена такого товара на происходящий из иностранного государства товар, в отношении которого установлен данный запрет;</w:t>
      </w:r>
    </w:p>
    <w:p w:rsidR="008360A5" w:rsidRPr="00C738DC" w:rsidRDefault="00A02837">
      <w:pPr>
        <w:ind w:firstLine="567"/>
        <w:jc w:val="both"/>
      </w:pPr>
      <w:r w:rsidRPr="00C738DC">
        <w:t>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rsidR="008360A5" w:rsidRPr="00C738DC" w:rsidRDefault="00A02837">
      <w:pPr>
        <w:ind w:firstLine="567"/>
        <w:jc w:val="both"/>
      </w:pPr>
      <w:r w:rsidRPr="00C738DC">
        <w:t>10.11. Если при осуществлении закупки было установлено предусмотренное подпунктом «б» пункта 1 части 2 статьи 3.1-4 Федерального закона № 223-ФЗ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таких работ, услуг, соответственно выполняемых, оказываемых иностранными лицами, не допускается:</w:t>
      </w:r>
    </w:p>
    <w:p w:rsidR="008360A5" w:rsidRPr="00C738DC" w:rsidRDefault="00A02837">
      <w:pPr>
        <w:ind w:firstLine="567"/>
        <w:jc w:val="both"/>
      </w:pPr>
      <w:r w:rsidRPr="00C738DC">
        <w:t>при исполнении договора замена товара на происходящий из иностранного государства товар, в отношении которого установлено данное ограничение, если договор предусматривает поставку товара российского происхождения;</w:t>
      </w:r>
    </w:p>
    <w:p w:rsidR="008360A5" w:rsidRPr="00C738DC" w:rsidRDefault="00A02837">
      <w:pPr>
        <w:ind w:firstLine="567"/>
        <w:jc w:val="both"/>
      </w:pPr>
      <w:r w:rsidRPr="00C738DC">
        <w:t>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rsidR="008360A5" w:rsidRPr="00C738DC" w:rsidRDefault="00A02837">
      <w:pPr>
        <w:ind w:firstLine="567"/>
        <w:jc w:val="both"/>
      </w:pPr>
      <w:r w:rsidRPr="00C738DC">
        <w:t>10.12. Если при осуществлении закупки было установлено предусмотренное подпунктом «в» пункта 1 части 2 статьи 3.1-4 Федерального закона № 223-ФЗ преимущество в отношении товаров российского происхождения (в том числе поставляемых при выполнении закупаемых работ, оказании закупаемых услуг), таких работ, услуг, соответственно выполняемых, оказываемых российскими лицами:</w:t>
      </w:r>
    </w:p>
    <w:p w:rsidR="008360A5" w:rsidRPr="00C738DC" w:rsidRDefault="00A02837">
      <w:pPr>
        <w:ind w:firstLine="567"/>
        <w:jc w:val="both"/>
      </w:pPr>
      <w:r w:rsidRPr="00C738DC">
        <w:t>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rsidR="008360A5" w:rsidRPr="00C738DC" w:rsidRDefault="00A02837">
      <w:pPr>
        <w:ind w:firstLine="567"/>
        <w:jc w:val="both"/>
      </w:pPr>
      <w:r w:rsidRPr="00C738DC">
        <w:t>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договор заключен с российским лицом.</w:t>
      </w:r>
    </w:p>
    <w:p w:rsidR="008360A5" w:rsidRPr="00C738DC" w:rsidRDefault="008360A5">
      <w:pPr>
        <w:ind w:firstLine="567"/>
        <w:jc w:val="both"/>
        <w:rPr>
          <w:b/>
          <w:color w:val="000000" w:themeColor="text1"/>
        </w:rPr>
      </w:pPr>
    </w:p>
    <w:p w:rsidR="008360A5" w:rsidRPr="00C738DC" w:rsidRDefault="00A02837">
      <w:pPr>
        <w:ind w:firstLine="709"/>
        <w:jc w:val="center"/>
        <w:rPr>
          <w:b/>
          <w:color w:val="000000" w:themeColor="text1"/>
        </w:rPr>
      </w:pPr>
      <w:r w:rsidRPr="00C738DC">
        <w:rPr>
          <w:b/>
          <w:color w:val="000000" w:themeColor="text1"/>
        </w:rPr>
        <w:t>11. ДЕЙСТВИЕ ДОГОВОРА</w:t>
      </w:r>
    </w:p>
    <w:p w:rsidR="008360A5" w:rsidRPr="00C738DC" w:rsidRDefault="00A02837">
      <w:pPr>
        <w:ind w:firstLine="567"/>
        <w:jc w:val="both"/>
        <w:rPr>
          <w:color w:val="000000" w:themeColor="text1"/>
        </w:rPr>
      </w:pPr>
      <w:r w:rsidRPr="00C738DC">
        <w:rPr>
          <w:color w:val="000000" w:themeColor="text1"/>
        </w:rPr>
        <w:t xml:space="preserve">11.1. Настоящий Договор вступает в силу с момента заключения и действует до полного и надлежащего исполнения Сторонами своих обязательств. </w:t>
      </w:r>
    </w:p>
    <w:p w:rsidR="008360A5" w:rsidRPr="00C738DC" w:rsidRDefault="008360A5">
      <w:pPr>
        <w:ind w:firstLine="567"/>
        <w:jc w:val="both"/>
        <w:rPr>
          <w:color w:val="000000" w:themeColor="text1"/>
        </w:rPr>
      </w:pPr>
    </w:p>
    <w:p w:rsidR="008360A5" w:rsidRPr="00C738DC" w:rsidRDefault="00A02837">
      <w:pPr>
        <w:ind w:firstLine="709"/>
        <w:jc w:val="center"/>
        <w:rPr>
          <w:b/>
          <w:color w:val="000000" w:themeColor="text1"/>
        </w:rPr>
      </w:pPr>
      <w:r w:rsidRPr="00C738DC">
        <w:rPr>
          <w:b/>
          <w:color w:val="000000" w:themeColor="text1"/>
        </w:rPr>
        <w:t>12. ЗАКЛЮЧИТЕЛЬНЫЕ ПОЛОЖЕНИЯ</w:t>
      </w:r>
    </w:p>
    <w:p w:rsidR="008360A5" w:rsidRPr="00C738DC" w:rsidRDefault="00A02837">
      <w:pPr>
        <w:pStyle w:val="a3"/>
        <w:ind w:firstLine="567"/>
        <w:rPr>
          <w:color w:val="000000" w:themeColor="text1"/>
          <w:sz w:val="20"/>
          <w:szCs w:val="20"/>
        </w:rPr>
      </w:pPr>
      <w:r w:rsidRPr="00C738DC">
        <w:rPr>
          <w:color w:val="000000" w:themeColor="text1"/>
          <w:sz w:val="20"/>
          <w:szCs w:val="20"/>
        </w:rPr>
        <w:t>12.1. В части отношений между Сторонами, неурегулированной положениями настоящего Договора, применяется действующее законодательство Российской Федерации.</w:t>
      </w:r>
    </w:p>
    <w:p w:rsidR="008360A5" w:rsidRPr="00C738DC" w:rsidRDefault="00A02837">
      <w:pPr>
        <w:ind w:firstLine="567"/>
        <w:jc w:val="both"/>
        <w:rPr>
          <w:color w:val="000000" w:themeColor="text1"/>
        </w:rPr>
      </w:pPr>
      <w:r w:rsidRPr="00C738DC">
        <w:rPr>
          <w:color w:val="000000" w:themeColor="text1"/>
        </w:rPr>
        <w:t>12.2. Если какое-либо из положений настоящего Договора становится недействительным, это не затрагивает действительности остальных его положений.</w:t>
      </w:r>
    </w:p>
    <w:p w:rsidR="008360A5" w:rsidRPr="00C738DC" w:rsidRDefault="00A02837">
      <w:pPr>
        <w:ind w:firstLine="567"/>
        <w:jc w:val="both"/>
        <w:rPr>
          <w:color w:val="000000" w:themeColor="text1"/>
        </w:rPr>
      </w:pPr>
      <w:r w:rsidRPr="00C738DC">
        <w:rPr>
          <w:color w:val="000000" w:themeColor="text1"/>
        </w:rPr>
        <w:t>12.3. Все приложения к настоящему Договору являются его неотъемлемой частью:</w:t>
      </w:r>
    </w:p>
    <w:p w:rsidR="008360A5" w:rsidRPr="00C738DC" w:rsidRDefault="00A02837">
      <w:pPr>
        <w:ind w:firstLine="567"/>
        <w:jc w:val="both"/>
        <w:rPr>
          <w:color w:val="000000" w:themeColor="text1"/>
        </w:rPr>
      </w:pPr>
      <w:r w:rsidRPr="00C738DC">
        <w:rPr>
          <w:color w:val="000000" w:themeColor="text1"/>
        </w:rPr>
        <w:t>Приложение № 1 «Техническое задание»;</w:t>
      </w:r>
    </w:p>
    <w:p w:rsidR="008360A5" w:rsidRPr="00C738DC" w:rsidRDefault="008360A5">
      <w:pPr>
        <w:ind w:firstLine="709"/>
        <w:jc w:val="center"/>
        <w:rPr>
          <w:b/>
          <w:color w:val="000000" w:themeColor="text1"/>
        </w:rPr>
      </w:pPr>
    </w:p>
    <w:p w:rsidR="008360A5" w:rsidRPr="00C738DC" w:rsidRDefault="00A02837">
      <w:pPr>
        <w:ind w:firstLine="709"/>
        <w:jc w:val="center"/>
        <w:rPr>
          <w:b/>
          <w:color w:val="000000" w:themeColor="text1"/>
        </w:rPr>
      </w:pPr>
      <w:r w:rsidRPr="00C738DC">
        <w:rPr>
          <w:b/>
          <w:color w:val="000000" w:themeColor="text1"/>
        </w:rPr>
        <w:t>13. ЮРИДИЧЕСКИЕ АДРЕСА, РЕКВИЗИТЫ И ПОДПИСИ СТОРОН</w:t>
      </w:r>
    </w:p>
    <w:p w:rsidR="008360A5" w:rsidRPr="00C738DC" w:rsidRDefault="008360A5">
      <w:pPr>
        <w:rPr>
          <w:b/>
          <w:color w:val="000000" w:themeColor="text1"/>
        </w:rPr>
      </w:pPr>
    </w:p>
    <w:tbl>
      <w:tblPr>
        <w:tblW w:w="9720" w:type="dxa"/>
        <w:tblInd w:w="108" w:type="dxa"/>
        <w:tblLayout w:type="fixed"/>
        <w:tblLook w:val="0000" w:firstRow="0" w:lastRow="0" w:firstColumn="0" w:lastColumn="0" w:noHBand="0" w:noVBand="0"/>
      </w:tblPr>
      <w:tblGrid>
        <w:gridCol w:w="5257"/>
        <w:gridCol w:w="4463"/>
      </w:tblGrid>
      <w:tr w:rsidR="008360A5" w:rsidRPr="00C738DC">
        <w:trPr>
          <w:trHeight w:val="1958"/>
        </w:trPr>
        <w:tc>
          <w:tcPr>
            <w:tcW w:w="5257" w:type="dxa"/>
          </w:tcPr>
          <w:p w:rsidR="008360A5" w:rsidRPr="00C738DC" w:rsidRDefault="00A02837">
            <w:pPr>
              <w:pStyle w:val="2"/>
              <w:rPr>
                <w:color w:val="000000" w:themeColor="text1"/>
                <w:sz w:val="20"/>
                <w:szCs w:val="20"/>
              </w:rPr>
            </w:pPr>
            <w:r w:rsidRPr="00C738DC">
              <w:rPr>
                <w:color w:val="000000" w:themeColor="text1"/>
                <w:sz w:val="20"/>
                <w:szCs w:val="20"/>
              </w:rPr>
              <w:lastRenderedPageBreak/>
              <w:t>Заказчик</w:t>
            </w:r>
          </w:p>
          <w:p w:rsidR="00C24660" w:rsidRPr="00C738DC" w:rsidRDefault="00C24660" w:rsidP="00C24660">
            <w:pPr>
              <w:pStyle w:val="af1"/>
              <w:rPr>
                <w:b/>
                <w:sz w:val="20"/>
                <w:szCs w:val="20"/>
              </w:rPr>
            </w:pPr>
            <w:r w:rsidRPr="00C738DC">
              <w:rPr>
                <w:b/>
                <w:sz w:val="20"/>
                <w:szCs w:val="20"/>
              </w:rPr>
              <w:t>ГАУ ТО «</w:t>
            </w:r>
            <w:proofErr w:type="spellStart"/>
            <w:r w:rsidRPr="00C738DC">
              <w:rPr>
                <w:b/>
                <w:sz w:val="20"/>
                <w:szCs w:val="20"/>
              </w:rPr>
              <w:t>ГорСББЖ</w:t>
            </w:r>
            <w:proofErr w:type="spellEnd"/>
            <w:r w:rsidRPr="00C738DC">
              <w:rPr>
                <w:b/>
                <w:sz w:val="20"/>
                <w:szCs w:val="20"/>
              </w:rPr>
              <w:t xml:space="preserve">» </w:t>
            </w:r>
            <w:proofErr w:type="spellStart"/>
            <w:r w:rsidRPr="00C738DC">
              <w:rPr>
                <w:b/>
                <w:sz w:val="20"/>
                <w:szCs w:val="20"/>
              </w:rPr>
              <w:t>г.Тюмень</w:t>
            </w:r>
            <w:proofErr w:type="spellEnd"/>
          </w:p>
          <w:p w:rsidR="00C24660" w:rsidRPr="00C738DC" w:rsidRDefault="00C24660" w:rsidP="00C24660">
            <w:pPr>
              <w:pStyle w:val="af1"/>
              <w:rPr>
                <w:sz w:val="20"/>
                <w:szCs w:val="20"/>
              </w:rPr>
            </w:pPr>
            <w:r w:rsidRPr="00C738DC">
              <w:rPr>
                <w:sz w:val="20"/>
                <w:szCs w:val="20"/>
              </w:rPr>
              <w:t>ИНН / КПП 7203144603 / 720301001</w:t>
            </w:r>
          </w:p>
          <w:p w:rsidR="00C24660" w:rsidRPr="00C738DC" w:rsidRDefault="00C24660" w:rsidP="00C24660">
            <w:pPr>
              <w:pStyle w:val="af1"/>
              <w:rPr>
                <w:sz w:val="20"/>
                <w:szCs w:val="20"/>
              </w:rPr>
            </w:pPr>
            <w:r w:rsidRPr="00C738DC">
              <w:rPr>
                <w:sz w:val="20"/>
                <w:szCs w:val="20"/>
              </w:rPr>
              <w:t>Юридический адрес: 625023, Тюменская область, город Тюмень, улица Харьковская, дом 77 Б</w:t>
            </w:r>
          </w:p>
          <w:p w:rsidR="00C24660" w:rsidRPr="00C738DC" w:rsidRDefault="00C24660" w:rsidP="00C24660">
            <w:pPr>
              <w:pStyle w:val="af1"/>
              <w:rPr>
                <w:sz w:val="20"/>
                <w:szCs w:val="20"/>
              </w:rPr>
            </w:pPr>
            <w:r w:rsidRPr="00C738DC">
              <w:rPr>
                <w:sz w:val="20"/>
                <w:szCs w:val="20"/>
              </w:rPr>
              <w:t>Почтовый адрес: 625023, Тюменская область, город Тюмень, улица Харьковская, дом 77 Б</w:t>
            </w:r>
          </w:p>
          <w:p w:rsidR="00C24660" w:rsidRPr="00C738DC" w:rsidRDefault="00C24660" w:rsidP="00C24660">
            <w:pPr>
              <w:pStyle w:val="af1"/>
              <w:rPr>
                <w:sz w:val="20"/>
                <w:szCs w:val="20"/>
              </w:rPr>
            </w:pPr>
            <w:r w:rsidRPr="00C738DC">
              <w:rPr>
                <w:sz w:val="20"/>
                <w:szCs w:val="20"/>
              </w:rPr>
              <w:t>Телефон – 8(3452) 41-32-75; приемная – 41-94-99; бухгалтерия – 48-51-61</w:t>
            </w:r>
          </w:p>
          <w:p w:rsidR="00C24660" w:rsidRPr="00C738DC" w:rsidRDefault="00C24660" w:rsidP="00C24660">
            <w:pPr>
              <w:pStyle w:val="af1"/>
              <w:rPr>
                <w:sz w:val="20"/>
                <w:szCs w:val="20"/>
              </w:rPr>
            </w:pPr>
            <w:r w:rsidRPr="00C738DC">
              <w:rPr>
                <w:sz w:val="20"/>
                <w:szCs w:val="20"/>
              </w:rPr>
              <w:t>ОКПО 72308548; ОКАТО 71401368000; ОКТМО 71701000; ОКОГУ 23140; ОКФС 13; ОКОПФ 20901</w:t>
            </w:r>
          </w:p>
          <w:p w:rsidR="00C24660" w:rsidRPr="00C738DC" w:rsidRDefault="00C24660" w:rsidP="00C24660">
            <w:pPr>
              <w:pStyle w:val="af1"/>
              <w:rPr>
                <w:sz w:val="20"/>
                <w:szCs w:val="20"/>
              </w:rPr>
            </w:pPr>
            <w:r w:rsidRPr="00C738DC">
              <w:rPr>
                <w:sz w:val="20"/>
                <w:szCs w:val="20"/>
                <w:lang w:val="en-US"/>
              </w:rPr>
              <w:t>E</w:t>
            </w:r>
            <w:r w:rsidRPr="00C738DC">
              <w:rPr>
                <w:sz w:val="20"/>
                <w:szCs w:val="20"/>
              </w:rPr>
              <w:t>-</w:t>
            </w:r>
            <w:r w:rsidRPr="00C738DC">
              <w:rPr>
                <w:sz w:val="20"/>
                <w:szCs w:val="20"/>
                <w:lang w:val="en-US"/>
              </w:rPr>
              <w:t>mail</w:t>
            </w:r>
            <w:r w:rsidRPr="00C738DC">
              <w:rPr>
                <w:sz w:val="20"/>
                <w:szCs w:val="20"/>
              </w:rPr>
              <w:t xml:space="preserve">: </w:t>
            </w:r>
            <w:proofErr w:type="spellStart"/>
            <w:r w:rsidRPr="00C738DC">
              <w:rPr>
                <w:sz w:val="20"/>
                <w:szCs w:val="20"/>
                <w:lang w:val="en-US"/>
              </w:rPr>
              <w:t>tumgorvet</w:t>
            </w:r>
            <w:proofErr w:type="spellEnd"/>
            <w:r w:rsidRPr="00C738DC">
              <w:rPr>
                <w:sz w:val="20"/>
                <w:szCs w:val="20"/>
              </w:rPr>
              <w:t>@</w:t>
            </w:r>
            <w:r w:rsidRPr="00C738DC">
              <w:rPr>
                <w:sz w:val="20"/>
                <w:szCs w:val="20"/>
                <w:lang w:val="en-US"/>
              </w:rPr>
              <w:t>mail</w:t>
            </w:r>
            <w:r w:rsidRPr="00C738DC">
              <w:rPr>
                <w:sz w:val="20"/>
                <w:szCs w:val="20"/>
              </w:rPr>
              <w:t>.</w:t>
            </w:r>
            <w:proofErr w:type="spellStart"/>
            <w:r w:rsidRPr="00C738DC">
              <w:rPr>
                <w:sz w:val="20"/>
                <w:szCs w:val="20"/>
                <w:lang w:val="en-US"/>
              </w:rPr>
              <w:t>ru</w:t>
            </w:r>
            <w:proofErr w:type="spellEnd"/>
          </w:p>
          <w:p w:rsidR="00C24660" w:rsidRPr="00C738DC" w:rsidRDefault="00C24660" w:rsidP="00C24660">
            <w:pPr>
              <w:pStyle w:val="af1"/>
              <w:rPr>
                <w:sz w:val="20"/>
                <w:szCs w:val="20"/>
              </w:rPr>
            </w:pPr>
            <w:r w:rsidRPr="00C738DC">
              <w:rPr>
                <w:sz w:val="20"/>
                <w:szCs w:val="20"/>
              </w:rPr>
              <w:t xml:space="preserve">Банковские реквизиты: </w:t>
            </w:r>
          </w:p>
          <w:p w:rsidR="00C24660" w:rsidRPr="00C738DC" w:rsidRDefault="00C24660" w:rsidP="00C24660">
            <w:pPr>
              <w:pStyle w:val="af1"/>
              <w:rPr>
                <w:sz w:val="20"/>
                <w:szCs w:val="20"/>
              </w:rPr>
            </w:pPr>
            <w:r w:rsidRPr="00C738DC">
              <w:rPr>
                <w:sz w:val="20"/>
                <w:szCs w:val="20"/>
              </w:rPr>
              <w:t xml:space="preserve">Р/с </w:t>
            </w:r>
            <w:proofErr w:type="gramStart"/>
            <w:r w:rsidRPr="00C738DC">
              <w:rPr>
                <w:sz w:val="20"/>
                <w:szCs w:val="20"/>
              </w:rPr>
              <w:t>03224643710000006700  Отделение</w:t>
            </w:r>
            <w:proofErr w:type="gramEnd"/>
            <w:r w:rsidRPr="00C738DC">
              <w:rPr>
                <w:sz w:val="20"/>
                <w:szCs w:val="20"/>
              </w:rPr>
              <w:t xml:space="preserve"> Тюмень Банка России/УФК по Тюменской области г. Тюмень, Департамент финансов Тюменской области (ЛС002050972ГСБЖ ГАУ ТО «Городская станция по борьбе с болезнями животных» </w:t>
            </w:r>
            <w:proofErr w:type="spellStart"/>
            <w:r w:rsidRPr="00C738DC">
              <w:rPr>
                <w:sz w:val="20"/>
                <w:szCs w:val="20"/>
              </w:rPr>
              <w:t>г.Тюмень</w:t>
            </w:r>
            <w:proofErr w:type="spellEnd"/>
            <w:r w:rsidRPr="00C738DC">
              <w:rPr>
                <w:sz w:val="20"/>
                <w:szCs w:val="20"/>
              </w:rPr>
              <w:t>)</w:t>
            </w:r>
          </w:p>
          <w:p w:rsidR="008360A5" w:rsidRPr="00C738DC" w:rsidRDefault="008360A5">
            <w:pPr>
              <w:rPr>
                <w:snapToGrid w:val="0"/>
                <w:color w:val="000000" w:themeColor="text1"/>
              </w:rPr>
            </w:pPr>
          </w:p>
          <w:p w:rsidR="008360A5" w:rsidRPr="00C738DC" w:rsidRDefault="008360A5">
            <w:pPr>
              <w:rPr>
                <w:snapToGrid w:val="0"/>
                <w:color w:val="000000" w:themeColor="text1"/>
              </w:rPr>
            </w:pPr>
          </w:p>
        </w:tc>
        <w:tc>
          <w:tcPr>
            <w:tcW w:w="4463" w:type="dxa"/>
            <w:tcBorders>
              <w:right w:val="nil"/>
            </w:tcBorders>
          </w:tcPr>
          <w:p w:rsidR="008360A5" w:rsidRPr="00C738DC" w:rsidRDefault="00A02837">
            <w:pPr>
              <w:rPr>
                <w:b/>
                <w:bCs/>
                <w:iCs/>
                <w:color w:val="000000" w:themeColor="text1"/>
              </w:rPr>
            </w:pPr>
            <w:r w:rsidRPr="00C738DC">
              <w:rPr>
                <w:b/>
                <w:color w:val="000000" w:themeColor="text1"/>
              </w:rPr>
              <w:t>Исполнитель</w:t>
            </w:r>
          </w:p>
        </w:tc>
      </w:tr>
      <w:tr w:rsidR="008360A5" w:rsidRPr="00C738D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68"/>
        </w:trPr>
        <w:tc>
          <w:tcPr>
            <w:tcW w:w="5257" w:type="dxa"/>
            <w:tcBorders>
              <w:top w:val="nil"/>
              <w:left w:val="nil"/>
              <w:bottom w:val="nil"/>
              <w:right w:val="nil"/>
            </w:tcBorders>
          </w:tcPr>
          <w:p w:rsidR="00C24660" w:rsidRPr="00C738DC" w:rsidRDefault="00C24660" w:rsidP="00C24660">
            <w:pPr>
              <w:pStyle w:val="af1"/>
              <w:rPr>
                <w:b/>
                <w:sz w:val="20"/>
                <w:szCs w:val="20"/>
              </w:rPr>
            </w:pPr>
            <w:r w:rsidRPr="00C738DC">
              <w:rPr>
                <w:b/>
                <w:sz w:val="20"/>
                <w:szCs w:val="20"/>
              </w:rPr>
              <w:t>Начальник</w:t>
            </w:r>
          </w:p>
          <w:p w:rsidR="00C24660" w:rsidRPr="00C738DC" w:rsidRDefault="00C24660" w:rsidP="00C24660">
            <w:pPr>
              <w:pStyle w:val="af1"/>
              <w:rPr>
                <w:b/>
                <w:sz w:val="20"/>
                <w:szCs w:val="20"/>
              </w:rPr>
            </w:pPr>
          </w:p>
          <w:p w:rsidR="00C24660" w:rsidRPr="00C738DC" w:rsidRDefault="00C24660" w:rsidP="00C24660">
            <w:pPr>
              <w:pStyle w:val="af1"/>
              <w:rPr>
                <w:b/>
                <w:sz w:val="20"/>
                <w:szCs w:val="20"/>
              </w:rPr>
            </w:pPr>
            <w:r w:rsidRPr="00C738DC">
              <w:rPr>
                <w:b/>
                <w:sz w:val="20"/>
                <w:szCs w:val="20"/>
              </w:rPr>
              <w:t>_______________ А.А. Трапезников</w:t>
            </w:r>
          </w:p>
          <w:p w:rsidR="008360A5" w:rsidRPr="00C738DC" w:rsidRDefault="008360A5">
            <w:pPr>
              <w:rPr>
                <w:b/>
                <w:snapToGrid w:val="0"/>
                <w:color w:val="000000" w:themeColor="text1"/>
              </w:rPr>
            </w:pPr>
          </w:p>
        </w:tc>
        <w:tc>
          <w:tcPr>
            <w:tcW w:w="4463" w:type="dxa"/>
            <w:tcBorders>
              <w:top w:val="nil"/>
              <w:left w:val="nil"/>
              <w:bottom w:val="nil"/>
              <w:right w:val="nil"/>
            </w:tcBorders>
          </w:tcPr>
          <w:p w:rsidR="008360A5" w:rsidRPr="00C738DC" w:rsidRDefault="00A02837">
            <w:pPr>
              <w:jc w:val="both"/>
              <w:rPr>
                <w:b/>
                <w:color w:val="000000" w:themeColor="text1"/>
              </w:rPr>
            </w:pPr>
            <w:r w:rsidRPr="00C738DC">
              <w:rPr>
                <w:b/>
                <w:color w:val="000000" w:themeColor="text1"/>
              </w:rPr>
              <w:t>___________________</w:t>
            </w:r>
          </w:p>
          <w:p w:rsidR="008360A5" w:rsidRPr="00C738DC" w:rsidRDefault="008360A5">
            <w:pPr>
              <w:jc w:val="both"/>
              <w:rPr>
                <w:b/>
                <w:color w:val="000000" w:themeColor="text1"/>
              </w:rPr>
            </w:pPr>
          </w:p>
          <w:p w:rsidR="008360A5" w:rsidRPr="00C738DC" w:rsidRDefault="008360A5">
            <w:pPr>
              <w:jc w:val="both"/>
              <w:rPr>
                <w:b/>
                <w:color w:val="000000" w:themeColor="text1"/>
              </w:rPr>
            </w:pPr>
          </w:p>
          <w:p w:rsidR="008360A5" w:rsidRPr="00C738DC" w:rsidRDefault="008360A5">
            <w:pPr>
              <w:jc w:val="both"/>
              <w:rPr>
                <w:b/>
                <w:color w:val="000000" w:themeColor="text1"/>
              </w:rPr>
            </w:pPr>
          </w:p>
          <w:p w:rsidR="008360A5" w:rsidRPr="00C738DC" w:rsidRDefault="00A02837">
            <w:pPr>
              <w:jc w:val="both"/>
              <w:rPr>
                <w:b/>
                <w:color w:val="000000" w:themeColor="text1"/>
              </w:rPr>
            </w:pPr>
            <w:r w:rsidRPr="00C738DC">
              <w:rPr>
                <w:b/>
                <w:color w:val="000000" w:themeColor="text1"/>
              </w:rPr>
              <w:t>___________________ __________________</w:t>
            </w:r>
          </w:p>
          <w:p w:rsidR="008360A5" w:rsidRPr="00C738DC" w:rsidRDefault="008360A5">
            <w:pPr>
              <w:jc w:val="both"/>
              <w:rPr>
                <w:b/>
                <w:color w:val="000000" w:themeColor="text1"/>
              </w:rPr>
            </w:pPr>
          </w:p>
        </w:tc>
      </w:tr>
    </w:tbl>
    <w:p w:rsidR="008360A5" w:rsidRPr="00C738DC" w:rsidRDefault="008360A5">
      <w:pPr>
        <w:rPr>
          <w:color w:val="000000" w:themeColor="text1"/>
        </w:rPr>
      </w:pPr>
    </w:p>
    <w:p w:rsidR="008360A5" w:rsidRPr="00C738DC" w:rsidRDefault="008360A5"/>
    <w:p w:rsidR="008360A5" w:rsidRPr="00C738DC" w:rsidRDefault="008360A5"/>
    <w:p w:rsidR="008360A5" w:rsidRPr="00C738DC" w:rsidRDefault="008360A5"/>
    <w:p w:rsidR="008360A5" w:rsidRPr="00C738DC" w:rsidRDefault="008360A5"/>
    <w:p w:rsidR="008360A5" w:rsidRPr="00C738DC" w:rsidRDefault="008360A5"/>
    <w:p w:rsidR="008360A5" w:rsidRPr="00C738DC" w:rsidRDefault="008360A5"/>
    <w:p w:rsidR="008360A5" w:rsidRPr="00C738DC" w:rsidRDefault="008360A5">
      <w:pPr>
        <w:tabs>
          <w:tab w:val="left" w:pos="1866"/>
        </w:tabs>
      </w:pPr>
    </w:p>
    <w:p w:rsidR="008360A5" w:rsidRPr="00C738DC" w:rsidRDefault="008360A5"/>
    <w:p w:rsidR="008360A5" w:rsidRPr="00C738DC" w:rsidRDefault="008360A5">
      <w:pPr>
        <w:sectPr w:rsidR="008360A5" w:rsidRPr="00C738DC">
          <w:footerReference w:type="default" r:id="rId8"/>
          <w:type w:val="continuous"/>
          <w:pgSz w:w="11906" w:h="16838"/>
          <w:pgMar w:top="539" w:right="851" w:bottom="426" w:left="1080" w:header="709" w:footer="709" w:gutter="0"/>
          <w:cols w:space="708"/>
          <w:docGrid w:linePitch="360"/>
        </w:sectPr>
      </w:pPr>
    </w:p>
    <w:p w:rsidR="008360A5" w:rsidRPr="00C738DC" w:rsidRDefault="00A02837">
      <w:pPr>
        <w:jc w:val="right"/>
        <w:rPr>
          <w:color w:val="000000" w:themeColor="text1"/>
        </w:rPr>
      </w:pPr>
      <w:r w:rsidRPr="00C738DC">
        <w:rPr>
          <w:color w:val="000000" w:themeColor="text1"/>
        </w:rPr>
        <w:lastRenderedPageBreak/>
        <w:t xml:space="preserve">Приложение № 1 к настоящему Договору </w:t>
      </w:r>
    </w:p>
    <w:p w:rsidR="008360A5" w:rsidRPr="00C738DC" w:rsidRDefault="00A02837">
      <w:pPr>
        <w:jc w:val="right"/>
        <w:rPr>
          <w:color w:val="000000" w:themeColor="text1"/>
        </w:rPr>
      </w:pPr>
      <w:r w:rsidRPr="00C738DC">
        <w:rPr>
          <w:color w:val="000000" w:themeColor="text1"/>
        </w:rPr>
        <w:t>№ ___________________ от _________________ 20___ года</w:t>
      </w:r>
    </w:p>
    <w:p w:rsidR="008360A5" w:rsidRPr="00C738DC" w:rsidRDefault="008360A5" w:rsidP="00F82806">
      <w:pPr>
        <w:jc w:val="center"/>
        <w:rPr>
          <w:b/>
          <w:color w:val="000000" w:themeColor="text1"/>
        </w:rPr>
      </w:pPr>
    </w:p>
    <w:p w:rsidR="00F82806" w:rsidRPr="00C738DC" w:rsidRDefault="00F82806" w:rsidP="00F82806">
      <w:pPr>
        <w:jc w:val="center"/>
        <w:rPr>
          <w:b/>
          <w:color w:val="000000" w:themeColor="text1"/>
        </w:rPr>
      </w:pPr>
    </w:p>
    <w:p w:rsidR="00C738DC" w:rsidRPr="00C738DC" w:rsidRDefault="00C738DC" w:rsidP="00C738DC">
      <w:pPr>
        <w:jc w:val="center"/>
        <w:rPr>
          <w:b/>
        </w:rPr>
      </w:pPr>
      <w:r w:rsidRPr="00C738DC">
        <w:rPr>
          <w:b/>
          <w:bCs/>
        </w:rPr>
        <w:t>Описание предмета закупки (</w:t>
      </w:r>
      <w:r w:rsidRPr="00C738DC">
        <w:rPr>
          <w:b/>
        </w:rPr>
        <w:t>Техническое задание</w:t>
      </w:r>
      <w:r w:rsidRPr="00C738DC">
        <w:rPr>
          <w:b/>
          <w:bCs/>
        </w:rPr>
        <w:t>)</w:t>
      </w:r>
    </w:p>
    <w:p w:rsidR="00C738DC" w:rsidRPr="00C738DC" w:rsidRDefault="00C738DC" w:rsidP="00C738DC">
      <w:pPr>
        <w:shd w:val="clear" w:color="auto" w:fill="FFFFFF"/>
        <w:jc w:val="center"/>
        <w:rPr>
          <w:b/>
          <w:bCs/>
        </w:rPr>
      </w:pPr>
      <w:r w:rsidRPr="00C738DC">
        <w:rPr>
          <w:b/>
          <w:bCs/>
        </w:rPr>
        <w:t>на оказание услуг по проведению периодических медицинских осмотров работников</w:t>
      </w:r>
    </w:p>
    <w:p w:rsidR="00C738DC" w:rsidRPr="00C738DC" w:rsidRDefault="00C738DC" w:rsidP="00C738DC">
      <w:pPr>
        <w:suppressAutoHyphens/>
        <w:adjustRightInd w:val="0"/>
        <w:ind w:right="-1" w:firstLine="708"/>
        <w:rPr>
          <w:b/>
        </w:rPr>
      </w:pPr>
    </w:p>
    <w:p w:rsidR="00C738DC" w:rsidRPr="00C738DC" w:rsidRDefault="00C738DC" w:rsidP="00C738DC">
      <w:pPr>
        <w:suppressAutoHyphens/>
        <w:adjustRightInd w:val="0"/>
        <w:ind w:right="-1" w:firstLine="708"/>
        <w:jc w:val="both"/>
        <w:rPr>
          <w:b/>
        </w:rPr>
      </w:pPr>
      <w:r w:rsidRPr="00C738DC">
        <w:rPr>
          <w:b/>
        </w:rPr>
        <w:t>Требования к описанию участниками закупки выполняемой работы, оказываемой услуги, которые являются предметом закупки, их количественных и качественных характеристик:</w:t>
      </w:r>
    </w:p>
    <w:p w:rsidR="00C738DC" w:rsidRPr="00C738DC" w:rsidRDefault="00C738DC" w:rsidP="00C738DC">
      <w:pPr>
        <w:suppressAutoHyphens/>
        <w:adjustRightInd w:val="0"/>
        <w:ind w:right="-1" w:firstLine="708"/>
        <w:jc w:val="both"/>
      </w:pPr>
      <w:r w:rsidRPr="00C738DC">
        <w:t>Периодический медицинский осмотр (прием, консультация) проводится в целях:</w:t>
      </w:r>
    </w:p>
    <w:p w:rsidR="00C738DC" w:rsidRPr="00C738DC" w:rsidRDefault="00C738DC" w:rsidP="00C738DC">
      <w:pPr>
        <w:suppressAutoHyphens/>
        <w:adjustRightInd w:val="0"/>
        <w:ind w:right="-1" w:firstLine="708"/>
        <w:jc w:val="both"/>
      </w:pPr>
      <w:r w:rsidRPr="00C738DC">
        <w:t>1) динамического наблюдения за состоянием здоровья работников, своевременного выявления заболеваний, начальных форм профессиональных заболеваний, ранних признаков воздействия вредных и (или) опасных производственных факторов на состояние здоровья работников, формирования групп риска по развитию профессиональных заболеваний;</w:t>
      </w:r>
    </w:p>
    <w:p w:rsidR="00C738DC" w:rsidRPr="00C738DC" w:rsidRDefault="00C738DC" w:rsidP="00C738DC">
      <w:pPr>
        <w:suppressAutoHyphens/>
        <w:adjustRightInd w:val="0"/>
        <w:ind w:right="-1" w:firstLine="708"/>
        <w:jc w:val="both"/>
      </w:pPr>
      <w:r w:rsidRPr="00C738DC">
        <w:t>2) выявления заболеваний, состояний, являющихся медицинскими противопоказаниями для продолжения работы, связанной с воздействием вредных и (или) опасных производственных факторов, а также работ, при выполнении которых обязательно проведение предварительных и периодических медицинских осмотров (обследований) работников в целях охраны здоровья населения, предупреждения возникновения и распространения заболеваний;</w:t>
      </w:r>
    </w:p>
    <w:p w:rsidR="00C738DC" w:rsidRPr="00C738DC" w:rsidRDefault="00C738DC" w:rsidP="00C738DC">
      <w:pPr>
        <w:suppressAutoHyphens/>
        <w:adjustRightInd w:val="0"/>
        <w:ind w:right="-1" w:firstLine="708"/>
        <w:jc w:val="both"/>
      </w:pPr>
      <w:r w:rsidRPr="00C738DC">
        <w:t>3) своевременного проведения профилактических и реабилитационных мероприятий, направленных на сохранение здоровья и восстановление трудоспособности работников;</w:t>
      </w:r>
    </w:p>
    <w:p w:rsidR="00C738DC" w:rsidRPr="00C738DC" w:rsidRDefault="00C738DC" w:rsidP="00C738DC">
      <w:pPr>
        <w:suppressAutoHyphens/>
        <w:adjustRightInd w:val="0"/>
        <w:ind w:right="-1" w:firstLine="708"/>
        <w:jc w:val="both"/>
      </w:pPr>
      <w:r w:rsidRPr="00C738DC">
        <w:t>4) своевременного выявления и предупреждения возникновения и распространения инфекционных заболеваний;</w:t>
      </w:r>
    </w:p>
    <w:p w:rsidR="00C738DC" w:rsidRPr="00C738DC" w:rsidRDefault="00C738DC" w:rsidP="00C738DC">
      <w:pPr>
        <w:suppressAutoHyphens/>
        <w:adjustRightInd w:val="0"/>
        <w:ind w:right="-1" w:firstLine="708"/>
        <w:jc w:val="both"/>
      </w:pPr>
      <w:r w:rsidRPr="00C738DC">
        <w:t>5) предупреждения несчастных случаев на производстве.</w:t>
      </w:r>
    </w:p>
    <w:p w:rsidR="00C738DC" w:rsidRPr="00C738DC" w:rsidRDefault="00C738DC" w:rsidP="00C738DC">
      <w:pPr>
        <w:suppressAutoHyphens/>
        <w:adjustRightInd w:val="0"/>
        <w:ind w:right="-1" w:firstLine="708"/>
        <w:jc w:val="both"/>
      </w:pPr>
      <w:r w:rsidRPr="00C738DC">
        <w:t>Услуги оказываются в соответствии с требованиями Приказа Минздрава России от 28.01.2021 №29н "Об утверждении Порядка проведения обязательных предварительных и периодических медицинских осмотров работников, предусмотренных частью четвертой статьи 213 Трудового кодекса Российской Федерации, перечня медицинских противопоказаний к осуществлению работ с вредными и (или) опасными производственными факторами, а также работам, при выполнении которых проводятся обязательные предварительные и периодические медицинские осмотры".</w:t>
      </w:r>
    </w:p>
    <w:p w:rsidR="00C738DC" w:rsidRPr="00C738DC" w:rsidRDefault="00C738DC" w:rsidP="00C738DC">
      <w:pPr>
        <w:suppressAutoHyphens/>
        <w:adjustRightInd w:val="0"/>
        <w:ind w:right="-1"/>
        <w:jc w:val="both"/>
        <w:rPr>
          <w:iCs/>
        </w:rPr>
      </w:pPr>
      <w:r w:rsidRPr="00C738DC">
        <w:t xml:space="preserve"> </w:t>
      </w:r>
      <w:r w:rsidRPr="00C738DC">
        <w:rPr>
          <w:iCs/>
        </w:rPr>
        <w:t>Оформление на каждого работника, проходящего медицинский осмотр:</w:t>
      </w:r>
    </w:p>
    <w:p w:rsidR="00C738DC" w:rsidRPr="00C738DC" w:rsidRDefault="00C738DC" w:rsidP="00C738DC">
      <w:pPr>
        <w:ind w:firstLine="400"/>
        <w:jc w:val="both"/>
        <w:rPr>
          <w:iCs/>
        </w:rPr>
      </w:pPr>
      <w:r w:rsidRPr="00C738DC">
        <w:rPr>
          <w:iCs/>
        </w:rPr>
        <w:t>- медицинской карты амбулаторного больного.</w:t>
      </w:r>
    </w:p>
    <w:p w:rsidR="00C738DC" w:rsidRPr="00C738DC" w:rsidRDefault="00C738DC" w:rsidP="00C738DC">
      <w:pPr>
        <w:ind w:firstLine="400"/>
        <w:jc w:val="both"/>
        <w:rPr>
          <w:iCs/>
        </w:rPr>
      </w:pPr>
      <w:r w:rsidRPr="00C738DC">
        <w:rPr>
          <w:iCs/>
        </w:rPr>
        <w:t>- медицинской (санитарной) книжки работника (при отсутствии).</w:t>
      </w:r>
    </w:p>
    <w:p w:rsidR="00C738DC" w:rsidRPr="00C738DC" w:rsidRDefault="00C738DC" w:rsidP="00C738DC">
      <w:pPr>
        <w:ind w:firstLine="400"/>
        <w:jc w:val="both"/>
        <w:rPr>
          <w:iCs/>
        </w:rPr>
      </w:pPr>
      <w:r w:rsidRPr="00C738DC">
        <w:rPr>
          <w:iCs/>
        </w:rPr>
        <w:t>Проведение лабораторных и функциональных исследований в соответствии с вредными производственными факторами, указанными в поименном списке работников.</w:t>
      </w:r>
    </w:p>
    <w:p w:rsidR="00C738DC" w:rsidRPr="00C738DC" w:rsidRDefault="00C738DC" w:rsidP="00C738DC">
      <w:pPr>
        <w:ind w:firstLine="400"/>
        <w:jc w:val="both"/>
        <w:rPr>
          <w:b/>
        </w:rPr>
      </w:pPr>
      <w:r w:rsidRPr="00C738DC">
        <w:rPr>
          <w:iCs/>
        </w:rPr>
        <w:t>Оформление Заключения на работника и заключительного акта в соответствии с Приказа Минздрава России от 28.01.2021 №</w:t>
      </w:r>
      <w:r w:rsidRPr="00C738DC">
        <w:t xml:space="preserve"> в течение 30 календарных дней с момента начала осмотра Исполнителем</w:t>
      </w:r>
      <w:r w:rsidRPr="00C738DC">
        <w:rPr>
          <w:b/>
          <w:iCs/>
        </w:rPr>
        <w:t>.</w:t>
      </w:r>
    </w:p>
    <w:p w:rsidR="00C738DC" w:rsidRPr="00C738DC" w:rsidRDefault="00C738DC" w:rsidP="00C738DC">
      <w:pPr>
        <w:ind w:firstLine="400"/>
        <w:jc w:val="both"/>
        <w:rPr>
          <w:lang w:eastAsia="en-US"/>
        </w:rPr>
      </w:pPr>
      <w:r w:rsidRPr="00C738DC">
        <w:rPr>
          <w:lang w:eastAsia="en-US"/>
        </w:rPr>
        <w:t>По окончанию проведения периодического медицинского осмотра медицинское учреждение оформляет его результаты в установленном законодательством порядке (в виде заключительного акта по результатам периодического медицинского осмотра, заключения и отметки в медицинской книжке).</w:t>
      </w:r>
    </w:p>
    <w:p w:rsidR="00C738DC" w:rsidRPr="00C738DC" w:rsidRDefault="00C738DC" w:rsidP="00C738DC">
      <w:pPr>
        <w:ind w:firstLine="400"/>
        <w:jc w:val="both"/>
        <w:rPr>
          <w:lang w:eastAsia="en-US"/>
        </w:rPr>
      </w:pPr>
      <w:r w:rsidRPr="00C738DC">
        <w:rPr>
          <w:lang w:eastAsia="en-US"/>
        </w:rPr>
        <w:t>Медицинское учреждение должно располагать условиями для одновременного проведения массовых медицинских осмотров (30-40 человек) с предоставлением выделенного времени к специалистам только для сотрудников Заказчика. Качество и объем оказываемых медицинских услуг должны соответствовать стандартам, существующим в Российской Федерации.</w:t>
      </w:r>
    </w:p>
    <w:p w:rsidR="00C738DC" w:rsidRPr="00C738DC" w:rsidRDefault="00C738DC" w:rsidP="00C738DC">
      <w:pPr>
        <w:ind w:firstLine="400"/>
        <w:jc w:val="both"/>
        <w:rPr>
          <w:lang w:eastAsia="en-US"/>
        </w:rPr>
      </w:pPr>
      <w:r w:rsidRPr="00C738DC">
        <w:rPr>
          <w:lang w:eastAsia="en-US"/>
        </w:rPr>
        <w:t>При необходимости, медицинское учреждение предоставляет одноразовые контейнеры не стерильные для сдачи биоматериалов в требуемом количестве.</w:t>
      </w:r>
    </w:p>
    <w:p w:rsidR="00C738DC" w:rsidRPr="00C738DC" w:rsidRDefault="00C738DC" w:rsidP="00C738DC">
      <w:pPr>
        <w:ind w:firstLine="400"/>
        <w:jc w:val="both"/>
        <w:rPr>
          <w:lang w:eastAsia="en-US"/>
        </w:rPr>
      </w:pPr>
      <w:r w:rsidRPr="00C738DC">
        <w:rPr>
          <w:lang w:eastAsia="en-US"/>
        </w:rPr>
        <w:t>Периодический медицинский осмотр сотрудников проводится на основании списков, предоставленных в медицинское учреждение не позднее, чем за 3 (три) рабочих дня до планируемой даты проведения медицинского осмотра.</w:t>
      </w:r>
    </w:p>
    <w:p w:rsidR="00C738DC" w:rsidRPr="00C738DC" w:rsidRDefault="00C738DC" w:rsidP="00C738DC">
      <w:pPr>
        <w:ind w:firstLine="400"/>
        <w:jc w:val="both"/>
        <w:rPr>
          <w:lang w:eastAsia="en-US"/>
        </w:rPr>
      </w:pPr>
      <w:r w:rsidRPr="00C738DC">
        <w:rPr>
          <w:lang w:eastAsia="en-US"/>
        </w:rPr>
        <w:t xml:space="preserve">Обязательное условие: наличие всех врачей (в </w:t>
      </w:r>
      <w:proofErr w:type="spellStart"/>
      <w:r w:rsidRPr="00C738DC">
        <w:rPr>
          <w:lang w:eastAsia="en-US"/>
        </w:rPr>
        <w:t>т.ч</w:t>
      </w:r>
      <w:proofErr w:type="spellEnd"/>
      <w:r w:rsidRPr="00C738DC">
        <w:rPr>
          <w:lang w:eastAsia="en-US"/>
        </w:rPr>
        <w:t>. нарколог и психиатр) в здании прохождения медицинского осмотра и в указанные сроки проведения медицинского осмотра.</w:t>
      </w:r>
    </w:p>
    <w:p w:rsidR="00C738DC" w:rsidRPr="00C738DC" w:rsidRDefault="00C738DC" w:rsidP="00C738DC">
      <w:pPr>
        <w:ind w:firstLine="400"/>
        <w:rPr>
          <w:lang w:eastAsia="en-US"/>
        </w:rPr>
      </w:pPr>
    </w:p>
    <w:tbl>
      <w:tblPr>
        <w:tblW w:w="952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2694"/>
        <w:gridCol w:w="3431"/>
        <w:gridCol w:w="3402"/>
      </w:tblGrid>
      <w:tr w:rsidR="00C738DC" w:rsidRPr="00C738DC" w:rsidTr="00284DB9">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C738DC" w:rsidRPr="00C738DC" w:rsidRDefault="00C738DC" w:rsidP="00284DB9">
            <w:pPr>
              <w:pStyle w:val="af1"/>
              <w:jc w:val="center"/>
              <w:rPr>
                <w:sz w:val="20"/>
                <w:szCs w:val="20"/>
              </w:rPr>
            </w:pPr>
            <w:r w:rsidRPr="00C738DC">
              <w:rPr>
                <w:sz w:val="20"/>
                <w:szCs w:val="20"/>
              </w:rPr>
              <w:t>Наименование товара</w:t>
            </w:r>
          </w:p>
        </w:tc>
        <w:tc>
          <w:tcPr>
            <w:tcW w:w="3431" w:type="dxa"/>
            <w:tcBorders>
              <w:top w:val="single" w:sz="4" w:space="0" w:color="000000"/>
              <w:left w:val="single" w:sz="4" w:space="0" w:color="000000"/>
              <w:bottom w:val="single" w:sz="4" w:space="0" w:color="000000"/>
              <w:right w:val="single" w:sz="4" w:space="0" w:color="000000"/>
            </w:tcBorders>
            <w:shd w:val="clear" w:color="auto" w:fill="auto"/>
          </w:tcPr>
          <w:p w:rsidR="00C738DC" w:rsidRPr="00C738DC" w:rsidRDefault="00C738DC" w:rsidP="00284DB9">
            <w:pPr>
              <w:pStyle w:val="af1"/>
              <w:jc w:val="center"/>
              <w:rPr>
                <w:sz w:val="20"/>
                <w:szCs w:val="20"/>
              </w:rPr>
            </w:pPr>
            <w:r w:rsidRPr="00C738DC">
              <w:rPr>
                <w:sz w:val="20"/>
                <w:szCs w:val="20"/>
              </w:rPr>
              <w:t>Требования к услугам</w:t>
            </w:r>
          </w:p>
        </w:tc>
        <w:tc>
          <w:tcPr>
            <w:tcW w:w="3402" w:type="dxa"/>
            <w:tcBorders>
              <w:top w:val="single" w:sz="4" w:space="0" w:color="000000"/>
              <w:left w:val="single" w:sz="4" w:space="0" w:color="000000"/>
              <w:bottom w:val="single" w:sz="4" w:space="0" w:color="000000"/>
              <w:right w:val="single" w:sz="4" w:space="0" w:color="000000"/>
            </w:tcBorders>
          </w:tcPr>
          <w:p w:rsidR="00C738DC" w:rsidRPr="00C738DC" w:rsidRDefault="00C738DC" w:rsidP="00284DB9">
            <w:pPr>
              <w:pStyle w:val="af1"/>
              <w:jc w:val="center"/>
              <w:rPr>
                <w:sz w:val="20"/>
                <w:szCs w:val="20"/>
              </w:rPr>
            </w:pPr>
            <w:r w:rsidRPr="00C738DC">
              <w:rPr>
                <w:sz w:val="20"/>
                <w:szCs w:val="20"/>
              </w:rPr>
              <w:t>Количественный показатель объема оказываемых услуг</w:t>
            </w:r>
          </w:p>
        </w:tc>
      </w:tr>
      <w:tr w:rsidR="00C738DC" w:rsidRPr="00C738DC" w:rsidTr="00284DB9">
        <w:trPr>
          <w:trHeight w:val="1254"/>
        </w:trPr>
        <w:tc>
          <w:tcPr>
            <w:tcW w:w="2694" w:type="dxa"/>
            <w:tcBorders>
              <w:left w:val="single" w:sz="4" w:space="0" w:color="000000"/>
              <w:right w:val="single" w:sz="4" w:space="0" w:color="auto"/>
            </w:tcBorders>
            <w:shd w:val="clear" w:color="auto" w:fill="auto"/>
          </w:tcPr>
          <w:p w:rsidR="00C738DC" w:rsidRPr="00C738DC" w:rsidRDefault="00C738DC" w:rsidP="00284DB9">
            <w:pPr>
              <w:pStyle w:val="af1"/>
              <w:jc w:val="center"/>
              <w:rPr>
                <w:sz w:val="20"/>
                <w:szCs w:val="20"/>
              </w:rPr>
            </w:pPr>
            <w:r w:rsidRPr="00C738DC">
              <w:rPr>
                <w:sz w:val="20"/>
                <w:szCs w:val="20"/>
              </w:rPr>
              <w:t>Медицинский осмотр</w:t>
            </w:r>
          </w:p>
          <w:p w:rsidR="00C738DC" w:rsidRPr="00C738DC" w:rsidRDefault="00C738DC" w:rsidP="00284DB9">
            <w:pPr>
              <w:pStyle w:val="af1"/>
              <w:jc w:val="center"/>
              <w:rPr>
                <w:sz w:val="20"/>
                <w:szCs w:val="20"/>
              </w:rPr>
            </w:pPr>
            <w:r w:rsidRPr="00C738DC">
              <w:rPr>
                <w:sz w:val="20"/>
                <w:szCs w:val="20"/>
              </w:rPr>
              <w:t>периодический</w:t>
            </w:r>
          </w:p>
        </w:tc>
        <w:tc>
          <w:tcPr>
            <w:tcW w:w="3431" w:type="dxa"/>
            <w:tcBorders>
              <w:top w:val="single" w:sz="4" w:space="0" w:color="auto"/>
              <w:left w:val="single" w:sz="4" w:space="0" w:color="auto"/>
              <w:bottom w:val="single" w:sz="4" w:space="0" w:color="auto"/>
              <w:right w:val="single" w:sz="4" w:space="0" w:color="000000"/>
            </w:tcBorders>
            <w:shd w:val="clear" w:color="auto" w:fill="auto"/>
          </w:tcPr>
          <w:p w:rsidR="00C738DC" w:rsidRPr="00C738DC" w:rsidRDefault="00C738DC" w:rsidP="00284DB9">
            <w:pPr>
              <w:pStyle w:val="af1"/>
              <w:jc w:val="center"/>
              <w:rPr>
                <w:sz w:val="20"/>
                <w:szCs w:val="20"/>
              </w:rPr>
            </w:pPr>
            <w:r w:rsidRPr="00C738DC">
              <w:rPr>
                <w:iCs/>
                <w:sz w:val="20"/>
                <w:szCs w:val="20"/>
              </w:rPr>
              <w:t xml:space="preserve">Проведение периодического медицинского осмотра в соответствии с </w:t>
            </w:r>
            <w:r w:rsidRPr="00C738DC">
              <w:rPr>
                <w:color w:val="22272F"/>
                <w:sz w:val="20"/>
                <w:szCs w:val="20"/>
                <w:shd w:val="clear" w:color="auto" w:fill="FFFFFF"/>
              </w:rPr>
              <w:t>Приказом Министерства труда и социальной защиты РФ и Министерства здравоохранения РФ от 31 декабря 2020 г. N 988н/1420н</w:t>
            </w:r>
            <w:r w:rsidRPr="00C738DC">
              <w:rPr>
                <w:iCs/>
                <w:sz w:val="20"/>
                <w:szCs w:val="20"/>
              </w:rPr>
              <w:t xml:space="preserve"> и </w:t>
            </w:r>
            <w:r w:rsidRPr="00C738DC">
              <w:rPr>
                <w:color w:val="22272F"/>
                <w:sz w:val="20"/>
                <w:szCs w:val="20"/>
                <w:shd w:val="clear" w:color="auto" w:fill="FFFFFF"/>
              </w:rPr>
              <w:t>Приказа Министерства здравоохранения РФ от 28 января 2021 г. N 29н</w:t>
            </w:r>
          </w:p>
          <w:p w:rsidR="00C738DC" w:rsidRPr="00C738DC" w:rsidRDefault="00C738DC" w:rsidP="00284DB9">
            <w:pPr>
              <w:pStyle w:val="af1"/>
              <w:jc w:val="center"/>
              <w:rPr>
                <w:iCs/>
                <w:sz w:val="20"/>
                <w:szCs w:val="20"/>
              </w:rPr>
            </w:pPr>
            <w:r w:rsidRPr="00C738DC">
              <w:rPr>
                <w:iCs/>
                <w:sz w:val="20"/>
                <w:szCs w:val="20"/>
              </w:rPr>
              <w:t>Оформление заключения на каждого Работника и</w:t>
            </w:r>
          </w:p>
          <w:p w:rsidR="00C738DC" w:rsidRPr="00C738DC" w:rsidRDefault="00C738DC" w:rsidP="00284DB9">
            <w:pPr>
              <w:pStyle w:val="af1"/>
              <w:jc w:val="center"/>
              <w:rPr>
                <w:sz w:val="20"/>
                <w:szCs w:val="20"/>
              </w:rPr>
            </w:pPr>
            <w:r w:rsidRPr="00C738DC">
              <w:rPr>
                <w:iCs/>
                <w:sz w:val="20"/>
                <w:szCs w:val="20"/>
              </w:rPr>
              <w:lastRenderedPageBreak/>
              <w:t>оформление заключительного акта согласно</w:t>
            </w:r>
            <w:r w:rsidRPr="00C738DC">
              <w:rPr>
                <w:color w:val="22272F"/>
                <w:sz w:val="20"/>
                <w:szCs w:val="20"/>
                <w:shd w:val="clear" w:color="auto" w:fill="FFFFFF"/>
              </w:rPr>
              <w:t xml:space="preserve"> Приказа Министерства здравоохранения РФ от 28 января 2021 г. N 29н</w:t>
            </w:r>
          </w:p>
        </w:tc>
        <w:tc>
          <w:tcPr>
            <w:tcW w:w="3402" w:type="dxa"/>
            <w:tcBorders>
              <w:top w:val="single" w:sz="4" w:space="0" w:color="auto"/>
              <w:left w:val="single" w:sz="4" w:space="0" w:color="000000"/>
              <w:bottom w:val="single" w:sz="4" w:space="0" w:color="auto"/>
              <w:right w:val="single" w:sz="4" w:space="0" w:color="000000"/>
            </w:tcBorders>
          </w:tcPr>
          <w:p w:rsidR="00C738DC" w:rsidRPr="00C738DC" w:rsidRDefault="00C738DC" w:rsidP="00284DB9">
            <w:pPr>
              <w:jc w:val="center"/>
              <w:rPr>
                <w:rFonts w:eastAsia="Calibri"/>
                <w:lang w:eastAsia="en-US"/>
              </w:rPr>
            </w:pPr>
            <w:r w:rsidRPr="00C738DC">
              <w:rPr>
                <w:rFonts w:eastAsia="Calibri"/>
                <w:lang w:eastAsia="en-US"/>
              </w:rPr>
              <w:lastRenderedPageBreak/>
              <w:t>Всего 68 человек из них:</w:t>
            </w:r>
          </w:p>
          <w:p w:rsidR="00C738DC" w:rsidRPr="00C738DC" w:rsidRDefault="00C738DC" w:rsidP="00284DB9">
            <w:pPr>
              <w:jc w:val="center"/>
              <w:rPr>
                <w:rFonts w:eastAsia="Calibri"/>
                <w:lang w:eastAsia="en-US"/>
              </w:rPr>
            </w:pPr>
            <w:r w:rsidRPr="00C738DC">
              <w:rPr>
                <w:rFonts w:eastAsia="Calibri"/>
                <w:lang w:eastAsia="en-US"/>
              </w:rPr>
              <w:t>11 чел. – мужчины</w:t>
            </w:r>
          </w:p>
          <w:p w:rsidR="00C738DC" w:rsidRPr="00C738DC" w:rsidRDefault="00C738DC" w:rsidP="00284DB9">
            <w:pPr>
              <w:jc w:val="center"/>
              <w:rPr>
                <w:rFonts w:eastAsia="Calibri"/>
                <w:lang w:eastAsia="en-US"/>
              </w:rPr>
            </w:pPr>
            <w:r w:rsidRPr="00C738DC">
              <w:rPr>
                <w:rFonts w:eastAsia="Calibri"/>
                <w:lang w:eastAsia="en-US"/>
              </w:rPr>
              <w:t>57 чел. – женщин</w:t>
            </w:r>
          </w:p>
          <w:p w:rsidR="00C738DC" w:rsidRPr="00C738DC" w:rsidRDefault="00C738DC" w:rsidP="00284DB9">
            <w:pPr>
              <w:jc w:val="center"/>
              <w:rPr>
                <w:rFonts w:eastAsia="Calibri"/>
                <w:lang w:eastAsia="en-US"/>
              </w:rPr>
            </w:pPr>
            <w:r w:rsidRPr="00C738DC">
              <w:rPr>
                <w:rFonts w:eastAsia="Calibri"/>
                <w:lang w:eastAsia="en-US"/>
              </w:rPr>
              <w:t>2 чел.- мужчины до 40 лет</w:t>
            </w:r>
          </w:p>
          <w:p w:rsidR="00C738DC" w:rsidRPr="00C738DC" w:rsidRDefault="00C738DC" w:rsidP="00284DB9">
            <w:pPr>
              <w:jc w:val="center"/>
              <w:rPr>
                <w:rFonts w:eastAsia="Calibri"/>
                <w:lang w:eastAsia="en-US"/>
              </w:rPr>
            </w:pPr>
            <w:r w:rsidRPr="00C738DC">
              <w:rPr>
                <w:rFonts w:eastAsia="Calibri"/>
                <w:lang w:eastAsia="en-US"/>
              </w:rPr>
              <w:t>9 чел. –мужчины старше 40 лет</w:t>
            </w:r>
          </w:p>
          <w:p w:rsidR="00C738DC" w:rsidRPr="00C738DC" w:rsidRDefault="00C738DC" w:rsidP="00284DB9">
            <w:pPr>
              <w:jc w:val="center"/>
              <w:rPr>
                <w:rFonts w:eastAsia="Calibri"/>
                <w:lang w:eastAsia="en-US"/>
              </w:rPr>
            </w:pPr>
            <w:r w:rsidRPr="00C738DC">
              <w:rPr>
                <w:rFonts w:eastAsia="Calibri"/>
                <w:lang w:eastAsia="en-US"/>
              </w:rPr>
              <w:t>17 чел. – женщин до 40 лет</w:t>
            </w:r>
          </w:p>
          <w:p w:rsidR="00C738DC" w:rsidRPr="00C738DC" w:rsidRDefault="00C738DC" w:rsidP="00284DB9">
            <w:pPr>
              <w:pStyle w:val="af1"/>
              <w:jc w:val="center"/>
              <w:rPr>
                <w:sz w:val="20"/>
                <w:szCs w:val="20"/>
              </w:rPr>
            </w:pPr>
            <w:r w:rsidRPr="00C738DC">
              <w:rPr>
                <w:rFonts w:eastAsia="Calibri"/>
                <w:sz w:val="20"/>
                <w:szCs w:val="20"/>
                <w:lang w:eastAsia="en-US"/>
              </w:rPr>
              <w:t>40 чел. – женщин старше 40 лет</w:t>
            </w:r>
          </w:p>
        </w:tc>
      </w:tr>
    </w:tbl>
    <w:p w:rsidR="00C738DC" w:rsidRPr="00C738DC" w:rsidRDefault="00C738DC" w:rsidP="00C738DC">
      <w:pPr>
        <w:jc w:val="center"/>
      </w:pPr>
    </w:p>
    <w:tbl>
      <w:tblPr>
        <w:tblStyle w:val="12"/>
        <w:tblW w:w="9493" w:type="dxa"/>
        <w:tblLook w:val="04A0" w:firstRow="1" w:lastRow="0" w:firstColumn="1" w:lastColumn="0" w:noHBand="0" w:noVBand="1"/>
      </w:tblPr>
      <w:tblGrid>
        <w:gridCol w:w="2235"/>
        <w:gridCol w:w="2835"/>
        <w:gridCol w:w="4423"/>
      </w:tblGrid>
      <w:tr w:rsidR="00C738DC" w:rsidRPr="00C738DC" w:rsidTr="00284DB9">
        <w:tc>
          <w:tcPr>
            <w:tcW w:w="2235" w:type="dxa"/>
            <w:vAlign w:val="center"/>
          </w:tcPr>
          <w:p w:rsidR="00C738DC" w:rsidRPr="00C738DC" w:rsidRDefault="00C738DC" w:rsidP="00284DB9">
            <w:pPr>
              <w:pStyle w:val="af1"/>
              <w:jc w:val="center"/>
              <w:rPr>
                <w:rFonts w:ascii="Times New Roman" w:hAnsi="Times New Roman" w:cs="Times New Roman"/>
                <w:sz w:val="20"/>
                <w:szCs w:val="20"/>
              </w:rPr>
            </w:pPr>
          </w:p>
        </w:tc>
        <w:tc>
          <w:tcPr>
            <w:tcW w:w="2835" w:type="dxa"/>
            <w:vAlign w:val="center"/>
          </w:tcPr>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Количество</w:t>
            </w:r>
          </w:p>
        </w:tc>
        <w:tc>
          <w:tcPr>
            <w:tcW w:w="4423" w:type="dxa"/>
            <w:vAlign w:val="center"/>
          </w:tcPr>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Вредные факторы по приказу №29н</w:t>
            </w:r>
          </w:p>
        </w:tc>
      </w:tr>
      <w:tr w:rsidR="00C738DC" w:rsidRPr="00C738DC" w:rsidTr="00284DB9">
        <w:tc>
          <w:tcPr>
            <w:tcW w:w="2235" w:type="dxa"/>
            <w:vAlign w:val="center"/>
          </w:tcPr>
          <w:p w:rsidR="00C738DC" w:rsidRPr="00C738DC" w:rsidRDefault="00C738DC" w:rsidP="00284DB9">
            <w:pPr>
              <w:pStyle w:val="af1"/>
              <w:ind w:left="-120"/>
              <w:jc w:val="center"/>
              <w:rPr>
                <w:rFonts w:ascii="Times New Roman" w:hAnsi="Times New Roman" w:cs="Times New Roman"/>
                <w:sz w:val="20"/>
                <w:szCs w:val="20"/>
              </w:rPr>
            </w:pPr>
            <w:r w:rsidRPr="00C738DC">
              <w:rPr>
                <w:rFonts w:ascii="Times New Roman" w:hAnsi="Times New Roman" w:cs="Times New Roman"/>
                <w:sz w:val="20"/>
                <w:szCs w:val="20"/>
              </w:rPr>
              <w:t>Женщины до 40 лет</w:t>
            </w:r>
          </w:p>
        </w:tc>
        <w:tc>
          <w:tcPr>
            <w:tcW w:w="2835" w:type="dxa"/>
            <w:vAlign w:val="center"/>
          </w:tcPr>
          <w:p w:rsidR="00C738DC" w:rsidRPr="00C738DC" w:rsidRDefault="00C738DC" w:rsidP="00284DB9">
            <w:pPr>
              <w:pStyle w:val="af1"/>
              <w:ind w:left="-227"/>
              <w:jc w:val="center"/>
              <w:rPr>
                <w:rFonts w:ascii="Times New Roman" w:hAnsi="Times New Roman" w:cs="Times New Roman"/>
                <w:sz w:val="20"/>
                <w:szCs w:val="20"/>
              </w:rPr>
            </w:pPr>
            <w:r w:rsidRPr="00C738DC">
              <w:rPr>
                <w:rFonts w:ascii="Times New Roman" w:hAnsi="Times New Roman" w:cs="Times New Roman"/>
                <w:sz w:val="20"/>
                <w:szCs w:val="20"/>
              </w:rPr>
              <w:t>17</w:t>
            </w:r>
          </w:p>
        </w:tc>
        <w:tc>
          <w:tcPr>
            <w:tcW w:w="4423" w:type="dxa"/>
            <w:vAlign w:val="center"/>
          </w:tcPr>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п. 27. – 4</w:t>
            </w:r>
          </w:p>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п. 2.4.3., п. 5.1. - 6</w:t>
            </w:r>
          </w:p>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п. 23. - 2</w:t>
            </w:r>
          </w:p>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п. 2.4.3., п. 23. – 4</w:t>
            </w:r>
          </w:p>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п. 2.4.3., п. 5.1., п. 4.1. -1</w:t>
            </w:r>
          </w:p>
        </w:tc>
      </w:tr>
      <w:tr w:rsidR="00C738DC" w:rsidRPr="00C738DC" w:rsidTr="00284DB9">
        <w:trPr>
          <w:trHeight w:val="1170"/>
        </w:trPr>
        <w:tc>
          <w:tcPr>
            <w:tcW w:w="2235" w:type="dxa"/>
            <w:vAlign w:val="center"/>
          </w:tcPr>
          <w:p w:rsidR="00C738DC" w:rsidRPr="00C738DC" w:rsidRDefault="00C738DC" w:rsidP="00284DB9">
            <w:pPr>
              <w:pStyle w:val="af1"/>
              <w:ind w:left="-120"/>
              <w:jc w:val="center"/>
              <w:rPr>
                <w:rFonts w:ascii="Times New Roman" w:hAnsi="Times New Roman" w:cs="Times New Roman"/>
                <w:sz w:val="20"/>
                <w:szCs w:val="20"/>
              </w:rPr>
            </w:pPr>
            <w:r w:rsidRPr="00C738DC">
              <w:rPr>
                <w:rFonts w:ascii="Times New Roman" w:hAnsi="Times New Roman" w:cs="Times New Roman"/>
                <w:sz w:val="20"/>
                <w:szCs w:val="20"/>
              </w:rPr>
              <w:t>Женщины после 40 лет</w:t>
            </w:r>
          </w:p>
        </w:tc>
        <w:tc>
          <w:tcPr>
            <w:tcW w:w="2835" w:type="dxa"/>
            <w:vAlign w:val="center"/>
          </w:tcPr>
          <w:p w:rsidR="00C738DC" w:rsidRPr="00C738DC" w:rsidRDefault="00C738DC" w:rsidP="00284DB9">
            <w:pPr>
              <w:pStyle w:val="af1"/>
              <w:ind w:left="-120"/>
              <w:jc w:val="center"/>
              <w:rPr>
                <w:rFonts w:ascii="Times New Roman" w:hAnsi="Times New Roman" w:cs="Times New Roman"/>
                <w:sz w:val="20"/>
                <w:szCs w:val="20"/>
              </w:rPr>
            </w:pPr>
            <w:r w:rsidRPr="00C738DC">
              <w:rPr>
                <w:rFonts w:ascii="Times New Roman" w:hAnsi="Times New Roman" w:cs="Times New Roman"/>
                <w:sz w:val="20"/>
                <w:szCs w:val="20"/>
              </w:rPr>
              <w:t>40</w:t>
            </w:r>
          </w:p>
        </w:tc>
        <w:tc>
          <w:tcPr>
            <w:tcW w:w="4423" w:type="dxa"/>
            <w:vAlign w:val="center"/>
          </w:tcPr>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п. 27. – 4</w:t>
            </w:r>
          </w:p>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п. 2.4.3., п. 5.1., п. 4.1. -1</w:t>
            </w:r>
          </w:p>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п. 2.4.3., п. 5.1. - 12</w:t>
            </w:r>
          </w:p>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п. 23. - 11</w:t>
            </w:r>
          </w:p>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п. 2.4.3., п. 23. - 11</w:t>
            </w:r>
          </w:p>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п. 2.4.3.- 1</w:t>
            </w:r>
          </w:p>
        </w:tc>
      </w:tr>
      <w:tr w:rsidR="00C738DC" w:rsidRPr="00C738DC" w:rsidTr="00284DB9">
        <w:tc>
          <w:tcPr>
            <w:tcW w:w="2235" w:type="dxa"/>
            <w:vAlign w:val="center"/>
          </w:tcPr>
          <w:p w:rsidR="00C738DC" w:rsidRPr="00C738DC" w:rsidRDefault="00C738DC" w:rsidP="00284DB9">
            <w:pPr>
              <w:pStyle w:val="af1"/>
              <w:ind w:left="-120"/>
              <w:jc w:val="center"/>
              <w:rPr>
                <w:rFonts w:ascii="Times New Roman" w:hAnsi="Times New Roman" w:cs="Times New Roman"/>
                <w:sz w:val="20"/>
                <w:szCs w:val="20"/>
              </w:rPr>
            </w:pPr>
            <w:r w:rsidRPr="00C738DC">
              <w:rPr>
                <w:rFonts w:ascii="Times New Roman" w:hAnsi="Times New Roman" w:cs="Times New Roman"/>
                <w:sz w:val="20"/>
                <w:szCs w:val="20"/>
              </w:rPr>
              <w:t>Мужчины до 40 лет</w:t>
            </w:r>
          </w:p>
        </w:tc>
        <w:tc>
          <w:tcPr>
            <w:tcW w:w="2835" w:type="dxa"/>
            <w:vAlign w:val="center"/>
          </w:tcPr>
          <w:p w:rsidR="00C738DC" w:rsidRPr="00C738DC" w:rsidRDefault="00C738DC" w:rsidP="00284DB9">
            <w:pPr>
              <w:pStyle w:val="af1"/>
              <w:ind w:left="-120"/>
              <w:jc w:val="center"/>
              <w:rPr>
                <w:rFonts w:ascii="Times New Roman" w:hAnsi="Times New Roman" w:cs="Times New Roman"/>
                <w:sz w:val="20"/>
                <w:szCs w:val="20"/>
              </w:rPr>
            </w:pPr>
            <w:r w:rsidRPr="00C738DC">
              <w:rPr>
                <w:rFonts w:ascii="Times New Roman" w:hAnsi="Times New Roman" w:cs="Times New Roman"/>
                <w:sz w:val="20"/>
                <w:szCs w:val="20"/>
              </w:rPr>
              <w:t>2</w:t>
            </w:r>
          </w:p>
          <w:p w:rsidR="00C738DC" w:rsidRPr="00C738DC" w:rsidRDefault="00C738DC" w:rsidP="00284DB9">
            <w:pPr>
              <w:pStyle w:val="af1"/>
              <w:ind w:left="-120"/>
              <w:jc w:val="center"/>
              <w:rPr>
                <w:rFonts w:ascii="Times New Roman" w:hAnsi="Times New Roman" w:cs="Times New Roman"/>
                <w:sz w:val="20"/>
                <w:szCs w:val="20"/>
              </w:rPr>
            </w:pPr>
          </w:p>
        </w:tc>
        <w:tc>
          <w:tcPr>
            <w:tcW w:w="4423" w:type="dxa"/>
            <w:vAlign w:val="center"/>
          </w:tcPr>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 xml:space="preserve">п. 2.4.3., п. 5.1. - 2 </w:t>
            </w:r>
          </w:p>
        </w:tc>
      </w:tr>
      <w:tr w:rsidR="00C738DC" w:rsidRPr="00C738DC" w:rsidTr="00284DB9">
        <w:tc>
          <w:tcPr>
            <w:tcW w:w="2235" w:type="dxa"/>
            <w:vAlign w:val="center"/>
          </w:tcPr>
          <w:p w:rsidR="00C738DC" w:rsidRPr="00C738DC" w:rsidRDefault="00C738DC" w:rsidP="00284DB9">
            <w:pPr>
              <w:pStyle w:val="af1"/>
              <w:ind w:left="-120"/>
              <w:jc w:val="center"/>
              <w:rPr>
                <w:rFonts w:ascii="Times New Roman" w:hAnsi="Times New Roman" w:cs="Times New Roman"/>
                <w:sz w:val="20"/>
                <w:szCs w:val="20"/>
              </w:rPr>
            </w:pPr>
            <w:r w:rsidRPr="00C738DC">
              <w:rPr>
                <w:rFonts w:ascii="Times New Roman" w:hAnsi="Times New Roman" w:cs="Times New Roman"/>
                <w:sz w:val="20"/>
                <w:szCs w:val="20"/>
              </w:rPr>
              <w:t>Мужчины старше 40 лет</w:t>
            </w:r>
          </w:p>
        </w:tc>
        <w:tc>
          <w:tcPr>
            <w:tcW w:w="2835" w:type="dxa"/>
            <w:vAlign w:val="center"/>
          </w:tcPr>
          <w:p w:rsidR="00C738DC" w:rsidRPr="00C738DC" w:rsidRDefault="00C738DC" w:rsidP="00284DB9">
            <w:pPr>
              <w:pStyle w:val="af1"/>
              <w:ind w:left="-120"/>
              <w:jc w:val="center"/>
              <w:rPr>
                <w:rFonts w:ascii="Times New Roman" w:hAnsi="Times New Roman" w:cs="Times New Roman"/>
                <w:sz w:val="20"/>
                <w:szCs w:val="20"/>
              </w:rPr>
            </w:pPr>
            <w:r w:rsidRPr="00C738DC">
              <w:rPr>
                <w:rFonts w:ascii="Times New Roman" w:hAnsi="Times New Roman" w:cs="Times New Roman"/>
                <w:sz w:val="20"/>
                <w:szCs w:val="20"/>
              </w:rPr>
              <w:t>9</w:t>
            </w:r>
          </w:p>
          <w:p w:rsidR="00C738DC" w:rsidRPr="00C738DC" w:rsidRDefault="00C738DC" w:rsidP="00284DB9">
            <w:pPr>
              <w:pStyle w:val="af1"/>
              <w:ind w:left="-120"/>
              <w:jc w:val="center"/>
              <w:rPr>
                <w:rFonts w:ascii="Times New Roman" w:hAnsi="Times New Roman" w:cs="Times New Roman"/>
                <w:sz w:val="20"/>
                <w:szCs w:val="20"/>
              </w:rPr>
            </w:pPr>
          </w:p>
        </w:tc>
        <w:tc>
          <w:tcPr>
            <w:tcW w:w="4423" w:type="dxa"/>
            <w:vAlign w:val="center"/>
          </w:tcPr>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п. 9. - 1</w:t>
            </w:r>
          </w:p>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 xml:space="preserve">п. 23. - 6 </w:t>
            </w:r>
          </w:p>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 xml:space="preserve">п. 2.4.3., п. 5.1. - 2 </w:t>
            </w:r>
          </w:p>
        </w:tc>
      </w:tr>
      <w:tr w:rsidR="00C738DC" w:rsidRPr="00C738DC" w:rsidTr="00284DB9">
        <w:tc>
          <w:tcPr>
            <w:tcW w:w="9493" w:type="dxa"/>
            <w:gridSpan w:val="3"/>
          </w:tcPr>
          <w:p w:rsidR="00C738DC" w:rsidRPr="00C738DC" w:rsidRDefault="00C738DC" w:rsidP="00284DB9">
            <w:pPr>
              <w:pStyle w:val="af1"/>
              <w:jc w:val="center"/>
              <w:rPr>
                <w:rFonts w:ascii="Times New Roman" w:hAnsi="Times New Roman" w:cs="Times New Roman"/>
                <w:sz w:val="20"/>
                <w:szCs w:val="20"/>
              </w:rPr>
            </w:pPr>
            <w:r w:rsidRPr="00C738DC">
              <w:rPr>
                <w:rFonts w:ascii="Times New Roman" w:hAnsi="Times New Roman" w:cs="Times New Roman"/>
                <w:sz w:val="20"/>
                <w:szCs w:val="20"/>
              </w:rPr>
              <w:t>Итого 68 человек</w:t>
            </w:r>
          </w:p>
        </w:tc>
      </w:tr>
    </w:tbl>
    <w:p w:rsidR="00C738DC" w:rsidRPr="00C738DC" w:rsidRDefault="00C738DC" w:rsidP="00C738DC">
      <w:pPr>
        <w:ind w:firstLine="400"/>
        <w:rPr>
          <w:lang w:eastAsia="en-US"/>
        </w:rPr>
      </w:pPr>
    </w:p>
    <w:p w:rsidR="00C738DC" w:rsidRPr="00C738DC" w:rsidRDefault="00C738DC" w:rsidP="00C738DC">
      <w:pPr>
        <w:ind w:firstLine="400"/>
        <w:rPr>
          <w:rFonts w:eastAsia="Calibri"/>
          <w:b/>
          <w:lang w:eastAsia="en-US"/>
        </w:rPr>
      </w:pPr>
      <w:r w:rsidRPr="00C738DC">
        <w:rPr>
          <w:rFonts w:eastAsia="Calibri"/>
          <w:b/>
          <w:lang w:eastAsia="en-US"/>
        </w:rPr>
        <w:t>Фактор вредности условий и количество работников в этих условиях:</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3289"/>
        <w:gridCol w:w="3236"/>
        <w:gridCol w:w="1839"/>
      </w:tblGrid>
      <w:tr w:rsidR="00C738DC" w:rsidRPr="00C738DC" w:rsidTr="00284DB9">
        <w:tc>
          <w:tcPr>
            <w:tcW w:w="1129" w:type="dxa"/>
            <w:shd w:val="clear" w:color="auto" w:fill="auto"/>
          </w:tcPr>
          <w:p w:rsidR="00C738DC" w:rsidRPr="00C738DC" w:rsidRDefault="00C738DC" w:rsidP="00284DB9">
            <w:pPr>
              <w:pStyle w:val="af1"/>
              <w:jc w:val="center"/>
              <w:rPr>
                <w:sz w:val="20"/>
                <w:szCs w:val="20"/>
              </w:rPr>
            </w:pPr>
            <w:r w:rsidRPr="00C738DC">
              <w:rPr>
                <w:sz w:val="20"/>
                <w:szCs w:val="20"/>
              </w:rPr>
              <w:t>№ п/п</w:t>
            </w:r>
          </w:p>
        </w:tc>
        <w:tc>
          <w:tcPr>
            <w:tcW w:w="3289" w:type="dxa"/>
            <w:shd w:val="clear" w:color="auto" w:fill="auto"/>
          </w:tcPr>
          <w:p w:rsidR="00C738DC" w:rsidRPr="00C738DC" w:rsidRDefault="00C738DC" w:rsidP="00284DB9">
            <w:pPr>
              <w:pStyle w:val="af1"/>
              <w:jc w:val="center"/>
              <w:rPr>
                <w:sz w:val="20"/>
                <w:szCs w:val="20"/>
              </w:rPr>
            </w:pPr>
            <w:r w:rsidRPr="00C738DC">
              <w:rPr>
                <w:sz w:val="20"/>
                <w:szCs w:val="20"/>
              </w:rPr>
              <w:t>Наименование должности</w:t>
            </w:r>
          </w:p>
        </w:tc>
        <w:tc>
          <w:tcPr>
            <w:tcW w:w="3236" w:type="dxa"/>
            <w:shd w:val="clear" w:color="auto" w:fill="auto"/>
          </w:tcPr>
          <w:p w:rsidR="00C738DC" w:rsidRPr="00C738DC" w:rsidRDefault="00C738DC" w:rsidP="00284DB9">
            <w:pPr>
              <w:pStyle w:val="af1"/>
              <w:jc w:val="center"/>
              <w:rPr>
                <w:sz w:val="20"/>
                <w:szCs w:val="20"/>
              </w:rPr>
            </w:pPr>
            <w:r w:rsidRPr="00C738DC">
              <w:rPr>
                <w:sz w:val="20"/>
                <w:szCs w:val="20"/>
              </w:rPr>
              <w:t xml:space="preserve">Вредные факторы </w:t>
            </w:r>
            <w:r w:rsidRPr="00C738DC">
              <w:rPr>
                <w:iCs/>
                <w:sz w:val="20"/>
                <w:szCs w:val="20"/>
              </w:rPr>
              <w:t xml:space="preserve">в соответствии с </w:t>
            </w:r>
            <w:r w:rsidRPr="00C738DC">
              <w:rPr>
                <w:color w:val="22272F"/>
                <w:sz w:val="20"/>
                <w:szCs w:val="20"/>
                <w:shd w:val="clear" w:color="auto" w:fill="FFFFFF"/>
              </w:rPr>
              <w:t>Приказом Министерства труда и социальной защиты РФ и Министерства здравоохранения РФ от 31 декабря 2020 г. N 988н/1420н</w:t>
            </w:r>
            <w:r w:rsidRPr="00C738DC">
              <w:rPr>
                <w:iCs/>
                <w:sz w:val="20"/>
                <w:szCs w:val="20"/>
              </w:rPr>
              <w:t xml:space="preserve"> и </w:t>
            </w:r>
            <w:r w:rsidRPr="00C738DC">
              <w:rPr>
                <w:color w:val="22272F"/>
                <w:sz w:val="20"/>
                <w:szCs w:val="20"/>
                <w:shd w:val="clear" w:color="auto" w:fill="FFFFFF"/>
              </w:rPr>
              <w:t>Приказом Министерства здравоохранения РФ от 28 января 2021 г. N 29н</w:t>
            </w:r>
          </w:p>
        </w:tc>
        <w:tc>
          <w:tcPr>
            <w:tcW w:w="1839" w:type="dxa"/>
            <w:shd w:val="clear" w:color="auto" w:fill="auto"/>
          </w:tcPr>
          <w:p w:rsidR="00C738DC" w:rsidRPr="00C738DC" w:rsidRDefault="00C738DC" w:rsidP="00284DB9">
            <w:pPr>
              <w:pStyle w:val="af1"/>
              <w:jc w:val="center"/>
              <w:rPr>
                <w:sz w:val="20"/>
                <w:szCs w:val="20"/>
              </w:rPr>
            </w:pPr>
            <w:r w:rsidRPr="00C738DC">
              <w:rPr>
                <w:sz w:val="20"/>
                <w:szCs w:val="20"/>
              </w:rPr>
              <w:t>Всего человек</w:t>
            </w:r>
          </w:p>
        </w:tc>
      </w:tr>
      <w:tr w:rsidR="00C738DC" w:rsidRPr="00C738DC" w:rsidTr="00284DB9">
        <w:tc>
          <w:tcPr>
            <w:tcW w:w="1129" w:type="dxa"/>
            <w:shd w:val="clear" w:color="auto" w:fill="auto"/>
          </w:tcPr>
          <w:p w:rsidR="00C738DC" w:rsidRPr="00C738DC" w:rsidRDefault="00C738DC" w:rsidP="00C738DC">
            <w:pPr>
              <w:pStyle w:val="af1"/>
              <w:numPr>
                <w:ilvl w:val="0"/>
                <w:numId w:val="13"/>
              </w:numPr>
              <w:ind w:left="0" w:right="-114" w:firstLine="22"/>
              <w:jc w:val="center"/>
              <w:rPr>
                <w:sz w:val="20"/>
                <w:szCs w:val="20"/>
              </w:rPr>
            </w:pPr>
          </w:p>
        </w:tc>
        <w:tc>
          <w:tcPr>
            <w:tcW w:w="3289" w:type="dxa"/>
            <w:shd w:val="clear" w:color="auto" w:fill="auto"/>
          </w:tcPr>
          <w:p w:rsidR="00C738DC" w:rsidRPr="00C738DC" w:rsidRDefault="00C738DC" w:rsidP="00284DB9">
            <w:pPr>
              <w:pStyle w:val="af1"/>
              <w:ind w:left="-110"/>
              <w:jc w:val="center"/>
              <w:rPr>
                <w:sz w:val="20"/>
                <w:szCs w:val="20"/>
              </w:rPr>
            </w:pPr>
            <w:r w:rsidRPr="00C738DC">
              <w:rPr>
                <w:sz w:val="20"/>
                <w:szCs w:val="20"/>
              </w:rPr>
              <w:t>Администратор</w:t>
            </w:r>
          </w:p>
        </w:tc>
        <w:tc>
          <w:tcPr>
            <w:tcW w:w="3236" w:type="dxa"/>
            <w:shd w:val="clear" w:color="auto" w:fill="auto"/>
          </w:tcPr>
          <w:p w:rsidR="00C738DC" w:rsidRPr="00C738DC" w:rsidRDefault="00C738DC" w:rsidP="00284DB9">
            <w:pPr>
              <w:pStyle w:val="af1"/>
              <w:ind w:firstLine="7"/>
              <w:jc w:val="center"/>
              <w:rPr>
                <w:sz w:val="20"/>
                <w:szCs w:val="20"/>
              </w:rPr>
            </w:pPr>
            <w:r w:rsidRPr="00C738DC">
              <w:rPr>
                <w:sz w:val="20"/>
                <w:szCs w:val="20"/>
              </w:rPr>
              <w:t>п. 27</w:t>
            </w:r>
          </w:p>
        </w:tc>
        <w:tc>
          <w:tcPr>
            <w:tcW w:w="1839" w:type="dxa"/>
            <w:shd w:val="clear" w:color="auto" w:fill="auto"/>
          </w:tcPr>
          <w:p w:rsidR="00C738DC" w:rsidRPr="00C738DC" w:rsidRDefault="00C738DC" w:rsidP="00284DB9">
            <w:pPr>
              <w:pStyle w:val="af1"/>
              <w:jc w:val="center"/>
              <w:rPr>
                <w:sz w:val="20"/>
                <w:szCs w:val="20"/>
              </w:rPr>
            </w:pPr>
            <w:r w:rsidRPr="00C738DC">
              <w:rPr>
                <w:sz w:val="20"/>
                <w:szCs w:val="20"/>
              </w:rPr>
              <w:t>1 человек</w:t>
            </w:r>
          </w:p>
        </w:tc>
      </w:tr>
      <w:tr w:rsidR="00C738DC" w:rsidRPr="00C738DC" w:rsidTr="00284DB9">
        <w:tc>
          <w:tcPr>
            <w:tcW w:w="1129" w:type="dxa"/>
            <w:shd w:val="clear" w:color="auto" w:fill="auto"/>
          </w:tcPr>
          <w:p w:rsidR="00C738DC" w:rsidRPr="00C738DC" w:rsidRDefault="00C738DC" w:rsidP="00C738DC">
            <w:pPr>
              <w:pStyle w:val="af1"/>
              <w:numPr>
                <w:ilvl w:val="0"/>
                <w:numId w:val="13"/>
              </w:numPr>
              <w:ind w:left="0" w:right="-114" w:firstLine="22"/>
              <w:jc w:val="center"/>
              <w:rPr>
                <w:sz w:val="20"/>
                <w:szCs w:val="20"/>
              </w:rPr>
            </w:pPr>
          </w:p>
        </w:tc>
        <w:tc>
          <w:tcPr>
            <w:tcW w:w="3289" w:type="dxa"/>
            <w:shd w:val="clear" w:color="auto" w:fill="auto"/>
          </w:tcPr>
          <w:p w:rsidR="00C738DC" w:rsidRPr="00C738DC" w:rsidRDefault="00C738DC" w:rsidP="00284DB9">
            <w:pPr>
              <w:pStyle w:val="af1"/>
              <w:ind w:left="-110"/>
              <w:jc w:val="center"/>
              <w:rPr>
                <w:sz w:val="20"/>
                <w:szCs w:val="20"/>
              </w:rPr>
            </w:pPr>
            <w:r w:rsidRPr="00C738DC">
              <w:rPr>
                <w:sz w:val="20"/>
                <w:szCs w:val="20"/>
              </w:rPr>
              <w:t xml:space="preserve">Слесарь-электрик </w:t>
            </w:r>
          </w:p>
        </w:tc>
        <w:tc>
          <w:tcPr>
            <w:tcW w:w="3236" w:type="dxa"/>
            <w:shd w:val="clear" w:color="auto" w:fill="auto"/>
          </w:tcPr>
          <w:p w:rsidR="00C738DC" w:rsidRPr="00C738DC" w:rsidRDefault="00C738DC" w:rsidP="00284DB9">
            <w:pPr>
              <w:pStyle w:val="af1"/>
              <w:ind w:firstLine="7"/>
              <w:jc w:val="center"/>
              <w:rPr>
                <w:color w:val="000000"/>
                <w:sz w:val="20"/>
                <w:szCs w:val="20"/>
              </w:rPr>
            </w:pPr>
            <w:r w:rsidRPr="00C738DC">
              <w:rPr>
                <w:color w:val="000000"/>
                <w:sz w:val="20"/>
                <w:szCs w:val="20"/>
              </w:rPr>
              <w:t>п. 9</w:t>
            </w:r>
          </w:p>
        </w:tc>
        <w:tc>
          <w:tcPr>
            <w:tcW w:w="1839" w:type="dxa"/>
            <w:shd w:val="clear" w:color="auto" w:fill="auto"/>
          </w:tcPr>
          <w:p w:rsidR="00C738DC" w:rsidRPr="00C738DC" w:rsidRDefault="00C738DC" w:rsidP="00284DB9">
            <w:pPr>
              <w:pStyle w:val="af1"/>
              <w:jc w:val="center"/>
              <w:rPr>
                <w:sz w:val="20"/>
                <w:szCs w:val="20"/>
              </w:rPr>
            </w:pPr>
            <w:r w:rsidRPr="00C738DC">
              <w:rPr>
                <w:sz w:val="20"/>
                <w:szCs w:val="20"/>
              </w:rPr>
              <w:t xml:space="preserve">1 человек </w:t>
            </w:r>
          </w:p>
        </w:tc>
      </w:tr>
      <w:tr w:rsidR="00C738DC" w:rsidRPr="00C738DC" w:rsidTr="00284DB9">
        <w:tc>
          <w:tcPr>
            <w:tcW w:w="1129" w:type="dxa"/>
            <w:shd w:val="clear" w:color="auto" w:fill="auto"/>
          </w:tcPr>
          <w:p w:rsidR="00C738DC" w:rsidRPr="00C738DC" w:rsidRDefault="00C738DC" w:rsidP="00C738DC">
            <w:pPr>
              <w:pStyle w:val="af1"/>
              <w:numPr>
                <w:ilvl w:val="0"/>
                <w:numId w:val="13"/>
              </w:numPr>
              <w:ind w:left="0" w:right="-114" w:firstLine="22"/>
              <w:jc w:val="center"/>
              <w:rPr>
                <w:sz w:val="20"/>
                <w:szCs w:val="20"/>
              </w:rPr>
            </w:pPr>
          </w:p>
        </w:tc>
        <w:tc>
          <w:tcPr>
            <w:tcW w:w="3289" w:type="dxa"/>
            <w:shd w:val="clear" w:color="auto" w:fill="auto"/>
          </w:tcPr>
          <w:p w:rsidR="00C738DC" w:rsidRPr="00C738DC" w:rsidRDefault="00C738DC" w:rsidP="00284DB9">
            <w:pPr>
              <w:pStyle w:val="af1"/>
              <w:ind w:left="-110"/>
              <w:jc w:val="center"/>
              <w:rPr>
                <w:sz w:val="20"/>
                <w:szCs w:val="20"/>
              </w:rPr>
            </w:pPr>
            <w:r w:rsidRPr="00C738DC">
              <w:rPr>
                <w:sz w:val="20"/>
                <w:szCs w:val="20"/>
              </w:rPr>
              <w:t>Ведущий ветеринарный врач, ветеринарный врач,</w:t>
            </w:r>
          </w:p>
          <w:p w:rsidR="00C738DC" w:rsidRPr="00C738DC" w:rsidRDefault="00C738DC" w:rsidP="00284DB9">
            <w:pPr>
              <w:pStyle w:val="af1"/>
              <w:ind w:left="-110"/>
              <w:jc w:val="center"/>
              <w:rPr>
                <w:sz w:val="20"/>
                <w:szCs w:val="20"/>
              </w:rPr>
            </w:pPr>
            <w:r w:rsidRPr="00C738DC">
              <w:rPr>
                <w:sz w:val="20"/>
                <w:szCs w:val="20"/>
              </w:rPr>
              <w:t>ветеринарный фельдшер</w:t>
            </w:r>
          </w:p>
        </w:tc>
        <w:tc>
          <w:tcPr>
            <w:tcW w:w="3236" w:type="dxa"/>
            <w:shd w:val="clear" w:color="auto" w:fill="auto"/>
          </w:tcPr>
          <w:p w:rsidR="00C738DC" w:rsidRPr="00C738DC" w:rsidRDefault="00C738DC" w:rsidP="00284DB9">
            <w:pPr>
              <w:pStyle w:val="af1"/>
              <w:ind w:firstLine="7"/>
              <w:jc w:val="center"/>
              <w:rPr>
                <w:sz w:val="20"/>
                <w:szCs w:val="20"/>
              </w:rPr>
            </w:pPr>
            <w:r w:rsidRPr="00C738DC">
              <w:rPr>
                <w:sz w:val="20"/>
                <w:szCs w:val="20"/>
              </w:rPr>
              <w:t>п. 23</w:t>
            </w:r>
          </w:p>
        </w:tc>
        <w:tc>
          <w:tcPr>
            <w:tcW w:w="1839" w:type="dxa"/>
            <w:shd w:val="clear" w:color="auto" w:fill="auto"/>
          </w:tcPr>
          <w:p w:rsidR="00C738DC" w:rsidRPr="00C738DC" w:rsidRDefault="00C738DC" w:rsidP="00284DB9">
            <w:pPr>
              <w:pStyle w:val="af1"/>
              <w:jc w:val="center"/>
              <w:rPr>
                <w:sz w:val="20"/>
                <w:szCs w:val="20"/>
              </w:rPr>
            </w:pPr>
            <w:r w:rsidRPr="00C738DC">
              <w:rPr>
                <w:sz w:val="20"/>
                <w:szCs w:val="20"/>
              </w:rPr>
              <w:t>19 человек</w:t>
            </w:r>
          </w:p>
        </w:tc>
      </w:tr>
      <w:tr w:rsidR="00C738DC" w:rsidRPr="00C738DC" w:rsidTr="00284DB9">
        <w:tc>
          <w:tcPr>
            <w:tcW w:w="1129" w:type="dxa"/>
            <w:shd w:val="clear" w:color="auto" w:fill="auto"/>
          </w:tcPr>
          <w:p w:rsidR="00C738DC" w:rsidRPr="00C738DC" w:rsidRDefault="00C738DC" w:rsidP="00C738DC">
            <w:pPr>
              <w:pStyle w:val="af1"/>
              <w:numPr>
                <w:ilvl w:val="0"/>
                <w:numId w:val="13"/>
              </w:numPr>
              <w:ind w:left="0" w:right="-114" w:firstLine="22"/>
              <w:jc w:val="center"/>
              <w:rPr>
                <w:sz w:val="20"/>
                <w:szCs w:val="20"/>
              </w:rPr>
            </w:pPr>
          </w:p>
        </w:tc>
        <w:tc>
          <w:tcPr>
            <w:tcW w:w="3289" w:type="dxa"/>
            <w:shd w:val="clear" w:color="auto" w:fill="auto"/>
          </w:tcPr>
          <w:p w:rsidR="00C738DC" w:rsidRPr="00C738DC" w:rsidRDefault="00C738DC" w:rsidP="00284DB9">
            <w:pPr>
              <w:pStyle w:val="af1"/>
              <w:ind w:left="-110"/>
              <w:jc w:val="center"/>
              <w:rPr>
                <w:sz w:val="20"/>
                <w:szCs w:val="20"/>
              </w:rPr>
            </w:pPr>
            <w:r w:rsidRPr="00C738DC">
              <w:rPr>
                <w:sz w:val="20"/>
                <w:szCs w:val="20"/>
              </w:rPr>
              <w:t>Ведущий ветеринарный врач</w:t>
            </w:r>
          </w:p>
        </w:tc>
        <w:tc>
          <w:tcPr>
            <w:tcW w:w="3236" w:type="dxa"/>
            <w:shd w:val="clear" w:color="auto" w:fill="auto"/>
          </w:tcPr>
          <w:p w:rsidR="00C738DC" w:rsidRPr="00C738DC" w:rsidRDefault="00C738DC" w:rsidP="00284DB9">
            <w:pPr>
              <w:pStyle w:val="af1"/>
              <w:ind w:firstLine="7"/>
              <w:jc w:val="center"/>
              <w:rPr>
                <w:sz w:val="20"/>
                <w:szCs w:val="20"/>
              </w:rPr>
            </w:pPr>
            <w:r w:rsidRPr="00C738DC">
              <w:rPr>
                <w:sz w:val="20"/>
                <w:szCs w:val="20"/>
              </w:rPr>
              <w:t>п. 2.4.3</w:t>
            </w:r>
          </w:p>
        </w:tc>
        <w:tc>
          <w:tcPr>
            <w:tcW w:w="1839" w:type="dxa"/>
            <w:shd w:val="clear" w:color="auto" w:fill="auto"/>
          </w:tcPr>
          <w:p w:rsidR="00C738DC" w:rsidRPr="00C738DC" w:rsidRDefault="00C738DC" w:rsidP="00284DB9">
            <w:pPr>
              <w:pStyle w:val="af1"/>
              <w:jc w:val="center"/>
              <w:rPr>
                <w:sz w:val="20"/>
                <w:szCs w:val="20"/>
              </w:rPr>
            </w:pPr>
            <w:r w:rsidRPr="00C738DC">
              <w:rPr>
                <w:sz w:val="20"/>
                <w:szCs w:val="20"/>
              </w:rPr>
              <w:t>1 человек</w:t>
            </w:r>
          </w:p>
        </w:tc>
      </w:tr>
      <w:tr w:rsidR="00C738DC" w:rsidRPr="00C738DC" w:rsidTr="00284DB9">
        <w:tc>
          <w:tcPr>
            <w:tcW w:w="1129" w:type="dxa"/>
            <w:shd w:val="clear" w:color="auto" w:fill="auto"/>
          </w:tcPr>
          <w:p w:rsidR="00C738DC" w:rsidRPr="00C738DC" w:rsidRDefault="00C738DC" w:rsidP="00C738DC">
            <w:pPr>
              <w:pStyle w:val="af1"/>
              <w:numPr>
                <w:ilvl w:val="0"/>
                <w:numId w:val="13"/>
              </w:numPr>
              <w:ind w:left="0" w:right="-114" w:firstLine="22"/>
              <w:jc w:val="center"/>
              <w:rPr>
                <w:sz w:val="20"/>
                <w:szCs w:val="20"/>
              </w:rPr>
            </w:pPr>
          </w:p>
        </w:tc>
        <w:tc>
          <w:tcPr>
            <w:tcW w:w="3289" w:type="dxa"/>
            <w:shd w:val="clear" w:color="auto" w:fill="auto"/>
          </w:tcPr>
          <w:p w:rsidR="00C738DC" w:rsidRPr="00C738DC" w:rsidRDefault="00C738DC" w:rsidP="00284DB9">
            <w:pPr>
              <w:pStyle w:val="af1"/>
              <w:ind w:left="-110"/>
              <w:jc w:val="center"/>
              <w:rPr>
                <w:sz w:val="20"/>
                <w:szCs w:val="20"/>
              </w:rPr>
            </w:pPr>
            <w:r w:rsidRPr="00C738DC">
              <w:rPr>
                <w:sz w:val="20"/>
                <w:szCs w:val="20"/>
              </w:rPr>
              <w:t>Ведущий ветеринарный врач, ветеринарный врач,</w:t>
            </w:r>
          </w:p>
          <w:p w:rsidR="00C738DC" w:rsidRPr="00C738DC" w:rsidRDefault="00C738DC" w:rsidP="00284DB9">
            <w:pPr>
              <w:pStyle w:val="af1"/>
              <w:ind w:left="-110"/>
              <w:jc w:val="center"/>
              <w:rPr>
                <w:sz w:val="20"/>
                <w:szCs w:val="20"/>
              </w:rPr>
            </w:pPr>
            <w:r w:rsidRPr="00C738DC">
              <w:rPr>
                <w:sz w:val="20"/>
                <w:szCs w:val="20"/>
              </w:rPr>
              <w:t>ветеринарный фельдшер,</w:t>
            </w:r>
          </w:p>
          <w:p w:rsidR="00C738DC" w:rsidRPr="00C738DC" w:rsidRDefault="00C738DC" w:rsidP="00284DB9">
            <w:pPr>
              <w:pStyle w:val="af1"/>
              <w:ind w:left="-110"/>
              <w:jc w:val="center"/>
              <w:rPr>
                <w:sz w:val="20"/>
                <w:szCs w:val="20"/>
              </w:rPr>
            </w:pPr>
            <w:r w:rsidRPr="00C738DC">
              <w:rPr>
                <w:sz w:val="20"/>
                <w:szCs w:val="20"/>
              </w:rPr>
              <w:t>санитар ветеринарный</w:t>
            </w:r>
          </w:p>
        </w:tc>
        <w:tc>
          <w:tcPr>
            <w:tcW w:w="3236" w:type="dxa"/>
            <w:shd w:val="clear" w:color="auto" w:fill="auto"/>
          </w:tcPr>
          <w:p w:rsidR="00C738DC" w:rsidRPr="00C738DC" w:rsidRDefault="00C738DC" w:rsidP="00284DB9">
            <w:pPr>
              <w:pStyle w:val="af1"/>
              <w:ind w:firstLine="7"/>
              <w:jc w:val="center"/>
              <w:rPr>
                <w:sz w:val="20"/>
                <w:szCs w:val="20"/>
              </w:rPr>
            </w:pPr>
            <w:r w:rsidRPr="00C738DC">
              <w:rPr>
                <w:sz w:val="20"/>
                <w:szCs w:val="20"/>
              </w:rPr>
              <w:t>п. 2.4.3, п. 5.1.</w:t>
            </w:r>
          </w:p>
        </w:tc>
        <w:tc>
          <w:tcPr>
            <w:tcW w:w="1839" w:type="dxa"/>
            <w:shd w:val="clear" w:color="auto" w:fill="auto"/>
          </w:tcPr>
          <w:p w:rsidR="00C738DC" w:rsidRPr="00C738DC" w:rsidRDefault="00C738DC" w:rsidP="00284DB9">
            <w:pPr>
              <w:pStyle w:val="af1"/>
              <w:jc w:val="center"/>
              <w:rPr>
                <w:sz w:val="20"/>
                <w:szCs w:val="20"/>
              </w:rPr>
            </w:pPr>
            <w:r w:rsidRPr="00C738DC">
              <w:rPr>
                <w:sz w:val="20"/>
                <w:szCs w:val="20"/>
              </w:rPr>
              <w:t>22 человека</w:t>
            </w:r>
          </w:p>
        </w:tc>
      </w:tr>
      <w:tr w:rsidR="00C738DC" w:rsidRPr="00C738DC" w:rsidTr="00284DB9">
        <w:tc>
          <w:tcPr>
            <w:tcW w:w="1129" w:type="dxa"/>
            <w:shd w:val="clear" w:color="auto" w:fill="auto"/>
          </w:tcPr>
          <w:p w:rsidR="00C738DC" w:rsidRPr="00C738DC" w:rsidRDefault="00C738DC" w:rsidP="00C738DC">
            <w:pPr>
              <w:pStyle w:val="af1"/>
              <w:numPr>
                <w:ilvl w:val="0"/>
                <w:numId w:val="13"/>
              </w:numPr>
              <w:ind w:left="0" w:right="-114" w:firstLine="22"/>
              <w:jc w:val="center"/>
              <w:rPr>
                <w:sz w:val="20"/>
                <w:szCs w:val="20"/>
              </w:rPr>
            </w:pPr>
          </w:p>
        </w:tc>
        <w:tc>
          <w:tcPr>
            <w:tcW w:w="3289" w:type="dxa"/>
            <w:shd w:val="clear" w:color="auto" w:fill="auto"/>
          </w:tcPr>
          <w:p w:rsidR="00C738DC" w:rsidRPr="00C738DC" w:rsidRDefault="00C738DC" w:rsidP="00284DB9">
            <w:pPr>
              <w:pStyle w:val="af1"/>
              <w:ind w:left="-110"/>
              <w:jc w:val="center"/>
              <w:rPr>
                <w:sz w:val="20"/>
                <w:szCs w:val="20"/>
              </w:rPr>
            </w:pPr>
            <w:r w:rsidRPr="00C738DC">
              <w:rPr>
                <w:sz w:val="20"/>
                <w:szCs w:val="20"/>
              </w:rPr>
              <w:t>Заведующий лабораторией ветеринарно-санитарной экспертизы,</w:t>
            </w:r>
          </w:p>
          <w:p w:rsidR="00C738DC" w:rsidRPr="00C738DC" w:rsidRDefault="00C738DC" w:rsidP="00284DB9">
            <w:pPr>
              <w:pStyle w:val="af1"/>
              <w:ind w:left="-110"/>
              <w:jc w:val="center"/>
              <w:rPr>
                <w:sz w:val="20"/>
                <w:szCs w:val="20"/>
              </w:rPr>
            </w:pPr>
            <w:r w:rsidRPr="00C738DC">
              <w:rPr>
                <w:sz w:val="20"/>
                <w:szCs w:val="20"/>
              </w:rPr>
              <w:t>ветеринарный врач</w:t>
            </w:r>
          </w:p>
        </w:tc>
        <w:tc>
          <w:tcPr>
            <w:tcW w:w="3236" w:type="dxa"/>
            <w:shd w:val="clear" w:color="auto" w:fill="auto"/>
          </w:tcPr>
          <w:p w:rsidR="00C738DC" w:rsidRPr="00C738DC" w:rsidRDefault="00C738DC" w:rsidP="00284DB9">
            <w:pPr>
              <w:pStyle w:val="af1"/>
              <w:ind w:firstLine="7"/>
              <w:jc w:val="center"/>
              <w:rPr>
                <w:sz w:val="20"/>
                <w:szCs w:val="20"/>
              </w:rPr>
            </w:pPr>
            <w:r w:rsidRPr="00C738DC">
              <w:rPr>
                <w:sz w:val="20"/>
                <w:szCs w:val="20"/>
              </w:rPr>
              <w:t>п. 2.4.3, п. 23</w:t>
            </w:r>
          </w:p>
        </w:tc>
        <w:tc>
          <w:tcPr>
            <w:tcW w:w="1839" w:type="dxa"/>
            <w:shd w:val="clear" w:color="auto" w:fill="auto"/>
          </w:tcPr>
          <w:p w:rsidR="00C738DC" w:rsidRPr="00C738DC" w:rsidRDefault="00C738DC" w:rsidP="00284DB9">
            <w:pPr>
              <w:pStyle w:val="af1"/>
              <w:jc w:val="center"/>
              <w:rPr>
                <w:sz w:val="20"/>
                <w:szCs w:val="20"/>
              </w:rPr>
            </w:pPr>
            <w:r w:rsidRPr="00C738DC">
              <w:rPr>
                <w:sz w:val="20"/>
                <w:szCs w:val="20"/>
              </w:rPr>
              <w:t>15 человек</w:t>
            </w:r>
          </w:p>
        </w:tc>
      </w:tr>
      <w:tr w:rsidR="00C738DC" w:rsidRPr="00C738DC" w:rsidTr="00284DB9">
        <w:tc>
          <w:tcPr>
            <w:tcW w:w="1129" w:type="dxa"/>
            <w:shd w:val="clear" w:color="auto" w:fill="auto"/>
          </w:tcPr>
          <w:p w:rsidR="00C738DC" w:rsidRPr="00C738DC" w:rsidRDefault="00C738DC" w:rsidP="00C738DC">
            <w:pPr>
              <w:pStyle w:val="af1"/>
              <w:numPr>
                <w:ilvl w:val="0"/>
                <w:numId w:val="13"/>
              </w:numPr>
              <w:ind w:left="0" w:right="-114" w:firstLine="22"/>
              <w:jc w:val="center"/>
              <w:rPr>
                <w:sz w:val="20"/>
                <w:szCs w:val="20"/>
              </w:rPr>
            </w:pPr>
          </w:p>
        </w:tc>
        <w:tc>
          <w:tcPr>
            <w:tcW w:w="3289" w:type="dxa"/>
            <w:shd w:val="clear" w:color="auto" w:fill="auto"/>
          </w:tcPr>
          <w:p w:rsidR="00C738DC" w:rsidRPr="00C738DC" w:rsidRDefault="00C738DC" w:rsidP="00284DB9">
            <w:pPr>
              <w:pStyle w:val="af1"/>
              <w:ind w:left="-110"/>
              <w:jc w:val="center"/>
              <w:rPr>
                <w:sz w:val="20"/>
                <w:szCs w:val="20"/>
              </w:rPr>
            </w:pPr>
            <w:r w:rsidRPr="00C738DC">
              <w:rPr>
                <w:sz w:val="20"/>
                <w:szCs w:val="20"/>
              </w:rPr>
              <w:t>Ветеринарный врач, ветеринарный фельдшер</w:t>
            </w:r>
          </w:p>
        </w:tc>
        <w:tc>
          <w:tcPr>
            <w:tcW w:w="3236" w:type="dxa"/>
            <w:shd w:val="clear" w:color="auto" w:fill="auto"/>
          </w:tcPr>
          <w:p w:rsidR="00C738DC" w:rsidRPr="00C738DC" w:rsidRDefault="00C738DC" w:rsidP="00284DB9">
            <w:pPr>
              <w:pStyle w:val="af1"/>
              <w:ind w:firstLine="7"/>
              <w:jc w:val="center"/>
              <w:rPr>
                <w:sz w:val="20"/>
                <w:szCs w:val="20"/>
              </w:rPr>
            </w:pPr>
            <w:r w:rsidRPr="00C738DC">
              <w:rPr>
                <w:sz w:val="20"/>
                <w:szCs w:val="20"/>
              </w:rPr>
              <w:t>п. 27</w:t>
            </w:r>
          </w:p>
        </w:tc>
        <w:tc>
          <w:tcPr>
            <w:tcW w:w="1839" w:type="dxa"/>
            <w:shd w:val="clear" w:color="auto" w:fill="auto"/>
          </w:tcPr>
          <w:p w:rsidR="00C738DC" w:rsidRPr="00C738DC" w:rsidRDefault="00C738DC" w:rsidP="00284DB9">
            <w:pPr>
              <w:pStyle w:val="af1"/>
              <w:jc w:val="center"/>
              <w:rPr>
                <w:sz w:val="20"/>
                <w:szCs w:val="20"/>
              </w:rPr>
            </w:pPr>
            <w:r w:rsidRPr="00C738DC">
              <w:rPr>
                <w:sz w:val="20"/>
                <w:szCs w:val="20"/>
              </w:rPr>
              <w:t>7 человек</w:t>
            </w:r>
          </w:p>
        </w:tc>
      </w:tr>
      <w:tr w:rsidR="00C738DC" w:rsidRPr="00C738DC" w:rsidTr="00284DB9">
        <w:tc>
          <w:tcPr>
            <w:tcW w:w="1129" w:type="dxa"/>
            <w:shd w:val="clear" w:color="auto" w:fill="auto"/>
          </w:tcPr>
          <w:p w:rsidR="00C738DC" w:rsidRPr="00C738DC" w:rsidRDefault="00C738DC" w:rsidP="00C738DC">
            <w:pPr>
              <w:pStyle w:val="af1"/>
              <w:numPr>
                <w:ilvl w:val="0"/>
                <w:numId w:val="13"/>
              </w:numPr>
              <w:ind w:left="0" w:right="-114" w:firstLine="22"/>
              <w:jc w:val="center"/>
              <w:rPr>
                <w:sz w:val="20"/>
                <w:szCs w:val="20"/>
              </w:rPr>
            </w:pPr>
          </w:p>
        </w:tc>
        <w:tc>
          <w:tcPr>
            <w:tcW w:w="3289" w:type="dxa"/>
            <w:shd w:val="clear" w:color="auto" w:fill="auto"/>
          </w:tcPr>
          <w:p w:rsidR="00C738DC" w:rsidRPr="00C738DC" w:rsidRDefault="00C738DC" w:rsidP="00284DB9">
            <w:pPr>
              <w:pStyle w:val="af1"/>
              <w:ind w:left="-110"/>
              <w:jc w:val="center"/>
              <w:rPr>
                <w:sz w:val="20"/>
                <w:szCs w:val="20"/>
              </w:rPr>
            </w:pPr>
            <w:r w:rsidRPr="00C738DC">
              <w:rPr>
                <w:sz w:val="20"/>
                <w:szCs w:val="20"/>
              </w:rPr>
              <w:t>Ветеринарный врач</w:t>
            </w:r>
          </w:p>
        </w:tc>
        <w:tc>
          <w:tcPr>
            <w:tcW w:w="3236" w:type="dxa"/>
            <w:shd w:val="clear" w:color="auto" w:fill="auto"/>
          </w:tcPr>
          <w:p w:rsidR="00C738DC" w:rsidRPr="00C738DC" w:rsidRDefault="00C738DC" w:rsidP="00284DB9">
            <w:pPr>
              <w:pStyle w:val="af1"/>
              <w:ind w:firstLine="7"/>
              <w:jc w:val="center"/>
              <w:rPr>
                <w:color w:val="000000"/>
                <w:sz w:val="20"/>
                <w:szCs w:val="20"/>
              </w:rPr>
            </w:pPr>
            <w:r w:rsidRPr="00C738DC">
              <w:rPr>
                <w:sz w:val="20"/>
                <w:szCs w:val="20"/>
              </w:rPr>
              <w:t>п. 2.4.3, п. 5.1., п. 4.1</w:t>
            </w:r>
          </w:p>
        </w:tc>
        <w:tc>
          <w:tcPr>
            <w:tcW w:w="1839" w:type="dxa"/>
            <w:shd w:val="clear" w:color="auto" w:fill="auto"/>
          </w:tcPr>
          <w:p w:rsidR="00C738DC" w:rsidRPr="00C738DC" w:rsidRDefault="00C738DC" w:rsidP="00284DB9">
            <w:pPr>
              <w:pStyle w:val="af1"/>
              <w:jc w:val="center"/>
              <w:rPr>
                <w:sz w:val="20"/>
                <w:szCs w:val="20"/>
              </w:rPr>
            </w:pPr>
            <w:r w:rsidRPr="00C738DC">
              <w:rPr>
                <w:sz w:val="20"/>
                <w:szCs w:val="20"/>
              </w:rPr>
              <w:t>2 человека</w:t>
            </w:r>
          </w:p>
        </w:tc>
      </w:tr>
    </w:tbl>
    <w:p w:rsidR="00C738DC" w:rsidRPr="00C738DC" w:rsidRDefault="00C738DC" w:rsidP="00C738DC">
      <w:pPr>
        <w:pStyle w:val="af1"/>
        <w:jc w:val="center"/>
        <w:rPr>
          <w:sz w:val="20"/>
          <w:szCs w:val="20"/>
        </w:rPr>
      </w:pPr>
    </w:p>
    <w:p w:rsidR="00C738DC" w:rsidRPr="00C738DC" w:rsidRDefault="00C738DC" w:rsidP="00C738DC">
      <w:pPr>
        <w:pStyle w:val="af1"/>
        <w:jc w:val="center"/>
        <w:rPr>
          <w:sz w:val="20"/>
          <w:szCs w:val="20"/>
        </w:rPr>
      </w:pPr>
      <w:r w:rsidRPr="00C738DC">
        <w:rPr>
          <w:sz w:val="20"/>
          <w:szCs w:val="20"/>
        </w:rPr>
        <w:t>Итого 68 человек</w:t>
      </w:r>
    </w:p>
    <w:p w:rsidR="00C738DC" w:rsidRPr="00C738DC" w:rsidRDefault="00C738DC" w:rsidP="00C738DC">
      <w:pPr>
        <w:pStyle w:val="af1"/>
        <w:jc w:val="center"/>
        <w:rPr>
          <w:sz w:val="20"/>
          <w:szCs w:val="20"/>
        </w:rPr>
      </w:pPr>
    </w:p>
    <w:p w:rsidR="00C738DC" w:rsidRPr="00C738DC" w:rsidRDefault="00C738DC" w:rsidP="00C738DC">
      <w:pPr>
        <w:ind w:firstLine="400"/>
        <w:rPr>
          <w:rFonts w:eastAsia="Calibri"/>
          <w:b/>
          <w:lang w:eastAsia="en-US"/>
        </w:rPr>
      </w:pPr>
    </w:p>
    <w:p w:rsidR="00C738DC" w:rsidRPr="00C738DC" w:rsidRDefault="00C738DC" w:rsidP="00C738DC">
      <w:pPr>
        <w:ind w:firstLine="400"/>
        <w:rPr>
          <w:rFonts w:eastAsia="Calibri"/>
          <w:b/>
          <w:lang w:eastAsia="en-US"/>
        </w:rPr>
      </w:pPr>
      <w:r w:rsidRPr="00C738DC">
        <w:rPr>
          <w:rFonts w:eastAsia="Calibri"/>
          <w:b/>
          <w:lang w:eastAsia="en-US"/>
        </w:rPr>
        <w:t>Примерный график прохождения периодического медицинского осмотра (</w:t>
      </w:r>
      <w:proofErr w:type="spellStart"/>
      <w:r w:rsidRPr="00C738DC">
        <w:rPr>
          <w:rFonts w:eastAsia="Calibri"/>
          <w:b/>
          <w:lang w:eastAsia="en-US"/>
        </w:rPr>
        <w:t>справочно</w:t>
      </w:r>
      <w:proofErr w:type="spellEnd"/>
      <w:r w:rsidRPr="00C738DC">
        <w:rPr>
          <w:rFonts w:eastAsia="Calibri"/>
          <w:b/>
          <w:lang w:eastAsia="en-US"/>
        </w:rPr>
        <w:t>):</w:t>
      </w:r>
    </w:p>
    <w:p w:rsidR="00C738DC" w:rsidRPr="00C738DC" w:rsidRDefault="00C738DC" w:rsidP="00C738DC">
      <w:pPr>
        <w:ind w:firstLine="400"/>
        <w:rPr>
          <w:rFonts w:eastAsia="Calibri"/>
          <w:b/>
          <w:lang w:eastAsia="en-US"/>
        </w:rPr>
      </w:pPr>
    </w:p>
    <w:p w:rsidR="00C738DC" w:rsidRPr="00C738DC" w:rsidRDefault="00C738DC" w:rsidP="00C738DC">
      <w:pPr>
        <w:ind w:firstLine="400"/>
        <w:rPr>
          <w:rFonts w:eastAsia="Calibri"/>
          <w:b/>
          <w:lang w:eastAsia="en-US"/>
        </w:rPr>
      </w:pPr>
    </w:p>
    <w:tbl>
      <w:tblPr>
        <w:tblW w:w="9923" w:type="dxa"/>
        <w:tblInd w:w="-292" w:type="dxa"/>
        <w:tblLayout w:type="fixed"/>
        <w:tblCellMar>
          <w:left w:w="10" w:type="dxa"/>
          <w:right w:w="10" w:type="dxa"/>
        </w:tblCellMar>
        <w:tblLook w:val="0000" w:firstRow="0" w:lastRow="0" w:firstColumn="0" w:lastColumn="0" w:noHBand="0" w:noVBand="0"/>
      </w:tblPr>
      <w:tblGrid>
        <w:gridCol w:w="861"/>
        <w:gridCol w:w="1550"/>
        <w:gridCol w:w="1134"/>
        <w:gridCol w:w="4252"/>
        <w:gridCol w:w="2126"/>
      </w:tblGrid>
      <w:tr w:rsidR="00C738DC" w:rsidRPr="00C738DC" w:rsidTr="00284DB9">
        <w:trPr>
          <w:trHeight w:val="720"/>
        </w:trPr>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rPr>
                <w:b/>
                <w:bCs/>
                <w:i/>
                <w:iCs/>
                <w:color w:val="000000"/>
              </w:rPr>
            </w:pPr>
            <w:r w:rsidRPr="00C738DC">
              <w:rPr>
                <w:b/>
                <w:bCs/>
                <w:i/>
                <w:iCs/>
                <w:color w:val="000000"/>
              </w:rPr>
              <w:t>№</w:t>
            </w:r>
          </w:p>
          <w:p w:rsidR="00C738DC" w:rsidRPr="00C738DC" w:rsidRDefault="00C738DC" w:rsidP="00284DB9">
            <w:pPr>
              <w:widowControl w:val="0"/>
              <w:suppressLineNumbers/>
              <w:suppressAutoHyphens/>
              <w:adjustRightInd w:val="0"/>
              <w:jc w:val="center"/>
              <w:rPr>
                <w:b/>
                <w:bCs/>
                <w:i/>
                <w:iCs/>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rPr>
                <w:b/>
                <w:bCs/>
                <w:i/>
                <w:iCs/>
                <w:color w:val="000000"/>
              </w:rPr>
            </w:pPr>
            <w:r w:rsidRPr="00C738DC">
              <w:rPr>
                <w:b/>
                <w:bCs/>
                <w:i/>
                <w:iCs/>
                <w:color w:val="000000"/>
              </w:rPr>
              <w:t xml:space="preserve">Пол </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rPr>
                <w:b/>
                <w:bCs/>
                <w:i/>
                <w:iCs/>
                <w:color w:val="000000"/>
              </w:rPr>
            </w:pPr>
            <w:r w:rsidRPr="00C738DC">
              <w:rPr>
                <w:b/>
                <w:bCs/>
                <w:i/>
                <w:iCs/>
                <w:color w:val="000000"/>
              </w:rPr>
              <w:t xml:space="preserve">Дата рождения </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rPr>
                <w:b/>
                <w:bCs/>
                <w:i/>
                <w:iCs/>
                <w:color w:val="000000"/>
              </w:rPr>
            </w:pPr>
            <w:r w:rsidRPr="00C738DC">
              <w:rPr>
                <w:b/>
                <w:bCs/>
                <w:i/>
                <w:iCs/>
                <w:color w:val="000000"/>
              </w:rPr>
              <w:t xml:space="preserve">Профессия (должность) работника </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rPr>
                <w:b/>
                <w:bCs/>
                <w:i/>
                <w:iCs/>
                <w:color w:val="000000"/>
              </w:rPr>
            </w:pPr>
            <w:r w:rsidRPr="00C738DC">
              <w:rPr>
                <w:b/>
                <w:bCs/>
                <w:i/>
                <w:iCs/>
                <w:color w:val="000000"/>
              </w:rPr>
              <w:t>Наименовании вредных производственных факторов или видов работ</w:t>
            </w:r>
          </w:p>
        </w:tc>
      </w:tr>
      <w:tr w:rsidR="00C738DC" w:rsidRPr="00C738DC" w:rsidTr="00284DB9">
        <w:tc>
          <w:tcPr>
            <w:tcW w:w="9923" w:type="dxa"/>
            <w:gridSpan w:val="5"/>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апрель-май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мужской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21.01.1977</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Слесарь-электрик</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9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мужской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25.01.1980</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2.4.3, п. 5.1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16.10.1986</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Администратор</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27</w:t>
            </w:r>
          </w:p>
        </w:tc>
      </w:tr>
      <w:tr w:rsidR="00C738DC" w:rsidRPr="00C738DC" w:rsidTr="00284DB9">
        <w:tc>
          <w:tcPr>
            <w:tcW w:w="9923" w:type="dxa"/>
            <w:gridSpan w:val="5"/>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июнь</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11.06.1990</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27</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16.04.1980</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27</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26.10.1989</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27</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05.02.1980</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27</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04.01.1978</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фельдшер</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27</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18.10.1979</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 п. 4.1.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29.04.1983</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14.10.1957</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Санитар ветеринарный</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29.09.1993</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мужской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06.03.1958</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мужской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02.11.1974</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мужской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26.02.1984</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13.08.1974</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24.04.1959</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мужской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27.03.1977</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мужской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28.01.1980</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мужской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05.03.1982</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Ведущий 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01.07.1985</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24.09.1976</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27.01.1983</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28.10.1978</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17.012.1971</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15.06.1986</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02.04.1982</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10.04.1977</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28.10.1957</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фельдшер</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23.09.1979</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07.05.1983</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п. 23 </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23.06.1977</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Заведующий лабораторией ветеринарно-санитарной экспертизы</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10.11.1983</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22.07.1975</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12.02.1984</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женский </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03.02.1981</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Заведующий лабораторией ветеринарно-санитарной экспертизы</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26.08.1983</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01.01.1978</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30.07.1989</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23.10.1985</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04.10.1966</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10.03.1983</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14.07.1993</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10.02.1979</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04.02.1982</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21.05.1986</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23</w:t>
            </w:r>
          </w:p>
        </w:tc>
      </w:tr>
      <w:tr w:rsidR="00C738DC" w:rsidRPr="00C738DC" w:rsidTr="00284DB9">
        <w:tc>
          <w:tcPr>
            <w:tcW w:w="9923" w:type="dxa"/>
            <w:gridSpan w:val="5"/>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октябрь</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23.10.1983</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Ведущий 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31.07.1992</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09.12.1974</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18.10.1988</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17.08.1978</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04.04.1971</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Санитар ветеринарный</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мужской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01.01.1986</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фельдшер</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женский </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22.12.1989</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Ведущий 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27.08.1983</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13.10.1981</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05.07.1976</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12.10.1999</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мужской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11.09.1993</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18.09.1972</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21.05.1981</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rPr>
          <w:trHeight w:val="268"/>
        </w:trPr>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мужской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17.04.1980</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07.07.1980</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04.11.1980</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08.07.1986</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10.07.2000</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27</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женский</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13.03.1980</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27</w:t>
            </w:r>
          </w:p>
        </w:tc>
      </w:tr>
      <w:tr w:rsidR="00C738DC" w:rsidRPr="00C738DC" w:rsidTr="00284DB9">
        <w:tc>
          <w:tcPr>
            <w:tcW w:w="861" w:type="dxa"/>
            <w:tcBorders>
              <w:top w:val="single" w:sz="6" w:space="0" w:color="auto"/>
              <w:left w:val="single" w:sz="6" w:space="0" w:color="auto"/>
              <w:bottom w:val="single" w:sz="6" w:space="0" w:color="auto"/>
              <w:right w:val="single" w:sz="6" w:space="0" w:color="auto"/>
            </w:tcBorders>
          </w:tcPr>
          <w:p w:rsidR="00C738DC" w:rsidRPr="00C738DC" w:rsidRDefault="00C738DC" w:rsidP="00C738DC">
            <w:pPr>
              <w:widowControl w:val="0"/>
              <w:numPr>
                <w:ilvl w:val="0"/>
                <w:numId w:val="14"/>
              </w:numPr>
              <w:suppressLineNumbers/>
              <w:suppressAutoHyphens/>
              <w:adjustRightInd w:val="0"/>
              <w:jc w:val="center"/>
              <w:rPr>
                <w:color w:val="000000"/>
              </w:rPr>
            </w:pPr>
          </w:p>
        </w:tc>
        <w:tc>
          <w:tcPr>
            <w:tcW w:w="1550"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 xml:space="preserve">женский </w:t>
            </w:r>
          </w:p>
        </w:tc>
        <w:tc>
          <w:tcPr>
            <w:tcW w:w="1134"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13.05.1986</w:t>
            </w:r>
          </w:p>
        </w:tc>
        <w:tc>
          <w:tcPr>
            <w:tcW w:w="4252"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Ветеринарный врач</w:t>
            </w:r>
          </w:p>
        </w:tc>
        <w:tc>
          <w:tcPr>
            <w:tcW w:w="2126" w:type="dxa"/>
            <w:tcBorders>
              <w:top w:val="single" w:sz="6" w:space="0" w:color="auto"/>
              <w:left w:val="single" w:sz="6" w:space="0" w:color="auto"/>
              <w:bottom w:val="single" w:sz="6" w:space="0" w:color="auto"/>
              <w:right w:val="single" w:sz="6" w:space="0" w:color="auto"/>
            </w:tcBorders>
          </w:tcPr>
          <w:p w:rsidR="00C738DC" w:rsidRPr="00C738DC" w:rsidRDefault="00C738DC" w:rsidP="00284DB9">
            <w:pPr>
              <w:widowControl w:val="0"/>
              <w:suppressLineNumbers/>
              <w:suppressAutoHyphens/>
              <w:adjustRightInd w:val="0"/>
              <w:jc w:val="center"/>
            </w:pPr>
            <w:r w:rsidRPr="00C738DC">
              <w:t>п. 2.4.3, п. 5.1., п. 4.1.</w:t>
            </w:r>
          </w:p>
        </w:tc>
      </w:tr>
    </w:tbl>
    <w:p w:rsidR="00C738DC" w:rsidRPr="00C738DC" w:rsidRDefault="00C738DC" w:rsidP="00053AD6">
      <w:pPr>
        <w:pStyle w:val="ConsPlusTitle"/>
        <w:ind w:firstLine="709"/>
        <w:jc w:val="both"/>
        <w:rPr>
          <w:rFonts w:ascii="Times New Roman" w:hAnsi="Times New Roman" w:cs="Times New Roman"/>
          <w:color w:val="000000"/>
          <w:sz w:val="20"/>
          <w:shd w:val="clear" w:color="auto" w:fill="FFFFFF"/>
        </w:rPr>
      </w:pPr>
    </w:p>
    <w:p w:rsidR="00C738DC" w:rsidRPr="00C738DC" w:rsidRDefault="00C738DC" w:rsidP="00053AD6">
      <w:pPr>
        <w:pStyle w:val="ConsPlusTitle"/>
        <w:ind w:firstLine="709"/>
        <w:jc w:val="both"/>
        <w:rPr>
          <w:rFonts w:ascii="Times New Roman" w:hAnsi="Times New Roman" w:cs="Times New Roman"/>
          <w:color w:val="000000"/>
          <w:sz w:val="20"/>
          <w:shd w:val="clear" w:color="auto" w:fill="FFFFFF"/>
        </w:rPr>
      </w:pPr>
    </w:p>
    <w:p w:rsidR="00C738DC" w:rsidRPr="00C738DC" w:rsidRDefault="00C738DC" w:rsidP="00053AD6">
      <w:pPr>
        <w:pStyle w:val="ConsPlusTitle"/>
        <w:ind w:firstLine="709"/>
        <w:jc w:val="both"/>
        <w:rPr>
          <w:rFonts w:ascii="Times New Roman" w:hAnsi="Times New Roman" w:cs="Times New Roman"/>
          <w:color w:val="000000"/>
          <w:sz w:val="20"/>
          <w:shd w:val="clear" w:color="auto" w:fill="FFFFFF"/>
        </w:rPr>
      </w:pPr>
    </w:p>
    <w:p w:rsidR="008360A5" w:rsidRPr="00C738DC" w:rsidRDefault="008360A5">
      <w:pPr>
        <w:ind w:left="900"/>
        <w:jc w:val="both"/>
        <w:rPr>
          <w:color w:val="000000" w:themeColor="text1"/>
        </w:rPr>
      </w:pPr>
    </w:p>
    <w:p w:rsidR="008360A5" w:rsidRPr="00C738DC" w:rsidRDefault="008360A5">
      <w:pPr>
        <w:ind w:left="900"/>
        <w:jc w:val="both"/>
        <w:rPr>
          <w:color w:val="000000" w:themeColor="text1"/>
        </w:rPr>
      </w:pPr>
    </w:p>
    <w:tbl>
      <w:tblPr>
        <w:tblW w:w="9766" w:type="dxa"/>
        <w:tblInd w:w="108" w:type="dxa"/>
        <w:tblLayout w:type="fixed"/>
        <w:tblLook w:val="04A0" w:firstRow="1" w:lastRow="0" w:firstColumn="1" w:lastColumn="0" w:noHBand="0" w:noVBand="1"/>
      </w:tblPr>
      <w:tblGrid>
        <w:gridCol w:w="4857"/>
        <w:gridCol w:w="4895"/>
        <w:gridCol w:w="14"/>
      </w:tblGrid>
      <w:tr w:rsidR="008360A5" w:rsidRPr="00C738DC">
        <w:trPr>
          <w:gridAfter w:val="1"/>
          <w:wAfter w:w="14" w:type="dxa"/>
          <w:trHeight w:val="800"/>
        </w:trPr>
        <w:tc>
          <w:tcPr>
            <w:tcW w:w="4860" w:type="dxa"/>
          </w:tcPr>
          <w:p w:rsidR="008360A5" w:rsidRPr="00C738DC" w:rsidRDefault="00A02837">
            <w:pPr>
              <w:pStyle w:val="2"/>
              <w:rPr>
                <w:rFonts w:eastAsiaTheme="minorEastAsia"/>
                <w:color w:val="000000" w:themeColor="text1"/>
                <w:sz w:val="20"/>
                <w:szCs w:val="20"/>
              </w:rPr>
            </w:pPr>
            <w:r w:rsidRPr="00C738DC">
              <w:rPr>
                <w:rFonts w:eastAsiaTheme="minorEastAsia"/>
                <w:color w:val="000000" w:themeColor="text1"/>
                <w:sz w:val="20"/>
                <w:szCs w:val="20"/>
              </w:rPr>
              <w:t>Заказчик</w:t>
            </w:r>
          </w:p>
          <w:p w:rsidR="008360A5" w:rsidRPr="00C738DC" w:rsidRDefault="008360A5" w:rsidP="00C24660">
            <w:pPr>
              <w:rPr>
                <w:snapToGrid w:val="0"/>
                <w:color w:val="000000" w:themeColor="text1"/>
              </w:rPr>
            </w:pPr>
          </w:p>
        </w:tc>
        <w:tc>
          <w:tcPr>
            <w:tcW w:w="4899" w:type="dxa"/>
          </w:tcPr>
          <w:p w:rsidR="008360A5" w:rsidRPr="00C738DC" w:rsidRDefault="00A02837">
            <w:pPr>
              <w:pStyle w:val="2"/>
              <w:rPr>
                <w:rFonts w:eastAsiaTheme="minorEastAsia"/>
                <w:color w:val="000000" w:themeColor="text1"/>
                <w:sz w:val="20"/>
                <w:szCs w:val="20"/>
              </w:rPr>
            </w:pPr>
            <w:r w:rsidRPr="00C738DC">
              <w:rPr>
                <w:rFonts w:eastAsiaTheme="minorEastAsia"/>
                <w:color w:val="000000" w:themeColor="text1"/>
                <w:sz w:val="20"/>
                <w:szCs w:val="20"/>
              </w:rPr>
              <w:t>Исполнитель</w:t>
            </w:r>
          </w:p>
          <w:p w:rsidR="008360A5" w:rsidRPr="00C738DC" w:rsidRDefault="00A02837">
            <w:pPr>
              <w:rPr>
                <w:b/>
                <w:color w:val="000000" w:themeColor="text1"/>
              </w:rPr>
            </w:pPr>
            <w:r w:rsidRPr="00C738DC">
              <w:rPr>
                <w:b/>
                <w:color w:val="000000" w:themeColor="text1"/>
              </w:rPr>
              <w:t>____________________</w:t>
            </w:r>
          </w:p>
          <w:p w:rsidR="008360A5" w:rsidRPr="00C738DC" w:rsidRDefault="008360A5">
            <w:pPr>
              <w:pStyle w:val="ConsNonformat"/>
              <w:widowControl/>
              <w:rPr>
                <w:rFonts w:ascii="Times New Roman" w:hAnsi="Times New Roman" w:cs="Times New Roman"/>
                <w:b/>
                <w:bCs/>
                <w:iCs/>
                <w:color w:val="000000" w:themeColor="text1"/>
              </w:rPr>
            </w:pPr>
          </w:p>
        </w:tc>
      </w:tr>
      <w:tr w:rsidR="008360A5" w:rsidRPr="00C738DC">
        <w:trPr>
          <w:trHeight w:val="668"/>
        </w:trPr>
        <w:tc>
          <w:tcPr>
            <w:tcW w:w="4860" w:type="dxa"/>
          </w:tcPr>
          <w:p w:rsidR="00C24660" w:rsidRPr="00C738DC" w:rsidRDefault="00C24660" w:rsidP="00C24660">
            <w:pPr>
              <w:pStyle w:val="af1"/>
              <w:rPr>
                <w:b/>
                <w:sz w:val="20"/>
                <w:szCs w:val="20"/>
              </w:rPr>
            </w:pPr>
            <w:r w:rsidRPr="00C738DC">
              <w:rPr>
                <w:b/>
                <w:sz w:val="20"/>
                <w:szCs w:val="20"/>
              </w:rPr>
              <w:t>Начальник</w:t>
            </w:r>
          </w:p>
          <w:p w:rsidR="00C24660" w:rsidRPr="00C738DC" w:rsidRDefault="00C24660" w:rsidP="00C24660">
            <w:pPr>
              <w:pStyle w:val="af1"/>
              <w:rPr>
                <w:b/>
                <w:sz w:val="20"/>
                <w:szCs w:val="20"/>
              </w:rPr>
            </w:pPr>
          </w:p>
          <w:p w:rsidR="00C24660" w:rsidRPr="00C738DC" w:rsidRDefault="00C24660" w:rsidP="00C24660">
            <w:pPr>
              <w:pStyle w:val="af1"/>
              <w:rPr>
                <w:b/>
                <w:sz w:val="20"/>
                <w:szCs w:val="20"/>
              </w:rPr>
            </w:pPr>
            <w:r w:rsidRPr="00C738DC">
              <w:rPr>
                <w:b/>
                <w:sz w:val="20"/>
                <w:szCs w:val="20"/>
              </w:rPr>
              <w:t>_______________ А.А. Трапезников</w:t>
            </w:r>
          </w:p>
          <w:p w:rsidR="008360A5" w:rsidRPr="00C738DC" w:rsidRDefault="008360A5">
            <w:pPr>
              <w:rPr>
                <w:b/>
                <w:snapToGrid w:val="0"/>
                <w:color w:val="000000" w:themeColor="text1"/>
              </w:rPr>
            </w:pPr>
          </w:p>
        </w:tc>
        <w:tc>
          <w:tcPr>
            <w:tcW w:w="4913" w:type="dxa"/>
            <w:gridSpan w:val="2"/>
          </w:tcPr>
          <w:p w:rsidR="008360A5" w:rsidRPr="00C738DC" w:rsidRDefault="00A02837">
            <w:pPr>
              <w:jc w:val="both"/>
              <w:rPr>
                <w:b/>
                <w:color w:val="000000" w:themeColor="text1"/>
              </w:rPr>
            </w:pPr>
            <w:r w:rsidRPr="00C738DC">
              <w:rPr>
                <w:b/>
                <w:color w:val="000000" w:themeColor="text1"/>
              </w:rPr>
              <w:t>_____________________</w:t>
            </w:r>
          </w:p>
          <w:p w:rsidR="008360A5" w:rsidRPr="00C738DC" w:rsidRDefault="008360A5">
            <w:pPr>
              <w:jc w:val="both"/>
              <w:rPr>
                <w:b/>
                <w:color w:val="000000" w:themeColor="text1"/>
              </w:rPr>
            </w:pPr>
          </w:p>
          <w:p w:rsidR="008360A5" w:rsidRPr="00C738DC" w:rsidRDefault="00A02837">
            <w:pPr>
              <w:jc w:val="both"/>
              <w:rPr>
                <w:b/>
                <w:color w:val="000000" w:themeColor="text1"/>
              </w:rPr>
            </w:pPr>
            <w:r w:rsidRPr="00C738DC">
              <w:rPr>
                <w:b/>
                <w:color w:val="000000" w:themeColor="text1"/>
              </w:rPr>
              <w:t>_______________________________</w:t>
            </w:r>
          </w:p>
          <w:p w:rsidR="008360A5" w:rsidRPr="00C738DC" w:rsidRDefault="008360A5">
            <w:pPr>
              <w:jc w:val="both"/>
              <w:rPr>
                <w:b/>
                <w:color w:val="000000" w:themeColor="text1"/>
              </w:rPr>
            </w:pPr>
          </w:p>
        </w:tc>
      </w:tr>
    </w:tbl>
    <w:p w:rsidR="008360A5" w:rsidRPr="00C738DC" w:rsidRDefault="008360A5" w:rsidP="00053AD6">
      <w:pPr>
        <w:rPr>
          <w:color w:val="000000" w:themeColor="text1"/>
        </w:rPr>
      </w:pPr>
    </w:p>
    <w:sectPr w:rsidR="008360A5" w:rsidRPr="00C738DC" w:rsidSect="005475D7">
      <w:footerReference w:type="default" r:id="rId9"/>
      <w:pgSz w:w="11906" w:h="16838"/>
      <w:pgMar w:top="426" w:right="850" w:bottom="1134"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1D00" w:rsidRDefault="00691D00">
      <w:r>
        <w:separator/>
      </w:r>
    </w:p>
  </w:endnote>
  <w:endnote w:type="continuationSeparator" w:id="0">
    <w:p w:rsidR="00691D00" w:rsidRDefault="00691D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360A5" w:rsidRDefault="00A02837">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sidR="00C87068">
      <w:rPr>
        <w:rStyle w:val="a9"/>
        <w:noProof/>
      </w:rPr>
      <w:t>9</w:t>
    </w:r>
    <w:r>
      <w:rPr>
        <w:rStyle w:val="a9"/>
      </w:rPr>
      <w:fldChar w:fldCharType="end"/>
    </w:r>
  </w:p>
  <w:p w:rsidR="008360A5" w:rsidRDefault="00A02837">
    <w:pPr>
      <w:pStyle w:val="a7"/>
      <w:ind w:right="360"/>
      <w:rPr>
        <w:color w:val="FFFFFF" w:themeColor="background1"/>
      </w:rPr>
    </w:pPr>
    <w:r>
      <w:rPr>
        <w:color w:val="FFFFFF" w:themeColor="background1"/>
      </w:rPr>
      <w:t xml:space="preserve">Заказчик_________________ </w:t>
    </w:r>
    <w:r>
      <w:rPr>
        <w:color w:val="FFFFFF" w:themeColor="background1"/>
      </w:rPr>
      <w:tab/>
    </w:r>
    <w:r>
      <w:rPr>
        <w:color w:val="FFFFFF" w:themeColor="background1"/>
      </w:rPr>
      <w:tab/>
      <w:t xml:space="preserve"> Исполнитель_______________</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360A5" w:rsidRDefault="00A02837">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sidR="00C87068">
      <w:rPr>
        <w:rStyle w:val="a9"/>
        <w:noProof/>
      </w:rPr>
      <w:t>13</w:t>
    </w:r>
    <w:r>
      <w:rPr>
        <w:rStyle w:val="a9"/>
      </w:rPr>
      <w:fldChar w:fldCharType="end"/>
    </w:r>
  </w:p>
  <w:p w:rsidR="008360A5" w:rsidRDefault="00A02837">
    <w:pPr>
      <w:pStyle w:val="a7"/>
      <w:ind w:right="360"/>
      <w:rPr>
        <w:color w:val="FFFFFF" w:themeColor="background1"/>
      </w:rPr>
    </w:pPr>
    <w:r>
      <w:rPr>
        <w:color w:val="FFFFFF" w:themeColor="background1"/>
      </w:rPr>
      <w:t xml:space="preserve">Заказчик_________________ </w:t>
    </w:r>
    <w:r>
      <w:rPr>
        <w:color w:val="FFFFFF" w:themeColor="background1"/>
      </w:rPr>
      <w:tab/>
    </w:r>
    <w:r>
      <w:rPr>
        <w:color w:val="FFFFFF" w:themeColor="background1"/>
      </w:rPr>
      <w:tab/>
      <w:t xml:space="preserve"> Исполнитель_______________</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1D00" w:rsidRDefault="00691D00">
      <w:r>
        <w:separator/>
      </w:r>
    </w:p>
  </w:footnote>
  <w:footnote w:type="continuationSeparator" w:id="0">
    <w:p w:rsidR="00691D00" w:rsidRDefault="00691D00">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240151"/>
    <w:multiLevelType w:val="hybridMultilevel"/>
    <w:tmpl w:val="CACA21A4"/>
    <w:lvl w:ilvl="0" w:tplc="F36610F4">
      <w:start w:val="5"/>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1" w15:restartNumberingAfterBreak="0">
    <w:nsid w:val="20516D28"/>
    <w:multiLevelType w:val="hybridMultilevel"/>
    <w:tmpl w:val="FF0C2EA0"/>
    <w:lvl w:ilvl="0" w:tplc="4B148B9A">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15:restartNumberingAfterBreak="0">
    <w:nsid w:val="34915BEC"/>
    <w:multiLevelType w:val="multilevel"/>
    <w:tmpl w:val="5090FA14"/>
    <w:lvl w:ilvl="0">
      <w:start w:val="11"/>
      <w:numFmt w:val="decimal"/>
      <w:lvlText w:val="%1."/>
      <w:lvlJc w:val="left"/>
      <w:pPr>
        <w:ind w:left="480" w:hanging="480"/>
      </w:pPr>
      <w:rPr>
        <w:rFonts w:hint="default"/>
      </w:rPr>
    </w:lvl>
    <w:lvl w:ilvl="1">
      <w:start w:val="3"/>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34C81078"/>
    <w:multiLevelType w:val="hybridMultilevel"/>
    <w:tmpl w:val="D88871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373E7A61"/>
    <w:multiLevelType w:val="multilevel"/>
    <w:tmpl w:val="89C48CDE"/>
    <w:lvl w:ilvl="0">
      <w:start w:val="4"/>
      <w:numFmt w:val="decimal"/>
      <w:lvlText w:val="%1."/>
      <w:lvlJc w:val="left"/>
      <w:pPr>
        <w:tabs>
          <w:tab w:val="num" w:pos="720"/>
        </w:tabs>
        <w:ind w:left="720" w:hanging="360"/>
      </w:pPr>
      <w:rPr>
        <w:rFonts w:hint="default"/>
        <w:b/>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43E86AFE"/>
    <w:multiLevelType w:val="multilevel"/>
    <w:tmpl w:val="AABC675E"/>
    <w:lvl w:ilvl="0">
      <w:start w:val="1"/>
      <w:numFmt w:val="decimal"/>
      <w:lvlText w:val="%1."/>
      <w:lvlJc w:val="left"/>
      <w:pPr>
        <w:ind w:left="720" w:hanging="360"/>
      </w:pPr>
    </w:lvl>
    <w:lvl w:ilvl="1">
      <w:start w:val="1"/>
      <w:numFmt w:val="decimal"/>
      <w:isLgl/>
      <w:lvlText w:val="%1.%2."/>
      <w:lvlJc w:val="left"/>
      <w:pPr>
        <w:ind w:left="1835" w:hanging="1125"/>
      </w:pPr>
    </w:lvl>
    <w:lvl w:ilvl="2">
      <w:start w:val="1"/>
      <w:numFmt w:val="decimal"/>
      <w:isLgl/>
      <w:lvlText w:val="%1.%2.%3."/>
      <w:lvlJc w:val="left"/>
      <w:pPr>
        <w:ind w:left="2205" w:hanging="1125"/>
      </w:pPr>
    </w:lvl>
    <w:lvl w:ilvl="3">
      <w:start w:val="1"/>
      <w:numFmt w:val="decimal"/>
      <w:isLgl/>
      <w:lvlText w:val="%1.%2.%3.%4."/>
      <w:lvlJc w:val="left"/>
      <w:pPr>
        <w:ind w:left="2565" w:hanging="1125"/>
      </w:pPr>
    </w:lvl>
    <w:lvl w:ilvl="4">
      <w:start w:val="1"/>
      <w:numFmt w:val="decimal"/>
      <w:isLgl/>
      <w:lvlText w:val="%1.%2.%3.%4.%5."/>
      <w:lvlJc w:val="left"/>
      <w:pPr>
        <w:ind w:left="2925" w:hanging="1125"/>
      </w:pPr>
    </w:lvl>
    <w:lvl w:ilvl="5">
      <w:start w:val="1"/>
      <w:numFmt w:val="decimal"/>
      <w:isLgl/>
      <w:lvlText w:val="%1.%2.%3.%4.%5.%6."/>
      <w:lvlJc w:val="left"/>
      <w:pPr>
        <w:ind w:left="3285" w:hanging="1125"/>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6" w15:restartNumberingAfterBreak="0">
    <w:nsid w:val="50F040EF"/>
    <w:multiLevelType w:val="hybridMultilevel"/>
    <w:tmpl w:val="A82AD0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67D22D63"/>
    <w:multiLevelType w:val="hybridMultilevel"/>
    <w:tmpl w:val="AAD4F920"/>
    <w:lvl w:ilvl="0" w:tplc="64FE047A">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6BD51FB9"/>
    <w:multiLevelType w:val="multilevel"/>
    <w:tmpl w:val="71CE6A82"/>
    <w:styleLink w:val="WWNum4"/>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abstractNum w:abstractNumId="9" w15:restartNumberingAfterBreak="0">
    <w:nsid w:val="78E0714A"/>
    <w:multiLevelType w:val="hybridMultilevel"/>
    <w:tmpl w:val="E4AE8C44"/>
    <w:lvl w:ilvl="0" w:tplc="C666C402">
      <w:start w:val="1"/>
      <w:numFmt w:val="decimal"/>
      <w:lvlText w:val="%1."/>
      <w:lvlJc w:val="left"/>
      <w:pPr>
        <w:tabs>
          <w:tab w:val="num" w:pos="786"/>
        </w:tabs>
        <w:ind w:left="786" w:hanging="360"/>
      </w:pPr>
      <w:rPr>
        <w:rFonts w:cs="Times New Roman"/>
        <w:color w:val="auto"/>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0" w15:restartNumberingAfterBreak="0">
    <w:nsid w:val="7AFC71EA"/>
    <w:multiLevelType w:val="multilevel"/>
    <w:tmpl w:val="E61440F0"/>
    <w:lvl w:ilvl="0">
      <w:start w:val="10"/>
      <w:numFmt w:val="decimal"/>
      <w:lvlText w:val="%1."/>
      <w:lvlJc w:val="left"/>
      <w:pPr>
        <w:tabs>
          <w:tab w:val="num" w:pos="435"/>
        </w:tabs>
        <w:ind w:left="435" w:hanging="435"/>
      </w:pPr>
      <w:rPr>
        <w:rFonts w:hint="default"/>
      </w:rPr>
    </w:lvl>
    <w:lvl w:ilvl="1">
      <w:start w:val="3"/>
      <w:numFmt w:val="decimal"/>
      <w:lvlText w:val="%1.%2."/>
      <w:lvlJc w:val="left"/>
      <w:pPr>
        <w:tabs>
          <w:tab w:val="num" w:pos="1155"/>
        </w:tabs>
        <w:ind w:left="1155" w:hanging="435"/>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1" w15:restartNumberingAfterBreak="0">
    <w:nsid w:val="7B7D40A5"/>
    <w:multiLevelType w:val="hybridMultilevel"/>
    <w:tmpl w:val="150A77D6"/>
    <w:lvl w:ilvl="0" w:tplc="AD343978">
      <w:start w:val="1"/>
      <w:numFmt w:val="decimal"/>
      <w:lvlText w:val="%1."/>
      <w:lvlJc w:val="left"/>
      <w:pPr>
        <w:ind w:left="76" w:hanging="360"/>
      </w:pPr>
      <w:rPr>
        <w:rFonts w:hint="default"/>
        <w:b/>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num w:numId="1">
    <w:abstractNumId w:val="7"/>
  </w:num>
  <w:num w:numId="2">
    <w:abstractNumId w:val="4"/>
  </w:num>
  <w:num w:numId="3">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2"/>
  </w:num>
  <w:num w:numId="6">
    <w:abstractNumId w:val="8"/>
  </w:num>
  <w:num w:numId="7">
    <w:abstractNumId w:val="8"/>
    <w:lvlOverride w:ilvl="0">
      <w:startOverride w:val="1"/>
    </w:lvlOverride>
  </w:num>
  <w:num w:numId="8">
    <w:abstractNumId w:val="1"/>
  </w:num>
  <w:num w:numId="9">
    <w:abstractNumId w:val="11"/>
  </w:num>
  <w:num w:numId="10">
    <w:abstractNumId w:val="0"/>
  </w:num>
  <w:num w:numId="11">
    <w:abstractNumId w:val="3"/>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60A5"/>
    <w:rsid w:val="00053AD6"/>
    <w:rsid w:val="003A02CB"/>
    <w:rsid w:val="005475D7"/>
    <w:rsid w:val="00691D00"/>
    <w:rsid w:val="008360A5"/>
    <w:rsid w:val="0090310F"/>
    <w:rsid w:val="009F2527"/>
    <w:rsid w:val="00A02837"/>
    <w:rsid w:val="00A440CC"/>
    <w:rsid w:val="00C24660"/>
    <w:rsid w:val="00C738DC"/>
    <w:rsid w:val="00C87068"/>
    <w:rsid w:val="00F82806"/>
    <w:rsid w:val="00FA0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CA16815E-75C4-4917-AC50-6E9B46B32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style>
  <w:style w:type="paragraph" w:styleId="1">
    <w:name w:val="heading 1"/>
    <w:basedOn w:val="a"/>
    <w:next w:val="a"/>
    <w:qFormat/>
    <w:pPr>
      <w:keepNext/>
      <w:outlineLvl w:val="0"/>
    </w:pPr>
    <w:rPr>
      <w:sz w:val="32"/>
      <w:szCs w:val="32"/>
    </w:rPr>
  </w:style>
  <w:style w:type="paragraph" w:styleId="2">
    <w:name w:val="heading 2"/>
    <w:basedOn w:val="a"/>
    <w:next w:val="a"/>
    <w:link w:val="20"/>
    <w:qFormat/>
    <w:pPr>
      <w:keepNext/>
      <w:outlineLvl w:val="1"/>
    </w:pPr>
    <w:rPr>
      <w:b/>
      <w:bCs/>
      <w:sz w:val="32"/>
      <w:szCs w:val="32"/>
    </w:rPr>
  </w:style>
  <w:style w:type="paragraph" w:styleId="3">
    <w:name w:val="heading 3"/>
    <w:basedOn w:val="a"/>
    <w:next w:val="a"/>
    <w:qFormat/>
    <w:pPr>
      <w:keepNext/>
      <w:outlineLvl w:val="2"/>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pPr>
      <w:jc w:val="both"/>
    </w:pPr>
    <w:rPr>
      <w:sz w:val="28"/>
      <w:szCs w:val="28"/>
    </w:rPr>
  </w:style>
  <w:style w:type="paragraph" w:styleId="a5">
    <w:name w:val="Body Text"/>
    <w:aliases w:val="Основной текст Знак, Знак Знак,Знак Знак"/>
    <w:basedOn w:val="a"/>
    <w:uiPriority w:val="99"/>
    <w:pPr>
      <w:keepNext/>
      <w:suppressAutoHyphens/>
      <w:outlineLvl w:val="0"/>
    </w:pPr>
    <w:rPr>
      <w:b/>
      <w:bCs/>
      <w:sz w:val="32"/>
      <w:szCs w:val="32"/>
    </w:rPr>
  </w:style>
  <w:style w:type="character" w:customStyle="1" w:styleId="a6">
    <w:name w:val="Основной текст Знак Знак"/>
    <w:aliases w:val=" Знак Знак Знак Знак,Основной текст Знак1,Знак Знак Знак"/>
    <w:basedOn w:val="a0"/>
    <w:uiPriority w:val="99"/>
    <w:rPr>
      <w:b/>
      <w:bCs/>
      <w:sz w:val="32"/>
      <w:szCs w:val="32"/>
      <w:lang w:val="ru-RU" w:eastAsia="ru-RU" w:bidi="ar-SA"/>
    </w:rPr>
  </w:style>
  <w:style w:type="paragraph" w:customStyle="1" w:styleId="21">
    <w:name w:val="Основной текст 21"/>
    <w:basedOn w:val="a"/>
    <w:uiPriority w:val="99"/>
    <w:pPr>
      <w:autoSpaceDE/>
      <w:autoSpaceDN/>
      <w:jc w:val="both"/>
    </w:pPr>
    <w:rPr>
      <w:sz w:val="24"/>
      <w:lang w:eastAsia="en-US"/>
    </w:rPr>
  </w:style>
  <w:style w:type="paragraph" w:customStyle="1" w:styleId="ConsNonformat">
    <w:name w:val="ConsNonformat"/>
    <w:pPr>
      <w:widowControl w:val="0"/>
      <w:autoSpaceDE w:val="0"/>
      <w:autoSpaceDN w:val="0"/>
    </w:pPr>
    <w:rPr>
      <w:rFonts w:ascii="Courier New" w:hAnsi="Courier New" w:cs="Courier New"/>
    </w:rPr>
  </w:style>
  <w:style w:type="paragraph" w:styleId="a7">
    <w:name w:val="footer"/>
    <w:basedOn w:val="a"/>
    <w:link w:val="a8"/>
    <w:semiHidden/>
    <w:pPr>
      <w:tabs>
        <w:tab w:val="center" w:pos="4677"/>
        <w:tab w:val="right" w:pos="9355"/>
      </w:tabs>
    </w:pPr>
  </w:style>
  <w:style w:type="character" w:styleId="a9">
    <w:name w:val="page number"/>
    <w:basedOn w:val="a0"/>
    <w:semiHidden/>
  </w:style>
  <w:style w:type="paragraph" w:customStyle="1" w:styleId="aa">
    <w:name w:val="Знак"/>
    <w:basedOn w:val="a"/>
    <w:pPr>
      <w:autoSpaceDE/>
      <w:autoSpaceDN/>
      <w:spacing w:before="100" w:beforeAutospacing="1" w:after="100" w:afterAutospacing="1"/>
    </w:pPr>
    <w:rPr>
      <w:rFonts w:ascii="Tahoma" w:hAnsi="Tahoma"/>
      <w:lang w:val="en-US" w:eastAsia="en-US"/>
    </w:rPr>
  </w:style>
  <w:style w:type="paragraph" w:styleId="22">
    <w:name w:val="Body Text Indent 2"/>
    <w:basedOn w:val="a"/>
    <w:semiHidden/>
    <w:pPr>
      <w:ind w:firstLine="700"/>
      <w:jc w:val="both"/>
    </w:pPr>
    <w:rPr>
      <w:sz w:val="22"/>
      <w:szCs w:val="22"/>
    </w:rPr>
  </w:style>
  <w:style w:type="paragraph" w:customStyle="1" w:styleId="ab">
    <w:name w:val="Знак"/>
    <w:basedOn w:val="a"/>
    <w:pPr>
      <w:autoSpaceDE/>
      <w:autoSpaceDN/>
      <w:spacing w:before="100" w:beforeAutospacing="1" w:after="100" w:afterAutospacing="1"/>
    </w:pPr>
    <w:rPr>
      <w:rFonts w:ascii="Tahoma" w:hAnsi="Tahoma"/>
      <w:lang w:val="en-US" w:eastAsia="en-US"/>
    </w:rPr>
  </w:style>
  <w:style w:type="paragraph" w:customStyle="1" w:styleId="CharChar">
    <w:name w:val="Char Char"/>
    <w:basedOn w:val="a"/>
    <w:pPr>
      <w:autoSpaceDE/>
      <w:autoSpaceDN/>
      <w:spacing w:before="100" w:beforeAutospacing="1" w:after="100" w:afterAutospacing="1"/>
    </w:pPr>
    <w:rPr>
      <w:rFonts w:ascii="Tahoma" w:hAnsi="Tahoma"/>
      <w:lang w:val="en-US" w:eastAsia="en-US"/>
    </w:rPr>
  </w:style>
  <w:style w:type="paragraph" w:styleId="ac">
    <w:name w:val="header"/>
    <w:basedOn w:val="a"/>
    <w:semiHidden/>
    <w:pPr>
      <w:tabs>
        <w:tab w:val="center" w:pos="4677"/>
        <w:tab w:val="right" w:pos="9355"/>
      </w:tabs>
    </w:pPr>
  </w:style>
  <w:style w:type="character" w:customStyle="1" w:styleId="10">
    <w:name w:val="Знак Знак1"/>
    <w:basedOn w:val="a0"/>
    <w:rPr>
      <w:b/>
      <w:bCs/>
      <w:sz w:val="32"/>
      <w:szCs w:val="32"/>
    </w:rPr>
  </w:style>
  <w:style w:type="paragraph" w:customStyle="1" w:styleId="ad">
    <w:name w:val="Знак Знак Знак Знак Знак Знак Знак Знак Знак Знак Знак Знак Знак Знак Знак Знак Знак Знак Знак Знак Знак Знак Знак Знак Знак"/>
    <w:basedOn w:val="a"/>
    <w:pPr>
      <w:autoSpaceDE/>
      <w:autoSpaceDN/>
      <w:spacing w:before="100" w:beforeAutospacing="1" w:after="100" w:afterAutospacing="1"/>
    </w:pPr>
    <w:rPr>
      <w:rFonts w:ascii="Tahoma" w:hAnsi="Tahoma"/>
      <w:lang w:val="en-US" w:eastAsia="en-US"/>
    </w:rPr>
  </w:style>
  <w:style w:type="paragraph" w:customStyle="1" w:styleId="ae">
    <w:name w:val="Знак Знак Знак Знак Знак Знак Знак Знак Знак Знак Знак Знак Знак Знак Знак Знак Знак Знак Знак Знак Знак Знак Знак Знак Знак"/>
    <w:basedOn w:val="a"/>
    <w:pPr>
      <w:autoSpaceDE/>
      <w:autoSpaceDN/>
      <w:spacing w:before="100" w:beforeAutospacing="1" w:after="100" w:afterAutospacing="1"/>
    </w:pPr>
    <w:rPr>
      <w:rFonts w:ascii="Tahoma" w:hAnsi="Tahoma"/>
      <w:lang w:val="en-US" w:eastAsia="en-US"/>
    </w:rPr>
  </w:style>
  <w:style w:type="paragraph" w:styleId="af">
    <w:name w:val="List Paragraph"/>
    <w:basedOn w:val="a"/>
    <w:uiPriority w:val="34"/>
    <w:qFormat/>
    <w:pPr>
      <w:autoSpaceDE/>
      <w:autoSpaceDN/>
      <w:ind w:left="720"/>
      <w:contextualSpacing/>
    </w:pPr>
    <w:rPr>
      <w:sz w:val="24"/>
      <w:szCs w:val="24"/>
    </w:rPr>
  </w:style>
  <w:style w:type="paragraph" w:customStyle="1" w:styleId="31">
    <w:name w:val="Основной текст с отступом 31"/>
    <w:basedOn w:val="a"/>
    <w:pPr>
      <w:suppressAutoHyphens/>
      <w:autoSpaceDE/>
      <w:autoSpaceDN/>
      <w:spacing w:after="120"/>
      <w:ind w:left="283"/>
    </w:pPr>
    <w:rPr>
      <w:sz w:val="16"/>
      <w:szCs w:val="16"/>
      <w:lang w:eastAsia="ar-SA"/>
    </w:rPr>
  </w:style>
  <w:style w:type="character" w:customStyle="1" w:styleId="af0">
    <w:name w:val="Без интервала Знак"/>
    <w:basedOn w:val="a0"/>
    <w:link w:val="af1"/>
    <w:uiPriority w:val="1"/>
    <w:locked/>
    <w:rPr>
      <w:sz w:val="24"/>
      <w:szCs w:val="24"/>
    </w:rPr>
  </w:style>
  <w:style w:type="paragraph" w:styleId="af1">
    <w:name w:val="No Spacing"/>
    <w:link w:val="af0"/>
    <w:uiPriority w:val="1"/>
    <w:qFormat/>
    <w:rPr>
      <w:sz w:val="24"/>
      <w:szCs w:val="24"/>
    </w:rPr>
  </w:style>
  <w:style w:type="character" w:customStyle="1" w:styleId="a4">
    <w:name w:val="Основной текст с отступом Знак"/>
    <w:basedOn w:val="a0"/>
    <w:link w:val="a3"/>
    <w:uiPriority w:val="99"/>
    <w:rPr>
      <w:sz w:val="28"/>
      <w:szCs w:val="28"/>
    </w:rPr>
  </w:style>
  <w:style w:type="paragraph" w:styleId="30">
    <w:name w:val="Body Text Indent 3"/>
    <w:basedOn w:val="a"/>
    <w:link w:val="32"/>
    <w:uiPriority w:val="99"/>
    <w:semiHidden/>
    <w:unhideWhenUsed/>
    <w:pPr>
      <w:spacing w:after="120"/>
      <w:ind w:left="283"/>
    </w:pPr>
    <w:rPr>
      <w:sz w:val="16"/>
      <w:szCs w:val="16"/>
    </w:rPr>
  </w:style>
  <w:style w:type="character" w:customStyle="1" w:styleId="32">
    <w:name w:val="Основной текст с отступом 3 Знак"/>
    <w:basedOn w:val="a0"/>
    <w:link w:val="30"/>
    <w:uiPriority w:val="99"/>
    <w:semiHidden/>
    <w:rPr>
      <w:sz w:val="16"/>
      <w:szCs w:val="16"/>
    </w:rPr>
  </w:style>
  <w:style w:type="paragraph" w:styleId="af2">
    <w:name w:val="footnote text"/>
    <w:basedOn w:val="a"/>
    <w:link w:val="af3"/>
    <w:uiPriority w:val="99"/>
    <w:semiHidden/>
    <w:unhideWhenUsed/>
  </w:style>
  <w:style w:type="character" w:customStyle="1" w:styleId="af3">
    <w:name w:val="Текст сноски Знак"/>
    <w:basedOn w:val="a0"/>
    <w:link w:val="af2"/>
    <w:uiPriority w:val="99"/>
    <w:semiHidden/>
  </w:style>
  <w:style w:type="character" w:styleId="af4">
    <w:name w:val="footnote reference"/>
    <w:basedOn w:val="a0"/>
    <w:uiPriority w:val="99"/>
    <w:semiHidden/>
    <w:unhideWhenUsed/>
    <w:rPr>
      <w:vertAlign w:val="superscript"/>
    </w:rPr>
  </w:style>
  <w:style w:type="character" w:customStyle="1" w:styleId="20">
    <w:name w:val="Заголовок 2 Знак"/>
    <w:basedOn w:val="a0"/>
    <w:link w:val="2"/>
    <w:rPr>
      <w:b/>
      <w:bCs/>
      <w:sz w:val="32"/>
      <w:szCs w:val="32"/>
    </w:rPr>
  </w:style>
  <w:style w:type="character" w:customStyle="1" w:styleId="apple-converted-space">
    <w:name w:val="apple-converted-space"/>
    <w:basedOn w:val="a0"/>
  </w:style>
  <w:style w:type="paragraph" w:styleId="af5">
    <w:name w:val="Balloon Text"/>
    <w:basedOn w:val="a"/>
    <w:link w:val="af6"/>
    <w:uiPriority w:val="99"/>
    <w:semiHidden/>
    <w:unhideWhenUsed/>
    <w:rPr>
      <w:rFonts w:ascii="Segoe UI" w:hAnsi="Segoe UI" w:cs="Segoe UI"/>
      <w:sz w:val="18"/>
      <w:szCs w:val="18"/>
    </w:rPr>
  </w:style>
  <w:style w:type="character" w:customStyle="1" w:styleId="af6">
    <w:name w:val="Текст выноски Знак"/>
    <w:basedOn w:val="a0"/>
    <w:link w:val="af5"/>
    <w:uiPriority w:val="99"/>
    <w:semiHidden/>
    <w:rPr>
      <w:rFonts w:ascii="Segoe UI" w:hAnsi="Segoe UI" w:cs="Segoe UI"/>
      <w:sz w:val="18"/>
      <w:szCs w:val="18"/>
    </w:rPr>
  </w:style>
  <w:style w:type="character" w:customStyle="1" w:styleId="a8">
    <w:name w:val="Нижний колонтитул Знак"/>
    <w:basedOn w:val="a0"/>
    <w:link w:val="a7"/>
    <w:semiHidden/>
  </w:style>
  <w:style w:type="character" w:styleId="af7">
    <w:name w:val="Hyperlink"/>
    <w:basedOn w:val="a0"/>
    <w:uiPriority w:val="99"/>
    <w:unhideWhenUsed/>
    <w:rPr>
      <w:color w:val="0000FF" w:themeColor="hyperlink"/>
      <w:u w:val="single"/>
    </w:rPr>
  </w:style>
  <w:style w:type="paragraph" w:customStyle="1" w:styleId="Standard">
    <w:name w:val="Standard"/>
    <w:pPr>
      <w:widowControl w:val="0"/>
      <w:suppressAutoHyphens/>
      <w:autoSpaceDN w:val="0"/>
      <w:textAlignment w:val="baseline"/>
    </w:pPr>
    <w:rPr>
      <w:rFonts w:ascii="Calibri" w:eastAsia="Calibri" w:hAnsi="Calibri" w:cs="Tahoma"/>
      <w:color w:val="00000A"/>
      <w:sz w:val="24"/>
      <w:szCs w:val="24"/>
      <w:lang w:eastAsia="en-US"/>
    </w:rPr>
  </w:style>
  <w:style w:type="character" w:customStyle="1" w:styleId="Internetlink">
    <w:name w:val="Internet link"/>
    <w:basedOn w:val="a0"/>
    <w:rPr>
      <w:color w:val="0563C1"/>
      <w:u w:val="single"/>
    </w:rPr>
  </w:style>
  <w:style w:type="numbering" w:customStyle="1" w:styleId="WWNum4">
    <w:name w:val="WWNum4"/>
    <w:basedOn w:val="a2"/>
    <w:pPr>
      <w:numPr>
        <w:numId w:val="6"/>
      </w:numPr>
    </w:pPr>
  </w:style>
  <w:style w:type="character" w:styleId="af8">
    <w:name w:val="Emphasis"/>
    <w:basedOn w:val="a0"/>
    <w:uiPriority w:val="20"/>
    <w:qFormat/>
    <w:rPr>
      <w:i/>
      <w:iCs/>
    </w:rPr>
  </w:style>
  <w:style w:type="character" w:customStyle="1" w:styleId="msobodytext21">
    <w:name w:val="msobodytext21"/>
    <w:basedOn w:val="a0"/>
  </w:style>
  <w:style w:type="character" w:customStyle="1" w:styleId="11">
    <w:name w:val="Основной шрифт абзаца1"/>
  </w:style>
  <w:style w:type="paragraph" w:customStyle="1" w:styleId="Textbody">
    <w:name w:val="Text body"/>
    <w:basedOn w:val="Standard"/>
    <w:pPr>
      <w:spacing w:after="140" w:line="288" w:lineRule="auto"/>
    </w:pPr>
  </w:style>
  <w:style w:type="paragraph" w:customStyle="1" w:styleId="ConsPlusTitle">
    <w:name w:val="ConsPlusTitle"/>
    <w:rsid w:val="00F82806"/>
    <w:pPr>
      <w:widowControl w:val="0"/>
      <w:autoSpaceDE w:val="0"/>
      <w:autoSpaceDN w:val="0"/>
    </w:pPr>
    <w:rPr>
      <w:rFonts w:ascii="Calibri" w:hAnsi="Calibri" w:cs="Calibri"/>
      <w:b/>
      <w:sz w:val="22"/>
    </w:rPr>
  </w:style>
  <w:style w:type="paragraph" w:styleId="af9">
    <w:name w:val="Normal (Web)"/>
    <w:basedOn w:val="a"/>
    <w:uiPriority w:val="99"/>
    <w:unhideWhenUsed/>
    <w:rsid w:val="005475D7"/>
    <w:pPr>
      <w:autoSpaceDE/>
      <w:autoSpaceDN/>
      <w:spacing w:before="100" w:beforeAutospacing="1" w:after="100" w:afterAutospacing="1"/>
    </w:pPr>
    <w:rPr>
      <w:sz w:val="24"/>
      <w:szCs w:val="24"/>
    </w:rPr>
  </w:style>
  <w:style w:type="character" w:customStyle="1" w:styleId="itemtext">
    <w:name w:val="itemtext"/>
    <w:basedOn w:val="a0"/>
    <w:rsid w:val="00053AD6"/>
  </w:style>
  <w:style w:type="paragraph" w:customStyle="1" w:styleId="ConsPlusNormal">
    <w:name w:val="ConsPlusNormal"/>
    <w:link w:val="ConsPlusNormal0"/>
    <w:qFormat/>
    <w:rsid w:val="00C738DC"/>
    <w:pPr>
      <w:widowControl w:val="0"/>
      <w:autoSpaceDE w:val="0"/>
      <w:autoSpaceDN w:val="0"/>
      <w:adjustRightInd w:val="0"/>
      <w:ind w:firstLine="720"/>
    </w:pPr>
    <w:rPr>
      <w:rFonts w:ascii="Arial" w:hAnsi="Arial" w:cs="Arial"/>
      <w:sz w:val="22"/>
      <w:szCs w:val="22"/>
    </w:rPr>
  </w:style>
  <w:style w:type="character" w:customStyle="1" w:styleId="ConsPlusNormal0">
    <w:name w:val="ConsPlusNormal Знак"/>
    <w:link w:val="ConsPlusNormal"/>
    <w:qFormat/>
    <w:locked/>
    <w:rsid w:val="00C738DC"/>
    <w:rPr>
      <w:rFonts w:ascii="Arial" w:hAnsi="Arial" w:cs="Arial"/>
      <w:sz w:val="22"/>
      <w:szCs w:val="22"/>
    </w:rPr>
  </w:style>
  <w:style w:type="table" w:customStyle="1" w:styleId="12">
    <w:name w:val="Сетка таблицы1"/>
    <w:basedOn w:val="a1"/>
    <w:next w:val="afa"/>
    <w:uiPriority w:val="59"/>
    <w:rsid w:val="00C738DC"/>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afa">
    <w:name w:val="Table Grid"/>
    <w:basedOn w:val="a1"/>
    <w:uiPriority w:val="59"/>
    <w:rsid w:val="00C738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684009">
      <w:bodyDiv w:val="1"/>
      <w:marLeft w:val="0"/>
      <w:marRight w:val="0"/>
      <w:marTop w:val="0"/>
      <w:marBottom w:val="0"/>
      <w:divBdr>
        <w:top w:val="none" w:sz="0" w:space="0" w:color="auto"/>
        <w:left w:val="none" w:sz="0" w:space="0" w:color="auto"/>
        <w:bottom w:val="none" w:sz="0" w:space="0" w:color="auto"/>
        <w:right w:val="none" w:sz="0" w:space="0" w:color="auto"/>
      </w:divBdr>
    </w:div>
    <w:div w:id="83042191">
      <w:bodyDiv w:val="1"/>
      <w:marLeft w:val="0"/>
      <w:marRight w:val="0"/>
      <w:marTop w:val="0"/>
      <w:marBottom w:val="0"/>
      <w:divBdr>
        <w:top w:val="none" w:sz="0" w:space="0" w:color="auto"/>
        <w:left w:val="none" w:sz="0" w:space="0" w:color="auto"/>
        <w:bottom w:val="none" w:sz="0" w:space="0" w:color="auto"/>
        <w:right w:val="none" w:sz="0" w:space="0" w:color="auto"/>
      </w:divBdr>
    </w:div>
    <w:div w:id="234630780">
      <w:bodyDiv w:val="1"/>
      <w:marLeft w:val="0"/>
      <w:marRight w:val="0"/>
      <w:marTop w:val="0"/>
      <w:marBottom w:val="0"/>
      <w:divBdr>
        <w:top w:val="none" w:sz="0" w:space="0" w:color="auto"/>
        <w:left w:val="none" w:sz="0" w:space="0" w:color="auto"/>
        <w:bottom w:val="none" w:sz="0" w:space="0" w:color="auto"/>
        <w:right w:val="none" w:sz="0" w:space="0" w:color="auto"/>
      </w:divBdr>
    </w:div>
    <w:div w:id="336232431">
      <w:bodyDiv w:val="1"/>
      <w:marLeft w:val="0"/>
      <w:marRight w:val="0"/>
      <w:marTop w:val="0"/>
      <w:marBottom w:val="0"/>
      <w:divBdr>
        <w:top w:val="none" w:sz="0" w:space="0" w:color="auto"/>
        <w:left w:val="none" w:sz="0" w:space="0" w:color="auto"/>
        <w:bottom w:val="none" w:sz="0" w:space="0" w:color="auto"/>
        <w:right w:val="none" w:sz="0" w:space="0" w:color="auto"/>
      </w:divBdr>
    </w:div>
    <w:div w:id="345442858">
      <w:bodyDiv w:val="1"/>
      <w:marLeft w:val="0"/>
      <w:marRight w:val="0"/>
      <w:marTop w:val="0"/>
      <w:marBottom w:val="0"/>
      <w:divBdr>
        <w:top w:val="none" w:sz="0" w:space="0" w:color="auto"/>
        <w:left w:val="none" w:sz="0" w:space="0" w:color="auto"/>
        <w:bottom w:val="none" w:sz="0" w:space="0" w:color="auto"/>
        <w:right w:val="none" w:sz="0" w:space="0" w:color="auto"/>
      </w:divBdr>
    </w:div>
    <w:div w:id="436364561">
      <w:bodyDiv w:val="1"/>
      <w:marLeft w:val="0"/>
      <w:marRight w:val="0"/>
      <w:marTop w:val="0"/>
      <w:marBottom w:val="0"/>
      <w:divBdr>
        <w:top w:val="none" w:sz="0" w:space="0" w:color="auto"/>
        <w:left w:val="none" w:sz="0" w:space="0" w:color="auto"/>
        <w:bottom w:val="none" w:sz="0" w:space="0" w:color="auto"/>
        <w:right w:val="none" w:sz="0" w:space="0" w:color="auto"/>
      </w:divBdr>
    </w:div>
    <w:div w:id="449857443">
      <w:bodyDiv w:val="1"/>
      <w:marLeft w:val="0"/>
      <w:marRight w:val="0"/>
      <w:marTop w:val="0"/>
      <w:marBottom w:val="0"/>
      <w:divBdr>
        <w:top w:val="none" w:sz="0" w:space="0" w:color="auto"/>
        <w:left w:val="none" w:sz="0" w:space="0" w:color="auto"/>
        <w:bottom w:val="none" w:sz="0" w:space="0" w:color="auto"/>
        <w:right w:val="none" w:sz="0" w:space="0" w:color="auto"/>
      </w:divBdr>
    </w:div>
    <w:div w:id="463088688">
      <w:bodyDiv w:val="1"/>
      <w:marLeft w:val="0"/>
      <w:marRight w:val="0"/>
      <w:marTop w:val="0"/>
      <w:marBottom w:val="0"/>
      <w:divBdr>
        <w:top w:val="none" w:sz="0" w:space="0" w:color="auto"/>
        <w:left w:val="none" w:sz="0" w:space="0" w:color="auto"/>
        <w:bottom w:val="none" w:sz="0" w:space="0" w:color="auto"/>
        <w:right w:val="none" w:sz="0" w:space="0" w:color="auto"/>
      </w:divBdr>
    </w:div>
    <w:div w:id="506018817">
      <w:bodyDiv w:val="1"/>
      <w:marLeft w:val="0"/>
      <w:marRight w:val="0"/>
      <w:marTop w:val="0"/>
      <w:marBottom w:val="0"/>
      <w:divBdr>
        <w:top w:val="none" w:sz="0" w:space="0" w:color="auto"/>
        <w:left w:val="none" w:sz="0" w:space="0" w:color="auto"/>
        <w:bottom w:val="none" w:sz="0" w:space="0" w:color="auto"/>
        <w:right w:val="none" w:sz="0" w:space="0" w:color="auto"/>
      </w:divBdr>
    </w:div>
    <w:div w:id="602496414">
      <w:bodyDiv w:val="1"/>
      <w:marLeft w:val="0"/>
      <w:marRight w:val="0"/>
      <w:marTop w:val="0"/>
      <w:marBottom w:val="0"/>
      <w:divBdr>
        <w:top w:val="none" w:sz="0" w:space="0" w:color="auto"/>
        <w:left w:val="none" w:sz="0" w:space="0" w:color="auto"/>
        <w:bottom w:val="none" w:sz="0" w:space="0" w:color="auto"/>
        <w:right w:val="none" w:sz="0" w:space="0" w:color="auto"/>
      </w:divBdr>
    </w:div>
    <w:div w:id="610937196">
      <w:bodyDiv w:val="1"/>
      <w:marLeft w:val="0"/>
      <w:marRight w:val="0"/>
      <w:marTop w:val="0"/>
      <w:marBottom w:val="0"/>
      <w:divBdr>
        <w:top w:val="none" w:sz="0" w:space="0" w:color="auto"/>
        <w:left w:val="none" w:sz="0" w:space="0" w:color="auto"/>
        <w:bottom w:val="none" w:sz="0" w:space="0" w:color="auto"/>
        <w:right w:val="none" w:sz="0" w:space="0" w:color="auto"/>
      </w:divBdr>
    </w:div>
    <w:div w:id="622688466">
      <w:bodyDiv w:val="1"/>
      <w:marLeft w:val="0"/>
      <w:marRight w:val="0"/>
      <w:marTop w:val="0"/>
      <w:marBottom w:val="0"/>
      <w:divBdr>
        <w:top w:val="none" w:sz="0" w:space="0" w:color="auto"/>
        <w:left w:val="none" w:sz="0" w:space="0" w:color="auto"/>
        <w:bottom w:val="none" w:sz="0" w:space="0" w:color="auto"/>
        <w:right w:val="none" w:sz="0" w:space="0" w:color="auto"/>
      </w:divBdr>
    </w:div>
    <w:div w:id="677661210">
      <w:bodyDiv w:val="1"/>
      <w:marLeft w:val="0"/>
      <w:marRight w:val="0"/>
      <w:marTop w:val="0"/>
      <w:marBottom w:val="0"/>
      <w:divBdr>
        <w:top w:val="none" w:sz="0" w:space="0" w:color="auto"/>
        <w:left w:val="none" w:sz="0" w:space="0" w:color="auto"/>
        <w:bottom w:val="none" w:sz="0" w:space="0" w:color="auto"/>
        <w:right w:val="none" w:sz="0" w:space="0" w:color="auto"/>
      </w:divBdr>
    </w:div>
    <w:div w:id="814882962">
      <w:bodyDiv w:val="1"/>
      <w:marLeft w:val="0"/>
      <w:marRight w:val="0"/>
      <w:marTop w:val="0"/>
      <w:marBottom w:val="0"/>
      <w:divBdr>
        <w:top w:val="none" w:sz="0" w:space="0" w:color="auto"/>
        <w:left w:val="none" w:sz="0" w:space="0" w:color="auto"/>
        <w:bottom w:val="none" w:sz="0" w:space="0" w:color="auto"/>
        <w:right w:val="none" w:sz="0" w:space="0" w:color="auto"/>
      </w:divBdr>
    </w:div>
    <w:div w:id="884827518">
      <w:bodyDiv w:val="1"/>
      <w:marLeft w:val="0"/>
      <w:marRight w:val="0"/>
      <w:marTop w:val="0"/>
      <w:marBottom w:val="0"/>
      <w:divBdr>
        <w:top w:val="none" w:sz="0" w:space="0" w:color="auto"/>
        <w:left w:val="none" w:sz="0" w:space="0" w:color="auto"/>
        <w:bottom w:val="none" w:sz="0" w:space="0" w:color="auto"/>
        <w:right w:val="none" w:sz="0" w:space="0" w:color="auto"/>
      </w:divBdr>
    </w:div>
    <w:div w:id="1141849784">
      <w:bodyDiv w:val="1"/>
      <w:marLeft w:val="0"/>
      <w:marRight w:val="0"/>
      <w:marTop w:val="0"/>
      <w:marBottom w:val="0"/>
      <w:divBdr>
        <w:top w:val="none" w:sz="0" w:space="0" w:color="auto"/>
        <w:left w:val="none" w:sz="0" w:space="0" w:color="auto"/>
        <w:bottom w:val="none" w:sz="0" w:space="0" w:color="auto"/>
        <w:right w:val="none" w:sz="0" w:space="0" w:color="auto"/>
      </w:divBdr>
    </w:div>
    <w:div w:id="1218012686">
      <w:bodyDiv w:val="1"/>
      <w:marLeft w:val="0"/>
      <w:marRight w:val="0"/>
      <w:marTop w:val="0"/>
      <w:marBottom w:val="0"/>
      <w:divBdr>
        <w:top w:val="none" w:sz="0" w:space="0" w:color="auto"/>
        <w:left w:val="none" w:sz="0" w:space="0" w:color="auto"/>
        <w:bottom w:val="none" w:sz="0" w:space="0" w:color="auto"/>
        <w:right w:val="none" w:sz="0" w:space="0" w:color="auto"/>
      </w:divBdr>
    </w:div>
    <w:div w:id="1440298168">
      <w:bodyDiv w:val="1"/>
      <w:marLeft w:val="0"/>
      <w:marRight w:val="0"/>
      <w:marTop w:val="0"/>
      <w:marBottom w:val="0"/>
      <w:divBdr>
        <w:top w:val="none" w:sz="0" w:space="0" w:color="auto"/>
        <w:left w:val="none" w:sz="0" w:space="0" w:color="auto"/>
        <w:bottom w:val="none" w:sz="0" w:space="0" w:color="auto"/>
        <w:right w:val="none" w:sz="0" w:space="0" w:color="auto"/>
      </w:divBdr>
    </w:div>
    <w:div w:id="1529221554">
      <w:bodyDiv w:val="1"/>
      <w:marLeft w:val="0"/>
      <w:marRight w:val="0"/>
      <w:marTop w:val="0"/>
      <w:marBottom w:val="0"/>
      <w:divBdr>
        <w:top w:val="none" w:sz="0" w:space="0" w:color="auto"/>
        <w:left w:val="none" w:sz="0" w:space="0" w:color="auto"/>
        <w:bottom w:val="none" w:sz="0" w:space="0" w:color="auto"/>
        <w:right w:val="none" w:sz="0" w:space="0" w:color="auto"/>
      </w:divBdr>
    </w:div>
    <w:div w:id="1588265731">
      <w:bodyDiv w:val="1"/>
      <w:marLeft w:val="0"/>
      <w:marRight w:val="0"/>
      <w:marTop w:val="0"/>
      <w:marBottom w:val="0"/>
      <w:divBdr>
        <w:top w:val="none" w:sz="0" w:space="0" w:color="auto"/>
        <w:left w:val="none" w:sz="0" w:space="0" w:color="auto"/>
        <w:bottom w:val="none" w:sz="0" w:space="0" w:color="auto"/>
        <w:right w:val="none" w:sz="0" w:space="0" w:color="auto"/>
      </w:divBdr>
    </w:div>
    <w:div w:id="1606956269">
      <w:bodyDiv w:val="1"/>
      <w:marLeft w:val="0"/>
      <w:marRight w:val="0"/>
      <w:marTop w:val="0"/>
      <w:marBottom w:val="0"/>
      <w:divBdr>
        <w:top w:val="none" w:sz="0" w:space="0" w:color="auto"/>
        <w:left w:val="none" w:sz="0" w:space="0" w:color="auto"/>
        <w:bottom w:val="none" w:sz="0" w:space="0" w:color="auto"/>
        <w:right w:val="none" w:sz="0" w:space="0" w:color="auto"/>
      </w:divBdr>
    </w:div>
    <w:div w:id="1779792822">
      <w:bodyDiv w:val="1"/>
      <w:marLeft w:val="0"/>
      <w:marRight w:val="0"/>
      <w:marTop w:val="0"/>
      <w:marBottom w:val="0"/>
      <w:divBdr>
        <w:top w:val="none" w:sz="0" w:space="0" w:color="auto"/>
        <w:left w:val="none" w:sz="0" w:space="0" w:color="auto"/>
        <w:bottom w:val="none" w:sz="0" w:space="0" w:color="auto"/>
        <w:right w:val="none" w:sz="0" w:space="0" w:color="auto"/>
      </w:divBdr>
    </w:div>
    <w:div w:id="2048142780">
      <w:bodyDiv w:val="1"/>
      <w:marLeft w:val="0"/>
      <w:marRight w:val="0"/>
      <w:marTop w:val="0"/>
      <w:marBottom w:val="0"/>
      <w:divBdr>
        <w:top w:val="none" w:sz="0" w:space="0" w:color="auto"/>
        <w:left w:val="none" w:sz="0" w:space="0" w:color="auto"/>
        <w:bottom w:val="none" w:sz="0" w:space="0" w:color="auto"/>
        <w:right w:val="none" w:sz="0" w:space="0" w:color="auto"/>
      </w:divBdr>
    </w:div>
    <w:div w:id="2056158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pesegova\Desktop\&#1056;&#1072;&#1073;&#1086;&#1090;&#1072;\&#1054;&#1085;&#1082;&#1086;\&#1087;&#1088;&#1086;&#1075;&#1080;\&#1064;&#1040;&#1041;&#1051;&#1054;&#1053;%20&#1076;&#1086;&#1075;&#1086;&#1074;&#1086;&#1088;&#1072;%20&#1082;&#1086;&#1090;&#1080;&#1088;&#1086;&#1074;&#1082;&#1080;(4).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801854-BAAE-4D81-905D-9834B06DB1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договора котировки(4)</Template>
  <TotalTime>14</TotalTime>
  <Pages>13</Pages>
  <Words>7777</Words>
  <Characters>44334</Characters>
  <Application>Microsoft Office Word</Application>
  <DocSecurity>0</DocSecurity>
  <Lines>369</Lines>
  <Paragraphs>104</Paragraphs>
  <ScaleCrop>false</ScaleCrop>
  <HeadingPairs>
    <vt:vector size="2" baseType="variant">
      <vt:variant>
        <vt:lpstr>Название</vt:lpstr>
      </vt:variant>
      <vt:variant>
        <vt:i4>1</vt:i4>
      </vt:variant>
    </vt:vector>
  </HeadingPairs>
  <TitlesOfParts>
    <vt:vector size="1" baseType="lpstr">
      <vt:lpstr>ГОСУДАРСТВЕННЫЙ КОНТРАКТ №_____</vt:lpstr>
    </vt:vector>
  </TitlesOfParts>
  <Company>TOOD</Company>
  <LinksUpToDate>false</LinksUpToDate>
  <CharactersWithSpaces>52007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 КОНТРАКТ №_____</dc:title>
  <dc:creator>204427</dc:creator>
  <cp:lastModifiedBy>Балкоева Лейла Батыровна</cp:lastModifiedBy>
  <cp:revision>5</cp:revision>
  <cp:lastPrinted>2020-11-05T09:59:00Z</cp:lastPrinted>
  <dcterms:created xsi:type="dcterms:W3CDTF">2025-02-13T10:43:00Z</dcterms:created>
  <dcterms:modified xsi:type="dcterms:W3CDTF">2025-02-17T09:56:00Z</dcterms:modified>
</cp:coreProperties>
</file>