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D8342" w14:textId="77777777" w:rsidR="007604AC" w:rsidRPr="00706A53" w:rsidRDefault="007604AC" w:rsidP="007604AC">
      <w:pPr>
        <w:rPr>
          <w:rFonts w:ascii="Times New Roman" w:eastAsia="Times New Roman" w:hAnsi="Times New Roman"/>
          <w:b/>
          <w:color w:val="000000"/>
        </w:rPr>
      </w:pPr>
      <w:r w:rsidRPr="00706A53">
        <w:rPr>
          <w:rFonts w:ascii="Times New Roman" w:eastAsia="Times New Roman" w:hAnsi="Times New Roman"/>
          <w:b/>
          <w:color w:val="000000"/>
        </w:rPr>
        <w:t>Приглашение к участию в запросе предложений</w:t>
      </w:r>
    </w:p>
    <w:p w14:paraId="3761599D" w14:textId="77777777" w:rsidR="007604AC" w:rsidRPr="00706A53" w:rsidRDefault="007604AC" w:rsidP="007604AC">
      <w:pPr>
        <w:rPr>
          <w:rFonts w:ascii="Times New Roman" w:hAnsi="Times New Roman"/>
        </w:rPr>
      </w:pPr>
    </w:p>
    <w:p w14:paraId="2CB79F53" w14:textId="77777777" w:rsidR="007604AC" w:rsidRPr="00706A53" w:rsidRDefault="007604AC" w:rsidP="007604AC">
      <w:pPr>
        <w:spacing w:after="240"/>
        <w:ind w:right="283"/>
        <w:jc w:val="center"/>
        <w:rPr>
          <w:rFonts w:ascii="Times New Roman" w:eastAsia="Times New Roman" w:hAnsi="Times New Roman"/>
          <w:b/>
        </w:rPr>
      </w:pPr>
      <w:r w:rsidRPr="00706A53">
        <w:rPr>
          <w:rFonts w:ascii="Times New Roman" w:eastAsia="Times New Roman" w:hAnsi="Times New Roman"/>
          <w:b/>
        </w:rPr>
        <w:t>Уважаемые Руководители!</w:t>
      </w:r>
    </w:p>
    <w:p w14:paraId="29DA052B" w14:textId="77777777" w:rsidR="00710E9C" w:rsidRPr="00C969A7" w:rsidRDefault="007604AC" w:rsidP="00710E9C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B753E6">
        <w:rPr>
          <w:rFonts w:ascii="Times New Roman" w:eastAsia="Times New Roman" w:hAnsi="Times New Roman"/>
        </w:rPr>
        <w:t xml:space="preserve">Тендерный отдел ООО «ГП-МФС» проводит запрос предложений по выбору исполнителя на выполнение </w:t>
      </w:r>
      <w:r w:rsidR="00367F10" w:rsidRPr="00B753E6">
        <w:rPr>
          <w:rFonts w:ascii="Times New Roman" w:eastAsia="Times New Roman" w:hAnsi="Times New Roman"/>
          <w:b/>
          <w:bCs/>
        </w:rPr>
        <w:t xml:space="preserve">комплекса работ по </w:t>
      </w:r>
      <w:r w:rsidR="00B753E6" w:rsidRPr="00B753E6">
        <w:rPr>
          <w:rFonts w:ascii="Times New Roman" w:eastAsia="Times New Roman" w:hAnsi="Times New Roman"/>
          <w:b/>
          <w:bCs/>
        </w:rPr>
        <w:t>устройству</w:t>
      </w:r>
      <w:r w:rsidR="009B140F">
        <w:rPr>
          <w:rFonts w:ascii="Times New Roman" w:eastAsia="Times New Roman" w:hAnsi="Times New Roman"/>
          <w:b/>
          <w:bCs/>
        </w:rPr>
        <w:t xml:space="preserve"> шпунтового ограждения</w:t>
      </w:r>
      <w:r w:rsidR="00B753E6" w:rsidRPr="00B753E6">
        <w:rPr>
          <w:rFonts w:ascii="Times New Roman" w:eastAsia="Times New Roman" w:hAnsi="Times New Roman"/>
          <w:b/>
          <w:bCs/>
        </w:rPr>
        <w:t xml:space="preserve"> котлована на объекте ООО «ГП-</w:t>
      </w:r>
      <w:r w:rsidR="00F06AAD" w:rsidRPr="00B753E6">
        <w:rPr>
          <w:rFonts w:ascii="Times New Roman" w:eastAsia="Times New Roman" w:hAnsi="Times New Roman"/>
          <w:b/>
          <w:bCs/>
        </w:rPr>
        <w:t xml:space="preserve">МФС» </w:t>
      </w:r>
      <w:r w:rsidR="00F06AAD">
        <w:rPr>
          <w:rFonts w:ascii="Times New Roman" w:eastAsia="Times New Roman" w:hAnsi="Times New Roman"/>
          <w:b/>
          <w:bCs/>
        </w:rPr>
        <w:t>по</w:t>
      </w:r>
      <w:r w:rsidR="002840B5" w:rsidRPr="002840B5">
        <w:rPr>
          <w:rFonts w:ascii="Times New Roman" w:eastAsia="Times New Roman" w:hAnsi="Times New Roman"/>
          <w:b/>
          <w:bCs/>
        </w:rPr>
        <w:t xml:space="preserve"> адресу: </w:t>
      </w:r>
      <w:r w:rsidR="00710E9C" w:rsidRPr="00A42868">
        <w:rPr>
          <w:rFonts w:ascii="Times New Roman" w:hAnsi="Times New Roman"/>
          <w:b/>
          <w:color w:val="1D1B11"/>
        </w:rPr>
        <w:t xml:space="preserve">г. Москва, р-н </w:t>
      </w:r>
      <w:r w:rsidR="00710E9C">
        <w:rPr>
          <w:rFonts w:ascii="Times New Roman" w:hAnsi="Times New Roman"/>
          <w:b/>
          <w:color w:val="1D1B11"/>
        </w:rPr>
        <w:t>Любли</w:t>
      </w:r>
      <w:r w:rsidR="00710E9C" w:rsidRPr="00A42868">
        <w:rPr>
          <w:rFonts w:ascii="Times New Roman" w:hAnsi="Times New Roman"/>
          <w:b/>
          <w:color w:val="1D1B11"/>
        </w:rPr>
        <w:t xml:space="preserve">но, </w:t>
      </w:r>
      <w:proofErr w:type="spellStart"/>
      <w:r w:rsidR="00710E9C">
        <w:rPr>
          <w:rFonts w:ascii="Times New Roman" w:hAnsi="Times New Roman"/>
          <w:b/>
          <w:color w:val="1D1B11"/>
        </w:rPr>
        <w:t>мкр</w:t>
      </w:r>
      <w:proofErr w:type="spellEnd"/>
      <w:r w:rsidR="00710E9C">
        <w:rPr>
          <w:rFonts w:ascii="Times New Roman" w:hAnsi="Times New Roman"/>
          <w:b/>
          <w:color w:val="1D1B11"/>
        </w:rPr>
        <w:t xml:space="preserve">. </w:t>
      </w:r>
      <w:proofErr w:type="gramStart"/>
      <w:r w:rsidR="00710E9C">
        <w:rPr>
          <w:rFonts w:ascii="Times New Roman" w:hAnsi="Times New Roman"/>
          <w:b/>
          <w:color w:val="1D1B11"/>
        </w:rPr>
        <w:t>А,Б</w:t>
      </w:r>
      <w:proofErr w:type="gramEnd"/>
      <w:r w:rsidR="00710E9C">
        <w:rPr>
          <w:rFonts w:ascii="Times New Roman" w:hAnsi="Times New Roman"/>
          <w:b/>
          <w:color w:val="1D1B11"/>
        </w:rPr>
        <w:t>,Г,Е</w:t>
      </w:r>
      <w:r w:rsidR="00710E9C" w:rsidRPr="00A42868">
        <w:rPr>
          <w:rFonts w:ascii="Times New Roman" w:hAnsi="Times New Roman"/>
          <w:b/>
          <w:color w:val="1D1B11"/>
        </w:rPr>
        <w:t xml:space="preserve">, ул. </w:t>
      </w:r>
      <w:r w:rsidR="00710E9C">
        <w:rPr>
          <w:rFonts w:ascii="Times New Roman" w:hAnsi="Times New Roman"/>
          <w:b/>
          <w:color w:val="1D1B11"/>
        </w:rPr>
        <w:t>Таганрогская</w:t>
      </w:r>
      <w:r w:rsidR="00710E9C" w:rsidRPr="00A42868">
        <w:rPr>
          <w:rFonts w:ascii="Times New Roman" w:hAnsi="Times New Roman"/>
          <w:b/>
          <w:color w:val="1D1B11"/>
        </w:rPr>
        <w:t>, вл.</w:t>
      </w:r>
      <w:r w:rsidR="00710E9C">
        <w:rPr>
          <w:rFonts w:ascii="Times New Roman" w:hAnsi="Times New Roman"/>
          <w:b/>
          <w:color w:val="1D1B11"/>
        </w:rPr>
        <w:t>8</w:t>
      </w:r>
      <w:r w:rsidR="00710E9C" w:rsidRPr="00A42868">
        <w:rPr>
          <w:rFonts w:ascii="Times New Roman" w:hAnsi="Times New Roman"/>
          <w:b/>
          <w:color w:val="1D1B11"/>
        </w:rPr>
        <w:t xml:space="preserve"> (зона </w:t>
      </w:r>
      <w:r w:rsidR="00710E9C">
        <w:rPr>
          <w:rFonts w:ascii="Times New Roman" w:hAnsi="Times New Roman"/>
          <w:b/>
          <w:color w:val="1D1B11"/>
        </w:rPr>
        <w:t>11</w:t>
      </w:r>
      <w:r w:rsidR="00710E9C" w:rsidRPr="00A42868">
        <w:rPr>
          <w:rFonts w:ascii="Times New Roman" w:hAnsi="Times New Roman"/>
          <w:b/>
          <w:color w:val="1D1B11"/>
        </w:rPr>
        <w:t>.</w:t>
      </w:r>
      <w:r w:rsidR="00710E9C">
        <w:rPr>
          <w:rFonts w:ascii="Times New Roman" w:hAnsi="Times New Roman"/>
          <w:b/>
          <w:color w:val="1D1B11"/>
        </w:rPr>
        <w:t>2</w:t>
      </w:r>
      <w:r w:rsidR="00710E9C" w:rsidRPr="00A42868">
        <w:rPr>
          <w:rFonts w:ascii="Times New Roman" w:hAnsi="Times New Roman"/>
          <w:b/>
          <w:color w:val="1D1B11"/>
        </w:rPr>
        <w:t>)</w:t>
      </w:r>
    </w:p>
    <w:p w14:paraId="1B67EAFA" w14:textId="16946F6A" w:rsidR="007604AC" w:rsidRPr="00706A53" w:rsidRDefault="007604AC" w:rsidP="00710E9C">
      <w:pPr>
        <w:rPr>
          <w:rFonts w:ascii="Times New Roman" w:hAnsi="Times New Roman"/>
        </w:rPr>
      </w:pPr>
      <w:r w:rsidRPr="00706A53">
        <w:rPr>
          <w:rFonts w:ascii="Times New Roman" w:hAnsi="Times New Roman"/>
        </w:rPr>
        <w:t xml:space="preserve">Тендерная документация и форма ТКП доступна </w:t>
      </w:r>
      <w:r w:rsidRPr="00706A53">
        <w:rPr>
          <w:rFonts w:ascii="Times New Roman" w:hAnsi="Times New Roman"/>
          <w:b/>
          <w:bCs/>
          <w:color w:val="FF0000"/>
        </w:rPr>
        <w:t xml:space="preserve">на электронной торговой площадке ЕСТП по адресу </w:t>
      </w:r>
      <w:hyperlink r:id="rId8" w:history="1">
        <w:r w:rsidRPr="00706A53">
          <w:rPr>
            <w:rStyle w:val="a8"/>
            <w:rFonts w:ascii="Times New Roman" w:hAnsi="Times New Roman"/>
            <w:b/>
            <w:bCs/>
            <w:color w:val="FF0000"/>
          </w:rPr>
          <w:t>https://estp.ru</w:t>
        </w:r>
      </w:hyperlink>
      <w:r w:rsidRPr="00706A53">
        <w:rPr>
          <w:rFonts w:ascii="Times New Roman" w:hAnsi="Times New Roman"/>
          <w:b/>
          <w:bCs/>
          <w:color w:val="FF0000"/>
        </w:rPr>
        <w:t xml:space="preserve">, номер процедуры – </w:t>
      </w:r>
      <w:r w:rsidR="00D36FB3" w:rsidRPr="00D36FB3">
        <w:rPr>
          <w:rFonts w:ascii="Times New Roman" w:hAnsi="Times New Roman"/>
        </w:rPr>
        <w:t>E265341</w:t>
      </w:r>
    </w:p>
    <w:p w14:paraId="3021A796" w14:textId="75B4F215" w:rsidR="00877773" w:rsidRDefault="008F3F7E" w:rsidP="007604AC">
      <w:pPr>
        <w:ind w:firstLine="425"/>
        <w:jc w:val="both"/>
        <w:rPr>
          <w:rStyle w:val="a8"/>
          <w:rFonts w:ascii="Times New Roman" w:hAnsi="Times New Roman"/>
        </w:rPr>
      </w:pPr>
      <w:hyperlink r:id="rId9" w:history="1">
        <w:r w:rsidR="00B262F8" w:rsidRPr="001A53D0">
          <w:rPr>
            <w:rStyle w:val="a8"/>
            <w:rFonts w:ascii="Times New Roman" w:hAnsi="Times New Roman"/>
          </w:rPr>
          <w:t>https://estp.ru/personal/tender/announces/</w:t>
        </w:r>
      </w:hyperlink>
      <w:r w:rsidR="00B262F8">
        <w:rPr>
          <w:rStyle w:val="a8"/>
          <w:rFonts w:ascii="Times New Roman" w:hAnsi="Times New Roman"/>
        </w:rPr>
        <w:t>2</w:t>
      </w:r>
      <w:r w:rsidR="00C430D9">
        <w:rPr>
          <w:rStyle w:val="a8"/>
          <w:rFonts w:ascii="Times New Roman" w:hAnsi="Times New Roman"/>
        </w:rPr>
        <w:t>6</w:t>
      </w:r>
      <w:r w:rsidR="000A70EA">
        <w:rPr>
          <w:rStyle w:val="a8"/>
          <w:rFonts w:ascii="Times New Roman" w:hAnsi="Times New Roman"/>
        </w:rPr>
        <w:t>5341</w:t>
      </w:r>
    </w:p>
    <w:p w14:paraId="42C07BF1" w14:textId="6A2F356E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 xml:space="preserve">Ссылка доступна только после прохождения регистрации на Универсальной электронной торговой площадке https://estp.ru </w:t>
      </w:r>
    </w:p>
    <w:p w14:paraId="6D5FB094" w14:textId="77777777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>Для участия в данной процедуре Вам необходимо заполнить Заявку на участие в тендере по прилагаемой Форме тендерного коммерческого предложения (ТКП) с указанием предоставляемых условий и стоимости в рублях с НДС 20%.</w:t>
      </w:r>
    </w:p>
    <w:p w14:paraId="0B060A6A" w14:textId="77777777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>ТКП являются подтверждением участия Вашей организации в тендере.</w:t>
      </w:r>
    </w:p>
    <w:p w14:paraId="01CA46AC" w14:textId="390E4046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>Тендерное коммерческое предложение (ТКП) необходимо заверить подписью генерального директора и печатью организации. Скан-копию оригинала КП (в форматах *.</w:t>
      </w:r>
      <w:proofErr w:type="spellStart"/>
      <w:r w:rsidRPr="00706A53">
        <w:rPr>
          <w:rFonts w:ascii="Times New Roman" w:hAnsi="Times New Roman"/>
        </w:rPr>
        <w:t>jpg</w:t>
      </w:r>
      <w:proofErr w:type="spellEnd"/>
      <w:r w:rsidRPr="00706A53">
        <w:rPr>
          <w:rFonts w:ascii="Times New Roman" w:hAnsi="Times New Roman"/>
        </w:rPr>
        <w:t xml:space="preserve"> или *.</w:t>
      </w:r>
      <w:proofErr w:type="spellStart"/>
      <w:r w:rsidRPr="00706A53">
        <w:rPr>
          <w:rFonts w:ascii="Times New Roman" w:hAnsi="Times New Roman"/>
        </w:rPr>
        <w:t>pdf</w:t>
      </w:r>
      <w:proofErr w:type="spellEnd"/>
      <w:r w:rsidRPr="00706A53">
        <w:rPr>
          <w:rFonts w:ascii="Times New Roman" w:hAnsi="Times New Roman"/>
        </w:rPr>
        <w:t>), а также обязательно полностью заполненный информацией файл КП (в формате*.</w:t>
      </w:r>
      <w:proofErr w:type="spellStart"/>
      <w:r w:rsidRPr="00706A53">
        <w:rPr>
          <w:rFonts w:ascii="Times New Roman" w:hAnsi="Times New Roman"/>
        </w:rPr>
        <w:t>xls</w:t>
      </w:r>
      <w:proofErr w:type="spellEnd"/>
      <w:r w:rsidRPr="00706A53">
        <w:rPr>
          <w:rFonts w:ascii="Times New Roman" w:hAnsi="Times New Roman"/>
        </w:rPr>
        <w:t xml:space="preserve">), необходимо направить в срок </w:t>
      </w:r>
      <w:r w:rsidRPr="00706A53">
        <w:rPr>
          <w:rFonts w:ascii="Times New Roman" w:hAnsi="Times New Roman"/>
          <w:b/>
          <w:bCs/>
          <w:color w:val="FF0000"/>
        </w:rPr>
        <w:t xml:space="preserve">до </w:t>
      </w:r>
      <w:r w:rsidRPr="00706A53">
        <w:rPr>
          <w:rFonts w:ascii="Times New Roman" w:hAnsi="Times New Roman"/>
          <w:b/>
          <w:bCs/>
          <w:color w:val="FF0000"/>
          <w:u w:val="single"/>
        </w:rPr>
        <w:t>1</w:t>
      </w:r>
      <w:r w:rsidR="00C043E3">
        <w:rPr>
          <w:rFonts w:ascii="Times New Roman" w:hAnsi="Times New Roman"/>
          <w:b/>
          <w:bCs/>
          <w:color w:val="FF0000"/>
          <w:u w:val="single"/>
        </w:rPr>
        <w:t>8</w:t>
      </w:r>
      <w:r w:rsidRPr="00706A53">
        <w:rPr>
          <w:rFonts w:ascii="Times New Roman" w:hAnsi="Times New Roman"/>
          <w:b/>
          <w:bCs/>
          <w:color w:val="FF0000"/>
          <w:u w:val="single"/>
        </w:rPr>
        <w:t xml:space="preserve">:00 </w:t>
      </w:r>
      <w:r w:rsidR="000A70EA">
        <w:rPr>
          <w:rFonts w:ascii="Times New Roman" w:hAnsi="Times New Roman"/>
          <w:b/>
          <w:bCs/>
          <w:color w:val="FF0000"/>
          <w:u w:val="single"/>
        </w:rPr>
        <w:t>03</w:t>
      </w:r>
      <w:r w:rsidR="0073303E">
        <w:rPr>
          <w:rFonts w:ascii="Times New Roman" w:hAnsi="Times New Roman"/>
          <w:b/>
          <w:bCs/>
          <w:color w:val="FF0000"/>
          <w:u w:val="single"/>
        </w:rPr>
        <w:t>.</w:t>
      </w:r>
      <w:r w:rsidR="00B262F8">
        <w:rPr>
          <w:rFonts w:ascii="Times New Roman" w:hAnsi="Times New Roman"/>
          <w:b/>
          <w:bCs/>
          <w:color w:val="FF0000"/>
          <w:u w:val="single"/>
        </w:rPr>
        <w:t>0</w:t>
      </w:r>
      <w:r w:rsidR="000A70EA">
        <w:rPr>
          <w:rFonts w:ascii="Times New Roman" w:hAnsi="Times New Roman"/>
          <w:b/>
          <w:bCs/>
          <w:color w:val="FF0000"/>
          <w:u w:val="single"/>
        </w:rPr>
        <w:t>7</w:t>
      </w:r>
      <w:r w:rsidRPr="00706A53">
        <w:rPr>
          <w:rFonts w:ascii="Times New Roman" w:hAnsi="Times New Roman"/>
          <w:b/>
          <w:bCs/>
          <w:color w:val="FF0000"/>
          <w:u w:val="single"/>
        </w:rPr>
        <w:t>.202</w:t>
      </w:r>
      <w:r w:rsidR="00B262F8">
        <w:rPr>
          <w:rFonts w:ascii="Times New Roman" w:hAnsi="Times New Roman"/>
          <w:b/>
          <w:bCs/>
          <w:color w:val="FF0000"/>
          <w:u w:val="single"/>
        </w:rPr>
        <w:t>5</w:t>
      </w:r>
      <w:r w:rsidRPr="00706A53">
        <w:rPr>
          <w:rFonts w:ascii="Times New Roman" w:hAnsi="Times New Roman"/>
          <w:b/>
          <w:bCs/>
          <w:color w:val="FF0000"/>
          <w:u w:val="single"/>
        </w:rPr>
        <w:t xml:space="preserve"> г.</w:t>
      </w:r>
      <w:r w:rsidRPr="00706A53">
        <w:rPr>
          <w:rFonts w:ascii="Times New Roman" w:hAnsi="Times New Roman"/>
        </w:rPr>
        <w:t xml:space="preserve"> </w:t>
      </w:r>
      <w:r w:rsidRPr="000A70EA">
        <w:rPr>
          <w:rFonts w:ascii="Times New Roman" w:hAnsi="Times New Roman"/>
          <w:b/>
          <w:bCs/>
        </w:rPr>
        <w:t xml:space="preserve">на электронной торговой площадке ЕСТП по адресу </w:t>
      </w:r>
      <w:hyperlink r:id="rId10" w:history="1">
        <w:r w:rsidRPr="000A70EA">
          <w:rPr>
            <w:rStyle w:val="a8"/>
            <w:rFonts w:ascii="Times New Roman" w:hAnsi="Times New Roman"/>
            <w:b/>
            <w:bCs/>
            <w:color w:val="auto"/>
          </w:rPr>
          <w:t>https://estp.ru</w:t>
        </w:r>
      </w:hyperlink>
      <w:r w:rsidRPr="000A70EA">
        <w:rPr>
          <w:rFonts w:ascii="Times New Roman" w:hAnsi="Times New Roman"/>
          <w:b/>
          <w:bCs/>
        </w:rPr>
        <w:t xml:space="preserve"> , номер процедуры – </w:t>
      </w:r>
      <w:r w:rsidR="00A238DD" w:rsidRPr="00C430D9">
        <w:rPr>
          <w:rFonts w:ascii="Times New Roman" w:hAnsi="Times New Roman"/>
        </w:rPr>
        <w:t>E</w:t>
      </w:r>
      <w:r w:rsidR="000A70EA">
        <w:rPr>
          <w:rFonts w:ascii="Times New Roman" w:hAnsi="Times New Roman"/>
        </w:rPr>
        <w:t>265341</w:t>
      </w:r>
    </w:p>
    <w:p w14:paraId="4805F6DF" w14:textId="77777777" w:rsidR="007604AC" w:rsidRPr="00706A53" w:rsidRDefault="007604AC" w:rsidP="007604AC">
      <w:pPr>
        <w:spacing w:line="276" w:lineRule="auto"/>
        <w:ind w:firstLine="708"/>
        <w:jc w:val="both"/>
        <w:rPr>
          <w:rFonts w:ascii="Times New Roman" w:hAnsi="Times New Roman"/>
          <w:u w:val="single"/>
        </w:rPr>
      </w:pPr>
      <w:r w:rsidRPr="00706A53">
        <w:rPr>
          <w:rFonts w:ascii="Times New Roman" w:hAnsi="Times New Roman"/>
          <w:u w:val="single"/>
        </w:rPr>
        <w:t>Принимая участие в данном тендере, компания дает свое согласие о переходе на электронный документооборот (ЭДО)</w:t>
      </w:r>
    </w:p>
    <w:p w14:paraId="27DCA04F" w14:textId="77777777" w:rsidR="007604AC" w:rsidRPr="00706A53" w:rsidRDefault="007604AC" w:rsidP="007604AC">
      <w:pPr>
        <w:spacing w:line="276" w:lineRule="auto"/>
        <w:ind w:firstLine="708"/>
        <w:jc w:val="both"/>
        <w:rPr>
          <w:rFonts w:ascii="Times New Roman" w:eastAsia="Times New Roman" w:hAnsi="Times New Roman"/>
        </w:rPr>
      </w:pPr>
    </w:p>
    <w:p w14:paraId="3C4DBEF3" w14:textId="113FAA6D" w:rsidR="007604AC" w:rsidRPr="00706A53" w:rsidRDefault="007604AC" w:rsidP="000523A8">
      <w:pPr>
        <w:spacing w:line="276" w:lineRule="auto"/>
        <w:ind w:left="142" w:firstLine="567"/>
        <w:jc w:val="both"/>
        <w:rPr>
          <w:rFonts w:ascii="Times New Roman" w:eastAsia="Times New Roman" w:hAnsi="Times New Roman"/>
        </w:rPr>
      </w:pPr>
      <w:r w:rsidRPr="00706A53">
        <w:rPr>
          <w:rFonts w:ascii="Times New Roman" w:eastAsia="Times New Roman" w:hAnsi="Times New Roman"/>
        </w:rPr>
        <w:t>Для оперативного взаимодействия по вопросам предмета данного тендера необходимо обращаться к следующим сотрудникам:</w:t>
      </w:r>
    </w:p>
    <w:p w14:paraId="2BB0344A" w14:textId="086FCB2F" w:rsidR="007604AC" w:rsidRDefault="007604AC" w:rsidP="007604AC">
      <w:pPr>
        <w:pStyle w:val="ad"/>
        <w:spacing w:before="0" w:beforeAutospacing="0" w:after="0" w:afterAutospacing="0"/>
        <w:jc w:val="both"/>
        <w:rPr>
          <w:b/>
          <w:color w:val="000000" w:themeColor="text1"/>
          <w:u w:val="single"/>
        </w:rPr>
      </w:pPr>
      <w:r w:rsidRPr="00706A53">
        <w:rPr>
          <w:b/>
          <w:color w:val="000000" w:themeColor="text1"/>
          <w:u w:val="single"/>
        </w:rPr>
        <w:t xml:space="preserve">По техническим </w:t>
      </w:r>
      <w:r w:rsidR="00847B81" w:rsidRPr="00706A53">
        <w:rPr>
          <w:b/>
          <w:color w:val="000000" w:themeColor="text1"/>
          <w:u w:val="single"/>
        </w:rPr>
        <w:t>вопросам</w:t>
      </w:r>
      <w:r w:rsidR="00847B81">
        <w:rPr>
          <w:b/>
          <w:color w:val="000000" w:themeColor="text1"/>
          <w:u w:val="single"/>
        </w:rPr>
        <w:t xml:space="preserve">, объёмам в ТКП </w:t>
      </w:r>
      <w:r w:rsidRPr="00706A53">
        <w:rPr>
          <w:b/>
          <w:color w:val="000000" w:themeColor="text1"/>
          <w:u w:val="single"/>
        </w:rPr>
        <w:t>и вопросам посещения строительной площадки:</w:t>
      </w:r>
    </w:p>
    <w:p w14:paraId="32B6976D" w14:textId="3C25F83F" w:rsidR="0073303E" w:rsidRPr="00B17C06" w:rsidRDefault="0073303E" w:rsidP="00B17C06">
      <w:pPr>
        <w:pStyle w:val="ad"/>
        <w:spacing w:before="0" w:beforeAutospacing="0" w:after="0" w:afterAutospacing="0"/>
        <w:jc w:val="both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Указано в ТЗ</w:t>
      </w:r>
    </w:p>
    <w:p w14:paraId="77EB6811" w14:textId="77FFFDC0" w:rsidR="007604AC" w:rsidRPr="00706A53" w:rsidRDefault="007604AC" w:rsidP="0073303E">
      <w:pPr>
        <w:jc w:val="both"/>
        <w:rPr>
          <w:rFonts w:ascii="Times New Roman" w:hAnsi="Times New Roman"/>
          <w:b/>
          <w:bCs/>
          <w:u w:val="single"/>
        </w:rPr>
      </w:pPr>
      <w:r w:rsidRPr="00706A53">
        <w:rPr>
          <w:rFonts w:ascii="Times New Roman" w:hAnsi="Times New Roman"/>
          <w:b/>
          <w:bCs/>
          <w:u w:val="single"/>
        </w:rPr>
        <w:t>По организационным вопросам, бесплатному ускорению зачисления денежных средств на площадку ЕСТП (</w:t>
      </w:r>
      <w:r w:rsidRPr="00706A53">
        <w:rPr>
          <w:rFonts w:ascii="Times New Roman" w:hAnsi="Times New Roman"/>
          <w:b/>
          <w:bCs/>
          <w:i/>
          <w:iCs/>
          <w:u w:val="single"/>
        </w:rPr>
        <w:t>необходимо прислать платежное поручение из банка с отметкой исполнено или проведено</w:t>
      </w:r>
      <w:r w:rsidRPr="00706A53">
        <w:rPr>
          <w:rFonts w:ascii="Times New Roman" w:hAnsi="Times New Roman"/>
          <w:b/>
          <w:bCs/>
          <w:u w:val="single"/>
        </w:rPr>
        <w:t>) и ускоренной аккредитации на площадке ЕСТП:</w:t>
      </w:r>
    </w:p>
    <w:p w14:paraId="1D043AD4" w14:textId="77777777" w:rsidR="007604AC" w:rsidRPr="00706A53" w:rsidRDefault="007604AC" w:rsidP="007604AC">
      <w:pPr>
        <w:tabs>
          <w:tab w:val="left" w:pos="1505"/>
        </w:tabs>
        <w:spacing w:line="276" w:lineRule="auto"/>
        <w:jc w:val="both"/>
        <w:rPr>
          <w:rFonts w:ascii="Times New Roman" w:hAnsi="Times New Roman"/>
          <w:color w:val="000000"/>
          <w:shd w:val="clear" w:color="auto" w:fill="FFFFFF"/>
        </w:rPr>
      </w:pPr>
      <w:r w:rsidRPr="00706A53">
        <w:rPr>
          <w:rFonts w:ascii="Times New Roman" w:hAnsi="Times New Roman"/>
          <w:color w:val="000000"/>
          <w:shd w:val="clear" w:color="auto" w:fill="FFFFFF"/>
        </w:rPr>
        <w:t>Калмыкова Ольга Владимировна</w:t>
      </w:r>
    </w:p>
    <w:p w14:paraId="4651AB29" w14:textId="77777777" w:rsidR="007604AC" w:rsidRPr="00706A53" w:rsidRDefault="007604AC" w:rsidP="007604AC">
      <w:pPr>
        <w:tabs>
          <w:tab w:val="left" w:pos="1505"/>
        </w:tabs>
        <w:spacing w:line="276" w:lineRule="auto"/>
        <w:jc w:val="both"/>
        <w:rPr>
          <w:rFonts w:ascii="Times New Roman" w:hAnsi="Times New Roman"/>
          <w:color w:val="000000"/>
          <w:shd w:val="clear" w:color="auto" w:fill="FFFFFF"/>
        </w:rPr>
      </w:pPr>
      <w:r w:rsidRPr="00706A53">
        <w:rPr>
          <w:rFonts w:ascii="Times New Roman" w:hAnsi="Times New Roman"/>
          <w:color w:val="000000"/>
          <w:shd w:val="clear" w:color="auto" w:fill="FFFFFF"/>
        </w:rPr>
        <w:t>Моб. +7(967)225-73-15</w:t>
      </w:r>
    </w:p>
    <w:p w14:paraId="46201D0F" w14:textId="77777777" w:rsidR="007604AC" w:rsidRPr="00B97454" w:rsidRDefault="008F3F7E" w:rsidP="007604AC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/>
          <w:b/>
        </w:rPr>
      </w:pPr>
      <w:hyperlink r:id="rId11" w:history="1">
        <w:r w:rsidR="007604AC" w:rsidRPr="00706A53">
          <w:rPr>
            <w:rStyle w:val="a8"/>
            <w:rFonts w:ascii="Times New Roman" w:eastAsia="Times New Roman" w:hAnsi="Times New Roman"/>
            <w:b/>
            <w:lang w:val="en-US"/>
          </w:rPr>
          <w:t>kalmykovaov</w:t>
        </w:r>
        <w:r w:rsidR="007604AC" w:rsidRPr="00706A53">
          <w:rPr>
            <w:rStyle w:val="a8"/>
            <w:rFonts w:ascii="Times New Roman" w:eastAsia="Times New Roman" w:hAnsi="Times New Roman"/>
            <w:b/>
          </w:rPr>
          <w:t>@</w:t>
        </w:r>
        <w:r w:rsidR="007604AC" w:rsidRPr="00706A53">
          <w:rPr>
            <w:rStyle w:val="a8"/>
            <w:rFonts w:ascii="Times New Roman" w:eastAsia="Times New Roman" w:hAnsi="Times New Roman"/>
            <w:b/>
            <w:lang w:val="en-US"/>
          </w:rPr>
          <w:t>pik</w:t>
        </w:r>
        <w:r w:rsidR="007604AC" w:rsidRPr="00706A53">
          <w:rPr>
            <w:rStyle w:val="a8"/>
            <w:rFonts w:ascii="Times New Roman" w:eastAsia="Times New Roman" w:hAnsi="Times New Roman"/>
            <w:b/>
          </w:rPr>
          <w:t>.</w:t>
        </w:r>
        <w:proofErr w:type="spellStart"/>
        <w:r w:rsidR="007604AC" w:rsidRPr="00706A53">
          <w:rPr>
            <w:rStyle w:val="a8"/>
            <w:rFonts w:ascii="Times New Roman" w:eastAsia="Times New Roman" w:hAnsi="Times New Roman"/>
            <w:b/>
            <w:lang w:val="en-US"/>
          </w:rPr>
          <w:t>ru</w:t>
        </w:r>
        <w:proofErr w:type="spellEnd"/>
      </w:hyperlink>
    </w:p>
    <w:p w14:paraId="5907A822" w14:textId="77777777" w:rsidR="007604AC" w:rsidRPr="00706A53" w:rsidRDefault="007604AC" w:rsidP="007604AC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/>
          <w:b/>
        </w:rPr>
      </w:pPr>
    </w:p>
    <w:p w14:paraId="15C9F878" w14:textId="77777777" w:rsidR="007604AC" w:rsidRPr="00706A53" w:rsidRDefault="007604AC" w:rsidP="007604AC">
      <w:pPr>
        <w:ind w:firstLine="425"/>
        <w:jc w:val="both"/>
        <w:rPr>
          <w:rFonts w:ascii="Times New Roman" w:hAnsi="Times New Roman"/>
          <w:b/>
          <w:bCs/>
          <w:u w:val="single"/>
        </w:rPr>
      </w:pPr>
      <w:r w:rsidRPr="00706A53">
        <w:rPr>
          <w:rFonts w:ascii="Times New Roman" w:hAnsi="Times New Roman"/>
          <w:b/>
          <w:bCs/>
          <w:u w:val="single"/>
        </w:rPr>
        <w:lastRenderedPageBreak/>
        <w:t>По вопросам регистрации на ЕСТП, подачи ТКП и другим техническим вопросам связанными с площадкой ЕСТП (кроме ускоренной аккредитации и бесплатному ускорению зачисления средств):</w:t>
      </w:r>
    </w:p>
    <w:p w14:paraId="004DDE74" w14:textId="694EA3A7" w:rsidR="007604AC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 xml:space="preserve"> Необходимо обращаться </w:t>
      </w:r>
      <w:r w:rsidRPr="00706A53">
        <w:rPr>
          <w:rFonts w:ascii="Times New Roman" w:hAnsi="Times New Roman"/>
          <w:i/>
          <w:iCs/>
        </w:rPr>
        <w:t>в поддержку ЕСТП 8 800 555-20-83; 8 495 419-06-01</w:t>
      </w:r>
      <w:r w:rsidRPr="00706A53">
        <w:rPr>
          <w:rFonts w:ascii="Times New Roman" w:hAnsi="Times New Roman"/>
        </w:rPr>
        <w:t>; Будние дни 8:00 - 19:00 (МСК).</w:t>
      </w:r>
    </w:p>
    <w:p w14:paraId="410F267C" w14:textId="6C306C5C" w:rsidR="00E2222E" w:rsidRDefault="00E2222E" w:rsidP="00E2222E">
      <w:pPr>
        <w:ind w:firstLine="425"/>
        <w:jc w:val="both"/>
        <w:rPr>
          <w:rFonts w:ascii="Times New Roman" w:hAnsi="Times New Roman"/>
          <w:b/>
          <w:bCs/>
          <w:lang w:eastAsia="ru-RU"/>
        </w:rPr>
      </w:pPr>
      <w:r>
        <w:rPr>
          <w:rFonts w:ascii="Times New Roman" w:hAnsi="Times New Roman"/>
          <w:b/>
          <w:bCs/>
        </w:rPr>
        <w:t xml:space="preserve">Для </w:t>
      </w:r>
      <w:r>
        <w:rPr>
          <w:rFonts w:ascii="Times New Roman" w:hAnsi="Times New Roman"/>
          <w:b/>
          <w:bCs/>
          <w:color w:val="FF0000"/>
          <w:u w:val="single"/>
        </w:rPr>
        <w:t>БЕСПЛАТНОГО</w:t>
      </w:r>
      <w:r>
        <w:rPr>
          <w:rFonts w:ascii="Times New Roman" w:hAnsi="Times New Roman"/>
          <w:b/>
          <w:bCs/>
          <w:color w:val="FF0000"/>
        </w:rPr>
        <w:t xml:space="preserve"> </w:t>
      </w:r>
      <w:r>
        <w:rPr>
          <w:rFonts w:ascii="Times New Roman" w:hAnsi="Times New Roman"/>
          <w:b/>
          <w:bCs/>
        </w:rPr>
        <w:t>участия в данной процедуре Вам необходимо связаться с площадкой ЕСТП по номеру телефона 8 800 555-20-83; 8 495 419-06-01, озвучить номер тендера (</w:t>
      </w:r>
      <w:r>
        <w:rPr>
          <w:rFonts w:ascii="Times New Roman" w:hAnsi="Times New Roman"/>
          <w:b/>
          <w:bCs/>
          <w:color w:val="FF0000"/>
        </w:rPr>
        <w:t>Извещения</w:t>
      </w:r>
      <w:r>
        <w:rPr>
          <w:rFonts w:ascii="Times New Roman" w:hAnsi="Times New Roman"/>
          <w:b/>
          <w:bCs/>
        </w:rPr>
        <w:t xml:space="preserve">), в котором Вы планируете принять участие и озвучить </w:t>
      </w:r>
      <w:proofErr w:type="spellStart"/>
      <w:r>
        <w:rPr>
          <w:rFonts w:ascii="Times New Roman" w:hAnsi="Times New Roman"/>
          <w:b/>
          <w:bCs/>
        </w:rPr>
        <w:t>промоко</w:t>
      </w:r>
      <w:r w:rsidR="00C9183F">
        <w:rPr>
          <w:rFonts w:ascii="Times New Roman" w:hAnsi="Times New Roman"/>
          <w:b/>
          <w:bCs/>
        </w:rPr>
        <w:t>д</w:t>
      </w:r>
      <w:proofErr w:type="spellEnd"/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FF0000"/>
        </w:rPr>
        <w:t>«ПИК2024».</w:t>
      </w:r>
      <w:r>
        <w:rPr>
          <w:rFonts w:ascii="Times New Roman" w:hAnsi="Times New Roman"/>
          <w:b/>
          <w:bCs/>
        </w:rPr>
        <w:t xml:space="preserve"> В случае победы Вам необходимо будет внести оплату в сумме 19 900,00 руб.  в течение 3-х рабочих дней. </w:t>
      </w:r>
    </w:p>
    <w:p w14:paraId="08E935DB" w14:textId="77777777" w:rsidR="00E2222E" w:rsidRPr="00706A53" w:rsidRDefault="00E2222E" w:rsidP="007604AC">
      <w:pPr>
        <w:ind w:firstLine="425"/>
        <w:jc w:val="both"/>
        <w:rPr>
          <w:rFonts w:ascii="Times New Roman" w:hAnsi="Times New Roman"/>
        </w:rPr>
      </w:pPr>
    </w:p>
    <w:p w14:paraId="465BA6DC" w14:textId="77777777" w:rsidR="007604AC" w:rsidRPr="00706A53" w:rsidRDefault="007604AC" w:rsidP="007604AC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/>
          <w:b/>
          <w:color w:val="FF0000"/>
        </w:rPr>
      </w:pPr>
    </w:p>
    <w:p w14:paraId="451D31E5" w14:textId="2F20FD9B" w:rsidR="007604AC" w:rsidRPr="00706A53" w:rsidRDefault="007604AC" w:rsidP="007604AC">
      <w:pPr>
        <w:ind w:firstLine="425"/>
        <w:jc w:val="both"/>
        <w:rPr>
          <w:rFonts w:ascii="Times New Roman" w:hAnsi="Times New Roman"/>
          <w:b/>
          <w:bCs/>
          <w:color w:val="FF0000"/>
        </w:rPr>
      </w:pPr>
      <w:r w:rsidRPr="00706A53">
        <w:rPr>
          <w:rFonts w:ascii="Times New Roman" w:hAnsi="Times New Roman"/>
          <w:b/>
          <w:bCs/>
          <w:color w:val="FF0000"/>
        </w:rPr>
        <w:t>ВАЖНО!!!!</w:t>
      </w:r>
      <w:r w:rsidR="00B11394">
        <w:rPr>
          <w:rFonts w:ascii="Times New Roman" w:hAnsi="Times New Roman"/>
          <w:b/>
          <w:bCs/>
          <w:color w:val="FF0000"/>
        </w:rPr>
        <w:t xml:space="preserve"> </w:t>
      </w:r>
    </w:p>
    <w:p w14:paraId="0C0FFC9B" w14:textId="77777777" w:rsidR="007604AC" w:rsidRPr="00706A53" w:rsidRDefault="007604AC" w:rsidP="007604AC">
      <w:pPr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 xml:space="preserve">Перед регистрацией на сайте данные по аккредитации Вашей компании Вы можете уточнить у Организатора тендера. </w:t>
      </w:r>
    </w:p>
    <w:p w14:paraId="5C5A74B0" w14:textId="77777777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</w:p>
    <w:p w14:paraId="153B6E7D" w14:textId="332B9286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 xml:space="preserve">Если Ваша организация не проходила аккредитацию после </w:t>
      </w:r>
      <w:r w:rsidR="000523A8">
        <w:rPr>
          <w:rFonts w:ascii="Times New Roman" w:hAnsi="Times New Roman"/>
        </w:rPr>
        <w:t xml:space="preserve">16 </w:t>
      </w:r>
      <w:r w:rsidR="000A70EA">
        <w:rPr>
          <w:rFonts w:ascii="Times New Roman" w:hAnsi="Times New Roman"/>
          <w:b/>
          <w:bCs/>
        </w:rPr>
        <w:t xml:space="preserve">июня </w:t>
      </w:r>
      <w:r w:rsidRPr="00706A53">
        <w:rPr>
          <w:rFonts w:ascii="Times New Roman" w:hAnsi="Times New Roman"/>
          <w:b/>
          <w:bCs/>
        </w:rPr>
        <w:t>202</w:t>
      </w:r>
      <w:r w:rsidR="00367F10">
        <w:rPr>
          <w:rFonts w:ascii="Times New Roman" w:hAnsi="Times New Roman"/>
          <w:b/>
          <w:bCs/>
        </w:rPr>
        <w:t>4</w:t>
      </w:r>
      <w:r w:rsidRPr="00706A53">
        <w:rPr>
          <w:rFonts w:ascii="Times New Roman" w:hAnsi="Times New Roman"/>
          <w:b/>
          <w:bCs/>
        </w:rPr>
        <w:t xml:space="preserve"> г.</w:t>
      </w:r>
      <w:r w:rsidRPr="00706A53">
        <w:rPr>
          <w:rFonts w:ascii="Times New Roman" w:hAnsi="Times New Roman"/>
        </w:rPr>
        <w:t>, то Вам необходимо представить пакет квалификационных документов.</w:t>
      </w:r>
    </w:p>
    <w:p w14:paraId="240A7021" w14:textId="40ADB524" w:rsidR="007604AC" w:rsidRPr="00706A53" w:rsidRDefault="007604AC" w:rsidP="007604AC">
      <w:pPr>
        <w:ind w:firstLine="425"/>
        <w:jc w:val="both"/>
        <w:rPr>
          <w:rFonts w:ascii="Times New Roman" w:hAnsi="Times New Roman"/>
        </w:rPr>
      </w:pPr>
      <w:r w:rsidRPr="00706A53">
        <w:rPr>
          <w:rFonts w:ascii="Times New Roman" w:hAnsi="Times New Roman"/>
        </w:rPr>
        <w:t xml:space="preserve">Скан-копии квалификационных документов, заверенных подписью и печатью организации, необходимо разместить в электронном виде в обязательном порядке </w:t>
      </w:r>
      <w:r w:rsidRPr="00706A53">
        <w:rPr>
          <w:rFonts w:ascii="Times New Roman" w:hAnsi="Times New Roman"/>
          <w:b/>
          <w:bCs/>
          <w:color w:val="FF0000"/>
        </w:rPr>
        <w:t xml:space="preserve">до </w:t>
      </w:r>
      <w:r w:rsidR="00C043E3">
        <w:rPr>
          <w:rFonts w:ascii="Times New Roman" w:hAnsi="Times New Roman"/>
          <w:b/>
          <w:bCs/>
          <w:color w:val="FF0000"/>
        </w:rPr>
        <w:t>18</w:t>
      </w:r>
      <w:r w:rsidRPr="00706A53">
        <w:rPr>
          <w:rFonts w:ascii="Times New Roman" w:hAnsi="Times New Roman"/>
          <w:b/>
          <w:bCs/>
          <w:color w:val="FF0000"/>
        </w:rPr>
        <w:t xml:space="preserve">:00 </w:t>
      </w:r>
      <w:r w:rsidR="000A70EA">
        <w:rPr>
          <w:rFonts w:ascii="Times New Roman" w:hAnsi="Times New Roman"/>
          <w:b/>
          <w:bCs/>
          <w:color w:val="FF0000"/>
        </w:rPr>
        <w:t>03</w:t>
      </w:r>
      <w:r w:rsidRPr="00706A53">
        <w:rPr>
          <w:rFonts w:ascii="Times New Roman" w:hAnsi="Times New Roman"/>
          <w:b/>
          <w:bCs/>
          <w:color w:val="FF0000"/>
        </w:rPr>
        <w:t>.</w:t>
      </w:r>
      <w:r w:rsidR="00367F10">
        <w:rPr>
          <w:rFonts w:ascii="Times New Roman" w:hAnsi="Times New Roman"/>
          <w:b/>
          <w:bCs/>
          <w:color w:val="FF0000"/>
        </w:rPr>
        <w:t>0</w:t>
      </w:r>
      <w:r w:rsidR="000A70EA">
        <w:rPr>
          <w:rFonts w:ascii="Times New Roman" w:hAnsi="Times New Roman"/>
          <w:b/>
          <w:bCs/>
          <w:color w:val="FF0000"/>
        </w:rPr>
        <w:t>7</w:t>
      </w:r>
      <w:r w:rsidR="00367F10">
        <w:rPr>
          <w:rFonts w:ascii="Times New Roman" w:hAnsi="Times New Roman"/>
          <w:b/>
          <w:bCs/>
          <w:color w:val="FF0000"/>
        </w:rPr>
        <w:t>.</w:t>
      </w:r>
      <w:r w:rsidRPr="00706A53">
        <w:rPr>
          <w:rFonts w:ascii="Times New Roman" w:hAnsi="Times New Roman"/>
          <w:b/>
          <w:bCs/>
          <w:color w:val="FF0000"/>
        </w:rPr>
        <w:t>202</w:t>
      </w:r>
      <w:r w:rsidR="00367F10">
        <w:rPr>
          <w:rFonts w:ascii="Times New Roman" w:hAnsi="Times New Roman"/>
          <w:b/>
          <w:bCs/>
          <w:color w:val="FF0000"/>
        </w:rPr>
        <w:t>5</w:t>
      </w:r>
      <w:r w:rsidRPr="00706A53">
        <w:rPr>
          <w:rFonts w:ascii="Times New Roman" w:hAnsi="Times New Roman"/>
          <w:b/>
          <w:bCs/>
          <w:color w:val="FF0000"/>
        </w:rPr>
        <w:t xml:space="preserve"> г.</w:t>
      </w:r>
      <w:r w:rsidRPr="00706A53">
        <w:rPr>
          <w:rFonts w:ascii="Times New Roman" w:hAnsi="Times New Roman"/>
        </w:rPr>
        <w:t xml:space="preserve"> на сайт закупок ПАО «ПИК СЗ»: </w:t>
      </w:r>
    </w:p>
    <w:p w14:paraId="3F7C56BD" w14:textId="77777777" w:rsidR="007604AC" w:rsidRPr="00706A53" w:rsidRDefault="008F3F7E" w:rsidP="007604AC">
      <w:pPr>
        <w:ind w:firstLine="425"/>
        <w:jc w:val="both"/>
        <w:rPr>
          <w:rFonts w:ascii="Times New Roman" w:hAnsi="Times New Roman"/>
        </w:rPr>
      </w:pPr>
      <w:hyperlink r:id="rId12" w:history="1">
        <w:r w:rsidR="007604AC" w:rsidRPr="00706A53">
          <w:rPr>
            <w:rStyle w:val="a8"/>
            <w:rFonts w:ascii="Times New Roman" w:hAnsi="Times New Roman"/>
          </w:rPr>
          <w:t>https://tender.pik.ru/accreditation/owner</w:t>
        </w:r>
      </w:hyperlink>
    </w:p>
    <w:p w14:paraId="201865B5" w14:textId="77777777" w:rsidR="007604AC" w:rsidRPr="00706A53" w:rsidRDefault="007604AC" w:rsidP="007604AC">
      <w:pPr>
        <w:ind w:firstLine="425"/>
        <w:rPr>
          <w:rFonts w:ascii="Times New Roman" w:hAnsi="Times New Roman"/>
        </w:rPr>
      </w:pPr>
    </w:p>
    <w:p w14:paraId="63028A72" w14:textId="77777777" w:rsidR="007604AC" w:rsidRPr="00706A53" w:rsidRDefault="007604AC" w:rsidP="007604AC">
      <w:pPr>
        <w:spacing w:line="276" w:lineRule="auto"/>
        <w:ind w:left="142"/>
        <w:jc w:val="center"/>
        <w:rPr>
          <w:rFonts w:ascii="Times New Roman" w:eastAsia="Times New Roman" w:hAnsi="Times New Roman"/>
          <w:b/>
        </w:rPr>
      </w:pPr>
    </w:p>
    <w:p w14:paraId="7386325E" w14:textId="77777777" w:rsidR="007604AC" w:rsidRPr="00706A53" w:rsidRDefault="007604AC" w:rsidP="007604AC">
      <w:pPr>
        <w:spacing w:line="276" w:lineRule="auto"/>
        <w:ind w:firstLine="708"/>
        <w:jc w:val="both"/>
        <w:rPr>
          <w:rFonts w:ascii="Times New Roman" w:eastAsia="Times New Roman" w:hAnsi="Times New Roman"/>
        </w:rPr>
      </w:pPr>
      <w:r w:rsidRPr="00706A53">
        <w:rPr>
          <w:rFonts w:ascii="Times New Roman" w:eastAsia="Times New Roman" w:hAnsi="Times New Roman"/>
          <w:b/>
        </w:rPr>
        <w:t xml:space="preserve"> </w:t>
      </w:r>
      <w:r w:rsidRPr="00706A53">
        <w:rPr>
          <w:rFonts w:ascii="Times New Roman" w:eastAsia="Times New Roman" w:hAnsi="Times New Roman"/>
        </w:rPr>
        <w:t>Сотрудники ООО «ГП-</w:t>
      </w:r>
      <w:r>
        <w:rPr>
          <w:rFonts w:ascii="Times New Roman" w:eastAsia="Times New Roman" w:hAnsi="Times New Roman"/>
        </w:rPr>
        <w:t>МФС</w:t>
      </w:r>
      <w:r w:rsidRPr="00706A53">
        <w:rPr>
          <w:rFonts w:ascii="Times New Roman" w:eastAsia="Times New Roman" w:hAnsi="Times New Roman"/>
        </w:rPr>
        <w:t>» оставляют за собой право запрашивать иную информацию подтверждающую благонадежность юридического лица.</w:t>
      </w:r>
    </w:p>
    <w:p w14:paraId="7E47431F" w14:textId="77777777" w:rsidR="007604AC" w:rsidRPr="00706A53" w:rsidRDefault="007604AC" w:rsidP="007604AC">
      <w:pPr>
        <w:spacing w:line="276" w:lineRule="auto"/>
        <w:ind w:firstLine="851"/>
        <w:jc w:val="both"/>
        <w:rPr>
          <w:rFonts w:ascii="Times New Roman" w:eastAsia="Times New Roman" w:hAnsi="Times New Roman"/>
        </w:rPr>
      </w:pPr>
    </w:p>
    <w:p w14:paraId="0EE6E996" w14:textId="77777777" w:rsidR="007604AC" w:rsidRPr="00706A53" w:rsidRDefault="007604AC" w:rsidP="007604AC">
      <w:pPr>
        <w:spacing w:line="276" w:lineRule="auto"/>
        <w:jc w:val="both"/>
        <w:rPr>
          <w:rFonts w:ascii="Times New Roman" w:eastAsia="Times New Roman" w:hAnsi="Times New Roman"/>
          <w:b/>
        </w:rPr>
      </w:pPr>
      <w:r w:rsidRPr="00706A53">
        <w:rPr>
          <w:rFonts w:ascii="Times New Roman" w:eastAsia="Times New Roman" w:hAnsi="Times New Roman"/>
          <w:b/>
        </w:rPr>
        <w:t xml:space="preserve">Приложения: </w:t>
      </w:r>
    </w:p>
    <w:p w14:paraId="4B9BD391" w14:textId="77777777" w:rsidR="007604AC" w:rsidRPr="00706A53" w:rsidRDefault="007604AC" w:rsidP="007604AC">
      <w:pPr>
        <w:rPr>
          <w:rFonts w:ascii="Times New Roman" w:eastAsia="Times New Roman" w:hAnsi="Times New Roman"/>
          <w:bCs/>
          <w:color w:val="000000"/>
        </w:rPr>
      </w:pPr>
      <w:r w:rsidRPr="00706A53">
        <w:rPr>
          <w:rFonts w:ascii="Times New Roman" w:eastAsia="Times New Roman" w:hAnsi="Times New Roman"/>
          <w:bCs/>
          <w:color w:val="000000"/>
        </w:rPr>
        <w:t>Комплект исходной тендерной документации</w:t>
      </w:r>
    </w:p>
    <w:p w14:paraId="341044BB" w14:textId="77777777" w:rsidR="007604AC" w:rsidRPr="00706A53" w:rsidRDefault="007604AC" w:rsidP="007604AC">
      <w:pPr>
        <w:rPr>
          <w:rFonts w:ascii="Times New Roman" w:eastAsia="Times New Roman" w:hAnsi="Times New Roman"/>
          <w:b/>
        </w:rPr>
      </w:pPr>
    </w:p>
    <w:p w14:paraId="6F2998B7" w14:textId="77777777" w:rsidR="007604AC" w:rsidRPr="00706A53" w:rsidRDefault="007604AC" w:rsidP="007604AC">
      <w:pPr>
        <w:ind w:left="-426"/>
        <w:rPr>
          <w:rFonts w:ascii="Times New Roman" w:eastAsia="Times New Roman" w:hAnsi="Times New Roman"/>
          <w:b/>
        </w:rPr>
      </w:pPr>
    </w:p>
    <w:p w14:paraId="29D49C11" w14:textId="595108DB" w:rsidR="007604AC" w:rsidRPr="00706A53" w:rsidRDefault="007604AC" w:rsidP="007604AC">
      <w:pPr>
        <w:ind w:left="-426" w:firstLine="426"/>
        <w:rPr>
          <w:rFonts w:ascii="Times New Roman" w:eastAsia="Times New Roman" w:hAnsi="Times New Roman"/>
          <w:b/>
        </w:rPr>
      </w:pPr>
      <w:r w:rsidRPr="00AE561B">
        <w:rPr>
          <w:rFonts w:ascii="Times New Roman" w:eastAsia="Times New Roman" w:hAnsi="Times New Roman"/>
          <w:b/>
        </w:rPr>
        <w:t>Заместитель генерального директора по строительству</w:t>
      </w:r>
      <w:r>
        <w:rPr>
          <w:rFonts w:ascii="Times New Roman" w:eastAsia="Times New Roman" w:hAnsi="Times New Roman"/>
          <w:b/>
        </w:rPr>
        <w:t xml:space="preserve">            </w:t>
      </w:r>
      <w:r w:rsidRPr="00706A53"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t xml:space="preserve">  </w:t>
      </w:r>
      <w:r w:rsidR="0073303E"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t xml:space="preserve">  </w:t>
      </w:r>
      <w:r w:rsidR="00C043E3"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t xml:space="preserve">  </w:t>
      </w:r>
      <w:r w:rsidRPr="00706A53">
        <w:rPr>
          <w:rFonts w:ascii="Times New Roman" w:eastAsia="Times New Roman" w:hAnsi="Times New Roman"/>
          <w:b/>
        </w:rPr>
        <w:t xml:space="preserve"> </w:t>
      </w:r>
      <w:proofErr w:type="spellStart"/>
      <w:r>
        <w:rPr>
          <w:rFonts w:ascii="Times New Roman" w:eastAsia="Times New Roman" w:hAnsi="Times New Roman"/>
          <w:b/>
        </w:rPr>
        <w:t>А</w:t>
      </w:r>
      <w:r w:rsidRPr="00706A53">
        <w:rPr>
          <w:rFonts w:ascii="Times New Roman" w:eastAsia="Times New Roman" w:hAnsi="Times New Roman"/>
          <w:b/>
        </w:rPr>
        <w:t>.В.</w:t>
      </w:r>
      <w:r>
        <w:rPr>
          <w:rFonts w:ascii="Times New Roman" w:eastAsia="Times New Roman" w:hAnsi="Times New Roman"/>
          <w:b/>
        </w:rPr>
        <w:t>Сафронов</w:t>
      </w:r>
      <w:proofErr w:type="spellEnd"/>
    </w:p>
    <w:p w14:paraId="5C740E1E" w14:textId="77777777" w:rsidR="007604AC" w:rsidRDefault="007604AC" w:rsidP="007604AC">
      <w:pPr>
        <w:rPr>
          <w:rFonts w:ascii="Times New Roman" w:eastAsia="Times New Roman" w:hAnsi="Times New Roman"/>
          <w:b/>
        </w:rPr>
      </w:pPr>
    </w:p>
    <w:p w14:paraId="6B4E7BD9" w14:textId="77777777" w:rsidR="007604AC" w:rsidRPr="00706A53" w:rsidRDefault="007604AC" w:rsidP="007604AC">
      <w:pPr>
        <w:rPr>
          <w:rFonts w:ascii="Times New Roman" w:eastAsia="Times New Roman" w:hAnsi="Times New Roman"/>
          <w:b/>
        </w:rPr>
      </w:pPr>
    </w:p>
    <w:p w14:paraId="3CF223B3" w14:textId="77777777" w:rsidR="007604AC" w:rsidRPr="00AE561B" w:rsidRDefault="007604AC" w:rsidP="007604AC">
      <w:pPr>
        <w:rPr>
          <w:rFonts w:ascii="Times New Roman" w:eastAsia="Times New Roman" w:hAnsi="Times New Roman"/>
          <w:b/>
          <w:lang w:eastAsia="ru-RU"/>
        </w:rPr>
      </w:pPr>
      <w:r w:rsidRPr="00706A53">
        <w:rPr>
          <w:rFonts w:ascii="Times New Roman" w:eastAsia="Times New Roman" w:hAnsi="Times New Roman"/>
          <w:b/>
        </w:rPr>
        <w:tab/>
      </w:r>
    </w:p>
    <w:p w14:paraId="30506B36" w14:textId="77777777" w:rsidR="007604AC" w:rsidRPr="00706A53" w:rsidRDefault="007604AC" w:rsidP="007604AC">
      <w:pPr>
        <w:tabs>
          <w:tab w:val="left" w:pos="1505"/>
        </w:tabs>
        <w:jc w:val="both"/>
        <w:rPr>
          <w:rFonts w:ascii="Times New Roman" w:eastAsia="Times New Roman" w:hAnsi="Times New Roman"/>
          <w:sz w:val="16"/>
          <w:szCs w:val="16"/>
        </w:rPr>
      </w:pPr>
      <w:r w:rsidRPr="00706A53">
        <w:rPr>
          <w:rFonts w:ascii="Times New Roman" w:eastAsia="Times New Roman" w:hAnsi="Times New Roman"/>
          <w:sz w:val="16"/>
          <w:szCs w:val="16"/>
        </w:rPr>
        <w:t>Исп.: Калмыкова О.В.</w:t>
      </w:r>
    </w:p>
    <w:p w14:paraId="182DC0A6" w14:textId="77777777" w:rsidR="007604AC" w:rsidRPr="00706A53" w:rsidRDefault="007604AC" w:rsidP="007604AC">
      <w:pPr>
        <w:tabs>
          <w:tab w:val="left" w:pos="1505"/>
        </w:tabs>
        <w:jc w:val="both"/>
        <w:rPr>
          <w:rFonts w:ascii="Times New Roman" w:eastAsia="Times New Roman" w:hAnsi="Times New Roman"/>
          <w:sz w:val="16"/>
          <w:szCs w:val="16"/>
        </w:rPr>
      </w:pPr>
      <w:r w:rsidRPr="00706A53">
        <w:rPr>
          <w:rFonts w:ascii="Times New Roman" w:eastAsia="Times New Roman" w:hAnsi="Times New Roman"/>
          <w:sz w:val="16"/>
          <w:szCs w:val="16"/>
        </w:rPr>
        <w:t>Моб.: +7-967</w:t>
      </w:r>
      <w:r w:rsidRPr="00706A53">
        <w:rPr>
          <w:rFonts w:ascii="Times New Roman" w:eastAsia="Times New Roman" w:hAnsi="Times New Roman"/>
          <w:sz w:val="16"/>
          <w:szCs w:val="16"/>
          <w:lang w:val="en-US"/>
        </w:rPr>
        <w:t> </w:t>
      </w:r>
      <w:r w:rsidRPr="00706A53">
        <w:rPr>
          <w:rFonts w:ascii="Times New Roman" w:eastAsia="Times New Roman" w:hAnsi="Times New Roman"/>
          <w:sz w:val="16"/>
          <w:szCs w:val="16"/>
        </w:rPr>
        <w:t>225 73 15</w:t>
      </w:r>
    </w:p>
    <w:p w14:paraId="2E446577" w14:textId="77777777" w:rsidR="007604AC" w:rsidRPr="00D14197" w:rsidRDefault="007604AC" w:rsidP="007604AC">
      <w:pPr>
        <w:tabs>
          <w:tab w:val="left" w:pos="1505"/>
        </w:tabs>
        <w:jc w:val="both"/>
        <w:rPr>
          <w:rFonts w:ascii="Times New Roman" w:eastAsia="Times New Roman" w:hAnsi="Times New Roman"/>
          <w:sz w:val="16"/>
          <w:szCs w:val="16"/>
          <w:lang w:val="en-US"/>
        </w:rPr>
      </w:pPr>
      <w:r w:rsidRPr="00706A53">
        <w:rPr>
          <w:rFonts w:ascii="Times New Roman" w:eastAsia="Times New Roman" w:hAnsi="Times New Roman"/>
          <w:sz w:val="16"/>
          <w:szCs w:val="16"/>
          <w:lang w:val="en-US"/>
        </w:rPr>
        <w:t>E-mail: Kalmykovaov@pik.ru</w:t>
      </w:r>
    </w:p>
    <w:p w14:paraId="10F552CF" w14:textId="77777777" w:rsidR="007604AC" w:rsidRPr="00706A53" w:rsidRDefault="007604AC" w:rsidP="007604AC">
      <w:pPr>
        <w:rPr>
          <w:rFonts w:ascii="Times New Roman" w:eastAsia="Times New Roman" w:hAnsi="Times New Roman"/>
          <w:lang w:val="en-US"/>
        </w:rPr>
      </w:pPr>
    </w:p>
    <w:p w14:paraId="4884A002" w14:textId="1075C23B" w:rsidR="00365467" w:rsidRPr="007604AC" w:rsidRDefault="00365467" w:rsidP="007604AC"/>
    <w:sectPr w:rsidR="00365467" w:rsidRPr="007604AC" w:rsidSect="00D32B7C">
      <w:headerReference w:type="default" r:id="rId13"/>
      <w:footerReference w:type="default" r:id="rId14"/>
      <w:headerReference w:type="first" r:id="rId15"/>
      <w:pgSz w:w="11900" w:h="16840"/>
      <w:pgMar w:top="0" w:right="701" w:bottom="0" w:left="1418" w:header="204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33CEE" w14:textId="77777777" w:rsidR="008F3F7E" w:rsidRDefault="008F3F7E" w:rsidP="00E36B28">
      <w:r>
        <w:separator/>
      </w:r>
    </w:p>
  </w:endnote>
  <w:endnote w:type="continuationSeparator" w:id="0">
    <w:p w14:paraId="122572E4" w14:textId="77777777" w:rsidR="008F3F7E" w:rsidRDefault="008F3F7E" w:rsidP="00E3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CE250" w14:textId="0A52553D" w:rsidR="00447A2C" w:rsidRPr="00447A2C" w:rsidRDefault="00447A2C">
    <w:pPr>
      <w:pStyle w:val="a5"/>
      <w:rPr>
        <w:rFonts w:ascii="Times New Roman" w:hAnsi="Times New Roman"/>
        <w:sz w:val="20"/>
        <w:szCs w:val="20"/>
        <w:lang w:val="en-US"/>
      </w:rPr>
    </w:pPr>
    <w:r w:rsidRPr="00447A2C">
      <w:rPr>
        <w:rFonts w:ascii="Times New Roman" w:hAnsi="Times New Roman"/>
        <w:noProof/>
        <w:color w:val="000000" w:themeColor="text1"/>
        <w:w w:val="98"/>
        <w:sz w:val="20"/>
        <w:szCs w:val="20"/>
        <w:lang w:eastAsia="ru-RU"/>
      </w:rPr>
      <w:drawing>
        <wp:anchor distT="0" distB="0" distL="114300" distR="114300" simplePos="0" relativeHeight="251686912" behindDoc="1" locked="1" layoutInCell="1" allowOverlap="1" wp14:anchorId="655FBDD1" wp14:editId="35EE3604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3376295" cy="539115"/>
          <wp:effectExtent l="0" t="0" r="0" b="0"/>
          <wp:wrapNone/>
          <wp:docPr id="6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denis:Dropbox:01_Work:00_PIK:_Marketing:Brand_manual:header_01-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76852" cy="53974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47A2C">
      <w:rPr>
        <w:rFonts w:ascii="Times New Roman" w:hAnsi="Times New Roman"/>
        <w:sz w:val="20"/>
        <w:szCs w:val="20"/>
      </w:rPr>
      <w:tab/>
    </w:r>
    <w:r w:rsidRPr="00447A2C">
      <w:rPr>
        <w:rFonts w:ascii="Times New Roman" w:hAnsi="Times New Roman"/>
        <w:sz w:val="20"/>
        <w:szCs w:val="20"/>
      </w:rPr>
      <w:tab/>
    </w:r>
    <w:r w:rsidRPr="00447A2C">
      <w:rPr>
        <w:rFonts w:ascii="Times New Roman" w:hAnsi="Times New Roman"/>
        <w:sz w:val="20"/>
        <w:szCs w:val="20"/>
        <w:lang w:val="en-US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E9A40" w14:textId="77777777" w:rsidR="008F3F7E" w:rsidRDefault="008F3F7E" w:rsidP="00E36B28">
      <w:r>
        <w:separator/>
      </w:r>
    </w:p>
  </w:footnote>
  <w:footnote w:type="continuationSeparator" w:id="0">
    <w:p w14:paraId="53E9D357" w14:textId="77777777" w:rsidR="008F3F7E" w:rsidRDefault="008F3F7E" w:rsidP="00E36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2D94B" w14:textId="2293762D" w:rsidR="00447A2C" w:rsidRDefault="00447A2C">
    <w:pPr>
      <w:pStyle w:val="a3"/>
    </w:pPr>
    <w:r>
      <w:rPr>
        <w:noProof/>
        <w:lang w:eastAsia="ru-RU"/>
      </w:rPr>
      <w:drawing>
        <wp:anchor distT="0" distB="0" distL="114300" distR="114300" simplePos="0" relativeHeight="251684864" behindDoc="1" locked="1" layoutInCell="1" allowOverlap="0" wp14:anchorId="0E296F39" wp14:editId="671A2AA7">
          <wp:simplePos x="0" y="0"/>
          <wp:positionH relativeFrom="leftMargin">
            <wp:posOffset>0</wp:posOffset>
          </wp:positionH>
          <wp:positionV relativeFrom="topMargin">
            <wp:posOffset>0</wp:posOffset>
          </wp:positionV>
          <wp:extent cx="2944800" cy="957600"/>
          <wp:effectExtent l="0" t="0" r="8255" b="0"/>
          <wp:wrapNone/>
          <wp:docPr id="5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denis:Dropbox:01_Work:00_PIK:_Marketing:Brand_manual:header_01-0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944800" cy="957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27AF0" w14:textId="2872625A" w:rsidR="00E328C6" w:rsidRDefault="00C82FA1">
    <w:pPr>
      <w:pStyle w:val="a3"/>
    </w:pPr>
    <w:r w:rsidRPr="00BA0642">
      <w:rPr>
        <w:noProof/>
        <w:lang w:eastAsia="ru-RU"/>
      </w:rPr>
      <w:drawing>
        <wp:anchor distT="0" distB="0" distL="114300" distR="114300" simplePos="0" relativeHeight="251688960" behindDoc="1" locked="0" layoutInCell="1" allowOverlap="1" wp14:anchorId="51F953C5" wp14:editId="696157A1">
          <wp:simplePos x="0" y="0"/>
          <wp:positionH relativeFrom="leftMargin">
            <wp:posOffset>0</wp:posOffset>
          </wp:positionH>
          <wp:positionV relativeFrom="topMargin">
            <wp:posOffset>0</wp:posOffset>
          </wp:positionV>
          <wp:extent cx="7541259" cy="3592016"/>
          <wp:effectExtent l="0" t="0" r="0" b="0"/>
          <wp:wrapTopAndBottom/>
          <wp:docPr id="7" name="Изображение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Изображение 6" descr="/Users/korobkama/Desktop/Matvey_backpack/Бланк_ПИК_new_template2.p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1259" cy="359201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C7E53" w:rsidRPr="000572E8">
      <w:rPr>
        <w:noProof/>
        <w:lang w:eastAsia="ru-RU"/>
      </w:rPr>
      <mc:AlternateContent>
        <mc:Choice Requires="wps">
          <w:drawing>
            <wp:anchor distT="45720" distB="45720" distL="114300" distR="114300" simplePos="0" relativeHeight="251700224" behindDoc="0" locked="0" layoutInCell="1" allowOverlap="1" wp14:anchorId="1D91E79C" wp14:editId="4733D3FD">
              <wp:simplePos x="0" y="0"/>
              <wp:positionH relativeFrom="margin">
                <wp:posOffset>3002915</wp:posOffset>
              </wp:positionH>
              <wp:positionV relativeFrom="paragraph">
                <wp:posOffset>1047115</wp:posOffset>
              </wp:positionV>
              <wp:extent cx="2811145" cy="1162050"/>
              <wp:effectExtent l="0" t="0" r="8255" b="0"/>
              <wp:wrapTopAndBottom/>
              <wp:docPr id="1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11145" cy="1162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0B42BA5" w14:textId="6C2302DE" w:rsidR="00ED0650" w:rsidRDefault="00ED0650" w:rsidP="00B91A12">
                          <w:pPr>
                            <w:rPr>
                              <w:rFonts w:asciiTheme="minorHAnsi" w:hAnsiTheme="minorHAnsi"/>
                              <w:sz w:val="20"/>
                              <w:szCs w:val="20"/>
                            </w:rPr>
                          </w:pPr>
                        </w:p>
                        <w:p w14:paraId="1631F3B0" w14:textId="77777777" w:rsidR="007F24C8" w:rsidRPr="00974F97" w:rsidRDefault="007F24C8" w:rsidP="00B91A12">
                          <w:pPr>
                            <w:rPr>
                              <w:rFonts w:asciiTheme="minorHAnsi" w:hAnsiTheme="minorHAnsi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91E79C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236.45pt;margin-top:82.45pt;width:221.35pt;height:91.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" filled="f" stroked="f">
              <v:textbox inset="0,0,0,0">
                <w:txbxContent>
                  <w:p w14:paraId="00B42BA5" w14:textId="6C2302DE" w:rsidR="00ED0650" w:rsidRDefault="00ED0650" w:rsidP="00B91A12">
                    <w:pPr>
                      <w:rPr>
                        <w:rFonts w:asciiTheme="minorHAnsi" w:hAnsiTheme="minorHAnsi"/>
                        <w:sz w:val="20"/>
                        <w:szCs w:val="20"/>
                      </w:rPr>
                    </w:pPr>
                  </w:p>
                  <w:p w14:paraId="1631F3B0" w14:textId="77777777" w:rsidR="007F24C8" w:rsidRPr="00974F97" w:rsidRDefault="007F24C8" w:rsidP="00B91A12">
                    <w:pPr>
                      <w:rPr>
                        <w:rFonts w:asciiTheme="minorHAnsi" w:hAnsiTheme="minorHAnsi"/>
                        <w:sz w:val="20"/>
                        <w:szCs w:val="20"/>
                      </w:rPr>
                    </w:pPr>
                  </w:p>
                </w:txbxContent>
              </v:textbox>
              <w10:wrap type="topAndBottom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7F3366"/>
    <w:multiLevelType w:val="hybridMultilevel"/>
    <w:tmpl w:val="E0CC9F72"/>
    <w:lvl w:ilvl="0" w:tplc="D1BEFF94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" w15:restartNumberingAfterBreak="0">
    <w:nsid w:val="4E09663C"/>
    <w:multiLevelType w:val="hybridMultilevel"/>
    <w:tmpl w:val="C7EEA098"/>
    <w:lvl w:ilvl="0" w:tplc="5B4283F4">
      <w:start w:val="1"/>
      <w:numFmt w:val="decimal"/>
      <w:lvlText w:val="%1."/>
      <w:lvlJc w:val="left"/>
      <w:pPr>
        <w:ind w:left="846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C76C29C6">
      <w:numFmt w:val="bullet"/>
      <w:lvlText w:val=""/>
      <w:lvlJc w:val="left"/>
      <w:pPr>
        <w:ind w:left="858" w:hanging="34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F4785004">
      <w:numFmt w:val="bullet"/>
      <w:lvlText w:val="•"/>
      <w:lvlJc w:val="left"/>
      <w:pPr>
        <w:ind w:left="1866" w:hanging="348"/>
      </w:pPr>
      <w:rPr>
        <w:rFonts w:hint="default"/>
        <w:lang w:val="ru-RU" w:eastAsia="en-US" w:bidi="ar-SA"/>
      </w:rPr>
    </w:lvl>
    <w:lvl w:ilvl="3" w:tplc="03CC06AE">
      <w:numFmt w:val="bullet"/>
      <w:lvlText w:val="•"/>
      <w:lvlJc w:val="left"/>
      <w:pPr>
        <w:ind w:left="2873" w:hanging="348"/>
      </w:pPr>
      <w:rPr>
        <w:rFonts w:hint="default"/>
        <w:lang w:val="ru-RU" w:eastAsia="en-US" w:bidi="ar-SA"/>
      </w:rPr>
    </w:lvl>
    <w:lvl w:ilvl="4" w:tplc="90D4B93C">
      <w:numFmt w:val="bullet"/>
      <w:lvlText w:val="•"/>
      <w:lvlJc w:val="left"/>
      <w:pPr>
        <w:ind w:left="3880" w:hanging="348"/>
      </w:pPr>
      <w:rPr>
        <w:rFonts w:hint="default"/>
        <w:lang w:val="ru-RU" w:eastAsia="en-US" w:bidi="ar-SA"/>
      </w:rPr>
    </w:lvl>
    <w:lvl w:ilvl="5" w:tplc="D25CBAD2">
      <w:numFmt w:val="bullet"/>
      <w:lvlText w:val="•"/>
      <w:lvlJc w:val="left"/>
      <w:pPr>
        <w:ind w:left="4886" w:hanging="348"/>
      </w:pPr>
      <w:rPr>
        <w:rFonts w:hint="default"/>
        <w:lang w:val="ru-RU" w:eastAsia="en-US" w:bidi="ar-SA"/>
      </w:rPr>
    </w:lvl>
    <w:lvl w:ilvl="6" w:tplc="B1CC82BA">
      <w:numFmt w:val="bullet"/>
      <w:lvlText w:val="•"/>
      <w:lvlJc w:val="left"/>
      <w:pPr>
        <w:ind w:left="5893" w:hanging="348"/>
      </w:pPr>
      <w:rPr>
        <w:rFonts w:hint="default"/>
        <w:lang w:val="ru-RU" w:eastAsia="en-US" w:bidi="ar-SA"/>
      </w:rPr>
    </w:lvl>
    <w:lvl w:ilvl="7" w:tplc="9A8EDD12">
      <w:numFmt w:val="bullet"/>
      <w:lvlText w:val="•"/>
      <w:lvlJc w:val="left"/>
      <w:pPr>
        <w:ind w:left="6900" w:hanging="348"/>
      </w:pPr>
      <w:rPr>
        <w:rFonts w:hint="default"/>
        <w:lang w:val="ru-RU" w:eastAsia="en-US" w:bidi="ar-SA"/>
      </w:rPr>
    </w:lvl>
    <w:lvl w:ilvl="8" w:tplc="AD4E2C6A">
      <w:numFmt w:val="bullet"/>
      <w:lvlText w:val="•"/>
      <w:lvlJc w:val="left"/>
      <w:pPr>
        <w:ind w:left="7906" w:hanging="348"/>
      </w:pPr>
      <w:rPr>
        <w:rFonts w:hint="default"/>
        <w:lang w:val="ru-RU" w:eastAsia="en-US" w:bidi="ar-SA"/>
      </w:rPr>
    </w:lvl>
  </w:abstractNum>
  <w:abstractNum w:abstractNumId="2" w15:restartNumberingAfterBreak="0">
    <w:nsid w:val="73F8387A"/>
    <w:multiLevelType w:val="hybridMultilevel"/>
    <w:tmpl w:val="9FE8FFD4"/>
    <w:lvl w:ilvl="0" w:tplc="483EFF9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onsecutiveHyphenLimit w:val="5"/>
  <w:hyphenationZone w:val="357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D53"/>
    <w:rsid w:val="00024604"/>
    <w:rsid w:val="000369DC"/>
    <w:rsid w:val="00036BCE"/>
    <w:rsid w:val="00040935"/>
    <w:rsid w:val="0004554F"/>
    <w:rsid w:val="000523A8"/>
    <w:rsid w:val="00053AB6"/>
    <w:rsid w:val="000545CD"/>
    <w:rsid w:val="000572E8"/>
    <w:rsid w:val="00063A36"/>
    <w:rsid w:val="0007778A"/>
    <w:rsid w:val="00077A2B"/>
    <w:rsid w:val="000833DC"/>
    <w:rsid w:val="00094B83"/>
    <w:rsid w:val="000A70EA"/>
    <w:rsid w:val="000C4DF8"/>
    <w:rsid w:val="000C58D2"/>
    <w:rsid w:val="000D30F5"/>
    <w:rsid w:val="000D3253"/>
    <w:rsid w:val="000D525B"/>
    <w:rsid w:val="000D6473"/>
    <w:rsid w:val="000E0196"/>
    <w:rsid w:val="000E087E"/>
    <w:rsid w:val="000E38D9"/>
    <w:rsid w:val="000E615E"/>
    <w:rsid w:val="000F1DEF"/>
    <w:rsid w:val="00106A9B"/>
    <w:rsid w:val="001236B8"/>
    <w:rsid w:val="00126520"/>
    <w:rsid w:val="00131F0B"/>
    <w:rsid w:val="00135180"/>
    <w:rsid w:val="00135FC6"/>
    <w:rsid w:val="00136533"/>
    <w:rsid w:val="00140927"/>
    <w:rsid w:val="001421B1"/>
    <w:rsid w:val="00146D30"/>
    <w:rsid w:val="0018361C"/>
    <w:rsid w:val="00191883"/>
    <w:rsid w:val="001A6906"/>
    <w:rsid w:val="001C094C"/>
    <w:rsid w:val="001C4AFF"/>
    <w:rsid w:val="001D64D1"/>
    <w:rsid w:val="001D7476"/>
    <w:rsid w:val="001E031C"/>
    <w:rsid w:val="001E1FD9"/>
    <w:rsid w:val="001E4316"/>
    <w:rsid w:val="001E784D"/>
    <w:rsid w:val="001F390C"/>
    <w:rsid w:val="001F4FEF"/>
    <w:rsid w:val="001F5D3D"/>
    <w:rsid w:val="00203904"/>
    <w:rsid w:val="0020733F"/>
    <w:rsid w:val="002106D7"/>
    <w:rsid w:val="002128FC"/>
    <w:rsid w:val="0022131F"/>
    <w:rsid w:val="00223A0A"/>
    <w:rsid w:val="00225DDE"/>
    <w:rsid w:val="002340DB"/>
    <w:rsid w:val="002347B0"/>
    <w:rsid w:val="00246F7D"/>
    <w:rsid w:val="00247B6B"/>
    <w:rsid w:val="00253344"/>
    <w:rsid w:val="00255058"/>
    <w:rsid w:val="00260103"/>
    <w:rsid w:val="00282DD3"/>
    <w:rsid w:val="002840B5"/>
    <w:rsid w:val="0028522F"/>
    <w:rsid w:val="00285D5C"/>
    <w:rsid w:val="002967CE"/>
    <w:rsid w:val="002B4918"/>
    <w:rsid w:val="002C0DE9"/>
    <w:rsid w:val="002C12B5"/>
    <w:rsid w:val="002C52A6"/>
    <w:rsid w:val="002D183A"/>
    <w:rsid w:val="002D50AD"/>
    <w:rsid w:val="002E17AA"/>
    <w:rsid w:val="002F2E09"/>
    <w:rsid w:val="00303473"/>
    <w:rsid w:val="0030541C"/>
    <w:rsid w:val="00306708"/>
    <w:rsid w:val="00312486"/>
    <w:rsid w:val="00317740"/>
    <w:rsid w:val="00341377"/>
    <w:rsid w:val="0034513B"/>
    <w:rsid w:val="00351FB4"/>
    <w:rsid w:val="0035298F"/>
    <w:rsid w:val="0035735C"/>
    <w:rsid w:val="00365467"/>
    <w:rsid w:val="00367F10"/>
    <w:rsid w:val="00377C79"/>
    <w:rsid w:val="00387ABA"/>
    <w:rsid w:val="00393A26"/>
    <w:rsid w:val="003B17CD"/>
    <w:rsid w:val="003C7D89"/>
    <w:rsid w:val="003D6EB1"/>
    <w:rsid w:val="003D71C5"/>
    <w:rsid w:val="003E19DE"/>
    <w:rsid w:val="003E2215"/>
    <w:rsid w:val="003F758B"/>
    <w:rsid w:val="004013CD"/>
    <w:rsid w:val="004063D8"/>
    <w:rsid w:val="00411E47"/>
    <w:rsid w:val="004159F8"/>
    <w:rsid w:val="00437B58"/>
    <w:rsid w:val="00447A2C"/>
    <w:rsid w:val="00455038"/>
    <w:rsid w:val="00456C62"/>
    <w:rsid w:val="004625AD"/>
    <w:rsid w:val="004647AB"/>
    <w:rsid w:val="00470456"/>
    <w:rsid w:val="00480BE6"/>
    <w:rsid w:val="00480FC1"/>
    <w:rsid w:val="00484520"/>
    <w:rsid w:val="0048740F"/>
    <w:rsid w:val="004A13AB"/>
    <w:rsid w:val="004A1887"/>
    <w:rsid w:val="004A2245"/>
    <w:rsid w:val="004C3DD2"/>
    <w:rsid w:val="004C7E19"/>
    <w:rsid w:val="004D139B"/>
    <w:rsid w:val="004E0FC5"/>
    <w:rsid w:val="004E421D"/>
    <w:rsid w:val="004F285C"/>
    <w:rsid w:val="004F472F"/>
    <w:rsid w:val="00504208"/>
    <w:rsid w:val="0051782A"/>
    <w:rsid w:val="00517A5E"/>
    <w:rsid w:val="005211FA"/>
    <w:rsid w:val="00540F2C"/>
    <w:rsid w:val="005417A2"/>
    <w:rsid w:val="00541AA2"/>
    <w:rsid w:val="005444F1"/>
    <w:rsid w:val="00547CBD"/>
    <w:rsid w:val="0055567F"/>
    <w:rsid w:val="005567CB"/>
    <w:rsid w:val="0056450C"/>
    <w:rsid w:val="00572F62"/>
    <w:rsid w:val="00584EAA"/>
    <w:rsid w:val="0058566C"/>
    <w:rsid w:val="00592503"/>
    <w:rsid w:val="005B0AC8"/>
    <w:rsid w:val="005B43B0"/>
    <w:rsid w:val="005B69A2"/>
    <w:rsid w:val="005C1C2B"/>
    <w:rsid w:val="005D3366"/>
    <w:rsid w:val="005D3E89"/>
    <w:rsid w:val="005E3A9F"/>
    <w:rsid w:val="005E677E"/>
    <w:rsid w:val="005F1A3D"/>
    <w:rsid w:val="00607D0F"/>
    <w:rsid w:val="00612262"/>
    <w:rsid w:val="00612E3F"/>
    <w:rsid w:val="006172AB"/>
    <w:rsid w:val="0062147F"/>
    <w:rsid w:val="00632667"/>
    <w:rsid w:val="00640081"/>
    <w:rsid w:val="00646375"/>
    <w:rsid w:val="00646F97"/>
    <w:rsid w:val="0065443C"/>
    <w:rsid w:val="00660798"/>
    <w:rsid w:val="00662341"/>
    <w:rsid w:val="006628BE"/>
    <w:rsid w:val="00663D20"/>
    <w:rsid w:val="00670A4A"/>
    <w:rsid w:val="00673AE4"/>
    <w:rsid w:val="0067614D"/>
    <w:rsid w:val="00685EC3"/>
    <w:rsid w:val="00686E91"/>
    <w:rsid w:val="00687EFA"/>
    <w:rsid w:val="00693FCD"/>
    <w:rsid w:val="006A00BE"/>
    <w:rsid w:val="006A4AFB"/>
    <w:rsid w:val="006B6462"/>
    <w:rsid w:val="006D7126"/>
    <w:rsid w:val="006E3FC6"/>
    <w:rsid w:val="006E5E9D"/>
    <w:rsid w:val="006F441F"/>
    <w:rsid w:val="006F647A"/>
    <w:rsid w:val="00703D27"/>
    <w:rsid w:val="00710E9C"/>
    <w:rsid w:val="00715915"/>
    <w:rsid w:val="007178CB"/>
    <w:rsid w:val="007233FA"/>
    <w:rsid w:val="00725015"/>
    <w:rsid w:val="0073303E"/>
    <w:rsid w:val="00744CD3"/>
    <w:rsid w:val="007458F3"/>
    <w:rsid w:val="00753041"/>
    <w:rsid w:val="007575B2"/>
    <w:rsid w:val="00760384"/>
    <w:rsid w:val="007604AC"/>
    <w:rsid w:val="00767915"/>
    <w:rsid w:val="007731E6"/>
    <w:rsid w:val="007871F0"/>
    <w:rsid w:val="00790659"/>
    <w:rsid w:val="00790BD6"/>
    <w:rsid w:val="007B6DD9"/>
    <w:rsid w:val="007B6E1B"/>
    <w:rsid w:val="007C74EF"/>
    <w:rsid w:val="007C7E53"/>
    <w:rsid w:val="007D0300"/>
    <w:rsid w:val="007E02A2"/>
    <w:rsid w:val="007E3F26"/>
    <w:rsid w:val="007E6C5B"/>
    <w:rsid w:val="007F2406"/>
    <w:rsid w:val="007F24C8"/>
    <w:rsid w:val="00815354"/>
    <w:rsid w:val="008201B2"/>
    <w:rsid w:val="00821B57"/>
    <w:rsid w:val="0083317B"/>
    <w:rsid w:val="0083666B"/>
    <w:rsid w:val="00840BFA"/>
    <w:rsid w:val="00847B81"/>
    <w:rsid w:val="00851FE7"/>
    <w:rsid w:val="00852297"/>
    <w:rsid w:val="00856FA9"/>
    <w:rsid w:val="00864809"/>
    <w:rsid w:val="00865C9B"/>
    <w:rsid w:val="008671B2"/>
    <w:rsid w:val="0087068F"/>
    <w:rsid w:val="00877773"/>
    <w:rsid w:val="0088010B"/>
    <w:rsid w:val="0088541C"/>
    <w:rsid w:val="00887A27"/>
    <w:rsid w:val="008964BE"/>
    <w:rsid w:val="008A7F75"/>
    <w:rsid w:val="008C4D47"/>
    <w:rsid w:val="008F3F7E"/>
    <w:rsid w:val="0090428F"/>
    <w:rsid w:val="00904A0A"/>
    <w:rsid w:val="00904EDF"/>
    <w:rsid w:val="009146C9"/>
    <w:rsid w:val="00917010"/>
    <w:rsid w:val="00917DDF"/>
    <w:rsid w:val="0092238B"/>
    <w:rsid w:val="009405AB"/>
    <w:rsid w:val="00941848"/>
    <w:rsid w:val="0095056E"/>
    <w:rsid w:val="00953915"/>
    <w:rsid w:val="00957618"/>
    <w:rsid w:val="009661E0"/>
    <w:rsid w:val="00974F97"/>
    <w:rsid w:val="0098007A"/>
    <w:rsid w:val="00985192"/>
    <w:rsid w:val="00987E4A"/>
    <w:rsid w:val="009940C8"/>
    <w:rsid w:val="00996578"/>
    <w:rsid w:val="009B137E"/>
    <w:rsid w:val="009B140F"/>
    <w:rsid w:val="009B4CF1"/>
    <w:rsid w:val="009B711A"/>
    <w:rsid w:val="009C7406"/>
    <w:rsid w:val="009F3229"/>
    <w:rsid w:val="009F3DE7"/>
    <w:rsid w:val="009F73B6"/>
    <w:rsid w:val="00A22300"/>
    <w:rsid w:val="00A238DD"/>
    <w:rsid w:val="00A255EC"/>
    <w:rsid w:val="00A2777F"/>
    <w:rsid w:val="00A34E6E"/>
    <w:rsid w:val="00A35184"/>
    <w:rsid w:val="00A42927"/>
    <w:rsid w:val="00A458F6"/>
    <w:rsid w:val="00A47F5D"/>
    <w:rsid w:val="00A717F6"/>
    <w:rsid w:val="00A73E70"/>
    <w:rsid w:val="00A778C2"/>
    <w:rsid w:val="00A85E12"/>
    <w:rsid w:val="00A86143"/>
    <w:rsid w:val="00A87D07"/>
    <w:rsid w:val="00A93D5B"/>
    <w:rsid w:val="00A940A1"/>
    <w:rsid w:val="00A95CA7"/>
    <w:rsid w:val="00AA17B6"/>
    <w:rsid w:val="00AB5237"/>
    <w:rsid w:val="00AC1B43"/>
    <w:rsid w:val="00AC6EE0"/>
    <w:rsid w:val="00AD2544"/>
    <w:rsid w:val="00AD7072"/>
    <w:rsid w:val="00AE312F"/>
    <w:rsid w:val="00AF6155"/>
    <w:rsid w:val="00B060BF"/>
    <w:rsid w:val="00B11394"/>
    <w:rsid w:val="00B1309E"/>
    <w:rsid w:val="00B177AB"/>
    <w:rsid w:val="00B17C06"/>
    <w:rsid w:val="00B236AA"/>
    <w:rsid w:val="00B262F8"/>
    <w:rsid w:val="00B42EE0"/>
    <w:rsid w:val="00B50375"/>
    <w:rsid w:val="00B56310"/>
    <w:rsid w:val="00B73ACA"/>
    <w:rsid w:val="00B753E6"/>
    <w:rsid w:val="00B91A12"/>
    <w:rsid w:val="00B92471"/>
    <w:rsid w:val="00B97EE9"/>
    <w:rsid w:val="00BA0642"/>
    <w:rsid w:val="00BB1A65"/>
    <w:rsid w:val="00BB2CB9"/>
    <w:rsid w:val="00BB47A8"/>
    <w:rsid w:val="00BB589A"/>
    <w:rsid w:val="00BB6165"/>
    <w:rsid w:val="00BD5788"/>
    <w:rsid w:val="00BE72BF"/>
    <w:rsid w:val="00BF71DF"/>
    <w:rsid w:val="00C043E3"/>
    <w:rsid w:val="00C11EB2"/>
    <w:rsid w:val="00C273D4"/>
    <w:rsid w:val="00C30942"/>
    <w:rsid w:val="00C36A99"/>
    <w:rsid w:val="00C430D9"/>
    <w:rsid w:val="00C4333A"/>
    <w:rsid w:val="00C436E2"/>
    <w:rsid w:val="00C81E7F"/>
    <w:rsid w:val="00C82FA1"/>
    <w:rsid w:val="00C8427D"/>
    <w:rsid w:val="00C9183F"/>
    <w:rsid w:val="00C96E5B"/>
    <w:rsid w:val="00CA5A6B"/>
    <w:rsid w:val="00CC531C"/>
    <w:rsid w:val="00CD4BDA"/>
    <w:rsid w:val="00CD79AF"/>
    <w:rsid w:val="00CE3F59"/>
    <w:rsid w:val="00CE5FCA"/>
    <w:rsid w:val="00D12DDD"/>
    <w:rsid w:val="00D1540A"/>
    <w:rsid w:val="00D2225C"/>
    <w:rsid w:val="00D31409"/>
    <w:rsid w:val="00D32B7C"/>
    <w:rsid w:val="00D34DE8"/>
    <w:rsid w:val="00D36FB3"/>
    <w:rsid w:val="00D420C3"/>
    <w:rsid w:val="00D4308F"/>
    <w:rsid w:val="00D44192"/>
    <w:rsid w:val="00D560D4"/>
    <w:rsid w:val="00D701F4"/>
    <w:rsid w:val="00D8163A"/>
    <w:rsid w:val="00D95EC0"/>
    <w:rsid w:val="00D97478"/>
    <w:rsid w:val="00DB7508"/>
    <w:rsid w:val="00DC624E"/>
    <w:rsid w:val="00DD094D"/>
    <w:rsid w:val="00DD7A73"/>
    <w:rsid w:val="00DE6A95"/>
    <w:rsid w:val="00DF13B6"/>
    <w:rsid w:val="00DF182D"/>
    <w:rsid w:val="00DF50BB"/>
    <w:rsid w:val="00DF5952"/>
    <w:rsid w:val="00DF63D7"/>
    <w:rsid w:val="00DF780D"/>
    <w:rsid w:val="00E05A69"/>
    <w:rsid w:val="00E117F8"/>
    <w:rsid w:val="00E12E33"/>
    <w:rsid w:val="00E17782"/>
    <w:rsid w:val="00E1787B"/>
    <w:rsid w:val="00E2222E"/>
    <w:rsid w:val="00E23A10"/>
    <w:rsid w:val="00E3159C"/>
    <w:rsid w:val="00E328C6"/>
    <w:rsid w:val="00E36B28"/>
    <w:rsid w:val="00E40ED4"/>
    <w:rsid w:val="00E41250"/>
    <w:rsid w:val="00E42815"/>
    <w:rsid w:val="00E50DFF"/>
    <w:rsid w:val="00E513D9"/>
    <w:rsid w:val="00E51F6E"/>
    <w:rsid w:val="00E5386F"/>
    <w:rsid w:val="00E542C4"/>
    <w:rsid w:val="00E63FF8"/>
    <w:rsid w:val="00E64F10"/>
    <w:rsid w:val="00E72234"/>
    <w:rsid w:val="00E835A0"/>
    <w:rsid w:val="00E85A7C"/>
    <w:rsid w:val="00E907FE"/>
    <w:rsid w:val="00EA46E2"/>
    <w:rsid w:val="00EA697D"/>
    <w:rsid w:val="00EA69B5"/>
    <w:rsid w:val="00EB212D"/>
    <w:rsid w:val="00EB7572"/>
    <w:rsid w:val="00EC079C"/>
    <w:rsid w:val="00ED0650"/>
    <w:rsid w:val="00ED52B2"/>
    <w:rsid w:val="00ED5E29"/>
    <w:rsid w:val="00EF729A"/>
    <w:rsid w:val="00F04F22"/>
    <w:rsid w:val="00F06AAD"/>
    <w:rsid w:val="00F273DB"/>
    <w:rsid w:val="00F334C1"/>
    <w:rsid w:val="00F35F4E"/>
    <w:rsid w:val="00F44DF6"/>
    <w:rsid w:val="00F55FFE"/>
    <w:rsid w:val="00F72D3D"/>
    <w:rsid w:val="00F84EFD"/>
    <w:rsid w:val="00F96076"/>
    <w:rsid w:val="00F96D53"/>
    <w:rsid w:val="00FA0951"/>
    <w:rsid w:val="00FA4342"/>
    <w:rsid w:val="00FB239B"/>
    <w:rsid w:val="00FC4D41"/>
    <w:rsid w:val="00FC60BA"/>
    <w:rsid w:val="00FE166C"/>
    <w:rsid w:val="00FF057C"/>
    <w:rsid w:val="00FF4838"/>
    <w:rsid w:val="00FF4855"/>
    <w:rsid w:val="00FF7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90402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146D3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5DD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B28"/>
    <w:rPr>
      <w:sz w:val="24"/>
      <w:szCs w:val="24"/>
      <w:lang w:eastAsia="en-US"/>
    </w:rPr>
  </w:style>
  <w:style w:type="paragraph" w:styleId="a5">
    <w:name w:val="footer"/>
    <w:basedOn w:val="a"/>
    <w:link w:val="a6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B28"/>
    <w:rPr>
      <w:sz w:val="24"/>
      <w:szCs w:val="24"/>
      <w:lang w:eastAsia="en-US"/>
    </w:rPr>
  </w:style>
  <w:style w:type="paragraph" w:styleId="a7">
    <w:name w:val="List Paragraph"/>
    <w:basedOn w:val="a"/>
    <w:qFormat/>
    <w:rsid w:val="006E3FC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4F285C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7F24C8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F24C8"/>
    <w:rPr>
      <w:rFonts w:ascii="Segoe UI" w:hAnsi="Segoe UI" w:cs="Segoe UI"/>
      <w:sz w:val="18"/>
      <w:szCs w:val="18"/>
      <w:lang w:eastAsia="en-US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640081"/>
    <w:rPr>
      <w:color w:val="808080"/>
      <w:shd w:val="clear" w:color="auto" w:fill="E6E6E6"/>
    </w:rPr>
  </w:style>
  <w:style w:type="character" w:customStyle="1" w:styleId="10">
    <w:name w:val="Заголовок 1 Знак"/>
    <w:basedOn w:val="a0"/>
    <w:link w:val="1"/>
    <w:uiPriority w:val="9"/>
    <w:rsid w:val="00146D3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styleId="ab">
    <w:name w:val="FollowedHyperlink"/>
    <w:basedOn w:val="a0"/>
    <w:uiPriority w:val="99"/>
    <w:semiHidden/>
    <w:unhideWhenUsed/>
    <w:rsid w:val="003E19DE"/>
    <w:rPr>
      <w:color w:val="954F72" w:themeColor="followedHyperlink"/>
      <w:u w:val="single"/>
    </w:rPr>
  </w:style>
  <w:style w:type="character" w:styleId="ac">
    <w:name w:val="Unresolved Mention"/>
    <w:basedOn w:val="a0"/>
    <w:uiPriority w:val="99"/>
    <w:semiHidden/>
    <w:unhideWhenUsed/>
    <w:rsid w:val="00C81E7F"/>
    <w:rPr>
      <w:color w:val="605E5C"/>
      <w:shd w:val="clear" w:color="auto" w:fill="E1DFDD"/>
    </w:rPr>
  </w:style>
  <w:style w:type="paragraph" w:styleId="ad">
    <w:name w:val="Normal (Web)"/>
    <w:basedOn w:val="a"/>
    <w:uiPriority w:val="99"/>
    <w:unhideWhenUsed/>
    <w:rsid w:val="00A42927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25DD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71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8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81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88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27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60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366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27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9054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1271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822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0894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8559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7477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3195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8921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187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373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122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3516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9886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2112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6107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758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0178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0908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984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316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15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687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16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99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5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49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95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7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6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ender.pik.ru/accreditation/owne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lmykovaov@pik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stp.ru/personal/tender/announces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5C6384-D3CB-47F7-B468-AC1BDE925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835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 Михаил Владимирович</dc:creator>
  <cp:keywords/>
  <dc:description/>
  <cp:lastModifiedBy>Калмыкова Ольга Владимировна</cp:lastModifiedBy>
  <cp:revision>149</cp:revision>
  <cp:lastPrinted>2021-08-04T13:18:00Z</cp:lastPrinted>
  <dcterms:created xsi:type="dcterms:W3CDTF">2021-08-04T12:23:00Z</dcterms:created>
  <dcterms:modified xsi:type="dcterms:W3CDTF">2025-06-26T07:35:00Z</dcterms:modified>
</cp:coreProperties>
</file>