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A895F" w14:textId="77777777" w:rsidR="00C12201" w:rsidRDefault="008672A3">
      <w:pPr>
        <w:spacing w:before="71"/>
        <w:ind w:right="1457"/>
        <w:jc w:val="right"/>
        <w:rPr>
          <w:b/>
          <w:sz w:val="24"/>
        </w:rPr>
      </w:pPr>
      <w:r>
        <w:rPr>
          <w:b/>
          <w:sz w:val="24"/>
        </w:rPr>
        <w:t xml:space="preserve">Приложение № </w:t>
      </w:r>
      <w:r>
        <w:rPr>
          <w:b/>
          <w:spacing w:val="-10"/>
          <w:sz w:val="24"/>
        </w:rPr>
        <w:t>6</w:t>
      </w:r>
    </w:p>
    <w:p w14:paraId="7374BC8D" w14:textId="5E554777" w:rsidR="00C12201" w:rsidRDefault="008672A3">
      <w:pPr>
        <w:spacing w:before="41"/>
        <w:ind w:right="1457"/>
        <w:jc w:val="right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Договору ________</w:t>
      </w:r>
      <w:r>
        <w:rPr>
          <w:b/>
          <w:sz w:val="24"/>
        </w:rPr>
        <w:t xml:space="preserve"> от __________</w:t>
      </w:r>
      <w:r>
        <w:rPr>
          <w:b/>
          <w:sz w:val="24"/>
        </w:rPr>
        <w:t xml:space="preserve"> </w:t>
      </w:r>
      <w:r>
        <w:rPr>
          <w:b/>
          <w:spacing w:val="-4"/>
          <w:sz w:val="24"/>
        </w:rPr>
        <w:t>года</w:t>
      </w:r>
    </w:p>
    <w:p w14:paraId="60727285" w14:textId="77777777" w:rsidR="00C12201" w:rsidRDefault="00C12201">
      <w:pPr>
        <w:pStyle w:val="a3"/>
        <w:rPr>
          <w:b/>
          <w:sz w:val="26"/>
        </w:rPr>
      </w:pPr>
    </w:p>
    <w:p w14:paraId="21A0378D" w14:textId="77777777" w:rsidR="00C12201" w:rsidRDefault="00C12201">
      <w:pPr>
        <w:pStyle w:val="a3"/>
        <w:rPr>
          <w:b/>
          <w:sz w:val="26"/>
        </w:rPr>
      </w:pPr>
    </w:p>
    <w:p w14:paraId="1A7FF0E5" w14:textId="77777777" w:rsidR="00C12201" w:rsidRDefault="00C12201">
      <w:pPr>
        <w:pStyle w:val="a3"/>
        <w:rPr>
          <w:b/>
          <w:sz w:val="26"/>
        </w:rPr>
      </w:pPr>
    </w:p>
    <w:p w14:paraId="39493E69" w14:textId="77777777" w:rsidR="00C12201" w:rsidRDefault="00C12201">
      <w:pPr>
        <w:pStyle w:val="a3"/>
        <w:rPr>
          <w:b/>
          <w:sz w:val="36"/>
        </w:rPr>
      </w:pPr>
    </w:p>
    <w:p w14:paraId="49EC04FB" w14:textId="77777777" w:rsidR="00C12201" w:rsidRDefault="008672A3">
      <w:pPr>
        <w:ind w:right="558"/>
        <w:jc w:val="center"/>
        <w:rPr>
          <w:b/>
          <w:sz w:val="24"/>
        </w:rPr>
      </w:pPr>
      <w:r>
        <w:rPr>
          <w:b/>
          <w:spacing w:val="-2"/>
          <w:sz w:val="24"/>
        </w:rPr>
        <w:t>ФОРМА</w:t>
      </w:r>
    </w:p>
    <w:p w14:paraId="7E87EBEB" w14:textId="77777777" w:rsidR="00C12201" w:rsidRDefault="00C12201">
      <w:pPr>
        <w:pStyle w:val="a3"/>
        <w:rPr>
          <w:b/>
        </w:rPr>
      </w:pPr>
    </w:p>
    <w:p w14:paraId="3F72954D" w14:textId="77777777" w:rsidR="00C12201" w:rsidRDefault="008672A3">
      <w:pPr>
        <w:tabs>
          <w:tab w:val="left" w:pos="4112"/>
          <w:tab w:val="left" w:pos="9670"/>
        </w:tabs>
        <w:ind w:left="100"/>
        <w:rPr>
          <w:b/>
          <w:i/>
          <w:sz w:val="24"/>
        </w:rPr>
      </w:pPr>
      <w:r>
        <w:rPr>
          <w:sz w:val="24"/>
          <w:u w:val="single"/>
        </w:rPr>
        <w:tab/>
      </w:r>
      <w:r>
        <w:rPr>
          <w:b/>
          <w:i/>
          <w:sz w:val="24"/>
          <w:u w:val="single"/>
        </w:rPr>
        <w:t>начало</w:t>
      </w:r>
      <w:r>
        <w:rPr>
          <w:b/>
          <w:i/>
          <w:spacing w:val="-6"/>
          <w:sz w:val="24"/>
          <w:u w:val="single"/>
        </w:rPr>
        <w:t xml:space="preserve"> </w:t>
      </w:r>
      <w:r>
        <w:rPr>
          <w:b/>
          <w:i/>
          <w:spacing w:val="-4"/>
          <w:sz w:val="24"/>
          <w:u w:val="single"/>
        </w:rPr>
        <w:t>формы</w:t>
      </w:r>
      <w:r>
        <w:rPr>
          <w:b/>
          <w:i/>
          <w:sz w:val="24"/>
          <w:u w:val="single"/>
        </w:rPr>
        <w:tab/>
      </w:r>
    </w:p>
    <w:p w14:paraId="29D6796D" w14:textId="77777777" w:rsidR="00C12201" w:rsidRDefault="00C12201">
      <w:pPr>
        <w:pStyle w:val="a3"/>
        <w:rPr>
          <w:b/>
          <w:i/>
          <w:sz w:val="17"/>
        </w:rPr>
      </w:pPr>
    </w:p>
    <w:p w14:paraId="23FD04E5" w14:textId="77777777" w:rsidR="00C12201" w:rsidRDefault="008672A3">
      <w:pPr>
        <w:spacing w:before="90"/>
        <w:ind w:left="1632"/>
        <w:rPr>
          <w:b/>
          <w:sz w:val="24"/>
        </w:rPr>
      </w:pPr>
      <w:r>
        <w:rPr>
          <w:b/>
          <w:sz w:val="24"/>
        </w:rPr>
        <w:t>Акт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начале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гарантийного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срока</w:t>
      </w:r>
    </w:p>
    <w:p w14:paraId="3CB184CE" w14:textId="77777777" w:rsidR="00C12201" w:rsidRDefault="00C12201">
      <w:pPr>
        <w:pStyle w:val="a3"/>
        <w:spacing w:before="2"/>
        <w:rPr>
          <w:b/>
          <w:sz w:val="16"/>
        </w:rPr>
      </w:pPr>
    </w:p>
    <w:p w14:paraId="0140B4D9" w14:textId="77777777" w:rsidR="00C12201" w:rsidRDefault="008672A3">
      <w:pPr>
        <w:spacing w:before="90"/>
        <w:ind w:right="5967"/>
        <w:jc w:val="center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2"/>
          <w:sz w:val="24"/>
        </w:rPr>
        <w:t xml:space="preserve"> Москва</w:t>
      </w:r>
    </w:p>
    <w:p w14:paraId="2A668C6D" w14:textId="77777777" w:rsidR="00C12201" w:rsidRDefault="008672A3">
      <w:pPr>
        <w:tabs>
          <w:tab w:val="left" w:pos="1799"/>
        </w:tabs>
        <w:ind w:right="558"/>
        <w:jc w:val="center"/>
        <w:rPr>
          <w:b/>
          <w:sz w:val="24"/>
        </w:rPr>
      </w:pPr>
      <w:r>
        <w:rPr>
          <w:b/>
          <w:sz w:val="24"/>
        </w:rPr>
        <w:t>«</w:t>
      </w:r>
      <w:r>
        <w:rPr>
          <w:spacing w:val="60"/>
          <w:sz w:val="24"/>
          <w:u w:val="single"/>
        </w:rPr>
        <w:t xml:space="preserve">  </w:t>
      </w:r>
      <w:r>
        <w:rPr>
          <w:b/>
          <w:spacing w:val="-10"/>
          <w:sz w:val="24"/>
        </w:rPr>
        <w:t>»</w:t>
      </w:r>
      <w:r>
        <w:rPr>
          <w:sz w:val="24"/>
          <w:u w:val="single"/>
        </w:rPr>
        <w:tab/>
      </w:r>
      <w:r>
        <w:rPr>
          <w:b/>
          <w:spacing w:val="-5"/>
          <w:sz w:val="24"/>
        </w:rPr>
        <w:t>г.</w:t>
      </w:r>
    </w:p>
    <w:p w14:paraId="3B25EFCA" w14:textId="77777777" w:rsidR="00C12201" w:rsidRDefault="00C12201">
      <w:pPr>
        <w:pStyle w:val="a3"/>
        <w:spacing w:before="2"/>
        <w:rPr>
          <w:b/>
          <w:sz w:val="16"/>
        </w:rPr>
      </w:pPr>
    </w:p>
    <w:p w14:paraId="396CF495" w14:textId="77777777" w:rsidR="00C12201" w:rsidRDefault="008672A3">
      <w:pPr>
        <w:tabs>
          <w:tab w:val="left" w:pos="2434"/>
          <w:tab w:val="left" w:pos="3585"/>
        </w:tabs>
        <w:spacing w:before="90"/>
        <w:ind w:left="100"/>
        <w:rPr>
          <w:sz w:val="24"/>
        </w:rPr>
      </w:pPr>
      <w:r>
        <w:rPr>
          <w:sz w:val="24"/>
          <w:u w:val="single"/>
        </w:rPr>
        <w:tab/>
      </w:r>
      <w:r>
        <w:rPr>
          <w:spacing w:val="40"/>
          <w:sz w:val="24"/>
        </w:rPr>
        <w:t xml:space="preserve"> </w:t>
      </w:r>
      <w:r>
        <w:rPr>
          <w:sz w:val="24"/>
        </w:rPr>
        <w:t>(</w:t>
      </w:r>
      <w:r>
        <w:rPr>
          <w:sz w:val="24"/>
          <w:u w:val="single"/>
        </w:rPr>
        <w:tab/>
      </w:r>
      <w:r>
        <w:rPr>
          <w:sz w:val="24"/>
        </w:rPr>
        <w:t>),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именуемое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74"/>
          <w:w w:val="150"/>
          <w:sz w:val="24"/>
        </w:rPr>
        <w:t xml:space="preserve"> </w:t>
      </w:r>
      <w:r>
        <w:rPr>
          <w:b/>
          <w:sz w:val="24"/>
        </w:rPr>
        <w:t>«Заказчик»</w:t>
      </w:r>
      <w:r>
        <w:rPr>
          <w:sz w:val="24"/>
        </w:rPr>
        <w:t>,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74"/>
          <w:w w:val="150"/>
          <w:sz w:val="24"/>
        </w:rPr>
        <w:t xml:space="preserve"> </w:t>
      </w:r>
      <w:r>
        <w:rPr>
          <w:spacing w:val="-4"/>
          <w:sz w:val="24"/>
        </w:rPr>
        <w:t>лице</w:t>
      </w:r>
    </w:p>
    <w:p w14:paraId="23EFD258" w14:textId="77777777" w:rsidR="00C12201" w:rsidRDefault="008672A3">
      <w:pPr>
        <w:pStyle w:val="a3"/>
        <w:tabs>
          <w:tab w:val="left" w:pos="2979"/>
          <w:tab w:val="left" w:pos="7261"/>
        </w:tabs>
        <w:ind w:left="100" w:right="657"/>
      </w:pPr>
      <w:r>
        <w:rPr>
          <w:u w:val="single"/>
        </w:rPr>
        <w:tab/>
      </w:r>
      <w:r>
        <w:t xml:space="preserve">, действующего на основании </w:t>
      </w:r>
      <w:r>
        <w:rPr>
          <w:u w:val="single"/>
        </w:rPr>
        <w:tab/>
      </w:r>
      <w:r>
        <w:t>,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одной</w:t>
      </w:r>
      <w:r>
        <w:rPr>
          <w:spacing w:val="-15"/>
        </w:rPr>
        <w:t xml:space="preserve"> </w:t>
      </w:r>
      <w:r>
        <w:t xml:space="preserve">стороны, </w:t>
      </w:r>
      <w:r>
        <w:rPr>
          <w:spacing w:val="-10"/>
        </w:rPr>
        <w:t>и</w:t>
      </w:r>
    </w:p>
    <w:p w14:paraId="4265481E" w14:textId="77777777" w:rsidR="00C12201" w:rsidRDefault="008672A3">
      <w:pPr>
        <w:tabs>
          <w:tab w:val="left" w:pos="2909"/>
          <w:tab w:val="left" w:pos="4069"/>
        </w:tabs>
        <w:ind w:left="100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(</w:t>
      </w:r>
      <w:r>
        <w:rPr>
          <w:sz w:val="24"/>
          <w:u w:val="single"/>
        </w:rPr>
        <w:tab/>
      </w:r>
      <w:r>
        <w:rPr>
          <w:sz w:val="24"/>
        </w:rPr>
        <w:t>),</w:t>
      </w:r>
      <w:r>
        <w:rPr>
          <w:spacing w:val="-13"/>
          <w:sz w:val="24"/>
        </w:rPr>
        <w:t xml:space="preserve"> </w:t>
      </w:r>
      <w:r>
        <w:rPr>
          <w:sz w:val="24"/>
        </w:rPr>
        <w:t>именуемое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-12"/>
          <w:sz w:val="24"/>
        </w:rPr>
        <w:t xml:space="preserve"> </w:t>
      </w:r>
      <w:r>
        <w:rPr>
          <w:b/>
          <w:sz w:val="24"/>
        </w:rPr>
        <w:t>«Подрядчик»</w:t>
      </w:r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лице</w:t>
      </w:r>
    </w:p>
    <w:p w14:paraId="428C920C" w14:textId="77777777" w:rsidR="00C12201" w:rsidRDefault="008672A3">
      <w:pPr>
        <w:pStyle w:val="a3"/>
        <w:tabs>
          <w:tab w:val="left" w:pos="5979"/>
        </w:tabs>
        <w:ind w:left="100"/>
      </w:pPr>
      <w:r>
        <w:rPr>
          <w:u w:val="single"/>
        </w:rPr>
        <w:tab/>
      </w:r>
      <w:r>
        <w:t>,</w:t>
      </w:r>
      <w:r>
        <w:rPr>
          <w:spacing w:val="31"/>
        </w:rPr>
        <w:t xml:space="preserve"> </w:t>
      </w:r>
      <w:r>
        <w:t>действующего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rPr>
          <w:spacing w:val="-2"/>
        </w:rPr>
        <w:t>основании</w:t>
      </w:r>
    </w:p>
    <w:p w14:paraId="25CBA676" w14:textId="77777777" w:rsidR="00C12201" w:rsidRDefault="008672A3">
      <w:pPr>
        <w:pStyle w:val="a3"/>
        <w:tabs>
          <w:tab w:val="left" w:pos="1059"/>
        </w:tabs>
        <w:ind w:left="100" w:right="657"/>
      </w:pPr>
      <w:r>
        <w:rPr>
          <w:u w:val="single"/>
        </w:rPr>
        <w:tab/>
      </w:r>
      <w:r>
        <w:t>,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другой</w:t>
      </w:r>
      <w:r>
        <w:rPr>
          <w:spacing w:val="80"/>
        </w:rPr>
        <w:t xml:space="preserve"> </w:t>
      </w:r>
      <w:r>
        <w:t>стороны,</w:t>
      </w:r>
      <w:r>
        <w:rPr>
          <w:spacing w:val="80"/>
        </w:rPr>
        <w:t xml:space="preserve"> </w:t>
      </w:r>
      <w:r>
        <w:t>совместно</w:t>
      </w:r>
      <w:r>
        <w:rPr>
          <w:spacing w:val="80"/>
        </w:rPr>
        <w:t xml:space="preserve"> </w:t>
      </w:r>
      <w:r>
        <w:t>далее</w:t>
      </w:r>
      <w:r>
        <w:rPr>
          <w:spacing w:val="80"/>
        </w:rPr>
        <w:t xml:space="preserve"> </w:t>
      </w:r>
      <w:r>
        <w:t>именуемые</w:t>
      </w:r>
      <w:r>
        <w:rPr>
          <w:spacing w:val="80"/>
        </w:rPr>
        <w:t xml:space="preserve"> </w:t>
      </w:r>
      <w:r>
        <w:t>«Стороны»,</w:t>
      </w:r>
      <w:r>
        <w:rPr>
          <w:spacing w:val="80"/>
        </w:rPr>
        <w:t xml:space="preserve"> </w:t>
      </w:r>
      <w:r>
        <w:t>составили настоящий акт (далее - “</w:t>
      </w:r>
      <w:r>
        <w:rPr>
          <w:b/>
        </w:rPr>
        <w:t>Акт</w:t>
      </w:r>
      <w:r>
        <w:t>”) о нижеследующем:</w:t>
      </w:r>
    </w:p>
    <w:p w14:paraId="10BDB704" w14:textId="77777777" w:rsidR="00C12201" w:rsidRDefault="00C12201">
      <w:pPr>
        <w:pStyle w:val="a3"/>
      </w:pPr>
    </w:p>
    <w:p w14:paraId="5922C621" w14:textId="77777777" w:rsidR="00C12201" w:rsidRDefault="008672A3">
      <w:pPr>
        <w:pStyle w:val="a4"/>
        <w:numPr>
          <w:ilvl w:val="0"/>
          <w:numId w:val="1"/>
        </w:numPr>
        <w:tabs>
          <w:tab w:val="left" w:pos="1169"/>
          <w:tab w:val="left" w:pos="8970"/>
        </w:tabs>
        <w:ind w:right="657"/>
        <w:jc w:val="both"/>
        <w:rPr>
          <w:sz w:val="24"/>
        </w:rPr>
      </w:pPr>
      <w:r>
        <w:rPr>
          <w:sz w:val="24"/>
        </w:rPr>
        <w:t>Стороны подтверждают, что предусмотренный Договором №</w:t>
      </w:r>
      <w:r>
        <w:rPr>
          <w:spacing w:val="235"/>
          <w:sz w:val="24"/>
          <w:u w:val="single"/>
        </w:rPr>
        <w:t xml:space="preserve"> </w:t>
      </w:r>
      <w:r>
        <w:rPr>
          <w:sz w:val="24"/>
        </w:rPr>
        <w:t xml:space="preserve">от </w:t>
      </w:r>
      <w:r>
        <w:rPr>
          <w:sz w:val="24"/>
          <w:u w:val="single"/>
        </w:rPr>
        <w:tab/>
      </w:r>
      <w:r>
        <w:rPr>
          <w:spacing w:val="-6"/>
          <w:sz w:val="24"/>
        </w:rPr>
        <w:t xml:space="preserve">г. </w:t>
      </w:r>
      <w:r>
        <w:rPr>
          <w:sz w:val="24"/>
        </w:rPr>
        <w:t>(далее – “</w:t>
      </w:r>
      <w:r>
        <w:rPr>
          <w:b/>
          <w:sz w:val="24"/>
        </w:rPr>
        <w:t>Договор</w:t>
      </w:r>
      <w:r>
        <w:rPr>
          <w:sz w:val="24"/>
        </w:rPr>
        <w:t>”) объем работ выполнен Подрядчиком и принят Заказчиком в полном объеме. Выполненные и принятые работы полностью соответствуют условиям Договора, проектной и</w:t>
      </w:r>
      <w:r>
        <w:rPr>
          <w:sz w:val="24"/>
        </w:rPr>
        <w:t xml:space="preserve"> рабочей документации, строительным нормам и правилам.</w:t>
      </w:r>
    </w:p>
    <w:p w14:paraId="2617CA3D" w14:textId="77777777" w:rsidR="00C12201" w:rsidRDefault="008672A3">
      <w:pPr>
        <w:pStyle w:val="a4"/>
        <w:numPr>
          <w:ilvl w:val="0"/>
          <w:numId w:val="1"/>
        </w:numPr>
        <w:tabs>
          <w:tab w:val="left" w:pos="1169"/>
          <w:tab w:val="left" w:pos="5209"/>
        </w:tabs>
        <w:jc w:val="both"/>
        <w:rPr>
          <w:sz w:val="24"/>
        </w:rPr>
      </w:pPr>
      <w:r>
        <w:rPr>
          <w:sz w:val="24"/>
        </w:rPr>
        <w:t xml:space="preserve">Исполнительная документация оформлена Подрядчиком в установленном порядке и передана Заказчику в </w:t>
      </w:r>
      <w:r>
        <w:rPr>
          <w:sz w:val="24"/>
          <w:u w:val="single"/>
        </w:rPr>
        <w:tab/>
      </w:r>
      <w:r>
        <w:rPr>
          <w:spacing w:val="-2"/>
          <w:sz w:val="24"/>
        </w:rPr>
        <w:t>экземплярах.</w:t>
      </w:r>
    </w:p>
    <w:p w14:paraId="79B64F5D" w14:textId="77777777" w:rsidR="00C12201" w:rsidRDefault="008672A3">
      <w:pPr>
        <w:pStyle w:val="a4"/>
        <w:numPr>
          <w:ilvl w:val="0"/>
          <w:numId w:val="1"/>
        </w:numPr>
        <w:tabs>
          <w:tab w:val="left" w:pos="1169"/>
          <w:tab w:val="left" w:pos="5793"/>
          <w:tab w:val="left" w:pos="8033"/>
        </w:tabs>
        <w:jc w:val="both"/>
        <w:rPr>
          <w:sz w:val="24"/>
        </w:rPr>
      </w:pPr>
      <w:r>
        <w:rPr>
          <w:sz w:val="24"/>
        </w:rPr>
        <w:t>Общая стоимость выполненных Подрядчиком и принятых Заказчиком по Договору</w:t>
      </w:r>
      <w:r>
        <w:rPr>
          <w:spacing w:val="40"/>
          <w:sz w:val="24"/>
        </w:rPr>
        <w:t xml:space="preserve">  </w:t>
      </w:r>
      <w:r>
        <w:rPr>
          <w:sz w:val="24"/>
        </w:rPr>
        <w:t>работ</w:t>
      </w:r>
      <w:r>
        <w:rPr>
          <w:spacing w:val="40"/>
          <w:sz w:val="24"/>
        </w:rPr>
        <w:t xml:space="preserve">  </w:t>
      </w:r>
      <w:r>
        <w:rPr>
          <w:sz w:val="24"/>
        </w:rPr>
        <w:t>составля</w:t>
      </w:r>
      <w:r>
        <w:rPr>
          <w:sz w:val="24"/>
        </w:rPr>
        <w:t>ет</w:t>
      </w:r>
      <w:r>
        <w:rPr>
          <w:spacing w:val="238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-10"/>
          <w:sz w:val="24"/>
        </w:rPr>
        <w:t>(</w:t>
      </w:r>
      <w:r>
        <w:rPr>
          <w:sz w:val="24"/>
          <w:u w:val="single"/>
        </w:rPr>
        <w:tab/>
      </w:r>
      <w:r>
        <w:rPr>
          <w:sz w:val="24"/>
        </w:rPr>
        <w:t>)</w:t>
      </w:r>
      <w:r>
        <w:rPr>
          <w:spacing w:val="202"/>
          <w:sz w:val="24"/>
        </w:rPr>
        <w:t xml:space="preserve"> </w:t>
      </w:r>
      <w:r>
        <w:rPr>
          <w:sz w:val="24"/>
        </w:rPr>
        <w:t>рублей</w:t>
      </w:r>
    </w:p>
    <w:p w14:paraId="620F8E61" w14:textId="77777777" w:rsidR="00C12201" w:rsidRDefault="008672A3">
      <w:pPr>
        <w:pStyle w:val="a3"/>
        <w:ind w:left="1169"/>
        <w:jc w:val="both"/>
      </w:pPr>
      <w:r>
        <w:rPr>
          <w:spacing w:val="59"/>
          <w:u w:val="single"/>
        </w:rPr>
        <w:t xml:space="preserve">  </w:t>
      </w:r>
      <w:r>
        <w:t>копеек,</w:t>
      </w:r>
      <w:r>
        <w:rPr>
          <w:spacing w:val="53"/>
        </w:rPr>
        <w:t xml:space="preserve"> </w:t>
      </w:r>
      <w:r>
        <w:t>кроме</w:t>
      </w:r>
      <w:r>
        <w:rPr>
          <w:spacing w:val="52"/>
        </w:rPr>
        <w:t xml:space="preserve"> </w:t>
      </w:r>
      <w:r>
        <w:t>того</w:t>
      </w:r>
      <w:r>
        <w:rPr>
          <w:spacing w:val="53"/>
        </w:rPr>
        <w:t xml:space="preserve"> </w:t>
      </w:r>
      <w:r>
        <w:t>НДС</w:t>
      </w:r>
      <w:r>
        <w:rPr>
          <w:spacing w:val="52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ставке</w:t>
      </w:r>
      <w:r>
        <w:rPr>
          <w:spacing w:val="52"/>
        </w:rPr>
        <w:t xml:space="preserve"> </w:t>
      </w:r>
      <w:r>
        <w:t>действующего</w:t>
      </w:r>
      <w:r>
        <w:rPr>
          <w:spacing w:val="53"/>
        </w:rPr>
        <w:t xml:space="preserve"> </w:t>
      </w:r>
      <w:r>
        <w:t>законодательства</w:t>
      </w:r>
      <w:r>
        <w:rPr>
          <w:spacing w:val="53"/>
        </w:rPr>
        <w:t xml:space="preserve"> </w:t>
      </w:r>
      <w:r>
        <w:rPr>
          <w:spacing w:val="-5"/>
        </w:rPr>
        <w:t>РФ</w:t>
      </w:r>
    </w:p>
    <w:p w14:paraId="09D61926" w14:textId="77777777" w:rsidR="00C12201" w:rsidRDefault="008672A3">
      <w:pPr>
        <w:pStyle w:val="a3"/>
        <w:tabs>
          <w:tab w:val="left" w:pos="2848"/>
          <w:tab w:val="left" w:pos="4368"/>
        </w:tabs>
        <w:ind w:left="1169"/>
        <w:jc w:val="both"/>
      </w:pPr>
      <w:r>
        <w:rPr>
          <w:u w:val="single"/>
        </w:rPr>
        <w:tab/>
      </w:r>
      <w:r>
        <w:rPr>
          <w:spacing w:val="-10"/>
        </w:rPr>
        <w:t>(</w:t>
      </w:r>
      <w:r>
        <w:rPr>
          <w:u w:val="single"/>
        </w:rPr>
        <w:tab/>
      </w:r>
      <w:r>
        <w:t xml:space="preserve">) рублей </w:t>
      </w:r>
      <w:r>
        <w:rPr>
          <w:spacing w:val="60"/>
          <w:u w:val="single"/>
        </w:rPr>
        <w:t xml:space="preserve">  </w:t>
      </w:r>
      <w:r>
        <w:rPr>
          <w:spacing w:val="-2"/>
        </w:rPr>
        <w:t>копеек.</w:t>
      </w:r>
    </w:p>
    <w:p w14:paraId="758F8E95" w14:textId="77777777" w:rsidR="00C12201" w:rsidRDefault="008672A3">
      <w:pPr>
        <w:pStyle w:val="a4"/>
        <w:numPr>
          <w:ilvl w:val="0"/>
          <w:numId w:val="1"/>
        </w:numPr>
        <w:tabs>
          <w:tab w:val="left" w:pos="1169"/>
        </w:tabs>
        <w:jc w:val="both"/>
        <w:rPr>
          <w:sz w:val="24"/>
        </w:rPr>
      </w:pPr>
      <w:r>
        <w:rPr>
          <w:sz w:val="24"/>
        </w:rPr>
        <w:t>Подписанием настоящего Акта Стороны подтверждают переход риска случайной гибели или случайного повреждения результата Работ</w:t>
      </w:r>
      <w:r>
        <w:rPr>
          <w:spacing w:val="40"/>
          <w:sz w:val="24"/>
        </w:rPr>
        <w:t xml:space="preserve"> </w:t>
      </w:r>
      <w:r>
        <w:rPr>
          <w:sz w:val="24"/>
        </w:rPr>
        <w:t>от Подрядчика к Заказчику.</w:t>
      </w:r>
    </w:p>
    <w:p w14:paraId="1F5DEAC8" w14:textId="77777777" w:rsidR="00C12201" w:rsidRDefault="008672A3">
      <w:pPr>
        <w:pStyle w:val="a4"/>
        <w:numPr>
          <w:ilvl w:val="0"/>
          <w:numId w:val="1"/>
        </w:numPr>
        <w:tabs>
          <w:tab w:val="left" w:pos="1169"/>
        </w:tabs>
        <w:jc w:val="both"/>
        <w:rPr>
          <w:sz w:val="24"/>
        </w:rPr>
      </w:pPr>
      <w:r>
        <w:rPr>
          <w:sz w:val="24"/>
        </w:rPr>
        <w:t>С момента подписания настоящего Акта в отношении результата выполненных по Договору работ начинается течение гарантийного срока, предусмотренного Договором.</w:t>
      </w:r>
    </w:p>
    <w:p w14:paraId="7104CFD9" w14:textId="77777777" w:rsidR="00C12201" w:rsidRDefault="00C12201">
      <w:pPr>
        <w:pStyle w:val="a3"/>
      </w:pPr>
    </w:p>
    <w:p w14:paraId="60A6A5D3" w14:textId="77777777" w:rsidR="00C12201" w:rsidRDefault="008672A3">
      <w:pPr>
        <w:pStyle w:val="a4"/>
        <w:numPr>
          <w:ilvl w:val="0"/>
          <w:numId w:val="1"/>
        </w:numPr>
        <w:tabs>
          <w:tab w:val="left" w:pos="3964"/>
        </w:tabs>
        <w:ind w:left="3963" w:right="0" w:hanging="361"/>
        <w:jc w:val="left"/>
        <w:rPr>
          <w:b/>
          <w:sz w:val="24"/>
        </w:rPr>
      </w:pPr>
      <w:r>
        <w:rPr>
          <w:b/>
          <w:sz w:val="24"/>
        </w:rPr>
        <w:t>ПОДПИСИ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СТОРОН</w:t>
      </w:r>
    </w:p>
    <w:p w14:paraId="7434825D" w14:textId="77777777" w:rsidR="00C12201" w:rsidRDefault="00C12201">
      <w:pPr>
        <w:pStyle w:val="a3"/>
        <w:spacing w:before="2"/>
        <w:rPr>
          <w:b/>
          <w:sz w:val="16"/>
        </w:rPr>
      </w:pPr>
    </w:p>
    <w:p w14:paraId="1D7A2D83" w14:textId="77777777" w:rsidR="00C12201" w:rsidRDefault="008672A3">
      <w:pPr>
        <w:tabs>
          <w:tab w:val="left" w:pos="5086"/>
        </w:tabs>
        <w:spacing w:before="90"/>
        <w:ind w:left="372"/>
        <w:jc w:val="center"/>
        <w:rPr>
          <w:b/>
          <w:sz w:val="24"/>
        </w:rPr>
      </w:pPr>
      <w:r>
        <w:rPr>
          <w:b/>
          <w:spacing w:val="-2"/>
          <w:sz w:val="24"/>
        </w:rPr>
        <w:t>Заказчик: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Подрядчик:</w:t>
      </w:r>
    </w:p>
    <w:p w14:paraId="7330BAA7" w14:textId="77777777" w:rsidR="00C12201" w:rsidRDefault="008672A3">
      <w:pPr>
        <w:pStyle w:val="a3"/>
        <w:spacing w:before="3"/>
        <w:rPr>
          <w:b/>
          <w:sz w:val="21"/>
        </w:rPr>
      </w:pPr>
      <w:r>
        <w:pict w14:anchorId="38514995">
          <v:shape id="docshape1" o:spid="_x0000_s1028" style="position:absolute;margin-left:143.9pt;margin-top:13.45pt;width:108pt;height:.1pt;z-index:-15728640;mso-wrap-distance-left:0;mso-wrap-distance-right:0;mso-position-horizontal-relative:page" coordorigin="2878,269" coordsize="2160,0" path="m2878,269r2160,e" filled="f" strokeweight=".26669mm">
            <v:path arrowok="t"/>
            <w10:wrap type="topAndBottom" anchorx="page"/>
          </v:shape>
        </w:pict>
      </w:r>
      <w:r>
        <w:pict w14:anchorId="2180B49E">
          <v:shape id="docshape2" o:spid="_x0000_s1027" style="position:absolute;margin-left:387.9pt;margin-top:13.45pt;width:102pt;height:.1pt;z-index:-15728128;mso-wrap-distance-left:0;mso-wrap-distance-right:0;mso-position-horizontal-relative:page" coordorigin="7758,269" coordsize="2040,0" path="m7758,269r2040,e" filled="f" strokeweight=".26669mm">
            <v:path arrowok="t"/>
            <w10:wrap type="topAndBottom" anchorx="page"/>
          </v:shape>
        </w:pict>
      </w:r>
      <w:r>
        <w:pict w14:anchorId="619DE2EB">
          <v:shape id="docshape3" o:spid="_x0000_s1026" style="position:absolute;margin-left:1in;margin-top:27.9pt;width:478.55pt;height:.1pt;z-index:-15727616;mso-wrap-distance-left:0;mso-wrap-distance-right:0;mso-position-horizontal-relative:page" coordorigin="1440,558" coordsize="9571,0" path="m1440,558r9571,e" filled="f" strokeweight=".5pt">
            <v:path arrowok="t"/>
            <w10:wrap type="topAndBottom" anchorx="page"/>
          </v:shape>
        </w:pict>
      </w:r>
    </w:p>
    <w:p w14:paraId="2F757E1F" w14:textId="77777777" w:rsidR="00C12201" w:rsidRDefault="00C12201">
      <w:pPr>
        <w:pStyle w:val="a3"/>
        <w:spacing w:before="4"/>
        <w:rPr>
          <w:b/>
          <w:sz w:val="22"/>
        </w:rPr>
      </w:pPr>
    </w:p>
    <w:p w14:paraId="49744301" w14:textId="77777777" w:rsidR="00C12201" w:rsidRDefault="008672A3">
      <w:pPr>
        <w:ind w:right="15"/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окончание </w:t>
      </w:r>
      <w:r>
        <w:rPr>
          <w:b/>
          <w:i/>
          <w:spacing w:val="-2"/>
          <w:sz w:val="24"/>
        </w:rPr>
        <w:t>формы</w:t>
      </w:r>
    </w:p>
    <w:p w14:paraId="0C3B4BBE" w14:textId="77777777" w:rsidR="00C12201" w:rsidRDefault="00C12201">
      <w:pPr>
        <w:pStyle w:val="a3"/>
        <w:spacing w:before="2"/>
        <w:rPr>
          <w:b/>
          <w:i/>
          <w:sz w:val="16"/>
        </w:rPr>
      </w:pPr>
    </w:p>
    <w:p w14:paraId="59D56B59" w14:textId="77777777" w:rsidR="00C12201" w:rsidRDefault="008672A3">
      <w:pPr>
        <w:spacing w:before="90"/>
        <w:ind w:right="557"/>
        <w:jc w:val="center"/>
        <w:rPr>
          <w:b/>
          <w:sz w:val="24"/>
        </w:rPr>
      </w:pPr>
      <w:r>
        <w:rPr>
          <w:b/>
          <w:sz w:val="24"/>
        </w:rPr>
        <w:t xml:space="preserve">Форма </w:t>
      </w:r>
      <w:r>
        <w:rPr>
          <w:b/>
          <w:spacing w:val="-2"/>
          <w:sz w:val="24"/>
        </w:rPr>
        <w:t>согласована:</w:t>
      </w:r>
    </w:p>
    <w:p w14:paraId="6B841F6E" w14:textId="77777777" w:rsidR="00C12201" w:rsidRDefault="00C12201">
      <w:pPr>
        <w:jc w:val="center"/>
        <w:rPr>
          <w:sz w:val="24"/>
        </w:rPr>
        <w:sectPr w:rsidR="00C12201">
          <w:type w:val="continuous"/>
          <w:pgSz w:w="11910" w:h="16840"/>
          <w:pgMar w:top="1140" w:right="780" w:bottom="280" w:left="1340" w:header="720" w:footer="720" w:gutter="0"/>
          <w:cols w:space="720"/>
        </w:sectPr>
      </w:pPr>
    </w:p>
    <w:p w14:paraId="46B6A098" w14:textId="77777777" w:rsidR="00C12201" w:rsidRDefault="008672A3">
      <w:pPr>
        <w:spacing w:before="73"/>
        <w:ind w:left="515"/>
        <w:rPr>
          <w:b/>
          <w:sz w:val="18"/>
        </w:rPr>
      </w:pPr>
      <w:r>
        <w:rPr>
          <w:b/>
          <w:spacing w:val="-2"/>
          <w:sz w:val="18"/>
        </w:rPr>
        <w:lastRenderedPageBreak/>
        <w:t>Заказчик</w:t>
      </w:r>
    </w:p>
    <w:p w14:paraId="673BB4C4" w14:textId="606E8EAA" w:rsidR="00C12201" w:rsidRDefault="008672A3">
      <w:pPr>
        <w:ind w:left="515"/>
        <w:rPr>
          <w:b/>
          <w:sz w:val="18"/>
        </w:rPr>
      </w:pPr>
      <w:r>
        <w:rPr>
          <w:b/>
          <w:sz w:val="18"/>
        </w:rPr>
        <w:t>____________________________</w:t>
      </w:r>
    </w:p>
    <w:p w14:paraId="7892C354" w14:textId="77777777" w:rsidR="00C12201" w:rsidRDefault="008672A3">
      <w:pPr>
        <w:spacing w:before="73"/>
        <w:ind w:left="515"/>
        <w:rPr>
          <w:b/>
          <w:sz w:val="18"/>
        </w:rPr>
      </w:pPr>
      <w:r>
        <w:br w:type="column"/>
      </w:r>
      <w:r>
        <w:rPr>
          <w:b/>
          <w:spacing w:val="-2"/>
          <w:sz w:val="18"/>
        </w:rPr>
        <w:t>Подрядчик</w:t>
      </w:r>
    </w:p>
    <w:p w14:paraId="315C5E95" w14:textId="72F06092" w:rsidR="00C12201" w:rsidRDefault="008672A3">
      <w:pPr>
        <w:ind w:left="515"/>
        <w:rPr>
          <w:b/>
          <w:sz w:val="18"/>
        </w:rPr>
      </w:pPr>
      <w:r>
        <w:rPr>
          <w:b/>
          <w:sz w:val="18"/>
        </w:rPr>
        <w:t>__________________</w:t>
      </w:r>
    </w:p>
    <w:p w14:paraId="3FA557B7" w14:textId="77777777" w:rsidR="00C12201" w:rsidRDefault="00C12201">
      <w:pPr>
        <w:rPr>
          <w:sz w:val="18"/>
        </w:rPr>
        <w:sectPr w:rsidR="00C12201">
          <w:pgSz w:w="11910" w:h="16840"/>
          <w:pgMar w:top="1360" w:right="780" w:bottom="280" w:left="1340" w:header="720" w:footer="720" w:gutter="0"/>
          <w:cols w:num="2" w:space="720" w:equalWidth="0">
            <w:col w:w="3093" w:space="1024"/>
            <w:col w:w="5673"/>
          </w:cols>
        </w:sectPr>
      </w:pPr>
    </w:p>
    <w:p w14:paraId="4522DC4D" w14:textId="77777777" w:rsidR="00C12201" w:rsidRDefault="00C12201">
      <w:pPr>
        <w:pStyle w:val="a3"/>
        <w:spacing w:before="11"/>
        <w:rPr>
          <w:b/>
          <w:sz w:val="9"/>
        </w:rPr>
      </w:pPr>
    </w:p>
    <w:p w14:paraId="656A4120" w14:textId="75930995" w:rsidR="00C12201" w:rsidRDefault="008672A3">
      <w:pPr>
        <w:tabs>
          <w:tab w:val="left" w:pos="1774"/>
          <w:tab w:val="left" w:pos="4631"/>
          <w:tab w:val="left" w:pos="5891"/>
        </w:tabs>
        <w:spacing w:before="92"/>
        <w:ind w:left="515"/>
        <w:rPr>
          <w:b/>
          <w:sz w:val="18"/>
        </w:rPr>
      </w:pPr>
      <w:r>
        <w:rPr>
          <w:sz w:val="18"/>
          <w:u w:val="single"/>
        </w:rPr>
        <w:tab/>
      </w:r>
      <w:r>
        <w:rPr>
          <w:b/>
          <w:sz w:val="18"/>
        </w:rPr>
        <w:t>/</w:t>
      </w:r>
      <w:r>
        <w:rPr>
          <w:b/>
          <w:sz w:val="18"/>
        </w:rPr>
        <w:tab/>
      </w:r>
      <w:r>
        <w:rPr>
          <w:sz w:val="18"/>
          <w:u w:val="single"/>
        </w:rPr>
        <w:tab/>
      </w:r>
      <w:r>
        <w:rPr>
          <w:b/>
          <w:sz w:val="18"/>
        </w:rPr>
        <w:t>/</w:t>
      </w:r>
    </w:p>
    <w:sectPr w:rsidR="00C12201">
      <w:type w:val="continuous"/>
      <w:pgSz w:w="11910" w:h="16840"/>
      <w:pgMar w:top="1140" w:right="7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D60E1"/>
    <w:multiLevelType w:val="hybridMultilevel"/>
    <w:tmpl w:val="DD7A26E2"/>
    <w:lvl w:ilvl="0" w:tplc="2494C904">
      <w:start w:val="1"/>
      <w:numFmt w:val="decimal"/>
      <w:lvlText w:val="%1."/>
      <w:lvlJc w:val="left"/>
      <w:pPr>
        <w:ind w:left="1169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95A6E60">
      <w:numFmt w:val="bullet"/>
      <w:lvlText w:val="•"/>
      <w:lvlJc w:val="left"/>
      <w:pPr>
        <w:ind w:left="2022" w:hanging="360"/>
      </w:pPr>
      <w:rPr>
        <w:rFonts w:hint="default"/>
        <w:lang w:val="ru-RU" w:eastAsia="en-US" w:bidi="ar-SA"/>
      </w:rPr>
    </w:lvl>
    <w:lvl w:ilvl="2" w:tplc="BBFEB476">
      <w:numFmt w:val="bullet"/>
      <w:lvlText w:val="•"/>
      <w:lvlJc w:val="left"/>
      <w:pPr>
        <w:ind w:left="2885" w:hanging="360"/>
      </w:pPr>
      <w:rPr>
        <w:rFonts w:hint="default"/>
        <w:lang w:val="ru-RU" w:eastAsia="en-US" w:bidi="ar-SA"/>
      </w:rPr>
    </w:lvl>
    <w:lvl w:ilvl="3" w:tplc="9AF8A8AE">
      <w:numFmt w:val="bullet"/>
      <w:lvlText w:val="•"/>
      <w:lvlJc w:val="left"/>
      <w:pPr>
        <w:ind w:left="3748" w:hanging="360"/>
      </w:pPr>
      <w:rPr>
        <w:rFonts w:hint="default"/>
        <w:lang w:val="ru-RU" w:eastAsia="en-US" w:bidi="ar-SA"/>
      </w:rPr>
    </w:lvl>
    <w:lvl w:ilvl="4" w:tplc="9416A37E">
      <w:numFmt w:val="bullet"/>
      <w:lvlText w:val="•"/>
      <w:lvlJc w:val="left"/>
      <w:pPr>
        <w:ind w:left="4611" w:hanging="360"/>
      </w:pPr>
      <w:rPr>
        <w:rFonts w:hint="default"/>
        <w:lang w:val="ru-RU" w:eastAsia="en-US" w:bidi="ar-SA"/>
      </w:rPr>
    </w:lvl>
    <w:lvl w:ilvl="5" w:tplc="BC8E3C7E">
      <w:numFmt w:val="bullet"/>
      <w:lvlText w:val="•"/>
      <w:lvlJc w:val="left"/>
      <w:pPr>
        <w:ind w:left="5474" w:hanging="360"/>
      </w:pPr>
      <w:rPr>
        <w:rFonts w:hint="default"/>
        <w:lang w:val="ru-RU" w:eastAsia="en-US" w:bidi="ar-SA"/>
      </w:rPr>
    </w:lvl>
    <w:lvl w:ilvl="6" w:tplc="0CB01DA8">
      <w:numFmt w:val="bullet"/>
      <w:lvlText w:val="•"/>
      <w:lvlJc w:val="left"/>
      <w:pPr>
        <w:ind w:left="6337" w:hanging="360"/>
      </w:pPr>
      <w:rPr>
        <w:rFonts w:hint="default"/>
        <w:lang w:val="ru-RU" w:eastAsia="en-US" w:bidi="ar-SA"/>
      </w:rPr>
    </w:lvl>
    <w:lvl w:ilvl="7" w:tplc="14F437D4">
      <w:numFmt w:val="bullet"/>
      <w:lvlText w:val="•"/>
      <w:lvlJc w:val="left"/>
      <w:pPr>
        <w:ind w:left="7200" w:hanging="360"/>
      </w:pPr>
      <w:rPr>
        <w:rFonts w:hint="default"/>
        <w:lang w:val="ru-RU" w:eastAsia="en-US" w:bidi="ar-SA"/>
      </w:rPr>
    </w:lvl>
    <w:lvl w:ilvl="8" w:tplc="1E3EA912">
      <w:numFmt w:val="bullet"/>
      <w:lvlText w:val="•"/>
      <w:lvlJc w:val="left"/>
      <w:pPr>
        <w:ind w:left="8063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12201"/>
    <w:rsid w:val="008672A3"/>
    <w:rsid w:val="00C1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4795EE7"/>
  <w15:docId w15:val="{8DE52F68-E276-4E77-814B-100ADD541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69" w:right="658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Ватутин Артем Александрович</cp:lastModifiedBy>
  <cp:revision>2</cp:revision>
  <dcterms:created xsi:type="dcterms:W3CDTF">2024-02-19T08:20:00Z</dcterms:created>
  <dcterms:modified xsi:type="dcterms:W3CDTF">2024-02-19T09:39:00Z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2022-06-21T00:00:00Z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2024-02-19T00:00:00Z</vt:filetime>
  </property>
  <property fmtid="{D5CDD505-2E9C-101B-9397-08002B2CF9AE}" pid="5" name="Producer">
    <vt:lpwstr>Aspose.PDF for .NET 20.4</vt:lpwstr>
  </property>
</Properties>
</file>