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0.4 -->
  <w:body>
    <w:p>
      <w:pPr>
        <w:spacing w:before="200" w:after="0" w:line="264" w:lineRule="atLeast"/>
        <w:ind w:left="0" w:right="0"/>
        <w:jc w:val="center"/>
        <w:rPr>
          <w:rFonts w:ascii="noto" w:eastAsia="noto" w:hAnsi="noto" w:cs="noto"/>
          <w:b/>
          <w:bCs/>
          <w:lang w:val="ru-RU" w:eastAsia="ru-RU" w:bidi="ar-SA"/>
        </w:rPr>
      </w:pPr>
      <w:r>
        <w:rPr>
          <w:rFonts w:ascii="noto" w:eastAsia="noto" w:hAnsi="noto" w:cs="noto"/>
          <w:b/>
          <w:bCs/>
          <w:lang w:val="ru-RU" w:eastAsia="ru-RU" w:bidi="ar-SA"/>
        </w:rPr>
        <w:t>‌ДОГОВОР ПОДРЯДА №</w:t>
      </w:r>
      <w:r>
        <w:rPr>
          <w:rFonts w:ascii="noto" w:eastAsia="noto" w:hAnsi="noto" w:cs="noto"/>
          <w:b/>
          <w:bCs/>
          <w:lang w:val="ru-RU" w:eastAsia="ru-RU" w:bidi="ar-SA"/>
        </w:rPr>
        <w:t>1. Номер документа</w:t>
      </w:r>
      <w:r>
        <w:rPr>
          <w:rFonts w:ascii="noto" w:eastAsia="noto" w:hAnsi="noto" w:cs="noto"/>
          <w:b/>
          <w:bCs/>
          <w:lang w:val="ru-RU" w:eastAsia="ru-RU" w:bidi="ar-SA"/>
        </w:rPr>
        <w:t>‌</w:t>
      </w:r>
    </w:p>
    <w:tbl>
      <w:tblPr>
        <w:tblStyle w:val="TableNormal"/>
        <w:tblW w:w="5000" w:type="pct"/>
        <w:tblCellSpacing w:w="15" w:type="dxa"/>
        <w:tblInd w:w="15" w:type="dxa"/>
        <w:tblCellMar>
          <w:top w:w="15" w:type="dxa"/>
          <w:left w:w="15" w:type="dxa"/>
          <w:bottom w:w="15" w:type="dxa"/>
          <w:right w:w="15" w:type="dxa"/>
        </w:tblCellMar>
      </w:tblPr>
      <w:tblGrid>
        <w:gridCol w:w="4666"/>
        <w:gridCol w:w="4680"/>
      </w:tblGrid>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 Москва</w:t>
            </w:r>
          </w:p>
        </w:tc>
        <w:tc>
          <w:tcPr>
            <w:tcW w:w="4811" w:type="dxa"/>
            <w:noWrap w:val="0"/>
            <w:tcMar>
              <w:top w:w="15" w:type="dxa"/>
              <w:left w:w="15" w:type="dxa"/>
              <w:bottom w:w="15" w:type="dxa"/>
              <w:right w:w="15" w:type="dxa"/>
            </w:tcMar>
            <w:vAlign w:val="center"/>
            <w:hideMark/>
          </w:tcPr>
          <w:p>
            <w:pPr>
              <w:spacing w:line="264" w:lineRule="atLeast"/>
              <w:jc w:val="righ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color w:val="000000"/>
                <w:lang w:val="ru-RU" w:eastAsia="ru-RU" w:bidi="ar-SA"/>
              </w:rPr>
              <w:t>2. Дата документа</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3. Наименование Генподрядчика (полное)</w:t>
      </w:r>
      <w:r>
        <w:rPr>
          <w:rFonts w:ascii="noto" w:eastAsia="noto" w:hAnsi="noto" w:cs="noto"/>
          <w:lang w:val="ru-RU" w:eastAsia="ru-RU" w:bidi="ar-SA"/>
        </w:rPr>
        <w:t xml:space="preserve">‌, именуемое в дальнейшем </w:t>
      </w:r>
      <w:r>
        <w:rPr>
          <w:rFonts w:ascii="noto" w:eastAsia="noto" w:hAnsi="noto" w:cs="noto"/>
          <w:b/>
          <w:bCs/>
          <w:lang w:val="ru-RU" w:eastAsia="ru-RU" w:bidi="ar-SA"/>
        </w:rPr>
        <w:t>"Генподрядчик"</w:t>
      </w:r>
      <w:r>
        <w:rPr>
          <w:rFonts w:ascii="noto" w:eastAsia="noto" w:hAnsi="noto" w:cs="noto"/>
          <w:lang w:val="ru-RU" w:eastAsia="ru-RU" w:bidi="ar-SA"/>
        </w:rPr>
        <w:t>, в лице </w:t>
      </w:r>
      <w:r>
        <w:rPr>
          <w:rFonts w:ascii="noto" w:eastAsia="noto" w:hAnsi="noto" w:cs="noto"/>
          <w:lang w:val="ru-RU" w:eastAsia="ru-RU" w:bidi="ar-SA"/>
        </w:rPr>
        <w:t>Генерального директора</w:t>
      </w:r>
      <w:r>
        <w:rPr>
          <w:rFonts w:ascii="noto" w:eastAsia="noto" w:hAnsi="noto" w:cs="noto"/>
          <w:lang w:val="ru-RU" w:eastAsia="ru-RU" w:bidi="ar-SA"/>
        </w:rPr>
        <w:t>‌ </w:t>
      </w:r>
      <w:r>
        <w:rPr>
          <w:rFonts w:ascii="noto" w:eastAsia="noto" w:hAnsi="noto" w:cs="noto"/>
          <w:lang w:val="ru-RU" w:eastAsia="ru-RU" w:bidi="ar-SA"/>
        </w:rPr>
        <w:t xml:space="preserve">5. Подписант Генподрядчика </w:t>
      </w:r>
      <w:r>
        <w:rPr>
          <w:rFonts w:ascii="noto" w:eastAsia="noto" w:hAnsi="noto" w:cs="noto"/>
          <w:lang w:val="ru-RU" w:eastAsia="ru-RU" w:bidi="ar-SA"/>
        </w:rPr>
        <w:t>‌, действующего на основании Устава, с одной стороны, и</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38. Наименование Подрядчика (полное)</w:t>
      </w:r>
      <w:r>
        <w:rPr>
          <w:rFonts w:ascii="noto" w:eastAsia="noto" w:hAnsi="noto" w:cs="noto"/>
          <w:lang w:val="ru-RU" w:eastAsia="ru-RU" w:bidi="ar-SA"/>
        </w:rPr>
        <w:t xml:space="preserve">‌, именуемое в дальнейшем </w:t>
      </w:r>
      <w:r>
        <w:rPr>
          <w:rFonts w:ascii="noto" w:eastAsia="noto" w:hAnsi="noto" w:cs="noto"/>
          <w:b/>
          <w:bCs/>
          <w:lang w:val="ru-RU" w:eastAsia="ru-RU" w:bidi="ar-SA"/>
        </w:rPr>
        <w:t>"Подрядчик"</w:t>
      </w:r>
      <w:r>
        <w:rPr>
          <w:rFonts w:ascii="noto" w:eastAsia="noto" w:hAnsi="noto" w:cs="noto"/>
          <w:lang w:val="ru-RU" w:eastAsia="ru-RU" w:bidi="ar-SA"/>
        </w:rPr>
        <w:t>, в лице </w:t>
      </w:r>
      <w:r>
        <w:rPr>
          <w:rFonts w:ascii="noto" w:eastAsia="noto" w:hAnsi="noto" w:cs="noto"/>
          <w:lang w:val="ru-RU" w:eastAsia="ru-RU" w:bidi="ar-SA"/>
        </w:rPr>
        <w:t>‌ </w:t>
      </w:r>
      <w:r>
        <w:rPr>
          <w:rFonts w:ascii="noto" w:eastAsia="noto" w:hAnsi="noto" w:cs="noto"/>
          <w:lang w:val="ru-RU" w:eastAsia="ru-RU" w:bidi="ar-SA"/>
        </w:rPr>
        <w:t>40. Подписант Подрядчика</w:t>
      </w:r>
      <w:r>
        <w:rPr>
          <w:rFonts w:ascii="noto" w:eastAsia="noto" w:hAnsi="noto" w:cs="noto"/>
          <w:lang w:val="ru-RU" w:eastAsia="ru-RU" w:bidi="ar-SA"/>
        </w:rPr>
        <w:t>‌, действующего на основании Устава, с другой стороны,</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‌вместе именуемые "Стороны", заключили настоящий договор (далее - </w:t>
      </w:r>
      <w:r>
        <w:rPr>
          <w:rFonts w:ascii="noto" w:eastAsia="noto" w:hAnsi="noto" w:cs="noto"/>
          <w:b/>
          <w:bCs/>
          <w:lang w:val="ru-RU" w:eastAsia="ru-RU" w:bidi="ar-SA"/>
        </w:rPr>
        <w:t>"Договор"</w:t>
      </w:r>
      <w:r>
        <w:rPr>
          <w:rFonts w:ascii="noto" w:eastAsia="noto" w:hAnsi="noto" w:cs="noto"/>
          <w:lang w:val="ru-RU" w:eastAsia="ru-RU" w:bidi="ar-SA"/>
        </w:rPr>
        <w:t>) о нижеследующем:</w:t>
      </w:r>
    </w:p>
    <w:p>
      <w:pPr>
        <w:spacing w:before="200" w:after="0" w:line="264" w:lineRule="atLeast"/>
        <w:ind w:left="0" w:right="0"/>
        <w:jc w:val="center"/>
        <w:rPr>
          <w:rFonts w:ascii="noto" w:eastAsia="noto" w:hAnsi="noto" w:cs="noto"/>
          <w:b/>
          <w:bCs/>
          <w:lang w:val="ru-RU" w:eastAsia="ru-RU" w:bidi="ar-SA"/>
        </w:rPr>
      </w:pPr>
      <w:r>
        <w:rPr>
          <w:rFonts w:ascii="noto" w:eastAsia="noto" w:hAnsi="noto" w:cs="noto"/>
          <w:b/>
          <w:bCs/>
          <w:lang w:val="ru-RU" w:eastAsia="ru-RU" w:bidi="ar-SA"/>
        </w:rPr>
        <w:t>‌ПОНЯТИЯ И ОПРЕДЕЛЕНИЯ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Объект</w:t>
      </w:r>
      <w:r>
        <w:rPr>
          <w:rFonts w:ascii="noto" w:eastAsia="noto" w:hAnsi="noto" w:cs="noto"/>
          <w:lang w:val="ru-RU" w:eastAsia="ru-RU" w:bidi="ar-SA"/>
        </w:rPr>
        <w:t xml:space="preserve"> - </w:t>
      </w:r>
      <w:r>
        <w:rPr>
          <w:rFonts w:ascii="noto" w:eastAsia="noto" w:hAnsi="noto" w:cs="noto"/>
          <w:vanish/>
          <w:lang w:val="ru-RU" w:eastAsia="ru-RU" w:bidi="ar-SA"/>
        </w:rPr>
        <w:t>97. Передаваемое поле</w:t>
      </w:r>
      <w:r>
        <w:rPr>
          <w:rFonts w:ascii="noto" w:eastAsia="noto" w:hAnsi="noto" w:cs="noto"/>
          <w:lang w:val="ru-RU" w:eastAsia="ru-RU" w:bidi="ar-SA"/>
        </w:rPr>
        <w:t>‌объект капитального строительства, расположенный по адресу: </w:t>
      </w:r>
      <w:r>
        <w:rPr>
          <w:rFonts w:ascii="noto" w:eastAsia="noto" w:hAnsi="noto" w:cs="noto"/>
          <w:lang w:val="ru-RU" w:eastAsia="ru-RU" w:bidi="ar-SA"/>
        </w:rPr>
        <w:t>1. Почтовый адрес</w:t>
      </w:r>
      <w:r>
        <w:rPr>
          <w:rFonts w:ascii="noto" w:eastAsia="noto" w:hAnsi="noto" w:cs="noto"/>
          <w:lang w:val="ru-RU" w:eastAsia="ru-RU" w:bidi="ar-SA"/>
        </w:rPr>
        <w:t>‌</w:t>
      </w:r>
      <w:r>
        <w:rPr>
          <w:rFonts w:ascii="noto" w:eastAsia="noto" w:hAnsi="noto" w:cs="noto"/>
          <w:vanish/>
          <w:lang w:val="ru-RU" w:eastAsia="ru-RU" w:bidi="ar-SA"/>
        </w:rPr>
        <w:t>‌</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Место выполнения работ</w:t>
      </w:r>
      <w:r>
        <w:rPr>
          <w:rFonts w:ascii="noto" w:eastAsia="noto" w:hAnsi="noto" w:cs="noto"/>
          <w:lang w:val="ru-RU" w:eastAsia="ru-RU" w:bidi="ar-SA"/>
        </w:rPr>
        <w:t xml:space="preserve"> - </w:t>
      </w:r>
      <w:r>
        <w:rPr>
          <w:rFonts w:ascii="noto" w:eastAsia="noto" w:hAnsi="noto" w:cs="noto"/>
          <w:vanish/>
          <w:lang w:val="ru-RU" w:eastAsia="ru-RU" w:bidi="ar-SA"/>
        </w:rPr>
        <w:t>101. Передаваемое поле</w:t>
      </w:r>
      <w:r>
        <w:rPr>
          <w:rFonts w:ascii="noto" w:eastAsia="noto" w:hAnsi="noto" w:cs="noto"/>
          <w:lang w:val="ru-RU" w:eastAsia="ru-RU" w:bidi="ar-SA"/>
        </w:rPr>
        <w:t>‌часть Объекта и/или прилегающий к нему земельный участок, переданные Подрядчику для производства работ по Договору</w:t>
      </w:r>
      <w:r>
        <w:rPr>
          <w:rFonts w:ascii="noto" w:eastAsia="noto" w:hAnsi="noto" w:cs="noto"/>
          <w:vanish/>
          <w:lang w:val="ru-RU" w:eastAsia="ru-RU" w:bidi="ar-SA"/>
        </w:rPr>
        <w:t>‌</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Акт о приемке выполненных работ</w:t>
      </w:r>
      <w:r>
        <w:rPr>
          <w:rFonts w:ascii="noto" w:eastAsia="noto" w:hAnsi="noto" w:cs="noto"/>
          <w:lang w:val="ru-RU" w:eastAsia="ru-RU" w:bidi="ar-SA"/>
        </w:rPr>
        <w:t xml:space="preserve"> - документ, подтверждающий факт выполнения определенного объема Работ (части Работ) в течение соответствующего Отчетного периода, подписываемый Сторонами по форме, предусмотренной Приложением к Договору "Акт о приемке выполненных работ (форма)", содержание которого соответствует по видам, объемам и стоимости работ Протоколу договорной цены, и подписание которого не влечет за собой переход риска случайной гибели или случайного повреждения результата Работ от Подрядчика к Генподрядчику.</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Акт о выполнении работ и начале гарантийного срока</w:t>
      </w:r>
      <w:r>
        <w:rPr>
          <w:rFonts w:ascii="noto" w:eastAsia="noto" w:hAnsi="noto" w:cs="noto"/>
          <w:lang w:val="ru-RU" w:eastAsia="ru-RU" w:bidi="ar-SA"/>
        </w:rPr>
        <w:t xml:space="preserve"> – документ, подтверждающий факт выполнения всех Работ по Договору в соответствии с условиями Договора и приложений к нему и свидетельствующий о начале гарантийного срока и переходе риска случайной гибели или случайного повреждения результата Работ от Подрядчика к Генподрядчику, оформляемый (подписываемый) Сторонами по форме, предусмотренной Приложением к Договору "Акт о выполнении работ и начале гарантийного срока (форма)".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Отчетный период</w:t>
      </w:r>
      <w:r>
        <w:rPr>
          <w:rFonts w:ascii="noto" w:eastAsia="noto" w:hAnsi="noto" w:cs="noto"/>
          <w:lang w:val="ru-RU" w:eastAsia="ru-RU" w:bidi="ar-SA"/>
        </w:rPr>
        <w:t xml:space="preserve"> – период времени с первого по последний день календарного месяца. В случае если Работы начинаются не с первого, а заканчиваются не последним днем календарного месяца, то под Отчетным периодом в первом и/или последнем месяце выполнения Работ соответственно понимается: в первом случае - период с даты начала выполнения работ по Договору до последнего дня первого месяца выполнения Работ; во втором случае – период с первого дня последнего месяца выполнения Работ до даты окончания выполнения Работ и сдачи результата Работ по Договору.</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Уполномоченные представители</w:t>
      </w:r>
      <w:r>
        <w:rPr>
          <w:rFonts w:ascii="noto" w:eastAsia="noto" w:hAnsi="noto" w:cs="noto"/>
          <w:lang w:val="ru-RU" w:eastAsia="ru-RU" w:bidi="ar-SA"/>
        </w:rPr>
        <w:t xml:space="preserve"> – лица, уполномоченные приказом и/или доверенностью каждой из Сторон на совершение от ее имени действий и подписание тех или иных документов в рамках Договора.</w:t>
      </w:r>
    </w:p>
    <w:p>
      <w:pPr>
        <w:spacing w:line="264" w:lineRule="atLeast"/>
        <w:jc w:val="both"/>
        <w:rPr>
          <w:rFonts w:ascii="noto" w:eastAsia="noto" w:hAnsi="noto" w:cs="noto"/>
          <w:lang w:val="ru-RU" w:eastAsia="ru-RU" w:bidi="ar-SA"/>
        </w:rPr>
      </w:pPr>
      <w:r>
        <w:rPr>
          <w:rFonts w:ascii="noto" w:eastAsia="noto" w:hAnsi="noto" w:cs="noto"/>
          <w:b/>
          <w:bCs/>
          <w:lang w:val="ru-RU" w:eastAsia="ru-RU" w:bidi="ar-SA"/>
        </w:rPr>
        <w:t>‌Эксплуатирующая организация</w:t>
      </w:r>
      <w:r>
        <w:rPr>
          <w:rFonts w:ascii="noto" w:eastAsia="noto" w:hAnsi="noto" w:cs="noto"/>
          <w:lang w:val="ru-RU" w:eastAsia="ru-RU" w:bidi="ar-SA"/>
        </w:rPr>
        <w:t xml:space="preserve"> – специализированная организация, которой будет передан результат работ после полного завершения строительства Объекта.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Материалы </w:t>
      </w:r>
      <w:r>
        <w:rPr>
          <w:rFonts w:ascii="noto" w:eastAsia="noto" w:hAnsi="noto" w:cs="noto"/>
          <w:lang w:val="ru-RU" w:eastAsia="ru-RU" w:bidi="ar-SA"/>
        </w:rPr>
        <w:t>– конструкции и материалы, в том числе, но не исключительно, инертные, отделочные и другие материалы и изделия, необходимые и используемые в процессе выполнения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Оборудование </w:t>
      </w:r>
      <w:r>
        <w:rPr>
          <w:rFonts w:ascii="noto" w:eastAsia="noto" w:hAnsi="noto" w:cs="noto"/>
          <w:lang w:val="ru-RU" w:eastAsia="ru-RU" w:bidi="ar-SA"/>
        </w:rPr>
        <w:t>– совокупность машин, механизмов, деталей, аппаратуры и. т.д., состоящее из отдельных узлов, деталей, комплектующих, элементов, используемых при выполнении Работ по Договору в соответствии с выданными техническими условиями, спецификациями на основании разработанной и согласованной проектной документации, имеющее технологическое, энергетическое, подъемно-транспортное, котельно- вспомогательное и/или любое другое назначение, монтируемое и/или не монтируемое, необходимое для оснащения строящегося объекта капитального строительства, с целью  его надлежащей эксплуатации.</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1. </w:t>
      </w:r>
      <w:r>
        <w:rPr>
          <w:rFonts w:ascii="noto" w:eastAsia="noto" w:hAnsi="noto" w:cs="noto"/>
          <w:b/>
          <w:bCs/>
          <w:lang w:val="ru-RU" w:eastAsia="ru-RU" w:bidi="ar-SA"/>
        </w:rPr>
        <w:t>‌ПРЕДМЕТ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1.1. </w:t>
      </w:r>
      <w:r>
        <w:rPr>
          <w:rFonts w:ascii="noto" w:eastAsia="noto" w:hAnsi="noto" w:cs="noto"/>
          <w:lang w:val="ru-RU" w:eastAsia="ru-RU" w:bidi="ar-SA"/>
        </w:rPr>
        <w:t xml:space="preserve">‌Подрядчик обязуется по поручению Генподрядчика выполнить на свой риск своим иждивением </w:t>
      </w:r>
      <w:r>
        <w:rPr>
          <w:rFonts w:ascii="noto" w:eastAsia="noto" w:hAnsi="noto" w:cs="noto"/>
          <w:lang w:val="ru-RU" w:eastAsia="ru-RU" w:bidi="ar-SA"/>
        </w:rPr>
        <w:t>полный комплекс работ по строительству и вводу в эксплуатацию инженерных сетей и сооружений необходимых для строительства ввода Объекта в эксплуатацию</w:t>
      </w:r>
      <w:r>
        <w:rPr>
          <w:rFonts w:ascii="noto" w:eastAsia="noto" w:hAnsi="noto" w:cs="noto"/>
          <w:lang w:val="ru-RU" w:eastAsia="ru-RU" w:bidi="ar-SA"/>
        </w:rPr>
        <w:t xml:space="preserve">‌, виды и объемы которых согласованы Сторонами в приложениях к Договору, в том числе работы, прямо не предусмотренные Договором, но необходимые для достижения надлежащего результата Работ и исполнения Договора (далее по тексту – </w:t>
      </w:r>
      <w:r>
        <w:rPr>
          <w:rFonts w:ascii="noto" w:eastAsia="noto" w:hAnsi="noto" w:cs="noto"/>
          <w:b/>
          <w:bCs/>
          <w:lang w:val="ru-RU" w:eastAsia="ru-RU" w:bidi="ar-SA"/>
        </w:rPr>
        <w:t>"Работы"</w:t>
      </w:r>
      <w:r>
        <w:rPr>
          <w:rFonts w:ascii="noto" w:eastAsia="noto" w:hAnsi="noto" w:cs="noto"/>
          <w:lang w:val="ru-RU" w:eastAsia="ru-RU" w:bidi="ar-SA"/>
        </w:rPr>
        <w:t>), а Генподрядчик обязуется принять и оплатить результаты Работ в порядке и на условиях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1.2. </w:t>
      </w:r>
      <w:r>
        <w:rPr>
          <w:rFonts w:ascii="noto" w:eastAsia="noto" w:hAnsi="noto" w:cs="noto"/>
          <w:lang w:val="ru-RU" w:eastAsia="ru-RU" w:bidi="ar-SA"/>
        </w:rPr>
        <w:t>‌Подрядчик подтверждает, что он осведомлен обо всех действующих нормах, законах, правилах и инструкциях федеральных и местных органов власти в той части, в которой они могут повлиять на выполнение Работ. Подрядчик обязуется выполнять Работы в соответствии с этими нормами, законами, правилами, инструкциями и обязуется возместить убытки, которые могут возникнуть в результате несоблюдения таких норм, законов, инструкций и правил.</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2. </w:t>
      </w:r>
      <w:r>
        <w:rPr>
          <w:rFonts w:ascii="noto" w:eastAsia="noto" w:hAnsi="noto" w:cs="noto"/>
          <w:b/>
          <w:bCs/>
          <w:lang w:val="ru-RU" w:eastAsia="ru-RU" w:bidi="ar-SA"/>
        </w:rPr>
        <w:t>‌ЦЕНА РАБОТ И ПОРЯДОК РАСЧЕТОВ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2.1. </w:t>
      </w:r>
      <w:r>
        <w:rPr>
          <w:rFonts w:ascii="noto" w:eastAsia="noto" w:hAnsi="noto" w:cs="noto"/>
          <w:lang w:val="ru-RU" w:eastAsia="ru-RU" w:bidi="ar-SA"/>
        </w:rPr>
        <w:t xml:space="preserve">‌Цена Работ по Договору является приблизительной, указана в Протоколе договорной цены. Окончательная цена Работ по Договору рассчитывается исходя из твердых единичных расценок, указанных в Протоколе договорной цены, и фактических объёмов работ, зафиксированных Сторонами в </w:t>
      </w:r>
      <w:r>
        <w:rPr>
          <w:rFonts w:ascii="noto" w:eastAsia="noto" w:hAnsi="noto" w:cs="noto"/>
          <w:lang w:val="ru-RU" w:eastAsia="ru-RU" w:bidi="ar-SA"/>
        </w:rPr>
        <w:t>Актах</w:t>
      </w:r>
      <w:r>
        <w:rPr>
          <w:rFonts w:ascii="noto" w:eastAsia="noto" w:hAnsi="noto" w:cs="noto"/>
          <w:lang w:val="ru-RU" w:eastAsia="ru-RU" w:bidi="ar-SA"/>
        </w:rPr>
        <w:t>‌ о приемке выполненных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если при выполнении работ используются категории материалов: арматура, бетон, кабель, труба для нар. сетей (пэ, пп), закупка которых должна осуществляться Подрядчиком в соответствии с п.</w:t>
      </w:r>
      <w:r>
        <w:rPr>
          <w:rFonts w:ascii="noto" w:eastAsia="noto" w:hAnsi="noto" w:cs="noto"/>
          <w:lang w:val="ru-RU" w:eastAsia="ru-RU" w:bidi="ar-SA"/>
        </w:rPr>
        <w:t>6.4</w:t>
      </w:r>
      <w:r>
        <w:rPr>
          <w:rFonts w:ascii="noto" w:eastAsia="noto" w:hAnsi="noto" w:cs="noto"/>
          <w:lang w:val="ru-RU" w:eastAsia="ru-RU" w:bidi="ar-SA"/>
        </w:rPr>
        <w:t>‌ Договора, и фактическая стоимость указанных Материалов, закупленных Подрядчиком в соответствии с п.</w:t>
      </w:r>
      <w:r>
        <w:rPr>
          <w:rFonts w:ascii="noto" w:eastAsia="noto" w:hAnsi="noto" w:cs="noto"/>
          <w:lang w:val="ru-RU" w:eastAsia="ru-RU" w:bidi="ar-SA"/>
        </w:rPr>
        <w:t>6.4</w:t>
      </w:r>
      <w:r>
        <w:rPr>
          <w:rFonts w:ascii="noto" w:eastAsia="noto" w:hAnsi="noto" w:cs="noto"/>
          <w:lang w:val="ru-RU" w:eastAsia="ru-RU" w:bidi="ar-SA"/>
        </w:rPr>
        <w:t>‌ Договора отличается от их стоимости согласованной Сторонами в Протоколе договорной цены, то Стороны обязуются заключить дополнительное соглашение об изменении Протокола договорной цены в части изменения стоимости указанных в настоящем абзаце категорий материалов по ценам фактически закупленным Подрядчиком в соответствии с вышеуказанным пунктом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2.2. </w:t>
      </w:r>
      <w:r>
        <w:rPr>
          <w:rFonts w:ascii="noto" w:eastAsia="noto" w:hAnsi="noto" w:cs="noto"/>
          <w:lang w:val="ru-RU" w:eastAsia="ru-RU" w:bidi="ar-SA"/>
        </w:rPr>
        <w:t>‌В цену Работ по Договору включены вознаграждение Подрядчика, а также все расходы Подрядчика, связанные с исполнением Договора, в том числе, но не ограничиваясь, расходы, понесенные Подрядчиком, прямо в Договоре не упомянутые, но необходимые для достижения реализации условий Договора, в том числе расходы на строительство, в случае необходимости, временных построек и их содержание, и оплаты работ субподрядных организаций, оплаты труда работников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‌Цена Работ может быть изменена путем заключения Сторонами дополнительного соглашения к Договору, только в следующих случаях: внесения изменений в переданную Подрядчику Документацию, повлекшие за собой изменение стоимости Работ (в том числе в связи с заменой Генподрядчиком материалов, ранее закупленных Подрядчиком в целях выполнения Работ по настоящему Договору); необходимости выполнением дополнительных работ, не входящих в состав Работ по Договору (в соответствии с приложениями к Договору); отличие стоимости материалов, приобретаемых Подрядчиком для выполнения Работ, указанной в Протоколе договорной цены, от стоимости, указанной в сообщении Генподрядчика, в соответствии с положениями п.</w:t>
      </w:r>
      <w:r>
        <w:rPr>
          <w:rFonts w:ascii="noto" w:eastAsia="noto" w:hAnsi="noto" w:cs="noto"/>
          <w:lang w:val="ru-RU" w:eastAsia="ru-RU" w:bidi="ar-SA"/>
        </w:rPr>
        <w:t>6.4</w:t>
      </w:r>
      <w:r>
        <w:rPr>
          <w:rFonts w:ascii="noto" w:eastAsia="noto" w:hAnsi="noto" w:cs="noto"/>
          <w:lang w:val="ru-RU" w:eastAsia="ru-RU" w:bidi="ar-SA"/>
        </w:rPr>
        <w:t>‌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2.3. </w:t>
      </w:r>
      <w:r>
        <w:rPr>
          <w:rFonts w:ascii="noto" w:eastAsia="noto" w:hAnsi="noto" w:cs="noto"/>
          <w:lang w:val="ru-RU" w:eastAsia="ru-RU" w:bidi="ar-SA"/>
        </w:rPr>
        <w:t>‌Оплата выполненных и принятых Работ, указанных в Акте о приемке выполненных работ производится в течение 15 (Пятнадцати) рабочих дней с даты подписания Сторонами Акта о приемке выполненных работ, на основании счета на оплату, выставленного Подрядчиком, в размере, указанном в Акте о приемке выполненных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2.4. </w:t>
      </w:r>
      <w:r>
        <w:rPr>
          <w:rFonts w:ascii="noto" w:eastAsia="noto" w:hAnsi="noto" w:cs="noto"/>
          <w:lang w:val="ru-RU" w:eastAsia="ru-RU" w:bidi="ar-SA"/>
        </w:rPr>
        <w:t>‌Генподрядчик вправе производить выплату авансов на выполнение Работ, приобретение Материалов и/или Оборудования, в том числе напрямую третьим лицам указанным Подрядчиком, на основании распорядительных писем (финансового поручения) Подрядчика с обоснованием необходимости такой оплаты и предоставлением Подрядчиком Генподрядчику копии соответствующего договора и счета на оплату.</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принятия Генподрядчиком решения об оплате Материалов напрямую поставщику Материалов, Подрядчик обязан предоставить Генподрядчику вышеуказанное финансовое поручение в течение 1 (Одного) рабочего дня с даты получения запроса от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‌Если по Договору произведены авансовые платежи на выполнение Работ, приобретение Материалов и/или Оборудования, то оплата выполненных Подрядчиком и принятых Генподрядчиком Работ производится с зачетом </w:t>
      </w:r>
      <w:r>
        <w:rPr>
          <w:rFonts w:ascii="noto" w:eastAsia="noto" w:hAnsi="noto" w:cs="noto"/>
          <w:vanish/>
          <w:lang w:val="ru-RU" w:eastAsia="ru-RU" w:bidi="ar-SA"/>
        </w:rPr>
        <w:t>1. Передаваемое поле</w:t>
      </w:r>
      <w:r>
        <w:rPr>
          <w:rFonts w:ascii="noto" w:eastAsia="noto" w:hAnsi="noto" w:cs="noto"/>
          <w:lang w:val="ru-RU" w:eastAsia="ru-RU" w:bidi="ar-SA"/>
        </w:rPr>
        <w:t>‌100</w:t>
      </w:r>
      <w:r>
        <w:rPr>
          <w:rFonts w:ascii="noto" w:eastAsia="noto" w:hAnsi="noto" w:cs="noto"/>
          <w:vanish/>
          <w:lang w:val="ru-RU" w:eastAsia="ru-RU" w:bidi="ar-SA"/>
        </w:rPr>
        <w:t>‌</w:t>
      </w:r>
      <w:r>
        <w:rPr>
          <w:rFonts w:ascii="noto" w:eastAsia="noto" w:hAnsi="noto" w:cs="noto"/>
          <w:lang w:val="ru-RU" w:eastAsia="ru-RU" w:bidi="ar-SA"/>
        </w:rPr>
        <w:t>‌% суммы выплаченных авансовых платежей в счет стоимости выполненных Работ по Договору, до момента полного погашения всех авансовых платежей по Договору.</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этом, если по Договору выплачены авансовые платежи в период с 25 числа Отчетного периода и до окончания Отчетного периода, то такие авансовые платежи начинают зачитываться в счет стоимости выполненных Работ начиная с Отчетного периода следующего за Отчетным периодом в котором были выплачены такие авансовые платежи.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2.5. </w:t>
      </w:r>
      <w:r>
        <w:rPr>
          <w:rFonts w:ascii="noto" w:eastAsia="noto" w:hAnsi="noto" w:cs="noto"/>
          <w:b/>
          <w:bCs/>
          <w:lang w:val="ru-RU" w:eastAsia="ru-RU" w:bidi="ar-SA"/>
        </w:rPr>
        <w:t>‌Гарантийное удержание:</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‌Обеспечением исполнения Подрядчиком обязательств (в том числе гарантийных) по Договору и для покрытия Генподрядчиком своих расходов на устранение своими силами и/или силами третьих лиц недостатков в подлежащих приемке и в принятых Работах, является гарантийное удержание в размере </w:t>
      </w:r>
      <w:r>
        <w:rPr>
          <w:rFonts w:ascii="noto" w:eastAsia="noto" w:hAnsi="noto" w:cs="noto"/>
          <w:lang w:val="ru-RU" w:eastAsia="ru-RU" w:bidi="ar-SA"/>
        </w:rPr>
        <w:t>‌% от стоимости фактически выполненных Работ, указанной в Акте о приемке выполненных работ (далее – "</w:t>
      </w:r>
      <w:r>
        <w:rPr>
          <w:rFonts w:ascii="noto" w:eastAsia="noto" w:hAnsi="noto" w:cs="noto"/>
          <w:b/>
          <w:bCs/>
          <w:lang w:val="ru-RU" w:eastAsia="ru-RU" w:bidi="ar-SA"/>
        </w:rPr>
        <w:t>Гарантийное удержание</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‌Генподрядчик вправе в одностороннем внесудебном порядке уменьшить подлежащую выплате Подрядчику сумму Гарантийного удержания на суммы расходов на устранение недостатков (дефектов) и на иные суммы, подлежащие выплате Подрядчиком Генподрядчику в соответствии с условиями Договора. Такое одностороннее уменьшение осуществляется путем зачета обязательств Генподрядчика по выплате Подрядчику суммы Гарантийного удержания и встречных обязательств Подрядчика по возмещению Генподрядчику суммы расходов, которые Генподрядчик понес и/или должен понести на устранение недостатков/ иных подлежащих выплате Подрядчиком Генподрядчику сумм, и является основанием для прекращения обязательств Генподрядчика по выплате Подрядчику Гарантийного удержания в сумме таких расходов в соответствии со статьями 407 и 410 Гражданского Кодекса Российской Федерации.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‌Выплата Подрядчику Гарантийного удержания, при уменьшении его в порядке, установленном Договором, осуществляется Генподрядчиком на основании счета Подрядчика в следующие сроки:</w:t>
      </w:r>
    </w:p>
    <w:p>
      <w:pPr>
        <w:numPr>
          <w:ilvl w:val="0"/>
          <w:numId w:val="1"/>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15 (Пятнадцати) рабочих дней по истечение </w:t>
      </w:r>
      <w:r>
        <w:rPr>
          <w:rFonts w:ascii="noto" w:eastAsia="noto" w:hAnsi="noto" w:cs="noto"/>
          <w:lang w:val="ru-RU" w:eastAsia="ru-RU" w:bidi="ar-SA"/>
        </w:rPr>
        <w:t xml:space="preserve">‌ с даты подписания </w:t>
      </w:r>
      <w:r>
        <w:rPr>
          <w:rFonts w:ascii="noto" w:eastAsia="noto" w:hAnsi="noto" w:cs="noto"/>
          <w:lang w:val="ru-RU" w:eastAsia="ru-RU" w:bidi="ar-SA"/>
        </w:rPr>
        <w:t>Акта о выполнении работ и начале гарантийного срока</w:t>
      </w:r>
      <w:r>
        <w:rPr>
          <w:rFonts w:ascii="noto" w:eastAsia="noto" w:hAnsi="noto" w:cs="noto"/>
          <w:lang w:val="ru-RU" w:eastAsia="ru-RU" w:bidi="ar-SA"/>
        </w:rPr>
        <w:t>‌ при получении счета Подрядчика на оплату, либо</w:t>
      </w:r>
    </w:p>
    <w:p>
      <w:pPr>
        <w:numPr>
          <w:ilvl w:val="0"/>
          <w:numId w:val="1"/>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 после подписания, в любой момент по соглашению Сторон, Соглашения о досрочном возврате гарантийного удержания, предусматривающее сроки и порядок досрочного возврата гарантийного удержания, либо</w:t>
      </w:r>
    </w:p>
    <w:p>
      <w:pPr>
        <w:numPr>
          <w:ilvl w:val="0"/>
          <w:numId w:val="1"/>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 xml:space="preserve">‌ в случае досрочного расторжения Договора, в течение 15 (Пятнадцати) рабочих дней с даты получения счета на оплату, выставленного после истечения </w:t>
      </w:r>
      <w:r>
        <w:rPr>
          <w:rFonts w:ascii="noto" w:eastAsia="noto" w:hAnsi="noto" w:cs="noto"/>
          <w:lang w:val="ru-RU" w:eastAsia="ru-RU" w:bidi="ar-SA"/>
        </w:rPr>
        <w:t>‌ с даты расторжения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этом Генподрядчик оставляет за собой право произвести возврат суммы Гарантийного удержания в любое время.</w:t>
      </w:r>
    </w:p>
    <w:p>
      <w:pPr>
        <w:spacing w:line="264" w:lineRule="atLeast"/>
        <w:jc w:val="both"/>
        <w:rPr>
          <w:rFonts w:ascii="noto" w:eastAsia="noto" w:hAnsi="noto" w:cs="noto"/>
          <w:lang w:val="ru-RU" w:eastAsia="ru-RU" w:bidi="ar-SA"/>
        </w:rPr>
      </w:pPr>
      <w:r>
        <w:rPr>
          <w:rFonts w:ascii="noto" w:eastAsia="noto" w:hAnsi="noto" w:cs="noto"/>
          <w:lang w:val="ru-RU" w:eastAsia="ru-RU" w:bidi="ar-SA"/>
        </w:rPr>
        <w:t>‌Датой исполнения Генподрядчиком обязательств по оплате считается дата списания денежных средств с расчетного счета Генподрядчика.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2.6. </w:t>
      </w:r>
      <w:r>
        <w:rPr>
          <w:rFonts w:ascii="noto" w:eastAsia="noto" w:hAnsi="noto" w:cs="noto"/>
          <w:lang w:val="ru-RU" w:eastAsia="ru-RU" w:bidi="ar-SA"/>
        </w:rPr>
        <w:t>‌Генподрядчик вправе в одностороннем порядке перенести срок оплаты Работ (без применения к Генподрядчику штрафных санкций):</w:t>
      </w:r>
    </w:p>
    <w:p>
      <w:pPr>
        <w:numPr>
          <w:ilvl w:val="0"/>
          <w:numId w:val="2"/>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несвоевременного предоставления Подрядчиком и/или не предоставления Подрядчиком какого-либо из документов, указанных в п.</w:t>
      </w:r>
      <w:r>
        <w:rPr>
          <w:rFonts w:ascii="noto" w:eastAsia="noto" w:hAnsi="noto" w:cs="noto"/>
          <w:lang w:val="ru-RU" w:eastAsia="ru-RU" w:bidi="ar-SA"/>
        </w:rPr>
        <w:t>7.2</w:t>
      </w:r>
      <w:r>
        <w:rPr>
          <w:rFonts w:ascii="noto" w:eastAsia="noto" w:hAnsi="noto" w:cs="noto"/>
          <w:lang w:val="ru-RU" w:eastAsia="ru-RU" w:bidi="ar-SA"/>
        </w:rPr>
        <w:t>‌ Договора. В указанном случае платежи приостанавливаются до момента предоставления Подрядчиком Генподрядчику документов, указанных в п.</w:t>
      </w:r>
      <w:r>
        <w:rPr>
          <w:rFonts w:ascii="noto" w:eastAsia="noto" w:hAnsi="noto" w:cs="noto"/>
          <w:lang w:val="ru-RU" w:eastAsia="ru-RU" w:bidi="ar-SA"/>
        </w:rPr>
        <w:t>7.2</w:t>
      </w:r>
      <w:r>
        <w:rPr>
          <w:rFonts w:ascii="noto" w:eastAsia="noto" w:hAnsi="noto" w:cs="noto"/>
          <w:lang w:val="ru-RU" w:eastAsia="ru-RU" w:bidi="ar-SA"/>
        </w:rPr>
        <w:t>‌ Договора, в полном объёме;</w:t>
      </w:r>
    </w:p>
    <w:p>
      <w:pPr>
        <w:numPr>
          <w:ilvl w:val="0"/>
          <w:numId w:val="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отсутствия утвержденной Сторонами новой редакции Протокола договорной цены в соответствии с п. Договора, если Работы выполнялись из предоставленных Генподрядчиком Материалов и/или Оборудования, учтенных в Протоколе договорной цены. В указанном случае платежи приостанавливаются до момента подписания Сторонами Протокола договорной цены в соответствии с п.</w:t>
      </w:r>
      <w:r>
        <w:rPr>
          <w:rFonts w:ascii="noto" w:eastAsia="noto" w:hAnsi="noto" w:cs="noto"/>
          <w:lang w:val="ru-RU" w:eastAsia="ru-RU" w:bidi="ar-SA"/>
        </w:rPr>
        <w:t>5.2.1</w:t>
      </w:r>
      <w:r>
        <w:rPr>
          <w:rFonts w:ascii="noto" w:eastAsia="noto" w:hAnsi="noto" w:cs="noto"/>
          <w:lang w:val="ru-RU" w:eastAsia="ru-RU" w:bidi="ar-SA"/>
        </w:rPr>
        <w:t>‌ Договора;</w:t>
      </w:r>
    </w:p>
    <w:p>
      <w:pPr>
        <w:numPr>
          <w:ilvl w:val="0"/>
          <w:numId w:val="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наличия на дату предоставления Подрядчиком документов, указанных в п.</w:t>
      </w:r>
      <w:r>
        <w:rPr>
          <w:rFonts w:ascii="noto" w:eastAsia="noto" w:hAnsi="noto" w:cs="noto"/>
          <w:lang w:val="ru-RU" w:eastAsia="ru-RU" w:bidi="ar-SA"/>
        </w:rPr>
        <w:t>7.2</w:t>
      </w:r>
      <w:r>
        <w:rPr>
          <w:rFonts w:ascii="noto" w:eastAsia="noto" w:hAnsi="noto" w:cs="noto"/>
          <w:lang w:val="ru-RU" w:eastAsia="ru-RU" w:bidi="ar-SA"/>
        </w:rPr>
        <w:t>‌ Договора, записи в Едином государственном реестре юридических лиц (ЕГРЮЛ) о недостоверности сведений о Подрядчике. В указанном случае платежи приостанавливаются до момента предоставления Подрядчиком Генподрядчику выписки из ЕГРЮЛ, не содержащей записи о недостоверности сведений о Подрядчике;</w:t>
      </w:r>
    </w:p>
    <w:p>
      <w:pPr>
        <w:numPr>
          <w:ilvl w:val="0"/>
          <w:numId w:val="2"/>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получения уведомления от налоговых органов о проведении проверки деятельности Подрядчика/запроса документов в отношении Подрядчика. В указанном случае платежи приостанавливаются до момента предоставления Подрядчиком Генподрядчику документа(-ов) о завершении проверки и подтверждающих отсутствие претензий со стороны налоговых органов к Подрядчику.</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3. </w:t>
      </w:r>
      <w:r>
        <w:rPr>
          <w:rFonts w:ascii="noto" w:eastAsia="noto" w:hAnsi="noto" w:cs="noto"/>
          <w:b/>
          <w:bCs/>
          <w:lang w:val="ru-RU" w:eastAsia="ru-RU" w:bidi="ar-SA"/>
        </w:rPr>
        <w:t>‌СРОКИ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3.1. </w:t>
      </w:r>
      <w:r>
        <w:rPr>
          <w:rFonts w:ascii="noto" w:eastAsia="noto" w:hAnsi="noto" w:cs="noto"/>
          <w:lang w:val="ru-RU" w:eastAsia="ru-RU" w:bidi="ar-SA"/>
        </w:rPr>
        <w:t>‌Сроки выполнения Работ согласованы Сторонами в Графике производства работ/услуг.</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3.2. </w:t>
      </w:r>
      <w:r>
        <w:rPr>
          <w:rFonts w:ascii="noto" w:eastAsia="noto" w:hAnsi="noto" w:cs="noto"/>
          <w:lang w:val="ru-RU" w:eastAsia="ru-RU" w:bidi="ar-SA"/>
        </w:rPr>
        <w:t xml:space="preserve">‌В случае неисполнения Генподрядчиком обязательств, указанных в подпунктах </w:t>
      </w:r>
      <w:r>
        <w:rPr>
          <w:rFonts w:ascii="noto" w:eastAsia="noto" w:hAnsi="noto" w:cs="noto"/>
          <w:lang w:val="ru-RU" w:eastAsia="ru-RU" w:bidi="ar-SA"/>
        </w:rPr>
        <w:t>5.1.1</w:t>
      </w:r>
      <w:r>
        <w:rPr>
          <w:rFonts w:ascii="noto" w:eastAsia="noto" w:hAnsi="noto" w:cs="noto"/>
          <w:lang w:val="ru-RU" w:eastAsia="ru-RU" w:bidi="ar-SA"/>
        </w:rPr>
        <w:t xml:space="preserve">‌, </w:t>
      </w:r>
      <w:r>
        <w:rPr>
          <w:rFonts w:ascii="noto" w:eastAsia="noto" w:hAnsi="noto" w:cs="noto"/>
          <w:lang w:val="ru-RU" w:eastAsia="ru-RU" w:bidi="ar-SA"/>
        </w:rPr>
        <w:t>5.1.2</w:t>
      </w:r>
      <w:r>
        <w:rPr>
          <w:rFonts w:ascii="noto" w:eastAsia="noto" w:hAnsi="noto" w:cs="noto"/>
          <w:lang w:val="ru-RU" w:eastAsia="ru-RU" w:bidi="ar-SA"/>
        </w:rPr>
        <w:t>‌ Договора, и при этом, если нарушение Генподрядчиком данных обязательств сделало невозможным своевременное исполнение Подрядчиком Работ по Договору, Подрядчик вправе предварительно уведомив Генподрядчика, увеличить сроки выполнения Работ, выполнение которых стало невозможно, на соответствующее пропорциональное количество дней просрочки Генподрядчиком обязательств, указанных в настоящем пункте, о чем Стороны подписывают дополнительное соглашение к Договору.</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4. </w:t>
      </w:r>
      <w:r>
        <w:rPr>
          <w:rFonts w:ascii="noto" w:eastAsia="noto" w:hAnsi="noto" w:cs="noto"/>
          <w:b/>
          <w:bCs/>
          <w:lang w:val="ru-RU" w:eastAsia="ru-RU" w:bidi="ar-SA"/>
        </w:rPr>
        <w:t>‌ОБЯЗАННОСТИ И ПРАВА 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4.1. </w:t>
      </w:r>
      <w:r>
        <w:rPr>
          <w:rFonts w:ascii="noto" w:eastAsia="noto" w:hAnsi="noto" w:cs="noto"/>
          <w:b/>
          <w:bCs/>
          <w:lang w:val="ru-RU" w:eastAsia="ru-RU" w:bidi="ar-SA"/>
        </w:rPr>
        <w:t>‌Подрядчик обязуется: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4.1.1. </w:t>
      </w:r>
      <w:r>
        <w:rPr>
          <w:rFonts w:ascii="noto" w:eastAsia="noto" w:hAnsi="noto" w:cs="noto"/>
          <w:lang w:val="ru-RU" w:eastAsia="ru-RU" w:bidi="ar-SA"/>
        </w:rPr>
        <w:t>‌Выполнить Работы в установленный Договором срок, в соответствии с условиями Договора и приложений к нему, проектной (рабочей) документацией, переданной Подрядчику, требованиями действующего законодательства РФ и законодательства соответствующего субъекта РФ, в том числе требованиями технических регламентов, государственных стандартов, строительных, пожарных, санитарно-эпидемиологических норм и правил, обычно предъявляемыми к работам аналогичного вида, а также требованиями Генподрядчика и органов государственного надзора.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4.1.2. </w:t>
      </w:r>
      <w:r>
        <w:rPr>
          <w:rFonts w:ascii="noto" w:eastAsia="noto" w:hAnsi="noto" w:cs="noto"/>
          <w:lang w:val="ru-RU" w:eastAsia="ru-RU" w:bidi="ar-SA"/>
        </w:rPr>
        <w:t>‌В течение 5 (Пяти) календарных дней после подписания Договора предоставить Генподрядчику для согласования проект производства работ (далее – «ППР»). ППР должен предоставляться на все отдельные виды работ заблаговременно – до начала выполнения этих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4.1.3. </w:t>
      </w:r>
      <w:r>
        <w:rPr>
          <w:rFonts w:ascii="noto" w:eastAsia="noto" w:hAnsi="noto" w:cs="noto"/>
          <w:lang w:val="ru-RU" w:eastAsia="ru-RU" w:bidi="ar-SA"/>
        </w:rPr>
        <w:t>‌Назначить лиц, ответственных за производство Работ, технику безопасности, охрану труда, противопожарную безопасность, выполнение требований/предписаний Генподрядчика и т.д., и представить Генподрядчику в дату заключения Договора надлежащим образом заверенные копии соответствующих приказов об их назначении с указанием полномочий и доверенностей, доверенности на лиц, уполномоченных от имени организации осуществлять подписание любых документов (в том числе с применением квалифицированной электронной подписи в соответствии с  разделом 13 Договора), с указанием адресов электронной почты.</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4.1.3.1. </w:t>
      </w:r>
      <w:r>
        <w:rPr>
          <w:rFonts w:ascii="noto" w:eastAsia="noto" w:hAnsi="noto" w:cs="noto"/>
          <w:lang w:val="ru-RU" w:eastAsia="ru-RU" w:bidi="ar-SA"/>
        </w:rPr>
        <w:t>‌До начала производства Работ выполнить мероприятия по технике безопасности в Месте выполнения работ, в том числе обеспечить лифтовые шахты, лестничные марши и иные опасные участки защитными конструкциями.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4.1.3.2. </w:t>
      </w:r>
      <w:r>
        <w:rPr>
          <w:rFonts w:ascii="noto" w:eastAsia="noto" w:hAnsi="noto" w:cs="noto"/>
          <w:lang w:val="ru-RU" w:eastAsia="ru-RU" w:bidi="ar-SA"/>
        </w:rPr>
        <w:t>‌Сотрудники Подрядчика и/или сотрудники привлеченных Подрядчиком субподрядчиков, выполняющие работы на Объекте обязаны проходить по требованию Генподрядчика тестирование на знание требований к отдельным видам работ, в случае если такие требования согласованны Сторонами в соответствующих приложениях к Договору. В случае отказа сотрудника Подрядчика и/или сотрудника привлеченных Подрядчиком субподрядчиков явиться для прохождения тестирования, предусмотренного настоящим пунктом Договора по требованию Генподрядчика, а равно не явки для прохождения тестирования или получения отрицательного результата при прохождении тестирования, Генподрядчик вправе запретить доступ такого сотрудника на Объект, и потребовать от Подрядчика заменить такого сотрудника для выполнения работ на Объекте на другого сотрудника. </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4.1.4. </w:t>
      </w:r>
      <w:r>
        <w:rPr>
          <w:rFonts w:ascii="noto" w:eastAsia="noto" w:hAnsi="noto" w:cs="noto"/>
          <w:lang w:val="ru-RU" w:eastAsia="ru-RU" w:bidi="ar-SA"/>
        </w:rPr>
        <w:t>‌Самостоятельно оплатить все налоги, пошлины и прочие сборы, действующие на территории Российской Федерации, связанные с выполнением условий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4.1.5. </w:t>
      </w:r>
      <w:r>
        <w:rPr>
          <w:rFonts w:ascii="noto" w:eastAsia="noto" w:hAnsi="noto" w:cs="noto"/>
          <w:lang w:val="ru-RU" w:eastAsia="ru-RU" w:bidi="ar-SA"/>
        </w:rPr>
        <w:t>‌Собственными силами и за свой счет (без последующей компенсации Генподрядчиком) с даты начала Работ и до даты завершения обеспечить размещение в Месте выполнения работ временных построек, мест для складирования материалов и размещения техники; устройство временных дорог и площадок (если цена данных работ включена в общую стоимость Работ в соответствии с п.2.2 Договора), необходимых для производства Работ, в местах согласованных с Генподрядчиком, в том числе установку и эксплуатацию мобильных туалетов.</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4.1.6. </w:t>
      </w:r>
      <w:r>
        <w:rPr>
          <w:rFonts w:ascii="noto" w:eastAsia="noto" w:hAnsi="noto" w:cs="noto"/>
          <w:lang w:val="ru-RU" w:eastAsia="ru-RU" w:bidi="ar-SA"/>
        </w:rPr>
        <w:t>‌При производстве временной разводки электроснабжения руководствоваться и исполнять требования ПУЭ, правила охраны труда и техники безопасности.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4.1.7. </w:t>
      </w:r>
      <w:r>
        <w:rPr>
          <w:rFonts w:ascii="noto" w:eastAsia="noto" w:hAnsi="noto" w:cs="noto"/>
          <w:lang w:val="ru-RU" w:eastAsia="ru-RU" w:bidi="ar-SA"/>
        </w:rPr>
        <w:t>‌В случае если в ходе исполнения Подрядчиком Договора Подрядчиком будет причинен ущерб и/или повреждения коммуникациям (подземным и/или наземным), конструкциям, зданиям, иному имуществу Генподрядчика и/или третьих лиц, Подрядчик обязуется направить не позднее 24 часов с момента происшествия соответствующее уведомление уполномоченному представителю Генподрядчика, незамедлительно произвести своими силами и за свой счет восстановительные работы, а также самостоятельно возместить убытки в порядке, предусмотренном действующим законодательством РФ.</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4.1.8. </w:t>
      </w:r>
      <w:r>
        <w:rPr>
          <w:rFonts w:ascii="noto" w:eastAsia="noto" w:hAnsi="noto" w:cs="noto"/>
          <w:lang w:val="ru-RU" w:eastAsia="ru-RU" w:bidi="ar-SA"/>
        </w:rPr>
        <w:t>‌Обеспечить выполнение Работ из своих Материалов и/или Оборудования, комплектующих и т.п., собственными силами и средствами.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4.1.9. </w:t>
      </w:r>
      <w:r>
        <w:rPr>
          <w:rFonts w:ascii="noto" w:eastAsia="noto" w:hAnsi="noto" w:cs="noto"/>
          <w:lang w:val="ru-RU" w:eastAsia="ru-RU" w:bidi="ar-SA"/>
        </w:rPr>
        <w:t>‌Подрядчик за свой счет (без последующей компенсации Генподрядчиком), своими силами и средствами осуществляет транспортировку Материалов и/или Оборудования, комплектующих и т.п. к Месту выполнения работ, приемку, разгрузку, складирование, учет, хранение и охрану Материалов и/или Оборудования, комплектующих и т.п. в Месте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4.1.10. </w:t>
      </w:r>
      <w:r>
        <w:rPr>
          <w:rFonts w:ascii="noto" w:eastAsia="noto" w:hAnsi="noto" w:cs="noto"/>
          <w:lang w:val="ru-RU" w:eastAsia="ru-RU" w:bidi="ar-SA"/>
        </w:rPr>
        <w:t>‌При применении в ходе производства Работ импортных Материалов и/или Оборудования, комплектующих и т.п., руководствоваться инструкциями производителя и выполнять требования органов по сертификации таких материалов и/или оборудования.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4.1.11. </w:t>
      </w:r>
      <w:r>
        <w:rPr>
          <w:rFonts w:ascii="noto" w:eastAsia="noto" w:hAnsi="noto" w:cs="noto"/>
          <w:lang w:val="ru-RU" w:eastAsia="ru-RU" w:bidi="ar-SA"/>
        </w:rPr>
        <w:t>‌Своими силами и за свой счет (без последующей компенсации Генподрядчиком) регулярно осуществлять в процессе выполнения Работ уборку Места выполнения работ, бытового городка и прилегающей к ним территории.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неисполнения требования Генподрядчика по уборке по истечение 24 часов с момента получения Подрядчиком письменного требования, Генподрядчик вправе привлечь к выполнению данной работы третье лицо; затраты Генподрядчика по привлечению к работе третьего лица, в том числе стоимость работ третьего лица будут возмещены Подрядчиком. Подрядчик обязуется оплатить счет на указанные затраты, выставленный Генподрядчиком в течение 5 (Пяти) календарных дней с момента его получения. В случае,  если счет не оплачен Подрядчиком, Генподрядчик вправе удержать неоплаченную сумму из сумм любых платежей причитающихся Подрядчику.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4.1.12. </w:t>
      </w:r>
      <w:r>
        <w:rPr>
          <w:rFonts w:ascii="noto" w:eastAsia="noto" w:hAnsi="noto" w:cs="noto"/>
          <w:lang w:val="ru-RU" w:eastAsia="ru-RU" w:bidi="ar-SA"/>
        </w:rPr>
        <w:t>‌Немедленно известить Генподрядчика при обнаружении обстоятельств, создающих невозможность завершения Работ в срок.</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4.1.13. </w:t>
      </w:r>
      <w:r>
        <w:rPr>
          <w:rFonts w:ascii="noto" w:eastAsia="noto" w:hAnsi="noto" w:cs="noto"/>
          <w:lang w:val="ru-RU" w:eastAsia="ru-RU" w:bidi="ar-SA"/>
        </w:rPr>
        <w:t>‌Немедленно известить Генподрядчика и до получения от него указаний приостановить выполнение Работ при обнаружении обстоятельств, угрожающих безопасности и/или годности и прочности результата выполняемых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4.1.14. </w:t>
      </w:r>
      <w:r>
        <w:rPr>
          <w:rFonts w:ascii="noto" w:eastAsia="noto" w:hAnsi="noto" w:cs="noto"/>
          <w:lang w:val="ru-RU" w:eastAsia="ru-RU" w:bidi="ar-SA"/>
        </w:rPr>
        <w:t>‌В ходе выполнения Работ за свой счет осуществлять любые мероприятия сезонного характера, обеспечивающие надлежащие темпы работ и достижение требуемых качественных показателей в соответствии со строительными нормами и правилами (СНиП), действующими в Российской Федерации.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4.1.15. </w:t>
      </w:r>
      <w:r>
        <w:rPr>
          <w:rFonts w:ascii="noto" w:eastAsia="noto" w:hAnsi="noto" w:cs="noto"/>
          <w:lang w:val="ru-RU" w:eastAsia="ru-RU" w:bidi="ar-SA"/>
        </w:rPr>
        <w:t>‌С даты начала Работ и до их завершения вести Общий журнал производства работ (далее – «Журнал производства работ») и учитывать в нем все факты и обстоятельства, связанные с выполнением Работ. Устранять замечания Генподрядчика, указанные в Журнале производства работ своими силами и за свой счет в течение 2-х (Двух) календарных дней с даты внесения Генподрядчиком соответствующей записи о выявленных недостатках/замечания.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4.1.16. </w:t>
      </w:r>
      <w:r>
        <w:rPr>
          <w:rFonts w:ascii="noto" w:eastAsia="noto" w:hAnsi="noto" w:cs="noto"/>
          <w:lang w:val="ru-RU" w:eastAsia="ru-RU" w:bidi="ar-SA"/>
        </w:rPr>
        <w:t>‌Исполнять предписания и иные указания Генподрядчика, если они не противоречат условиям Договора в течение 2-х календарных дней с даты получения предписания (указания) Генподрядчика.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4.1.17. </w:t>
      </w:r>
      <w:r>
        <w:rPr>
          <w:rFonts w:ascii="noto" w:eastAsia="noto" w:hAnsi="noto" w:cs="noto"/>
          <w:lang w:val="ru-RU" w:eastAsia="ru-RU" w:bidi="ar-SA"/>
        </w:rPr>
        <w:t>‌Производить промежуточную сдачу Генподрядчику и (по требованию Генподрядчика) указанной им эксплуатирующей организации скрытых работ и/или ответственных конструкций, которые оформляется: Актом освидетельствования скрытых работ и/или Актом освидетельствования ответственных конструкций.</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 3 (Три) рабочих дня до начала приемки скрытых работ/ответственных конструкций письменно уведомить Уполномоченного представителя Генподрядчика о готовности их к освидетельствованию, а также вызвать по требованию Генподрядчика представителя эксплуатирующей организации. В случае если Подрядчик не уведомил или ненадлежащим образом уведомил Генподрядчика и/или указанную Генподрядчиком эксплуатирующую организацию о дате и/или времени приемки скрытых работ/ответственных конструкций, Подрядчик обязан своими силами вскрыть по требованию Генподрядчика любую часть выполненных Работ и восстановить ее за свой счет и своими силами в сроки, не нарушающие предусмотренный Договором срок окончания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надлежащим образом извещенный представитель Генподрядчика не прибудет к назначенному времени для освидетельствования скрытых работ, то Подрядчик вправе составить односторонний акт и данные работы считаются принятыми. Вскрытие Работ в этом случае по требованию Генподрядчика производится за счёт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в ранее выполненных Подрядчиком скрытых работах, включая случаи закрытия работ без участия Генподрядчика, будут выявлены недостатки, то Подрядчик обязан устранить все недостатки своими силами и за свой счет.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4.1.18. </w:t>
      </w:r>
      <w:r>
        <w:rPr>
          <w:rFonts w:ascii="noto" w:eastAsia="noto" w:hAnsi="noto" w:cs="noto"/>
          <w:lang w:val="ru-RU" w:eastAsia="ru-RU" w:bidi="ar-SA"/>
        </w:rPr>
        <w:t>‌Обеспечить в ходе выполнения Работ соблюдение требований действующего законодательства РФ и законодательства соответствующего субъекта РФ, в том числе нормативно – технических актов, связанных с уровнем шума при выполнении Работ и самостоятельно нести ответственность за их нарушение.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4.1.19. </w:t>
      </w:r>
      <w:r>
        <w:rPr>
          <w:rFonts w:ascii="noto" w:eastAsia="noto" w:hAnsi="noto" w:cs="noto"/>
          <w:lang w:val="ru-RU" w:eastAsia="ru-RU" w:bidi="ar-SA"/>
        </w:rPr>
        <w:t>‌Сменить по требованию Генподрядчика Уполномоченного представителя по Договору, а также сотрудников/специалистов/рабочих, выполняющих Работы, в случае неоднократных (2 и более раза) нарушений сроков выполнения Работ, техники безопасности при выполнении Работ, выявлениях недостатков в выполненных Работах и других нарушений условий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4.1.20. </w:t>
      </w:r>
      <w:r>
        <w:rPr>
          <w:rFonts w:ascii="noto" w:eastAsia="noto" w:hAnsi="noto" w:cs="noto"/>
          <w:lang w:val="ru-RU" w:eastAsia="ru-RU" w:bidi="ar-SA"/>
        </w:rPr>
        <w:t>‌По требованию Генподрядчика либо эксплуатирующей организации за свой счет и своими силами устранить в сроки, предусмотренные Договором, все замечания и недостатки, выявленные Генподрядчиком либо представителем эксплуатирующей организации в процессе выполнения Подрядчиком Работ, при сдаче Работ Генподрядчику и в гарантийный период.</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4.1.21. </w:t>
      </w:r>
      <w:r>
        <w:rPr>
          <w:rFonts w:ascii="noto" w:eastAsia="noto" w:hAnsi="noto" w:cs="noto"/>
          <w:lang w:val="ru-RU" w:eastAsia="ru-RU" w:bidi="ar-SA"/>
        </w:rPr>
        <w:t>‌</w:t>
      </w:r>
      <w:r>
        <w:rPr>
          <w:rFonts w:ascii="noto" w:eastAsia="noto" w:hAnsi="noto" w:cs="noto"/>
          <w:lang w:val="ru-RU" w:eastAsia="ru-RU" w:bidi="ar-SA"/>
        </w:rPr>
        <w:t>В течение 2 (Двух) календарных дней с даты подписания Сторонами Акта о приёмке выполненных работ за последний Отчетный период своими силами и за свой счет освободить Место выполнения работ и прилегающую к нему территорию, вывезти технику, оборудование, инвентарь, иное принадлежащее Подрядчику имущество и мусор, а также демонтировать и вывезти возведенные Подрядчиком временные здания и сооружения.</w:t>
      </w:r>
      <w:r>
        <w:rPr>
          <w:rFonts w:ascii="noto" w:eastAsia="noto" w:hAnsi="noto" w:cs="noto"/>
          <w:lang w:val="ru-RU" w:eastAsia="ru-RU" w:bidi="ar-SA"/>
        </w:rPr>
        <w:t>‌</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4.1.22. </w:t>
      </w:r>
      <w:r>
        <w:rPr>
          <w:rFonts w:ascii="noto" w:eastAsia="noto" w:hAnsi="noto" w:cs="noto"/>
          <w:lang w:val="ru-RU" w:eastAsia="ru-RU" w:bidi="ar-SA"/>
        </w:rPr>
        <w:t>‌Обеспечить на весь период выполнения Работ рабочих спецодеждой, спецобувью и средствами индивидуальной защиты.</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4.1.23. </w:t>
      </w:r>
      <w:r>
        <w:rPr>
          <w:rFonts w:ascii="noto" w:eastAsia="noto" w:hAnsi="noto" w:cs="noto"/>
          <w:lang w:val="ru-RU" w:eastAsia="ru-RU" w:bidi="ar-SA"/>
        </w:rPr>
        <w:t>‌Соблюдать правила использования иностранной и иногородней рабочей силы, устанавливаемые законодательством Российской Федерации и законодательством соответствующего субъекта РФ. В случае возникновения претензий компетентных органов, уполномоченных контролировать соблюдение миграционного законодательства, самостоятельно и за свой счет оплачивать административные штрафы и устранять нарушения законодательства. Все расходы, связанные с получением разрешений для персонала на работу, а также с их пребыванием, размещением и проживанием на территории Российской Федерации, в том числе связанные с медицинским обслуживанием, несет Подрядчик. Все командировочные расходы оплачиваются Подрядчиком самостоятельно.</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4.1.24. </w:t>
      </w:r>
      <w:r>
        <w:rPr>
          <w:rFonts w:ascii="noto" w:eastAsia="noto" w:hAnsi="noto" w:cs="noto"/>
          <w:lang w:val="ru-RU" w:eastAsia="ru-RU" w:bidi="ar-SA"/>
        </w:rPr>
        <w:t>‌В случае необходимости, до начала производства Работ оформить ордер на право производства работ, разрешение на перемещение отходов строительства и сноса, а также разрешение на вывоз грунта в установленном законодательством РФ и законодательством соответствующего субъекта РФ порядке.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4.1.25. </w:t>
      </w:r>
      <w:r>
        <w:rPr>
          <w:rFonts w:ascii="noto" w:eastAsia="noto" w:hAnsi="noto" w:cs="noto"/>
          <w:lang w:val="ru-RU" w:eastAsia="ru-RU" w:bidi="ar-SA"/>
        </w:rPr>
        <w:t>‌Приостанавливать выполнение Работ по Договору в дату получения соответствующего уведомления Генподрядчика о приостановке, а также возобновлять Работы в течение 3 (Трех) рабочих дней с даты получения соответствующего уведомления Генподрядчика о возобновлении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4.1.26. </w:t>
      </w:r>
      <w:r>
        <w:rPr>
          <w:rFonts w:ascii="noto" w:eastAsia="noto" w:hAnsi="noto" w:cs="noto"/>
          <w:lang w:val="ru-RU" w:eastAsia="ru-RU" w:bidi="ar-SA"/>
        </w:rPr>
        <w:t>‌Выполнять Работы преимущественно силами работников Подрядчика. В течение 3 (Трех) рабочих дней с даты получения соответствующего требования Генподрядчика, предоставлять Генподрядчику документы, подтверждающие наличие в штате у Подрядчика необходимого для выполнения Работ по Договору количества работников.</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4.1.27. </w:t>
      </w:r>
      <w:r>
        <w:rPr>
          <w:rFonts w:ascii="noto" w:eastAsia="noto" w:hAnsi="noto" w:cs="noto"/>
          <w:lang w:val="ru-RU" w:eastAsia="ru-RU" w:bidi="ar-SA"/>
        </w:rPr>
        <w:t>‌Выполнять в ходе производства Работ мероприятия по технике безопасности, охране окружающей среды, противопожарной безопасности и самостоятельно нести ответственность за их нарушение. Не допускать причинение вреда Генподрядчику и/или третьим лицам и/или их имуществу.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4.1.28. </w:t>
      </w:r>
      <w:r>
        <w:rPr>
          <w:rFonts w:ascii="noto" w:eastAsia="noto" w:hAnsi="noto" w:cs="noto"/>
          <w:lang w:val="ru-RU" w:eastAsia="ru-RU" w:bidi="ar-SA"/>
        </w:rPr>
        <w:t>‌Отвечать на запросы Генподрядчика, касающиеся исполнения Договора, в течение 2 (Двух) рабочих дней с даты получения соответствующего запроса Генподрядчика.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4.1.29. </w:t>
      </w:r>
      <w:r>
        <w:rPr>
          <w:rFonts w:ascii="noto" w:eastAsia="noto" w:hAnsi="noto" w:cs="noto"/>
          <w:lang w:val="ru-RU" w:eastAsia="ru-RU" w:bidi="ar-SA"/>
        </w:rPr>
        <w:t>‌Компенсировать Генподрядчику расходы/затраты, связанные с уплатой Генподрядчиком штрафов, налагаемых контролирующими и инспектирующими органами за нарушения, связанные с действиями/бездействием Подрядчика (привлеченных им Субподрядчиков) (по вине Подрядчика/привлеченных им субподрядчиков) – в течение 5 (Пяти) рабочих дней с момента получения соответствующего требования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нарушения Подрядчиком указанного в настоящем пункте срока оплаты, сумма указанных расходов/затрат может быть удержана Генподрядчиком в одностороннем внесудебном порядке из любых платежей, причитающихся Подрядчику по Договору.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4.1.30. </w:t>
      </w:r>
      <w:r>
        <w:rPr>
          <w:rFonts w:ascii="noto" w:eastAsia="noto" w:hAnsi="noto" w:cs="noto"/>
          <w:lang w:val="ru-RU" w:eastAsia="ru-RU" w:bidi="ar-SA"/>
        </w:rPr>
        <w:t>‌В случае, если устранение недостатков Работ, обнаруженных при приемке Работ и/или в гарантийный период, выполняется после выполнения Работ по благоустройству территории Объекта, либо Работы, связанные с устранением недостатков, требуют нарушения (вскрытия) благоустройства, Подрядчик обязан восстановить нарушенное им благоустройство за свой счет и своими силам и средствами. При этом на Подрядчика возлагаются гарантийные обязательства в отношении работ по благоустройству соответствующего участка. Срок гарантии на работы по благоустройству, выполненные Подрядчиком, составляет – 5 лет.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4.1.31. </w:t>
      </w:r>
      <w:r>
        <w:rPr>
          <w:rFonts w:ascii="noto" w:eastAsia="noto" w:hAnsi="noto" w:cs="noto"/>
          <w:lang w:val="ru-RU" w:eastAsia="ru-RU" w:bidi="ar-SA"/>
        </w:rPr>
        <w:t>‌В случае приостановки Работ по требованию Генподрядчика или досрочного расторжения Договора прекращать выполнение Работ незамедлительно в день получения соответствующего уведомления Генподрядчика.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4.1.32. </w:t>
      </w:r>
      <w:r>
        <w:rPr>
          <w:rFonts w:ascii="noto" w:eastAsia="noto" w:hAnsi="noto" w:cs="noto"/>
          <w:lang w:val="ru-RU" w:eastAsia="ru-RU" w:bidi="ar-SA"/>
        </w:rPr>
        <w:t>‌Предоставить Генподрядчику исполнительные чертежи со штампом ГБУ «МОСГОРГЕОТРЕСТ»/ГБУ МО «МОСОБЛГЕОТРЕСТ» (либо указанной Генподрядчиком специализированной организации) о принятии исполнительного чертежа в ГБУ «МОСГОРГЕОТРЕСТ»/ГБУ МО «МОСОБЛГЕОТРЕСТ» (либо в указанной Генподрядчиком специализированной организации) и/или о соответствии планового и высотного положения натуре и проекту в составе комплекта исполнительной документации.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4.1.33. </w:t>
      </w:r>
      <w:r>
        <w:rPr>
          <w:rFonts w:ascii="noto" w:eastAsia="noto" w:hAnsi="noto" w:cs="noto"/>
          <w:lang w:val="ru-RU" w:eastAsia="ru-RU" w:bidi="ar-SA"/>
        </w:rPr>
        <w:t>‌Ни при каких обстоятельствах не засыпать траншеи, в которых прокладываются подземные коммуникации, до проведения специалистами ГБУ «МОСГОРГЕОТРЕСТ»/ГБУ МО «МОСОБЛГЕОТРЕСТ» (либо указанной Генподрядчиком специализированной организации) контрольно-геодезической съемки (КГС). Планируемое количество вызовов полевой бригады ГБУ «МОСГОРГЕОТРЕСТ»/ГБУ МО «МОСОБЛГЕОТРЕСТ» (либо указанной Генподрядчиком специализированной организации) на весь период выполнения Работ по Договору Подрядчик письменно согласовывает с Генподрядчиком. КГС проводится на основании договора между Генподрядчиком и ГБУ «МОСГОРГЕОТРЕСТ»/ГБУ МО «МОСОБЛГЕОТРЕСТ».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4.1.34. </w:t>
      </w:r>
      <w:r>
        <w:rPr>
          <w:rFonts w:ascii="noto" w:eastAsia="noto" w:hAnsi="noto" w:cs="noto"/>
          <w:lang w:val="ru-RU" w:eastAsia="ru-RU" w:bidi="ar-SA"/>
        </w:rPr>
        <w:t>‌Обеспечить соблюдение своими сотрудниками/сотрудниками привлеченных третьих лиц установленного настоящим пунктом Договора запрета на осуществление на территории Объекта без письменного разрешения Генподрядчика фото- и/или видео съемки, а также опубликование, воспроизведение и распространение таких фотографий и/или видеозаписи в т.ч. в средствах массовой информации, сети интернет, социальных сетях и т.д. В случае нарушения данного запрета сотрудниками подрядчика/сотрудниками привлеченных Подрядчиком третьих лиц Подрядчик обязуется возместить Генподрядчику причиненный ущерб в срок, указанный Генподрядчиком в соответствующем требовании.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‌Запрет, установленный настоящим пунктом не распространяется на фото- и/ или видео съемки исключительно для целей оперативного рабочего взаимодействия при выполнении работ на Объекте: для направления представителям Генподрядчика либо третьего лица, привлеченного Подрядчиком для выполнения работ на Объекте, поставщика необходимых материалов.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‌Обеспечение соблюдения сотрудниками привлеченных третьих лиц установленного настоящим пунктом Договора запрета должно быть осуществлено Подрядчиком путем внесения в договор(ы) с таким третьим лицом:</w:t>
      </w:r>
    </w:p>
    <w:p>
      <w:pPr>
        <w:numPr>
          <w:ilvl w:val="0"/>
          <w:numId w:val="3"/>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‌запрета на осуществление на территории Объекта фото- и/или видео съемки, а также опубликование, воспроизведение и распространение таких фотографий и/или видеозаписи в т.ч. в средствах массовой информации, сети интернет, социальных сетях и т.д, а также</w:t>
      </w:r>
    </w:p>
    <w:p>
      <w:pPr>
        <w:numPr>
          <w:ilvl w:val="0"/>
          <w:numId w:val="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 xml:space="preserve">‌положений об отнесении к конфиденциальной информации любых материалов фото и/или видео фиксации на территории Объекта. </w:t>
      </w:r>
    </w:p>
    <w:p>
      <w:pPr>
        <w:numPr>
          <w:ilvl w:val="0"/>
          <w:numId w:val="3"/>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‌запрета на осуществление на территории Объекта фото- и/или видео съемки, а также опубликование, воспроизведение и распространение таких фотографий и/или видеозаписи в т.ч. в средствах массовой информации, сети интернет, социальных сетях и т.д.</w:t>
      </w:r>
    </w:p>
    <w:p>
      <w:pPr>
        <w:spacing w:line="264" w:lineRule="atLeast"/>
        <w:jc w:val="both"/>
        <w:rPr>
          <w:rFonts w:ascii="noto" w:eastAsia="noto" w:hAnsi="noto" w:cs="noto"/>
          <w:lang w:val="ru-RU" w:eastAsia="ru-RU" w:bidi="ar-SA"/>
        </w:rPr>
      </w:pPr>
      <w:r>
        <w:rPr>
          <w:rFonts w:ascii="noto" w:eastAsia="noto" w:hAnsi="noto" w:cs="noto"/>
          <w:lang w:val="ru-RU" w:eastAsia="ru-RU" w:bidi="ar-SA"/>
        </w:rPr>
        <w:t>‌Любые материалы фото и/или видео фиксации на территории Объекта являются конфиденциальной информацией, Подрядчик обязуется не допускать ее разглашения (с учетом положений предыдущего абзаца настоящего пункта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4.1.35. </w:t>
      </w:r>
      <w:r>
        <w:rPr>
          <w:rFonts w:ascii="noto" w:eastAsia="noto" w:hAnsi="noto" w:cs="noto"/>
          <w:lang w:val="ru-RU" w:eastAsia="ru-RU" w:bidi="ar-SA"/>
        </w:rPr>
        <w:t>‌Участвовать в проводимых Генподрядчиком оперативных совещаниях на Объекте, и подписывать по итогам проведения протоколы совещаний. В случае, если протоколом совещания установлены обязательства Подрядчика выполнить определенные протоколом действия/работы, то Подрядчик обязан выполнить указанные действия/работы в сроки, определенные протоколом совещания.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4.2. </w:t>
      </w:r>
      <w:r>
        <w:rPr>
          <w:rFonts w:ascii="noto" w:eastAsia="noto" w:hAnsi="noto" w:cs="noto"/>
          <w:lang w:val="ru-RU" w:eastAsia="ru-RU" w:bidi="ar-SA"/>
        </w:rPr>
        <w:t>‌</w:t>
      </w:r>
      <w:r>
        <w:rPr>
          <w:rFonts w:ascii="noto" w:eastAsia="noto" w:hAnsi="noto" w:cs="noto"/>
          <w:b/>
          <w:bCs/>
          <w:lang w:val="ru-RU" w:eastAsia="ru-RU" w:bidi="ar-SA"/>
        </w:rPr>
        <w:t>Подрядчик вправе: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4.2.1. </w:t>
      </w:r>
      <w:r>
        <w:rPr>
          <w:rFonts w:ascii="noto" w:eastAsia="noto" w:hAnsi="noto" w:cs="noto"/>
          <w:lang w:val="ru-RU" w:eastAsia="ru-RU" w:bidi="ar-SA"/>
        </w:rPr>
        <w:t>‌С предварительного согласия Генподрядчика привлекать субподрядчиков к выполнению Работ по Договору. Субподрядчики не вправе предъявлять к Генподрядчику требования, связанные с нарушением договора, заключенного каждым из них с Подрядчиком. Ответственность перед Генподрядчиком за неисполнение или ненадлежащее исполнение субподрядчиками своих обязательств несет Подрядчик.</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этом в качестве субподрядных организаций не могут быть привлечены юридические лица:</w:t>
      </w:r>
    </w:p>
    <w:p>
      <w:pPr>
        <w:numPr>
          <w:ilvl w:val="0"/>
          <w:numId w:val="4"/>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‌предоставляющие в налоговые органы нулевую или убыточную отчетность в течение года, предшествующего дате заключения договора;</w:t>
      </w:r>
    </w:p>
    <w:p>
      <w:pPr>
        <w:numPr>
          <w:ilvl w:val="0"/>
          <w:numId w:val="4"/>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отношении которых выписка ЕГРЮЛ / ЕГРИП содержит запись о недостоверности сведений;</w:t>
      </w:r>
    </w:p>
    <w:p>
      <w:pPr>
        <w:numPr>
          <w:ilvl w:val="0"/>
          <w:numId w:val="4"/>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 момента создания юридического лица прошел срок менее одного года на момент привлечения субподрядчика.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целях согласования Сторонами привлекаемых Подрядчиком Субподрядчиков, Подрядчик направляет запрос о согласовании уполномоченному представителю Генподрядчика по электронной почте (уполномоченным представителем Генподрядчика по вопросам согласования Субподрядчиков являются руководители соответствующих проектов Генподрядчика). Запрос о согласовании должен содержать полное наименование, ОГРН / ОГРНИП, ИНН и контактную информацию по планируемым к привлечению Субподрядчикам. Представитель Генподрядчика в течение 3 (Трех) рабочих дней с даты получения запроса обязан сообщить о согласии с привлечением указанных в запросе Субподрядчиков либо, в том же срок направить Подрядчику мотивированный отказ в привлечении. В случае не направления уполномоченным представителем Генподрядчика Подрядчику ответа на запрос, указанные в запросе Субподрядчики считаются согласованными Генподрядчиком.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4.2.2. </w:t>
      </w:r>
      <w:r>
        <w:rPr>
          <w:rFonts w:ascii="noto" w:eastAsia="noto" w:hAnsi="noto" w:cs="noto"/>
          <w:lang w:val="ru-RU" w:eastAsia="ru-RU" w:bidi="ar-SA"/>
        </w:rPr>
        <w:t>‌С письменного согласия Генподрядчика досрочно выполнить и сдать результат Работ Генподрядчику. Досрочное выполнение Работ не ведет к увеличению общей стоимости Работ по Договору и/или изменению порядка оплаты Работ по Договору.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4.3. </w:t>
      </w:r>
      <w:r>
        <w:rPr>
          <w:rFonts w:ascii="noto" w:eastAsia="noto" w:hAnsi="noto" w:cs="noto"/>
          <w:lang w:val="ru-RU" w:eastAsia="ru-RU" w:bidi="ar-SA"/>
        </w:rPr>
        <w:t>‌Генподрядчик не запрещает Подрядчику вносить рационализаторские предложения, удешевляющие выполнение Работ, если их реализация не ухудшает, предусмотренные проектной (рабочей) документацией, технические и эксплуатационные характеристики Объекта. Внесенные Подрядчиком рационализаторские предложения допускаются к применению только после их письменного согласования Генподрядчиком и подписания соответствующего дополнительного соглашения к Договору. В случае, если в результате реализации таких рационализаторских предложений возникнет необходимость в корректировке Проектной и/или Рабочей документации, Подрядчик обязуется компенсировать Генподрядчику все затраты, связанные с такой корректировкой и согласованием откорректированной документации.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‌Экономия, с учетом затрат, понесенных каждой Стороной, от реализации рационализаторских предложений Подрядчика, в соответствии с настоящим пунктом, распределяется между Сторонами в следующих долях:</w:t>
      </w:r>
    </w:p>
    <w:p>
      <w:pPr>
        <w:numPr>
          <w:ilvl w:val="0"/>
          <w:numId w:val="5"/>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‌Генподрядчику - 50%;</w:t>
      </w:r>
    </w:p>
    <w:p>
      <w:pPr>
        <w:numPr>
          <w:ilvl w:val="0"/>
          <w:numId w:val="5"/>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‌Подрядчику - 50%.</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5. </w:t>
      </w:r>
      <w:r>
        <w:rPr>
          <w:rFonts w:ascii="noto" w:eastAsia="noto" w:hAnsi="noto" w:cs="noto"/>
          <w:b/>
          <w:bCs/>
          <w:lang w:val="ru-RU" w:eastAsia="ru-RU" w:bidi="ar-SA"/>
        </w:rPr>
        <w:t>‌ОБЯЗАННОСТИ И ПРАВА ГЕНПОДРЯДЧИКА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5.1. </w:t>
      </w:r>
      <w:r>
        <w:rPr>
          <w:rFonts w:ascii="noto" w:eastAsia="noto" w:hAnsi="noto" w:cs="noto"/>
          <w:lang w:val="ru-RU" w:eastAsia="ru-RU" w:bidi="ar-SA"/>
        </w:rPr>
        <w:t>‌</w:t>
      </w:r>
      <w:r>
        <w:rPr>
          <w:rFonts w:ascii="noto" w:eastAsia="noto" w:hAnsi="noto" w:cs="noto"/>
          <w:b/>
          <w:bCs/>
          <w:lang w:val="ru-RU" w:eastAsia="ru-RU" w:bidi="ar-SA"/>
        </w:rPr>
        <w:t>Генподрядчик обязуется: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5.1.1. </w:t>
      </w:r>
      <w:r>
        <w:rPr>
          <w:rFonts w:ascii="noto" w:eastAsia="noto" w:hAnsi="noto" w:cs="noto"/>
          <w:lang w:val="ru-RU" w:eastAsia="ru-RU" w:bidi="ar-SA"/>
        </w:rPr>
        <w:t>‌Передать Подрядчику по акту приема-передачи Место выполнения работ. и обеспечить доступ к Месту выполнения работ. В случае если у Подрядчика возникнут проблемы с доступом к Месту выполнения работ, он обязан незамедлительно об этом письменно уведомить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‌Возвести собственными и/или привлеченными силами и средствами на территории строительной площадки временные дороги. К моменту подписания Акта приема-передачи Места выполнения работ обеспечить возведение необходимых для выполнения Работ подъездных дорог к Месту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5.1.2. </w:t>
      </w:r>
      <w:r>
        <w:rPr>
          <w:rFonts w:ascii="noto" w:eastAsia="noto" w:hAnsi="noto" w:cs="noto"/>
          <w:lang w:val="ru-RU" w:eastAsia="ru-RU" w:bidi="ar-SA"/>
        </w:rPr>
        <w:t>‌В случае, если необходимо для выполнения Работ, Передать Подрядчику по акту планово-высотные координаты геодезических опорных реперов, ближайших к зоне производства Работ, обеспечить доступ к Месту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5.1.3. </w:t>
      </w:r>
      <w:r>
        <w:rPr>
          <w:rFonts w:ascii="noto" w:eastAsia="noto" w:hAnsi="noto" w:cs="noto"/>
          <w:lang w:val="ru-RU" w:eastAsia="ru-RU" w:bidi="ar-SA"/>
        </w:rPr>
        <w:t>‌Передать Подрядчику проектную (рабочую) документацию, необходимую для выполнения Работ по Договору.</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‌Передача документации может осуществляться Генподрядчиком в бумажном виде либо (по выбору Генподрядчика) через Систему согласования и передачи документации, доступную через web браузер (рекомендуется Google Chrome или Apple Safari; MS IE не поддерживается) по ссылке https://edo.pik.ru/.</w:t>
      </w:r>
    </w:p>
    <w:p>
      <w:pPr>
        <w:spacing w:line="264" w:lineRule="atLeast"/>
        <w:jc w:val="both"/>
        <w:rPr>
          <w:rFonts w:ascii="noto" w:eastAsia="noto" w:hAnsi="noto" w:cs="noto"/>
          <w:lang w:val="ru-RU" w:eastAsia="ru-RU" w:bidi="ar-SA"/>
        </w:rPr>
      </w:pPr>
      <w:r>
        <w:rPr>
          <w:rFonts w:ascii="noto" w:eastAsia="noto" w:hAnsi="noto" w:cs="noto"/>
          <w:lang w:val="ru-RU" w:eastAsia="ru-RU" w:bidi="ar-SA"/>
        </w:rPr>
        <w:t>‌Документация считается переданной в день фактической ее передачи Генподрядчиком Подрядчику на бумажном носителе и/или в день ее размещения Генподрядчиком в Системе согласования и передачи документации. Подрядчик обязан в течение 1 (Одного) календарного дня с даты заключения Договора передать Генподрядчику информацию, необходимую для настройки и предоставления доступа Подрядчику к Системе согласования и передачи документации. При выявлении недостатков в проектной (рабочей) документации, переданной Генподрядчиком, Подрядчик направляет перечень замечаний не позднее 3 (Трех) рабочих дней с даты ее получения. В случае если Подрядчик в указанный срок не направил Генподрядчику замечания, проектная (рабочая) документация считается принятой без замечаний.</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5.1.4. </w:t>
      </w:r>
      <w:r>
        <w:rPr>
          <w:rFonts w:ascii="noto" w:eastAsia="noto" w:hAnsi="noto" w:cs="noto"/>
          <w:lang w:val="ru-RU" w:eastAsia="ru-RU" w:bidi="ar-SA"/>
        </w:rPr>
        <w:t>‌Принимать и оплачивать выполненные Работы в порядке, в сроки и на условиях предусмотренных Договором.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5.1.5. </w:t>
      </w:r>
      <w:r>
        <w:rPr>
          <w:rFonts w:ascii="noto" w:eastAsia="noto" w:hAnsi="noto" w:cs="noto"/>
          <w:lang w:val="ru-RU" w:eastAsia="ru-RU" w:bidi="ar-SA"/>
        </w:rPr>
        <w:t>‌Назначить своего Уполномоченного представителя для контроля за ходом выполнения Работ и письменно уведомить об этом 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5.1.6. </w:t>
      </w:r>
      <w:r>
        <w:rPr>
          <w:rFonts w:ascii="noto" w:eastAsia="noto" w:hAnsi="noto" w:cs="noto"/>
          <w:lang w:val="ru-RU" w:eastAsia="ru-RU" w:bidi="ar-SA"/>
        </w:rPr>
        <w:t>‌Предоставить Подрядчику точки временных подключений к сетям электро-, водоснабжения и другим временным наружным инженерным коммуникациям (при необходимости) на период выполнения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‌Обеспечить выполнение Работ электроэнергией от постоянного источника электроснабжения. При отсутствии электроэнергии от постоянного источника установить передвижную электростанцию (ПЭС) достаточной мощности.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5.2. </w:t>
      </w:r>
      <w:r>
        <w:rPr>
          <w:rFonts w:ascii="noto" w:eastAsia="noto" w:hAnsi="noto" w:cs="noto"/>
          <w:lang w:val="ru-RU" w:eastAsia="ru-RU" w:bidi="ar-SA"/>
        </w:rPr>
        <w:t>‌</w:t>
      </w:r>
      <w:r>
        <w:rPr>
          <w:rFonts w:ascii="noto" w:eastAsia="noto" w:hAnsi="noto" w:cs="noto"/>
          <w:b/>
          <w:bCs/>
          <w:lang w:val="ru-RU" w:eastAsia="ru-RU" w:bidi="ar-SA"/>
        </w:rPr>
        <w:t>Генподрядчик вправе:</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предоставлении Материалов и/или Оборудования в монтаж, Материалы и/или Оборудование передаются Генподрядчиком Подрядчику по Акту о приемке-передаче оборудования в монтаж (форма ОС-15) и/ или накладной (форма М-15) в течение 3 (Трех) рабочих дней с даты утверждения Сторонами перечня поставляемых Генподрядчиком Материалов и/или Оборудования. При этом если Генподрядчиком предоставляются Материалы и/или Оборудование, учтенные в Протоколе договорной цены, Стороны обязуются в течение 7 (Семи) рабочих дней утвердить новую редакцию Протокола договорной цены с уточненными расценками за производимые по Договору Работы, без стоимости Материалов и/или Оборудования, которые предоставлены в монтаж. До утверждения Сторонами новой редакции Протокола договорной цены, оплата Работ Генподрядчиком не осуществляется.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5.2.1. </w:t>
      </w:r>
      <w:r>
        <w:rPr>
          <w:rFonts w:ascii="noto" w:eastAsia="noto" w:hAnsi="noto" w:cs="noto"/>
          <w:lang w:val="ru-RU" w:eastAsia="ru-RU" w:bidi="ar-SA"/>
        </w:rPr>
        <w:t>‌Предоставить Материалы и/или Оборудование для выполнения Работ, предусмотренных Договором, путем предоставления в монтаж и/или на основании гражданско-правового договора, в котором будут определены ассортимент, количество, срок, цена и иные существенные условия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предоставлении Материалов и/или Оборудования на основании гражданско-правового договора Стороны вправе производить взаимозачет встречных требований.</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5.2.2. </w:t>
      </w:r>
      <w:r>
        <w:rPr>
          <w:rFonts w:ascii="noto" w:eastAsia="noto" w:hAnsi="noto" w:cs="noto"/>
          <w:lang w:val="ru-RU" w:eastAsia="ru-RU" w:bidi="ar-SA"/>
        </w:rPr>
        <w:t>‌В любой момент приостановить выполнение Подрядчиком Работ  без возмещения Подрядчику убытков, за исключением документально подтвержденных, предварительно согласованных с Генподрядчиком сумм убытков, вызванных приостановкой Работ не по вине Подрядчика. Указанная сумма убытков компенсируется Генподрядчиком Подрядчику на основании подписанного Сторонами Акта о компенсации. Датой приостановки Работ по Договору считается дата получения Подрядчиком уведомления Генподрядчика о приостановке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5.2.3. </w:t>
      </w:r>
      <w:r>
        <w:rPr>
          <w:rFonts w:ascii="noto" w:eastAsia="noto" w:hAnsi="noto" w:cs="noto"/>
          <w:lang w:val="ru-RU" w:eastAsia="ru-RU" w:bidi="ar-SA"/>
        </w:rPr>
        <w:t>‌Иметь беспрепятственный доступ ко всем видам Работ в течение всего периода производства Работ в любое время в целях строительного контроля и контроля за ходом их выполнения.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5.2.4. </w:t>
      </w:r>
      <w:r>
        <w:rPr>
          <w:rFonts w:ascii="noto" w:eastAsia="noto" w:hAnsi="noto" w:cs="noto"/>
          <w:lang w:val="ru-RU" w:eastAsia="ru-RU" w:bidi="ar-SA"/>
        </w:rPr>
        <w:t>‌В любое время в течение действия Договора привлечь независимую экспертную организацию (лабораторию) для проведения проверки качества выполненных Подрядчиком Работ и используемых Материалов и/или Оборудования. В случае выявления недостатков выполненных Подрядчиком Работ, либо обнаружения использования Подрядчиком при выполнении Работ некачественных Материалов и/или Оборудования, Подрядчик обязан возместить Генподрядчику стоимость работ/услуг экспертной организации в полном объеме.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5.2.5. </w:t>
      </w:r>
      <w:r>
        <w:rPr>
          <w:rFonts w:ascii="noto" w:eastAsia="noto" w:hAnsi="noto" w:cs="noto"/>
          <w:lang w:val="ru-RU" w:eastAsia="ru-RU" w:bidi="ar-SA"/>
        </w:rPr>
        <w:t>‌Предъявлять Подрядчику требования в связи с обнаружением недостатков в Работах, выполненных Подрядчиком либо привлеченными Подрядчиком лицами. Подписание Акта о приемки выполненных работ не лишает Генподрядчика права предъявлять Подрядчику установленные законом и/или настоящим Договором требования в отношении Работ, включенных в Акт о приемки выполненных работ (в том числе в отношении явных недостатков и предоставления исполнительной документации).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5.2.6. </w:t>
      </w:r>
      <w:r>
        <w:rPr>
          <w:rFonts w:ascii="noto" w:eastAsia="noto" w:hAnsi="noto" w:cs="noto"/>
          <w:lang w:val="ru-RU" w:eastAsia="ru-RU" w:bidi="ar-SA"/>
        </w:rPr>
        <w:t>‌Своими либо привлеченными силами устранить недостатки в Работах, выполненных Подрядчиком, с возмещением расходов Генподрядчика на устранение недостатков в Работах за счет Подрядчика.</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6. </w:t>
      </w:r>
      <w:r>
        <w:rPr>
          <w:rFonts w:ascii="noto" w:eastAsia="noto" w:hAnsi="noto" w:cs="noto"/>
          <w:b/>
          <w:bCs/>
          <w:lang w:val="ru-RU" w:eastAsia="ru-RU" w:bidi="ar-SA"/>
        </w:rPr>
        <w:t>‌ОБЕСПЕЧЕНИЕ МАТЕРИАЛАМИ, ОБОРУДОВАНИЕМ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6.1. </w:t>
      </w:r>
      <w:r>
        <w:rPr>
          <w:rFonts w:ascii="noto" w:eastAsia="noto" w:hAnsi="noto" w:cs="noto"/>
          <w:lang w:val="ru-RU" w:eastAsia="ru-RU" w:bidi="ar-SA"/>
        </w:rPr>
        <w:t>‌Подрядчик принимает на себя обязательства обеспечить выполнение Работ по Договору Материалами, Оборудованием, а также строительной техникой, необходимыми для выполнения полного комплекса Работ (в соответствии с Рабочей документацией, положениями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6.2. </w:t>
      </w:r>
      <w:r>
        <w:rPr>
          <w:rFonts w:ascii="noto" w:eastAsia="noto" w:hAnsi="noto" w:cs="noto"/>
          <w:lang w:val="ru-RU" w:eastAsia="ru-RU" w:bidi="ar-SA"/>
        </w:rPr>
        <w:t>‌Все используемые Подрядчиком для строительства Материалы, Оборудование должны иметь соответствующие сертификаты, технические паспорта и другие документы, удостоверяющие их качество, на русском языке.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6.3. </w:t>
      </w:r>
      <w:r>
        <w:rPr>
          <w:rFonts w:ascii="noto" w:eastAsia="noto" w:hAnsi="noto" w:cs="noto"/>
          <w:lang w:val="ru-RU" w:eastAsia="ru-RU" w:bidi="ar-SA"/>
        </w:rPr>
        <w:t>‌Подрядчик несёт ответственность за надлежащее качество используемых Материалов и Оборудования, соответствие их Рабочей документации, стандартам и техническим условиям.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6.4. </w:t>
      </w:r>
      <w:r>
        <w:rPr>
          <w:rFonts w:ascii="noto" w:eastAsia="noto" w:hAnsi="noto" w:cs="noto"/>
          <w:lang w:val="ru-RU" w:eastAsia="ru-RU" w:bidi="ar-SA"/>
        </w:rPr>
        <w:t>‌Стороны согласовали, что Генподрядчик вправе давать указания Подрядчику о закупке отдельных категорий Материалов для выполнения Работ, предусмотренных рабочей документацией у определенных Генподрядчиком поставщиков в порядке, определенном в Договоре.</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‌Генподрядчик обязан сообщить Подрядчику о выбранном для поставки соответствующего Материала поставщике в сроки, обеспечивающие соблюдение Подрядчиком сроков выполнения Работ, установленных Договором. </w:t>
      </w:r>
    </w:p>
    <w:p>
      <w:pPr>
        <w:spacing w:line="264" w:lineRule="atLeast"/>
        <w:jc w:val="both"/>
        <w:rPr>
          <w:rFonts w:ascii="noto" w:eastAsia="noto" w:hAnsi="noto" w:cs="noto"/>
          <w:lang w:val="ru-RU" w:eastAsia="ru-RU" w:bidi="ar-SA"/>
        </w:rPr>
      </w:pPr>
      <w:r>
        <w:rPr>
          <w:rFonts w:ascii="noto" w:eastAsia="noto" w:hAnsi="noto" w:cs="noto"/>
          <w:lang w:val="ru-RU" w:eastAsia="ru-RU" w:bidi="ar-SA"/>
        </w:rPr>
        <w:t>‌Сообщение Генподрядчика о выбранном поставщике/поставщиках должно содержать наименование Материала, характеристики Материала (при необходимости) и стоимость, по которой Материал должен быть закуплен Подрядчиком (далее «Сообщение Генподрядчика»). Информация об указанной Генподрядчиком стоимости материалов является конфиденциальной, Подрядчик обязуется не допускать ее разглашения.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‌Закупка Подрядчиком указанных в настоящем пункте материалов должна быть осуществлена по цене, указанной в Сообщении Генподрядчика, либо по иной, предварительно согласованной с Генподрядчиком цене.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6.5. </w:t>
      </w:r>
      <w:r>
        <w:rPr>
          <w:rFonts w:ascii="noto" w:eastAsia="noto" w:hAnsi="noto" w:cs="noto"/>
          <w:lang w:val="ru-RU" w:eastAsia="ru-RU" w:bidi="ar-SA"/>
        </w:rPr>
        <w:t>‌Категории Материалов, предусмотренные в п.</w:t>
      </w:r>
      <w:r>
        <w:rPr>
          <w:rFonts w:ascii="noto" w:eastAsia="noto" w:hAnsi="noto" w:cs="noto"/>
          <w:lang w:val="ru-RU" w:eastAsia="ru-RU" w:bidi="ar-SA"/>
        </w:rPr>
        <w:t>6.4</w:t>
      </w:r>
      <w:r>
        <w:rPr>
          <w:rFonts w:ascii="noto" w:eastAsia="noto" w:hAnsi="noto" w:cs="noto"/>
          <w:lang w:val="ru-RU" w:eastAsia="ru-RU" w:bidi="ar-SA"/>
        </w:rPr>
        <w:t>‌ Договора, закупленные у поставщиков отличных, от указанных Генподрядчиком, могут быть использованы Подрядчиком при выполнении Работ только в случае предварительного письменного согласования с Генподрядчиком.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6.6. </w:t>
      </w:r>
      <w:r>
        <w:rPr>
          <w:rFonts w:ascii="noto" w:eastAsia="noto" w:hAnsi="noto" w:cs="noto"/>
          <w:lang w:val="ru-RU" w:eastAsia="ru-RU" w:bidi="ar-SA"/>
        </w:rPr>
        <w:t xml:space="preserve">‌Генподрядчик вправе не принимать и не оплачивать Работы/материалы, выполненные с нарушением условий пунктов </w:t>
      </w:r>
      <w:r>
        <w:rPr>
          <w:rFonts w:ascii="noto" w:eastAsia="noto" w:hAnsi="noto" w:cs="noto"/>
          <w:lang w:val="ru-RU" w:eastAsia="ru-RU" w:bidi="ar-SA"/>
        </w:rPr>
        <w:t>6.4</w:t>
      </w:r>
      <w:r>
        <w:rPr>
          <w:rFonts w:ascii="noto" w:eastAsia="noto" w:hAnsi="noto" w:cs="noto"/>
          <w:lang w:val="ru-RU" w:eastAsia="ru-RU" w:bidi="ar-SA"/>
        </w:rPr>
        <w:t>‌, 6.5 Договора, а также требовать выплаты штрафа, указанного в п.</w:t>
      </w:r>
      <w:r>
        <w:rPr>
          <w:rFonts w:ascii="noto" w:eastAsia="noto" w:hAnsi="noto" w:cs="noto"/>
          <w:lang w:val="ru-RU" w:eastAsia="ru-RU" w:bidi="ar-SA"/>
        </w:rPr>
        <w:t>9.3</w:t>
      </w:r>
      <w:r>
        <w:rPr>
          <w:rFonts w:ascii="noto" w:eastAsia="noto" w:hAnsi="noto" w:cs="noto"/>
          <w:lang w:val="ru-RU" w:eastAsia="ru-RU" w:bidi="ar-SA"/>
        </w:rPr>
        <w:t>‌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6.7. </w:t>
      </w:r>
      <w:r>
        <w:rPr>
          <w:rFonts w:ascii="noto" w:eastAsia="noto" w:hAnsi="noto" w:cs="noto"/>
          <w:lang w:val="ru-RU" w:eastAsia="ru-RU" w:bidi="ar-SA"/>
        </w:rPr>
        <w:t>‌Если в результате любой инспекции, проверки или испытания Генподрядчик обоснованно докажет, что какое-либо Оборудование и/или Материалы имеют брак, то Генподрядчик вправе запретить использование такого оборудования и/или материалов, о чем он обязан незамедлительно уведомить Подрядчика с указанием причин, а Подрядчик обязан за свой счет заменить некачественные Материалы и/или Оборудование, при этом такая замена не будет служить основанием для продления срока на какой-либо стадии осуществления таких Работ, если иное не согласовано Сторонами в письменной форме.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6.8. </w:t>
      </w:r>
      <w:r>
        <w:rPr>
          <w:rFonts w:ascii="noto" w:eastAsia="noto" w:hAnsi="noto" w:cs="noto"/>
          <w:lang w:val="ru-RU" w:eastAsia="ru-RU" w:bidi="ar-SA"/>
        </w:rPr>
        <w:t>‌Подрядчик гарантирует, что качество Материалов и/или Оборудования, комплектующих и т.п., применяемых при выполнении Работ, будет соответствовать требованиям проектной (рабочей) документации и действующего законодательства РФ. Технические паспорта, сертификаты и другие документы, удостоверяющие их качество, будут предоставляться Генподрядчику на русском языке в составе исполнительной документации. Подрядчик не вправе использовать при выполнении Работ Материалы и/или Оборудование, комплектующие и т.п. ненадлежащего качества.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 указанию Генподрядчика Подрядчик обязан незамедлительно приостановить поставку Материалов и/или Оборудования, комплектующих и т.п. и произвести их замену, если их качество не будет соответствовать ранее согласованным показателям и/или требованиям стандартов и нормативов Российской Федерации.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 предварительному письменному согласованию с Генподрядчиком Подрядчик вправе произвести замену Материалов и/или Оборудования, комплектующих и т.п. на аналогичные по свойствам и техническим характеристикам, не ухудшая при этом качества Материалов и/или Оборудования, комплектующих и т.п.</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7. </w:t>
      </w:r>
      <w:r>
        <w:rPr>
          <w:rFonts w:ascii="noto" w:eastAsia="noto" w:hAnsi="noto" w:cs="noto"/>
          <w:b/>
          <w:bCs/>
          <w:lang w:val="ru-RU" w:eastAsia="ru-RU" w:bidi="ar-SA"/>
        </w:rPr>
        <w:t>‌СДАЧА И ПРИЕМКА ВЫПОЛНЕННЫХ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7.1. </w:t>
      </w:r>
      <w:r>
        <w:rPr>
          <w:rFonts w:ascii="noto" w:eastAsia="noto" w:hAnsi="noto" w:cs="noto"/>
          <w:lang w:val="ru-RU" w:eastAsia="ru-RU" w:bidi="ar-SA"/>
        </w:rPr>
        <w:t>‌Сдача-приемка Работ, производится Сторонами путем подписания Акта о приемке выполненных работ. Объем выполненных Подрядчиком Работ, представляемый в Акте о приемке выполненных работ, должен быть кратен единице измерения вида работ, указанной в Протоколе договорной цены.</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7.2. </w:t>
      </w:r>
      <w:r>
        <w:rPr>
          <w:rFonts w:ascii="noto" w:eastAsia="noto" w:hAnsi="noto" w:cs="noto"/>
          <w:lang w:val="ru-RU" w:eastAsia="ru-RU" w:bidi="ar-SA"/>
        </w:rPr>
        <w:t>‌</w:t>
      </w:r>
      <w:r>
        <w:rPr>
          <w:rFonts w:ascii="noto" w:eastAsia="noto" w:hAnsi="noto" w:cs="noto"/>
          <w:lang w:val="ru-RU" w:eastAsia="ru-RU" w:bidi="ar-SA"/>
        </w:rPr>
        <w:t>Не позднее 25 числа Отчетного периода Подрядчик предоставляет Заказчику:</w:t>
      </w:r>
      <w:r>
        <w:rPr>
          <w:rFonts w:ascii="noto" w:eastAsia="noto" w:hAnsi="noto" w:cs="noto"/>
          <w:lang w:val="ru-RU" w:eastAsia="ru-RU" w:bidi="ar-SA"/>
        </w:rPr>
        <w:t>‌</w:t>
      </w:r>
    </w:p>
    <w:p>
      <w:pPr>
        <w:numPr>
          <w:ilvl w:val="0"/>
          <w:numId w:val="6"/>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‌Акт о приемке выполненных работ;</w:t>
      </w:r>
    </w:p>
    <w:p>
      <w:pPr>
        <w:numPr>
          <w:ilvl w:val="0"/>
          <w:numId w:val="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‌Надлежащим образом оформленный счет-фактуру (за исключением случаев применения Подрядчиком упрощенной системы налогообложения);</w:t>
      </w:r>
    </w:p>
    <w:p>
      <w:pPr>
        <w:numPr>
          <w:ilvl w:val="0"/>
          <w:numId w:val="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 xml:space="preserve">‌Исполнительную документацию, подтверждающую объем выполненных </w:t>
      </w:r>
      <w:r>
        <w:rPr>
          <w:rFonts w:ascii="noto" w:eastAsia="noto" w:hAnsi="noto" w:cs="noto"/>
          <w:lang w:val="ru-RU" w:eastAsia="ru-RU" w:bidi="ar-SA"/>
        </w:rPr>
        <w:t>в Отчетном периоде, и предъявленных к сдаче Работ</w:t>
      </w:r>
      <w:r>
        <w:rPr>
          <w:rFonts w:ascii="noto" w:eastAsia="noto" w:hAnsi="noto" w:cs="noto"/>
          <w:lang w:val="ru-RU" w:eastAsia="ru-RU" w:bidi="ar-SA"/>
        </w:rPr>
        <w:t>‌ в соответствии с приложением к Договору "Перечень исполнительной документации";</w:t>
      </w:r>
    </w:p>
    <w:p>
      <w:pPr>
        <w:numPr>
          <w:ilvl w:val="0"/>
          <w:numId w:val="6"/>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‌Отчет об израсходовании Материалов и/или Оборудования – в случае если Генподрядчиком предоставлены в монтаж Материалы и/или Оборудование согласно п.</w:t>
      </w:r>
      <w:r>
        <w:rPr>
          <w:rFonts w:ascii="noto" w:eastAsia="noto" w:hAnsi="noto" w:cs="noto"/>
          <w:lang w:val="ru-RU" w:eastAsia="ru-RU" w:bidi="ar-SA"/>
        </w:rPr>
        <w:t>5.2.1</w:t>
      </w:r>
      <w:r>
        <w:rPr>
          <w:rFonts w:ascii="noto" w:eastAsia="noto" w:hAnsi="noto" w:cs="noto"/>
          <w:lang w:val="ru-RU" w:eastAsia="ru-RU" w:bidi="ar-SA"/>
        </w:rPr>
        <w:t>‌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оформления документов на бумажном носителе, каждый из указанных выше документов предоставляется в 2-х экземплярах; счет-фактура – в 1 (Одном) экземпляре (за исключением случаев применения Подрядчиком упрощенной системы налогообложения); исполнительная документация, подтверждающую выполнение в Отчетном периоде предъявленных к сдаче Работ, в 2 (Двух) экземплярах на бумажном носителе и 1 (Один) экземпляр на электронном носителе в формате pdf, AutoCAD, а при окончании Работ по Договору - в 3 (Трех) экземплярах и 1 (Один) экземпляр на электронном носителе в формате pdf., AutoCAD.</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приемке Работ за последний Отчетный период Подрядчик обязан передать Генподрядчику по акту в полном объёме исполнительную документацию на выполненные Работы, Журнал(ы) производства работ (общий журнал работ, журнал на специальные виды работ) и прочую документацию, оформленную в соответствии с требованиями городских, муниципальных и ведомственных надзорных организаций, и законодательства РФ, законодательства соответствующего субъекта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7.3. </w:t>
      </w:r>
      <w:r>
        <w:rPr>
          <w:rFonts w:ascii="noto" w:eastAsia="noto" w:hAnsi="noto" w:cs="noto"/>
          <w:lang w:val="ru-RU" w:eastAsia="ru-RU" w:bidi="ar-SA"/>
        </w:rPr>
        <w:t>‌Генподрядчик в течение 10 (Десяти) рабочих дней с даты получения документов, указанных п.</w:t>
      </w:r>
      <w:r>
        <w:rPr>
          <w:rFonts w:ascii="noto" w:eastAsia="noto" w:hAnsi="noto" w:cs="noto"/>
          <w:lang w:val="ru-RU" w:eastAsia="ru-RU" w:bidi="ar-SA"/>
        </w:rPr>
        <w:t>7.2</w:t>
      </w:r>
      <w:r>
        <w:rPr>
          <w:rFonts w:ascii="noto" w:eastAsia="noto" w:hAnsi="noto" w:cs="noto"/>
          <w:lang w:val="ru-RU" w:eastAsia="ru-RU" w:bidi="ar-SA"/>
        </w:rPr>
        <w:t>‌ Договора в полном объеме, обязан принять Работы и подписать Акт о приемке выполненных работ, либо направить Подрядчику письменный мотивированный отказ от приемки Работ. Отсутствие, либо предоставление любого из документов, указанных в п.</w:t>
      </w:r>
      <w:r>
        <w:rPr>
          <w:rFonts w:ascii="noto" w:eastAsia="noto" w:hAnsi="noto" w:cs="noto"/>
          <w:lang w:val="ru-RU" w:eastAsia="ru-RU" w:bidi="ar-SA"/>
        </w:rPr>
        <w:t>7.2</w:t>
      </w:r>
      <w:r>
        <w:rPr>
          <w:rFonts w:ascii="noto" w:eastAsia="noto" w:hAnsi="noto" w:cs="noto"/>
          <w:lang w:val="ru-RU" w:eastAsia="ru-RU" w:bidi="ar-SA"/>
        </w:rPr>
        <w:t>‌ Договора, не соответствующего требованиям Договора, является основанием для мотивированного отказа в приемке Генподрядчиком выполненных Работ. Подписание Генподрядчиком Акта о приемке выполненных работ не лишает права Генподрядчика ссылаться на недостатки Работ, которые могли быть установлены при обычном способе приемке Работ (явные недостатки) и требовать их устранения за счет Подрядчика после подписания Генподрядчиком Акта о приемке выполненных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7.4. </w:t>
      </w:r>
      <w:r>
        <w:rPr>
          <w:rFonts w:ascii="noto" w:eastAsia="noto" w:hAnsi="noto" w:cs="noto"/>
          <w:lang w:val="ru-RU" w:eastAsia="ru-RU" w:bidi="ar-SA"/>
        </w:rPr>
        <w:t>‌В случае мотивированного отказа Генподрядчика от приемки выполненных Работ Подрядчик обязан в течение 2 (Двух) рабочих дней с даты получения мотивированного отказа Генподрядчика от приемки Работ передать Генподрядчику Акт о приемке выполненных работ, счет-фактуру (за исключением случаев применения Подрядчиком упрощенной системы налогообложения) и иные документы, указанные в п.</w:t>
      </w:r>
      <w:r>
        <w:rPr>
          <w:rFonts w:ascii="noto" w:eastAsia="noto" w:hAnsi="noto" w:cs="noto"/>
          <w:lang w:val="ru-RU" w:eastAsia="ru-RU" w:bidi="ar-SA"/>
        </w:rPr>
        <w:t>7.2</w:t>
      </w:r>
      <w:r>
        <w:rPr>
          <w:rFonts w:ascii="noto" w:eastAsia="noto" w:hAnsi="noto" w:cs="noto"/>
          <w:lang w:val="ru-RU" w:eastAsia="ru-RU" w:bidi="ar-SA"/>
        </w:rPr>
        <w:t>‌</w:t>
      </w:r>
      <w:r>
        <w:rPr>
          <w:rFonts w:ascii="noto" w:eastAsia="noto" w:hAnsi="noto" w:cs="noto"/>
          <w:lang w:val="ru-RU" w:eastAsia="ru-RU" w:bidi="ar-SA"/>
        </w:rPr>
        <w:t>‌ Договора, по работам, в отношении которых у Генподрядчика отсутствуют замечания.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‌Недостатки в работах, в отношении которых у Генподрядчика есть замечания, Подрядчик обязан устранить своими силами и за свой счет </w:t>
      </w:r>
      <w:r>
        <w:rPr>
          <w:rFonts w:ascii="noto" w:eastAsia="noto" w:hAnsi="noto" w:cs="noto"/>
          <w:lang w:val="ru-RU" w:eastAsia="ru-RU" w:bidi="ar-SA"/>
        </w:rPr>
        <w:t>в следующем Отчетном периоде (если иной срок не установлен в мотивированном отказе Заказчика) и повторно предъявить такие работы к приемке в следующем Отчетном периоде в порядке, предусмотренном Договором</w:t>
      </w:r>
      <w:r>
        <w:rPr>
          <w:rFonts w:ascii="noto" w:eastAsia="noto" w:hAnsi="noto" w:cs="noto"/>
          <w:lang w:val="ru-RU" w:eastAsia="ru-RU" w:bidi="ar-SA"/>
        </w:rPr>
        <w:t>‌.</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7.5. </w:t>
      </w:r>
      <w:r>
        <w:rPr>
          <w:rFonts w:ascii="noto" w:eastAsia="noto" w:hAnsi="noto" w:cs="noto"/>
          <w:lang w:val="ru-RU" w:eastAsia="ru-RU" w:bidi="ar-SA"/>
        </w:rPr>
        <w:t>‌В случае если Подрядчик не устранил или ненадлежащим образом устранил недостатки Работ в установленный п.</w:t>
      </w:r>
      <w:r>
        <w:rPr>
          <w:rFonts w:ascii="noto" w:eastAsia="noto" w:hAnsi="noto" w:cs="noto"/>
          <w:lang w:val="ru-RU" w:eastAsia="ru-RU" w:bidi="ar-SA"/>
        </w:rPr>
        <w:t>7.4</w:t>
      </w:r>
      <w:r>
        <w:rPr>
          <w:rFonts w:ascii="noto" w:eastAsia="noto" w:hAnsi="noto" w:cs="noto"/>
          <w:lang w:val="ru-RU" w:eastAsia="ru-RU" w:bidi="ar-SA"/>
        </w:rPr>
        <w:t>‌ Договора срок, либо в случае если Генподрядчиком принято решение устранить недостатки своими силами или силами третьих лиц, Генподрядчик вправе по своему усмотрению:</w:t>
      </w:r>
    </w:p>
    <w:p>
      <w:pPr>
        <w:numPr>
          <w:ilvl w:val="0"/>
          <w:numId w:val="7"/>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‌потребовать от Подрядчика соразмерного уменьшения установленной за Работы цены;</w:t>
      </w:r>
    </w:p>
    <w:p>
      <w:pPr>
        <w:numPr>
          <w:ilvl w:val="0"/>
          <w:numId w:val="7"/>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‌устранить недостатки Работ своими силами или с привлечением третьих лиц и потребовать от Подрядчика возмещения своих расходов.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если Генподрядчик устранил недостатки Работ своими силами или с привлечением третьих лиц, Подрядчик обязуется оплатить Генподрядчику расходы на устранение недостатков в течение 10 (Десяти) календарных дней с даты получения соответствующего требования Генподрядчика с приложением документов, подтверждающих сумму расходов на устранение недостатков. В случае если Подрядчик не оплатил Генподрядчику сумму расходов в установленный срок, Генподрядчик вправе в одностороннем внесудебном порядке удержать сумму расходов/затрат из любых платежей, причитающихся Подрядчику по Договору.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7.6. </w:t>
      </w:r>
      <w:r>
        <w:rPr>
          <w:rFonts w:ascii="noto" w:eastAsia="noto" w:hAnsi="noto" w:cs="noto"/>
          <w:lang w:val="ru-RU" w:eastAsia="ru-RU" w:bidi="ar-SA"/>
        </w:rPr>
        <w:t>‌После окончания всех Работ по Договору, устранения выявленных недостатков и замечаний Генподрядчика, при условии передачи полного комплекта Исполнительной документации и отсутствия замечаний к нему, Подрядчик производит передачу результата Работ Генподрядчику на основании Акта о выполнении работ и начале гарантийного срока. Приемка результата выполненных Работ осуществляется рабочей комиссией, состоящей из представителей Генподрядчика и Подрядчика. По решению Генподрядчика в приемке результата выполненных Работ участвую представители эксплуатирующей организации, организации, выдавшей ТУ, любых приглашенных Генподрядчиком консультантов, представителей инспекций и контролирующих организаций.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7.7. </w:t>
      </w:r>
      <w:r>
        <w:rPr>
          <w:rFonts w:ascii="noto" w:eastAsia="noto" w:hAnsi="noto" w:cs="noto"/>
          <w:lang w:val="ru-RU" w:eastAsia="ru-RU" w:bidi="ar-SA"/>
        </w:rPr>
        <w:t xml:space="preserve">‌Риск случайной гибели или случайного повреждения результата выполненных Работ до подписания Сторонами </w:t>
      </w:r>
      <w:r>
        <w:rPr>
          <w:rFonts w:ascii="noto" w:eastAsia="noto" w:hAnsi="noto" w:cs="noto"/>
          <w:lang w:val="ru-RU" w:eastAsia="ru-RU" w:bidi="ar-SA"/>
        </w:rPr>
        <w:t>Акта о выполнении работ и начале гарантийного срока</w:t>
      </w:r>
      <w:r>
        <w:rPr>
          <w:rFonts w:ascii="noto" w:eastAsia="noto" w:hAnsi="noto" w:cs="noto"/>
          <w:lang w:val="ru-RU" w:eastAsia="ru-RU" w:bidi="ar-SA"/>
        </w:rPr>
        <w:t>‌ несет Подрядчик.</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8. </w:t>
      </w:r>
      <w:r>
        <w:rPr>
          <w:rFonts w:ascii="noto" w:eastAsia="noto" w:hAnsi="noto" w:cs="noto"/>
          <w:b/>
          <w:bCs/>
          <w:lang w:val="ru-RU" w:eastAsia="ru-RU" w:bidi="ar-SA"/>
        </w:rPr>
        <w:t>‌ГАРАНТИИ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8.1. </w:t>
      </w:r>
      <w:r>
        <w:rPr>
          <w:rFonts w:ascii="noto" w:eastAsia="noto" w:hAnsi="noto" w:cs="noto"/>
          <w:lang w:val="ru-RU" w:eastAsia="ru-RU" w:bidi="ar-SA"/>
        </w:rPr>
        <w:t>‌</w:t>
      </w:r>
      <w:r>
        <w:rPr>
          <w:rFonts w:ascii="noto" w:eastAsia="noto" w:hAnsi="noto" w:cs="noto"/>
          <w:lang w:val="ru-RU" w:eastAsia="ru-RU" w:bidi="ar-SA"/>
        </w:rPr>
        <w:t xml:space="preserve">Гарантийный срок по Договору составляет 5 (Пять) лет со дня полного завершения всех Работ по Договору (с даты подписания Сторонами </w:t>
      </w:r>
      <w:r>
        <w:rPr>
          <w:rFonts w:ascii="noto" w:eastAsia="noto" w:hAnsi="noto" w:cs="noto"/>
          <w:lang w:val="ru-RU" w:eastAsia="ru-RU" w:bidi="ar-SA"/>
        </w:rPr>
        <w:t>Акта о выполнении работ и начале гарантийного срока</w:t>
      </w:r>
      <w:r>
        <w:rPr>
          <w:rFonts w:ascii="noto" w:eastAsia="noto" w:hAnsi="noto" w:cs="noto"/>
          <w:lang w:val="ru-RU" w:eastAsia="ru-RU" w:bidi="ar-SA"/>
        </w:rPr>
        <w:t>‌).</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досрочном расторжении Договора гарантийный срок начинает исчисляться с даты подписания Сторонами последнего из Актов о приемке выполненных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8.2. </w:t>
      </w:r>
      <w:r>
        <w:rPr>
          <w:rFonts w:ascii="noto" w:eastAsia="noto" w:hAnsi="noto" w:cs="noto"/>
          <w:lang w:val="ru-RU" w:eastAsia="ru-RU" w:bidi="ar-SA"/>
        </w:rPr>
        <w:t>‌При обнаружении в течение гарантийного срока недостатков в выполненных Подрядчиком Работах, Генподрядчик должен заявить о них Подрядчику любым способом, позволяющим Подрядчику узнать о выявленных недостатках.</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обнаружении в течение гарантийного срока недостатков в выполненных Подрядчиком Работах, Генподрядчик вправе по своему выбору потребовать от Подрядчика:</w:t>
      </w:r>
    </w:p>
    <w:p>
      <w:pPr>
        <w:numPr>
          <w:ilvl w:val="0"/>
          <w:numId w:val="8"/>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‌безвозмездного устранения недостатков;</w:t>
      </w:r>
    </w:p>
    <w:p>
      <w:pPr>
        <w:numPr>
          <w:ilvl w:val="0"/>
          <w:numId w:val="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‌соразмерного уменьшения установленной за работу цены;</w:t>
      </w:r>
    </w:p>
    <w:p>
      <w:pPr>
        <w:numPr>
          <w:ilvl w:val="0"/>
          <w:numId w:val="8"/>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‌возмещения своих расходов на устранение недостатков.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8.3. </w:t>
      </w:r>
      <w:r>
        <w:rPr>
          <w:rFonts w:ascii="noto" w:eastAsia="noto" w:hAnsi="noto" w:cs="noto"/>
          <w:lang w:val="ru-RU" w:eastAsia="ru-RU" w:bidi="ar-SA"/>
        </w:rPr>
        <w:t>‌Заявить об обнаруженных недостатках Генподрядчик вправе путем направления уведомления о выявленных недостатках (дефектах) на адрес электронной почты Подрядчика, указанный в Договоре, либо адрес электронной почты Уполномоченного представителя Подрядчика  и/или посредством электронного документооборота, в соответствии с разделом 13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8.4. </w:t>
      </w:r>
      <w:r>
        <w:rPr>
          <w:rFonts w:ascii="noto" w:eastAsia="noto" w:hAnsi="noto" w:cs="noto"/>
          <w:lang w:val="ru-RU" w:eastAsia="ru-RU" w:bidi="ar-SA"/>
        </w:rPr>
        <w:t>‌В случае, если уведомление о выявленных недостатках содержит требование Генподрядчика к Подрядчику безвозмездно устранить недостатки, Подрядчик обязан в кратчайшие сроки приступить к устранению недостатков и выполнить работы по устранению в течение 3 (Трех) рабочих дней с даты направления Генподрядчиком уведомления Подрядчику либо в иной разумный срок, установленный в уведомлении.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8.5. </w:t>
      </w:r>
      <w:r>
        <w:rPr>
          <w:rFonts w:ascii="noto" w:eastAsia="noto" w:hAnsi="noto" w:cs="noto"/>
          <w:lang w:val="ru-RU" w:eastAsia="ru-RU" w:bidi="ar-SA"/>
        </w:rPr>
        <w:t>‌В случае, если уведомление о выявленных недостатках содержит требование Генподрядчика к Подрядчику возместить расходы Генподрядчика на устранение недостатков в работах Подрядчика, Подрядчик обязан выплатить Генподрядчику указанную Генподрядчиком сумму расходом в течение 5 (Пяти) рабочих дней с даты получения уведомления с требованием об оплате.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8.6. </w:t>
      </w:r>
      <w:r>
        <w:rPr>
          <w:rFonts w:ascii="noto" w:eastAsia="noto" w:hAnsi="noto" w:cs="noto"/>
          <w:lang w:val="ru-RU" w:eastAsia="ru-RU" w:bidi="ar-SA"/>
        </w:rPr>
        <w:t>‌В случае, если уведомление о выявленных недостатках содержит приглашение Подрядчику для участия в комиссионном обследования выявленных недостатков, Подрядчик обязан явиться в дату, время и в место проведение комиссионного обследования, с надлежаще оформленными документами, подтверждающими полномочия представителя Подрядчика на участие в комиссионном обследовании с правом подписания любых документов, составленных при комиссионном обследовании выявленных недостатков.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8.7. </w:t>
      </w:r>
      <w:r>
        <w:rPr>
          <w:rFonts w:ascii="noto" w:eastAsia="noto" w:hAnsi="noto" w:cs="noto"/>
          <w:lang w:val="ru-RU" w:eastAsia="ru-RU" w:bidi="ar-SA"/>
        </w:rPr>
        <w:t>‌Результатом комиссионного обследования выявленных недостатков, является Акт комиссионного обследования выявленных недостатков, которым участниками комиссионного обследования фиксируются выявленные недостатки.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несогласия Подрядчика с результатами комиссионного обследования, Подрядчик обязан подписать Акт комиссионного обследования выявленных недостатков с указанием мотивированных причин своего несогласия.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указанном случае (при наличии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установлено отсутствие нарушений Подрядчиком Договора подряда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отказа/уклонения Подрядчика от подписания Акта комиссионного обследования выявленных недостатков, указанный акт подписывается участниками комиссии без участия Подрядчика с проставлением в Акте комиссионного обследования выявленных недостатков отметки об отказе/уклонении Подрядчика в подписании указанного акта и считается составленным надлежащим образом. Указанный Акт являться достаточным доказательством наличия выявленных недостатков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не явки Подрядчика, извещенного Генподрядчиком о дате времени и месте проведения комиссионного обследования, а равно, если представитель Подрядчика, явившись к месту проведения комиссионного обследования, не представил Генподрядчику документы, подтверждающие полномочия представителя Подрядчика на участие в комиссионном обследовании с правом подписания всех необходимых документов, составленных по результатом проведения комиссионного обследования, комиссионное обследование производится Генподрядчиком без участия Подрядчика, а в Акте комиссионного  обследования выявленных недостатков ставится отметка о неявке/уклонении Подрядчика от участия в комиссионном обследовании. Указанный Акт считается составленным надлежащим образом и является достаточным доказательством наличия выявленных недостатков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8.8. </w:t>
      </w:r>
      <w:r>
        <w:rPr>
          <w:rFonts w:ascii="noto" w:eastAsia="noto" w:hAnsi="noto" w:cs="noto"/>
          <w:lang w:val="ru-RU" w:eastAsia="ru-RU" w:bidi="ar-SA"/>
        </w:rPr>
        <w:t>‌В случае если по требованию Генподрядчику устранение недостатков в Работах выполняется силами Подрядчика (либо силами привлеченных Подрядчиком лиц), устранение недостатков должно быть подтверждено подписанным Сторонами Актом сдачи-приемки работ по устранению недостатков.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‌После окончании работ по устранению недостатков Подрядчик направляет Генподрядчику Акт об устранении недостатков работ, подписанный Подрядчиком с приложением исполнительной документации на объем работ, выполненных Подрядчиком по устранению недостатков.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‌Генподрядчик после получения от Подрядчика Акта об устранении недостатков в течение 10 (Десяти) рабочих дней производит приемку работ и при отсутствии замечаний подписывает Акт об устранении недостатков, либо в тот же срок направляет мотивированный отказ в приемке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‌Генподрядчик вправе самостоятельно устранить выявленные недостатки Работ, или привлечь к их устранению третьих лиц, в том числе в случае если Подрядчик своевременно не приступил к устранению недостатков Работ по требованию Генподрядчика или не устранил и/или ненадлежащим образом устранил недостатки Работ. При этом Подрядчик обязан компенсировать убытки Генподрядчика, возникшие по вине Подрядчика.</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9. </w:t>
      </w:r>
      <w:r>
        <w:rPr>
          <w:rFonts w:ascii="noto" w:eastAsia="noto" w:hAnsi="noto" w:cs="noto"/>
          <w:b/>
          <w:bCs/>
          <w:lang w:val="ru-RU" w:eastAsia="ru-RU" w:bidi="ar-SA"/>
        </w:rPr>
        <w:t>‌ОТВЕТСТВЕННОСТЬ СТОРОН</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9.1. </w:t>
      </w:r>
      <w:r>
        <w:rPr>
          <w:rFonts w:ascii="noto" w:eastAsia="noto" w:hAnsi="noto" w:cs="noto"/>
          <w:lang w:val="ru-RU" w:eastAsia="ru-RU" w:bidi="ar-SA"/>
        </w:rPr>
        <w:t>‌За неисполнение или ненадлежащее исполнение обязательств по Договору Стороны несут ответственность в соответствии с Договором, а в случаях их не урегулирования - в соответствии с действующим законодательством РФ. В любом случае, независимо от количества предъявленных Генподрядчику претензий по Договору, ответственность Генподрядчика по Договору, ограничивается суммой, не превышающей один миллион рублей.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9.2. </w:t>
      </w:r>
      <w:r>
        <w:rPr>
          <w:rFonts w:ascii="noto" w:eastAsia="noto" w:hAnsi="noto" w:cs="noto"/>
          <w:lang w:val="ru-RU" w:eastAsia="ru-RU" w:bidi="ar-SA"/>
        </w:rPr>
        <w:t>‌В случае нарушения Подрядчиком сроков выполнения Работ (</w:t>
      </w:r>
      <w:r>
        <w:rPr>
          <w:rFonts w:ascii="noto" w:eastAsia="noto" w:hAnsi="noto" w:cs="noto"/>
          <w:lang w:val="ru-RU" w:eastAsia="ru-RU" w:bidi="ar-SA"/>
        </w:rPr>
        <w:t>начальных, промежуточных, конечных</w:t>
      </w:r>
      <w:r>
        <w:rPr>
          <w:rFonts w:ascii="noto" w:eastAsia="noto" w:hAnsi="noto" w:cs="noto"/>
          <w:lang w:val="ru-RU" w:eastAsia="ru-RU" w:bidi="ar-SA"/>
        </w:rPr>
        <w:t>‌), и/или сроков устранения недостатков работ (дефектов), в том числе выявленных Генподрядчиком в период производства работ и/или в гарантийный период, Подрядчик по требованию Генподрядчика выплачивает Генподрядчику штрафную неустойку в виде пени в размере 10 000 (Десять тысяч) рублей за каждый календарный день просрочки.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‌Неустойка, предусмотренная настоящим пунктом Договора за нарушение сроков выполнения Работ рассчитывается и начисляется отдельно по каждому виду работ указанному в приложении к Договору "График производства работ/услуг"</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9.3. </w:t>
      </w:r>
      <w:r>
        <w:rPr>
          <w:rFonts w:ascii="noto" w:eastAsia="noto" w:hAnsi="noto" w:cs="noto"/>
          <w:lang w:val="ru-RU" w:eastAsia="ru-RU" w:bidi="ar-SA"/>
        </w:rPr>
        <w:t xml:space="preserve">‌В случае неисполнения/ненадлежащего исполнения Подрядчиком обязательств, предусмотренных п.п. </w:t>
      </w:r>
      <w:r>
        <w:rPr>
          <w:rFonts w:ascii="noto" w:eastAsia="noto" w:hAnsi="noto" w:cs="noto"/>
          <w:lang w:val="ru-RU" w:eastAsia="ru-RU" w:bidi="ar-SA"/>
        </w:rPr>
        <w:t>4.1.2</w:t>
      </w:r>
      <w:r>
        <w:rPr>
          <w:rFonts w:ascii="noto" w:eastAsia="noto" w:hAnsi="noto" w:cs="noto"/>
          <w:lang w:val="ru-RU" w:eastAsia="ru-RU" w:bidi="ar-SA"/>
        </w:rPr>
        <w:t xml:space="preserve">‌, </w:t>
      </w:r>
      <w:r>
        <w:rPr>
          <w:rFonts w:ascii="noto" w:eastAsia="noto" w:hAnsi="noto" w:cs="noto"/>
          <w:lang w:val="ru-RU" w:eastAsia="ru-RU" w:bidi="ar-SA"/>
        </w:rPr>
        <w:t>4.1.3</w:t>
      </w:r>
      <w:r>
        <w:rPr>
          <w:rFonts w:ascii="noto" w:eastAsia="noto" w:hAnsi="noto" w:cs="noto"/>
          <w:lang w:val="ru-RU" w:eastAsia="ru-RU" w:bidi="ar-SA"/>
        </w:rPr>
        <w:t xml:space="preserve">‌, </w:t>
      </w:r>
      <w:r>
        <w:rPr>
          <w:rFonts w:ascii="noto" w:eastAsia="noto" w:hAnsi="noto" w:cs="noto"/>
          <w:lang w:val="ru-RU" w:eastAsia="ru-RU" w:bidi="ar-SA"/>
        </w:rPr>
        <w:t>4.1.16</w:t>
      </w:r>
      <w:r>
        <w:rPr>
          <w:rFonts w:ascii="noto" w:eastAsia="noto" w:hAnsi="noto" w:cs="noto"/>
          <w:lang w:val="ru-RU" w:eastAsia="ru-RU" w:bidi="ar-SA"/>
        </w:rPr>
        <w:t>‌, </w:t>
      </w:r>
      <w:r>
        <w:rPr>
          <w:rFonts w:ascii="noto" w:eastAsia="noto" w:hAnsi="noto" w:cs="noto"/>
          <w:lang w:val="ru-RU" w:eastAsia="ru-RU" w:bidi="ar-SA"/>
        </w:rPr>
        <w:t>4.1.26</w:t>
      </w:r>
      <w:r>
        <w:rPr>
          <w:rFonts w:ascii="noto" w:eastAsia="noto" w:hAnsi="noto" w:cs="noto"/>
          <w:lang w:val="ru-RU" w:eastAsia="ru-RU" w:bidi="ar-SA"/>
        </w:rPr>
        <w:t>‌, </w:t>
      </w:r>
      <w:r>
        <w:rPr>
          <w:rFonts w:ascii="noto" w:eastAsia="noto" w:hAnsi="noto" w:cs="noto"/>
          <w:lang w:val="ru-RU" w:eastAsia="ru-RU" w:bidi="ar-SA"/>
        </w:rPr>
        <w:t>4.1.28</w:t>
      </w:r>
      <w:r>
        <w:rPr>
          <w:rFonts w:ascii="noto" w:eastAsia="noto" w:hAnsi="noto" w:cs="noto"/>
          <w:lang w:val="ru-RU" w:eastAsia="ru-RU" w:bidi="ar-SA"/>
        </w:rPr>
        <w:t>‌ Договора, Генподрядчик вправе потребовать от Подрядчика уплаты штрафной неустойки в виде штрафов в размере:</w:t>
      </w:r>
    </w:p>
    <w:p>
      <w:pPr>
        <w:numPr>
          <w:ilvl w:val="0"/>
          <w:numId w:val="9"/>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 рублей за каждое выявленное разовое нарушение;</w:t>
      </w:r>
    </w:p>
    <w:p>
      <w:pPr>
        <w:numPr>
          <w:ilvl w:val="0"/>
          <w:numId w:val="9"/>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 рублей за каждое повторное нарушение.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9.3.1. </w:t>
      </w:r>
      <w:r>
        <w:rPr>
          <w:rFonts w:ascii="noto" w:eastAsia="noto" w:hAnsi="noto" w:cs="noto"/>
          <w:lang w:val="ru-RU" w:eastAsia="ru-RU" w:bidi="ar-SA"/>
        </w:rPr>
        <w:t>‌За нарушение запрета, предусмотренного п.</w:t>
      </w:r>
      <w:r>
        <w:rPr>
          <w:rFonts w:ascii="noto" w:eastAsia="noto" w:hAnsi="noto" w:cs="noto"/>
          <w:lang w:val="ru-RU" w:eastAsia="ru-RU" w:bidi="ar-SA"/>
        </w:rPr>
        <w:t>4.1.34</w:t>
      </w:r>
      <w:r>
        <w:rPr>
          <w:rFonts w:ascii="noto" w:eastAsia="noto" w:hAnsi="noto" w:cs="noto"/>
          <w:lang w:val="ru-RU" w:eastAsia="ru-RU" w:bidi="ar-SA"/>
        </w:rPr>
        <w:t>‌ Договора, Генподрядчик вправе потребовать от Подрядчика уплаты штрафной неустойки в виде штрафов в размере:</w:t>
      </w:r>
    </w:p>
    <w:p>
      <w:pPr>
        <w:numPr>
          <w:ilvl w:val="0"/>
          <w:numId w:val="10"/>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‌100 000 (Сто тысяч) рублей за каждое выявленное первичное нарушение;</w:t>
      </w:r>
    </w:p>
    <w:p>
      <w:pPr>
        <w:numPr>
          <w:ilvl w:val="0"/>
          <w:numId w:val="10"/>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‌150 000 (Сто пятьдесят тысяч) рублей за каждое повторное нарушение.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9.3.2. </w:t>
      </w:r>
      <w:r>
        <w:rPr>
          <w:rFonts w:ascii="noto" w:eastAsia="noto" w:hAnsi="noto" w:cs="noto"/>
          <w:lang w:val="ru-RU" w:eastAsia="ru-RU" w:bidi="ar-SA"/>
        </w:rPr>
        <w:t xml:space="preserve">‌В случае нарушения Подрядчиком положений п.п. </w:t>
      </w:r>
      <w:r>
        <w:rPr>
          <w:rFonts w:ascii="noto" w:eastAsia="noto" w:hAnsi="noto" w:cs="noto"/>
          <w:lang w:val="ru-RU" w:eastAsia="ru-RU" w:bidi="ar-SA"/>
        </w:rPr>
        <w:t>4.1.17</w:t>
      </w:r>
      <w:r>
        <w:rPr>
          <w:rFonts w:ascii="noto" w:eastAsia="noto" w:hAnsi="noto" w:cs="noto"/>
          <w:lang w:val="ru-RU" w:eastAsia="ru-RU" w:bidi="ar-SA"/>
        </w:rPr>
        <w:t>‌, </w:t>
      </w:r>
      <w:r>
        <w:rPr>
          <w:rFonts w:ascii="noto" w:eastAsia="noto" w:hAnsi="noto" w:cs="noto"/>
          <w:lang w:val="ru-RU" w:eastAsia="ru-RU" w:bidi="ar-SA"/>
        </w:rPr>
        <w:t>4.1.13</w:t>
      </w:r>
      <w:r>
        <w:rPr>
          <w:rFonts w:ascii="noto" w:eastAsia="noto" w:hAnsi="noto" w:cs="noto"/>
          <w:lang w:val="ru-RU" w:eastAsia="ru-RU" w:bidi="ar-SA"/>
        </w:rPr>
        <w:t xml:space="preserve">‌, </w:t>
      </w:r>
      <w:r>
        <w:rPr>
          <w:rFonts w:ascii="noto" w:eastAsia="noto" w:hAnsi="noto" w:cs="noto"/>
          <w:lang w:val="ru-RU" w:eastAsia="ru-RU" w:bidi="ar-SA"/>
        </w:rPr>
        <w:t>4.1.25</w:t>
      </w:r>
      <w:r>
        <w:rPr>
          <w:rFonts w:ascii="noto" w:eastAsia="noto" w:hAnsi="noto" w:cs="noto"/>
          <w:lang w:val="ru-RU" w:eastAsia="ru-RU" w:bidi="ar-SA"/>
        </w:rPr>
        <w:t>‌ Договора, нарушения технологии складирования Материалов/Оборудования, определенных в ППР, и не исполнения предписания Генподрядчика по нарушению технологии складирования Материалов/Оборудования  в сроки, определенные в п.</w:t>
      </w:r>
      <w:r>
        <w:rPr>
          <w:rFonts w:ascii="noto" w:eastAsia="noto" w:hAnsi="noto" w:cs="noto"/>
          <w:lang w:val="ru-RU" w:eastAsia="ru-RU" w:bidi="ar-SA"/>
        </w:rPr>
        <w:t>4.1.16</w:t>
      </w:r>
      <w:r>
        <w:rPr>
          <w:rFonts w:ascii="noto" w:eastAsia="noto" w:hAnsi="noto" w:cs="noto"/>
          <w:lang w:val="ru-RU" w:eastAsia="ru-RU" w:bidi="ar-SA"/>
        </w:rPr>
        <w:t>‌ Договора, Генподрядчик вправе потребовать от Подрядчика уплаты штрафной неустойки в виде штрафов в размере:</w:t>
      </w:r>
    </w:p>
    <w:p>
      <w:pPr>
        <w:numPr>
          <w:ilvl w:val="0"/>
          <w:numId w:val="11"/>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 рублей за каждое выявленное разовое нарушение;</w:t>
      </w:r>
    </w:p>
    <w:p>
      <w:pPr>
        <w:numPr>
          <w:ilvl w:val="0"/>
          <w:numId w:val="11"/>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 рублей за каждое повторное нарушение.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9.3.3. </w:t>
      </w:r>
      <w:r>
        <w:rPr>
          <w:rFonts w:ascii="noto" w:eastAsia="noto" w:hAnsi="noto" w:cs="noto"/>
          <w:lang w:val="ru-RU" w:eastAsia="ru-RU" w:bidi="ar-SA"/>
        </w:rPr>
        <w:t>‌В случае нарушения Подрядчиком обязательств, предусмотренных п.</w:t>
      </w:r>
      <w:r>
        <w:rPr>
          <w:rFonts w:ascii="noto" w:eastAsia="noto" w:hAnsi="noto" w:cs="noto"/>
          <w:lang w:val="ru-RU" w:eastAsia="ru-RU" w:bidi="ar-SA"/>
        </w:rPr>
        <w:t>4.1.35</w:t>
      </w:r>
      <w:r>
        <w:rPr>
          <w:rFonts w:ascii="noto" w:eastAsia="noto" w:hAnsi="noto" w:cs="noto"/>
          <w:lang w:val="ru-RU" w:eastAsia="ru-RU" w:bidi="ar-SA"/>
        </w:rPr>
        <w:t>‌ Договора, Генподрядчик вправе потребовать от Подрядчика уплаты штрафной неустойки в виде штрафа в размере 50 000 (Пятьдесят тысяч) рублей за каждое нарушение.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9.4. </w:t>
      </w:r>
      <w:r>
        <w:rPr>
          <w:rFonts w:ascii="noto" w:eastAsia="noto" w:hAnsi="noto" w:cs="noto"/>
          <w:lang w:val="ru-RU" w:eastAsia="ru-RU" w:bidi="ar-SA"/>
        </w:rPr>
        <w:t>‌В случае если неисполнение/ненадлежащее исполнение Подрядчиком своих обязательств по Договору (в том числе связанных с оформлением иностранных работников Подрядчика, с увечьем и/или несчастными случаями, в том числе со смертельным исходом или без такового, произошедших в процессе выполнения Работ по Договору) повлекло за собой наложение в административном или судебном порядке на Генподрядчика штрафных санкций и/или предъявления исковых требований со стороны третьих лиц (юридических и/или физических) и/или контролирующих органов Генподрядчик вправе потребовать от Подрядчика уплаты суммы штрафных санкций/исковых требований и обоснованно понесенных затрат.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9.5. </w:t>
      </w:r>
      <w:r>
        <w:rPr>
          <w:rFonts w:ascii="noto" w:eastAsia="noto" w:hAnsi="noto" w:cs="noto"/>
          <w:lang w:val="ru-RU" w:eastAsia="ru-RU" w:bidi="ar-SA"/>
        </w:rPr>
        <w:t>‌Суммы штрафных санкций/исковых требований и обоснованных понесенных затрат, предусмотренных Договором, уплачиваются Подрядчиком в течение 3-х (Трех) рабочих дней с даты получения требования от Генподрядчика.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9.6. </w:t>
      </w:r>
      <w:r>
        <w:rPr>
          <w:rFonts w:ascii="noto" w:eastAsia="noto" w:hAnsi="noto" w:cs="noto"/>
          <w:lang w:val="ru-RU" w:eastAsia="ru-RU" w:bidi="ar-SA"/>
        </w:rPr>
        <w:t>‌В случае неуплаты Подрядчиком неустойки (пени/штрафа), штрафных санкций и/или предъявленных исковых требований /обоснованно понесенных затрат, предусмотренных Договором, в сроки, указанные в п.</w:t>
      </w:r>
      <w:r>
        <w:rPr>
          <w:rFonts w:ascii="noto" w:eastAsia="noto" w:hAnsi="noto" w:cs="noto"/>
          <w:lang w:val="ru-RU" w:eastAsia="ru-RU" w:bidi="ar-SA"/>
        </w:rPr>
        <w:t>9.5</w:t>
      </w:r>
      <w:r>
        <w:rPr>
          <w:rFonts w:ascii="noto" w:eastAsia="noto" w:hAnsi="noto" w:cs="noto"/>
          <w:lang w:val="ru-RU" w:eastAsia="ru-RU" w:bidi="ar-SA"/>
        </w:rPr>
        <w:t>‌ Договора, сумма неустойки (пени/штрафа), штрафных санкций/обоснованно понесенных затрат может быть удержана Генподрядчиком в одностороннем порядке из любых платежей, причитающихся Подрядчику.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9.7. </w:t>
      </w:r>
      <w:r>
        <w:rPr>
          <w:rFonts w:ascii="noto" w:eastAsia="noto" w:hAnsi="noto" w:cs="noto"/>
          <w:lang w:val="ru-RU" w:eastAsia="ru-RU" w:bidi="ar-SA"/>
        </w:rPr>
        <w:t>‌Подрядчик обязуется возместить Генподрядчику в полном объеме убытки, понесенные Генподрядчиком в связи с невыполнением либо ненадлежащим выполнением Подрядчиком своих обязательств по Договору. Указанные убытки могут возникнуть, в том числе, но не исключительно, в результате:</w:t>
      </w:r>
    </w:p>
    <w:p>
      <w:pPr>
        <w:numPr>
          <w:ilvl w:val="0"/>
          <w:numId w:val="12"/>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‌предъявления к Генподрядчику требований в выплате штрафных санкций и/или компенсации убытков, вызванных неисполнением Генподрядчиком своих обязательств по вине Подрядчика;</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‌необходимости осуществления Генподрядчиком дополнительных выплат по вине Подрядчика, в том числе необходимости оплаты простоя в работах, привлеченных Генподрядчиком подрядных организаций/оплаты дополнительных работ, необходимость которых обусловлена/вызвана нарушениями/действиями/бездействиями Подрядчика;</w:t>
      </w:r>
    </w:p>
    <w:p>
      <w:pPr>
        <w:numPr>
          <w:ilvl w:val="0"/>
          <w:numId w:val="12"/>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‌отказа налоговых органов при проведении налоговой проверки Генподрядчика в возмещении налога на добавленную стоимость (НДС) по вине Подрядчика либо его субподрядчика (в том числе в связи с нарушением Подрядчиком срока предоставления Генподрядчику счета-фактуры), за исключением случаев применения Подрядчиком упрощенной системы налогообложения.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9.8. </w:t>
      </w:r>
      <w:r>
        <w:rPr>
          <w:rFonts w:ascii="noto" w:eastAsia="noto" w:hAnsi="noto" w:cs="noto"/>
          <w:lang w:val="ru-RU" w:eastAsia="ru-RU" w:bidi="ar-SA"/>
        </w:rPr>
        <w:t>‌В случае нарушения Генподрядчиком сроков оплаты выполненных и принятых Генподрядчиком Работ, Подрядчик вправе потребовать от Генподрядчика уплатить неустойки в виде пени в размере 0,01 % (Ноль целых одна сотая процента) от суммы просроченного платежа за каждый календарный день просрочки.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9.9. </w:t>
      </w:r>
      <w:r>
        <w:rPr>
          <w:rFonts w:ascii="noto" w:eastAsia="noto" w:hAnsi="noto" w:cs="noto"/>
          <w:lang w:val="ru-RU" w:eastAsia="ru-RU" w:bidi="ar-SA"/>
        </w:rPr>
        <w:t>‌Оплата штрафных санкций не освобождает виновную Сторону от исполнения нарушенного обязательства, а также от возмещения реального ущерба, возникшего у стороны в связи с ненадлежащим выполнением виновной Стороной своих обязательств.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9.10. </w:t>
      </w:r>
      <w:r>
        <w:rPr>
          <w:rFonts w:ascii="noto" w:eastAsia="noto" w:hAnsi="noto" w:cs="noto"/>
          <w:lang w:val="ru-RU" w:eastAsia="ru-RU" w:bidi="ar-SA"/>
        </w:rPr>
        <w:t>‌Стороны пришли к соглашению, что Подрядчик не вправе использовать удержание результата Работ, Места выполнения работ и иного имущества Генподрядчика в порядке, предусмотренном ст.712 ГК РФ.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9.11. </w:t>
      </w:r>
      <w:r>
        <w:rPr>
          <w:rFonts w:ascii="noto" w:eastAsia="noto" w:hAnsi="noto" w:cs="noto"/>
          <w:lang w:val="ru-RU" w:eastAsia="ru-RU" w:bidi="ar-SA"/>
        </w:rPr>
        <w:t>‌Подрядчик не вправе отчуждать результат Работ в порядке, предусмотренном п.6 ст.720 ГК РФ.</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10. </w:t>
      </w:r>
      <w:r>
        <w:rPr>
          <w:rFonts w:ascii="noto" w:eastAsia="noto" w:hAnsi="noto" w:cs="noto"/>
          <w:b/>
          <w:bCs/>
          <w:lang w:val="ru-RU" w:eastAsia="ru-RU" w:bidi="ar-SA"/>
        </w:rPr>
        <w:t>‌СРОК ДЕЙСТВИЯ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10.1. </w:t>
      </w:r>
      <w:r>
        <w:rPr>
          <w:rFonts w:ascii="noto" w:eastAsia="noto" w:hAnsi="noto" w:cs="noto"/>
          <w:lang w:val="ru-RU" w:eastAsia="ru-RU" w:bidi="ar-SA"/>
        </w:rPr>
        <w:t>‌Настоящий Договор вступает в законную силу с момента его заключения Сторонами и прекращает свое действие после исполнения Сторонами своих обязательств по Договору в полном объеме. Стороны пришли к соглашению датой заключения Договора считать дату, указанную в правом верхнем углу первой страницы Договора.</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11. </w:t>
      </w:r>
      <w:r>
        <w:rPr>
          <w:rFonts w:ascii="noto" w:eastAsia="noto" w:hAnsi="noto" w:cs="noto"/>
          <w:b/>
          <w:bCs/>
          <w:lang w:val="ru-RU" w:eastAsia="ru-RU" w:bidi="ar-SA"/>
        </w:rPr>
        <w:t>‌ПОРЯДОК РАЗРЕШЕНИЯ СПОРОВ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11.1. </w:t>
      </w:r>
      <w:r>
        <w:rPr>
          <w:rFonts w:ascii="noto" w:eastAsia="noto" w:hAnsi="noto" w:cs="noto"/>
          <w:lang w:val="ru-RU" w:eastAsia="ru-RU" w:bidi="ar-SA"/>
        </w:rPr>
        <w:t>‌Все споры и разногласия между Сторонами, возникающие в период действия Договора, разрешаются путем переговоров.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11.2. </w:t>
      </w:r>
      <w:r>
        <w:rPr>
          <w:rFonts w:ascii="noto" w:eastAsia="noto" w:hAnsi="noto" w:cs="noto"/>
          <w:lang w:val="ru-RU" w:eastAsia="ru-RU" w:bidi="ar-SA"/>
        </w:rPr>
        <w:t>‌В случае неурегулирования споров и разногласий путем проведения переговоров, рассмотрения письменных претензий, спор подлежит рассмотрению в Арбитражном суде города Москвы, в соответствии с действующим законодательством РФ. До обращения в суд Стороны должны соблюсти претензионный порядок урегулирования спора. Срок рассмотрения письменных претензий по Договору составляет не более 14 (Четырнадцати) календарных дней с даты ее получения соответствующей Стороной Договора.</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12. </w:t>
      </w:r>
      <w:r>
        <w:rPr>
          <w:rFonts w:ascii="noto" w:eastAsia="noto" w:hAnsi="noto" w:cs="noto"/>
          <w:b/>
          <w:bCs/>
          <w:lang w:val="ru-RU" w:eastAsia="ru-RU" w:bidi="ar-SA"/>
        </w:rPr>
        <w:t>‌ПРЕКРАЩЕНИЕ ДОГОВОРНЫХ ОТНОШЕНИЙ И УСЛОВИЯ РАСТОРЖЕНИЯ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12.1. </w:t>
      </w:r>
      <w:r>
        <w:rPr>
          <w:rFonts w:ascii="noto" w:eastAsia="noto" w:hAnsi="noto" w:cs="noto"/>
          <w:lang w:val="ru-RU" w:eastAsia="ru-RU" w:bidi="ar-SA"/>
        </w:rPr>
        <w:t>‌Договор может быть досрочно расторгнут по соглашению Сторон или в случаях, предусмотренных законодательством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12.2. </w:t>
      </w:r>
      <w:r>
        <w:rPr>
          <w:rFonts w:ascii="noto" w:eastAsia="noto" w:hAnsi="noto" w:cs="noto"/>
          <w:lang w:val="ru-RU" w:eastAsia="ru-RU" w:bidi="ar-SA"/>
        </w:rPr>
        <w:t>‌Генподрядчик вправе в одностороннем внесудебном порядке отказаться от исполнения Договора и потребовать от Подрядчика возмещения убытков в любое время до полного завершения Работ по Договору, в случае если будет иметь место одно из следующих событий:</w:t>
      </w:r>
    </w:p>
    <w:p>
      <w:pPr>
        <w:numPr>
          <w:ilvl w:val="0"/>
          <w:numId w:val="13"/>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‌невыполнение Подрядчиком требований Генподрядчика по устранению недостатков в Работах;</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‌нарушение Подрядчиком законодательства по охране труда и технике безопасности, повлекшее за собой несчастный случай с тяжелым или летальным исходом;</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‌нарушение Подрядчиком сроков выполнения Работ (начальные, промежуточные, конечные) более чем на 10 (Десять) рабочих дней;</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‌несоблюдение (три и более раза) Подрядчиком при выполнении Работ требований рабочей документации, законодательства Российской Федерации и законодательства соответствующего субъекта РФ;</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‌начало процедуры реорганизации, ликвидации Подрядчика;</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‌наличия в ЕГРЮЛ / ЕГРИП записи о недостоверности сведений о Подрядчике;</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‌систематическое (два и более раза) нарушение Подрядчиком обязательств по качеству выполнения Работ;</w:t>
      </w:r>
    </w:p>
    <w:p>
      <w:pPr>
        <w:numPr>
          <w:ilvl w:val="0"/>
          <w:numId w:val="13"/>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‌иные случаи, предусмотренные Договором и действующим законодательством РФ.</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‌Генподрядчик вправе в любое время в одностороннем внесудебном порядке отказаться от исполнения Договора, направив Подрядчику соответствующее уведомление. При этом оплате Подрядчику подлежит стоимость фактически выполненных им на дату расторжения Договора Работ надлежащего качества (с учетом выплаченных авансов), а также компенсируется сумма убытков в форме реального ущерба, причиненного прекращением Договора, в сумме понесенных и документально подтвержденных Подрядчиком расходов. Упущенная выгода Подрядчику не возмещается.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12.3. </w:t>
      </w:r>
      <w:r>
        <w:rPr>
          <w:rFonts w:ascii="noto" w:eastAsia="noto" w:hAnsi="noto" w:cs="noto"/>
          <w:lang w:val="ru-RU" w:eastAsia="ru-RU" w:bidi="ar-SA"/>
        </w:rPr>
        <w:t>‌Подрядчик вправе в одностороннем внесудебном порядке отказаться от исполнения Договора, вручив Генподрядчику соответствующее уведомление, в случае нарушения Генподрядчиком сроков оплаты выполненных и принятых Генподрядчиком Работ более чем на 60 (Шестьдесят) рабочих дней единовременно, а также в случае приостановки выполнения Работ по указанию Генподрядчика на срок более 4 (Четырех) месяцев единовременно по причинам, не связанным с ненадлежащим исполнением Подрядчиком его обязательств по Договору. Обстоятельства, указанные в п. 1 ст. 719 ГК РФ, не являются основанием для расторжения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12.4. </w:t>
      </w:r>
      <w:r>
        <w:rPr>
          <w:rFonts w:ascii="noto" w:eastAsia="noto" w:hAnsi="noto" w:cs="noto"/>
          <w:lang w:val="ru-RU" w:eastAsia="ru-RU" w:bidi="ar-SA"/>
        </w:rPr>
        <w:t>‌Стороны пришли к соглашению, что при расторжении Договора на основании одностороннего отказа от исполнения Договора, Договор будет считаться расторгнутым с даты получения Стороной уведомления другой Стороны об одностороннем отказе от исполнения Договора, либо по истечении 7 (Семи) рабочих дней с момента направления соответствующей Стороной уведомления об одностороннем отказе от исполнения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расторжении Договора по любым основаниям Подрядчик обязан незамедлительно (в дату расторжения Договора, предусмотренную Договором) прекратить выполнение Работ по Договору, если иное не будет согласовано Сторонами.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12.5. </w:t>
      </w:r>
      <w:r>
        <w:rPr>
          <w:rFonts w:ascii="noto" w:eastAsia="noto" w:hAnsi="noto" w:cs="noto"/>
          <w:lang w:val="ru-RU" w:eastAsia="ru-RU" w:bidi="ar-SA"/>
        </w:rPr>
        <w:t>‌При досрочном расторжении Договора Подрядчик обязан:</w:t>
      </w:r>
    </w:p>
    <w:p>
      <w:pPr>
        <w:numPr>
          <w:ilvl w:val="0"/>
          <w:numId w:val="14"/>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2 (Двух) рабочих дней с даты расторжения Договора освободить Место выполнения работ и вывезти с Места выполнения работ и прилегающей к нему территории, принадлежащие Подрядчику, и/или привлеченным им субподрядчикам, строительные машины и механизмы, материалы, конструкции, инструменты, инвентарь, а также строительный и бытовой мусор;</w:t>
      </w:r>
    </w:p>
    <w:p>
      <w:pPr>
        <w:numPr>
          <w:ilvl w:val="0"/>
          <w:numId w:val="14"/>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3 (Трех) рабочих дней с даты расторжения Договора передать Генподрядчику в порядке, предусмотренном Договором, выполненные на дату расторжения Договора Работы надлежащего качества с исполнительной документацией в 4 (Четырех) экземплярах, оформленной в установленном порядке;</w:t>
      </w:r>
    </w:p>
    <w:p>
      <w:pPr>
        <w:numPr>
          <w:ilvl w:val="0"/>
          <w:numId w:val="14"/>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3 (Трех) рабочих дней с даты расторжения Договора передать Генподрядчику по акту приема-передачи Место выполнения работ. В случае не подписания Сторонами указанного акта, Место производства работ считается перешедшим во владение Генподрядчика в день, следующий за днем прекращения Договора, при этом Генподрядчик не несет ответственности за сохранность принадлежащего Подрядчику и его субподрядчикам имущества, оставленного в Месте выполнения работ;</w:t>
      </w:r>
    </w:p>
    <w:p>
      <w:pPr>
        <w:numPr>
          <w:ilvl w:val="0"/>
          <w:numId w:val="14"/>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3 (Трех) рабочих дней с даты расторжения Договора передать по Акту приема-передачи рабочую документацию и иную полученную от Генподрядчика документацию в количестве экземпляров, полученных от Генподрядчика;</w:t>
      </w:r>
    </w:p>
    <w:p>
      <w:pPr>
        <w:numPr>
          <w:ilvl w:val="0"/>
          <w:numId w:val="14"/>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10 (Десяти) рабочих дней с даты расторжения Договора вернуть Генподрядчику сумму аванса, неподтвержденного выполненными Подрядчиком и принятыми Генподрядчиком Работами, путем безналичного перечисления указанной суммы на расчетный счет Генподрядчика, либо иным согласованными Сторонами способом.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12.6. </w:t>
      </w:r>
      <w:r>
        <w:rPr>
          <w:rFonts w:ascii="noto" w:eastAsia="noto" w:hAnsi="noto" w:cs="noto"/>
          <w:lang w:val="ru-RU" w:eastAsia="ru-RU" w:bidi="ar-SA"/>
        </w:rPr>
        <w:t>‌При досрочном расторжении Договора Генподрядчик обязан:</w:t>
      </w:r>
    </w:p>
    <w:p>
      <w:pPr>
        <w:numPr>
          <w:ilvl w:val="0"/>
          <w:numId w:val="15"/>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‌принять выполненные на дату расторжения Договора Подрядчиком Работы надлежащего качества в порядке, предусмотренном Договором;</w:t>
      </w:r>
    </w:p>
    <w:p>
      <w:pPr>
        <w:numPr>
          <w:ilvl w:val="0"/>
          <w:numId w:val="15"/>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‌оплатить фактически выполненные Подрядчиком и принятые Генподрядчиком на дату расторжения Договора Работы надлежащего качества с учетом ранее выплаченных авансов.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12.7. </w:t>
      </w:r>
      <w:r>
        <w:rPr>
          <w:rFonts w:ascii="noto" w:eastAsia="noto" w:hAnsi="noto" w:cs="noto"/>
          <w:lang w:val="ru-RU" w:eastAsia="ru-RU" w:bidi="ar-SA"/>
        </w:rPr>
        <w:t>‌Объемы Работ, выполненные Подрядчиком, но не принятые Генподрядчиком на дату расторжения Договора, могут определяться по требованию Генподрядчика по итогам работы комиссии, состоящей из представителей Генподрядчика и Подрядчика. В этом случае Генподрядчик уведомляет Подрядчика о дате, времени и месте приемки результата Работ, выполненных Подрядчиком на дату расторжения Договора рабочей комиссией.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12.8. </w:t>
      </w:r>
      <w:r>
        <w:rPr>
          <w:rFonts w:ascii="noto" w:eastAsia="noto" w:hAnsi="noto" w:cs="noto"/>
          <w:lang w:val="ru-RU" w:eastAsia="ru-RU" w:bidi="ar-SA"/>
        </w:rPr>
        <w:t>‌При досрочном расторжении Договора Генподрядчик имеет право удерживать Материалы, Оборудование, строительную технику, временные здания и сооружения и иное имущество, находящиеся в пределах Места выполнения работ, в том числе исполнительную и прочую документацию, связанную с выполнение Работ с даты получения Генподрядчиком/Подрядчиком уведомления о об одностороннем отказе от исполнения Договора, и до момента урегулирования всех взаимных финансовых претензий.</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13. </w:t>
      </w:r>
      <w:r>
        <w:rPr>
          <w:rFonts w:ascii="noto" w:eastAsia="noto" w:hAnsi="noto" w:cs="noto"/>
          <w:b/>
          <w:bCs/>
          <w:lang w:val="ru-RU" w:eastAsia="ru-RU" w:bidi="ar-SA"/>
        </w:rPr>
        <w:t>‌ЭЛЕКТРОННЫЙ ДОКУМЕНТООБОРОТ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13.1. </w:t>
      </w:r>
      <w:r>
        <w:rPr>
          <w:rFonts w:ascii="noto" w:eastAsia="noto" w:hAnsi="noto" w:cs="noto"/>
          <w:lang w:val="ru-RU" w:eastAsia="ru-RU" w:bidi="ar-SA"/>
        </w:rPr>
        <w:t>‌Стороны соглашаются в целях и в связи с исполнением своих обязательств по Договору осуществлять электронный обмен документами (далее – «ЭДО») по телекоммуникационным каналам связи и/или на электронных носителях, подписанными квалифицированной электронной подписью (далее – «КЭП») через Операторов электронного документооборота, либо подписанных простой электронной подписью (далее – «ПЭП») в случаях определённых в Договоре.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13.2. </w:t>
      </w:r>
      <w:r>
        <w:rPr>
          <w:rFonts w:ascii="noto" w:eastAsia="noto" w:hAnsi="noto" w:cs="noto"/>
          <w:lang w:val="ru-RU" w:eastAsia="ru-RU" w:bidi="ar-SA"/>
        </w:rPr>
        <w:t>‌Посредством ЭДО стороны могут обмениваться следующими документами:</w:t>
      </w:r>
    </w:p>
    <w:p>
      <w:pPr>
        <w:numPr>
          <w:ilvl w:val="0"/>
          <w:numId w:val="16"/>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‌Договор и дополнительные соглашения к Договору;</w:t>
      </w:r>
    </w:p>
    <w:p>
      <w:pPr>
        <w:numPr>
          <w:ilvl w:val="0"/>
          <w:numId w:val="1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‌акты комиссионного обследования выявленных недостатков, акты комиссионного обследования устраненных недостатков, прочие акты составляемые в рамках Договора; </w:t>
      </w:r>
    </w:p>
    <w:p>
      <w:pPr>
        <w:numPr>
          <w:ilvl w:val="0"/>
          <w:numId w:val="1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‌исполнительная документация;</w:t>
      </w:r>
    </w:p>
    <w:p>
      <w:pPr>
        <w:numPr>
          <w:ilvl w:val="0"/>
          <w:numId w:val="1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‌счета, счета-фактуры (за исключением случаев применения Подрядчиком упрощенной системы налогообложения);  </w:t>
      </w:r>
    </w:p>
    <w:p>
      <w:pPr>
        <w:numPr>
          <w:ilvl w:val="0"/>
          <w:numId w:val="1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‌любые уведомления, указания/сообщения, предписания, требования, документы о согласовании либо в отказе от согласования/приемки, предусмотренные Соглашения и/или связанные с исполнением Договора;</w:t>
      </w:r>
    </w:p>
    <w:p>
      <w:pPr>
        <w:numPr>
          <w:ilvl w:val="0"/>
          <w:numId w:val="16"/>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‌любая переписка, осуществляемая Сторонами в рамках Договора (в том числе в рамках досудебного урегулирования споров).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13.3. </w:t>
      </w:r>
      <w:r>
        <w:rPr>
          <w:rFonts w:ascii="noto" w:eastAsia="noto" w:hAnsi="noto" w:cs="noto"/>
          <w:lang w:val="ru-RU" w:eastAsia="ru-RU" w:bidi="ar-SA"/>
        </w:rPr>
        <w:t>‌ЭДО осуществляется Сторонами в соответствии с Гражданским кодексом РФ, Налоговым кодексом РФ, Федеральным законом от 06.04.2011 года № 63-ФЗ «Об электронной подписи» и иными распорядительными документами, утвержденными уполномоченными органами РФ, и устанавливающими требования к формам документов для возможности применения ЭДО, соглашением Сторон об электронном документообороте.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13.4. </w:t>
      </w:r>
      <w:r>
        <w:rPr>
          <w:rFonts w:ascii="noto" w:eastAsia="noto" w:hAnsi="noto" w:cs="noto"/>
          <w:lang w:val="ru-RU" w:eastAsia="ru-RU" w:bidi="ar-SA"/>
        </w:rPr>
        <w:t>‌Стороны признают, что получение документов в электронном виде, подписанных КЭП или ПЭП юридически эквивалентно получению и оформлению документов в письменном виде на бумажном носителе с подписями и/или оттисками печатей Сторон.</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13.5. </w:t>
      </w:r>
      <w:r>
        <w:rPr>
          <w:rFonts w:ascii="noto" w:eastAsia="noto" w:hAnsi="noto" w:cs="noto"/>
          <w:lang w:val="ru-RU" w:eastAsia="ru-RU" w:bidi="ar-SA"/>
        </w:rPr>
        <w:t>‌Стороны договорились, что Документы, направляемые Подрядчику уполномоченными сотрудниками Генподрядчика, могут быть направлены посредством ЭДО через разработанную Генподрядчиком систему взаимодействия с Подрядчиком, доступную через web браузер (рекомендуется Google Chrome или Apple Safari; MS IE не поддерживается) по ссылке https://tracker.pik.ru (далее – «Система»), и в этом случае являются обязательными для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если Подрядчик ранее не бы подключён к Системе, то Подрядчик в течение 1 (Одного) календарного дня с даты заключения Договора обязуется предоставить Генподрядчику список лиц, уполномоченных Подрядчиком, с указанием ФИО, должности, адресов электронной почты, для предоставления доступа указанных лиц к Системе. При изменении указанного списка уполномоченных лиц Подрядчик обязуется предоставить новый список в течение одного рабочего дня с даты изменения.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‌Генподрядчик не несет ответственности за не предоставление Подрядчиком указанного списка, а также за несвоевременный доступ или отсутствие доступа уполномоченных Подрядчиком лиц в Систему по причинам, не связанным с виновными действиями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возникновения у уполномоченных Подрядчиком лиц проблемы с доступом к Системе Подрядчик обязуется уведомить об этом Генподрядчика в течение одного календарного дня, а Генподрядчик, в свою очередь, обязуется устранить указанную проблему в тот же день в том случае, если Генподрядчик был уведомлен о возникшей проблеме до 12.00, и на следующий календарный день, если Генподрядчик был уведомлен о возникшей проблеме после 12.00.</w:t>
      </w:r>
    </w:p>
    <w:p>
      <w:pPr>
        <w:spacing w:line="264" w:lineRule="atLeast"/>
        <w:jc w:val="both"/>
        <w:rPr>
          <w:rFonts w:ascii="noto" w:eastAsia="noto" w:hAnsi="noto" w:cs="noto"/>
          <w:lang w:val="ru-RU" w:eastAsia="ru-RU" w:bidi="ar-SA"/>
        </w:rPr>
      </w:pPr>
      <w:r>
        <w:rPr>
          <w:rFonts w:ascii="noto" w:eastAsia="noto" w:hAnsi="noto" w:cs="noto"/>
          <w:lang w:val="ru-RU" w:eastAsia="ru-RU" w:bidi="ar-SA"/>
        </w:rPr>
        <w:t>‌Не уведомление либо несвоевременное уведомление Подрядчиком Генподрядчика об отсутствии доступа к Системе не освобождает Подрядчика от ответственности, предусмотренной Договором.</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самостоятельно несет ответственность за своевременный просмотр в Системе направленных Генподрядчиком Документов и их дальнейшее исполнение, если Документ определяет совершения определенных действий от 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13.6. </w:t>
      </w:r>
      <w:r>
        <w:rPr>
          <w:rFonts w:ascii="noto" w:eastAsia="noto" w:hAnsi="noto" w:cs="noto"/>
          <w:lang w:val="ru-RU" w:eastAsia="ru-RU" w:bidi="ar-SA"/>
        </w:rPr>
        <w:t>‌Документы направляемые в соответствии с п.13.5 Договора считаются подписанными ПЭП.</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‌Простая электронная подпись (ПЭП) - электронная подпись, которая посредством использования ключа простой электронной подписи подтверждает факт формирования электронной подписи специалистами строительного (технического) контроля и надзора Генподрядчика, а также иными уполномоченными сотрудниками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‌Ключом простой электронной подписи (ПЭП) является сочетание следующих элементов: логина и пароля пользователя Системы, уполномоченного Генподрядчиком на осуществление создания и (или) отправки предписания, а также заполнение соответствующих полей предписания, выдаваемого Подрядчику, в специально созданной для заполнения электронной форме предписания с одновременным направлением его в адрес 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13.7. </w:t>
      </w:r>
      <w:r>
        <w:rPr>
          <w:rFonts w:ascii="noto" w:eastAsia="noto" w:hAnsi="noto" w:cs="noto"/>
          <w:lang w:val="ru-RU" w:eastAsia="ru-RU" w:bidi="ar-SA"/>
        </w:rPr>
        <w:t>‌Стороны установили правила определения лица, подписавшего Документ, по средствам ПЭП:</w:t>
      </w:r>
    </w:p>
    <w:p>
      <w:pPr>
        <w:numPr>
          <w:ilvl w:val="0"/>
          <w:numId w:val="17"/>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‌для процесса создания нового Документа Генподрядчика информацией о подписании является запись о том, что данный Документ создан в Системе с указанием автора записи, которым является уполномоченный сотрудник Генподрядчика, и идентификационного номера записи (Документа);</w:t>
      </w:r>
    </w:p>
    <w:p>
      <w:pPr>
        <w:numPr>
          <w:ilvl w:val="0"/>
          <w:numId w:val="17"/>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‌для процесса изменения/уточнения статуса Документа Генподрядчика (исполнено/не исполнено/требует доработки) информацией о подписании является запись о том, что изменен статус Документа, созданного в Системе с указанием автора записи, которым является уполномоченный сотрудник Генподрядчика, и идентификационного номера записи (Документа).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13.8. </w:t>
      </w:r>
      <w:r>
        <w:rPr>
          <w:rFonts w:ascii="noto" w:eastAsia="noto" w:hAnsi="noto" w:cs="noto"/>
          <w:lang w:val="ru-RU" w:eastAsia="ru-RU" w:bidi="ar-SA"/>
        </w:rPr>
        <w:t>‌Уполномоченный сотрудник Генподрядчика, создающие и (или) использующие ключ ПЭП при создании и отправке Документов в Системе, обязаны соблюдать его конфиденциальность.</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13.9. </w:t>
      </w:r>
      <w:r>
        <w:rPr>
          <w:rFonts w:ascii="noto" w:eastAsia="noto" w:hAnsi="noto" w:cs="noto"/>
          <w:lang w:val="ru-RU" w:eastAsia="ru-RU" w:bidi="ar-SA"/>
        </w:rPr>
        <w:t>‌Генподрядчик имеет право регулярно фиксировать параметры работы Системы с целью защиты информации с помощью отчета, формируемого автоматически, который подлежит подписанию КЭП уполномоченными лицами Генподрядчика.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13.10. </w:t>
      </w:r>
      <w:r>
        <w:rPr>
          <w:rFonts w:ascii="noto" w:eastAsia="noto" w:hAnsi="noto" w:cs="noto"/>
          <w:lang w:val="ru-RU" w:eastAsia="ru-RU" w:bidi="ar-SA"/>
        </w:rPr>
        <w:t>‌В случае отказа любой из Сторон от обмена документами в электронном виде, подписанными КЭП и/или ПЭП, такая Сторона обязана известить другую Сторону за 90 (Девяносто) календарных дней до предполагаемой даты окончания использования ЭДО.</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13.11. </w:t>
      </w:r>
      <w:r>
        <w:rPr>
          <w:rFonts w:ascii="noto" w:eastAsia="noto" w:hAnsi="noto" w:cs="noto"/>
          <w:lang w:val="ru-RU" w:eastAsia="ru-RU" w:bidi="ar-SA"/>
        </w:rPr>
        <w:t>‌Прекращение использования Сторонами ЭДО оформляется подписанием соответствующего дополнительного соглашения к Соглашению.</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14. </w:t>
      </w:r>
      <w:r>
        <w:rPr>
          <w:rFonts w:ascii="noto" w:eastAsia="noto" w:hAnsi="noto" w:cs="noto"/>
          <w:b/>
          <w:bCs/>
          <w:lang w:val="ru-RU" w:eastAsia="ru-RU" w:bidi="ar-SA"/>
        </w:rPr>
        <w:t>‌ПРОЧИЕ УСЛОВИЯ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14.1. </w:t>
      </w:r>
      <w:r>
        <w:rPr>
          <w:rFonts w:ascii="noto" w:eastAsia="noto" w:hAnsi="noto" w:cs="noto"/>
          <w:lang w:val="ru-RU" w:eastAsia="ru-RU" w:bidi="ar-SA"/>
        </w:rPr>
        <w:t>‌Стороны пришли к соглашению, что уведомления, претензии и иные сообщения и переписка (далее – «корреспонденция»), касающаяся Договора, будут считаться действительными, если они сделаны в письменной форме, с учетом положений раздела 13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‌Вся корреспонденция по Договору передается заказной почтой либо доставляется нарочным под расписку уполномоченного лица, по адресам, указанным в Договоре либо путем осуществления электронного обмена документами в соответствии с разделом 13 Договора, либо путем обмена электронными сообщениями.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‌Моментом (датой) получения любого документа, предусмотренного Договором, направленного на адреса электронной почты Подрядчика (Уполномоченного представителя Подрядчика), считается день его направления Генподрядчиком (Уполномоченным представителем Генподрядчика).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‌Моментом (датой) получения любого документа, направленного посредством электронного документооборота в соответствии с разделом 13 Договора, считается день его направления Генподрядчиком.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14.2. </w:t>
      </w:r>
      <w:r>
        <w:rPr>
          <w:rFonts w:ascii="noto" w:eastAsia="noto" w:hAnsi="noto" w:cs="noto"/>
          <w:lang w:val="ru-RU" w:eastAsia="ru-RU" w:bidi="ar-SA"/>
        </w:rPr>
        <w:t>‌В течение 5 (Пяти) рабочих дней после подписания Договора Стороны назначают своих Уполномоченных представителей по Договору и в письменной форме сообщают об этом друг другу с указанием полного объема предоставленных им полномочий, в том числе с указанием контактной информации – мобильный номер телефона, адрес электронной почты.</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14.3. </w:t>
      </w:r>
      <w:r>
        <w:rPr>
          <w:rFonts w:ascii="noto" w:eastAsia="noto" w:hAnsi="noto" w:cs="noto"/>
          <w:lang w:val="ru-RU" w:eastAsia="ru-RU" w:bidi="ar-SA"/>
        </w:rPr>
        <w:t>‌Все полезные ископаемые, монеты, ценные предметы и исторические ценности, а также вещи, представляющие геологический и археологический интерес, найденные персоналом Подрядчика при выполнении Работ, являются находкой Генподрядчика.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14.4. </w:t>
      </w:r>
      <w:r>
        <w:rPr>
          <w:rFonts w:ascii="noto" w:eastAsia="noto" w:hAnsi="noto" w:cs="noto"/>
          <w:lang w:val="ru-RU" w:eastAsia="ru-RU" w:bidi="ar-SA"/>
        </w:rPr>
        <w:t>‌Сторона заверяет и гарантирует другой Стороне что:</w:t>
      </w:r>
    </w:p>
    <w:p>
      <w:pPr>
        <w:numPr>
          <w:ilvl w:val="0"/>
          <w:numId w:val="18"/>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‌Стороной приняты все необходимые корпоративные решения (согласия и одобрения) (включая, среди прочего, одобрения органов управления Стороны, лиц и органов, одобрение которых является обязательным в соответствии с действующим законодательством Российской Федерации и (или) учредительными документами Стороны) для надлежащего согласования и одобрения Договора.</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‌должностное лицо Стороны, подписавшее Договор, имеет все необходимые полномочия для его заключения;</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‌заключение и исполнение Договора не нарушает ни одного положения учредительных документов Стороны;</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‌заключение и исполнение Договора не нарушает ни одного положения нормативного акта, которые касаются правового статуса Стороны, его деятельности или судебного решения;</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‌против Стороны не возбуждено дело о банкротстве и на дату заключения Договора отсутствуют признаки банкротства.</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‌выполнение условий Договора не повлечет за собой нарушение какого-либо иного договора, соглашения или договоренности, которые имеются у каждой Стороны друг с другом и у Стороны в отдельности с третьими лицами.</w:t>
      </w:r>
    </w:p>
    <w:p>
      <w:pPr>
        <w:numPr>
          <w:ilvl w:val="0"/>
          <w:numId w:val="18"/>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‌платежные реквизиты, указанные в Договоре, являются верными, точными и достаточными для осуществления расчетов по Договору.</w:t>
      </w:r>
    </w:p>
    <w:p>
      <w:pPr>
        <w:spacing w:line="264" w:lineRule="atLeast"/>
        <w:jc w:val="both"/>
        <w:rPr>
          <w:rFonts w:ascii="noto" w:eastAsia="noto" w:hAnsi="noto" w:cs="noto"/>
          <w:lang w:val="ru-RU" w:eastAsia="ru-RU" w:bidi="ar-SA"/>
        </w:rPr>
      </w:pPr>
      <w:r>
        <w:rPr>
          <w:rFonts w:ascii="noto" w:eastAsia="noto" w:hAnsi="noto" w:cs="noto"/>
          <w:lang w:val="ru-RU" w:eastAsia="ru-RU" w:bidi="ar-SA"/>
        </w:rPr>
        <w:t>‌Сторона полагается на заверения и гарантии другой Стороны, указанные в настоящем пункте Договора, по смыслу ст. 431.2 ГК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14.5. </w:t>
      </w:r>
      <w:r>
        <w:rPr>
          <w:rFonts w:ascii="noto" w:eastAsia="noto" w:hAnsi="noto" w:cs="noto"/>
          <w:lang w:val="ru-RU" w:eastAsia="ru-RU" w:bidi="ar-SA"/>
        </w:rPr>
        <w:t>‌Стороны освобождаются от ответственности за частичное или полное неисполнение обязательств по Договору, если оно явилось следствием действий непреодолимой силы: природных стихийных явлений (землетрясение, наводнение и т.д.), обстоятельств общественной жизни (военные действия, запретительные акты государственных органов, не носящие индивидуальный характер, и т.п.), если эти обстоятельства непосредственно повлияли на исполнение Договора. Сторона, для которой сложилась невозможность выполнения обязательств по Договору в связи с наступлением форс-мажорных обстоятельств, должна известить в течение 10 (Десяти) дней другую Сторону Договора о наступлении указанных обстоятельств. Невыполнение этого условия исключает возможность для данной Стороны ссылаться на указанные обстоятельства как основание для освобождения от ответственности. Если обстоятельства непреодолимой силы длятся 20 (Двадцать) календарных дней и более, Стороны обязуются незамедлительно провести переговоры в целях выявления альтернативных способов дальнейшего исполнения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14.6. </w:t>
      </w:r>
      <w:r>
        <w:rPr>
          <w:rFonts w:ascii="noto" w:eastAsia="noto" w:hAnsi="noto" w:cs="noto"/>
          <w:lang w:val="ru-RU" w:eastAsia="ru-RU" w:bidi="ar-SA"/>
        </w:rPr>
        <w:t>‌Положения п.3 ст.328 Гражданского Кодекса Российской Федерации к правоотношениям Сторон по Договору не применяются.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14.7. </w:t>
      </w:r>
      <w:r>
        <w:rPr>
          <w:rFonts w:ascii="noto" w:eastAsia="noto" w:hAnsi="noto" w:cs="noto"/>
          <w:lang w:val="ru-RU" w:eastAsia="ru-RU" w:bidi="ar-SA"/>
        </w:rPr>
        <w:t>‌Во всем остальном, что не предусмотрено Договором, Стороны руководствуются действующим законодательством Российской Федерации.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14.8. </w:t>
      </w:r>
      <w:r>
        <w:rPr>
          <w:rFonts w:ascii="noto" w:eastAsia="noto" w:hAnsi="noto" w:cs="noto"/>
          <w:lang w:val="ru-RU" w:eastAsia="ru-RU" w:bidi="ar-SA"/>
        </w:rPr>
        <w:t>‌Уступка и/или залог права требования по Договору Подрядчиком не допускается без получения письменного согласия Генподрядчика. При нарушении Подрядчиком условий настоящего пункта Договора, Генподрядчик вправе потребовать от Подрядчика оплаты штрафной неустойки в виде штрафа в размере 100% от суммы уступленного/переданного в залог права требования без согласия Генподрядчика.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14.9. </w:t>
      </w:r>
      <w:r>
        <w:rPr>
          <w:rFonts w:ascii="noto" w:eastAsia="noto" w:hAnsi="noto" w:cs="noto"/>
          <w:lang w:val="ru-RU" w:eastAsia="ru-RU" w:bidi="ar-SA"/>
        </w:rPr>
        <w:t>‌При принятии решения об изменении наименования, места нахождения, банковских реквизитов, иных данных, а также смене единоличного исполнительного органа, начале процедуры реорганизации или ликвидации Стороны обязаны письменно в течение 10 (Десяти) рабочих дней с момента принятия соответствующего решения сообщить друг другу о произошедших изменениях. Действия, совершенные Стороной до получения уведомлений о соответствующих изменениях, считываются надлежащим образом исполненными.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14.10. </w:t>
      </w:r>
      <w:r>
        <w:rPr>
          <w:rFonts w:ascii="noto" w:eastAsia="noto" w:hAnsi="noto" w:cs="noto"/>
          <w:lang w:val="ru-RU" w:eastAsia="ru-RU" w:bidi="ar-SA"/>
        </w:rPr>
        <w:t>‌Любые изменения и дополнения к Договору действительны при условии, если они совершены в письменной форме, подписаны Сторонами.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14.11. </w:t>
      </w:r>
      <w:r>
        <w:rPr>
          <w:rFonts w:ascii="noto" w:eastAsia="noto" w:hAnsi="noto" w:cs="noto"/>
          <w:lang w:val="ru-RU" w:eastAsia="ru-RU" w:bidi="ar-SA"/>
        </w:rPr>
        <w:t>‌В случае если указания Генподрядчика выходят за рамки предмета Договора, то Стороны подписывают дополнительное соглашение к Договору, в котором определяется объем требуемых дополнительных работ и условия их оплаты.</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14.12. </w:t>
      </w:r>
      <w:r>
        <w:rPr>
          <w:rFonts w:ascii="noto" w:eastAsia="noto" w:hAnsi="noto" w:cs="noto"/>
          <w:lang w:val="ru-RU" w:eastAsia="ru-RU" w:bidi="ar-SA"/>
        </w:rPr>
        <w:t>‌Признание недействительным одного или нескольких положений Договора не влечет за собой недействительность всего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14.13. </w:t>
      </w:r>
      <w:r>
        <w:rPr>
          <w:rFonts w:ascii="noto" w:eastAsia="noto" w:hAnsi="noto" w:cs="noto"/>
          <w:lang w:val="ru-RU" w:eastAsia="ru-RU" w:bidi="ar-SA"/>
        </w:rPr>
        <w:t>‌Стороны обязуются не разглашать, не передавать и/или не делать каким-либо способом доступными третьим лицам сведения, содержащиеся в Договоре, иначе как с письменного согласия обеих Сторон (за исключением общедоступной информации).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14.14. </w:t>
      </w:r>
      <w:r>
        <w:rPr>
          <w:rFonts w:ascii="noto" w:eastAsia="noto" w:hAnsi="noto" w:cs="noto"/>
          <w:lang w:val="ru-RU" w:eastAsia="ru-RU" w:bidi="ar-SA"/>
        </w:rPr>
        <w:t>‌С момента подписания Договора все предшествующие переговоры, соглашения и переписка Сторон утрачивают силу и не могут быть использованы в качестве доказательств в случае спора и /или толкования текста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если:</w:t>
      </w:r>
    </w:p>
    <w:p>
      <w:pPr>
        <w:numPr>
          <w:ilvl w:val="0"/>
          <w:numId w:val="19"/>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‌Договор подписывается Сторонами на бумажном носителе, то Договор составлен и подписан Сторонами в двух подлинных экземплярах, имеющих равную юридическую силу, по одному экземпляру для каждой из Сторон;</w:t>
      </w:r>
    </w:p>
    <w:p>
      <w:pPr>
        <w:numPr>
          <w:ilvl w:val="0"/>
          <w:numId w:val="19"/>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‌Договор подписывается Сторонами в электронном виде, то Договор составлен в форме электронного документа, и подписан усиленными квалифицированными электронными подписями уполномоченных представителей Сторон. </w:t>
      </w:r>
    </w:p>
    <w:p>
      <w:pPr>
        <w:spacing w:line="264" w:lineRule="atLeast"/>
        <w:jc w:val="both"/>
        <w:rPr>
          <w:rFonts w:ascii="noto" w:eastAsia="noto" w:hAnsi="noto" w:cs="noto"/>
          <w:lang w:val="ru-RU" w:eastAsia="ru-RU" w:bidi="ar-SA"/>
        </w:rPr>
      </w:pPr>
      <w:r>
        <w:rPr>
          <w:rFonts w:ascii="noto" w:eastAsia="noto" w:hAnsi="noto" w:cs="noto"/>
          <w:lang w:val="ru-RU" w:eastAsia="ru-RU" w:bidi="ar-SA"/>
        </w:rPr>
        <w:t>‌Стороны пришли к соглашению датой подписания Договора считать дату, указанную в правом верхнем углу первой страницы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14.15. </w:t>
      </w:r>
      <w:r>
        <w:rPr>
          <w:rFonts w:ascii="noto" w:eastAsia="noto" w:hAnsi="noto" w:cs="noto"/>
          <w:lang w:val="ru-RU" w:eastAsia="ru-RU" w:bidi="ar-SA"/>
        </w:rPr>
        <w:t>‌К договору прилагаются и являются его неотъемлемыми частями:</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1 - Протокол договорной цены</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2 - График производства работ/услуг</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3 - Акт о приемке выполненных работ (Форма)</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4 - Требования по обеспечению Подрядчиком охраны труда и окружающей среды, пожарной безопасности и предупреждения чрезвычайных ситуаций при производстве строительно-монтажных работ на строительной площадке</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5 - Акт о выполнении работ и начале гарантийного срока (Форма)</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6 - Акт сверки стоимости материалов (форма)</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7 - Перечень исполнительной документации</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8 - Требования к отдельным видам работ: "Внутридомовые инженерные сети"</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15. </w:t>
      </w:r>
      <w:r>
        <w:rPr>
          <w:rFonts w:ascii="noto" w:eastAsia="noto" w:hAnsi="noto" w:cs="noto"/>
          <w:b/>
          <w:bCs/>
          <w:lang w:val="ru-RU" w:eastAsia="ru-RU" w:bidi="ar-SA"/>
        </w:rPr>
        <w:t>‌РЕКВИЗИТЫ И ПОДПИСИ СТОРОН:</w:t>
      </w:r>
    </w:p>
    <w:tbl>
      <w:tblPr>
        <w:tblStyle w:val="TableNormal"/>
        <w:tblW w:w="5000" w:type="pct"/>
        <w:tblCellSpacing w:w="15" w:type="dxa"/>
        <w:tblInd w:w="15" w:type="dxa"/>
        <w:tblCellMar>
          <w:top w:w="15" w:type="dxa"/>
          <w:left w:w="15" w:type="dxa"/>
          <w:bottom w:w="15" w:type="dxa"/>
          <w:right w:w="15" w:type="dxa"/>
        </w:tblCellMar>
      </w:tblPr>
      <w:tblGrid>
        <w:gridCol w:w="4675"/>
        <w:gridCol w:w="4671"/>
      </w:tblGrid>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Генподрядчик</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Подрядчик</w:t>
            </w: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1. Наименование Генподрядчика (краткое)</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11. Наименование подрядчика (краткое)</w:t>
            </w: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‌Адрес (место нахождения): </w:t>
            </w:r>
            <w:r>
              <w:rPr>
                <w:rFonts w:ascii="noto" w:eastAsia="noto" w:hAnsi="noto" w:cs="noto"/>
                <w:color w:val="000000"/>
                <w:lang w:val="ru-RU" w:eastAsia="ru-RU" w:bidi="ar-SA"/>
              </w:rPr>
              <w:t xml:space="preserve">2. Юридический адрес Генподрядчика </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‌Адрес (место нахождения): </w:t>
            </w:r>
            <w:r>
              <w:rPr>
                <w:rFonts w:ascii="noto" w:eastAsia="noto" w:hAnsi="noto" w:cs="noto"/>
                <w:color w:val="000000"/>
                <w:lang w:val="ru-RU" w:eastAsia="ru-RU" w:bidi="ar-SA"/>
              </w:rPr>
              <w:t>12. Юридический адрес подрядчика</w:t>
            </w: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‌ИНН / КПП: </w:t>
            </w:r>
            <w:r>
              <w:rPr>
                <w:rFonts w:ascii="noto" w:eastAsia="noto" w:hAnsi="noto" w:cs="noto"/>
                <w:color w:val="000000"/>
                <w:lang w:val="ru-RU" w:eastAsia="ru-RU" w:bidi="ar-SA"/>
              </w:rPr>
              <w:t xml:space="preserve">3. ИНН Генподрядчика </w:t>
            </w:r>
            <w:r>
              <w:rPr>
                <w:rFonts w:ascii="noto" w:eastAsia="noto" w:hAnsi="noto" w:cs="noto"/>
                <w:color w:val="000000"/>
                <w:lang w:val="ru-RU" w:eastAsia="ru-RU" w:bidi="ar-SA"/>
              </w:rPr>
              <w:t>‌ / </w:t>
            </w:r>
            <w:r>
              <w:rPr>
                <w:rFonts w:ascii="noto" w:eastAsia="noto" w:hAnsi="noto" w:cs="noto"/>
                <w:color w:val="000000"/>
                <w:lang w:val="ru-RU" w:eastAsia="ru-RU" w:bidi="ar-SA"/>
              </w:rPr>
              <w:t xml:space="preserve">4. КПП Генподрядчика </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‌ИНН / КПП: </w:t>
            </w:r>
            <w:r>
              <w:rPr>
                <w:rFonts w:ascii="noto" w:eastAsia="noto" w:hAnsi="noto" w:cs="noto"/>
                <w:color w:val="000000"/>
                <w:lang w:val="ru-RU" w:eastAsia="ru-RU" w:bidi="ar-SA"/>
              </w:rPr>
              <w:t>13. ИНН подрядчика</w:t>
            </w:r>
            <w:r>
              <w:rPr>
                <w:rFonts w:ascii="noto" w:eastAsia="noto" w:hAnsi="noto" w:cs="noto"/>
                <w:color w:val="000000"/>
                <w:lang w:val="ru-RU" w:eastAsia="ru-RU" w:bidi="ar-SA"/>
              </w:rPr>
              <w:t>‌ / </w:t>
            </w:r>
            <w:r>
              <w:rPr>
                <w:rFonts w:ascii="noto" w:eastAsia="noto" w:hAnsi="noto" w:cs="noto"/>
                <w:color w:val="000000"/>
                <w:lang w:val="ru-RU" w:eastAsia="ru-RU" w:bidi="ar-SA"/>
              </w:rPr>
              <w:t>14. КПП Подрядчика</w:t>
            </w: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‌Р/счет: </w:t>
            </w:r>
            <w:r>
              <w:rPr>
                <w:rFonts w:ascii="noto" w:eastAsia="noto" w:hAnsi="noto" w:cs="noto"/>
                <w:color w:val="000000"/>
                <w:lang w:val="ru-RU" w:eastAsia="ru-RU" w:bidi="ar-SA"/>
              </w:rPr>
              <w:t xml:space="preserve">5. Расчетный счет Генподрядчика </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‌Р/счет: </w:t>
            </w:r>
            <w:r>
              <w:rPr>
                <w:rFonts w:ascii="noto" w:eastAsia="noto" w:hAnsi="noto" w:cs="noto"/>
                <w:color w:val="000000"/>
                <w:lang w:val="ru-RU" w:eastAsia="ru-RU" w:bidi="ar-SA"/>
              </w:rPr>
              <w:t>15. Расчетный счет подрядчика</w:t>
            </w: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‌в </w:t>
            </w:r>
            <w:r>
              <w:rPr>
                <w:rFonts w:ascii="noto" w:eastAsia="noto" w:hAnsi="noto" w:cs="noto"/>
                <w:color w:val="000000"/>
                <w:lang w:val="ru-RU" w:eastAsia="ru-RU" w:bidi="ar-SA"/>
              </w:rPr>
              <w:t xml:space="preserve">6. Наименование банка Генподрядчика </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‌в </w:t>
            </w:r>
            <w:r>
              <w:rPr>
                <w:rFonts w:ascii="noto" w:eastAsia="noto" w:hAnsi="noto" w:cs="noto"/>
                <w:color w:val="000000"/>
                <w:lang w:val="ru-RU" w:eastAsia="ru-RU" w:bidi="ar-SA"/>
              </w:rPr>
              <w:t>16. Банка подрядчика</w:t>
            </w: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‌К/счет: </w:t>
            </w:r>
            <w:r>
              <w:rPr>
                <w:rFonts w:ascii="noto" w:eastAsia="noto" w:hAnsi="noto" w:cs="noto"/>
                <w:color w:val="000000"/>
                <w:lang w:val="ru-RU" w:eastAsia="ru-RU" w:bidi="ar-SA"/>
              </w:rPr>
              <w:t xml:space="preserve">7. Кор.счет банка Генподрядчика </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‌К/счет: </w:t>
            </w:r>
            <w:r>
              <w:rPr>
                <w:rFonts w:ascii="noto" w:eastAsia="noto" w:hAnsi="noto" w:cs="noto"/>
                <w:color w:val="000000"/>
                <w:lang w:val="ru-RU" w:eastAsia="ru-RU" w:bidi="ar-SA"/>
              </w:rPr>
              <w:t>17. Кор. счет банка подрядчика</w:t>
            </w: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‌БИК: </w:t>
            </w:r>
            <w:r>
              <w:rPr>
                <w:rFonts w:ascii="noto" w:eastAsia="noto" w:hAnsi="noto" w:cs="noto"/>
                <w:color w:val="000000"/>
                <w:lang w:val="ru-RU" w:eastAsia="ru-RU" w:bidi="ar-SA"/>
              </w:rPr>
              <w:t xml:space="preserve">8. БИК банка Генподрядчика </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‌БИК: </w:t>
            </w:r>
            <w:r>
              <w:rPr>
                <w:rFonts w:ascii="noto" w:eastAsia="noto" w:hAnsi="noto" w:cs="noto"/>
                <w:color w:val="000000"/>
                <w:lang w:val="ru-RU" w:eastAsia="ru-RU" w:bidi="ar-SA"/>
              </w:rPr>
              <w:t>18. БИК банка подрядчика</w:t>
            </w: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‌E-mail: </w:t>
            </w:r>
            <w:r>
              <w:rPr>
                <w:rFonts w:ascii="noto" w:eastAsia="noto" w:hAnsi="noto" w:cs="noto"/>
                <w:color w:val="000000"/>
                <w:lang w:val="ru-RU" w:eastAsia="ru-RU" w:bidi="ar-SA"/>
              </w:rPr>
              <w:t xml:space="preserve">9. E-mail Генподрядчика </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‌E-mail: </w:t>
            </w:r>
            <w:r>
              <w:rPr>
                <w:rFonts w:ascii="noto" w:eastAsia="noto" w:hAnsi="noto" w:cs="noto"/>
                <w:color w:val="000000"/>
                <w:lang w:val="ru-RU" w:eastAsia="ru-RU" w:bidi="ar-SA"/>
              </w:rPr>
              <w:t>19. E-mail подрядчика</w:t>
            </w:r>
            <w:r>
              <w:rPr>
                <w:rFonts w:ascii="noto" w:eastAsia="noto" w:hAnsi="noto" w:cs="noto"/>
                <w:color w:val="000000"/>
                <w:lang w:val="ru-RU" w:eastAsia="ru-RU" w:bidi="ar-SA"/>
              </w:rPr>
              <w:t>‌</w:t>
            </w:r>
          </w:p>
        </w:tc>
      </w:tr>
      <w:tr>
        <w:tblPrEx>
          <w:tblW w:w="5000" w:type="pct"/>
          <w:tblCellSpacing w:w="15" w:type="dxa"/>
          <w:tblInd w:w="15" w:type="dxa"/>
          <w:tblCellMar>
            <w:top w:w="15" w:type="dxa"/>
            <w:left w:w="15" w:type="dxa"/>
            <w:bottom w:w="15" w:type="dxa"/>
            <w:right w:w="15" w:type="dxa"/>
          </w:tblCellMar>
        </w:tblPrEx>
        <w:trPr>
          <w:tblCellSpacing w:w="15" w:type="dxa"/>
        </w:trPr>
        <w:tc>
          <w:tcPr>
            <w:tcW w:w="4811" w:type="dxa"/>
            <w:noWrap w:val="0"/>
            <w:tcMar>
              <w:top w:w="15" w:type="dxa"/>
              <w:left w:w="15" w:type="dxa"/>
              <w:bottom w:w="15" w:type="dxa"/>
              <w:right w:w="15" w:type="dxa"/>
            </w:tcMar>
            <w:vAlign w:val="center"/>
            <w:hideMark/>
          </w:tcPr>
          <w:p>
            <w:pPr>
              <w:spacing w:line="264" w:lineRule="atLeast"/>
              <w:jc w:val="righ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color w:val="000000"/>
                <w:lang w:val="ru-RU" w:eastAsia="ru-RU" w:bidi="ar-SA"/>
              </w:rPr>
              <w:t xml:space="preserve">10. Подписант Генподрядчика </w:t>
            </w:r>
            <w:r>
              <w:rPr>
                <w:rFonts w:ascii="noto" w:eastAsia="noto" w:hAnsi="noto" w:cs="noto"/>
                <w:color w:val="000000"/>
                <w:lang w:val="ru-RU" w:eastAsia="ru-RU" w:bidi="ar-SA"/>
              </w:rPr>
              <w:t>‌</w:t>
            </w:r>
          </w:p>
        </w:tc>
        <w:tc>
          <w:tcPr>
            <w:tcW w:w="4811" w:type="dxa"/>
            <w:noWrap w:val="0"/>
            <w:tcMar>
              <w:top w:w="15" w:type="dxa"/>
              <w:left w:w="15" w:type="dxa"/>
              <w:bottom w:w="15" w:type="dxa"/>
              <w:right w:w="15" w:type="dxa"/>
            </w:tcMar>
            <w:vAlign w:val="center"/>
            <w:hideMark/>
          </w:tcPr>
          <w:p>
            <w:pPr>
              <w:spacing w:line="264" w:lineRule="atLeast"/>
              <w:jc w:val="righ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color w:val="000000"/>
                <w:lang w:val="ru-RU" w:eastAsia="ru-RU" w:bidi="ar-SA"/>
              </w:rPr>
              <w:t>20. Подписант подрядчика</w:t>
            </w:r>
            <w:r>
              <w:rPr>
                <w:rFonts w:ascii="noto" w:eastAsia="noto" w:hAnsi="noto" w:cs="noto"/>
                <w:color w:val="000000"/>
                <w:lang w:val="ru-RU" w:eastAsia="ru-RU" w:bidi="ar-SA"/>
              </w:rPr>
              <w:t>‌</w:t>
            </w:r>
          </w:p>
        </w:tc>
      </w:tr>
    </w:tbl>
    <w:p>
      <w:pPr>
        <w:rPr>
          <w:rFonts w:ascii="noto" w:eastAsia="noto" w:hAnsi="noto" w:cs="noto"/>
          <w:lang w:val="ru-RU" w:eastAsia="ru-RU" w:bidi="ar-SA"/>
        </w:rPr>
      </w:pPr>
    </w:p>
    <w:sectPr>
      <w:pgMar w:header="708" w:footer="708"/>
      <w:cols w:space="708"/>
      <w:titlePg/>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7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7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7">
    <w:nsid w:val="00000008"/>
    <w:multiLevelType w:val="hybridMultilevel"/>
    <w:tmpl w:val="00000008"/>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8">
    <w:nsid w:val="00000009"/>
    <w:multiLevelType w:val="hybridMultilevel"/>
    <w:tmpl w:val="00000009"/>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nsid w:val="0000000A"/>
    <w:multiLevelType w:val="hybridMultilevel"/>
    <w:tmpl w:val="0000000A"/>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0">
    <w:nsid w:val="0000000B"/>
    <w:multiLevelType w:val="hybridMultilevel"/>
    <w:tmpl w:val="0000000B"/>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1">
    <w:nsid w:val="0000000C"/>
    <w:multiLevelType w:val="hybridMultilevel"/>
    <w:tmpl w:val="0000000C"/>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2">
    <w:nsid w:val="0000000D"/>
    <w:multiLevelType w:val="hybridMultilevel"/>
    <w:tmpl w:val="0000000D"/>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3">
    <w:nsid w:val="0000000E"/>
    <w:multiLevelType w:val="hybridMultilevel"/>
    <w:tmpl w:val="0000000E"/>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nsid w:val="0000000F"/>
    <w:multiLevelType w:val="hybridMultilevel"/>
    <w:tmpl w:val="0000000F"/>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5">
    <w:nsid w:val="00000010"/>
    <w:multiLevelType w:val="hybridMultilevel"/>
    <w:tmpl w:val="00000010"/>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6">
    <w:nsid w:val="00000011"/>
    <w:multiLevelType w:val="hybridMultilevel"/>
    <w:tmpl w:val="00000011"/>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7">
    <w:nsid w:val="00000012"/>
    <w:multiLevelType w:val="hybridMultilevel"/>
    <w:tmpl w:val="00000012"/>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8">
    <w:nsid w:val="00000013"/>
    <w:multiLevelType w:val="hybridMultilevel"/>
    <w:tmpl w:val="00000013"/>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77B3E"/>
    <w:rsid w:val="00A77B3E"/>
    <w:rsid w:val="00CA2A55"/>
  </w:rsids>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inline-text">
    <w:name w:val="inline-text"/>
    <w:basedOn w:val="DefaultParagraphFont"/>
  </w:style>
  <w:style w:type="character" w:customStyle="1" w:styleId="placeholderaggregation">
    <w:name w:val="placeholder aggregation"/>
    <w:basedOn w:val="DefaultParagraphFont"/>
  </w:style>
  <w:style w:type="paragraph" w:customStyle="1" w:styleId="header2-containerdiv">
    <w:name w:val="header2-container_div"/>
    <w:basedOn w:val="Normal"/>
    <w:pPr>
      <w:jc w:val="center"/>
    </w:pPr>
    <w:rPr>
      <w:b/>
      <w:bCs/>
      <w:lang w:val="ru-RU" w:eastAsia="ru-RU" w:bidi="ar-SA"/>
    </w:rPr>
  </w:style>
  <w:style w:type="paragraph" w:customStyle="1" w:styleId="bodydiv">
    <w:name w:val="body_div"/>
    <w:basedOn w:val="Normal"/>
    <w:pPr>
      <w:spacing w:line="264" w:lineRule="atLeast"/>
      <w:jc w:val="both"/>
    </w:pPr>
    <w:rPr>
      <w:rFonts w:ascii="noto" w:eastAsia="noto" w:hAnsi="noto" w:cs="noto"/>
      <w:lang w:val="ru-RU" w:eastAsia="ru-RU" w:bidi="ar-SA"/>
    </w:rPr>
  </w:style>
  <w:style w:type="paragraph" w:customStyle="1" w:styleId="justify-rightdiv">
    <w:name w:val="justify-right_div"/>
    <w:basedOn w:val="Normal"/>
    <w:pPr>
      <w:jc w:val="right"/>
    </w:pPr>
    <w:rPr>
      <w:lang w:val="ru-RU" w:eastAsia="ru-RU" w:bidi="ar-SA"/>
    </w:rPr>
  </w:style>
  <w:style w:type="character" w:customStyle="1" w:styleId="bold">
    <w:name w:val="bold"/>
    <w:basedOn w:val="DefaultParagraphFont"/>
    <w:rPr>
      <w:b/>
      <w:bCs/>
    </w:rPr>
  </w:style>
  <w:style w:type="character" w:customStyle="1" w:styleId="boundary">
    <w:name w:val="boundary"/>
    <w:basedOn w:val="DefaultParagraphFont"/>
    <w:rPr>
      <w:vanish/>
    </w:rPr>
  </w:style>
  <w:style w:type="character" w:customStyle="1" w:styleId="inline-textboundary-content">
    <w:name w:val="inline-text boundary-content"/>
    <w:basedOn w:val="DefaultParagraphFont"/>
  </w:style>
  <w:style w:type="character" w:customStyle="1" w:styleId="autonumeration-digit">
    <w:name w:val="autonumeration-digit"/>
    <w:basedOn w:val="DefaultParagraphFont"/>
  </w:style>
  <w:style w:type="paragraph" w:customStyle="1" w:styleId="autonumerationContainertext-paragraph">
    <w:name w:val="autonumerationContainer_text-paragraph"/>
    <w:basedOn w:val="Normal"/>
    <w:rPr>
      <w:lang w:val="ru-RU" w:eastAsia="ru-RU" w:bidi="ar-SA"/>
    </w:rPr>
  </w:style>
  <w:style w:type="character" w:customStyle="1" w:styleId="liinline-text">
    <w:name w:val="li_inline-text"/>
    <w:basedOn w:val="DefaultParagraphFont"/>
  </w:style>
  <w:style w:type="paragraph" w:customStyle="1" w:styleId="liParagraph">
    <w:name w:val="li Paragraph"/>
    <w:basedOn w:val="Normal"/>
    <w:rPr>
      <w:lang w:val="ru-RU" w:eastAsia="ru-RU" w:bidi="ar-SA"/>
    </w:rPr>
  </w:style>
  <w:style w:type="paragraph" w:customStyle="1" w:styleId="justify-leftdiv">
    <w:name w:val="justify-left_div"/>
    <w:basedOn w:val="Normal"/>
    <w:rPr>
      <w:lang w:val="ru-RU" w:eastAsia="ru-RU" w:bidi="ar-SA"/>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numbering" Target="numbering.xml" /><Relationship Id="rId5"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emplate>Normal.dot</Template>
  <TotalTime>0</TotalTime>
  <Pages>1</Pages>
  <Words>0</Words>
  <Characters>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coreProperties>
</file>