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404C" w:rsidRPr="00EF629F" w:rsidRDefault="0057404C" w:rsidP="00EF629F">
      <w:pPr>
        <w:shd w:val="clear" w:color="auto" w:fill="FFFFFF" w:themeFill="background1"/>
        <w:tabs>
          <w:tab w:val="left" w:pos="6630"/>
        </w:tabs>
      </w:pPr>
    </w:p>
    <w:p w:rsidR="0057404C" w:rsidRPr="0057404C" w:rsidRDefault="0057404C" w:rsidP="0057404C">
      <w:pPr>
        <w:spacing w:after="0" w:line="240" w:lineRule="auto"/>
        <w:ind w:left="5580" w:right="-54"/>
        <w:jc w:val="right"/>
        <w:outlineLvl w:val="0"/>
        <w:rPr>
          <w:rFonts w:ascii="Times New Roman" w:eastAsia="Times New Roman" w:hAnsi="Times New Roman" w:cs="Times New Roman"/>
          <w:b/>
          <w:sz w:val="24"/>
          <w:szCs w:val="24"/>
          <w:lang w:eastAsia="ru-RU"/>
        </w:rPr>
      </w:pPr>
      <w:bookmarkStart w:id="0" w:name="_Toc193180387"/>
      <w:bookmarkStart w:id="1" w:name="_Toc193271728"/>
      <w:bookmarkStart w:id="2" w:name="_Toc193271857"/>
      <w:bookmarkStart w:id="3" w:name="_Toc193272020"/>
      <w:r w:rsidRPr="0057404C">
        <w:rPr>
          <w:rFonts w:ascii="Times New Roman" w:eastAsia="Times New Roman" w:hAnsi="Times New Roman" w:cs="Times New Roman"/>
          <w:b/>
          <w:sz w:val="24"/>
          <w:szCs w:val="24"/>
          <w:lang w:eastAsia="ru-RU"/>
        </w:rPr>
        <w:t>УТВЕРЖДАЮ</w:t>
      </w:r>
      <w:bookmarkEnd w:id="0"/>
      <w:bookmarkEnd w:id="1"/>
      <w:bookmarkEnd w:id="2"/>
      <w:bookmarkEnd w:id="3"/>
    </w:p>
    <w:p w:rsidR="0057404C" w:rsidRPr="0057404C" w:rsidRDefault="0057404C" w:rsidP="0057404C">
      <w:pPr>
        <w:spacing w:after="0" w:line="240" w:lineRule="auto"/>
        <w:ind w:left="5580" w:right="-54"/>
        <w:jc w:val="right"/>
        <w:outlineLvl w:val="0"/>
        <w:rPr>
          <w:rFonts w:ascii="Times New Roman" w:eastAsia="Times New Roman" w:hAnsi="Times New Roman" w:cs="Times New Roman"/>
          <w:b/>
          <w:sz w:val="24"/>
          <w:szCs w:val="24"/>
          <w:lang w:eastAsia="ru-RU"/>
        </w:rPr>
      </w:pPr>
      <w:bookmarkStart w:id="4" w:name="_Toc193180388"/>
      <w:bookmarkStart w:id="5" w:name="_Toc193271729"/>
      <w:bookmarkStart w:id="6" w:name="_Toc193271858"/>
      <w:bookmarkStart w:id="7" w:name="_Toc193272021"/>
      <w:r w:rsidRPr="0057404C">
        <w:rPr>
          <w:rFonts w:ascii="Times New Roman" w:eastAsia="Times New Roman" w:hAnsi="Times New Roman" w:cs="Times New Roman"/>
          <w:b/>
          <w:sz w:val="24"/>
          <w:szCs w:val="24"/>
          <w:lang w:eastAsia="ru-RU"/>
        </w:rPr>
        <w:t>Директор</w:t>
      </w:r>
      <w:bookmarkEnd w:id="4"/>
      <w:bookmarkEnd w:id="5"/>
      <w:bookmarkEnd w:id="6"/>
      <w:bookmarkEnd w:id="7"/>
    </w:p>
    <w:p w:rsidR="0057404C" w:rsidRPr="0057404C" w:rsidRDefault="0057404C" w:rsidP="00966C75">
      <w:pPr>
        <w:spacing w:after="0" w:line="240" w:lineRule="auto"/>
        <w:ind w:right="-54"/>
        <w:jc w:val="right"/>
        <w:outlineLvl w:val="0"/>
        <w:rPr>
          <w:rFonts w:ascii="Times New Roman" w:eastAsia="Times New Roman" w:hAnsi="Times New Roman" w:cs="Times New Roman"/>
          <w:bCs/>
          <w:sz w:val="24"/>
          <w:szCs w:val="24"/>
          <w:lang w:eastAsia="ru-RU"/>
        </w:rPr>
      </w:pPr>
      <w:r w:rsidRPr="0057404C">
        <w:rPr>
          <w:rFonts w:ascii="Times New Roman" w:eastAsia="Times New Roman" w:hAnsi="Times New Roman" w:cs="Times New Roman"/>
          <w:bCs/>
          <w:sz w:val="24"/>
          <w:szCs w:val="24"/>
          <w:lang w:eastAsia="ru-RU"/>
        </w:rPr>
        <w:t xml:space="preserve">                                                                                           </w:t>
      </w:r>
      <w:bookmarkStart w:id="8" w:name="_Toc193180389"/>
      <w:bookmarkStart w:id="9" w:name="_Toc193271730"/>
      <w:bookmarkStart w:id="10" w:name="_Toc193271859"/>
      <w:bookmarkStart w:id="11" w:name="_Toc193272022"/>
      <w:r w:rsidRPr="0057404C">
        <w:rPr>
          <w:rFonts w:ascii="Times New Roman" w:eastAsia="Times New Roman" w:hAnsi="Times New Roman" w:cs="Times New Roman"/>
          <w:bCs/>
          <w:sz w:val="24"/>
          <w:szCs w:val="24"/>
          <w:lang w:eastAsia="ru-RU"/>
        </w:rPr>
        <w:t xml:space="preserve">МАУ </w:t>
      </w:r>
      <w:r w:rsidR="00966C75">
        <w:rPr>
          <w:rFonts w:ascii="Times New Roman" w:eastAsia="Times New Roman" w:hAnsi="Times New Roman" w:cs="Times New Roman"/>
          <w:bCs/>
          <w:sz w:val="24"/>
          <w:szCs w:val="24"/>
          <w:lang w:eastAsia="ru-RU"/>
        </w:rPr>
        <w:t>г. Нягани «Центр «Афганец»</w:t>
      </w:r>
      <w:bookmarkEnd w:id="8"/>
      <w:bookmarkEnd w:id="9"/>
      <w:bookmarkEnd w:id="10"/>
      <w:bookmarkEnd w:id="11"/>
      <w:r w:rsidR="00966C75">
        <w:rPr>
          <w:rFonts w:ascii="Times New Roman" w:eastAsia="Times New Roman" w:hAnsi="Times New Roman" w:cs="Times New Roman"/>
          <w:bCs/>
          <w:sz w:val="24"/>
          <w:szCs w:val="24"/>
          <w:lang w:eastAsia="ru-RU"/>
        </w:rPr>
        <w:t>»</w:t>
      </w:r>
    </w:p>
    <w:p w:rsidR="0057404C" w:rsidRPr="0057404C" w:rsidRDefault="00966C75" w:rsidP="0057404C">
      <w:pPr>
        <w:spacing w:after="0" w:line="240" w:lineRule="auto"/>
        <w:ind w:left="5580" w:right="-54"/>
        <w:jc w:val="right"/>
        <w:outlineLvl w:val="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С.А. Полканов</w:t>
      </w:r>
    </w:p>
    <w:p w:rsidR="0057404C" w:rsidRPr="0057404C" w:rsidRDefault="0057404C" w:rsidP="0057404C">
      <w:pPr>
        <w:spacing w:after="0" w:line="240" w:lineRule="auto"/>
        <w:ind w:left="5580" w:right="-54"/>
        <w:jc w:val="right"/>
        <w:outlineLvl w:val="0"/>
        <w:rPr>
          <w:rFonts w:ascii="Times New Roman" w:eastAsia="Times New Roman" w:hAnsi="Times New Roman" w:cs="Times New Roman"/>
          <w:b/>
          <w:sz w:val="24"/>
          <w:szCs w:val="24"/>
          <w:lang w:eastAsia="ru-RU"/>
        </w:rPr>
      </w:pPr>
      <w:r w:rsidRPr="0057404C">
        <w:rPr>
          <w:rFonts w:ascii="Times New Roman" w:eastAsia="Times New Roman" w:hAnsi="Times New Roman" w:cs="Times New Roman"/>
          <w:b/>
          <w:sz w:val="24"/>
          <w:szCs w:val="24"/>
          <w:lang w:eastAsia="ru-RU"/>
        </w:rPr>
        <w:t xml:space="preserve"> </w:t>
      </w:r>
      <w:bookmarkStart w:id="12" w:name="_Toc193180391"/>
      <w:bookmarkStart w:id="13" w:name="_Toc193271732"/>
      <w:bookmarkStart w:id="14" w:name="_Toc193271861"/>
      <w:bookmarkStart w:id="15" w:name="_Toc193272024"/>
      <w:r w:rsidR="00344471" w:rsidRPr="00344471">
        <w:rPr>
          <w:rFonts w:ascii="Times New Roman" w:eastAsia="Times New Roman" w:hAnsi="Times New Roman" w:cs="Times New Roman"/>
          <w:sz w:val="24"/>
          <w:szCs w:val="24"/>
          <w:lang w:eastAsia="ru-RU"/>
        </w:rPr>
        <w:t>10.04.</w:t>
      </w:r>
      <w:r w:rsidRPr="00344471">
        <w:rPr>
          <w:rFonts w:ascii="Times New Roman" w:eastAsia="Times New Roman" w:hAnsi="Times New Roman" w:cs="Times New Roman"/>
          <w:sz w:val="24"/>
          <w:szCs w:val="24"/>
          <w:lang w:eastAsia="ru-RU"/>
        </w:rPr>
        <w:t>2025 г</w:t>
      </w:r>
      <w:r w:rsidRPr="0057404C">
        <w:rPr>
          <w:rFonts w:ascii="Times New Roman" w:eastAsia="Times New Roman" w:hAnsi="Times New Roman" w:cs="Times New Roman"/>
          <w:sz w:val="24"/>
          <w:szCs w:val="24"/>
          <w:lang w:eastAsia="ru-RU"/>
        </w:rPr>
        <w:t>.</w:t>
      </w:r>
      <w:bookmarkEnd w:id="12"/>
      <w:bookmarkEnd w:id="13"/>
      <w:bookmarkEnd w:id="14"/>
      <w:bookmarkEnd w:id="15"/>
    </w:p>
    <w:p w:rsidR="009A25BC" w:rsidRDefault="009A25BC" w:rsidP="0057404C">
      <w:pPr>
        <w:shd w:val="clear" w:color="auto" w:fill="FFFFFF" w:themeFill="background1"/>
        <w:tabs>
          <w:tab w:val="left" w:pos="6630"/>
        </w:tabs>
        <w:jc w:val="right"/>
        <w:rPr>
          <w:rFonts w:ascii="Times New Roman" w:hAnsi="Times New Roman" w:cs="Times New Roman"/>
        </w:rPr>
      </w:pPr>
    </w:p>
    <w:p w:rsidR="009A25BC" w:rsidRDefault="009A25BC">
      <w:pPr>
        <w:shd w:val="clear" w:color="auto" w:fill="FFFFFF" w:themeFill="background1"/>
        <w:rPr>
          <w:rFonts w:ascii="Times New Roman" w:hAnsi="Times New Roman" w:cs="Times New Roman"/>
        </w:rPr>
      </w:pPr>
    </w:p>
    <w:p w:rsidR="009A25BC" w:rsidRDefault="009A25BC">
      <w:pPr>
        <w:shd w:val="clear" w:color="auto" w:fill="FFFFFF" w:themeFill="background1"/>
        <w:rPr>
          <w:rFonts w:ascii="Times New Roman" w:hAnsi="Times New Roman" w:cs="Times New Roman"/>
        </w:rPr>
      </w:pPr>
    </w:p>
    <w:p w:rsidR="009A25BC" w:rsidRDefault="009A25BC">
      <w:pPr>
        <w:shd w:val="clear" w:color="auto" w:fill="FFFFFF" w:themeFill="background1"/>
        <w:spacing w:after="0" w:line="240" w:lineRule="auto"/>
        <w:jc w:val="center"/>
        <w:rPr>
          <w:rFonts w:ascii="Times New Roman" w:eastAsia="Calibri" w:hAnsi="Times New Roman" w:cs="Times New Roman"/>
          <w:b/>
          <w:lang w:eastAsia="zh-CN"/>
        </w:rPr>
      </w:pPr>
    </w:p>
    <w:p w:rsidR="009A25BC" w:rsidRDefault="009A25BC">
      <w:pPr>
        <w:shd w:val="clear" w:color="auto" w:fill="FFFFFF" w:themeFill="background1"/>
        <w:spacing w:after="0" w:line="240" w:lineRule="auto"/>
        <w:jc w:val="center"/>
        <w:rPr>
          <w:rFonts w:ascii="Times New Roman" w:eastAsia="Calibri" w:hAnsi="Times New Roman" w:cs="Times New Roman"/>
          <w:b/>
          <w:lang w:eastAsia="zh-CN"/>
        </w:rPr>
      </w:pPr>
    </w:p>
    <w:p w:rsidR="009A25BC" w:rsidRDefault="009A25BC">
      <w:pPr>
        <w:shd w:val="clear" w:color="auto" w:fill="FFFFFF" w:themeFill="background1"/>
        <w:spacing w:after="0" w:line="240" w:lineRule="auto"/>
        <w:jc w:val="center"/>
        <w:rPr>
          <w:rFonts w:ascii="Times New Roman" w:eastAsia="Calibri" w:hAnsi="Times New Roman" w:cs="Times New Roman"/>
          <w:b/>
          <w:lang w:eastAsia="zh-CN"/>
        </w:rPr>
      </w:pPr>
    </w:p>
    <w:p w:rsidR="0057404C" w:rsidRPr="0057404C" w:rsidRDefault="0057404C" w:rsidP="0057404C">
      <w:pPr>
        <w:shd w:val="clear" w:color="auto" w:fill="FFFFFF" w:themeFill="background1"/>
        <w:rPr>
          <w:rFonts w:ascii="Times New Roman" w:eastAsia="Calibri" w:hAnsi="Times New Roman" w:cs="Times New Roman"/>
          <w:b/>
          <w:lang w:eastAsia="zh-CN"/>
        </w:rPr>
      </w:pPr>
    </w:p>
    <w:p w:rsidR="0057404C" w:rsidRPr="0057404C" w:rsidRDefault="0057404C" w:rsidP="0057404C">
      <w:pPr>
        <w:shd w:val="clear" w:color="auto" w:fill="FFFFFF" w:themeFill="background1"/>
        <w:spacing w:after="0" w:line="240" w:lineRule="auto"/>
        <w:jc w:val="center"/>
        <w:rPr>
          <w:rFonts w:ascii="Times New Roman" w:eastAsia="Calibri" w:hAnsi="Times New Roman" w:cs="Times New Roman"/>
          <w:b/>
          <w:lang w:eastAsia="zh-CN"/>
        </w:rPr>
      </w:pPr>
      <w:r w:rsidRPr="0057404C">
        <w:rPr>
          <w:rFonts w:ascii="Times New Roman" w:eastAsia="Calibri" w:hAnsi="Times New Roman" w:cs="Times New Roman"/>
          <w:b/>
          <w:lang w:eastAsia="zh-CN"/>
        </w:rPr>
        <w:t>ДОКУМЕНТАЦИЯ</w:t>
      </w:r>
    </w:p>
    <w:p w:rsidR="0057404C" w:rsidRPr="0057404C" w:rsidRDefault="0057404C" w:rsidP="0057404C">
      <w:pPr>
        <w:shd w:val="clear" w:color="auto" w:fill="FFFFFF" w:themeFill="background1"/>
        <w:spacing w:after="0" w:line="240" w:lineRule="auto"/>
        <w:jc w:val="center"/>
        <w:rPr>
          <w:rFonts w:ascii="Times New Roman" w:eastAsia="Calibri" w:hAnsi="Times New Roman" w:cs="Times New Roman"/>
          <w:b/>
          <w:lang w:eastAsia="zh-CN"/>
        </w:rPr>
      </w:pPr>
      <w:r w:rsidRPr="0057404C">
        <w:rPr>
          <w:rFonts w:ascii="Times New Roman" w:eastAsia="Calibri" w:hAnsi="Times New Roman" w:cs="Times New Roman"/>
          <w:b/>
          <w:lang w:eastAsia="zh-CN"/>
        </w:rPr>
        <w:t xml:space="preserve">О ПРОВЕДЕНИИ </w:t>
      </w:r>
      <w:r>
        <w:rPr>
          <w:rFonts w:ascii="Times New Roman" w:eastAsia="Calibri" w:hAnsi="Times New Roman" w:cs="Times New Roman"/>
          <w:b/>
          <w:lang w:eastAsia="zh-CN"/>
        </w:rPr>
        <w:t xml:space="preserve">ЗАПРОСА </w:t>
      </w:r>
      <w:r w:rsidR="00FA0A15">
        <w:rPr>
          <w:rFonts w:ascii="Times New Roman" w:eastAsia="Calibri" w:hAnsi="Times New Roman" w:cs="Times New Roman"/>
          <w:b/>
          <w:lang w:eastAsia="zh-CN"/>
        </w:rPr>
        <w:t>ЦЕН</w:t>
      </w:r>
    </w:p>
    <w:p w:rsidR="009A25BC" w:rsidRDefault="0057404C" w:rsidP="0057404C">
      <w:pPr>
        <w:shd w:val="clear" w:color="auto" w:fill="FFFFFF" w:themeFill="background1"/>
        <w:spacing w:after="0" w:line="240" w:lineRule="auto"/>
        <w:jc w:val="center"/>
        <w:rPr>
          <w:rFonts w:ascii="Times New Roman" w:eastAsia="Calibri" w:hAnsi="Times New Roman" w:cs="Times New Roman"/>
          <w:caps/>
          <w:sz w:val="24"/>
          <w:szCs w:val="24"/>
          <w:lang w:eastAsia="zh-CN"/>
        </w:rPr>
      </w:pPr>
      <w:r w:rsidRPr="0057404C">
        <w:rPr>
          <w:rFonts w:ascii="Times New Roman" w:eastAsia="Calibri" w:hAnsi="Times New Roman" w:cs="Times New Roman"/>
          <w:b/>
          <w:lang w:eastAsia="zh-CN"/>
        </w:rPr>
        <w:t xml:space="preserve">на </w:t>
      </w:r>
      <w:r>
        <w:rPr>
          <w:rFonts w:ascii="Times New Roman" w:eastAsia="Calibri" w:hAnsi="Times New Roman" w:cs="Times New Roman"/>
          <w:b/>
          <w:lang w:eastAsia="zh-CN"/>
        </w:rPr>
        <w:t>поставку</w:t>
      </w:r>
      <w:r w:rsidRPr="0057404C">
        <w:t xml:space="preserve"> </w:t>
      </w:r>
      <w:r w:rsidR="00966C75">
        <w:rPr>
          <w:rFonts w:ascii="Times New Roman" w:eastAsia="Calibri" w:hAnsi="Times New Roman" w:cs="Times New Roman"/>
          <w:b/>
          <w:lang w:eastAsia="zh-CN"/>
        </w:rPr>
        <w:t>надувных фигур</w:t>
      </w:r>
      <w:r w:rsidR="00966C75" w:rsidRPr="00966C75">
        <w:rPr>
          <w:rFonts w:ascii="Times New Roman" w:eastAsia="Calibri" w:hAnsi="Times New Roman" w:cs="Times New Roman"/>
          <w:b/>
          <w:lang w:eastAsia="zh-CN"/>
        </w:rPr>
        <w:t xml:space="preserve"> </w:t>
      </w:r>
    </w:p>
    <w:p w:rsidR="009A25BC" w:rsidRDefault="009A25BC">
      <w:pPr>
        <w:shd w:val="clear" w:color="auto" w:fill="FFFFFF" w:themeFill="background1"/>
        <w:rPr>
          <w:rFonts w:ascii="Times New Roman" w:eastAsia="Calibri" w:hAnsi="Times New Roman" w:cs="Times New Roman"/>
          <w:sz w:val="24"/>
          <w:szCs w:val="24"/>
          <w:lang w:eastAsia="zh-CN"/>
        </w:rPr>
      </w:pPr>
    </w:p>
    <w:p w:rsidR="009A25BC" w:rsidRDefault="009A25BC">
      <w:pPr>
        <w:shd w:val="clear" w:color="auto" w:fill="FFFFFF" w:themeFill="background1"/>
        <w:rPr>
          <w:rFonts w:ascii="Times New Roman" w:eastAsia="Calibri" w:hAnsi="Times New Roman" w:cs="Times New Roman"/>
          <w:sz w:val="24"/>
          <w:szCs w:val="24"/>
          <w:lang w:eastAsia="zh-CN"/>
        </w:rPr>
      </w:pPr>
    </w:p>
    <w:p w:rsidR="009A25BC" w:rsidRDefault="009A25BC">
      <w:pPr>
        <w:shd w:val="clear" w:color="auto" w:fill="FFFFFF" w:themeFill="background1"/>
        <w:rPr>
          <w:rFonts w:ascii="Times New Roman" w:eastAsia="Calibri" w:hAnsi="Times New Roman" w:cs="Times New Roman"/>
          <w:sz w:val="24"/>
          <w:szCs w:val="24"/>
          <w:lang w:eastAsia="zh-CN"/>
        </w:rPr>
      </w:pPr>
    </w:p>
    <w:p w:rsidR="009A25BC" w:rsidRDefault="009A25BC">
      <w:pPr>
        <w:shd w:val="clear" w:color="auto" w:fill="FFFFFF" w:themeFill="background1"/>
        <w:rPr>
          <w:rFonts w:ascii="Times New Roman" w:eastAsia="Calibri" w:hAnsi="Times New Roman" w:cs="Times New Roman"/>
          <w:sz w:val="24"/>
          <w:szCs w:val="24"/>
          <w:lang w:eastAsia="zh-CN"/>
        </w:rPr>
      </w:pPr>
    </w:p>
    <w:p w:rsidR="009A25BC" w:rsidRDefault="009A25BC">
      <w:pPr>
        <w:shd w:val="clear" w:color="auto" w:fill="FFFFFF" w:themeFill="background1"/>
        <w:rPr>
          <w:rFonts w:ascii="Times New Roman" w:eastAsia="Calibri" w:hAnsi="Times New Roman" w:cs="Times New Roman"/>
          <w:sz w:val="24"/>
          <w:szCs w:val="24"/>
          <w:lang w:eastAsia="zh-CN"/>
        </w:rPr>
      </w:pPr>
    </w:p>
    <w:p w:rsidR="009A25BC" w:rsidRDefault="009A25BC">
      <w:pPr>
        <w:shd w:val="clear" w:color="auto" w:fill="FFFFFF" w:themeFill="background1"/>
        <w:rPr>
          <w:rFonts w:ascii="Times New Roman" w:eastAsia="Calibri" w:hAnsi="Times New Roman" w:cs="Times New Roman"/>
          <w:sz w:val="24"/>
          <w:szCs w:val="24"/>
          <w:lang w:eastAsia="zh-CN"/>
        </w:rPr>
      </w:pPr>
    </w:p>
    <w:p w:rsidR="009A25BC" w:rsidRDefault="009A25BC">
      <w:pPr>
        <w:pStyle w:val="af"/>
        <w:shd w:val="clear" w:color="auto" w:fill="FFFFFF" w:themeFill="background1"/>
        <w:rPr>
          <w:rFonts w:ascii="Times New Roman" w:eastAsia="Calibri" w:hAnsi="Times New Roman" w:cs="Times New Roman"/>
          <w:sz w:val="24"/>
          <w:szCs w:val="24"/>
          <w:lang w:eastAsia="zh-CN"/>
        </w:rPr>
      </w:pPr>
    </w:p>
    <w:p w:rsidR="009A25BC" w:rsidRDefault="009A25BC">
      <w:pPr>
        <w:pStyle w:val="af"/>
        <w:shd w:val="clear" w:color="auto" w:fill="FFFFFF" w:themeFill="background1"/>
        <w:rPr>
          <w:rFonts w:ascii="Times New Roman" w:eastAsia="Calibri" w:hAnsi="Times New Roman" w:cs="Times New Roman"/>
          <w:sz w:val="24"/>
          <w:szCs w:val="24"/>
          <w:lang w:eastAsia="zh-CN"/>
        </w:rPr>
      </w:pPr>
    </w:p>
    <w:p w:rsidR="009A25BC" w:rsidRDefault="009A25BC">
      <w:pPr>
        <w:pStyle w:val="af"/>
        <w:shd w:val="clear" w:color="auto" w:fill="FFFFFF" w:themeFill="background1"/>
        <w:rPr>
          <w:rFonts w:ascii="Times New Roman" w:eastAsia="Calibri" w:hAnsi="Times New Roman" w:cs="Times New Roman"/>
          <w:sz w:val="24"/>
          <w:szCs w:val="24"/>
          <w:lang w:eastAsia="zh-CN"/>
        </w:rPr>
      </w:pPr>
    </w:p>
    <w:p w:rsidR="009A25BC" w:rsidRDefault="009A25BC">
      <w:pPr>
        <w:pStyle w:val="af"/>
        <w:shd w:val="clear" w:color="auto" w:fill="FFFFFF" w:themeFill="background1"/>
        <w:jc w:val="center"/>
        <w:rPr>
          <w:rFonts w:ascii="Times New Roman" w:hAnsi="Times New Roman" w:cs="Times New Roman"/>
          <w:lang w:eastAsia="zh-CN"/>
        </w:rPr>
      </w:pPr>
    </w:p>
    <w:p w:rsidR="009A25BC" w:rsidRDefault="009A25BC">
      <w:pPr>
        <w:pStyle w:val="af"/>
        <w:shd w:val="clear" w:color="auto" w:fill="FFFFFF" w:themeFill="background1"/>
        <w:jc w:val="center"/>
        <w:rPr>
          <w:rFonts w:ascii="Times New Roman" w:hAnsi="Times New Roman" w:cs="Times New Roman"/>
          <w:lang w:eastAsia="zh-CN"/>
        </w:rPr>
      </w:pPr>
    </w:p>
    <w:p w:rsidR="009A25BC" w:rsidRDefault="009A25BC">
      <w:pPr>
        <w:pStyle w:val="af"/>
        <w:shd w:val="clear" w:color="auto" w:fill="FFFFFF" w:themeFill="background1"/>
        <w:jc w:val="center"/>
        <w:rPr>
          <w:rFonts w:ascii="Times New Roman" w:hAnsi="Times New Roman" w:cs="Times New Roman"/>
          <w:lang w:eastAsia="zh-CN"/>
        </w:rPr>
      </w:pPr>
    </w:p>
    <w:p w:rsidR="009A25BC" w:rsidRDefault="009A25BC">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EF629F" w:rsidRDefault="00EF629F">
      <w:pPr>
        <w:pStyle w:val="af"/>
        <w:shd w:val="clear" w:color="auto" w:fill="FFFFFF" w:themeFill="background1"/>
        <w:jc w:val="center"/>
        <w:rPr>
          <w:rFonts w:ascii="Times New Roman" w:hAnsi="Times New Roman" w:cs="Times New Roman"/>
          <w:lang w:eastAsia="zh-CN"/>
        </w:rPr>
      </w:pPr>
    </w:p>
    <w:p w:rsidR="009A25BC" w:rsidRDefault="009A25BC">
      <w:pPr>
        <w:pStyle w:val="af"/>
        <w:shd w:val="clear" w:color="auto" w:fill="FFFFFF" w:themeFill="background1"/>
        <w:jc w:val="center"/>
        <w:rPr>
          <w:rFonts w:ascii="Times New Roman" w:hAnsi="Times New Roman" w:cs="Times New Roman"/>
          <w:lang w:eastAsia="zh-CN"/>
        </w:rPr>
      </w:pPr>
    </w:p>
    <w:p w:rsidR="009A25BC" w:rsidRDefault="0057404C">
      <w:pPr>
        <w:pStyle w:val="af"/>
        <w:shd w:val="clear" w:color="auto" w:fill="FFFFFF" w:themeFill="background1"/>
        <w:jc w:val="center"/>
        <w:rPr>
          <w:rFonts w:ascii="Times New Roman" w:hAnsi="Times New Roman" w:cs="Times New Roman"/>
          <w:lang w:eastAsia="zh-CN"/>
        </w:rPr>
      </w:pPr>
      <w:r>
        <w:rPr>
          <w:rFonts w:ascii="Times New Roman" w:hAnsi="Times New Roman" w:cs="Times New Roman"/>
          <w:lang w:eastAsia="zh-CN"/>
        </w:rPr>
        <w:t>г. Нягань</w:t>
      </w:r>
    </w:p>
    <w:p w:rsidR="009A25BC" w:rsidRDefault="00547A01" w:rsidP="006409B2">
      <w:pPr>
        <w:pStyle w:val="af"/>
        <w:shd w:val="clear" w:color="auto" w:fill="FFFFFF" w:themeFill="background1"/>
        <w:jc w:val="center"/>
        <w:rPr>
          <w:rFonts w:ascii="Times New Roman" w:hAnsi="Times New Roman" w:cs="Times New Roman"/>
          <w:lang w:eastAsia="zh-CN"/>
        </w:rPr>
      </w:pPr>
      <w:r>
        <w:rPr>
          <w:rFonts w:ascii="Times New Roman" w:hAnsi="Times New Roman" w:cs="Times New Roman"/>
          <w:lang w:eastAsia="zh-CN"/>
        </w:rPr>
        <w:t>2025</w:t>
      </w:r>
      <w:r w:rsidR="00F459C3">
        <w:rPr>
          <w:rFonts w:ascii="Times New Roman" w:hAnsi="Times New Roman" w:cs="Times New Roman"/>
          <w:lang w:eastAsia="zh-CN"/>
        </w:rPr>
        <w:t>г.</w:t>
      </w:r>
      <w:r w:rsidR="00F459C3">
        <w:rPr>
          <w:rFonts w:ascii="Times New Roman" w:hAnsi="Times New Roman" w:cs="Times New Roman"/>
          <w:lang w:eastAsia="zh-CN"/>
        </w:rPr>
        <w:br w:type="page" w:clear="all"/>
      </w:r>
    </w:p>
    <w:sdt>
      <w:sdtPr>
        <w:rPr>
          <w:rFonts w:asciiTheme="minorHAnsi" w:eastAsiaTheme="minorHAnsi" w:hAnsiTheme="minorHAnsi" w:cstheme="minorBidi"/>
          <w:color w:val="auto"/>
          <w:sz w:val="22"/>
          <w:szCs w:val="22"/>
          <w:lang w:eastAsia="en-US"/>
        </w:rPr>
        <w:id w:val="-87156681"/>
        <w:docPartObj>
          <w:docPartGallery w:val="Table of Contents"/>
          <w:docPartUnique/>
        </w:docPartObj>
      </w:sdtPr>
      <w:sdtEndPr>
        <w:rPr>
          <w:b/>
          <w:bCs/>
        </w:rPr>
      </w:sdtEndPr>
      <w:sdtContent>
        <w:p w:rsidR="006409B2" w:rsidRPr="006409B2" w:rsidRDefault="006409B2">
          <w:pPr>
            <w:pStyle w:val="aff"/>
            <w:rPr>
              <w:rFonts w:ascii="Times New Roman" w:hAnsi="Times New Roman" w:cs="Times New Roman"/>
              <w:color w:val="000000" w:themeColor="text1"/>
            </w:rPr>
          </w:pPr>
          <w:r w:rsidRPr="006409B2">
            <w:rPr>
              <w:rFonts w:ascii="Times New Roman" w:hAnsi="Times New Roman" w:cs="Times New Roman"/>
              <w:color w:val="000000" w:themeColor="text1"/>
            </w:rPr>
            <w:t>Оглавление</w:t>
          </w:r>
        </w:p>
        <w:p w:rsidR="006409B2" w:rsidRDefault="006409B2" w:rsidP="006409B2">
          <w:pPr>
            <w:pStyle w:val="14"/>
            <w:rPr>
              <w:rFonts w:asciiTheme="minorHAnsi" w:eastAsiaTheme="minorEastAsia" w:hAnsiTheme="minorHAnsi" w:cstheme="minorBidi"/>
              <w:b w:val="0"/>
              <w:noProof/>
              <w:lang w:eastAsia="ru-RU"/>
            </w:rPr>
          </w:pPr>
          <w:r>
            <w:fldChar w:fldCharType="begin"/>
          </w:r>
          <w:r>
            <w:instrText xml:space="preserve"> TOC \o "1-3" \h \z \u </w:instrText>
          </w:r>
          <w:r>
            <w:fldChar w:fldCharType="separate"/>
          </w:r>
        </w:p>
        <w:p w:rsidR="006409B2" w:rsidRDefault="00D27EA2" w:rsidP="006409B2">
          <w:pPr>
            <w:pStyle w:val="14"/>
            <w:rPr>
              <w:rFonts w:asciiTheme="minorHAnsi" w:eastAsiaTheme="minorEastAsia" w:hAnsiTheme="minorHAnsi" w:cstheme="minorBidi"/>
              <w:b w:val="0"/>
              <w:noProof/>
              <w:lang w:eastAsia="ru-RU"/>
            </w:rPr>
          </w:pPr>
          <w:hyperlink w:anchor="_Toc193272025" w:history="1">
            <w:r w:rsidR="006409B2" w:rsidRPr="007D0FFC">
              <w:rPr>
                <w:rStyle w:val="af6"/>
                <w:noProof/>
              </w:rPr>
              <w:t xml:space="preserve">ЧАСТЬ I. ИЗВЕЩЕНИЕ О ПРОВЕДЕНИИ </w:t>
            </w:r>
            <w:r w:rsidR="00FA0A15">
              <w:rPr>
                <w:rStyle w:val="af6"/>
                <w:noProof/>
              </w:rPr>
              <w:t>ЗАПРОСА ЦЕН</w:t>
            </w:r>
            <w:r w:rsidR="006409B2">
              <w:rPr>
                <w:noProof/>
                <w:webHidden/>
              </w:rPr>
              <w:tab/>
            </w:r>
            <w:r w:rsidR="006409B2" w:rsidRPr="002B745D">
              <w:rPr>
                <w:b w:val="0"/>
                <w:noProof/>
                <w:webHidden/>
              </w:rPr>
              <w:fldChar w:fldCharType="begin"/>
            </w:r>
            <w:r w:rsidR="006409B2" w:rsidRPr="002B745D">
              <w:rPr>
                <w:b w:val="0"/>
                <w:noProof/>
                <w:webHidden/>
              </w:rPr>
              <w:instrText xml:space="preserve"> PAGEREF _Toc193272025 \h </w:instrText>
            </w:r>
            <w:r w:rsidR="006409B2" w:rsidRPr="002B745D">
              <w:rPr>
                <w:b w:val="0"/>
                <w:noProof/>
                <w:webHidden/>
              </w:rPr>
            </w:r>
            <w:r w:rsidR="006409B2" w:rsidRPr="002B745D">
              <w:rPr>
                <w:b w:val="0"/>
                <w:noProof/>
                <w:webHidden/>
              </w:rPr>
              <w:fldChar w:fldCharType="separate"/>
            </w:r>
            <w:r w:rsidR="002A7E69">
              <w:rPr>
                <w:b w:val="0"/>
                <w:noProof/>
                <w:webHidden/>
              </w:rPr>
              <w:t>3</w:t>
            </w:r>
            <w:r w:rsidR="006409B2" w:rsidRPr="002B745D">
              <w:rPr>
                <w:b w:val="0"/>
                <w:noProof/>
                <w:webHidden/>
              </w:rPr>
              <w:fldChar w:fldCharType="end"/>
            </w:r>
          </w:hyperlink>
        </w:p>
        <w:p w:rsidR="006409B2" w:rsidRDefault="00D27EA2" w:rsidP="006409B2">
          <w:pPr>
            <w:pStyle w:val="14"/>
            <w:rPr>
              <w:rFonts w:asciiTheme="minorHAnsi" w:eastAsiaTheme="minorEastAsia" w:hAnsiTheme="minorHAnsi" w:cstheme="minorBidi"/>
              <w:b w:val="0"/>
              <w:noProof/>
              <w:lang w:eastAsia="ru-RU"/>
            </w:rPr>
          </w:pPr>
          <w:hyperlink w:anchor="_Toc193272026" w:history="1">
            <w:r w:rsidR="006409B2" w:rsidRPr="007D0FFC">
              <w:rPr>
                <w:rStyle w:val="af6"/>
                <w:noProof/>
              </w:rPr>
              <w:t xml:space="preserve">ЧАСТЬ II. ДОКУМЕНТАЦИЯ О ПРОВЕДЕНИИ </w:t>
            </w:r>
            <w:r w:rsidR="00FA0A15">
              <w:rPr>
                <w:rStyle w:val="af6"/>
                <w:noProof/>
              </w:rPr>
              <w:t>ЗАПРОСА ЦЕН</w:t>
            </w:r>
            <w:r w:rsidR="006409B2">
              <w:rPr>
                <w:noProof/>
                <w:webHidden/>
              </w:rPr>
              <w:tab/>
            </w:r>
            <w:r w:rsidR="006409B2" w:rsidRPr="002B745D">
              <w:rPr>
                <w:b w:val="0"/>
                <w:noProof/>
                <w:webHidden/>
              </w:rPr>
              <w:fldChar w:fldCharType="begin"/>
            </w:r>
            <w:r w:rsidR="006409B2" w:rsidRPr="002B745D">
              <w:rPr>
                <w:b w:val="0"/>
                <w:noProof/>
                <w:webHidden/>
              </w:rPr>
              <w:instrText xml:space="preserve"> PAGEREF _Toc193272026 \h </w:instrText>
            </w:r>
            <w:r w:rsidR="006409B2" w:rsidRPr="002B745D">
              <w:rPr>
                <w:b w:val="0"/>
                <w:noProof/>
                <w:webHidden/>
              </w:rPr>
            </w:r>
            <w:r w:rsidR="006409B2" w:rsidRPr="002B745D">
              <w:rPr>
                <w:b w:val="0"/>
                <w:noProof/>
                <w:webHidden/>
              </w:rPr>
              <w:fldChar w:fldCharType="separate"/>
            </w:r>
            <w:r w:rsidR="002A7E69">
              <w:rPr>
                <w:b w:val="0"/>
                <w:noProof/>
                <w:webHidden/>
              </w:rPr>
              <w:t>6</w:t>
            </w:r>
            <w:r w:rsidR="006409B2" w:rsidRPr="002B745D">
              <w:rPr>
                <w:b w:val="0"/>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27" w:history="1">
            <w:r w:rsidR="006409B2" w:rsidRPr="007D0FFC">
              <w:rPr>
                <w:rStyle w:val="af6"/>
                <w:b/>
                <w:noProof/>
                <w:lang w:eastAsia="ru-RU"/>
              </w:rPr>
              <w:t>1. Общие условия</w:t>
            </w:r>
            <w:r w:rsidR="006409B2">
              <w:rPr>
                <w:noProof/>
                <w:webHidden/>
              </w:rPr>
              <w:tab/>
            </w:r>
            <w:r w:rsidR="006409B2">
              <w:rPr>
                <w:noProof/>
                <w:webHidden/>
              </w:rPr>
              <w:fldChar w:fldCharType="begin"/>
            </w:r>
            <w:r w:rsidR="006409B2">
              <w:rPr>
                <w:noProof/>
                <w:webHidden/>
              </w:rPr>
              <w:instrText xml:space="preserve"> PAGEREF _Toc193272027 \h </w:instrText>
            </w:r>
            <w:r w:rsidR="006409B2">
              <w:rPr>
                <w:noProof/>
                <w:webHidden/>
              </w:rPr>
            </w:r>
            <w:r w:rsidR="006409B2">
              <w:rPr>
                <w:noProof/>
                <w:webHidden/>
              </w:rPr>
              <w:fldChar w:fldCharType="separate"/>
            </w:r>
            <w:r w:rsidR="002A7E69">
              <w:rPr>
                <w:noProof/>
                <w:webHidden/>
              </w:rPr>
              <w:t>6</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28" w:history="1">
            <w:r w:rsidR="006409B2" w:rsidRPr="007D0FFC">
              <w:rPr>
                <w:rStyle w:val="af6"/>
                <w:b/>
                <w:noProof/>
                <w:lang w:eastAsia="ru-RU"/>
              </w:rPr>
              <w:t xml:space="preserve">2. Требования к участникам </w:t>
            </w:r>
            <w:r w:rsidR="00FA0A15">
              <w:rPr>
                <w:rStyle w:val="af6"/>
                <w:b/>
                <w:noProof/>
                <w:lang w:eastAsia="ru-RU"/>
              </w:rPr>
              <w:t>запроса цен</w:t>
            </w:r>
            <w:r w:rsidR="006409B2">
              <w:rPr>
                <w:noProof/>
                <w:webHidden/>
              </w:rPr>
              <w:tab/>
            </w:r>
            <w:r w:rsidR="006409B2">
              <w:rPr>
                <w:noProof/>
                <w:webHidden/>
              </w:rPr>
              <w:fldChar w:fldCharType="begin"/>
            </w:r>
            <w:r w:rsidR="006409B2">
              <w:rPr>
                <w:noProof/>
                <w:webHidden/>
              </w:rPr>
              <w:instrText xml:space="preserve"> PAGEREF _Toc193272028 \h </w:instrText>
            </w:r>
            <w:r w:rsidR="006409B2">
              <w:rPr>
                <w:noProof/>
                <w:webHidden/>
              </w:rPr>
            </w:r>
            <w:r w:rsidR="006409B2">
              <w:rPr>
                <w:noProof/>
                <w:webHidden/>
              </w:rPr>
              <w:fldChar w:fldCharType="separate"/>
            </w:r>
            <w:r w:rsidR="002A7E69">
              <w:rPr>
                <w:noProof/>
                <w:webHidden/>
              </w:rPr>
              <w:t>6</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29" w:history="1">
            <w:r w:rsidR="006409B2" w:rsidRPr="007D0FFC">
              <w:rPr>
                <w:rStyle w:val="af6"/>
                <w:rFonts w:eastAsia="Calibri"/>
                <w:b/>
                <w:bCs/>
                <w:noProof/>
                <w:lang w:eastAsia="ru-RU"/>
              </w:rPr>
              <w:t>3.</w:t>
            </w:r>
            <w:r w:rsidR="006409B2" w:rsidRPr="007D0FFC">
              <w:rPr>
                <w:rStyle w:val="af6"/>
                <w:b/>
                <w:noProof/>
                <w:lang w:eastAsia="ru-RU"/>
              </w:rPr>
              <w:t xml:space="preserve"> Требования к содержанию, форме, оформлению и составу заявки на участие в </w:t>
            </w:r>
            <w:r w:rsidR="00FA0A15">
              <w:rPr>
                <w:rStyle w:val="af6"/>
                <w:b/>
                <w:noProof/>
                <w:lang w:eastAsia="ru-RU"/>
              </w:rPr>
              <w:t>запросе цен</w:t>
            </w:r>
            <w:r w:rsidR="006409B2">
              <w:rPr>
                <w:noProof/>
                <w:webHidden/>
              </w:rPr>
              <w:tab/>
            </w:r>
            <w:r w:rsidR="006409B2">
              <w:rPr>
                <w:noProof/>
                <w:webHidden/>
              </w:rPr>
              <w:fldChar w:fldCharType="begin"/>
            </w:r>
            <w:r w:rsidR="006409B2">
              <w:rPr>
                <w:noProof/>
                <w:webHidden/>
              </w:rPr>
              <w:instrText xml:space="preserve"> PAGEREF _Toc193272029 \h </w:instrText>
            </w:r>
            <w:r w:rsidR="006409B2">
              <w:rPr>
                <w:noProof/>
                <w:webHidden/>
              </w:rPr>
            </w:r>
            <w:r w:rsidR="006409B2">
              <w:rPr>
                <w:noProof/>
                <w:webHidden/>
              </w:rPr>
              <w:fldChar w:fldCharType="separate"/>
            </w:r>
            <w:r w:rsidR="002A7E69">
              <w:rPr>
                <w:noProof/>
                <w:webHidden/>
              </w:rPr>
              <w:t>6</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0" w:history="1">
            <w:r w:rsidR="006409B2" w:rsidRPr="007D0FFC">
              <w:rPr>
                <w:rStyle w:val="af6"/>
                <w:rFonts w:eastAsia="Calibri"/>
                <w:b/>
                <w:noProof/>
                <w:lang w:eastAsia="ru-RU"/>
              </w:rPr>
              <w:t>4.</w:t>
            </w:r>
            <w:r w:rsidR="006409B2" w:rsidRPr="007D0FFC">
              <w:rPr>
                <w:rStyle w:val="af6"/>
                <w:b/>
                <w:noProof/>
                <w:lang w:eastAsia="ru-RU"/>
              </w:rPr>
              <w:t xml:space="preserve"> Порядок и способ подачи </w:t>
            </w:r>
            <w:r w:rsidR="00FA0A15">
              <w:rPr>
                <w:rStyle w:val="af6"/>
                <w:b/>
                <w:noProof/>
                <w:lang w:eastAsia="ru-RU"/>
              </w:rPr>
              <w:t>заявок</w:t>
            </w:r>
            <w:r w:rsidR="006409B2">
              <w:rPr>
                <w:noProof/>
                <w:webHidden/>
              </w:rPr>
              <w:tab/>
            </w:r>
            <w:r w:rsidR="006409B2">
              <w:rPr>
                <w:noProof/>
                <w:webHidden/>
              </w:rPr>
              <w:fldChar w:fldCharType="begin"/>
            </w:r>
            <w:r w:rsidR="006409B2">
              <w:rPr>
                <w:noProof/>
                <w:webHidden/>
              </w:rPr>
              <w:instrText xml:space="preserve"> PAGEREF _Toc193272030 \h </w:instrText>
            </w:r>
            <w:r w:rsidR="006409B2">
              <w:rPr>
                <w:noProof/>
                <w:webHidden/>
              </w:rPr>
            </w:r>
            <w:r w:rsidR="006409B2">
              <w:rPr>
                <w:noProof/>
                <w:webHidden/>
              </w:rPr>
              <w:fldChar w:fldCharType="separate"/>
            </w:r>
            <w:r w:rsidR="002A7E69">
              <w:rPr>
                <w:noProof/>
                <w:webHidden/>
              </w:rPr>
              <w:t>7</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1" w:history="1">
            <w:r w:rsidR="006409B2" w:rsidRPr="007D0FFC">
              <w:rPr>
                <w:rStyle w:val="af6"/>
                <w:rFonts w:eastAsia="Calibri"/>
                <w:b/>
                <w:bCs/>
                <w:noProof/>
                <w:lang w:eastAsia="ru-RU"/>
              </w:rPr>
              <w:t>5.</w:t>
            </w:r>
            <w:r w:rsidR="006409B2" w:rsidRPr="007D0FFC">
              <w:rPr>
                <w:rStyle w:val="af6"/>
                <w:b/>
                <w:noProof/>
                <w:lang w:eastAsia="ru-RU"/>
              </w:rPr>
              <w:t xml:space="preserve">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r w:rsidR="006409B2">
              <w:rPr>
                <w:noProof/>
                <w:webHidden/>
              </w:rPr>
              <w:tab/>
            </w:r>
            <w:r w:rsidR="006409B2">
              <w:rPr>
                <w:noProof/>
                <w:webHidden/>
              </w:rPr>
              <w:fldChar w:fldCharType="begin"/>
            </w:r>
            <w:r w:rsidR="006409B2">
              <w:rPr>
                <w:noProof/>
                <w:webHidden/>
              </w:rPr>
              <w:instrText xml:space="preserve"> PAGEREF _Toc193272031 \h </w:instrText>
            </w:r>
            <w:r w:rsidR="006409B2">
              <w:rPr>
                <w:noProof/>
                <w:webHidden/>
              </w:rPr>
            </w:r>
            <w:r w:rsidR="006409B2">
              <w:rPr>
                <w:noProof/>
                <w:webHidden/>
              </w:rPr>
              <w:fldChar w:fldCharType="separate"/>
            </w:r>
            <w:r w:rsidR="002A7E69">
              <w:rPr>
                <w:noProof/>
                <w:webHidden/>
              </w:rPr>
              <w:t>8</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2" w:history="1">
            <w:r w:rsidR="006409B2" w:rsidRPr="007D0FFC">
              <w:rPr>
                <w:rStyle w:val="af6"/>
                <w:rFonts w:eastAsia="Calibri"/>
                <w:b/>
                <w:bCs/>
                <w:noProof/>
                <w:lang w:eastAsia="ru-RU"/>
              </w:rPr>
              <w:t>6.</w:t>
            </w:r>
            <w:r w:rsidR="006409B2" w:rsidRPr="007D0FFC">
              <w:rPr>
                <w:rStyle w:val="af6"/>
                <w:b/>
                <w:noProof/>
                <w:lang w:eastAsia="ru-RU"/>
              </w:rPr>
              <w:t xml:space="preserve"> Требования к описанию участниками закупки поставляемых товаров/выполняемых работ/оказываемых услуг, к их качеству, количественным характеристикам, потребительским свойствам</w:t>
            </w:r>
            <w:r w:rsidR="006409B2">
              <w:rPr>
                <w:noProof/>
                <w:webHidden/>
              </w:rPr>
              <w:tab/>
            </w:r>
            <w:r w:rsidR="006409B2">
              <w:rPr>
                <w:noProof/>
                <w:webHidden/>
              </w:rPr>
              <w:fldChar w:fldCharType="begin"/>
            </w:r>
            <w:r w:rsidR="006409B2">
              <w:rPr>
                <w:noProof/>
                <w:webHidden/>
              </w:rPr>
              <w:instrText xml:space="preserve"> PAGEREF _Toc193272032 \h </w:instrText>
            </w:r>
            <w:r w:rsidR="006409B2">
              <w:rPr>
                <w:noProof/>
                <w:webHidden/>
              </w:rPr>
            </w:r>
            <w:r w:rsidR="006409B2">
              <w:rPr>
                <w:noProof/>
                <w:webHidden/>
              </w:rPr>
              <w:fldChar w:fldCharType="separate"/>
            </w:r>
            <w:r w:rsidR="002A7E69">
              <w:rPr>
                <w:noProof/>
                <w:webHidden/>
              </w:rPr>
              <w:t>8</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3" w:history="1">
            <w:r w:rsidR="006409B2" w:rsidRPr="007D0FFC">
              <w:rPr>
                <w:rStyle w:val="af6"/>
                <w:b/>
                <w:noProof/>
              </w:rPr>
              <w:t>7.</w:t>
            </w:r>
            <w:r w:rsidR="006409B2" w:rsidRPr="007D0FFC">
              <w:rPr>
                <w:rStyle w:val="af6"/>
                <w:b/>
                <w:noProof/>
                <w:lang w:eastAsia="ru-RU"/>
              </w:rPr>
              <w:t xml:space="preserve"> Место, условия и сроки (периоды) поставки товара/выполнения работ/оказания услуг</w:t>
            </w:r>
            <w:r w:rsidR="006409B2">
              <w:rPr>
                <w:noProof/>
                <w:webHidden/>
              </w:rPr>
              <w:tab/>
            </w:r>
            <w:r w:rsidR="006409B2">
              <w:rPr>
                <w:noProof/>
                <w:webHidden/>
              </w:rPr>
              <w:fldChar w:fldCharType="begin"/>
            </w:r>
            <w:r w:rsidR="006409B2">
              <w:rPr>
                <w:noProof/>
                <w:webHidden/>
              </w:rPr>
              <w:instrText xml:space="preserve"> PAGEREF _Toc193272033 \h </w:instrText>
            </w:r>
            <w:r w:rsidR="006409B2">
              <w:rPr>
                <w:noProof/>
                <w:webHidden/>
              </w:rPr>
            </w:r>
            <w:r w:rsidR="006409B2">
              <w:rPr>
                <w:noProof/>
                <w:webHidden/>
              </w:rPr>
              <w:fldChar w:fldCharType="separate"/>
            </w:r>
            <w:r w:rsidR="002A7E69">
              <w:rPr>
                <w:noProof/>
                <w:webHidden/>
              </w:rPr>
              <w:t>9</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4" w:history="1">
            <w:r w:rsidR="006409B2" w:rsidRPr="007D0FFC">
              <w:rPr>
                <w:rStyle w:val="af6"/>
                <w:rFonts w:eastAsia="Times New Roman"/>
                <w:b/>
                <w:noProof/>
                <w:lang w:eastAsia="ru-RU"/>
              </w:rPr>
              <w:t>8.</w:t>
            </w:r>
            <w:r w:rsidR="006409B2" w:rsidRPr="007D0FFC">
              <w:rPr>
                <w:rStyle w:val="af6"/>
                <w:b/>
                <w:noProof/>
                <w:lang w:eastAsia="ru-RU"/>
              </w:rPr>
              <w:t xml:space="preserve"> Сведения о начальной (максимальной) цене (стоимости) договора</w:t>
            </w:r>
            <w:r w:rsidR="006409B2">
              <w:rPr>
                <w:noProof/>
                <w:webHidden/>
              </w:rPr>
              <w:tab/>
            </w:r>
            <w:r w:rsidR="006409B2">
              <w:rPr>
                <w:noProof/>
                <w:webHidden/>
              </w:rPr>
              <w:fldChar w:fldCharType="begin"/>
            </w:r>
            <w:r w:rsidR="006409B2">
              <w:rPr>
                <w:noProof/>
                <w:webHidden/>
              </w:rPr>
              <w:instrText xml:space="preserve"> PAGEREF _Toc193272034 \h </w:instrText>
            </w:r>
            <w:r w:rsidR="006409B2">
              <w:rPr>
                <w:noProof/>
                <w:webHidden/>
              </w:rPr>
            </w:r>
            <w:r w:rsidR="006409B2">
              <w:rPr>
                <w:noProof/>
                <w:webHidden/>
              </w:rPr>
              <w:fldChar w:fldCharType="separate"/>
            </w:r>
            <w:r w:rsidR="002A7E69">
              <w:rPr>
                <w:noProof/>
                <w:webHidden/>
              </w:rPr>
              <w:t>9</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5" w:history="1">
            <w:r w:rsidR="006409B2" w:rsidRPr="007D0FFC">
              <w:rPr>
                <w:rStyle w:val="af6"/>
                <w:b/>
                <w:noProof/>
              </w:rPr>
              <w:t>9.</w:t>
            </w:r>
            <w:r w:rsidR="006409B2" w:rsidRPr="007D0FFC">
              <w:rPr>
                <w:rStyle w:val="af6"/>
                <w:b/>
                <w:noProof/>
                <w:lang w:eastAsia="ru-RU"/>
              </w:rPr>
              <w:t xml:space="preserve"> Форма, сроки и порядок оплаты товаров/работ/услуг:</w:t>
            </w:r>
            <w:r w:rsidR="006409B2">
              <w:rPr>
                <w:noProof/>
                <w:webHidden/>
              </w:rPr>
              <w:tab/>
            </w:r>
            <w:r w:rsidR="006409B2">
              <w:rPr>
                <w:noProof/>
                <w:webHidden/>
              </w:rPr>
              <w:fldChar w:fldCharType="begin"/>
            </w:r>
            <w:r w:rsidR="006409B2">
              <w:rPr>
                <w:noProof/>
                <w:webHidden/>
              </w:rPr>
              <w:instrText xml:space="preserve"> PAGEREF _Toc193272035 \h </w:instrText>
            </w:r>
            <w:r w:rsidR="006409B2">
              <w:rPr>
                <w:noProof/>
                <w:webHidden/>
              </w:rPr>
            </w:r>
            <w:r w:rsidR="006409B2">
              <w:rPr>
                <w:noProof/>
                <w:webHidden/>
              </w:rPr>
              <w:fldChar w:fldCharType="separate"/>
            </w:r>
            <w:r w:rsidR="002A7E69">
              <w:rPr>
                <w:noProof/>
                <w:webHidden/>
              </w:rPr>
              <w:t>9</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6" w:history="1">
            <w:r w:rsidR="006409B2" w:rsidRPr="007D0FFC">
              <w:rPr>
                <w:rStyle w:val="af6"/>
                <w:rFonts w:eastAsia="Calibri"/>
                <w:b/>
                <w:noProof/>
                <w:lang w:eastAsia="ru-RU"/>
              </w:rPr>
              <w:t>10.</w:t>
            </w:r>
            <w:r w:rsidR="006409B2" w:rsidRPr="007D0FFC">
              <w:rPr>
                <w:rStyle w:val="af6"/>
                <w:b/>
                <w:noProof/>
                <w:lang w:eastAsia="ru-RU"/>
              </w:rPr>
              <w:t xml:space="preserve"> Обеспечение заявки и/или исполнения договора</w:t>
            </w:r>
            <w:r w:rsidR="006409B2">
              <w:rPr>
                <w:noProof/>
                <w:webHidden/>
              </w:rPr>
              <w:tab/>
            </w:r>
            <w:r w:rsidR="006409B2">
              <w:rPr>
                <w:noProof/>
                <w:webHidden/>
              </w:rPr>
              <w:fldChar w:fldCharType="begin"/>
            </w:r>
            <w:r w:rsidR="006409B2">
              <w:rPr>
                <w:noProof/>
                <w:webHidden/>
              </w:rPr>
              <w:instrText xml:space="preserve"> PAGEREF _Toc193272036 \h </w:instrText>
            </w:r>
            <w:r w:rsidR="006409B2">
              <w:rPr>
                <w:noProof/>
                <w:webHidden/>
              </w:rPr>
            </w:r>
            <w:r w:rsidR="006409B2">
              <w:rPr>
                <w:noProof/>
                <w:webHidden/>
              </w:rPr>
              <w:fldChar w:fldCharType="separate"/>
            </w:r>
            <w:r w:rsidR="002A7E69">
              <w:rPr>
                <w:noProof/>
                <w:webHidden/>
              </w:rPr>
              <w:t>9</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7" w:history="1">
            <w:r w:rsidR="006409B2" w:rsidRPr="007D0FFC">
              <w:rPr>
                <w:rStyle w:val="af6"/>
                <w:rFonts w:eastAsia="Times New Roman"/>
                <w:b/>
                <w:noProof/>
                <w:lang w:eastAsia="ru-RU"/>
              </w:rPr>
              <w:t>11.</w:t>
            </w:r>
            <w:r w:rsidR="006409B2" w:rsidRPr="007D0FFC">
              <w:rPr>
                <w:rStyle w:val="af6"/>
                <w:b/>
                <w:noProof/>
                <w:lang w:eastAsia="ru-RU"/>
              </w:rPr>
              <w:t xml:space="preserve"> Формы, порядок, дата начала и дата окончания срока предоставления участникам закупки разъяснений положений документации</w:t>
            </w:r>
            <w:r w:rsidR="006409B2">
              <w:rPr>
                <w:noProof/>
                <w:webHidden/>
              </w:rPr>
              <w:tab/>
            </w:r>
            <w:r w:rsidR="006409B2">
              <w:rPr>
                <w:noProof/>
                <w:webHidden/>
              </w:rPr>
              <w:fldChar w:fldCharType="begin"/>
            </w:r>
            <w:r w:rsidR="006409B2">
              <w:rPr>
                <w:noProof/>
                <w:webHidden/>
              </w:rPr>
              <w:instrText xml:space="preserve"> PAGEREF _Toc193272037 \h </w:instrText>
            </w:r>
            <w:r w:rsidR="006409B2">
              <w:rPr>
                <w:noProof/>
                <w:webHidden/>
              </w:rPr>
            </w:r>
            <w:r w:rsidR="006409B2">
              <w:rPr>
                <w:noProof/>
                <w:webHidden/>
              </w:rPr>
              <w:fldChar w:fldCharType="separate"/>
            </w:r>
            <w:r w:rsidR="002A7E69">
              <w:rPr>
                <w:noProof/>
                <w:webHidden/>
              </w:rPr>
              <w:t>9</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8" w:history="1">
            <w:r w:rsidR="006409B2" w:rsidRPr="007D0FFC">
              <w:rPr>
                <w:rStyle w:val="af6"/>
                <w:rFonts w:eastAsia="Calibri"/>
                <w:b/>
                <w:bCs/>
                <w:noProof/>
                <w:lang w:eastAsia="ru-RU"/>
              </w:rPr>
              <w:t>12.</w:t>
            </w:r>
            <w:r w:rsidR="006409B2" w:rsidRPr="007D0FFC">
              <w:rPr>
                <w:rStyle w:val="af6"/>
                <w:b/>
                <w:noProof/>
                <w:lang w:eastAsia="ru-RU"/>
              </w:rPr>
              <w:t xml:space="preserve"> Рассмотрение и оценка </w:t>
            </w:r>
            <w:r w:rsidR="00FA0A15">
              <w:rPr>
                <w:rStyle w:val="af6"/>
                <w:b/>
                <w:noProof/>
                <w:lang w:eastAsia="ru-RU"/>
              </w:rPr>
              <w:t>заявок</w:t>
            </w:r>
            <w:r w:rsidR="006409B2">
              <w:rPr>
                <w:noProof/>
                <w:webHidden/>
              </w:rPr>
              <w:tab/>
            </w:r>
            <w:r w:rsidR="006409B2">
              <w:rPr>
                <w:noProof/>
                <w:webHidden/>
              </w:rPr>
              <w:fldChar w:fldCharType="begin"/>
            </w:r>
            <w:r w:rsidR="006409B2">
              <w:rPr>
                <w:noProof/>
                <w:webHidden/>
              </w:rPr>
              <w:instrText xml:space="preserve"> PAGEREF _Toc193272038 \h </w:instrText>
            </w:r>
            <w:r w:rsidR="006409B2">
              <w:rPr>
                <w:noProof/>
                <w:webHidden/>
              </w:rPr>
            </w:r>
            <w:r w:rsidR="006409B2">
              <w:rPr>
                <w:noProof/>
                <w:webHidden/>
              </w:rPr>
              <w:fldChar w:fldCharType="separate"/>
            </w:r>
            <w:r w:rsidR="002A7E69">
              <w:rPr>
                <w:noProof/>
                <w:webHidden/>
              </w:rPr>
              <w:t>9</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39" w:history="1">
            <w:r w:rsidR="006409B2" w:rsidRPr="007D0FFC">
              <w:rPr>
                <w:rStyle w:val="af6"/>
                <w:rFonts w:eastAsia="Calibri"/>
                <w:b/>
                <w:bCs/>
                <w:noProof/>
                <w:lang w:eastAsia="ru-RU"/>
              </w:rPr>
              <w:t>13.</w:t>
            </w:r>
            <w:r w:rsidR="006409B2" w:rsidRPr="007D0FFC">
              <w:rPr>
                <w:rStyle w:val="af6"/>
                <w:b/>
                <w:noProof/>
                <w:lang w:eastAsia="ru-RU"/>
              </w:rPr>
              <w:t xml:space="preserve"> Критерии и порядок оценки и сопоставления заявок на участие в </w:t>
            </w:r>
            <w:r w:rsidR="00FA0A15">
              <w:rPr>
                <w:rStyle w:val="af6"/>
                <w:b/>
                <w:noProof/>
                <w:lang w:eastAsia="ru-RU"/>
              </w:rPr>
              <w:t>запросе цен</w:t>
            </w:r>
            <w:r w:rsidR="006409B2">
              <w:rPr>
                <w:noProof/>
                <w:webHidden/>
              </w:rPr>
              <w:tab/>
            </w:r>
            <w:r w:rsidR="006409B2">
              <w:rPr>
                <w:noProof/>
                <w:webHidden/>
              </w:rPr>
              <w:fldChar w:fldCharType="begin"/>
            </w:r>
            <w:r w:rsidR="006409B2">
              <w:rPr>
                <w:noProof/>
                <w:webHidden/>
              </w:rPr>
              <w:instrText xml:space="preserve"> PAGEREF _Toc193272039 \h </w:instrText>
            </w:r>
            <w:r w:rsidR="006409B2">
              <w:rPr>
                <w:noProof/>
                <w:webHidden/>
              </w:rPr>
            </w:r>
            <w:r w:rsidR="006409B2">
              <w:rPr>
                <w:noProof/>
                <w:webHidden/>
              </w:rPr>
              <w:fldChar w:fldCharType="separate"/>
            </w:r>
            <w:r w:rsidR="002A7E69">
              <w:rPr>
                <w:noProof/>
                <w:webHidden/>
              </w:rPr>
              <w:t>10</w:t>
            </w:r>
            <w:r w:rsidR="006409B2">
              <w:rPr>
                <w:noProof/>
                <w:webHidden/>
              </w:rPr>
              <w:fldChar w:fldCharType="end"/>
            </w:r>
          </w:hyperlink>
        </w:p>
        <w:p w:rsidR="006409B2" w:rsidRDefault="00D27EA2" w:rsidP="006409B2">
          <w:pPr>
            <w:pStyle w:val="24"/>
            <w:spacing w:before="0"/>
            <w:rPr>
              <w:noProof/>
            </w:rPr>
          </w:pPr>
          <w:hyperlink w:anchor="_Toc193272040" w:history="1">
            <w:r w:rsidR="006409B2" w:rsidRPr="007D0FFC">
              <w:rPr>
                <w:rStyle w:val="af6"/>
                <w:rFonts w:eastAsia="SimSun"/>
                <w:b/>
                <w:noProof/>
                <w:lang w:eastAsia="ru-RU"/>
              </w:rPr>
              <w:t>14.</w:t>
            </w:r>
            <w:r w:rsidR="006409B2" w:rsidRPr="007D0FFC">
              <w:rPr>
                <w:rStyle w:val="af6"/>
                <w:b/>
                <w:noProof/>
                <w:lang w:eastAsia="ru-RU"/>
              </w:rPr>
              <w:t xml:space="preserve"> Заключение договора по результатам проведения </w:t>
            </w:r>
            <w:r w:rsidR="005D3346">
              <w:rPr>
                <w:rStyle w:val="af6"/>
                <w:b/>
                <w:noProof/>
                <w:lang w:eastAsia="ru-RU"/>
              </w:rPr>
              <w:t>запроса цен</w:t>
            </w:r>
            <w:r w:rsidR="006409B2">
              <w:rPr>
                <w:noProof/>
                <w:webHidden/>
              </w:rPr>
              <w:tab/>
            </w:r>
            <w:r w:rsidR="006409B2">
              <w:rPr>
                <w:noProof/>
                <w:webHidden/>
              </w:rPr>
              <w:fldChar w:fldCharType="begin"/>
            </w:r>
            <w:r w:rsidR="006409B2">
              <w:rPr>
                <w:noProof/>
                <w:webHidden/>
              </w:rPr>
              <w:instrText xml:space="preserve"> PAGEREF _Toc193272040 \h </w:instrText>
            </w:r>
            <w:r w:rsidR="006409B2">
              <w:rPr>
                <w:noProof/>
                <w:webHidden/>
              </w:rPr>
            </w:r>
            <w:r w:rsidR="006409B2">
              <w:rPr>
                <w:noProof/>
                <w:webHidden/>
              </w:rPr>
              <w:fldChar w:fldCharType="separate"/>
            </w:r>
            <w:r w:rsidR="002A7E69">
              <w:rPr>
                <w:noProof/>
                <w:webHidden/>
              </w:rPr>
              <w:t>12</w:t>
            </w:r>
            <w:r w:rsidR="006409B2">
              <w:rPr>
                <w:noProof/>
                <w:webHidden/>
              </w:rPr>
              <w:fldChar w:fldCharType="end"/>
            </w:r>
          </w:hyperlink>
        </w:p>
        <w:p w:rsidR="00FB64DF" w:rsidRPr="00FB64DF" w:rsidRDefault="00FB64DF" w:rsidP="00FB64DF">
          <w:pPr>
            <w:spacing w:after="0" w:line="240" w:lineRule="auto"/>
            <w:rPr>
              <w:noProof/>
            </w:rPr>
          </w:pPr>
          <w:r>
            <w:rPr>
              <w:noProof/>
            </w:rPr>
            <w:t xml:space="preserve">    </w:t>
          </w:r>
          <w:r>
            <w:rPr>
              <w:rFonts w:ascii="Times New Roman" w:hAnsi="Times New Roman" w:cs="Times New Roman"/>
              <w:b/>
              <w:noProof/>
            </w:rPr>
            <w:t xml:space="preserve"> </w:t>
          </w:r>
          <w:r w:rsidRPr="00FB64DF">
            <w:rPr>
              <w:rFonts w:ascii="Times New Roman" w:hAnsi="Times New Roman" w:cs="Times New Roman"/>
              <w:b/>
              <w:noProof/>
            </w:rPr>
            <w:t xml:space="preserve">15. </w:t>
          </w:r>
          <w:r>
            <w:rPr>
              <w:rFonts w:ascii="Times New Roman" w:hAnsi="Times New Roman" w:cs="Times New Roman"/>
              <w:b/>
              <w:noProof/>
            </w:rPr>
            <w:t xml:space="preserve">ЧАСТЬ </w:t>
          </w:r>
          <w:r>
            <w:rPr>
              <w:rFonts w:ascii="Times New Roman" w:hAnsi="Times New Roman" w:cs="Times New Roman"/>
              <w:b/>
              <w:noProof/>
              <w:lang w:val="en-US"/>
            </w:rPr>
            <w:t>III</w:t>
          </w:r>
          <w:r w:rsidRPr="00FB64DF">
            <w:rPr>
              <w:rFonts w:ascii="Times New Roman" w:hAnsi="Times New Roman" w:cs="Times New Roman"/>
              <w:b/>
              <w:noProof/>
            </w:rPr>
            <w:t>. ТЕХНИЧЕСКОЕ ЗАДАНИЕ</w:t>
          </w:r>
          <w:r>
            <w:rPr>
              <w:noProof/>
            </w:rPr>
            <w:t>.....................................................................................................14</w:t>
          </w:r>
        </w:p>
        <w:p w:rsidR="006409B2" w:rsidRDefault="00D27EA2" w:rsidP="00FB64DF">
          <w:pPr>
            <w:pStyle w:val="24"/>
            <w:spacing w:before="0"/>
            <w:rPr>
              <w:rFonts w:asciiTheme="minorHAnsi" w:eastAsiaTheme="minorEastAsia" w:hAnsiTheme="minorHAnsi" w:cstheme="minorBidi"/>
              <w:noProof/>
              <w:lang w:eastAsia="ru-RU"/>
            </w:rPr>
          </w:pPr>
          <w:hyperlink w:anchor="_Toc193272041" w:history="1">
            <w:r w:rsidR="006409B2" w:rsidRPr="007D0FFC">
              <w:rPr>
                <w:rStyle w:val="af6"/>
                <w:rFonts w:eastAsia="Calibri"/>
                <w:i/>
                <w:noProof/>
                <w:lang w:eastAsia="ru-RU"/>
              </w:rPr>
              <w:t>Приложение № 1</w:t>
            </w:r>
            <w:r w:rsidR="006409B2">
              <w:rPr>
                <w:noProof/>
                <w:webHidden/>
              </w:rPr>
              <w:tab/>
            </w:r>
            <w:r w:rsidR="006409B2">
              <w:rPr>
                <w:noProof/>
                <w:webHidden/>
              </w:rPr>
              <w:fldChar w:fldCharType="begin"/>
            </w:r>
            <w:r w:rsidR="006409B2">
              <w:rPr>
                <w:noProof/>
                <w:webHidden/>
              </w:rPr>
              <w:instrText xml:space="preserve"> PAGEREF _Toc193272041 \h </w:instrText>
            </w:r>
            <w:r w:rsidR="006409B2">
              <w:rPr>
                <w:noProof/>
                <w:webHidden/>
              </w:rPr>
            </w:r>
            <w:r w:rsidR="006409B2">
              <w:rPr>
                <w:noProof/>
                <w:webHidden/>
              </w:rPr>
              <w:fldChar w:fldCharType="separate"/>
            </w:r>
            <w:r w:rsidR="002A7E69">
              <w:rPr>
                <w:noProof/>
                <w:webHidden/>
              </w:rPr>
              <w:t>17</w:t>
            </w:r>
            <w:r w:rsidR="006409B2">
              <w:rPr>
                <w:noProof/>
                <w:webHidden/>
              </w:rPr>
              <w:fldChar w:fldCharType="end"/>
            </w:r>
          </w:hyperlink>
        </w:p>
        <w:p w:rsidR="006409B2" w:rsidRDefault="00D27EA2" w:rsidP="00FB64DF">
          <w:pPr>
            <w:pStyle w:val="24"/>
            <w:spacing w:before="0"/>
            <w:rPr>
              <w:rFonts w:asciiTheme="minorHAnsi" w:eastAsiaTheme="minorEastAsia" w:hAnsiTheme="minorHAnsi" w:cstheme="minorBidi"/>
              <w:noProof/>
              <w:lang w:eastAsia="ru-RU"/>
            </w:rPr>
          </w:pPr>
          <w:hyperlink w:anchor="_Toc193272042" w:history="1">
            <w:r w:rsidR="006409B2" w:rsidRPr="007D0FFC">
              <w:rPr>
                <w:rStyle w:val="af6"/>
                <w:rFonts w:eastAsia="Calibri"/>
                <w:i/>
                <w:noProof/>
                <w:lang w:eastAsia="ru-RU"/>
              </w:rPr>
              <w:t>Приложение № 2</w:t>
            </w:r>
            <w:r w:rsidR="006409B2">
              <w:rPr>
                <w:noProof/>
                <w:webHidden/>
              </w:rPr>
              <w:tab/>
            </w:r>
            <w:r w:rsidR="006409B2">
              <w:rPr>
                <w:noProof/>
                <w:webHidden/>
              </w:rPr>
              <w:fldChar w:fldCharType="begin"/>
            </w:r>
            <w:r w:rsidR="006409B2">
              <w:rPr>
                <w:noProof/>
                <w:webHidden/>
              </w:rPr>
              <w:instrText xml:space="preserve"> PAGEREF _Toc193272042 \h </w:instrText>
            </w:r>
            <w:r w:rsidR="006409B2">
              <w:rPr>
                <w:noProof/>
                <w:webHidden/>
              </w:rPr>
            </w:r>
            <w:r w:rsidR="006409B2">
              <w:rPr>
                <w:noProof/>
                <w:webHidden/>
              </w:rPr>
              <w:fldChar w:fldCharType="separate"/>
            </w:r>
            <w:r w:rsidR="002A7E69">
              <w:rPr>
                <w:noProof/>
                <w:webHidden/>
              </w:rPr>
              <w:t>18</w:t>
            </w:r>
            <w:r w:rsidR="006409B2">
              <w:rPr>
                <w:noProof/>
                <w:webHidden/>
              </w:rPr>
              <w:fldChar w:fldCharType="end"/>
            </w:r>
          </w:hyperlink>
        </w:p>
        <w:p w:rsidR="006409B2" w:rsidRDefault="00D27EA2" w:rsidP="006409B2">
          <w:pPr>
            <w:pStyle w:val="24"/>
            <w:spacing w:before="0"/>
            <w:rPr>
              <w:rFonts w:asciiTheme="minorHAnsi" w:eastAsiaTheme="minorEastAsia" w:hAnsiTheme="minorHAnsi" w:cstheme="minorBidi"/>
              <w:noProof/>
              <w:lang w:eastAsia="ru-RU"/>
            </w:rPr>
          </w:pPr>
          <w:hyperlink w:anchor="_Toc193272043" w:history="1">
            <w:r w:rsidR="006409B2" w:rsidRPr="007D0FFC">
              <w:rPr>
                <w:rStyle w:val="af6"/>
                <w:rFonts w:eastAsia="Calibri"/>
                <w:i/>
                <w:noProof/>
                <w:lang w:eastAsia="ru-RU"/>
              </w:rPr>
              <w:t>Приложение № 3</w:t>
            </w:r>
            <w:r w:rsidR="006409B2">
              <w:rPr>
                <w:noProof/>
                <w:webHidden/>
              </w:rPr>
              <w:tab/>
            </w:r>
            <w:r w:rsidR="006409B2">
              <w:rPr>
                <w:noProof/>
                <w:webHidden/>
              </w:rPr>
              <w:fldChar w:fldCharType="begin"/>
            </w:r>
            <w:r w:rsidR="006409B2">
              <w:rPr>
                <w:noProof/>
                <w:webHidden/>
              </w:rPr>
              <w:instrText xml:space="preserve"> PAGEREF _Toc193272043 \h </w:instrText>
            </w:r>
            <w:r w:rsidR="006409B2">
              <w:rPr>
                <w:noProof/>
                <w:webHidden/>
              </w:rPr>
            </w:r>
            <w:r w:rsidR="006409B2">
              <w:rPr>
                <w:noProof/>
                <w:webHidden/>
              </w:rPr>
              <w:fldChar w:fldCharType="separate"/>
            </w:r>
            <w:r w:rsidR="002A7E69">
              <w:rPr>
                <w:noProof/>
                <w:webHidden/>
              </w:rPr>
              <w:t>19</w:t>
            </w:r>
            <w:r w:rsidR="006409B2">
              <w:rPr>
                <w:noProof/>
                <w:webHidden/>
              </w:rPr>
              <w:fldChar w:fldCharType="end"/>
            </w:r>
          </w:hyperlink>
        </w:p>
        <w:p w:rsidR="006409B2" w:rsidRDefault="00D27EA2" w:rsidP="006409B2">
          <w:pPr>
            <w:pStyle w:val="24"/>
            <w:spacing w:before="0"/>
            <w:rPr>
              <w:rStyle w:val="af6"/>
              <w:noProof/>
            </w:rPr>
          </w:pPr>
          <w:hyperlink w:anchor="_Toc193272044" w:history="1">
            <w:r w:rsidR="006409B2" w:rsidRPr="007D0FFC">
              <w:rPr>
                <w:rStyle w:val="af6"/>
                <w:rFonts w:eastAsia="Calibri"/>
                <w:i/>
                <w:noProof/>
                <w:lang w:eastAsia="ru-RU"/>
              </w:rPr>
              <w:t>Приложение № 4</w:t>
            </w:r>
            <w:r w:rsidR="006409B2">
              <w:rPr>
                <w:noProof/>
                <w:webHidden/>
              </w:rPr>
              <w:tab/>
            </w:r>
            <w:r w:rsidR="006409B2">
              <w:rPr>
                <w:noProof/>
                <w:webHidden/>
              </w:rPr>
              <w:fldChar w:fldCharType="begin"/>
            </w:r>
            <w:r w:rsidR="006409B2">
              <w:rPr>
                <w:noProof/>
                <w:webHidden/>
              </w:rPr>
              <w:instrText xml:space="preserve"> PAGEREF _Toc193272044 \h </w:instrText>
            </w:r>
            <w:r w:rsidR="006409B2">
              <w:rPr>
                <w:noProof/>
                <w:webHidden/>
              </w:rPr>
            </w:r>
            <w:r w:rsidR="006409B2">
              <w:rPr>
                <w:noProof/>
                <w:webHidden/>
              </w:rPr>
              <w:fldChar w:fldCharType="separate"/>
            </w:r>
            <w:r w:rsidR="002A7E69">
              <w:rPr>
                <w:noProof/>
                <w:webHidden/>
              </w:rPr>
              <w:t>20</w:t>
            </w:r>
            <w:r w:rsidR="006409B2">
              <w:rPr>
                <w:noProof/>
                <w:webHidden/>
              </w:rPr>
              <w:fldChar w:fldCharType="end"/>
            </w:r>
          </w:hyperlink>
        </w:p>
        <w:p w:rsidR="006409B2" w:rsidRDefault="006409B2" w:rsidP="006409B2">
          <w:pPr>
            <w:spacing w:after="0" w:line="240" w:lineRule="auto"/>
            <w:rPr>
              <w:rFonts w:ascii="Times New Roman" w:hAnsi="Times New Roman" w:cs="Times New Roman"/>
              <w:noProof/>
            </w:rPr>
          </w:pPr>
          <w:r>
            <w:rPr>
              <w:rFonts w:ascii="Times New Roman" w:hAnsi="Times New Roman" w:cs="Times New Roman"/>
              <w:i/>
              <w:noProof/>
            </w:rPr>
            <w:t xml:space="preserve">    </w:t>
          </w:r>
          <w:r w:rsidRPr="006409B2">
            <w:rPr>
              <w:rFonts w:ascii="Times New Roman" w:hAnsi="Times New Roman" w:cs="Times New Roman"/>
              <w:i/>
              <w:noProof/>
            </w:rPr>
            <w:t>Приложение №</w:t>
          </w:r>
          <w:r>
            <w:rPr>
              <w:rFonts w:ascii="Times New Roman" w:hAnsi="Times New Roman" w:cs="Times New Roman"/>
              <w:i/>
              <w:noProof/>
            </w:rPr>
            <w:t>5.........................................................................................................................................................</w:t>
          </w:r>
          <w:r>
            <w:rPr>
              <w:noProof/>
            </w:rPr>
            <w:t xml:space="preserve"> </w:t>
          </w:r>
          <w:r w:rsidRPr="006409B2">
            <w:rPr>
              <w:rFonts w:ascii="Times New Roman" w:hAnsi="Times New Roman" w:cs="Times New Roman"/>
              <w:noProof/>
            </w:rPr>
            <w:t>21</w:t>
          </w:r>
        </w:p>
        <w:p w:rsidR="006409B2" w:rsidRDefault="006409B2" w:rsidP="006409B2">
          <w:pPr>
            <w:spacing w:after="0" w:line="240" w:lineRule="auto"/>
            <w:rPr>
              <w:rFonts w:ascii="Times New Roman" w:hAnsi="Times New Roman" w:cs="Times New Roman"/>
              <w:noProof/>
            </w:rPr>
          </w:pPr>
          <w:r>
            <w:rPr>
              <w:rFonts w:ascii="Times New Roman" w:hAnsi="Times New Roman" w:cs="Times New Roman"/>
              <w:noProof/>
            </w:rPr>
            <w:t xml:space="preserve">   </w:t>
          </w:r>
          <w:r w:rsidRPr="006409B2">
            <w:rPr>
              <w:rFonts w:ascii="Times New Roman" w:hAnsi="Times New Roman" w:cs="Times New Roman"/>
              <w:i/>
              <w:noProof/>
            </w:rPr>
            <w:t xml:space="preserve"> Приложение №6</w:t>
          </w:r>
          <w:r>
            <w:rPr>
              <w:rFonts w:ascii="Times New Roman" w:hAnsi="Times New Roman" w:cs="Times New Roman"/>
              <w:noProof/>
            </w:rPr>
            <w:t xml:space="preserve"> .........................................................................................................................................................22</w:t>
          </w:r>
        </w:p>
        <w:p w:rsidR="006409B2" w:rsidRPr="006409B2" w:rsidRDefault="006409B2" w:rsidP="006409B2">
          <w:pPr>
            <w:rPr>
              <w:noProof/>
            </w:rPr>
          </w:pPr>
        </w:p>
        <w:p w:rsidR="006409B2" w:rsidRDefault="006409B2">
          <w:r>
            <w:rPr>
              <w:b/>
              <w:bCs/>
            </w:rPr>
            <w:fldChar w:fldCharType="end"/>
          </w:r>
        </w:p>
      </w:sdtContent>
    </w:sdt>
    <w:p w:rsidR="009A25BC" w:rsidRDefault="00F459C3">
      <w:pPr>
        <w:shd w:val="clear" w:color="auto" w:fill="FFFFFF" w:themeFill="background1"/>
        <w:spacing w:after="0" w:line="240" w:lineRule="auto"/>
        <w:jc w:val="both"/>
        <w:rPr>
          <w:rFonts w:ascii="Times New Roman" w:hAnsi="Times New Roman" w:cs="Times New Roman"/>
          <w:b/>
          <w:szCs w:val="24"/>
          <w:lang w:eastAsia="zh-CN"/>
        </w:rPr>
      </w:pPr>
      <w:r>
        <w:rPr>
          <w:rFonts w:ascii="Times New Roman" w:hAnsi="Times New Roman" w:cs="Times New Roman"/>
          <w:b/>
          <w:szCs w:val="24"/>
          <w:lang w:eastAsia="zh-CN"/>
        </w:rPr>
        <w:br w:type="page" w:clear="all"/>
      </w:r>
    </w:p>
    <w:p w:rsidR="009A25BC" w:rsidRDefault="00F459C3">
      <w:pPr>
        <w:pStyle w:val="1"/>
        <w:spacing w:before="0" w:line="240" w:lineRule="auto"/>
        <w:jc w:val="center"/>
        <w:rPr>
          <w:rFonts w:ascii="Times New Roman" w:hAnsi="Times New Roman" w:cs="Times New Roman"/>
          <w:b/>
          <w:color w:val="auto"/>
          <w:sz w:val="22"/>
          <w:szCs w:val="22"/>
          <w:lang w:eastAsia="zh-CN"/>
        </w:rPr>
      </w:pPr>
      <w:bookmarkStart w:id="16" w:name="_Toc193180392"/>
      <w:bookmarkStart w:id="17" w:name="_Toc193272025"/>
      <w:r>
        <w:rPr>
          <w:rFonts w:ascii="Times New Roman" w:hAnsi="Times New Roman" w:cs="Times New Roman"/>
          <w:b/>
          <w:color w:val="auto"/>
          <w:sz w:val="22"/>
          <w:szCs w:val="22"/>
          <w:lang w:eastAsia="zh-CN"/>
        </w:rPr>
        <w:lastRenderedPageBreak/>
        <w:t xml:space="preserve">ЧАСТЬ I. ИЗВЕЩЕНИЕ О ПРОВЕДЕНИИ </w:t>
      </w:r>
      <w:r w:rsidR="00FA0A15">
        <w:rPr>
          <w:rFonts w:ascii="Times New Roman" w:hAnsi="Times New Roman" w:cs="Times New Roman"/>
          <w:b/>
          <w:color w:val="auto"/>
          <w:sz w:val="22"/>
          <w:szCs w:val="22"/>
          <w:lang w:eastAsia="zh-CN"/>
        </w:rPr>
        <w:t>ЗАПРОСА ЦЕН</w:t>
      </w:r>
      <w:bookmarkEnd w:id="16"/>
      <w:bookmarkEnd w:id="17"/>
    </w:p>
    <w:tbl>
      <w:tblPr>
        <w:tblW w:w="10313" w:type="dxa"/>
        <w:jc w:val="center"/>
        <w:tblLook w:val="04A0" w:firstRow="1" w:lastRow="0" w:firstColumn="1" w:lastColumn="0" w:noHBand="0" w:noVBand="1"/>
      </w:tblPr>
      <w:tblGrid>
        <w:gridCol w:w="4590"/>
        <w:gridCol w:w="5723"/>
      </w:tblGrid>
      <w:tr w:rsidR="009A25BC">
        <w:trPr>
          <w:trHeight w:val="300"/>
          <w:jc w:val="center"/>
        </w:trPr>
        <w:tc>
          <w:tcPr>
            <w:tcW w:w="10313" w:type="dxa"/>
            <w:gridSpan w:val="2"/>
            <w:tcBorders>
              <w:top w:val="none" w:sz="4" w:space="0" w:color="000000"/>
              <w:left w:val="none" w:sz="4" w:space="0" w:color="000000"/>
              <w:bottom w:val="single" w:sz="4" w:space="0" w:color="auto"/>
              <w:right w:val="none" w:sz="4" w:space="0" w:color="000000"/>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 xml:space="preserve">Предмет </w:t>
            </w:r>
            <w:r w:rsidR="00FA0A15">
              <w:rPr>
                <w:rFonts w:ascii="Times New Roman" w:eastAsia="Times New Roman" w:hAnsi="Times New Roman" w:cs="Times New Roman"/>
                <w:b/>
                <w:bCs/>
                <w:color w:val="000000"/>
                <w:lang w:eastAsia="ru-RU"/>
              </w:rPr>
              <w:t>ЗАПРОСА ЦЕН</w:t>
            </w:r>
          </w:p>
        </w:tc>
      </w:tr>
      <w:tr w:rsidR="009A25BC" w:rsidRPr="0034423F">
        <w:trPr>
          <w:trHeight w:val="347"/>
          <w:jc w:val="center"/>
        </w:trPr>
        <w:tc>
          <w:tcPr>
            <w:tcW w:w="10313"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9A25BC" w:rsidRPr="00EF629F" w:rsidRDefault="005D3346" w:rsidP="0034423F">
            <w:pPr>
              <w:shd w:val="clear" w:color="auto" w:fill="FFFFFF" w:themeFill="background1"/>
              <w:spacing w:after="0" w:line="240" w:lineRule="auto"/>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 xml:space="preserve">Надувные фигуры </w:t>
            </w:r>
          </w:p>
        </w:tc>
      </w:tr>
      <w:tr w:rsidR="009A25BC" w:rsidTr="00EF629F">
        <w:trPr>
          <w:trHeight w:val="241"/>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b/>
                <w:lang w:eastAsia="ru-RU"/>
              </w:rPr>
              <w:t>Классификатор ОКПД2:</w:t>
            </w:r>
            <w:r>
              <w:rPr>
                <w:rFonts w:ascii="Times New Roman" w:eastAsia="Times New Roman" w:hAnsi="Times New Roman" w:cs="Times New Roman"/>
                <w:lang w:eastAsia="ru-RU"/>
              </w:rPr>
              <w:t xml:space="preserve">  </w:t>
            </w:r>
            <w:r w:rsidR="00966C75" w:rsidRPr="00966C75">
              <w:rPr>
                <w:rFonts w:ascii="Times New Roman" w:eastAsia="Times New Roman" w:hAnsi="Times New Roman" w:cs="Times New Roman"/>
                <w:lang w:eastAsia="ru-RU"/>
              </w:rPr>
              <w:t>32.40.12</w:t>
            </w:r>
          </w:p>
        </w:tc>
        <w:tc>
          <w:tcPr>
            <w:tcW w:w="5723" w:type="dxa"/>
            <w:tcBorders>
              <w:top w:val="single" w:sz="4" w:space="0" w:color="auto"/>
              <w:left w:val="single" w:sz="4" w:space="0" w:color="auto"/>
              <w:bottom w:val="single" w:sz="4" w:space="0" w:color="auto"/>
              <w:right w:val="single" w:sz="4" w:space="0" w:color="000000"/>
            </w:tcBorders>
            <w:shd w:val="clear" w:color="auto" w:fill="auto"/>
          </w:tcPr>
          <w:p w:rsidR="009A25BC" w:rsidRDefault="00F459C3" w:rsidP="00966C75">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b/>
                <w:lang w:eastAsia="ru-RU"/>
              </w:rPr>
              <w:t>Классификатор ОКВЭД2:</w:t>
            </w:r>
            <w:r>
              <w:rPr>
                <w:rFonts w:ascii="Times New Roman" w:eastAsia="Times New Roman" w:hAnsi="Times New Roman" w:cs="Times New Roman"/>
                <w:lang w:eastAsia="ru-RU"/>
              </w:rPr>
              <w:t xml:space="preserve"> </w:t>
            </w:r>
            <w:r w:rsidR="00966C75">
              <w:rPr>
                <w:rFonts w:ascii="Times New Roman" w:eastAsia="Times New Roman" w:hAnsi="Times New Roman" w:cs="Times New Roman"/>
                <w:lang w:eastAsia="ru-RU"/>
              </w:rPr>
              <w:t>22.19</w:t>
            </w:r>
          </w:p>
        </w:tc>
      </w:tr>
      <w:tr w:rsidR="009A25BC">
        <w:trPr>
          <w:trHeight w:val="253"/>
          <w:jc w:val="center"/>
        </w:trPr>
        <w:tc>
          <w:tcPr>
            <w:tcW w:w="10313" w:type="dxa"/>
            <w:gridSpan w:val="2"/>
            <w:tcBorders>
              <w:top w:val="single" w:sz="4" w:space="0" w:color="auto"/>
              <w:bottom w:val="single" w:sz="4" w:space="0" w:color="000000"/>
            </w:tcBorders>
            <w:vAlign w:val="center"/>
          </w:tcPr>
          <w:p w:rsidR="009A25BC" w:rsidRDefault="009A25BC">
            <w:pPr>
              <w:shd w:val="clear" w:color="auto" w:fill="FFFFFF" w:themeFill="background1"/>
              <w:spacing w:after="0" w:line="240" w:lineRule="auto"/>
              <w:rPr>
                <w:rFonts w:ascii="Times New Roman" w:eastAsia="Times New Roman" w:hAnsi="Times New Roman" w:cs="Times New Roman"/>
                <w:lang w:eastAsia="ru-RU"/>
              </w:rPr>
            </w:pPr>
          </w:p>
        </w:tc>
      </w:tr>
      <w:tr w:rsidR="009A25BC">
        <w:trPr>
          <w:trHeight w:val="563"/>
          <w:jc w:val="center"/>
        </w:trPr>
        <w:tc>
          <w:tcPr>
            <w:tcW w:w="4590" w:type="dxa"/>
            <w:tcBorders>
              <w:top w:val="none" w:sz="4" w:space="0" w:color="000000"/>
              <w:left w:val="single" w:sz="4" w:space="0" w:color="auto"/>
              <w:bottom w:val="single" w:sz="4" w:space="0" w:color="auto"/>
              <w:right w:val="single" w:sz="4" w:space="0" w:color="auto"/>
            </w:tcBorders>
            <w:shd w:val="clear" w:color="auto" w:fill="FFFFFF" w:themeFill="background1"/>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rsidP="00CD0028">
            <w:pPr>
              <w:pStyle w:val="af"/>
              <w:shd w:val="clear" w:color="auto" w:fill="FFFFFF" w:themeFill="background1"/>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Согласно Техническому заданию </w:t>
            </w:r>
          </w:p>
        </w:tc>
      </w:tr>
      <w:tr w:rsidR="009A25BC">
        <w:trPr>
          <w:trHeight w:val="171"/>
          <w:jc w:val="center"/>
        </w:trPr>
        <w:tc>
          <w:tcPr>
            <w:tcW w:w="4590" w:type="dxa"/>
            <w:tcBorders>
              <w:top w:val="none" w:sz="4" w:space="0" w:color="000000"/>
              <w:left w:val="single" w:sz="4" w:space="0" w:color="auto"/>
              <w:bottom w:val="single" w:sz="4" w:space="0" w:color="auto"/>
              <w:right w:val="single" w:sz="4" w:space="0" w:color="auto"/>
            </w:tcBorders>
            <w:shd w:val="clear" w:color="auto" w:fill="FFFFFF" w:themeFill="background1"/>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Количество/объем поставляемого товара/выполняемых работ/оказываемых услуг:</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rsidP="00CD0028">
            <w:pPr>
              <w:pStyle w:val="af"/>
              <w:shd w:val="clear" w:color="auto" w:fill="FFFFFF" w:themeFill="background1"/>
              <w:jc w:val="both"/>
              <w:rPr>
                <w:rFonts w:ascii="Times New Roman" w:eastAsia="Times New Roman" w:hAnsi="Times New Roman" w:cs="Times New Roman"/>
                <w:lang w:eastAsia="ar-SA"/>
              </w:rPr>
            </w:pPr>
            <w:r>
              <w:rPr>
                <w:rFonts w:ascii="Times New Roman" w:eastAsia="Times New Roman" w:hAnsi="Times New Roman" w:cs="Times New Roman"/>
                <w:lang w:eastAsia="ar-SA"/>
              </w:rPr>
              <w:t>Согласно Техническому заданию</w:t>
            </w:r>
          </w:p>
        </w:tc>
      </w:tr>
      <w:tr w:rsidR="009A25BC">
        <w:trPr>
          <w:trHeight w:val="79"/>
          <w:jc w:val="center"/>
        </w:trPr>
        <w:tc>
          <w:tcPr>
            <w:tcW w:w="4590" w:type="dxa"/>
            <w:tcBorders>
              <w:top w:val="none" w:sz="4" w:space="0" w:color="000000"/>
              <w:left w:val="single" w:sz="4" w:space="0" w:color="auto"/>
              <w:bottom w:val="single" w:sz="4" w:space="0" w:color="auto"/>
              <w:right w:val="single" w:sz="4" w:space="0" w:color="auto"/>
            </w:tcBorders>
            <w:shd w:val="clear" w:color="auto" w:fill="FFFFFF" w:themeFill="background1"/>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Сроки (периоды) поставки товара/выполнения работ/оказания услуг:</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rsidP="00CD0028">
            <w:pPr>
              <w:pStyle w:val="af"/>
              <w:shd w:val="clear" w:color="auto" w:fill="FFFFFF" w:themeFill="background1"/>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Согласно Техническому заданию </w:t>
            </w:r>
          </w:p>
        </w:tc>
      </w:tr>
      <w:tr w:rsidR="009A25BC">
        <w:trPr>
          <w:trHeight w:val="77"/>
          <w:jc w:val="center"/>
        </w:trPr>
        <w:tc>
          <w:tcPr>
            <w:tcW w:w="4590" w:type="dxa"/>
            <w:tcBorders>
              <w:top w:val="none" w:sz="4" w:space="0" w:color="000000"/>
              <w:left w:val="single" w:sz="4" w:space="0" w:color="auto"/>
              <w:bottom w:val="single" w:sz="4" w:space="0" w:color="auto"/>
              <w:right w:val="single" w:sz="4" w:space="0" w:color="auto"/>
            </w:tcBorders>
            <w:shd w:val="clear" w:color="auto" w:fill="FFFFFF" w:themeFill="background1"/>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Место поставки товара/выполнения работ/оказания услуг:</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rsidP="00CD0028">
            <w:pPr>
              <w:pStyle w:val="af"/>
              <w:shd w:val="clear" w:color="auto" w:fill="FFFFFF" w:themeFill="background1"/>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Согласно Техническому заданию </w:t>
            </w:r>
          </w:p>
        </w:tc>
      </w:tr>
      <w:tr w:rsidR="009A25BC">
        <w:trPr>
          <w:trHeight w:val="189"/>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Начальная (максимальная) цена (стоимость):</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D27EA2" w:rsidP="00D27EA2">
            <w:pPr>
              <w:shd w:val="clear" w:color="auto" w:fill="FFFFFF" w:themeFill="background1"/>
              <w:spacing w:after="0" w:line="240" w:lineRule="auto"/>
              <w:jc w:val="both"/>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673</w:t>
            </w:r>
            <w:r w:rsidR="00966C75">
              <w:rPr>
                <w:rFonts w:ascii="Times New Roman" w:eastAsia="Times New Roman" w:hAnsi="Times New Roman" w:cs="Times New Roman"/>
                <w:b/>
                <w:bCs/>
                <w:lang w:eastAsia="ru-RU"/>
              </w:rPr>
              <w:t> 400,00</w:t>
            </w:r>
            <w:r w:rsidR="0034423F">
              <w:rPr>
                <w:rFonts w:ascii="Times New Roman" w:eastAsia="Times New Roman" w:hAnsi="Times New Roman" w:cs="Times New Roman"/>
                <w:b/>
                <w:bCs/>
                <w:lang w:eastAsia="ru-RU"/>
              </w:rPr>
              <w:t xml:space="preserve"> </w:t>
            </w:r>
            <w:r w:rsidR="00F459C3">
              <w:rPr>
                <w:rFonts w:ascii="Times New Roman" w:eastAsia="Times New Roman" w:hAnsi="Times New Roman" w:cs="Times New Roman"/>
                <w:b/>
                <w:bCs/>
                <w:lang w:eastAsia="ru-RU"/>
              </w:rPr>
              <w:t>(</w:t>
            </w:r>
            <w:r w:rsidR="00966C75">
              <w:rPr>
                <w:rFonts w:ascii="Times New Roman" w:eastAsia="Times New Roman" w:hAnsi="Times New Roman" w:cs="Times New Roman"/>
                <w:b/>
                <w:bCs/>
                <w:lang w:eastAsia="ru-RU"/>
              </w:rPr>
              <w:t xml:space="preserve">шестьсот семьдесят </w:t>
            </w:r>
            <w:r>
              <w:rPr>
                <w:rFonts w:ascii="Times New Roman" w:eastAsia="Times New Roman" w:hAnsi="Times New Roman" w:cs="Times New Roman"/>
                <w:b/>
                <w:bCs/>
                <w:lang w:eastAsia="ru-RU"/>
              </w:rPr>
              <w:t>три</w:t>
            </w:r>
            <w:r w:rsidR="00966C75">
              <w:rPr>
                <w:rFonts w:ascii="Times New Roman" w:eastAsia="Times New Roman" w:hAnsi="Times New Roman" w:cs="Times New Roman"/>
                <w:b/>
                <w:bCs/>
                <w:lang w:eastAsia="ru-RU"/>
              </w:rPr>
              <w:t xml:space="preserve"> тысяч</w:t>
            </w:r>
            <w:r>
              <w:rPr>
                <w:rFonts w:ascii="Times New Roman" w:eastAsia="Times New Roman" w:hAnsi="Times New Roman" w:cs="Times New Roman"/>
                <w:b/>
                <w:bCs/>
                <w:lang w:eastAsia="ru-RU"/>
              </w:rPr>
              <w:t>и</w:t>
            </w:r>
            <w:r w:rsidR="00966C75">
              <w:rPr>
                <w:rFonts w:ascii="Times New Roman" w:eastAsia="Times New Roman" w:hAnsi="Times New Roman" w:cs="Times New Roman"/>
                <w:b/>
                <w:bCs/>
                <w:lang w:eastAsia="ru-RU"/>
              </w:rPr>
              <w:t xml:space="preserve"> четыреста</w:t>
            </w:r>
            <w:r w:rsidR="00F459C3">
              <w:rPr>
                <w:rFonts w:ascii="Times New Roman" w:eastAsia="Times New Roman" w:hAnsi="Times New Roman" w:cs="Times New Roman"/>
                <w:b/>
                <w:bCs/>
                <w:lang w:eastAsia="ru-RU"/>
              </w:rPr>
              <w:t xml:space="preserve">) рублей </w:t>
            </w:r>
            <w:r w:rsidR="0034423F">
              <w:rPr>
                <w:rFonts w:ascii="Times New Roman" w:eastAsia="Times New Roman" w:hAnsi="Times New Roman" w:cs="Times New Roman"/>
                <w:b/>
                <w:bCs/>
                <w:lang w:eastAsia="ru-RU"/>
              </w:rPr>
              <w:t>00</w:t>
            </w:r>
            <w:r w:rsidR="00F459C3">
              <w:rPr>
                <w:rFonts w:ascii="Times New Roman" w:eastAsia="Times New Roman" w:hAnsi="Times New Roman" w:cs="Times New Roman"/>
                <w:b/>
                <w:bCs/>
                <w:lang w:eastAsia="ru-RU"/>
              </w:rPr>
              <w:t xml:space="preserve"> копеек, в том числе НДС</w:t>
            </w:r>
            <w:r w:rsidR="0034423F">
              <w:rPr>
                <w:rFonts w:ascii="Times New Roman" w:eastAsia="Times New Roman" w:hAnsi="Times New Roman" w:cs="Times New Roman"/>
                <w:b/>
                <w:bCs/>
                <w:lang w:eastAsia="ru-RU"/>
              </w:rPr>
              <w:t xml:space="preserve"> </w:t>
            </w:r>
            <w:r w:rsidR="00CD0028">
              <w:rPr>
                <w:rFonts w:ascii="Times New Roman" w:eastAsia="Times New Roman" w:hAnsi="Times New Roman" w:cs="Times New Roman"/>
                <w:b/>
                <w:bCs/>
                <w:lang w:eastAsia="ru-RU"/>
              </w:rPr>
              <w:t>если облагается</w:t>
            </w:r>
          </w:p>
        </w:tc>
      </w:tr>
      <w:tr w:rsidR="009A25BC">
        <w:trPr>
          <w:trHeight w:val="814"/>
          <w:jc w:val="center"/>
        </w:trPr>
        <w:tc>
          <w:tcPr>
            <w:tcW w:w="45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Сведения о включенных (не включенных) в цену товаров/работ/услуг, расходах, в том числе расходах на перевозку, страхование, уплату таможенных пошлин, налогов, сборов и других обязательных платежей:</w:t>
            </w:r>
          </w:p>
        </w:tc>
        <w:tc>
          <w:tcPr>
            <w:tcW w:w="5723" w:type="dxa"/>
            <w:tcBorders>
              <w:top w:val="single" w:sz="4" w:space="0" w:color="auto"/>
              <w:left w:val="none" w:sz="4" w:space="0" w:color="000000"/>
              <w:bottom w:val="single" w:sz="4" w:space="0" w:color="auto"/>
              <w:right w:val="single" w:sz="4" w:space="0" w:color="auto"/>
            </w:tcBorders>
            <w:shd w:val="clear" w:color="auto" w:fill="FFFFFF" w:themeFill="background1"/>
            <w:vAlign w:val="center"/>
          </w:tcPr>
          <w:p w:rsidR="009A25BC" w:rsidRPr="0034423F" w:rsidRDefault="00F459C3">
            <w:pPr>
              <w:pStyle w:val="af"/>
              <w:shd w:val="clear" w:color="auto" w:fill="FFFFFF" w:themeFill="background1"/>
              <w:tabs>
                <w:tab w:val="left" w:pos="567"/>
                <w:tab w:val="left" w:pos="709"/>
              </w:tabs>
              <w:jc w:val="both"/>
              <w:rPr>
                <w:rFonts w:ascii="Times New Roman" w:hAnsi="Times New Roman" w:cs="Times New Roman"/>
                <w:i/>
                <w:color w:val="0000FF"/>
                <w:lang w:eastAsia="ru-RU"/>
              </w:rPr>
            </w:pPr>
            <w:r>
              <w:rPr>
                <w:rFonts w:ascii="Times New Roman" w:hAnsi="Times New Roman" w:cs="Times New Roman"/>
                <w:i/>
                <w:color w:val="0000FF"/>
                <w:lang w:eastAsia="ru-RU"/>
              </w:rPr>
              <w:t>Цена Товара принимается с учётом доставки до места поставки, включая все расходы поставщика, связанные с исполнением обязательств по настоящему договору</w:t>
            </w:r>
          </w:p>
        </w:tc>
      </w:tr>
      <w:tr w:rsidR="009A25BC">
        <w:trPr>
          <w:trHeight w:val="537"/>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Форма, сроки и порядок оплаты товаров/работ/услуг:</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F459C3">
            <w:pPr>
              <w:pStyle w:val="af"/>
              <w:shd w:val="clear" w:color="auto" w:fill="FFFFFF" w:themeFill="background1"/>
              <w:jc w:val="both"/>
              <w:rPr>
                <w:rFonts w:ascii="Times New Roman" w:hAnsi="Times New Roman" w:cs="Times New Roman"/>
                <w:color w:val="00B0F0"/>
                <w:lang w:eastAsia="ar-SA"/>
              </w:rPr>
            </w:pPr>
            <w:r>
              <w:rPr>
                <w:rFonts w:ascii="Times New Roman" w:eastAsia="Times New Roman" w:hAnsi="Times New Roman" w:cs="Times New Roman"/>
                <w:lang w:eastAsia="ar-SA"/>
              </w:rPr>
              <w:t xml:space="preserve">Согласно Техническому заданию (Часть III). </w:t>
            </w:r>
          </w:p>
        </w:tc>
      </w:tr>
      <w:tr w:rsidR="009A25BC">
        <w:trPr>
          <w:trHeight w:val="85"/>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Требования к участникам закупок:</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F459C3">
            <w:pPr>
              <w:pStyle w:val="af"/>
              <w:shd w:val="clear" w:color="auto" w:fill="FFFFFF" w:themeFill="background1"/>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Согласно документации о проведении </w:t>
            </w:r>
            <w:r w:rsidR="00344471">
              <w:rPr>
                <w:rFonts w:ascii="Times New Roman" w:eastAsia="Times New Roman" w:hAnsi="Times New Roman" w:cs="Times New Roman"/>
                <w:lang w:eastAsia="ar-SA"/>
              </w:rPr>
              <w:t>запроса цен</w:t>
            </w:r>
          </w:p>
        </w:tc>
      </w:tr>
      <w:tr w:rsidR="004D3712">
        <w:trPr>
          <w:trHeight w:val="77"/>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4D3712" w:rsidRDefault="004D3712" w:rsidP="004D3712">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Предоставление </w:t>
            </w:r>
            <w:r>
              <w:rPr>
                <w:rFonts w:ascii="Times New Roman" w:eastAsia="Calibri" w:hAnsi="Times New Roman" w:cs="Times New Roman"/>
                <w:lang w:eastAsia="ru-RU"/>
              </w:rPr>
              <w:t>национального режима</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AC1FCA" w:rsidRPr="006A2DFE" w:rsidRDefault="00AC1FCA" w:rsidP="004D3712">
            <w:pPr>
              <w:pStyle w:val="af"/>
              <w:shd w:val="clear" w:color="auto" w:fill="FFFFFF" w:themeFill="background1"/>
              <w:jc w:val="both"/>
              <w:rPr>
                <w:rFonts w:ascii="Times New Roman" w:eastAsia="Calibri" w:hAnsi="Times New Roman" w:cs="Times New Roman"/>
                <w:lang w:eastAsia="ru-RU"/>
              </w:rPr>
            </w:pPr>
            <w:r w:rsidRPr="00AC1FCA">
              <w:rPr>
                <w:rFonts w:ascii="Times New Roman" w:eastAsia="Calibri" w:hAnsi="Times New Roman" w:cs="Times New Roman"/>
                <w:lang w:eastAsia="ru-RU"/>
              </w:rPr>
              <w:t xml:space="preserve">При осуществлении закупки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Федерального закона № 223-ФЗ. Если иное не предусмотрено мерами, принятыми Правительством Российской Федерации в соответствии с пунктом 1 части 2 статьи 3.1-4 Федерального закона № 223-ФЗ, положения настоящей статьи,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w:t>
            </w:r>
            <w:r w:rsidRPr="00AC1FCA">
              <w:rPr>
                <w:rFonts w:ascii="Times New Roman" w:eastAsia="Calibri" w:hAnsi="Times New Roman" w:cs="Times New Roman"/>
                <w:lang w:eastAsia="ru-RU"/>
              </w:rPr>
              <w:lastRenderedPageBreak/>
              <w:t>иностранным лицом, которым предоставляются равные условия с товаром российского происхождения, работой, услугой, соответственно выполняемо</w:t>
            </w:r>
            <w:r w:rsidR="00B401EB">
              <w:rPr>
                <w:rFonts w:ascii="Times New Roman" w:eastAsia="Calibri" w:hAnsi="Times New Roman" w:cs="Times New Roman"/>
                <w:lang w:eastAsia="ru-RU"/>
              </w:rPr>
              <w:t>й, оказываемой российским лицом.</w:t>
            </w:r>
          </w:p>
        </w:tc>
      </w:tr>
      <w:tr w:rsidR="009F567B" w:rsidTr="00FA0A15">
        <w:trPr>
          <w:trHeight w:val="77"/>
          <w:jc w:val="center"/>
        </w:trPr>
        <w:tc>
          <w:tcPr>
            <w:tcW w:w="4590" w:type="dxa"/>
            <w:tcBorders>
              <w:top w:val="single" w:sz="4" w:space="0" w:color="auto"/>
              <w:left w:val="single" w:sz="4" w:space="0" w:color="auto"/>
              <w:bottom w:val="single" w:sz="4" w:space="0" w:color="auto"/>
              <w:right w:val="single" w:sz="4" w:space="0" w:color="auto"/>
            </w:tcBorders>
            <w:vAlign w:val="center"/>
          </w:tcPr>
          <w:p w:rsidR="009F567B" w:rsidRPr="009F567B" w:rsidRDefault="009F567B" w:rsidP="009F567B">
            <w:pPr>
              <w:pStyle w:val="33"/>
              <w:tabs>
                <w:tab w:val="left" w:pos="900"/>
              </w:tabs>
              <w:rPr>
                <w:rFonts w:ascii="Times New Roman"/>
                <w:sz w:val="22"/>
                <w:szCs w:val="22"/>
              </w:rPr>
            </w:pPr>
            <w:r w:rsidRPr="009F567B">
              <w:rPr>
                <w:rFonts w:ascii="Times New Roman"/>
                <w:b/>
                <w:bCs/>
                <w:sz w:val="22"/>
                <w:szCs w:val="22"/>
                <w:shd w:val="clear" w:color="auto" w:fill="FFFFFF"/>
              </w:rPr>
              <w:lastRenderedPageBreak/>
              <w:t xml:space="preserve">ОГРАНИЧЕНИЕ </w:t>
            </w:r>
            <w:r w:rsidRPr="009F567B">
              <w:rPr>
                <w:rFonts w:ascii="Times New Roman"/>
                <w:sz w:val="22"/>
                <w:szCs w:val="22"/>
                <w:shd w:val="clear" w:color="auto" w:fill="FFFFFF"/>
              </w:rPr>
              <w:t>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w:t>
            </w:r>
          </w:p>
        </w:tc>
        <w:tc>
          <w:tcPr>
            <w:tcW w:w="5723" w:type="dxa"/>
            <w:tcBorders>
              <w:top w:val="single" w:sz="4" w:space="0" w:color="auto"/>
              <w:left w:val="single" w:sz="4" w:space="0" w:color="auto"/>
              <w:bottom w:val="single" w:sz="4" w:space="0" w:color="auto"/>
              <w:right w:val="single" w:sz="4" w:space="0" w:color="auto"/>
            </w:tcBorders>
            <w:vAlign w:val="center"/>
          </w:tcPr>
          <w:p w:rsidR="009F567B" w:rsidRPr="009F567B" w:rsidRDefault="009F567B" w:rsidP="009F567B">
            <w:pPr>
              <w:widowControl w:val="0"/>
              <w:spacing w:line="240" w:lineRule="auto"/>
              <w:jc w:val="center"/>
              <w:rPr>
                <w:rFonts w:ascii="Times New Roman" w:hAnsi="Times New Roman" w:cs="Times New Roman"/>
              </w:rPr>
            </w:pPr>
            <w:r w:rsidRPr="009F567B">
              <w:rPr>
                <w:rFonts w:ascii="Times New Roman" w:hAnsi="Times New Roman" w:cs="Times New Roman"/>
                <w:b/>
              </w:rPr>
              <w:t>УСТАНОВЛЕНО</w:t>
            </w:r>
          </w:p>
          <w:p w:rsidR="000B1BB6" w:rsidRPr="000B1BB6" w:rsidRDefault="000B1BB6" w:rsidP="000B1BB6">
            <w:pPr>
              <w:pStyle w:val="33"/>
              <w:tabs>
                <w:tab w:val="left" w:pos="900"/>
              </w:tabs>
              <w:rPr>
                <w:rFonts w:ascii="Times New Roman"/>
                <w:sz w:val="22"/>
                <w:szCs w:val="22"/>
              </w:rPr>
            </w:pPr>
            <w:r>
              <w:rPr>
                <w:rFonts w:ascii="Times New Roman"/>
                <w:sz w:val="22"/>
                <w:szCs w:val="22"/>
              </w:rPr>
              <w:t>Е</w:t>
            </w:r>
            <w:r w:rsidRPr="000B1BB6">
              <w:rPr>
                <w:rFonts w:ascii="Times New Roman"/>
                <w:sz w:val="22"/>
                <w:szCs w:val="22"/>
              </w:rPr>
              <w:t>сли Правительством Российской Федерации установлено ограничение закупок товара, не допускаются:</w:t>
            </w:r>
          </w:p>
          <w:p w:rsidR="000B1BB6" w:rsidRPr="000B1BB6" w:rsidRDefault="000B1BB6" w:rsidP="000B1BB6">
            <w:pPr>
              <w:pStyle w:val="33"/>
              <w:tabs>
                <w:tab w:val="left" w:pos="900"/>
              </w:tabs>
              <w:rPr>
                <w:rFonts w:ascii="Times New Roman"/>
                <w:sz w:val="22"/>
                <w:szCs w:val="22"/>
              </w:rPr>
            </w:pPr>
            <w:r>
              <w:rPr>
                <w:rFonts w:ascii="Times New Roman"/>
                <w:sz w:val="22"/>
                <w:szCs w:val="22"/>
              </w:rPr>
              <w:t>- З</w:t>
            </w:r>
            <w:r w:rsidRPr="000B1BB6">
              <w:rPr>
                <w:rFonts w:ascii="Times New Roman"/>
                <w:sz w:val="22"/>
                <w:szCs w:val="22"/>
              </w:rPr>
              <w:t>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w:t>
            </w:r>
            <w:r>
              <w:rPr>
                <w:rFonts w:ascii="Times New Roman"/>
                <w:sz w:val="22"/>
                <w:szCs w:val="22"/>
              </w:rPr>
              <w:t>овара Российского происхождения.</w:t>
            </w:r>
          </w:p>
          <w:p w:rsidR="009F567B" w:rsidRPr="009F567B" w:rsidRDefault="000B1BB6" w:rsidP="000B1BB6">
            <w:pPr>
              <w:pStyle w:val="33"/>
              <w:tabs>
                <w:tab w:val="left" w:pos="900"/>
              </w:tabs>
              <w:rPr>
                <w:rFonts w:ascii="Times New Roman"/>
                <w:sz w:val="22"/>
                <w:szCs w:val="22"/>
              </w:rPr>
            </w:pPr>
            <w:r>
              <w:rPr>
                <w:rFonts w:ascii="Times New Roman"/>
                <w:sz w:val="22"/>
                <w:szCs w:val="22"/>
              </w:rPr>
              <w:t>- П</w:t>
            </w:r>
            <w:r w:rsidRPr="000B1BB6">
              <w:rPr>
                <w:rFonts w:ascii="Times New Roman"/>
                <w:sz w:val="22"/>
                <w:szCs w:val="22"/>
              </w:rPr>
              <w:t>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w:t>
            </w:r>
            <w:r>
              <w:rPr>
                <w:rFonts w:ascii="Times New Roman"/>
                <w:sz w:val="22"/>
                <w:szCs w:val="22"/>
              </w:rPr>
              <w:t>овара Российского происхождения.</w:t>
            </w:r>
          </w:p>
        </w:tc>
      </w:tr>
      <w:tr w:rsidR="009A25BC">
        <w:trPr>
          <w:trHeight w:val="77"/>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Проект договора:</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F459C3">
            <w:pPr>
              <w:pStyle w:val="af"/>
              <w:shd w:val="clear" w:color="auto" w:fill="FFFFFF" w:themeFill="background1"/>
              <w:jc w:val="both"/>
              <w:rPr>
                <w:rFonts w:ascii="Times New Roman" w:eastAsia="Times New Roman" w:hAnsi="Times New Roman" w:cs="Times New Roman"/>
                <w:lang w:eastAsia="ar-SA"/>
              </w:rPr>
            </w:pPr>
            <w:r>
              <w:rPr>
                <w:rFonts w:ascii="Times New Roman" w:eastAsia="Times New Roman" w:hAnsi="Times New Roman" w:cs="Times New Roman"/>
                <w:lang w:eastAsia="ar-SA"/>
              </w:rPr>
              <w:t>Приложение № 6</w:t>
            </w:r>
            <w:r>
              <w:t xml:space="preserve"> </w:t>
            </w:r>
            <w:r>
              <w:rPr>
                <w:rFonts w:ascii="Times New Roman" w:hAnsi="Times New Roman" w:cs="Times New Roman"/>
              </w:rPr>
              <w:t>к</w:t>
            </w:r>
            <w:r>
              <w:t xml:space="preserve"> </w:t>
            </w:r>
            <w:r>
              <w:rPr>
                <w:rFonts w:ascii="Times New Roman" w:eastAsia="Times New Roman" w:hAnsi="Times New Roman" w:cs="Times New Roman"/>
                <w:lang w:eastAsia="ar-SA"/>
              </w:rPr>
              <w:t xml:space="preserve">документации о проведении </w:t>
            </w:r>
            <w:r w:rsidR="00344471">
              <w:rPr>
                <w:rFonts w:ascii="Times New Roman" w:eastAsia="Times New Roman" w:hAnsi="Times New Roman" w:cs="Times New Roman"/>
                <w:lang w:eastAsia="ar-SA"/>
              </w:rPr>
              <w:t>запроса цен</w:t>
            </w:r>
          </w:p>
        </w:tc>
      </w:tr>
      <w:tr w:rsidR="009A25BC">
        <w:trPr>
          <w:trHeight w:val="300"/>
          <w:jc w:val="center"/>
        </w:trPr>
        <w:tc>
          <w:tcPr>
            <w:tcW w:w="4590" w:type="dxa"/>
            <w:tcBorders>
              <w:top w:val="none" w:sz="4" w:space="0" w:color="000000"/>
              <w:left w:val="none" w:sz="4" w:space="0" w:color="000000"/>
              <w:bottom w:val="none" w:sz="4" w:space="0" w:color="000000"/>
              <w:right w:val="none" w:sz="4" w:space="0" w:color="000000"/>
            </w:tcBorders>
            <w:shd w:val="clear" w:color="auto" w:fill="auto"/>
          </w:tcPr>
          <w:p w:rsidR="009A25BC" w:rsidRDefault="009A25BC">
            <w:pPr>
              <w:shd w:val="clear" w:color="auto" w:fill="FFFFFF" w:themeFill="background1"/>
              <w:spacing w:after="0" w:line="240" w:lineRule="auto"/>
              <w:rPr>
                <w:rFonts w:ascii="Times New Roman" w:eastAsia="Times New Roman" w:hAnsi="Times New Roman" w:cs="Times New Roman"/>
                <w:color w:val="000000"/>
                <w:lang w:eastAsia="ru-RU"/>
              </w:rPr>
            </w:pPr>
          </w:p>
        </w:tc>
        <w:tc>
          <w:tcPr>
            <w:tcW w:w="5723" w:type="dxa"/>
            <w:tcBorders>
              <w:top w:val="none" w:sz="4" w:space="0" w:color="000000"/>
              <w:left w:val="none" w:sz="4" w:space="0" w:color="000000"/>
              <w:bottom w:val="none" w:sz="4" w:space="0" w:color="000000"/>
              <w:right w:val="none" w:sz="4" w:space="0" w:color="000000"/>
            </w:tcBorders>
            <w:shd w:val="clear" w:color="auto" w:fill="auto"/>
          </w:tcPr>
          <w:p w:rsidR="009A25BC" w:rsidRDefault="009A25BC">
            <w:pPr>
              <w:shd w:val="clear" w:color="auto" w:fill="FFFFFF" w:themeFill="background1"/>
              <w:spacing w:after="0" w:line="240" w:lineRule="auto"/>
              <w:rPr>
                <w:rFonts w:ascii="Times New Roman" w:eastAsia="Times New Roman" w:hAnsi="Times New Roman" w:cs="Times New Roman"/>
                <w:color w:val="000000"/>
                <w:lang w:eastAsia="ru-RU"/>
              </w:rPr>
            </w:pPr>
          </w:p>
        </w:tc>
      </w:tr>
      <w:tr w:rsidR="009A25BC">
        <w:trPr>
          <w:trHeight w:val="85"/>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Способ проведения закупки:</w:t>
            </w:r>
          </w:p>
        </w:tc>
        <w:tc>
          <w:tcPr>
            <w:tcW w:w="5723" w:type="dxa"/>
            <w:tcBorders>
              <w:top w:val="single" w:sz="4" w:space="0" w:color="auto"/>
              <w:left w:val="single" w:sz="4" w:space="0" w:color="auto"/>
              <w:bottom w:val="single" w:sz="4" w:space="0" w:color="auto"/>
              <w:right w:val="single" w:sz="4" w:space="0" w:color="000000"/>
            </w:tcBorders>
            <w:shd w:val="clear" w:color="auto" w:fill="auto"/>
            <w:vAlign w:val="center"/>
          </w:tcPr>
          <w:p w:rsidR="009A25BC" w:rsidRDefault="00FA0A15" w:rsidP="005D3346">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Запрос цен</w:t>
            </w:r>
            <w:r w:rsidR="005D3346">
              <w:rPr>
                <w:rFonts w:ascii="Times New Roman" w:eastAsia="Times New Roman" w:hAnsi="Times New Roman" w:cs="Times New Roman"/>
                <w:color w:val="000000"/>
                <w:lang w:eastAsia="ru-RU"/>
              </w:rPr>
              <w:t xml:space="preserve"> </w:t>
            </w:r>
          </w:p>
        </w:tc>
      </w:tr>
      <w:tr w:rsidR="009A25BC">
        <w:trPr>
          <w:trHeight w:val="400"/>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Наименование электронной площадки в сети Интернет:</w:t>
            </w:r>
          </w:p>
        </w:tc>
        <w:tc>
          <w:tcPr>
            <w:tcW w:w="5723" w:type="dxa"/>
            <w:tcBorders>
              <w:top w:val="single" w:sz="4" w:space="0" w:color="auto"/>
              <w:left w:val="single" w:sz="4" w:space="0" w:color="auto"/>
              <w:bottom w:val="single" w:sz="4" w:space="0" w:color="auto"/>
              <w:right w:val="single" w:sz="4" w:space="0" w:color="000000"/>
            </w:tcBorders>
            <w:shd w:val="clear" w:color="auto" w:fill="auto"/>
            <w:vAlign w:val="center"/>
          </w:tcPr>
          <w:p w:rsidR="009A25BC" w:rsidRDefault="005D3346" w:rsidP="005E34B8">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Электронная торговая площадка Единая система торговых процедур (ЭТП ЕСТП)</w:t>
            </w:r>
          </w:p>
        </w:tc>
      </w:tr>
      <w:tr w:rsidR="009A25BC">
        <w:trPr>
          <w:trHeight w:val="77"/>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Адрес электронной площадки в сети Интернет:</w:t>
            </w:r>
          </w:p>
        </w:tc>
        <w:tc>
          <w:tcPr>
            <w:tcW w:w="5723" w:type="dxa"/>
            <w:tcBorders>
              <w:top w:val="single" w:sz="4" w:space="0" w:color="auto"/>
              <w:left w:val="single" w:sz="4" w:space="0" w:color="auto"/>
              <w:bottom w:val="single" w:sz="4" w:space="0" w:color="auto"/>
              <w:right w:val="single" w:sz="4" w:space="0" w:color="000000"/>
            </w:tcBorders>
            <w:shd w:val="clear" w:color="auto" w:fill="auto"/>
            <w:vAlign w:val="center"/>
          </w:tcPr>
          <w:p w:rsidR="009A25BC" w:rsidRDefault="00C93E87">
            <w:pPr>
              <w:shd w:val="clear" w:color="auto" w:fill="FFFFFF" w:themeFill="background1"/>
              <w:spacing w:after="0" w:line="240" w:lineRule="auto"/>
              <w:rPr>
                <w:rFonts w:ascii="Times New Roman" w:eastAsia="Times New Roman" w:hAnsi="Times New Roman" w:cs="Times New Roman"/>
                <w:color w:val="0000FF"/>
                <w:u w:val="single"/>
                <w:lang w:val="en-US" w:eastAsia="ru-RU"/>
              </w:rPr>
            </w:pPr>
            <w:r w:rsidRPr="00C93E87">
              <w:rPr>
                <w:rFonts w:ascii="Times New Roman" w:eastAsia="Times New Roman" w:hAnsi="Times New Roman" w:cs="Times New Roman"/>
                <w:color w:val="0000FF"/>
                <w:u w:val="single"/>
                <w:lang w:val="en-US" w:eastAsia="ru-RU"/>
              </w:rPr>
              <w:t>https://estp.ru</w:t>
            </w:r>
          </w:p>
        </w:tc>
      </w:tr>
      <w:tr w:rsidR="009A25BC">
        <w:trPr>
          <w:trHeight w:val="98"/>
          <w:jc w:val="center"/>
        </w:trPr>
        <w:tc>
          <w:tcPr>
            <w:tcW w:w="10313" w:type="dxa"/>
            <w:gridSpan w:val="2"/>
            <w:tcBorders>
              <w:top w:val="single" w:sz="4" w:space="0" w:color="auto"/>
              <w:bottom w:val="single" w:sz="4" w:space="0" w:color="auto"/>
            </w:tcBorders>
            <w:shd w:val="clear" w:color="auto" w:fill="auto"/>
            <w:vAlign w:val="center"/>
          </w:tcPr>
          <w:p w:rsidR="009A25BC" w:rsidRDefault="009A25BC">
            <w:pPr>
              <w:shd w:val="clear" w:color="auto" w:fill="FFFFFF" w:themeFill="background1"/>
              <w:spacing w:after="0" w:line="240" w:lineRule="auto"/>
              <w:rPr>
                <w:rFonts w:ascii="Times New Roman" w:eastAsia="Times New Roman" w:hAnsi="Times New Roman" w:cs="Times New Roman"/>
                <w:color w:val="000000"/>
                <w:lang w:val="en-US" w:eastAsia="ru-RU"/>
              </w:rPr>
            </w:pPr>
          </w:p>
        </w:tc>
      </w:tr>
      <w:tr w:rsidR="009A25BC">
        <w:trPr>
          <w:trHeight w:val="289"/>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b/>
                <w:bCs/>
                <w:color w:val="000000"/>
                <w:lang w:eastAsia="ru-RU"/>
              </w:rPr>
              <w:t>Заказчик</w:t>
            </w:r>
          </w:p>
        </w:tc>
        <w:tc>
          <w:tcPr>
            <w:tcW w:w="5723"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5E34B8">
            <w:pPr>
              <w:shd w:val="clear" w:color="auto" w:fill="FFFFFF" w:themeFill="background1"/>
              <w:spacing w:after="0" w:line="240" w:lineRule="auto"/>
              <w:rPr>
                <w:rFonts w:ascii="Times New Roman" w:eastAsia="Times New Roman" w:hAnsi="Times New Roman" w:cs="Times New Roman"/>
                <w:color w:val="000000"/>
                <w:lang w:eastAsia="ru-RU"/>
              </w:rPr>
            </w:pPr>
            <w:r w:rsidRPr="005E34B8">
              <w:rPr>
                <w:rFonts w:ascii="Times New Roman" w:eastAsia="Times New Roman" w:hAnsi="Times New Roman" w:cs="Times New Roman"/>
                <w:color w:val="000000"/>
                <w:lang w:eastAsia="ru-RU"/>
              </w:rPr>
              <w:t>М</w:t>
            </w:r>
            <w:r w:rsidR="00EE0DF4">
              <w:rPr>
                <w:rFonts w:ascii="Times New Roman" w:eastAsia="Times New Roman" w:hAnsi="Times New Roman" w:cs="Times New Roman"/>
                <w:color w:val="000000"/>
                <w:lang w:eastAsia="ru-RU"/>
              </w:rPr>
              <w:t>униципальное автономное учреждение города Нягани «Центр военно-патриотического воспитания и подготовки граждан к военной службе</w:t>
            </w:r>
            <w:r w:rsidRPr="005E34B8">
              <w:rPr>
                <w:rFonts w:ascii="Times New Roman" w:eastAsia="Times New Roman" w:hAnsi="Times New Roman" w:cs="Times New Roman"/>
                <w:color w:val="000000"/>
                <w:lang w:eastAsia="ru-RU"/>
              </w:rPr>
              <w:t xml:space="preserve"> «Афганец»»</w:t>
            </w:r>
          </w:p>
        </w:tc>
      </w:tr>
      <w:tr w:rsidR="009A25BC">
        <w:trPr>
          <w:trHeight w:val="77"/>
          <w:jc w:val="center"/>
        </w:trPr>
        <w:tc>
          <w:tcPr>
            <w:tcW w:w="10313" w:type="dxa"/>
            <w:gridSpan w:val="2"/>
            <w:tcBorders>
              <w:top w:val="single" w:sz="4" w:space="0" w:color="auto"/>
              <w:left w:val="none" w:sz="4" w:space="0" w:color="000000"/>
              <w:bottom w:val="single" w:sz="4" w:space="0" w:color="auto"/>
              <w:right w:val="none" w:sz="4" w:space="0" w:color="000000"/>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Организатор</w:t>
            </w:r>
          </w:p>
        </w:tc>
      </w:tr>
      <w:tr w:rsidR="00A94AD6" w:rsidTr="0057404C">
        <w:trPr>
          <w:trHeight w:val="98"/>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A94AD6" w:rsidRDefault="00A94AD6" w:rsidP="00A94AD6">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Наименование:</w:t>
            </w:r>
          </w:p>
        </w:tc>
        <w:tc>
          <w:tcPr>
            <w:tcW w:w="5723" w:type="dxa"/>
            <w:tcBorders>
              <w:top w:val="single" w:sz="4" w:space="0" w:color="auto"/>
              <w:left w:val="single" w:sz="4" w:space="0" w:color="auto"/>
              <w:bottom w:val="single" w:sz="4" w:space="0" w:color="auto"/>
              <w:right w:val="single" w:sz="4" w:space="0" w:color="auto"/>
            </w:tcBorders>
            <w:shd w:val="clear" w:color="auto" w:fill="auto"/>
            <w:vAlign w:val="center"/>
          </w:tcPr>
          <w:p w:rsidR="00A94AD6" w:rsidRDefault="005E34B8" w:rsidP="00A94AD6">
            <w:pPr>
              <w:shd w:val="clear" w:color="auto" w:fill="FFFFFF" w:themeFill="background1"/>
              <w:spacing w:after="0" w:line="240" w:lineRule="auto"/>
              <w:rPr>
                <w:rFonts w:ascii="Times New Roman" w:eastAsia="Times New Roman" w:hAnsi="Times New Roman" w:cs="Times New Roman"/>
                <w:color w:val="000000"/>
                <w:lang w:eastAsia="ru-RU"/>
              </w:rPr>
            </w:pPr>
            <w:r w:rsidRPr="005E34B8">
              <w:rPr>
                <w:rFonts w:ascii="Times New Roman" w:eastAsia="Times New Roman" w:hAnsi="Times New Roman" w:cs="Times New Roman"/>
                <w:color w:val="000000"/>
                <w:lang w:eastAsia="ru-RU"/>
              </w:rPr>
              <w:t>МАУ г. Нягани «Центр «Афганец»»</w:t>
            </w:r>
          </w:p>
        </w:tc>
      </w:tr>
      <w:tr w:rsidR="009A25BC">
        <w:trPr>
          <w:trHeight w:val="77"/>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Место нахождения:</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A94AD6">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lang w:eastAsia="ru-RU"/>
              </w:rPr>
              <w:t>628181, Ханты-Мансийский автономный округ-Югра, г.о.</w:t>
            </w:r>
            <w:r w:rsidR="005E34B8">
              <w:rPr>
                <w:rFonts w:ascii="Times New Roman" w:eastAsia="Times New Roman" w:hAnsi="Times New Roman" w:cs="Times New Roman"/>
                <w:lang w:eastAsia="ru-RU"/>
              </w:rPr>
              <w:t xml:space="preserve"> Нягань, г. Нягань, микрорайон 1, дом 52А</w:t>
            </w:r>
          </w:p>
        </w:tc>
      </w:tr>
      <w:tr w:rsidR="009A25BC">
        <w:trPr>
          <w:trHeight w:val="195"/>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Почтовый адрес:</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A94AD6">
            <w:pPr>
              <w:shd w:val="clear" w:color="auto" w:fill="FFFFFF" w:themeFill="background1"/>
              <w:spacing w:after="0" w:line="240" w:lineRule="auto"/>
              <w:jc w:val="both"/>
              <w:rPr>
                <w:rFonts w:ascii="Times New Roman" w:eastAsia="Times New Roman" w:hAnsi="Times New Roman" w:cs="Times New Roman"/>
                <w:color w:val="000000"/>
                <w:lang w:eastAsia="ru-RU"/>
              </w:rPr>
            </w:pPr>
            <w:r w:rsidRPr="00A94AD6">
              <w:rPr>
                <w:rFonts w:ascii="Times New Roman" w:eastAsia="Times New Roman" w:hAnsi="Times New Roman" w:cs="Times New Roman"/>
                <w:lang w:eastAsia="ru-RU"/>
              </w:rPr>
              <w:t xml:space="preserve">628181, Ханты-Мансийский автономный округ-Югра, г.о. Нягань, г. Нягань, </w:t>
            </w:r>
            <w:r w:rsidR="005E34B8" w:rsidRPr="005E34B8">
              <w:rPr>
                <w:rFonts w:ascii="Times New Roman" w:eastAsia="Times New Roman" w:hAnsi="Times New Roman" w:cs="Times New Roman"/>
                <w:lang w:eastAsia="ru-RU"/>
              </w:rPr>
              <w:t>микрорайон 1, дом 52А</w:t>
            </w:r>
          </w:p>
        </w:tc>
      </w:tr>
      <w:tr w:rsidR="009A25BC">
        <w:trPr>
          <w:trHeight w:val="77"/>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Телефон:</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5E34B8">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lang w:eastAsia="ru-RU"/>
              </w:rPr>
              <w:t>+7(34672)26565</w:t>
            </w:r>
          </w:p>
        </w:tc>
      </w:tr>
      <w:tr w:rsidR="009A25BC">
        <w:trPr>
          <w:trHeight w:val="77"/>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Адрес электронной почты:</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Pr="00A94AD6" w:rsidRDefault="005E34B8">
            <w:pPr>
              <w:shd w:val="clear" w:color="auto" w:fill="FFFFFF" w:themeFill="background1"/>
              <w:spacing w:after="0" w:line="240" w:lineRule="auto"/>
              <w:jc w:val="both"/>
              <w:rPr>
                <w:rFonts w:ascii="Times New Roman" w:eastAsia="Times New Roman" w:hAnsi="Times New Roman" w:cs="Times New Roman"/>
                <w:color w:val="0000FF"/>
                <w:u w:val="single"/>
                <w:lang w:val="en-US" w:eastAsia="ru-RU"/>
              </w:rPr>
            </w:pPr>
            <w:r w:rsidRPr="005E34B8">
              <w:rPr>
                <w:rFonts w:ascii="Times New Roman" w:eastAsia="Times New Roman" w:hAnsi="Times New Roman" w:cs="Times New Roman"/>
                <w:color w:val="0000FF"/>
                <w:u w:val="single"/>
                <w:lang w:val="en-US" w:eastAsia="ru-RU"/>
              </w:rPr>
              <w:t>afgan64468@mail.ru</w:t>
            </w:r>
          </w:p>
        </w:tc>
      </w:tr>
      <w:tr w:rsidR="009A25BC">
        <w:trPr>
          <w:trHeight w:val="77"/>
          <w:jc w:val="center"/>
        </w:trPr>
        <w:tc>
          <w:tcPr>
            <w:tcW w:w="10313" w:type="dxa"/>
            <w:gridSpan w:val="2"/>
            <w:tcBorders>
              <w:top w:val="none" w:sz="4" w:space="0" w:color="000000"/>
              <w:bottom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b/>
                <w:color w:val="000000"/>
                <w:lang w:eastAsia="ru-RU"/>
              </w:rPr>
              <w:t>Контактные лица</w:t>
            </w:r>
            <w:r>
              <w:rPr>
                <w:rFonts w:ascii="Times New Roman" w:eastAsia="Times New Roman" w:hAnsi="Times New Roman" w:cs="Times New Roman"/>
                <w:color w:val="000000"/>
                <w:lang w:eastAsia="ru-RU"/>
              </w:rPr>
              <w:t> </w:t>
            </w:r>
          </w:p>
        </w:tc>
      </w:tr>
      <w:tr w:rsidR="009A25BC">
        <w:trPr>
          <w:trHeight w:val="85"/>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Ответственное лицо по решению оперативных вопросов:</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EF629F" w:rsidRDefault="00EF629F" w:rsidP="0034423F">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Лысенко Алина Михайловна</w:t>
            </w:r>
          </w:p>
          <w:p w:rsidR="00EF629F" w:rsidRDefault="00EF629F" w:rsidP="0034423F">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8(34672)26800 (104) </w:t>
            </w:r>
          </w:p>
          <w:p w:rsidR="00EF629F" w:rsidRPr="00EF629F" w:rsidRDefault="00EF629F" w:rsidP="0034423F">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en-US" w:eastAsia="ru-RU"/>
              </w:rPr>
              <w:t>Law</w:t>
            </w:r>
            <w:r w:rsidRPr="00EF629F">
              <w:rPr>
                <w:rFonts w:ascii="Times New Roman" w:eastAsia="Times New Roman" w:hAnsi="Times New Roman" w:cs="Times New Roman"/>
                <w:color w:val="000000"/>
                <w:lang w:eastAsia="ru-RU"/>
              </w:rPr>
              <w:t>@</w:t>
            </w:r>
            <w:r>
              <w:rPr>
                <w:rFonts w:ascii="Times New Roman" w:eastAsia="Times New Roman" w:hAnsi="Times New Roman" w:cs="Times New Roman"/>
                <w:color w:val="000000"/>
                <w:lang w:val="en-US" w:eastAsia="ru-RU"/>
              </w:rPr>
              <w:t>lesnyagan</w:t>
            </w:r>
            <w:r w:rsidRPr="00EF629F">
              <w:rPr>
                <w:rFonts w:ascii="Times New Roman" w:eastAsia="Times New Roman" w:hAnsi="Times New Roman" w:cs="Times New Roman"/>
                <w:color w:val="000000"/>
                <w:lang w:eastAsia="ru-RU"/>
              </w:rPr>
              <w:t>.</w:t>
            </w:r>
            <w:r>
              <w:rPr>
                <w:rFonts w:ascii="Times New Roman" w:eastAsia="Times New Roman" w:hAnsi="Times New Roman" w:cs="Times New Roman"/>
                <w:color w:val="000000"/>
                <w:lang w:val="en-US" w:eastAsia="ru-RU"/>
              </w:rPr>
              <w:t>ru</w:t>
            </w:r>
          </w:p>
        </w:tc>
      </w:tr>
      <w:tr w:rsidR="009A25BC">
        <w:trPr>
          <w:trHeight w:val="140"/>
          <w:jc w:val="center"/>
        </w:trPr>
        <w:tc>
          <w:tcPr>
            <w:tcW w:w="10313" w:type="dxa"/>
            <w:gridSpan w:val="2"/>
            <w:tcBorders>
              <w:left w:val="none" w:sz="4" w:space="0" w:color="000000"/>
              <w:bottom w:val="single" w:sz="4" w:space="0" w:color="auto"/>
              <w:right w:val="none" w:sz="4" w:space="0" w:color="000000"/>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Обеспечение</w:t>
            </w:r>
          </w:p>
        </w:tc>
      </w:tr>
      <w:tr w:rsidR="009A25BC">
        <w:trPr>
          <w:trHeight w:val="85"/>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Обеспечение заявки:</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Не требуется</w:t>
            </w:r>
          </w:p>
        </w:tc>
      </w:tr>
      <w:tr w:rsidR="009A25BC">
        <w:trPr>
          <w:trHeight w:val="85"/>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Обеспечение исполнения договора:</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Не требуется</w:t>
            </w:r>
          </w:p>
        </w:tc>
      </w:tr>
      <w:tr w:rsidR="009A25BC">
        <w:trPr>
          <w:trHeight w:val="283"/>
          <w:jc w:val="center"/>
        </w:trPr>
        <w:tc>
          <w:tcPr>
            <w:tcW w:w="10313" w:type="dxa"/>
            <w:gridSpan w:val="2"/>
            <w:tcBorders>
              <w:left w:val="none" w:sz="4" w:space="0" w:color="000000"/>
              <w:bottom w:val="single" w:sz="4" w:space="0" w:color="auto"/>
              <w:right w:val="none" w:sz="4" w:space="0" w:color="000000"/>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 xml:space="preserve">Информация о Документации о </w:t>
            </w:r>
            <w:r w:rsidR="00FA0A15">
              <w:rPr>
                <w:rFonts w:ascii="Times New Roman" w:eastAsia="Times New Roman" w:hAnsi="Times New Roman" w:cs="Times New Roman"/>
                <w:b/>
                <w:bCs/>
                <w:color w:val="000000"/>
                <w:lang w:eastAsia="ru-RU"/>
              </w:rPr>
              <w:t>запросе цен</w:t>
            </w:r>
          </w:p>
        </w:tc>
      </w:tr>
      <w:tr w:rsidR="009A25BC">
        <w:trPr>
          <w:trHeight w:val="509"/>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Срок предоставления документации:</w:t>
            </w:r>
          </w:p>
        </w:tc>
        <w:tc>
          <w:tcPr>
            <w:tcW w:w="5723" w:type="dxa"/>
            <w:tcBorders>
              <w:top w:val="none" w:sz="4" w:space="0" w:color="000000"/>
              <w:left w:val="none" w:sz="4" w:space="0" w:color="000000"/>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До окончания срока подачи Заявок на участие в </w:t>
            </w:r>
            <w:r w:rsidR="00FA0A15">
              <w:rPr>
                <w:rFonts w:ascii="Times New Roman" w:eastAsia="Times New Roman" w:hAnsi="Times New Roman" w:cs="Times New Roman"/>
                <w:color w:val="000000"/>
                <w:lang w:eastAsia="ru-RU"/>
              </w:rPr>
              <w:t>запросе цен</w:t>
            </w:r>
          </w:p>
        </w:tc>
      </w:tr>
      <w:tr w:rsidR="009A25BC">
        <w:trPr>
          <w:trHeight w:val="1349"/>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lastRenderedPageBreak/>
              <w:t>Место предоставления документации:</w:t>
            </w:r>
          </w:p>
        </w:tc>
        <w:tc>
          <w:tcPr>
            <w:tcW w:w="5723" w:type="dxa"/>
            <w:tcBorders>
              <w:top w:val="single" w:sz="4" w:space="0" w:color="auto"/>
              <w:left w:val="none" w:sz="4" w:space="0" w:color="000000"/>
              <w:bottom w:val="single" w:sz="4" w:space="0" w:color="auto"/>
              <w:right w:val="single" w:sz="4" w:space="0" w:color="auto"/>
            </w:tcBorders>
            <w:shd w:val="clear" w:color="auto" w:fill="auto"/>
          </w:tcPr>
          <w:p w:rsidR="009A25BC" w:rsidRDefault="00F459C3" w:rsidP="00A94AD6">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lang w:eastAsia="ru-RU"/>
              </w:rPr>
              <w:t xml:space="preserve">Документация по запросу котировок находится в открытом доступе на официальном сайте РФ для размещения информации о закупках отдельными видами юридических лиц, по адресу в сети «Интернет»: </w:t>
            </w:r>
            <w:hyperlink r:id="rId8" w:tooltip="http://www.zakupki.gov.ru" w:history="1">
              <w:r>
                <w:rPr>
                  <w:rStyle w:val="af6"/>
                  <w:rFonts w:ascii="Times New Roman" w:eastAsia="Times New Roman" w:hAnsi="Times New Roman" w:cs="Times New Roman"/>
                  <w:lang w:eastAsia="ru-RU"/>
                </w:rPr>
                <w:t>www.zakupki.gov.ru</w:t>
              </w:r>
            </w:hyperlink>
            <w:r>
              <w:rPr>
                <w:rStyle w:val="af6"/>
                <w:rFonts w:ascii="Times New Roman" w:eastAsia="Times New Roman" w:hAnsi="Times New Roman" w:cs="Times New Roman"/>
                <w:u w:val="none"/>
                <w:lang w:eastAsia="ru-RU"/>
              </w:rPr>
              <w:t xml:space="preserve"> </w:t>
            </w:r>
          </w:p>
        </w:tc>
      </w:tr>
      <w:tr w:rsidR="009A25BC">
        <w:trPr>
          <w:trHeight w:val="85"/>
          <w:jc w:val="center"/>
        </w:trPr>
        <w:tc>
          <w:tcPr>
            <w:tcW w:w="4590" w:type="dxa"/>
            <w:tcBorders>
              <w:top w:val="single" w:sz="4" w:space="0" w:color="auto"/>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Официальный сайт, на котором размещена документация:</w:t>
            </w:r>
          </w:p>
        </w:tc>
        <w:tc>
          <w:tcPr>
            <w:tcW w:w="5723"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D27EA2">
            <w:pPr>
              <w:shd w:val="clear" w:color="auto" w:fill="FFFFFF" w:themeFill="background1"/>
              <w:spacing w:after="0" w:line="240" w:lineRule="auto"/>
              <w:rPr>
                <w:rFonts w:ascii="Times New Roman" w:eastAsia="Times New Roman" w:hAnsi="Times New Roman" w:cs="Times New Roman"/>
                <w:color w:val="0000FF"/>
                <w:u w:val="single"/>
                <w:lang w:eastAsia="ru-RU"/>
              </w:rPr>
            </w:pPr>
            <w:hyperlink r:id="rId9" w:tooltip="http://www.zakupki.gov.ru" w:history="1">
              <w:r w:rsidR="00F459C3">
                <w:rPr>
                  <w:rStyle w:val="af6"/>
                  <w:rFonts w:ascii="Times New Roman" w:eastAsia="Times New Roman" w:hAnsi="Times New Roman" w:cs="Times New Roman"/>
                  <w:color w:val="0000FF"/>
                  <w:lang w:eastAsia="ru-RU"/>
                </w:rPr>
                <w:t>www.zakupki.gov.ru</w:t>
              </w:r>
            </w:hyperlink>
          </w:p>
        </w:tc>
      </w:tr>
      <w:tr w:rsidR="009A25BC">
        <w:trPr>
          <w:trHeight w:val="141"/>
          <w:jc w:val="center"/>
        </w:trPr>
        <w:tc>
          <w:tcPr>
            <w:tcW w:w="10313" w:type="dxa"/>
            <w:gridSpan w:val="2"/>
            <w:tcBorders>
              <w:top w:val="single" w:sz="4" w:space="0" w:color="auto"/>
              <w:left w:val="none" w:sz="4" w:space="0" w:color="000000"/>
              <w:bottom w:val="single" w:sz="4" w:space="0" w:color="auto"/>
              <w:right w:val="none" w:sz="4" w:space="0" w:color="000000"/>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 xml:space="preserve">Информация о </w:t>
            </w:r>
            <w:r w:rsidR="00FA0A15">
              <w:rPr>
                <w:rFonts w:ascii="Times New Roman" w:eastAsia="Times New Roman" w:hAnsi="Times New Roman" w:cs="Times New Roman"/>
                <w:b/>
                <w:bCs/>
                <w:color w:val="000000"/>
                <w:lang w:eastAsia="ru-RU"/>
              </w:rPr>
              <w:t>запросе цен</w:t>
            </w:r>
          </w:p>
        </w:tc>
      </w:tr>
      <w:tr w:rsidR="009A25BC">
        <w:trPr>
          <w:trHeight w:val="1275"/>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Место, даты и время начала и окончания срока подачи Заявок на участие в </w:t>
            </w:r>
            <w:r w:rsidR="00FA0A15">
              <w:rPr>
                <w:rFonts w:ascii="Times New Roman" w:eastAsia="Times New Roman" w:hAnsi="Times New Roman" w:cs="Times New Roman"/>
                <w:color w:val="000000"/>
                <w:lang w:eastAsia="ru-RU"/>
              </w:rPr>
              <w:t>запросе цен</w:t>
            </w:r>
            <w:r>
              <w:rPr>
                <w:rFonts w:ascii="Times New Roman" w:eastAsia="Times New Roman" w:hAnsi="Times New Roman" w:cs="Times New Roman"/>
                <w:color w:val="000000"/>
                <w:lang w:eastAsia="ru-RU"/>
              </w:rPr>
              <w:t>:</w:t>
            </w:r>
          </w:p>
        </w:tc>
        <w:tc>
          <w:tcPr>
            <w:tcW w:w="5723" w:type="dxa"/>
            <w:tcBorders>
              <w:top w:val="none" w:sz="4" w:space="0" w:color="000000"/>
              <w:left w:val="none" w:sz="4" w:space="0" w:color="000000"/>
              <w:bottom w:val="single" w:sz="4" w:space="0" w:color="auto"/>
              <w:right w:val="single" w:sz="4" w:space="0" w:color="auto"/>
            </w:tcBorders>
            <w:shd w:val="clear" w:color="auto" w:fill="auto"/>
          </w:tcPr>
          <w:p w:rsidR="009A25BC" w:rsidRPr="00EF629F" w:rsidRDefault="00F459C3">
            <w:pPr>
              <w:shd w:val="clear" w:color="auto" w:fill="FFFFFF" w:themeFill="background1"/>
              <w:spacing w:after="0" w:line="240" w:lineRule="auto"/>
              <w:jc w:val="both"/>
              <w:rPr>
                <w:rStyle w:val="af6"/>
                <w:rFonts w:ascii="Times New Roman" w:eastAsia="Times New Roman" w:hAnsi="Times New Roman" w:cs="Times New Roman"/>
                <w:b/>
                <w:color w:val="auto"/>
                <w:u w:val="none"/>
                <w:lang w:eastAsia="ru-RU"/>
              </w:rPr>
            </w:pPr>
            <w:r w:rsidRPr="00EF629F">
              <w:rPr>
                <w:rFonts w:ascii="Times New Roman" w:eastAsia="Times New Roman" w:hAnsi="Times New Roman" w:cs="Times New Roman"/>
                <w:b/>
                <w:lang w:eastAsia="ru-RU"/>
              </w:rPr>
              <w:t>Заявки направляются оператору электронной торговой площадки в форме электронного докуме</w:t>
            </w:r>
            <w:r w:rsidR="00A94AD6" w:rsidRPr="00EF629F">
              <w:rPr>
                <w:rFonts w:ascii="Times New Roman" w:eastAsia="Times New Roman" w:hAnsi="Times New Roman" w:cs="Times New Roman"/>
                <w:b/>
                <w:lang w:eastAsia="ru-RU"/>
              </w:rPr>
              <w:t xml:space="preserve">нта, посредством </w:t>
            </w:r>
            <w:r w:rsidR="006A2DFE" w:rsidRPr="00EF629F">
              <w:rPr>
                <w:rFonts w:ascii="Times New Roman" w:eastAsia="Times New Roman" w:hAnsi="Times New Roman" w:cs="Times New Roman"/>
                <w:b/>
                <w:lang w:eastAsia="ru-RU"/>
              </w:rPr>
              <w:t>инструментария</w:t>
            </w:r>
            <w:r w:rsidR="00A94AD6" w:rsidRPr="00EF629F">
              <w:rPr>
                <w:rFonts w:ascii="Times New Roman" w:eastAsia="Times New Roman" w:hAnsi="Times New Roman" w:cs="Times New Roman"/>
                <w:b/>
                <w:lang w:eastAsia="ru-RU"/>
              </w:rPr>
              <w:t xml:space="preserve"> </w:t>
            </w:r>
            <w:r w:rsidR="00C93E87">
              <w:rPr>
                <w:rFonts w:ascii="Times New Roman" w:eastAsia="Times New Roman" w:hAnsi="Times New Roman" w:cs="Times New Roman"/>
                <w:b/>
                <w:lang w:eastAsia="ru-RU"/>
              </w:rPr>
              <w:t>Электронной торговой площадки</w:t>
            </w:r>
            <w:r w:rsidR="00C93E87" w:rsidRPr="00C93E87">
              <w:rPr>
                <w:rFonts w:ascii="Times New Roman" w:eastAsia="Times New Roman" w:hAnsi="Times New Roman" w:cs="Times New Roman"/>
                <w:b/>
                <w:lang w:eastAsia="ru-RU"/>
              </w:rPr>
              <w:t xml:space="preserve"> Единая система торговых процедур (ЭТП ЕСТП)</w:t>
            </w:r>
            <w:r w:rsidR="00C93E87">
              <w:rPr>
                <w:rFonts w:ascii="Times New Roman" w:eastAsia="Times New Roman" w:hAnsi="Times New Roman" w:cs="Times New Roman"/>
                <w:b/>
                <w:lang w:eastAsia="ru-RU"/>
              </w:rPr>
              <w:t xml:space="preserve"> </w:t>
            </w:r>
            <w:r w:rsidRPr="00EF629F">
              <w:rPr>
                <w:rFonts w:ascii="Times New Roman" w:eastAsia="Times New Roman" w:hAnsi="Times New Roman" w:cs="Times New Roman"/>
                <w:b/>
                <w:lang w:eastAsia="ru-RU"/>
              </w:rPr>
              <w:t xml:space="preserve">по адресу в сети «Интернет» </w:t>
            </w:r>
            <w:hyperlink r:id="rId10" w:history="1">
              <w:r w:rsidR="00C93E87" w:rsidRPr="00C93E87">
                <w:rPr>
                  <w:rStyle w:val="af6"/>
                  <w:rFonts w:ascii="Times New Roman" w:hAnsi="Times New Roman" w:cs="Times New Roman"/>
                </w:rPr>
                <w:t>https://estp.ru</w:t>
              </w:r>
            </w:hyperlink>
            <w:r w:rsidR="006A2DFE" w:rsidRPr="00EF629F">
              <w:rPr>
                <w:rFonts w:ascii="Times New Roman" w:hAnsi="Times New Roman" w:cs="Times New Roman"/>
              </w:rPr>
              <w:t xml:space="preserve">, </w:t>
            </w:r>
            <w:r w:rsidRPr="00EF629F">
              <w:rPr>
                <w:rStyle w:val="af6"/>
                <w:rFonts w:ascii="Times New Roman" w:eastAsia="Times New Roman" w:hAnsi="Times New Roman" w:cs="Times New Roman"/>
                <w:b/>
                <w:color w:val="auto"/>
                <w:u w:val="none"/>
                <w:lang w:eastAsia="ru-RU"/>
              </w:rPr>
              <w:t>в соответствии с регламентом площадки.</w:t>
            </w:r>
          </w:p>
          <w:p w:rsidR="009A25BC" w:rsidRPr="00EF629F" w:rsidRDefault="00EF629F" w:rsidP="0082089A">
            <w:pPr>
              <w:shd w:val="clear" w:color="auto" w:fill="FFFFFF" w:themeFill="background1"/>
              <w:spacing w:after="0" w:line="240" w:lineRule="auto"/>
              <w:jc w:val="both"/>
              <w:rPr>
                <w:rFonts w:ascii="Times New Roman" w:eastAsia="Times New Roman" w:hAnsi="Times New Roman" w:cs="Times New Roman"/>
                <w:highlight w:val="yellow"/>
                <w:lang w:eastAsia="ru-RU"/>
              </w:rPr>
            </w:pPr>
            <w:r w:rsidRPr="00EF629F">
              <w:rPr>
                <w:rFonts w:ascii="Times New Roman" w:eastAsia="Times New Roman" w:hAnsi="Times New Roman" w:cs="Times New Roman"/>
              </w:rPr>
              <w:t>с</w:t>
            </w:r>
            <w:r w:rsidR="00F459C3" w:rsidRPr="00EF629F">
              <w:rPr>
                <w:rFonts w:ascii="Times New Roman" w:eastAsia="Times New Roman" w:hAnsi="Times New Roman" w:cs="Times New Roman"/>
              </w:rPr>
              <w:t xml:space="preserve"> «</w:t>
            </w:r>
            <w:r w:rsidR="00C93E87">
              <w:rPr>
                <w:rFonts w:ascii="Times New Roman" w:eastAsia="Times New Roman" w:hAnsi="Times New Roman" w:cs="Times New Roman"/>
              </w:rPr>
              <w:t>10</w:t>
            </w:r>
            <w:r w:rsidR="00F459C3" w:rsidRPr="00EF629F">
              <w:rPr>
                <w:rFonts w:ascii="Times New Roman" w:eastAsia="Times New Roman" w:hAnsi="Times New Roman" w:cs="Times New Roman"/>
              </w:rPr>
              <w:t xml:space="preserve">» </w:t>
            </w:r>
            <w:r w:rsidR="00C93E87">
              <w:rPr>
                <w:rFonts w:ascii="Times New Roman" w:eastAsia="Times New Roman" w:hAnsi="Times New Roman" w:cs="Times New Roman"/>
              </w:rPr>
              <w:t xml:space="preserve">апреля </w:t>
            </w:r>
            <w:r w:rsidR="00547A01" w:rsidRPr="00EF629F">
              <w:rPr>
                <w:rFonts w:ascii="Times New Roman" w:eastAsia="Times New Roman" w:hAnsi="Times New Roman" w:cs="Times New Roman"/>
              </w:rPr>
              <w:t>2025</w:t>
            </w:r>
            <w:r w:rsidR="00F459C3" w:rsidRPr="00EF629F">
              <w:rPr>
                <w:rFonts w:ascii="Times New Roman" w:eastAsia="Times New Roman" w:hAnsi="Times New Roman" w:cs="Times New Roman"/>
              </w:rPr>
              <w:t xml:space="preserve">г. по </w:t>
            </w:r>
            <w:r w:rsidR="00011219">
              <w:rPr>
                <w:rFonts w:ascii="Times New Roman" w:eastAsia="Times New Roman" w:hAnsi="Times New Roman" w:cs="Times New Roman"/>
              </w:rPr>
              <w:t>«14</w:t>
            </w:r>
            <w:r w:rsidR="00EC5284" w:rsidRPr="00EF629F">
              <w:rPr>
                <w:rFonts w:ascii="Times New Roman" w:eastAsia="Times New Roman" w:hAnsi="Times New Roman" w:cs="Times New Roman"/>
              </w:rPr>
              <w:t xml:space="preserve">» </w:t>
            </w:r>
            <w:r w:rsidR="0082089A">
              <w:rPr>
                <w:rFonts w:ascii="Times New Roman" w:eastAsia="Times New Roman" w:hAnsi="Times New Roman" w:cs="Times New Roman"/>
              </w:rPr>
              <w:t>апреля</w:t>
            </w:r>
            <w:r w:rsidR="00EC5284" w:rsidRPr="00EF629F">
              <w:rPr>
                <w:rFonts w:ascii="Times New Roman" w:eastAsia="Times New Roman" w:hAnsi="Times New Roman" w:cs="Times New Roman"/>
              </w:rPr>
              <w:t xml:space="preserve"> </w:t>
            </w:r>
            <w:r w:rsidR="00547A01" w:rsidRPr="00EF629F">
              <w:rPr>
                <w:rFonts w:ascii="Times New Roman" w:eastAsia="Times New Roman" w:hAnsi="Times New Roman" w:cs="Times New Roman"/>
              </w:rPr>
              <w:t>2025</w:t>
            </w:r>
            <w:r w:rsidR="00F459C3" w:rsidRPr="00EF629F">
              <w:rPr>
                <w:rFonts w:ascii="Times New Roman" w:eastAsia="Times New Roman" w:hAnsi="Times New Roman" w:cs="Times New Roman"/>
              </w:rPr>
              <w:t xml:space="preserve">г. до 09:00 (по </w:t>
            </w:r>
            <w:r w:rsidRPr="00EF629F">
              <w:rPr>
                <w:rFonts w:ascii="Times New Roman" w:eastAsia="Times New Roman" w:hAnsi="Times New Roman" w:cs="Times New Roman"/>
              </w:rPr>
              <w:t>местному</w:t>
            </w:r>
            <w:r w:rsidR="00F459C3" w:rsidRPr="00EF629F">
              <w:rPr>
                <w:rFonts w:ascii="Times New Roman" w:eastAsia="Times New Roman" w:hAnsi="Times New Roman" w:cs="Times New Roman"/>
              </w:rPr>
              <w:t xml:space="preserve"> времени)</w:t>
            </w:r>
          </w:p>
        </w:tc>
      </w:tr>
      <w:tr w:rsidR="009A25BC">
        <w:trPr>
          <w:trHeight w:val="764"/>
          <w:jc w:val="center"/>
        </w:trPr>
        <w:tc>
          <w:tcPr>
            <w:tcW w:w="4590" w:type="dxa"/>
            <w:tcBorders>
              <w:top w:val="none" w:sz="4" w:space="0" w:color="000000"/>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Требования к содержанию, форме, оформлению и составу заявки на участие в закупке</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Согласно п. 3.1 документации о проведении </w:t>
            </w:r>
            <w:r w:rsidR="00344471">
              <w:rPr>
                <w:rFonts w:ascii="Times New Roman" w:eastAsia="Times New Roman" w:hAnsi="Times New Roman" w:cs="Times New Roman"/>
                <w:lang w:eastAsia="ru-RU"/>
              </w:rPr>
              <w:t>запроса цен</w:t>
            </w:r>
          </w:p>
        </w:tc>
      </w:tr>
      <w:tr w:rsidR="009A25BC">
        <w:trPr>
          <w:trHeight w:val="70"/>
          <w:jc w:val="center"/>
        </w:trPr>
        <w:tc>
          <w:tcPr>
            <w:tcW w:w="4590"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Дата, время и место проведения процедуры рассмотрения Заявок:</w:t>
            </w:r>
          </w:p>
        </w:tc>
        <w:tc>
          <w:tcPr>
            <w:tcW w:w="5723"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011219" w:rsidP="00EF629F">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rPr>
              <w:t>«14</w:t>
            </w:r>
            <w:r w:rsidR="0082089A">
              <w:rPr>
                <w:rFonts w:ascii="Times New Roman" w:eastAsia="Times New Roman" w:hAnsi="Times New Roman" w:cs="Times New Roman"/>
              </w:rPr>
              <w:t>» апреля</w:t>
            </w:r>
            <w:r w:rsidR="00EC5284" w:rsidRPr="00EF629F">
              <w:rPr>
                <w:rFonts w:ascii="Times New Roman" w:eastAsia="Times New Roman" w:hAnsi="Times New Roman" w:cs="Times New Roman"/>
              </w:rPr>
              <w:t xml:space="preserve"> </w:t>
            </w:r>
            <w:r w:rsidR="00547A01" w:rsidRPr="00EF629F">
              <w:rPr>
                <w:rFonts w:ascii="Times New Roman" w:eastAsia="Times New Roman" w:hAnsi="Times New Roman" w:cs="Times New Roman"/>
              </w:rPr>
              <w:t>2025</w:t>
            </w:r>
            <w:r w:rsidR="00EF629F" w:rsidRPr="00EF629F">
              <w:rPr>
                <w:rFonts w:ascii="Times New Roman" w:eastAsia="Times New Roman" w:hAnsi="Times New Roman" w:cs="Times New Roman"/>
              </w:rPr>
              <w:t>г. в 09:15 (по местному</w:t>
            </w:r>
            <w:r w:rsidR="00F459C3" w:rsidRPr="00EF629F">
              <w:rPr>
                <w:rFonts w:ascii="Times New Roman" w:eastAsia="Times New Roman" w:hAnsi="Times New Roman" w:cs="Times New Roman"/>
              </w:rPr>
              <w:t xml:space="preserve"> времени), по адресу: </w:t>
            </w:r>
            <w:r w:rsidR="00EF629F" w:rsidRPr="00EF629F">
              <w:rPr>
                <w:rFonts w:ascii="Times New Roman" w:eastAsia="Times New Roman" w:hAnsi="Times New Roman" w:cs="Times New Roman"/>
              </w:rPr>
              <w:t>628181, ХМАО-Югра, г. Нягань, ул. Загородных 7А</w:t>
            </w:r>
          </w:p>
        </w:tc>
      </w:tr>
      <w:tr w:rsidR="009A25BC">
        <w:trPr>
          <w:trHeight w:val="77"/>
          <w:jc w:val="center"/>
        </w:trPr>
        <w:tc>
          <w:tcPr>
            <w:tcW w:w="4590" w:type="dxa"/>
            <w:tcBorders>
              <w:top w:val="none" w:sz="4" w:space="0" w:color="000000"/>
              <w:left w:val="single" w:sz="4" w:space="0" w:color="auto"/>
              <w:bottom w:val="single" w:sz="4" w:space="0" w:color="auto"/>
              <w:right w:val="single" w:sz="4" w:space="0" w:color="auto"/>
            </w:tcBorders>
            <w:shd w:val="clear" w:color="auto" w:fill="auto"/>
          </w:tcPr>
          <w:p w:rsidR="009A25BC" w:rsidRDefault="00F459C3">
            <w:pPr>
              <w:shd w:val="clear" w:color="auto" w:fill="FFFFFF" w:themeFill="background1"/>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Срок подведения итогов:</w:t>
            </w:r>
          </w:p>
        </w:tc>
        <w:tc>
          <w:tcPr>
            <w:tcW w:w="5723" w:type="dxa"/>
            <w:tcBorders>
              <w:top w:val="none" w:sz="4" w:space="0" w:color="000000"/>
              <w:left w:val="none" w:sz="4" w:space="0" w:color="000000"/>
              <w:bottom w:val="single" w:sz="4" w:space="0" w:color="auto"/>
              <w:right w:val="single" w:sz="4" w:space="0" w:color="auto"/>
            </w:tcBorders>
            <w:shd w:val="clear" w:color="auto" w:fill="auto"/>
          </w:tcPr>
          <w:p w:rsidR="009A25BC" w:rsidRDefault="00011219" w:rsidP="0034423F">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rPr>
              <w:t>14</w:t>
            </w:r>
            <w:r w:rsidR="0082089A">
              <w:rPr>
                <w:rFonts w:ascii="Times New Roman" w:eastAsia="Times New Roman" w:hAnsi="Times New Roman" w:cs="Times New Roman"/>
              </w:rPr>
              <w:t xml:space="preserve"> апреля</w:t>
            </w:r>
            <w:r w:rsidR="00EF629F">
              <w:rPr>
                <w:rFonts w:ascii="Times New Roman" w:eastAsia="Times New Roman" w:hAnsi="Times New Roman" w:cs="Times New Roman"/>
              </w:rPr>
              <w:t xml:space="preserve"> 2025 г.</w:t>
            </w:r>
          </w:p>
        </w:tc>
      </w:tr>
      <w:tr w:rsidR="009A25BC">
        <w:trPr>
          <w:trHeight w:val="275"/>
          <w:jc w:val="center"/>
        </w:trPr>
        <w:tc>
          <w:tcPr>
            <w:tcW w:w="4590"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lang w:eastAsia="ru-RU"/>
              </w:rPr>
              <w:t>Срок подписания договора:</w:t>
            </w:r>
          </w:p>
        </w:tc>
        <w:tc>
          <w:tcPr>
            <w:tcW w:w="5723" w:type="dxa"/>
            <w:tcBorders>
              <w:top w:val="single" w:sz="4" w:space="0" w:color="auto"/>
              <w:left w:val="none" w:sz="4" w:space="0" w:color="000000"/>
              <w:bottom w:val="single" w:sz="4" w:space="0" w:color="auto"/>
              <w:right w:val="single" w:sz="4" w:space="0" w:color="auto"/>
            </w:tcBorders>
            <w:shd w:val="clear" w:color="auto" w:fill="auto"/>
          </w:tcPr>
          <w:p w:rsidR="009A25BC" w:rsidRDefault="00011219">
            <w:pPr>
              <w:shd w:val="clear" w:color="auto" w:fill="FFFFFF" w:themeFill="background1"/>
              <w:spacing w:after="0" w:line="240" w:lineRule="auto"/>
              <w:jc w:val="both"/>
              <w:rPr>
                <w:rFonts w:ascii="Times New Roman" w:eastAsia="Times New Roman" w:hAnsi="Times New Roman" w:cs="Times New Roman"/>
                <w:i/>
                <w:color w:val="000000"/>
                <w:lang w:eastAsia="ru-RU"/>
              </w:rPr>
            </w:pPr>
            <w:r w:rsidRPr="00011219">
              <w:rPr>
                <w:rStyle w:val="af6"/>
                <w:rFonts w:ascii="Times New Roman" w:hAnsi="Times New Roman" w:cs="Times New Roman"/>
                <w:i/>
                <w:u w:val="none"/>
              </w:rPr>
              <w:t>в любой день со дня подведения итогов, включая день подведения итогов.</w:t>
            </w:r>
          </w:p>
        </w:tc>
      </w:tr>
      <w:tr w:rsidR="009A25BC">
        <w:trPr>
          <w:trHeight w:val="556"/>
          <w:jc w:val="center"/>
        </w:trPr>
        <w:tc>
          <w:tcPr>
            <w:tcW w:w="10313" w:type="dxa"/>
            <w:gridSpan w:val="2"/>
            <w:tcBorders>
              <w:top w:val="single" w:sz="4" w:space="0" w:color="auto"/>
              <w:left w:val="single" w:sz="4" w:space="0" w:color="auto"/>
              <w:bottom w:val="single" w:sz="4" w:space="0" w:color="auto"/>
              <w:right w:val="single" w:sz="4" w:space="0" w:color="000000"/>
            </w:tcBorders>
            <w:shd w:val="clear" w:color="auto" w:fill="auto"/>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Заказчик вправе принять решение о внесении изменений в извещение и/или документацию о проведении </w:t>
            </w:r>
            <w:r w:rsidR="00FA0A15">
              <w:rPr>
                <w:rFonts w:ascii="Times New Roman" w:eastAsia="Times New Roman" w:hAnsi="Times New Roman" w:cs="Times New Roman"/>
                <w:lang w:eastAsia="ru-RU"/>
              </w:rPr>
              <w:t>ЗАПРОСА ЦЕН</w:t>
            </w:r>
            <w:r>
              <w:rPr>
                <w:rFonts w:ascii="Times New Roman" w:eastAsia="Times New Roman" w:hAnsi="Times New Roman" w:cs="Times New Roman"/>
                <w:lang w:eastAsia="ru-RU"/>
              </w:rPr>
              <w:t xml:space="preserve">. При этом изменение предмета </w:t>
            </w:r>
            <w:r w:rsidR="00FA0A15">
              <w:rPr>
                <w:rFonts w:ascii="Times New Roman" w:eastAsia="Times New Roman" w:hAnsi="Times New Roman" w:cs="Times New Roman"/>
                <w:lang w:eastAsia="ru-RU"/>
              </w:rPr>
              <w:t>Запроса цен</w:t>
            </w:r>
            <w:r w:rsidR="00011219">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не допускается. Изменения, вносимые в извещение, документацию, разъяснения положений документации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и/или документацию срок подачи заявок на участие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w:t>
            </w:r>
            <w:r w:rsidR="00FA0A15">
              <w:rPr>
                <w:rFonts w:ascii="Times New Roman" w:eastAsia="Times New Roman" w:hAnsi="Times New Roman" w:cs="Times New Roman"/>
                <w:lang w:eastAsia="ru-RU"/>
              </w:rPr>
              <w:t>запросе цен</w:t>
            </w:r>
            <w:r>
              <w:rPr>
                <w:rFonts w:ascii="Times New Roman" w:eastAsia="Times New Roman" w:hAnsi="Times New Roman" w:cs="Times New Roman"/>
                <w:lang w:eastAsia="ru-RU"/>
              </w:rPr>
              <w:t xml:space="preserve"> оставалось не менее трех рабочих дней.</w:t>
            </w:r>
          </w:p>
        </w:tc>
      </w:tr>
      <w:tr w:rsidR="009A25BC">
        <w:trPr>
          <w:trHeight w:val="794"/>
          <w:jc w:val="center"/>
        </w:trPr>
        <w:tc>
          <w:tcPr>
            <w:tcW w:w="10313" w:type="dxa"/>
            <w:gridSpan w:val="2"/>
            <w:tcBorders>
              <w:top w:val="single" w:sz="4" w:space="0" w:color="auto"/>
              <w:left w:val="single" w:sz="4" w:space="0" w:color="auto"/>
              <w:bottom w:val="single" w:sz="4" w:space="0" w:color="auto"/>
              <w:right w:val="single" w:sz="4" w:space="0" w:color="000000"/>
            </w:tcBorders>
            <w:shd w:val="clear" w:color="auto" w:fill="auto"/>
          </w:tcPr>
          <w:p w:rsidR="009A25BC" w:rsidRDefault="00F459C3">
            <w:pPr>
              <w:shd w:val="clear" w:color="auto" w:fill="FFFFFF" w:themeFill="background1"/>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Заказчик, разместивший на официальном сайте извещение о проведении </w:t>
            </w:r>
            <w:r w:rsidR="00FA0A15">
              <w:rPr>
                <w:rFonts w:ascii="Times New Roman" w:eastAsia="Times New Roman" w:hAnsi="Times New Roman" w:cs="Times New Roman"/>
                <w:color w:val="000000"/>
                <w:lang w:eastAsia="ru-RU"/>
              </w:rPr>
              <w:t>ЗАПРОСА ЦЕН</w:t>
            </w:r>
            <w:r>
              <w:rPr>
                <w:rFonts w:ascii="Times New Roman" w:eastAsia="Times New Roman" w:hAnsi="Times New Roman" w:cs="Times New Roman"/>
                <w:color w:val="000000"/>
                <w:lang w:eastAsia="ru-RU"/>
              </w:rPr>
              <w:t xml:space="preserve">, вправе отказаться от его проведения в любое время до даты окончания подачи заявок на участие в </w:t>
            </w:r>
            <w:r w:rsidR="00FA0A15">
              <w:rPr>
                <w:rFonts w:ascii="Times New Roman" w:eastAsia="Times New Roman" w:hAnsi="Times New Roman" w:cs="Times New Roman"/>
                <w:color w:val="000000"/>
                <w:lang w:eastAsia="ru-RU"/>
              </w:rPr>
              <w:t>запросе цен</w:t>
            </w:r>
            <w:r>
              <w:rPr>
                <w:rFonts w:ascii="Times New Roman" w:eastAsia="Times New Roman" w:hAnsi="Times New Roman" w:cs="Times New Roman"/>
                <w:color w:val="000000"/>
                <w:lang w:eastAsia="ru-RU"/>
              </w:rPr>
              <w:t>, если иной срок не установлен в документации.</w:t>
            </w:r>
          </w:p>
        </w:tc>
      </w:tr>
    </w:tbl>
    <w:p w:rsidR="009A25BC" w:rsidRDefault="00F459C3">
      <w:pPr>
        <w:pStyle w:val="1"/>
        <w:spacing w:before="0" w:line="240" w:lineRule="auto"/>
        <w:jc w:val="center"/>
        <w:rPr>
          <w:rFonts w:ascii="Times New Roman" w:hAnsi="Times New Roman" w:cs="Times New Roman"/>
          <w:b/>
          <w:color w:val="auto"/>
          <w:sz w:val="22"/>
          <w:szCs w:val="22"/>
          <w:lang w:eastAsia="zh-CN"/>
        </w:rPr>
      </w:pPr>
      <w:r>
        <w:rPr>
          <w:lang w:eastAsia="zh-CN"/>
        </w:rPr>
        <w:br w:type="page" w:clear="all"/>
      </w:r>
      <w:bookmarkStart w:id="18" w:name="_Toc193180393"/>
      <w:bookmarkStart w:id="19" w:name="_Toc193272026"/>
      <w:r>
        <w:rPr>
          <w:rFonts w:ascii="Times New Roman" w:hAnsi="Times New Roman" w:cs="Times New Roman"/>
          <w:b/>
          <w:color w:val="auto"/>
          <w:sz w:val="22"/>
          <w:szCs w:val="22"/>
          <w:lang w:eastAsia="zh-CN"/>
        </w:rPr>
        <w:lastRenderedPageBreak/>
        <w:t xml:space="preserve">ЧАСТЬ II. ДОКУМЕНТАЦИЯ О ПРОВЕДЕНИИ </w:t>
      </w:r>
      <w:r w:rsidR="00FA0A15">
        <w:rPr>
          <w:rFonts w:ascii="Times New Roman" w:hAnsi="Times New Roman" w:cs="Times New Roman"/>
          <w:b/>
          <w:color w:val="auto"/>
          <w:sz w:val="22"/>
          <w:szCs w:val="22"/>
          <w:lang w:eastAsia="zh-CN"/>
        </w:rPr>
        <w:t>ЗАПРОСА ЦЕН</w:t>
      </w:r>
      <w:bookmarkEnd w:id="18"/>
      <w:bookmarkEnd w:id="19"/>
    </w:p>
    <w:p w:rsidR="004D3712" w:rsidRDefault="004D3712" w:rsidP="004D3712">
      <w:pPr>
        <w:pStyle w:val="2"/>
        <w:numPr>
          <w:ilvl w:val="0"/>
          <w:numId w:val="1"/>
        </w:numPr>
        <w:spacing w:line="240" w:lineRule="auto"/>
        <w:ind w:left="0" w:firstLine="284"/>
        <w:rPr>
          <w:rFonts w:ascii="Times New Roman" w:hAnsi="Times New Roman" w:cs="Times New Roman"/>
          <w:b/>
          <w:color w:val="auto"/>
          <w:sz w:val="22"/>
          <w:szCs w:val="22"/>
          <w:lang w:eastAsia="ru-RU"/>
        </w:rPr>
      </w:pPr>
      <w:bookmarkStart w:id="20" w:name="_Toc322209420"/>
      <w:bookmarkStart w:id="21" w:name="_Toc193272027"/>
      <w:r>
        <w:rPr>
          <w:rFonts w:ascii="Times New Roman" w:hAnsi="Times New Roman" w:cs="Times New Roman"/>
          <w:b/>
          <w:color w:val="auto"/>
          <w:sz w:val="22"/>
          <w:szCs w:val="22"/>
          <w:lang w:eastAsia="ru-RU"/>
        </w:rPr>
        <w:t xml:space="preserve">Общие </w:t>
      </w:r>
      <w:bookmarkEnd w:id="20"/>
      <w:r>
        <w:rPr>
          <w:rFonts w:ascii="Times New Roman" w:hAnsi="Times New Roman" w:cs="Times New Roman"/>
          <w:b/>
          <w:color w:val="auto"/>
          <w:sz w:val="22"/>
          <w:szCs w:val="22"/>
          <w:lang w:eastAsia="ru-RU"/>
        </w:rPr>
        <w:t>условия</w:t>
      </w:r>
      <w:bookmarkEnd w:id="21"/>
    </w:p>
    <w:p w:rsidR="004D3712" w:rsidRDefault="004D3712" w:rsidP="004D3712">
      <w:pPr>
        <w:pStyle w:val="af"/>
        <w:numPr>
          <w:ilvl w:val="1"/>
          <w:numId w:val="2"/>
        </w:numPr>
        <w:shd w:val="clear" w:color="auto" w:fill="FFFFFF" w:themeFill="background1"/>
        <w:ind w:left="0" w:firstLine="284"/>
        <w:jc w:val="both"/>
        <w:rPr>
          <w:rFonts w:ascii="Times New Roman" w:hAnsi="Times New Roman" w:cs="Times New Roman"/>
          <w:lang w:eastAsia="ru-RU"/>
        </w:rPr>
      </w:pPr>
      <w:r>
        <w:rPr>
          <w:rFonts w:ascii="Times New Roman" w:hAnsi="Times New Roman" w:cs="Times New Roman"/>
          <w:lang w:eastAsia="ru-RU"/>
        </w:rPr>
        <w:t xml:space="preserve">Настоящая документация о </w:t>
      </w:r>
      <w:r w:rsidR="00FA0A15">
        <w:rPr>
          <w:rFonts w:ascii="Times New Roman" w:hAnsi="Times New Roman" w:cs="Times New Roman"/>
          <w:lang w:eastAsia="ru-RU"/>
        </w:rPr>
        <w:t>запросе цен</w:t>
      </w:r>
      <w:r>
        <w:rPr>
          <w:rFonts w:ascii="Times New Roman" w:hAnsi="Times New Roman" w:cs="Times New Roman"/>
          <w:lang w:eastAsia="ru-RU"/>
        </w:rPr>
        <w:t xml:space="preserve"> разработана в соответствии с требованиями Гражданского кодекса Российской Федерации, Федерального закона от 18.07.2011 г. №223 – ФЗ «О закупках товаров, работ, услуг отдельными видами юридических лиц», Положения о закупках товаров, работ, услуг для нужд </w:t>
      </w:r>
      <w:r w:rsidR="00A94AD6">
        <w:rPr>
          <w:rFonts w:ascii="Times New Roman" w:hAnsi="Times New Roman" w:cs="Times New Roman"/>
          <w:lang w:eastAsia="ru-RU"/>
        </w:rPr>
        <w:t xml:space="preserve">муниципального автономного </w:t>
      </w:r>
      <w:r w:rsidR="005E27DF">
        <w:rPr>
          <w:rFonts w:ascii="Times New Roman" w:hAnsi="Times New Roman" w:cs="Times New Roman"/>
          <w:lang w:eastAsia="ru-RU"/>
        </w:rPr>
        <w:t>учреждения</w:t>
      </w:r>
      <w:r w:rsidR="00A94AD6">
        <w:rPr>
          <w:rFonts w:ascii="Times New Roman" w:hAnsi="Times New Roman" w:cs="Times New Roman"/>
          <w:lang w:eastAsia="ru-RU"/>
        </w:rPr>
        <w:t xml:space="preserve"> города Нягани «</w:t>
      </w:r>
      <w:r w:rsidR="005E34B8">
        <w:rPr>
          <w:rFonts w:ascii="Times New Roman" w:hAnsi="Times New Roman" w:cs="Times New Roman"/>
          <w:lang w:eastAsia="ru-RU"/>
        </w:rPr>
        <w:t>Центр военно-патриотического воспитания и подготовки граждан к военной службе «Афганец»</w:t>
      </w:r>
      <w:r w:rsidR="005E27DF">
        <w:rPr>
          <w:rFonts w:ascii="Times New Roman" w:hAnsi="Times New Roman" w:cs="Times New Roman"/>
          <w:lang w:eastAsia="ru-RU"/>
        </w:rPr>
        <w:t>».</w:t>
      </w:r>
    </w:p>
    <w:p w:rsidR="004D3712" w:rsidRDefault="004D3712" w:rsidP="004D3712">
      <w:pPr>
        <w:pStyle w:val="af"/>
        <w:numPr>
          <w:ilvl w:val="1"/>
          <w:numId w:val="2"/>
        </w:numPr>
        <w:shd w:val="clear" w:color="auto" w:fill="FFFFFF" w:themeFill="background1"/>
        <w:ind w:left="0" w:firstLine="284"/>
        <w:jc w:val="both"/>
        <w:rPr>
          <w:rFonts w:ascii="Times New Roman" w:hAnsi="Times New Roman" w:cs="Times New Roman"/>
          <w:lang w:eastAsia="ru-RU"/>
        </w:rPr>
      </w:pPr>
      <w:r>
        <w:rPr>
          <w:rFonts w:ascii="Times New Roman" w:eastAsia="Calibri" w:hAnsi="Times New Roman" w:cs="Times New Roman"/>
        </w:rPr>
        <w:t xml:space="preserve">Участник </w:t>
      </w:r>
      <w:r w:rsidR="00FA0A15">
        <w:rPr>
          <w:rFonts w:ascii="Times New Roman" w:eastAsia="Calibri" w:hAnsi="Times New Roman" w:cs="Times New Roman"/>
        </w:rPr>
        <w:t>Запроса цен</w:t>
      </w:r>
      <w:r w:rsidR="00011219">
        <w:rPr>
          <w:rFonts w:ascii="Times New Roman" w:eastAsia="Calibri" w:hAnsi="Times New Roman" w:cs="Times New Roman"/>
        </w:rPr>
        <w:t xml:space="preserve"> </w:t>
      </w:r>
      <w:r>
        <w:rPr>
          <w:rFonts w:ascii="Times New Roman" w:eastAsia="Calibri" w:hAnsi="Times New Roman" w:cs="Times New Roman"/>
        </w:rPr>
        <w:t xml:space="preserve">несет все расходы, в том числе связанные с подготовкой и предоставлением заявки, иной документации, а Заказчик не имеет обязательств по этим расходам независимо от итогов </w:t>
      </w:r>
      <w:r w:rsidR="00344471">
        <w:rPr>
          <w:rFonts w:ascii="Times New Roman" w:eastAsia="Calibri" w:hAnsi="Times New Roman" w:cs="Times New Roman"/>
        </w:rPr>
        <w:t>запроса цен</w:t>
      </w:r>
      <w:r>
        <w:rPr>
          <w:rFonts w:ascii="Times New Roman" w:eastAsia="Calibri" w:hAnsi="Times New Roman" w:cs="Times New Roman"/>
        </w:rPr>
        <w:t>, а также оснований их завершения.</w:t>
      </w:r>
    </w:p>
    <w:p w:rsidR="004D3712" w:rsidRDefault="004D3712" w:rsidP="004D3712">
      <w:pPr>
        <w:pStyle w:val="2"/>
        <w:numPr>
          <w:ilvl w:val="0"/>
          <w:numId w:val="2"/>
        </w:numPr>
        <w:spacing w:before="120" w:line="240" w:lineRule="auto"/>
        <w:ind w:left="0" w:firstLine="284"/>
        <w:rPr>
          <w:rFonts w:ascii="Times New Roman" w:hAnsi="Times New Roman" w:cs="Times New Roman"/>
          <w:b/>
          <w:color w:val="auto"/>
          <w:sz w:val="22"/>
          <w:szCs w:val="22"/>
          <w:lang w:eastAsia="ru-RU"/>
        </w:rPr>
      </w:pPr>
      <w:bookmarkStart w:id="22" w:name="_Toc193272028"/>
      <w:r>
        <w:rPr>
          <w:rFonts w:ascii="Times New Roman" w:hAnsi="Times New Roman" w:cs="Times New Roman"/>
          <w:b/>
          <w:color w:val="auto"/>
          <w:sz w:val="22"/>
          <w:szCs w:val="22"/>
          <w:lang w:eastAsia="ru-RU"/>
        </w:rPr>
        <w:t xml:space="preserve">Требования к участникам </w:t>
      </w:r>
      <w:r w:rsidR="00D3270C">
        <w:rPr>
          <w:rFonts w:ascii="Times New Roman" w:hAnsi="Times New Roman" w:cs="Times New Roman"/>
          <w:b/>
          <w:color w:val="auto"/>
          <w:sz w:val="22"/>
          <w:szCs w:val="22"/>
          <w:lang w:eastAsia="ru-RU"/>
        </w:rPr>
        <w:t>запроса цен</w:t>
      </w:r>
      <w:bookmarkEnd w:id="22"/>
    </w:p>
    <w:p w:rsidR="004D3712" w:rsidRDefault="004D3712" w:rsidP="004D3712">
      <w:pPr>
        <w:pStyle w:val="af1"/>
        <w:numPr>
          <w:ilvl w:val="1"/>
          <w:numId w:val="2"/>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Для участников закупки устанавливаются следующие обязательные требования:</w:t>
      </w:r>
    </w:p>
    <w:p w:rsidR="004D3712" w:rsidRDefault="004D3712" w:rsidP="004D3712">
      <w:pPr>
        <w:pStyle w:val="af1"/>
        <w:numPr>
          <w:ilvl w:val="0"/>
          <w:numId w:val="4"/>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hAnsi="Times New Roman" w:cs="Times New Roman"/>
          <w:lang w:eastAsia="ru-RU"/>
        </w:rPr>
        <w:t>соответствие участников требованиям, устанавливаемым в соответствии с законодательством Российской Федерации к лицам, осуществляющим поставку товаров/выполнение работ/оказание услуг, являющихся предметом закупки;</w:t>
      </w:r>
    </w:p>
    <w:p w:rsidR="004D3712" w:rsidRDefault="004D3712" w:rsidP="004D3712">
      <w:pPr>
        <w:pStyle w:val="af1"/>
        <w:numPr>
          <w:ilvl w:val="0"/>
          <w:numId w:val="4"/>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hAnsi="Times New Roman" w:cs="Times New Roman"/>
          <w:lang w:eastAsia="ru-RU"/>
        </w:rPr>
        <w:t xml:space="preserve">наличие необходимых лицензий или свидетельств на поставку товаров/выполнение работ/оказание услуг, подлежащих лицензированию в соответствии с действующим законодательством Российской Федерации, являющихся предметом договора;  </w:t>
      </w:r>
    </w:p>
    <w:p w:rsidR="004D3712" w:rsidRDefault="004D3712" w:rsidP="004D3712">
      <w:pPr>
        <w:pStyle w:val="af1"/>
        <w:numPr>
          <w:ilvl w:val="0"/>
          <w:numId w:val="4"/>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4D3712" w:rsidRDefault="004D3712" w:rsidP="004D3712">
      <w:pPr>
        <w:pStyle w:val="af1"/>
        <w:numPr>
          <w:ilvl w:val="0"/>
          <w:numId w:val="4"/>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4D3712" w:rsidRDefault="004D3712" w:rsidP="004D3712">
      <w:pPr>
        <w:pStyle w:val="af1"/>
        <w:numPr>
          <w:ilvl w:val="0"/>
          <w:numId w:val="4"/>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 частника закупки, по данным бухгалтерской отчетности за последний отчетный период</w:t>
      </w:r>
      <w:r>
        <w:t>.</w:t>
      </w:r>
    </w:p>
    <w:p w:rsidR="004D3712" w:rsidRDefault="004D3712" w:rsidP="004D3712">
      <w:pPr>
        <w:pStyle w:val="af"/>
        <w:numPr>
          <w:ilvl w:val="1"/>
          <w:numId w:val="2"/>
        </w:numPr>
        <w:shd w:val="clear" w:color="auto" w:fill="FFFFFF" w:themeFill="background1"/>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Заказчик для участников настоящей закупки устанавливает следующие дополнительные требования:</w:t>
      </w:r>
    </w:p>
    <w:p w:rsidR="004D3712" w:rsidRDefault="004D3712" w:rsidP="004D3712">
      <w:pPr>
        <w:pStyle w:val="af1"/>
        <w:numPr>
          <w:ilvl w:val="0"/>
          <w:numId w:val="3"/>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отсутствие сведений об участниках закупки в реестре недобросовестных поставщиков, предусмотренном статьей 5 Федерального Закона от 18 июля 2011 года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4D3712" w:rsidRDefault="004D3712" w:rsidP="004D3712">
      <w:pPr>
        <w:pStyle w:val="af"/>
        <w:numPr>
          <w:ilvl w:val="1"/>
          <w:numId w:val="2"/>
        </w:numPr>
        <w:shd w:val="clear" w:color="auto" w:fill="FFFFFF" w:themeFill="background1"/>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При выявлении несоответствия участника закупок требованиям, установленным настоящей документацией и/или не предоставления соответствующих подтверждающих документов, комиссия отказывает участнику закупок в допуске </w:t>
      </w:r>
      <w:r w:rsidR="00D3270C">
        <w:rPr>
          <w:rFonts w:ascii="Times New Roman" w:eastAsia="Times New Roman" w:hAnsi="Times New Roman" w:cs="Times New Roman"/>
          <w:lang w:eastAsia="ru-RU"/>
        </w:rPr>
        <w:t>к торгам, в участии в процедуры</w:t>
      </w:r>
      <w:r>
        <w:rPr>
          <w:rFonts w:ascii="Times New Roman" w:eastAsia="Times New Roman" w:hAnsi="Times New Roman" w:cs="Times New Roman"/>
          <w:lang w:eastAsia="ru-RU"/>
        </w:rPr>
        <w:t xml:space="preserve"> запроса </w:t>
      </w:r>
      <w:r w:rsidR="00D3270C">
        <w:rPr>
          <w:rFonts w:ascii="Times New Roman" w:eastAsia="Times New Roman" w:hAnsi="Times New Roman" w:cs="Times New Roman"/>
          <w:lang w:eastAsia="ru-RU"/>
        </w:rPr>
        <w:t>цен</w:t>
      </w:r>
      <w:r>
        <w:rPr>
          <w:rFonts w:ascii="Times New Roman" w:eastAsia="Times New Roman" w:hAnsi="Times New Roman" w:cs="Times New Roman"/>
          <w:lang w:eastAsia="ru-RU"/>
        </w:rPr>
        <w:t>.</w:t>
      </w:r>
    </w:p>
    <w:p w:rsidR="004D3712" w:rsidRDefault="004D3712" w:rsidP="004D3712">
      <w:pPr>
        <w:pStyle w:val="2"/>
        <w:numPr>
          <w:ilvl w:val="0"/>
          <w:numId w:val="2"/>
        </w:numPr>
        <w:spacing w:before="120" w:line="240" w:lineRule="auto"/>
        <w:ind w:left="0" w:firstLine="284"/>
        <w:rPr>
          <w:rFonts w:ascii="Times New Roman" w:eastAsia="Calibri" w:hAnsi="Times New Roman" w:cs="Times New Roman"/>
          <w:bCs/>
          <w:color w:val="auto"/>
          <w:sz w:val="22"/>
          <w:szCs w:val="22"/>
          <w:lang w:eastAsia="ru-RU"/>
        </w:rPr>
      </w:pPr>
      <w:bookmarkStart w:id="23" w:name="_Toc322209422"/>
      <w:bookmarkStart w:id="24" w:name="_Toc193272029"/>
      <w:r>
        <w:rPr>
          <w:rFonts w:ascii="Times New Roman" w:hAnsi="Times New Roman" w:cs="Times New Roman"/>
          <w:b/>
          <w:color w:val="auto"/>
          <w:sz w:val="22"/>
          <w:szCs w:val="22"/>
          <w:lang w:eastAsia="ru-RU"/>
        </w:rPr>
        <w:t>Требования к содержанию, форме, оформлению и составу зая</w:t>
      </w:r>
      <w:bookmarkStart w:id="25" w:name="_GoBack"/>
      <w:bookmarkEnd w:id="25"/>
      <w:r>
        <w:rPr>
          <w:rFonts w:ascii="Times New Roman" w:hAnsi="Times New Roman" w:cs="Times New Roman"/>
          <w:b/>
          <w:color w:val="auto"/>
          <w:sz w:val="22"/>
          <w:szCs w:val="22"/>
          <w:lang w:eastAsia="ru-RU"/>
        </w:rPr>
        <w:t xml:space="preserve">вки на участие в </w:t>
      </w:r>
      <w:bookmarkEnd w:id="23"/>
      <w:r w:rsidR="00FA0A15">
        <w:rPr>
          <w:rFonts w:ascii="Times New Roman" w:hAnsi="Times New Roman" w:cs="Times New Roman"/>
          <w:b/>
          <w:color w:val="auto"/>
          <w:sz w:val="22"/>
          <w:szCs w:val="22"/>
          <w:lang w:eastAsia="ru-RU"/>
        </w:rPr>
        <w:t>запросе цен</w:t>
      </w:r>
      <w:bookmarkEnd w:id="24"/>
    </w:p>
    <w:p w:rsidR="004D3712" w:rsidRDefault="00011219"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З</w:t>
      </w:r>
      <w:r w:rsidR="004D3712">
        <w:rPr>
          <w:rFonts w:ascii="Times New Roman" w:eastAsia="SimSun" w:hAnsi="Times New Roman" w:cs="Times New Roman"/>
          <w:lang w:eastAsia="ru-RU"/>
        </w:rPr>
        <w:t xml:space="preserve">аявка, подаваемая участником процедуры закупки, должна включать: </w:t>
      </w:r>
    </w:p>
    <w:p w:rsidR="004D3712" w:rsidRPr="00EF629F" w:rsidRDefault="004D3712" w:rsidP="004D3712">
      <w:pPr>
        <w:pStyle w:val="af"/>
        <w:numPr>
          <w:ilvl w:val="2"/>
          <w:numId w:val="2"/>
        </w:numPr>
        <w:shd w:val="clear" w:color="auto" w:fill="FFFFFF" w:themeFill="background1"/>
        <w:ind w:left="0" w:firstLine="284"/>
        <w:jc w:val="both"/>
        <w:rPr>
          <w:rFonts w:ascii="Times New Roman" w:eastAsia="SimSun" w:hAnsi="Times New Roman" w:cs="Times New Roman"/>
          <w:lang w:eastAsia="ru-RU"/>
        </w:rPr>
      </w:pPr>
      <w:r w:rsidRPr="00EF629F">
        <w:rPr>
          <w:rFonts w:ascii="Times New Roman" w:eastAsia="SimSun" w:hAnsi="Times New Roman" w:cs="Times New Roman"/>
          <w:lang w:eastAsia="ru-RU"/>
        </w:rPr>
        <w:t>Опись документов с указанием количества страниц (</w:t>
      </w:r>
      <w:r w:rsidRPr="00EF629F">
        <w:rPr>
          <w:rFonts w:ascii="Times New Roman" w:eastAsia="SimSun" w:hAnsi="Times New Roman" w:cs="Times New Roman"/>
          <w:b/>
          <w:lang w:eastAsia="ru-RU"/>
        </w:rPr>
        <w:t>Приложение № 1</w:t>
      </w:r>
      <w:r w:rsidRPr="00EF629F">
        <w:rPr>
          <w:rFonts w:ascii="Times New Roman" w:eastAsia="SimSun" w:hAnsi="Times New Roman" w:cs="Times New Roman"/>
          <w:lang w:eastAsia="ru-RU"/>
        </w:rPr>
        <w:t>);</w:t>
      </w:r>
    </w:p>
    <w:p w:rsidR="004D3712" w:rsidRPr="00EF629F" w:rsidRDefault="004D3712" w:rsidP="004D3712">
      <w:pPr>
        <w:pStyle w:val="af"/>
        <w:numPr>
          <w:ilvl w:val="2"/>
          <w:numId w:val="2"/>
        </w:numPr>
        <w:shd w:val="clear" w:color="auto" w:fill="FFFFFF" w:themeFill="background1"/>
        <w:ind w:left="0" w:firstLine="284"/>
        <w:jc w:val="both"/>
        <w:rPr>
          <w:rFonts w:ascii="Times New Roman" w:eastAsia="Times New Roman" w:hAnsi="Times New Roman" w:cs="Times New Roman"/>
          <w:bCs/>
          <w:iCs/>
          <w:shd w:val="clear" w:color="auto" w:fill="FFFFFF"/>
        </w:rPr>
      </w:pPr>
      <w:r w:rsidRPr="00EF629F">
        <w:rPr>
          <w:rFonts w:ascii="Times New Roman" w:eastAsia="Times New Roman" w:hAnsi="Times New Roman" w:cs="Times New Roman"/>
          <w:bCs/>
          <w:iCs/>
          <w:shd w:val="clear" w:color="auto" w:fill="FFFFFF"/>
        </w:rPr>
        <w:t xml:space="preserve">Анкета участника </w:t>
      </w:r>
      <w:r w:rsidR="00FA0A15">
        <w:rPr>
          <w:rFonts w:ascii="Times New Roman" w:eastAsia="Times New Roman" w:hAnsi="Times New Roman" w:cs="Times New Roman"/>
          <w:bCs/>
          <w:iCs/>
          <w:shd w:val="clear" w:color="auto" w:fill="FFFFFF"/>
        </w:rPr>
        <w:t>Запроса цен</w:t>
      </w:r>
      <w:r w:rsidR="00D3270C">
        <w:rPr>
          <w:rFonts w:ascii="Times New Roman" w:eastAsia="Times New Roman" w:hAnsi="Times New Roman" w:cs="Times New Roman"/>
          <w:bCs/>
          <w:iCs/>
          <w:shd w:val="clear" w:color="auto" w:fill="FFFFFF"/>
        </w:rPr>
        <w:t xml:space="preserve"> </w:t>
      </w:r>
      <w:r w:rsidRPr="00EF629F">
        <w:rPr>
          <w:rFonts w:ascii="Times New Roman" w:eastAsia="Times New Roman" w:hAnsi="Times New Roman" w:cs="Times New Roman"/>
          <w:bCs/>
          <w:iCs/>
          <w:shd w:val="clear" w:color="auto" w:fill="FFFFFF"/>
        </w:rPr>
        <w:t>(</w:t>
      </w:r>
      <w:r w:rsidRPr="00EF629F">
        <w:rPr>
          <w:rFonts w:ascii="Times New Roman" w:eastAsia="Times New Roman" w:hAnsi="Times New Roman" w:cs="Times New Roman"/>
          <w:bCs/>
          <w:i/>
          <w:iCs/>
          <w:shd w:val="clear" w:color="auto" w:fill="FFFFFF"/>
        </w:rPr>
        <w:t>в редактируемом формате</w:t>
      </w:r>
      <w:r w:rsidRPr="00EF629F">
        <w:rPr>
          <w:rFonts w:ascii="Times New Roman" w:eastAsia="Times New Roman" w:hAnsi="Times New Roman" w:cs="Times New Roman"/>
          <w:b/>
          <w:bCs/>
          <w:i/>
          <w:iCs/>
          <w:shd w:val="clear" w:color="auto" w:fill="FFFFFF"/>
        </w:rPr>
        <w:t xml:space="preserve"> </w:t>
      </w:r>
      <w:r w:rsidRPr="00EF629F">
        <w:rPr>
          <w:rStyle w:val="afa"/>
          <w:rFonts w:ascii="Times New Roman" w:hAnsi="Times New Roman" w:cs="Times New Roman"/>
          <w:b/>
          <w:bCs/>
          <w:iCs w:val="0"/>
          <w:shd w:val="clear" w:color="auto" w:fill="FFFFFF"/>
          <w:lang w:val="en-US"/>
        </w:rPr>
        <w:t>MS</w:t>
      </w:r>
      <w:r w:rsidRPr="00EF629F">
        <w:rPr>
          <w:rStyle w:val="afa"/>
          <w:rFonts w:ascii="Times New Roman" w:hAnsi="Times New Roman" w:cs="Times New Roman"/>
          <w:b/>
          <w:bCs/>
          <w:i w:val="0"/>
          <w:iCs w:val="0"/>
          <w:shd w:val="clear" w:color="auto" w:fill="FFFFFF"/>
        </w:rPr>
        <w:t xml:space="preserve"> </w:t>
      </w:r>
      <w:r w:rsidRPr="00EF629F">
        <w:rPr>
          <w:rStyle w:val="afa"/>
          <w:rFonts w:ascii="Times New Roman" w:hAnsi="Times New Roman" w:cs="Times New Roman"/>
          <w:b/>
          <w:bCs/>
          <w:shd w:val="clear" w:color="auto" w:fill="FFFFFF"/>
          <w:lang w:val="en-US"/>
        </w:rPr>
        <w:t>Word</w:t>
      </w:r>
      <w:r w:rsidRPr="00EF629F">
        <w:rPr>
          <w:rFonts w:ascii="Times New Roman" w:eastAsia="Times New Roman" w:hAnsi="Times New Roman" w:cs="Times New Roman"/>
          <w:bCs/>
          <w:iCs/>
          <w:shd w:val="clear" w:color="auto" w:fill="FFFFFF"/>
        </w:rPr>
        <w:t>) (</w:t>
      </w:r>
      <w:r w:rsidRPr="00EF629F">
        <w:rPr>
          <w:rFonts w:ascii="Times New Roman" w:eastAsia="Times New Roman" w:hAnsi="Times New Roman" w:cs="Times New Roman"/>
          <w:b/>
          <w:bCs/>
          <w:iCs/>
          <w:shd w:val="clear" w:color="auto" w:fill="FFFFFF"/>
        </w:rPr>
        <w:t>Приложение № 2</w:t>
      </w:r>
      <w:r w:rsidRPr="00EF629F">
        <w:rPr>
          <w:rFonts w:ascii="Times New Roman" w:eastAsia="Times New Roman" w:hAnsi="Times New Roman" w:cs="Times New Roman"/>
          <w:bCs/>
          <w:iCs/>
          <w:shd w:val="clear" w:color="auto" w:fill="FFFFFF"/>
        </w:rPr>
        <w:t>);</w:t>
      </w:r>
    </w:p>
    <w:p w:rsidR="004D3712" w:rsidRPr="00EF629F" w:rsidRDefault="004D3712" w:rsidP="004D3712">
      <w:pPr>
        <w:pStyle w:val="af"/>
        <w:numPr>
          <w:ilvl w:val="2"/>
          <w:numId w:val="2"/>
        </w:numPr>
        <w:shd w:val="clear" w:color="auto" w:fill="FFFFFF" w:themeFill="background1"/>
        <w:ind w:left="0" w:firstLine="284"/>
        <w:jc w:val="both"/>
        <w:rPr>
          <w:rFonts w:ascii="Times New Roman" w:eastAsia="Times New Roman" w:hAnsi="Times New Roman" w:cs="Times New Roman"/>
          <w:bCs/>
          <w:iCs/>
          <w:shd w:val="clear" w:color="auto" w:fill="FFFFFF"/>
        </w:rPr>
      </w:pPr>
      <w:r w:rsidRPr="00EF629F">
        <w:rPr>
          <w:rFonts w:ascii="Times New Roman" w:eastAsia="Times New Roman" w:hAnsi="Times New Roman" w:cs="Times New Roman"/>
          <w:bCs/>
          <w:iCs/>
          <w:shd w:val="clear" w:color="auto" w:fill="FFFFFF"/>
        </w:rPr>
        <w:t xml:space="preserve">Письмо о подаче оферты участником </w:t>
      </w:r>
      <w:r w:rsidR="00FA0A15">
        <w:rPr>
          <w:rFonts w:ascii="Times New Roman" w:eastAsia="Times New Roman" w:hAnsi="Times New Roman" w:cs="Times New Roman"/>
          <w:bCs/>
          <w:iCs/>
          <w:shd w:val="clear" w:color="auto" w:fill="FFFFFF"/>
        </w:rPr>
        <w:t>Запроса цен</w:t>
      </w:r>
      <w:r w:rsidR="00D3270C">
        <w:rPr>
          <w:rFonts w:ascii="Times New Roman" w:eastAsia="Times New Roman" w:hAnsi="Times New Roman" w:cs="Times New Roman"/>
          <w:bCs/>
          <w:iCs/>
          <w:shd w:val="clear" w:color="auto" w:fill="FFFFFF"/>
        </w:rPr>
        <w:t xml:space="preserve"> </w:t>
      </w:r>
      <w:r w:rsidRPr="00EF629F">
        <w:rPr>
          <w:rFonts w:ascii="Times New Roman" w:eastAsia="Times New Roman" w:hAnsi="Times New Roman" w:cs="Times New Roman"/>
          <w:bCs/>
          <w:iCs/>
          <w:shd w:val="clear" w:color="auto" w:fill="FFFFFF"/>
        </w:rPr>
        <w:t>(</w:t>
      </w:r>
      <w:r w:rsidRPr="00EF629F">
        <w:rPr>
          <w:rFonts w:ascii="Times New Roman" w:eastAsia="Times New Roman" w:hAnsi="Times New Roman" w:cs="Times New Roman"/>
          <w:b/>
          <w:bCs/>
          <w:iCs/>
          <w:shd w:val="clear" w:color="auto" w:fill="FFFFFF"/>
        </w:rPr>
        <w:t>Приложение № 3</w:t>
      </w:r>
      <w:r w:rsidRPr="00EF629F">
        <w:rPr>
          <w:rFonts w:ascii="Times New Roman" w:eastAsia="Times New Roman" w:hAnsi="Times New Roman" w:cs="Times New Roman"/>
          <w:bCs/>
          <w:iCs/>
          <w:shd w:val="clear" w:color="auto" w:fill="FFFFFF"/>
        </w:rPr>
        <w:t>);</w:t>
      </w:r>
    </w:p>
    <w:p w:rsidR="004D3712" w:rsidRPr="00EF629F" w:rsidRDefault="004D3712" w:rsidP="004D3712">
      <w:pPr>
        <w:pStyle w:val="af"/>
        <w:numPr>
          <w:ilvl w:val="2"/>
          <w:numId w:val="2"/>
        </w:numPr>
        <w:shd w:val="clear" w:color="auto" w:fill="FFFFFF" w:themeFill="background1"/>
        <w:ind w:left="0" w:firstLine="284"/>
        <w:jc w:val="both"/>
        <w:rPr>
          <w:rFonts w:ascii="Times New Roman" w:eastAsia="SimSun" w:hAnsi="Times New Roman" w:cs="Times New Roman"/>
          <w:b/>
          <w:lang w:eastAsia="ru-RU"/>
        </w:rPr>
      </w:pPr>
      <w:r w:rsidRPr="00EF629F">
        <w:rPr>
          <w:rFonts w:ascii="Times New Roman" w:eastAsia="SimSun" w:hAnsi="Times New Roman" w:cs="Times New Roman"/>
          <w:lang w:eastAsia="ru-RU"/>
        </w:rPr>
        <w:t>Антикоррупционная оговорка (</w:t>
      </w:r>
      <w:r w:rsidRPr="00EF629F">
        <w:rPr>
          <w:rFonts w:ascii="Times New Roman" w:eastAsia="SimSun" w:hAnsi="Times New Roman" w:cs="Times New Roman"/>
          <w:b/>
          <w:lang w:eastAsia="ru-RU"/>
        </w:rPr>
        <w:t>Приложение № 4</w:t>
      </w:r>
      <w:r w:rsidRPr="00EF629F">
        <w:rPr>
          <w:rFonts w:ascii="Times New Roman" w:eastAsia="SimSun" w:hAnsi="Times New Roman" w:cs="Times New Roman"/>
          <w:lang w:eastAsia="ru-RU"/>
        </w:rPr>
        <w:t>);</w:t>
      </w:r>
    </w:p>
    <w:p w:rsidR="004D3712" w:rsidRPr="00EF629F" w:rsidRDefault="004D3712" w:rsidP="004D3712">
      <w:pPr>
        <w:pStyle w:val="af"/>
        <w:numPr>
          <w:ilvl w:val="2"/>
          <w:numId w:val="2"/>
        </w:numPr>
        <w:shd w:val="clear" w:color="auto" w:fill="FFFFFF" w:themeFill="background1"/>
        <w:ind w:left="0" w:firstLine="284"/>
        <w:jc w:val="both"/>
        <w:rPr>
          <w:rFonts w:ascii="Times New Roman" w:eastAsia="Calibri" w:hAnsi="Times New Roman" w:cs="Times New Roman"/>
          <w:lang w:eastAsia="ru-RU"/>
        </w:rPr>
      </w:pPr>
      <w:r w:rsidRPr="00EF629F">
        <w:rPr>
          <w:rFonts w:ascii="Times New Roman" w:eastAsia="SimSun" w:hAnsi="Times New Roman" w:cs="Times New Roman"/>
          <w:lang w:eastAsia="ru-RU"/>
        </w:rPr>
        <w:t>Технико-коммерческое предложение (</w:t>
      </w:r>
      <w:r w:rsidRPr="00EF629F">
        <w:rPr>
          <w:rFonts w:ascii="Times New Roman" w:eastAsia="SimSun" w:hAnsi="Times New Roman" w:cs="Times New Roman"/>
          <w:b/>
          <w:lang w:eastAsia="ru-RU"/>
        </w:rPr>
        <w:t>Приложение № 5</w:t>
      </w:r>
      <w:r w:rsidRPr="00EF629F">
        <w:rPr>
          <w:rFonts w:ascii="Times New Roman" w:eastAsia="SimSun" w:hAnsi="Times New Roman" w:cs="Times New Roman"/>
          <w:lang w:eastAsia="ru-RU"/>
        </w:rPr>
        <w:t xml:space="preserve">) </w:t>
      </w:r>
      <w:r w:rsidRPr="00EF629F">
        <w:rPr>
          <w:rFonts w:ascii="Times New Roman" w:eastAsia="SimSun" w:hAnsi="Times New Roman" w:cs="Times New Roman"/>
          <w:i/>
          <w:lang w:eastAsia="ru-RU"/>
        </w:rPr>
        <w:t xml:space="preserve">(в графическом виде </w:t>
      </w:r>
      <w:r w:rsidRPr="00EF629F">
        <w:rPr>
          <w:rFonts w:ascii="Times New Roman" w:eastAsia="SimSun" w:hAnsi="Times New Roman" w:cs="Times New Roman"/>
          <w:b/>
          <w:i/>
          <w:lang w:val="en-US" w:eastAsia="ru-RU"/>
        </w:rPr>
        <w:t>PDF</w:t>
      </w:r>
      <w:r w:rsidRPr="00EF629F">
        <w:rPr>
          <w:rFonts w:ascii="Times New Roman" w:eastAsia="SimSun" w:hAnsi="Times New Roman" w:cs="Times New Roman"/>
          <w:b/>
          <w:i/>
          <w:lang w:eastAsia="ru-RU"/>
        </w:rPr>
        <w:t>/</w:t>
      </w:r>
      <w:r w:rsidRPr="00EF629F">
        <w:rPr>
          <w:rFonts w:ascii="Times New Roman" w:eastAsia="SimSun" w:hAnsi="Times New Roman" w:cs="Times New Roman"/>
          <w:b/>
          <w:i/>
          <w:lang w:val="en-US" w:eastAsia="ru-RU"/>
        </w:rPr>
        <w:t>JPG</w:t>
      </w:r>
      <w:r w:rsidRPr="00EF629F">
        <w:rPr>
          <w:rFonts w:ascii="Times New Roman" w:eastAsia="SimSun" w:hAnsi="Times New Roman" w:cs="Times New Roman"/>
          <w:i/>
          <w:lang w:eastAsia="ru-RU"/>
        </w:rPr>
        <w:t xml:space="preserve"> и в </w:t>
      </w:r>
      <w:r w:rsidRPr="00EF629F">
        <w:rPr>
          <w:rFonts w:ascii="Times New Roman" w:eastAsia="Times New Roman" w:hAnsi="Times New Roman" w:cs="Times New Roman"/>
          <w:bCs/>
          <w:i/>
          <w:iCs/>
          <w:shd w:val="clear" w:color="auto" w:fill="FFFFFF"/>
        </w:rPr>
        <w:t xml:space="preserve">редактируемом формате </w:t>
      </w:r>
      <w:r w:rsidRPr="00EF629F">
        <w:rPr>
          <w:rStyle w:val="afa"/>
          <w:rFonts w:ascii="Times New Roman" w:hAnsi="Times New Roman" w:cs="Times New Roman"/>
          <w:b/>
          <w:bCs/>
          <w:iCs w:val="0"/>
          <w:shd w:val="clear" w:color="auto" w:fill="FFFFFF"/>
          <w:lang w:val="en-US"/>
        </w:rPr>
        <w:t>MS</w:t>
      </w:r>
      <w:r w:rsidRPr="00EF629F">
        <w:rPr>
          <w:rStyle w:val="afa"/>
          <w:rFonts w:ascii="Times New Roman" w:hAnsi="Times New Roman" w:cs="Times New Roman"/>
          <w:b/>
          <w:bCs/>
          <w:iCs w:val="0"/>
          <w:shd w:val="clear" w:color="auto" w:fill="FFFFFF"/>
        </w:rPr>
        <w:t xml:space="preserve"> </w:t>
      </w:r>
      <w:r w:rsidRPr="00EF629F">
        <w:rPr>
          <w:rStyle w:val="afa"/>
          <w:rFonts w:ascii="Times New Roman" w:hAnsi="Times New Roman" w:cs="Times New Roman"/>
          <w:b/>
          <w:bCs/>
          <w:shd w:val="clear" w:color="auto" w:fill="FFFFFF"/>
          <w:lang w:val="en-US"/>
        </w:rPr>
        <w:t>Word</w:t>
      </w:r>
      <w:r w:rsidRPr="00EF629F">
        <w:rPr>
          <w:rFonts w:ascii="Times New Roman" w:eastAsia="SimSun" w:hAnsi="Times New Roman" w:cs="Times New Roman"/>
          <w:lang w:eastAsia="ru-RU"/>
        </w:rPr>
        <w:t>);</w:t>
      </w:r>
    </w:p>
    <w:p w:rsidR="004D3712" w:rsidRDefault="004D3712" w:rsidP="004D3712">
      <w:pPr>
        <w:pStyle w:val="af"/>
        <w:numPr>
          <w:ilvl w:val="2"/>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Сведения и документы об участнике процедуры закупки, подавшем заявку: </w:t>
      </w:r>
    </w:p>
    <w:p w:rsidR="004D3712" w:rsidRDefault="004D3712" w:rsidP="004D3712">
      <w:pPr>
        <w:pStyle w:val="af"/>
        <w:numPr>
          <w:ilvl w:val="3"/>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hAnsi="Times New Roman" w:cs="Times New Roman"/>
        </w:rPr>
        <w:t xml:space="preserve">Отсканированный оригинал полученной </w:t>
      </w:r>
      <w:r>
        <w:rPr>
          <w:rFonts w:ascii="Times New Roman" w:hAnsi="Times New Roman" w:cs="Times New Roman"/>
          <w:b/>
        </w:rPr>
        <w:t>не ранее чем за 6 (шесть) месяцев</w:t>
      </w:r>
      <w:r>
        <w:rPr>
          <w:rFonts w:ascii="Times New Roman" w:hAnsi="Times New Roman" w:cs="Times New Roman"/>
        </w:rPr>
        <w:t xml:space="preserve"> до дня размещения на официальном сайте извещения о проведении закупки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или отсканированную нотариально заверенную копию такой выписки или полученную с официального сайта </w:t>
      </w:r>
      <w:hyperlink r:id="rId11" w:tooltip="http://www.nalog.ru" w:history="1">
        <w:r>
          <w:rPr>
            <w:rStyle w:val="af6"/>
            <w:rFonts w:ascii="Times New Roman" w:hAnsi="Times New Roman" w:cs="Times New Roman"/>
            <w:lang w:val="en-US"/>
          </w:rPr>
          <w:t>www</w:t>
        </w:r>
        <w:r>
          <w:rPr>
            <w:rStyle w:val="af6"/>
            <w:rFonts w:ascii="Times New Roman" w:hAnsi="Times New Roman" w:cs="Times New Roman"/>
          </w:rPr>
          <w:t>.</w:t>
        </w:r>
        <w:r>
          <w:rPr>
            <w:rStyle w:val="af6"/>
            <w:rFonts w:ascii="Times New Roman" w:hAnsi="Times New Roman" w:cs="Times New Roman"/>
            <w:lang w:val="en-US"/>
          </w:rPr>
          <w:t>nalog</w:t>
        </w:r>
        <w:r>
          <w:rPr>
            <w:rStyle w:val="af6"/>
            <w:rFonts w:ascii="Times New Roman" w:hAnsi="Times New Roman" w:cs="Times New Roman"/>
          </w:rPr>
          <w:t>.</w:t>
        </w:r>
        <w:r>
          <w:rPr>
            <w:rStyle w:val="af6"/>
            <w:rFonts w:ascii="Times New Roman" w:hAnsi="Times New Roman" w:cs="Times New Roman"/>
            <w:lang w:val="en-US"/>
          </w:rPr>
          <w:t>ru</w:t>
        </w:r>
      </w:hyperlink>
      <w:r>
        <w:rPr>
          <w:rFonts w:ascii="Times New Roman" w:hAnsi="Times New Roman" w:cs="Times New Roman"/>
        </w:rPr>
        <w:t xml:space="preserve"> посредством сервиса </w:t>
      </w:r>
      <w:r>
        <w:rPr>
          <w:rFonts w:ascii="Times New Roman" w:hAnsi="Times New Roman" w:cs="Times New Roman"/>
        </w:rPr>
        <w:lastRenderedPageBreak/>
        <w:t xml:space="preserve">«Предоставление сведений из ЕГРЮЛ о конкретном юридическом лице/индивидуальном предпринимателе в форме электронного документа», </w:t>
      </w:r>
      <w:r>
        <w:rPr>
          <w:rFonts w:ascii="Times New Roman" w:hAnsi="Times New Roman" w:cs="Times New Roman"/>
          <w:b/>
        </w:rPr>
        <w:t>содержащую усиленную квалифицированную подпись и ее визуализацию;</w:t>
      </w:r>
      <w:r>
        <w:rPr>
          <w:rFonts w:ascii="Times New Roman" w:hAnsi="Times New Roman" w:cs="Times New Roman"/>
        </w:rPr>
        <w:t xml:space="preserve"> копию документа, удостоверяющего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полученные не ранее чем за 6 (шесть) месяцев до дня размещения извещения о проведении закупки (для иностранного лица)</w:t>
      </w:r>
      <w:r>
        <w:rPr>
          <w:rFonts w:ascii="Times New Roman" w:eastAsia="SimSun" w:hAnsi="Times New Roman" w:cs="Times New Roman"/>
          <w:lang w:eastAsia="ru-RU"/>
        </w:rPr>
        <w:t xml:space="preserve">; </w:t>
      </w:r>
    </w:p>
    <w:p w:rsidR="004D3712" w:rsidRDefault="004D3712" w:rsidP="004D3712">
      <w:pPr>
        <w:pStyle w:val="af"/>
        <w:numPr>
          <w:ilvl w:val="3"/>
          <w:numId w:val="2"/>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t xml:space="preserve">Отсканированный оригинал решения уполномоченного органа участника закупки - организации </w:t>
      </w:r>
      <w:r>
        <w:rPr>
          <w:rFonts w:ascii="Times New Roman" w:eastAsia="SimSun" w:hAnsi="Times New Roman" w:cs="Times New Roman"/>
          <w:u w:val="single"/>
          <w:lang w:eastAsia="ru-RU"/>
        </w:rPr>
        <w:t>об одобрении совершения крупной сделки</w:t>
      </w:r>
      <w:r>
        <w:rPr>
          <w:rFonts w:ascii="Times New Roman" w:eastAsia="SimSun" w:hAnsi="Times New Roman" w:cs="Times New Roman"/>
          <w:lang w:eastAsia="ru-RU"/>
        </w:rPr>
        <w:t>, сделки в совершении которой имеется заинтересованность либо иной сделки, требующей одобрения органами управления участника в соответствии с его уставом, иными внутренними документами, если заключение договора по итогам закупки, внесение денежных средств в качестве обеспечения заявки на участие в закупке либо в качестве обеспечения исполнения договора в соответствии с требованиями действующего законодательства Российской Федерации, уставом, иными внутренними документами участника является для участника закупки крупной сделкой, сделкой, в совершении которой имеется заинтересованность, либо иной сделкой, требующей одобрения органами управления участника (предоставляется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w:t>
      </w:r>
    </w:p>
    <w:p w:rsidR="004D3712" w:rsidRDefault="004D3712" w:rsidP="004D3712">
      <w:pPr>
        <w:pStyle w:val="af"/>
        <w:numPr>
          <w:ilvl w:val="3"/>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Отсканированный оригинал </w:t>
      </w:r>
      <w:r>
        <w:rPr>
          <w:rFonts w:ascii="Times New Roman" w:hAnsi="Times New Roman" w:cs="Times New Roman"/>
        </w:rPr>
        <w:t>или отсканированную нотариально заверенную копию</w:t>
      </w:r>
      <w:r>
        <w:rPr>
          <w:rFonts w:ascii="Times New Roman" w:eastAsia="SimSun" w:hAnsi="Times New Roman" w:cs="Times New Roman"/>
          <w:lang w:eastAsia="ru-RU"/>
        </w:rPr>
        <w:t xml:space="preserve"> свидетельства о постановке участника закупки на налоговый учет; </w:t>
      </w:r>
    </w:p>
    <w:p w:rsidR="004D3712" w:rsidRDefault="004D3712" w:rsidP="004D3712">
      <w:pPr>
        <w:pStyle w:val="af"/>
        <w:numPr>
          <w:ilvl w:val="3"/>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Отсканированный оригинал </w:t>
      </w:r>
      <w:r>
        <w:rPr>
          <w:rFonts w:ascii="Times New Roman" w:hAnsi="Times New Roman" w:cs="Times New Roman"/>
        </w:rPr>
        <w:t>или отсканированную нотариально заверенную копию</w:t>
      </w:r>
      <w:r>
        <w:rPr>
          <w:rFonts w:ascii="Times New Roman" w:eastAsia="SimSun" w:hAnsi="Times New Roman" w:cs="Times New Roman"/>
          <w:lang w:eastAsia="ru-RU"/>
        </w:rPr>
        <w:t xml:space="preserve"> свидетельства (лицензии и т.п.), удостоверяющую право участника процедуры осуществлять деятельность по поставке товаров/выполнению работ/оказанию услуг, закупка которых осуществляется посредством проведения процедуры </w:t>
      </w:r>
      <w:r w:rsidR="00FA0A15">
        <w:rPr>
          <w:rFonts w:ascii="Times New Roman" w:eastAsia="SimSun" w:hAnsi="Times New Roman" w:cs="Times New Roman"/>
          <w:lang w:eastAsia="ru-RU"/>
        </w:rPr>
        <w:t>Запроса цен</w:t>
      </w:r>
      <w:r w:rsidR="00D73130">
        <w:rPr>
          <w:rFonts w:ascii="Times New Roman" w:eastAsia="SimSun" w:hAnsi="Times New Roman" w:cs="Times New Roman"/>
          <w:lang w:eastAsia="ru-RU"/>
        </w:rPr>
        <w:t xml:space="preserve"> </w:t>
      </w:r>
      <w:r>
        <w:rPr>
          <w:rFonts w:ascii="Times New Roman" w:eastAsia="SimSun" w:hAnsi="Times New Roman" w:cs="Times New Roman"/>
          <w:lang w:eastAsia="ru-RU"/>
        </w:rPr>
        <w:t>согласно Техническому заданию (</w:t>
      </w:r>
      <w:r>
        <w:rPr>
          <w:rFonts w:ascii="Times New Roman" w:eastAsia="Times New Roman" w:hAnsi="Times New Roman" w:cs="Times New Roman"/>
          <w:lang w:eastAsia="ar-SA"/>
        </w:rPr>
        <w:t>Часть III</w:t>
      </w:r>
      <w:r>
        <w:rPr>
          <w:rFonts w:ascii="Times New Roman" w:eastAsia="SimSun" w:hAnsi="Times New Roman" w:cs="Times New Roman"/>
          <w:lang w:eastAsia="ru-RU"/>
        </w:rPr>
        <w:t>).</w:t>
      </w:r>
      <w:r>
        <w:rPr>
          <w:rFonts w:ascii="Times New Roman" w:hAnsi="Times New Roman" w:cs="Times New Roman"/>
        </w:rPr>
        <w:t xml:space="preserve"> </w:t>
      </w:r>
      <w:r>
        <w:rPr>
          <w:rFonts w:ascii="Times New Roman" w:eastAsia="SimSun" w:hAnsi="Times New Roman" w:cs="Times New Roman"/>
          <w:lang w:eastAsia="ru-RU"/>
        </w:rPr>
        <w:t>Свидетельство (лицензия и т.п.) предоставляется в случае, если поставка товаров/выполнение работ/оказание услуг, являющихся предметом договора, подлежит лицензированию в соответствии с действующим законодательством Российской Федерации;</w:t>
      </w:r>
    </w:p>
    <w:p w:rsidR="004D3712" w:rsidRDefault="004D3712" w:rsidP="004D3712">
      <w:pPr>
        <w:pStyle w:val="af"/>
        <w:numPr>
          <w:ilvl w:val="3"/>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Отсканированный оригинал </w:t>
      </w:r>
      <w:r>
        <w:rPr>
          <w:rFonts w:ascii="Times New Roman" w:hAnsi="Times New Roman" w:cs="Times New Roman"/>
        </w:rPr>
        <w:t>или отсканированную нотариально заверенную копию</w:t>
      </w:r>
      <w:r>
        <w:rPr>
          <w:rFonts w:ascii="Times New Roman" w:eastAsia="SimSun" w:hAnsi="Times New Roman" w:cs="Times New Roman"/>
          <w:lang w:eastAsia="ru-RU"/>
        </w:rPr>
        <w:t xml:space="preserve"> документа, подтверждающего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заявка на участие в </w:t>
      </w:r>
      <w:r w:rsidR="00FA0A15">
        <w:rPr>
          <w:rFonts w:ascii="Times New Roman" w:eastAsia="SimSun" w:hAnsi="Times New Roman" w:cs="Times New Roman"/>
          <w:lang w:eastAsia="ru-RU"/>
        </w:rPr>
        <w:t>запросе цен</w:t>
      </w:r>
      <w:r>
        <w:rPr>
          <w:rFonts w:ascii="Times New Roman" w:eastAsia="SimSun" w:hAnsi="Times New Roman" w:cs="Times New Roman"/>
          <w:lang w:eastAsia="ru-RU"/>
        </w:rPr>
        <w:t xml:space="preserve">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заявка на участие в </w:t>
      </w:r>
      <w:r w:rsidR="00FA0A15">
        <w:rPr>
          <w:rFonts w:ascii="Times New Roman" w:eastAsia="SimSun" w:hAnsi="Times New Roman" w:cs="Times New Roman"/>
          <w:lang w:eastAsia="ru-RU"/>
        </w:rPr>
        <w:t>запросе цен</w:t>
      </w:r>
      <w:r>
        <w:rPr>
          <w:rFonts w:ascii="Times New Roman" w:eastAsia="SimSun" w:hAnsi="Times New Roman" w:cs="Times New Roman"/>
          <w:lang w:eastAsia="ru-RU"/>
        </w:rPr>
        <w:t xml:space="preserve"> должна содержать также документ, подтверждающий полномочия такого лица; </w:t>
      </w:r>
    </w:p>
    <w:p w:rsidR="004D3712" w:rsidRDefault="004D3712" w:rsidP="004D3712">
      <w:pPr>
        <w:pStyle w:val="af"/>
        <w:numPr>
          <w:ilvl w:val="3"/>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Отсканированный оригинал </w:t>
      </w:r>
      <w:r>
        <w:rPr>
          <w:rFonts w:ascii="Times New Roman" w:hAnsi="Times New Roman" w:cs="Times New Roman"/>
        </w:rPr>
        <w:t>или отсканированную нотариально заверенную копию</w:t>
      </w:r>
      <w:r>
        <w:rPr>
          <w:rFonts w:ascii="Times New Roman" w:hAnsi="Times New Roman" w:cs="Times New Roman"/>
          <w:bCs/>
        </w:rPr>
        <w:t xml:space="preserve"> учредительных документов участника закупок (для юридических лиц).</w:t>
      </w:r>
    </w:p>
    <w:p w:rsidR="004D3712" w:rsidRDefault="004D3712" w:rsidP="004D3712">
      <w:pPr>
        <w:pStyle w:val="2"/>
        <w:numPr>
          <w:ilvl w:val="0"/>
          <w:numId w:val="2"/>
        </w:numPr>
        <w:spacing w:before="120" w:line="240" w:lineRule="auto"/>
        <w:ind w:left="0" w:firstLine="284"/>
        <w:rPr>
          <w:rFonts w:ascii="Times New Roman" w:eastAsia="Calibri" w:hAnsi="Times New Roman" w:cs="Times New Roman"/>
          <w:b/>
          <w:color w:val="auto"/>
          <w:sz w:val="22"/>
          <w:szCs w:val="22"/>
          <w:lang w:eastAsia="ru-RU"/>
        </w:rPr>
      </w:pPr>
      <w:bookmarkStart w:id="26" w:name="_Toc193272030"/>
      <w:r>
        <w:rPr>
          <w:rFonts w:ascii="Times New Roman" w:hAnsi="Times New Roman" w:cs="Times New Roman"/>
          <w:b/>
          <w:color w:val="auto"/>
          <w:sz w:val="22"/>
          <w:szCs w:val="22"/>
          <w:lang w:eastAsia="ru-RU"/>
        </w:rPr>
        <w:t xml:space="preserve">Порядок и способ подачи </w:t>
      </w:r>
      <w:r w:rsidR="00FA0A15">
        <w:rPr>
          <w:rFonts w:ascii="Times New Roman" w:hAnsi="Times New Roman" w:cs="Times New Roman"/>
          <w:b/>
          <w:color w:val="auto"/>
          <w:sz w:val="22"/>
          <w:szCs w:val="22"/>
          <w:lang w:eastAsia="ru-RU"/>
        </w:rPr>
        <w:t>заявок</w:t>
      </w:r>
      <w:bookmarkEnd w:id="26"/>
    </w:p>
    <w:p w:rsidR="004D3712" w:rsidRDefault="004D3712" w:rsidP="004D3712">
      <w:pPr>
        <w:pStyle w:val="af1"/>
        <w:numPr>
          <w:ilvl w:val="1"/>
          <w:numId w:val="2"/>
        </w:numPr>
        <w:shd w:val="clear" w:color="auto" w:fill="FFFFFF" w:themeFill="background1"/>
        <w:spacing w:after="0" w:line="240" w:lineRule="auto"/>
        <w:ind w:left="0" w:firstLine="284"/>
        <w:jc w:val="both"/>
        <w:rPr>
          <w:rFonts w:ascii="Times New Roman" w:hAnsi="Times New Roman" w:cs="Times New Roman"/>
        </w:rPr>
      </w:pPr>
      <w:r>
        <w:rPr>
          <w:rFonts w:ascii="Times New Roman" w:hAnsi="Times New Roman" w:cs="Times New Roman"/>
          <w:lang w:eastAsia="ru-RU"/>
        </w:rPr>
        <w:t xml:space="preserve">Любой участник процедуры закупки, в том числе участник, которому не направлялся </w:t>
      </w:r>
      <w:r w:rsidR="00D3270C">
        <w:rPr>
          <w:rFonts w:ascii="Times New Roman" w:hAnsi="Times New Roman" w:cs="Times New Roman"/>
          <w:lang w:eastAsia="ru-RU"/>
        </w:rPr>
        <w:t>запрос цен</w:t>
      </w:r>
      <w:r>
        <w:rPr>
          <w:rFonts w:ascii="Times New Roman" w:hAnsi="Times New Roman" w:cs="Times New Roman"/>
          <w:lang w:eastAsia="ru-RU"/>
        </w:rPr>
        <w:t xml:space="preserve">, вправе подать только одну заявку, внесение изменений в которую не допускается. Участник процедуры закупки вправе отозвать поданную им заявку до даты рассмотрения и оценки </w:t>
      </w:r>
      <w:r w:rsidR="00FA0A15">
        <w:rPr>
          <w:rFonts w:ascii="Times New Roman" w:hAnsi="Times New Roman" w:cs="Times New Roman"/>
          <w:lang w:eastAsia="ru-RU"/>
        </w:rPr>
        <w:t>заявок</w:t>
      </w:r>
      <w:r>
        <w:rPr>
          <w:rFonts w:ascii="Times New Roman" w:hAnsi="Times New Roman" w:cs="Times New Roman"/>
          <w:lang w:eastAsia="ru-RU"/>
        </w:rPr>
        <w:t>.</w:t>
      </w:r>
    </w:p>
    <w:p w:rsidR="00011219" w:rsidRPr="00011219" w:rsidRDefault="004D3712" w:rsidP="00D73130">
      <w:pPr>
        <w:pStyle w:val="af1"/>
        <w:numPr>
          <w:ilvl w:val="1"/>
          <w:numId w:val="2"/>
        </w:numPr>
        <w:shd w:val="clear" w:color="auto" w:fill="FFFFFF" w:themeFill="background1"/>
        <w:spacing w:after="0" w:line="240" w:lineRule="auto"/>
        <w:ind w:left="0" w:firstLine="360"/>
        <w:jc w:val="both"/>
        <w:rPr>
          <w:rFonts w:ascii="Times New Roman" w:eastAsia="Calibri" w:hAnsi="Times New Roman" w:cs="Times New Roman"/>
          <w:lang w:eastAsia="ru-RU"/>
        </w:rPr>
      </w:pPr>
      <w:r w:rsidRPr="00011219">
        <w:rPr>
          <w:rFonts w:ascii="Times New Roman" w:eastAsia="SimSun" w:hAnsi="Times New Roman" w:cs="Times New Roman"/>
          <w:lang w:eastAsia="ru-RU"/>
        </w:rPr>
        <w:t xml:space="preserve">Заявка и документы, прилагаемые к ней, подаются участником процедуры закупки </w:t>
      </w:r>
      <w:r w:rsidRPr="00011219">
        <w:rPr>
          <w:rFonts w:ascii="Times New Roman" w:eastAsia="SimSun" w:hAnsi="Times New Roman" w:cs="Times New Roman"/>
          <w:u w:val="single"/>
          <w:lang w:eastAsia="ru-RU"/>
        </w:rPr>
        <w:t xml:space="preserve">на электронную торговую площадку в виде сканированных копий с документов, посредством инструментария </w:t>
      </w:r>
      <w:r w:rsidR="00D73130">
        <w:rPr>
          <w:rFonts w:ascii="Times New Roman" w:eastAsia="SimSun" w:hAnsi="Times New Roman" w:cs="Times New Roman"/>
          <w:b/>
          <w:u w:val="single"/>
          <w:lang w:eastAsia="ru-RU"/>
        </w:rPr>
        <w:t>Единой системы</w:t>
      </w:r>
      <w:r w:rsidR="00011219" w:rsidRPr="00011219">
        <w:rPr>
          <w:rFonts w:ascii="Times New Roman" w:eastAsia="SimSun" w:hAnsi="Times New Roman" w:cs="Times New Roman"/>
          <w:b/>
          <w:u w:val="single"/>
          <w:lang w:eastAsia="ru-RU"/>
        </w:rPr>
        <w:t xml:space="preserve"> торговых процедур (ЭТП ЕСТП) по адресу в сети «Интернет» </w:t>
      </w:r>
      <w:hyperlink r:id="rId12" w:history="1">
        <w:r w:rsidR="00011219" w:rsidRPr="00435B01">
          <w:rPr>
            <w:rStyle w:val="af6"/>
            <w:rFonts w:ascii="Times New Roman" w:eastAsia="SimSun" w:hAnsi="Times New Roman" w:cs="Times New Roman"/>
            <w:b/>
            <w:lang w:eastAsia="ru-RU"/>
          </w:rPr>
          <w:t>https://estp.ru</w:t>
        </w:r>
      </w:hyperlink>
      <w:r w:rsidR="00011219">
        <w:rPr>
          <w:rFonts w:ascii="Times New Roman" w:eastAsia="SimSun" w:hAnsi="Times New Roman" w:cs="Times New Roman"/>
          <w:b/>
          <w:u w:val="single"/>
          <w:lang w:eastAsia="ru-RU"/>
        </w:rPr>
        <w:t>.</w:t>
      </w:r>
    </w:p>
    <w:p w:rsidR="004D3712" w:rsidRPr="00011219" w:rsidRDefault="00011219" w:rsidP="00011219">
      <w:pPr>
        <w:pStyle w:val="af1"/>
        <w:numPr>
          <w:ilvl w:val="1"/>
          <w:numId w:val="2"/>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З</w:t>
      </w:r>
      <w:r w:rsidR="004D3712" w:rsidRPr="00011219">
        <w:rPr>
          <w:rFonts w:ascii="Times New Roman" w:eastAsia="SimSun" w:hAnsi="Times New Roman" w:cs="Times New Roman"/>
          <w:lang w:eastAsia="ru-RU"/>
        </w:rPr>
        <w:t xml:space="preserve">аявка, подаваемая участником процедуры закупки, должна быть подписана уполномоченным лицом участника процедуры закупки, либо в соответствии с Федеральным законом от 06 апреля 2011 № N63-ФЗ «Об электронной подписи» квалифицированной электронной подписью. </w:t>
      </w:r>
    </w:p>
    <w:p w:rsidR="004D3712" w:rsidRDefault="004D3712" w:rsidP="004D3712">
      <w:pPr>
        <w:shd w:val="clear" w:color="auto" w:fill="FFFFFF" w:themeFill="background1"/>
        <w:spacing w:after="0" w:line="240" w:lineRule="auto"/>
        <w:ind w:firstLine="284"/>
        <w:jc w:val="both"/>
        <w:rPr>
          <w:rFonts w:ascii="Times New Roman" w:eastAsia="SimSun" w:hAnsi="Times New Roman" w:cs="Times New Roman"/>
          <w:lang w:eastAsia="ru-RU"/>
        </w:rPr>
      </w:pPr>
      <w:r>
        <w:rPr>
          <w:rFonts w:ascii="Times New Roman" w:eastAsia="SimSun" w:hAnsi="Times New Roman" w:cs="Times New Roman"/>
          <w:lang w:eastAsia="ru-RU"/>
        </w:rPr>
        <w:t>Конфиденциальность сведений, содержащихся в заявке до момента рассмотрения данной заявки, обеспечивается оператором электронной торговой площадки.</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Участник закупки подает заявку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по форме, а также сопутствующие документы, требования о подаче которых, установлены настоящей документацией. </w:t>
      </w:r>
    </w:p>
    <w:p w:rsidR="004D3712" w:rsidRDefault="004D3712" w:rsidP="004D3712">
      <w:pPr>
        <w:pStyle w:val="af"/>
        <w:shd w:val="clear" w:color="auto" w:fill="FFFFFF" w:themeFill="background1"/>
        <w:ind w:firstLine="284"/>
        <w:jc w:val="both"/>
        <w:rPr>
          <w:rFonts w:ascii="Times New Roman" w:eastAsia="Calibri" w:hAnsi="Times New Roman" w:cs="Times New Roman"/>
          <w:lang w:eastAsia="ru-RU"/>
        </w:rPr>
      </w:pPr>
      <w:r>
        <w:rPr>
          <w:rFonts w:ascii="Times New Roman" w:eastAsia="Calibri" w:hAnsi="Times New Roman" w:cs="Times New Roman"/>
          <w:lang w:eastAsia="ru-RU"/>
        </w:rPr>
        <w:lastRenderedPageBreak/>
        <w:t xml:space="preserve">Участник закупки фактом подачи заявки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признает, что ему понятны цель </w:t>
      </w:r>
      <w:r w:rsidR="00D3270C">
        <w:rPr>
          <w:rFonts w:ascii="Times New Roman" w:eastAsia="Calibri" w:hAnsi="Times New Roman" w:cs="Times New Roman"/>
          <w:lang w:eastAsia="ru-RU"/>
        </w:rPr>
        <w:t>з</w:t>
      </w:r>
      <w:r w:rsidR="00FA0A15">
        <w:rPr>
          <w:rFonts w:ascii="Times New Roman" w:eastAsia="Calibri" w:hAnsi="Times New Roman" w:cs="Times New Roman"/>
          <w:lang w:eastAsia="ru-RU"/>
        </w:rPr>
        <w:t>апроса цен</w:t>
      </w:r>
      <w:r w:rsidR="00D73130">
        <w:rPr>
          <w:rFonts w:ascii="Times New Roman" w:eastAsia="Calibri" w:hAnsi="Times New Roman" w:cs="Times New Roman"/>
          <w:lang w:eastAsia="ru-RU"/>
        </w:rPr>
        <w:t xml:space="preserve"> </w:t>
      </w:r>
      <w:r>
        <w:rPr>
          <w:rFonts w:ascii="Times New Roman" w:eastAsia="Calibri" w:hAnsi="Times New Roman" w:cs="Times New Roman"/>
          <w:lang w:eastAsia="ru-RU"/>
        </w:rPr>
        <w:t xml:space="preserve">и его предмет, условия проведения </w:t>
      </w:r>
      <w:r w:rsidR="00D3270C">
        <w:rPr>
          <w:rFonts w:ascii="Times New Roman" w:eastAsia="Calibri" w:hAnsi="Times New Roman" w:cs="Times New Roman"/>
          <w:lang w:eastAsia="ru-RU"/>
        </w:rPr>
        <w:t>запроса цен</w:t>
      </w:r>
      <w:r>
        <w:rPr>
          <w:rFonts w:ascii="Times New Roman" w:eastAsia="Calibri" w:hAnsi="Times New Roman" w:cs="Times New Roman"/>
          <w:lang w:eastAsia="ru-RU"/>
        </w:rPr>
        <w:t xml:space="preserve">, предмет и содержание настоящей документации о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ответственность, порядок и условия заключения договора.</w:t>
      </w:r>
    </w:p>
    <w:p w:rsidR="00D3270C" w:rsidRDefault="004D3712" w:rsidP="004D3712">
      <w:pPr>
        <w:pStyle w:val="af"/>
        <w:shd w:val="clear" w:color="auto" w:fill="FFFFFF" w:themeFill="background1"/>
        <w:ind w:firstLine="284"/>
        <w:jc w:val="both"/>
        <w:rPr>
          <w:rFonts w:ascii="Times New Roman" w:eastAsia="Calibri" w:hAnsi="Times New Roman" w:cs="Times New Roman"/>
          <w:b/>
          <w:u w:val="single"/>
          <w:lang w:eastAsia="ru-RU"/>
        </w:rPr>
      </w:pPr>
      <w:r>
        <w:rPr>
          <w:rFonts w:ascii="Times New Roman" w:eastAsia="Calibri" w:hAnsi="Times New Roman" w:cs="Times New Roman"/>
          <w:lang w:eastAsia="ru-RU"/>
        </w:rPr>
        <w:t xml:space="preserve">Участник закупки, подавший заявку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вправе отозвать заявку на участие в любое время до окончания срока подачи заявок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Отзыв заявки производится в соответствии с правилами и посредством инструментария </w:t>
      </w:r>
      <w:r w:rsidR="00D3270C" w:rsidRPr="00D3270C">
        <w:rPr>
          <w:rFonts w:ascii="Times New Roman" w:eastAsia="Calibri" w:hAnsi="Times New Roman" w:cs="Times New Roman"/>
          <w:b/>
          <w:u w:val="single"/>
          <w:lang w:eastAsia="ru-RU"/>
        </w:rPr>
        <w:t xml:space="preserve">Единой системы торговых процедур (ЭТП ЕСТП) по адресу в сети «Интернет» </w:t>
      </w:r>
      <w:hyperlink r:id="rId13" w:history="1">
        <w:r w:rsidR="00D3270C" w:rsidRPr="00435B01">
          <w:rPr>
            <w:rStyle w:val="af6"/>
            <w:rFonts w:ascii="Times New Roman" w:eastAsia="Calibri" w:hAnsi="Times New Roman" w:cs="Times New Roman"/>
            <w:b/>
            <w:lang w:eastAsia="ru-RU"/>
          </w:rPr>
          <w:t>https://estp.ru</w:t>
        </w:r>
      </w:hyperlink>
      <w:r w:rsidR="00D3270C" w:rsidRPr="00D3270C">
        <w:rPr>
          <w:rFonts w:ascii="Times New Roman" w:eastAsia="Calibri" w:hAnsi="Times New Roman" w:cs="Times New Roman"/>
          <w:b/>
          <w:u w:val="single"/>
          <w:lang w:eastAsia="ru-RU"/>
        </w:rPr>
        <w:t>.</w:t>
      </w:r>
    </w:p>
    <w:p w:rsidR="004D3712" w:rsidRDefault="004D3712" w:rsidP="004D3712">
      <w:pPr>
        <w:pStyle w:val="af"/>
        <w:shd w:val="clear" w:color="auto" w:fill="FFFFFF" w:themeFill="background1"/>
        <w:ind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Датой окончания срока подачи заявок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указывается в извещении о проведении </w:t>
      </w:r>
      <w:r w:rsidR="00D3270C">
        <w:rPr>
          <w:rFonts w:ascii="Times New Roman" w:eastAsia="Calibri" w:hAnsi="Times New Roman" w:cs="Times New Roman"/>
          <w:lang w:eastAsia="ru-RU"/>
        </w:rPr>
        <w:t>запроса цен</w:t>
      </w:r>
      <w:r w:rsidR="00D3270C">
        <w:rPr>
          <w:rFonts w:ascii="Times New Roman" w:eastAsia="Times New Roman" w:hAnsi="Times New Roman" w:cs="Times New Roman"/>
        </w:rPr>
        <w:t>.</w:t>
      </w:r>
    </w:p>
    <w:p w:rsidR="004D3712" w:rsidRDefault="004D3712" w:rsidP="004D3712">
      <w:pPr>
        <w:pStyle w:val="af1"/>
        <w:numPr>
          <w:ilvl w:val="1"/>
          <w:numId w:val="2"/>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Проведение переговоров между заказчиком, членами закупочной комиссии и участником процедуры закупки, в отношении поданной им заявки, не допускается.</w:t>
      </w:r>
    </w:p>
    <w:p w:rsidR="004D3712" w:rsidRDefault="00011219" w:rsidP="004D3712">
      <w:pPr>
        <w:pStyle w:val="af1"/>
        <w:numPr>
          <w:ilvl w:val="1"/>
          <w:numId w:val="2"/>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З</w:t>
      </w:r>
      <w:r w:rsidR="004D3712">
        <w:rPr>
          <w:rFonts w:ascii="Times New Roman" w:hAnsi="Times New Roman" w:cs="Times New Roman"/>
          <w:lang w:eastAsia="ru-RU"/>
        </w:rPr>
        <w:t xml:space="preserve">аявки, поданные после дня окончания срока подачи </w:t>
      </w:r>
      <w:r w:rsidR="00FA0A15">
        <w:rPr>
          <w:rFonts w:ascii="Times New Roman" w:hAnsi="Times New Roman" w:cs="Times New Roman"/>
          <w:lang w:eastAsia="ru-RU"/>
        </w:rPr>
        <w:t>заявок</w:t>
      </w:r>
      <w:r w:rsidR="004D3712">
        <w:rPr>
          <w:rFonts w:ascii="Times New Roman" w:hAnsi="Times New Roman" w:cs="Times New Roman"/>
          <w:lang w:eastAsia="ru-RU"/>
        </w:rPr>
        <w:t xml:space="preserve">, указанного в извещении о проведении </w:t>
      </w:r>
      <w:r w:rsidR="00D3270C">
        <w:rPr>
          <w:rFonts w:ascii="Times New Roman" w:hAnsi="Times New Roman" w:cs="Times New Roman"/>
          <w:lang w:eastAsia="ru-RU"/>
        </w:rPr>
        <w:t>запроса цен</w:t>
      </w:r>
      <w:r w:rsidR="004D3712">
        <w:rPr>
          <w:rFonts w:ascii="Times New Roman" w:hAnsi="Times New Roman" w:cs="Times New Roman"/>
          <w:lang w:eastAsia="ru-RU"/>
        </w:rPr>
        <w:t>, не рассматриваются.</w:t>
      </w:r>
    </w:p>
    <w:p w:rsidR="004D3712" w:rsidRDefault="004D3712" w:rsidP="004D3712">
      <w:pPr>
        <w:pStyle w:val="af1"/>
        <w:numPr>
          <w:ilvl w:val="1"/>
          <w:numId w:val="2"/>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 xml:space="preserve">В случае если к моменту окончания срока подачи </w:t>
      </w:r>
      <w:r w:rsidR="00FA0A15">
        <w:rPr>
          <w:rFonts w:ascii="Times New Roman" w:hAnsi="Times New Roman" w:cs="Times New Roman"/>
          <w:lang w:eastAsia="ru-RU"/>
        </w:rPr>
        <w:t>заявок</w:t>
      </w:r>
      <w:r>
        <w:rPr>
          <w:rFonts w:ascii="Times New Roman" w:hAnsi="Times New Roman" w:cs="Times New Roman"/>
          <w:lang w:eastAsia="ru-RU"/>
        </w:rPr>
        <w:t xml:space="preserve"> подана только 1 (одна) заявка, соответствующая требованиям, установленным извещением о проведении </w:t>
      </w:r>
      <w:r w:rsidR="00D9028D">
        <w:rPr>
          <w:rFonts w:ascii="Times New Roman" w:hAnsi="Times New Roman" w:cs="Times New Roman"/>
          <w:lang w:eastAsia="ru-RU"/>
        </w:rPr>
        <w:t>запроса цен</w:t>
      </w:r>
      <w:r>
        <w:rPr>
          <w:rFonts w:ascii="Times New Roman" w:hAnsi="Times New Roman" w:cs="Times New Roman"/>
          <w:lang w:eastAsia="ru-RU"/>
        </w:rPr>
        <w:t xml:space="preserve">, и содержащая предложение о цене договора, не превышающее начальную (максимальную) цену, указанную в извещении о проведении </w:t>
      </w:r>
      <w:r w:rsidR="00D9028D">
        <w:rPr>
          <w:rFonts w:ascii="Times New Roman" w:hAnsi="Times New Roman" w:cs="Times New Roman"/>
          <w:lang w:eastAsia="ru-RU"/>
        </w:rPr>
        <w:t>запроса цен</w:t>
      </w:r>
      <w:r>
        <w:rPr>
          <w:rFonts w:ascii="Times New Roman" w:hAnsi="Times New Roman" w:cs="Times New Roman"/>
          <w:lang w:eastAsia="ru-RU"/>
        </w:rPr>
        <w:t>, заказчик вправе:</w:t>
      </w:r>
    </w:p>
    <w:p w:rsidR="004D3712" w:rsidRDefault="004D3712" w:rsidP="004D3712">
      <w:pPr>
        <w:pStyle w:val="af1"/>
        <w:numPr>
          <w:ilvl w:val="0"/>
          <w:numId w:val="5"/>
        </w:numPr>
        <w:shd w:val="clear" w:color="auto" w:fill="FFFFFF" w:themeFill="background1"/>
        <w:spacing w:after="0" w:line="240" w:lineRule="auto"/>
        <w:ind w:left="0" w:firstLine="284"/>
        <w:jc w:val="both"/>
        <w:rPr>
          <w:rFonts w:ascii="Times New Roman" w:hAnsi="Times New Roman" w:cs="Times New Roman"/>
          <w:lang w:eastAsia="ru-RU"/>
        </w:rPr>
      </w:pPr>
      <w:r>
        <w:rPr>
          <w:rFonts w:ascii="Times New Roman" w:hAnsi="Times New Roman" w:cs="Times New Roman"/>
          <w:lang w:eastAsia="ru-RU"/>
        </w:rPr>
        <w:t xml:space="preserve">заключить договор с участником процедуры закупки, подавшим такую заявку, на условиях, предусмотренных извещением о проведении </w:t>
      </w:r>
      <w:r w:rsidR="00D9028D">
        <w:rPr>
          <w:rFonts w:ascii="Times New Roman" w:hAnsi="Times New Roman" w:cs="Times New Roman"/>
          <w:lang w:eastAsia="ru-RU"/>
        </w:rPr>
        <w:t>запроса цен</w:t>
      </w:r>
      <w:r>
        <w:rPr>
          <w:rFonts w:ascii="Times New Roman" w:hAnsi="Times New Roman" w:cs="Times New Roman"/>
          <w:lang w:eastAsia="ru-RU"/>
        </w:rPr>
        <w:t>, и по цене, предложенной указанным участником процедуры закупки в заявке;</w:t>
      </w:r>
    </w:p>
    <w:p w:rsidR="004D3712" w:rsidRDefault="004D3712" w:rsidP="004D3712">
      <w:pPr>
        <w:pStyle w:val="af1"/>
        <w:numPr>
          <w:ilvl w:val="0"/>
          <w:numId w:val="5"/>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 xml:space="preserve">принять решение о проведении повторной процедуры закупки путем </w:t>
      </w:r>
      <w:r w:rsidR="00D9028D">
        <w:rPr>
          <w:rFonts w:ascii="Times New Roman" w:hAnsi="Times New Roman" w:cs="Times New Roman"/>
          <w:lang w:eastAsia="ru-RU"/>
        </w:rPr>
        <w:t>запроса цен</w:t>
      </w:r>
      <w:r>
        <w:rPr>
          <w:rFonts w:ascii="Times New Roman" w:hAnsi="Times New Roman" w:cs="Times New Roman"/>
          <w:lang w:eastAsia="ru-RU"/>
        </w:rPr>
        <w:t xml:space="preserve">, при необходимости с изменением условий проводимого </w:t>
      </w:r>
      <w:r w:rsidR="00D9028D">
        <w:rPr>
          <w:rFonts w:ascii="Times New Roman" w:hAnsi="Times New Roman" w:cs="Times New Roman"/>
          <w:lang w:eastAsia="ru-RU"/>
        </w:rPr>
        <w:t>запроса цен</w:t>
      </w:r>
      <w:r>
        <w:rPr>
          <w:rFonts w:ascii="Times New Roman" w:eastAsia="Calibri" w:hAnsi="Times New Roman" w:cs="Times New Roman"/>
          <w:lang w:eastAsia="ru-RU"/>
        </w:rPr>
        <w:t>;</w:t>
      </w:r>
    </w:p>
    <w:p w:rsidR="004D3712" w:rsidRDefault="004D3712" w:rsidP="004D3712">
      <w:pPr>
        <w:pStyle w:val="af1"/>
        <w:numPr>
          <w:ilvl w:val="0"/>
          <w:numId w:val="5"/>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по решению закупочной комиссии осуществить процедуру закупки иным способом.</w:t>
      </w:r>
    </w:p>
    <w:p w:rsidR="004D3712" w:rsidRDefault="004D3712" w:rsidP="004D3712">
      <w:pPr>
        <w:pStyle w:val="af1"/>
        <w:numPr>
          <w:ilvl w:val="1"/>
          <w:numId w:val="2"/>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 xml:space="preserve">В случае если к моменту окончания срока подачи </w:t>
      </w:r>
      <w:r w:rsidR="00FA0A15">
        <w:rPr>
          <w:rFonts w:ascii="Times New Roman" w:hAnsi="Times New Roman" w:cs="Times New Roman"/>
          <w:lang w:eastAsia="ru-RU"/>
        </w:rPr>
        <w:t>заявок</w:t>
      </w:r>
      <w:r>
        <w:rPr>
          <w:rFonts w:ascii="Times New Roman" w:hAnsi="Times New Roman" w:cs="Times New Roman"/>
          <w:lang w:eastAsia="ru-RU"/>
        </w:rPr>
        <w:t xml:space="preserve"> не подана ни одна заявка, закупка путем </w:t>
      </w:r>
      <w:r w:rsidR="00D9028D">
        <w:rPr>
          <w:rFonts w:ascii="Times New Roman" w:hAnsi="Times New Roman" w:cs="Times New Roman"/>
          <w:lang w:eastAsia="ru-RU"/>
        </w:rPr>
        <w:t>з</w:t>
      </w:r>
      <w:r w:rsidR="00FA0A15">
        <w:rPr>
          <w:rFonts w:ascii="Times New Roman" w:hAnsi="Times New Roman" w:cs="Times New Roman"/>
          <w:lang w:eastAsia="ru-RU"/>
        </w:rPr>
        <w:t>апроса цен</w:t>
      </w:r>
      <w:r w:rsidR="00011219">
        <w:rPr>
          <w:rFonts w:ascii="Times New Roman" w:hAnsi="Times New Roman" w:cs="Times New Roman"/>
          <w:lang w:eastAsia="ru-RU"/>
        </w:rPr>
        <w:t xml:space="preserve"> </w:t>
      </w:r>
      <w:r>
        <w:rPr>
          <w:rFonts w:ascii="Times New Roman" w:hAnsi="Times New Roman" w:cs="Times New Roman"/>
          <w:lang w:eastAsia="ru-RU"/>
        </w:rPr>
        <w:t>признается несостоявшейся и заказчик вправе:</w:t>
      </w:r>
    </w:p>
    <w:p w:rsidR="004D3712" w:rsidRDefault="004D3712" w:rsidP="004D3712">
      <w:pPr>
        <w:pStyle w:val="af1"/>
        <w:numPr>
          <w:ilvl w:val="0"/>
          <w:numId w:val="6"/>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 xml:space="preserve">осуществить повторную процедуру закупки путем </w:t>
      </w:r>
      <w:r w:rsidR="00D9028D">
        <w:rPr>
          <w:rFonts w:ascii="Times New Roman" w:hAnsi="Times New Roman" w:cs="Times New Roman"/>
          <w:lang w:eastAsia="ru-RU"/>
        </w:rPr>
        <w:t>з</w:t>
      </w:r>
      <w:r w:rsidR="00FA0A15">
        <w:rPr>
          <w:rFonts w:ascii="Times New Roman" w:hAnsi="Times New Roman" w:cs="Times New Roman"/>
          <w:lang w:eastAsia="ru-RU"/>
        </w:rPr>
        <w:t>апроса цен</w:t>
      </w:r>
      <w:r w:rsidR="00D9028D">
        <w:rPr>
          <w:rFonts w:ascii="Times New Roman" w:hAnsi="Times New Roman" w:cs="Times New Roman"/>
          <w:lang w:eastAsia="ru-RU"/>
        </w:rPr>
        <w:t xml:space="preserve"> </w:t>
      </w:r>
      <w:r>
        <w:rPr>
          <w:rFonts w:ascii="Times New Roman" w:hAnsi="Times New Roman" w:cs="Times New Roman"/>
          <w:lang w:eastAsia="ru-RU"/>
        </w:rPr>
        <w:t>на прежних, либо на новых условиях;</w:t>
      </w:r>
    </w:p>
    <w:p w:rsidR="004D3712" w:rsidRDefault="004D3712" w:rsidP="004D3712">
      <w:pPr>
        <w:pStyle w:val="af1"/>
        <w:numPr>
          <w:ilvl w:val="0"/>
          <w:numId w:val="6"/>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по решению закупочной комиссии осуществить процедуру закупки иным способом.</w:t>
      </w:r>
    </w:p>
    <w:p w:rsidR="004D3712" w:rsidRDefault="004D3712" w:rsidP="004D3712">
      <w:pPr>
        <w:pStyle w:val="af1"/>
        <w:numPr>
          <w:ilvl w:val="1"/>
          <w:numId w:val="2"/>
        </w:numPr>
        <w:shd w:val="clear" w:color="auto" w:fill="FFFFFF" w:themeFill="background1"/>
        <w:spacing w:after="0" w:line="240" w:lineRule="auto"/>
        <w:ind w:left="0" w:firstLine="284"/>
        <w:jc w:val="both"/>
        <w:rPr>
          <w:rFonts w:ascii="Times New Roman" w:eastAsia="Calibri" w:hAnsi="Times New Roman" w:cs="Times New Roman"/>
          <w:lang w:eastAsia="ru-RU"/>
        </w:rPr>
      </w:pPr>
      <w:r>
        <w:rPr>
          <w:rFonts w:ascii="Times New Roman" w:hAnsi="Times New Roman" w:cs="Times New Roman"/>
          <w:lang w:eastAsia="ru-RU"/>
        </w:rPr>
        <w:t>При непредставлении заказчику участником процедуры закупки, подавшим единственную заявку, подписанного договора, такой участник закупки признается уклонившимся от заключения договора.</w:t>
      </w:r>
    </w:p>
    <w:p w:rsidR="004D3712" w:rsidRDefault="004D3712" w:rsidP="004D3712">
      <w:pPr>
        <w:pStyle w:val="2"/>
        <w:numPr>
          <w:ilvl w:val="0"/>
          <w:numId w:val="2"/>
        </w:numPr>
        <w:spacing w:before="120" w:line="240" w:lineRule="auto"/>
        <w:ind w:left="0" w:firstLine="284"/>
        <w:jc w:val="both"/>
        <w:rPr>
          <w:rFonts w:ascii="Times New Roman" w:eastAsia="Calibri" w:hAnsi="Times New Roman" w:cs="Times New Roman"/>
          <w:bCs/>
          <w:color w:val="auto"/>
          <w:sz w:val="22"/>
          <w:szCs w:val="22"/>
          <w:lang w:eastAsia="ru-RU"/>
        </w:rPr>
      </w:pPr>
      <w:bookmarkStart w:id="27" w:name="_Toc193272031"/>
      <w:r>
        <w:rPr>
          <w:rFonts w:ascii="Times New Roman" w:hAnsi="Times New Roman" w:cs="Times New Roman"/>
          <w:b/>
          <w:color w:val="auto"/>
          <w:sz w:val="22"/>
          <w:szCs w:val="22"/>
          <w:lang w:eastAsia="ru-RU"/>
        </w:rPr>
        <w:t>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bookmarkEnd w:id="27"/>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Согласно </w:t>
      </w:r>
      <w:r>
        <w:rPr>
          <w:rFonts w:ascii="Times New Roman" w:hAnsi="Times New Roman" w:cs="Times New Roman"/>
        </w:rPr>
        <w:t>Техническому заданию</w:t>
      </w:r>
      <w:r>
        <w:rPr>
          <w:rFonts w:ascii="Times New Roman" w:eastAsia="Times New Roman" w:hAnsi="Times New Roman" w:cs="Times New Roman"/>
          <w:lang w:eastAsia="ru-RU"/>
        </w:rPr>
        <w:t xml:space="preserve"> (</w:t>
      </w:r>
      <w:r>
        <w:rPr>
          <w:rFonts w:ascii="Times New Roman" w:eastAsia="Times New Roman" w:hAnsi="Times New Roman" w:cs="Times New Roman"/>
          <w:lang w:eastAsia="ar-SA"/>
        </w:rPr>
        <w:t>Часть III</w:t>
      </w:r>
      <w:r>
        <w:rPr>
          <w:rFonts w:ascii="Times New Roman" w:eastAsia="Times New Roman" w:hAnsi="Times New Roman" w:cs="Times New Roman"/>
          <w:lang w:eastAsia="ru-RU"/>
        </w:rPr>
        <w:t>). В случае, если в Техническом задании (</w:t>
      </w:r>
      <w:r>
        <w:rPr>
          <w:rFonts w:ascii="Times New Roman" w:eastAsia="Times New Roman" w:hAnsi="Times New Roman" w:cs="Times New Roman"/>
          <w:lang w:eastAsia="ar-SA"/>
        </w:rPr>
        <w:t>Часть III</w:t>
      </w:r>
      <w:r>
        <w:rPr>
          <w:rFonts w:ascii="Times New Roman" w:eastAsia="Times New Roman" w:hAnsi="Times New Roman" w:cs="Times New Roman"/>
          <w:lang w:eastAsia="ru-RU"/>
        </w:rPr>
        <w:t>) определена марка (модель, товарный знак и пр.) товара, предложение аналогичного/эквивалентного товара участником процедуры закупки не допускается.</w:t>
      </w:r>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случае, если в Техническом задании (</w:t>
      </w:r>
      <w:r>
        <w:rPr>
          <w:rFonts w:ascii="Times New Roman" w:eastAsia="Times New Roman" w:hAnsi="Times New Roman" w:cs="Times New Roman"/>
          <w:lang w:eastAsia="ar-SA"/>
        </w:rPr>
        <w:t>Часть III</w:t>
      </w:r>
      <w:r>
        <w:rPr>
          <w:rFonts w:ascii="Times New Roman" w:eastAsia="Times New Roman" w:hAnsi="Times New Roman" w:cs="Times New Roman"/>
          <w:lang w:eastAsia="ru-RU"/>
        </w:rPr>
        <w:t xml:space="preserve">) не определена марка (модель, товарный знак и пр.) товара, либо допускается предложение эквивалентного товара, участником процедуры закупки при подготовке технико-коммерческого предложения следует ориентироваться на технические </w:t>
      </w:r>
      <w:r w:rsidR="00EF629F">
        <w:rPr>
          <w:rFonts w:ascii="Times New Roman" w:eastAsia="Times New Roman" w:hAnsi="Times New Roman" w:cs="Times New Roman"/>
          <w:lang w:eastAsia="ru-RU"/>
        </w:rPr>
        <w:t>решения ведущих производителей.</w:t>
      </w:r>
    </w:p>
    <w:p w:rsidR="004D3712" w:rsidRDefault="004D3712" w:rsidP="004D3712">
      <w:pPr>
        <w:pStyle w:val="2"/>
        <w:numPr>
          <w:ilvl w:val="0"/>
          <w:numId w:val="2"/>
        </w:numPr>
        <w:spacing w:before="120" w:line="240" w:lineRule="auto"/>
        <w:ind w:left="0" w:firstLine="284"/>
        <w:jc w:val="both"/>
        <w:rPr>
          <w:rFonts w:ascii="Times New Roman" w:eastAsia="Calibri" w:hAnsi="Times New Roman" w:cs="Times New Roman"/>
          <w:b/>
          <w:bCs/>
          <w:sz w:val="22"/>
          <w:szCs w:val="22"/>
          <w:lang w:eastAsia="ru-RU"/>
        </w:rPr>
      </w:pPr>
      <w:bookmarkStart w:id="28" w:name="_Toc193272032"/>
      <w:r>
        <w:rPr>
          <w:rFonts w:ascii="Times New Roman" w:hAnsi="Times New Roman" w:cs="Times New Roman"/>
          <w:b/>
          <w:color w:val="auto"/>
          <w:sz w:val="22"/>
          <w:szCs w:val="22"/>
          <w:lang w:eastAsia="ru-RU"/>
        </w:rPr>
        <w:t>Требования к описанию участниками закупки поставляемых товаров/выполняемых работ/оказываемых услуг, к их качеству, количественным характеристикам, потребительским свойствам</w:t>
      </w:r>
      <w:bookmarkEnd w:id="28"/>
    </w:p>
    <w:p w:rsidR="004D3712" w:rsidRDefault="004D3712" w:rsidP="004D3712">
      <w:pPr>
        <w:pStyle w:val="af"/>
        <w:shd w:val="clear" w:color="auto" w:fill="FFFFFF" w:themeFill="background1"/>
        <w:ind w:firstLine="284"/>
        <w:jc w:val="both"/>
        <w:rPr>
          <w:rFonts w:ascii="Times New Roman" w:eastAsia="Calibri" w:hAnsi="Times New Roman" w:cs="Times New Roman"/>
          <w:lang w:eastAsia="ru-RU"/>
        </w:rPr>
      </w:pPr>
      <w:bookmarkStart w:id="29" w:name="_Toc313350182"/>
      <w:bookmarkStart w:id="30" w:name="_Toc313349986"/>
      <w:r>
        <w:rPr>
          <w:rFonts w:ascii="Times New Roman" w:eastAsia="Calibri" w:hAnsi="Times New Roman" w:cs="Times New Roman"/>
          <w:lang w:eastAsia="ru-RU"/>
        </w:rPr>
        <w:t>Описание участниками закупки поставляемых товаров/выполняемых работ/оказываемых услуг количественных и качественных характеристик, потребительских свойств осуществляется в соответствии с требованиями</w:t>
      </w:r>
      <w:bookmarkEnd w:id="29"/>
      <w:bookmarkEnd w:id="30"/>
      <w:r>
        <w:rPr>
          <w:rFonts w:ascii="Times New Roman" w:eastAsia="Calibri" w:hAnsi="Times New Roman" w:cs="Times New Roman"/>
          <w:lang w:eastAsia="ru-RU"/>
        </w:rPr>
        <w:t>, содержащимися в документации.</w:t>
      </w:r>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случае, если в Техническом задании (</w:t>
      </w:r>
      <w:r>
        <w:rPr>
          <w:rFonts w:ascii="Times New Roman" w:eastAsia="Times New Roman" w:hAnsi="Times New Roman" w:cs="Times New Roman"/>
          <w:lang w:eastAsia="ar-SA"/>
        </w:rPr>
        <w:t>Часть III</w:t>
      </w:r>
      <w:r>
        <w:rPr>
          <w:rFonts w:ascii="Times New Roman" w:eastAsia="Times New Roman" w:hAnsi="Times New Roman" w:cs="Times New Roman"/>
          <w:lang w:eastAsia="ru-RU"/>
        </w:rPr>
        <w:t>) не определена марка (модель, товарный знак и пр.) товара, а также указаны предельно допустимые технические характеристики (параметры) товара (не более, не менее, в пределах и т. п.) участник процедуры закупки при подготовке технико-коммерческого предложения обязан указать конкретную марку (модель, товарный знак и пр.) поставляемого товара, а также указать его конкретные технические характеристики (параметры).</w:t>
      </w:r>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Calibri" w:hAnsi="Times New Roman" w:cs="Times New Roman"/>
          <w:lang w:eastAsia="ru-RU"/>
        </w:rPr>
        <w:t xml:space="preserve">Если </w:t>
      </w:r>
      <w:r>
        <w:rPr>
          <w:rFonts w:ascii="Times New Roman" w:eastAsia="Times New Roman" w:hAnsi="Times New Roman" w:cs="Times New Roman"/>
          <w:lang w:eastAsia="ru-RU"/>
        </w:rPr>
        <w:t>участник процедуры закупки, при подготовке технико-коммерческого предложения, не укажет информацию, предусмотренную настоящим пунктом, комиссия по закупкам имеет право отклонить такую заявку.</w:t>
      </w:r>
    </w:p>
    <w:p w:rsidR="004D3712" w:rsidRDefault="004D3712" w:rsidP="004D3712">
      <w:pPr>
        <w:pStyle w:val="2"/>
        <w:numPr>
          <w:ilvl w:val="0"/>
          <w:numId w:val="2"/>
        </w:numPr>
        <w:spacing w:before="120" w:line="240" w:lineRule="auto"/>
        <w:ind w:left="0" w:firstLine="284"/>
        <w:rPr>
          <w:rFonts w:ascii="Times New Roman" w:hAnsi="Times New Roman" w:cs="Times New Roman"/>
          <w:color w:val="auto"/>
          <w:sz w:val="22"/>
          <w:szCs w:val="22"/>
        </w:rPr>
      </w:pPr>
      <w:bookmarkStart w:id="31" w:name="_Toc193272033"/>
      <w:r>
        <w:rPr>
          <w:rFonts w:ascii="Times New Roman" w:hAnsi="Times New Roman" w:cs="Times New Roman"/>
          <w:b/>
          <w:color w:val="auto"/>
          <w:sz w:val="22"/>
          <w:szCs w:val="22"/>
          <w:lang w:eastAsia="ru-RU"/>
        </w:rPr>
        <w:lastRenderedPageBreak/>
        <w:t>Место, условия и сроки (периоды) поставки товара/выполнения работ/оказания услуг</w:t>
      </w:r>
      <w:bookmarkEnd w:id="31"/>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Согласно Т</w:t>
      </w:r>
      <w:r>
        <w:rPr>
          <w:rFonts w:ascii="Times New Roman" w:hAnsi="Times New Roman" w:cs="Times New Roman"/>
        </w:rPr>
        <w:t>ехническому заданию</w:t>
      </w:r>
      <w:r>
        <w:rPr>
          <w:rFonts w:ascii="Times New Roman" w:eastAsia="Times New Roman" w:hAnsi="Times New Roman" w:cs="Times New Roman"/>
          <w:lang w:eastAsia="ru-RU"/>
        </w:rPr>
        <w:t xml:space="preserve"> (</w:t>
      </w:r>
      <w:r>
        <w:rPr>
          <w:rFonts w:ascii="Times New Roman" w:eastAsia="Times New Roman" w:hAnsi="Times New Roman" w:cs="Times New Roman"/>
          <w:lang w:eastAsia="ar-SA"/>
        </w:rPr>
        <w:t>Часть III</w:t>
      </w:r>
      <w:r>
        <w:rPr>
          <w:rFonts w:ascii="Times New Roman" w:eastAsia="Times New Roman" w:hAnsi="Times New Roman" w:cs="Times New Roman"/>
          <w:lang w:eastAsia="ru-RU"/>
        </w:rPr>
        <w:t>).</w:t>
      </w:r>
    </w:p>
    <w:p w:rsidR="004D3712" w:rsidRDefault="004D3712" w:rsidP="004D3712">
      <w:pPr>
        <w:pStyle w:val="2"/>
        <w:numPr>
          <w:ilvl w:val="0"/>
          <w:numId w:val="2"/>
        </w:numPr>
        <w:spacing w:before="120" w:line="240" w:lineRule="auto"/>
        <w:ind w:left="0" w:firstLine="284"/>
        <w:rPr>
          <w:rFonts w:ascii="Times New Roman" w:eastAsia="Times New Roman" w:hAnsi="Times New Roman" w:cs="Times New Roman"/>
          <w:b/>
          <w:color w:val="auto"/>
          <w:sz w:val="22"/>
          <w:szCs w:val="22"/>
          <w:lang w:eastAsia="ru-RU"/>
        </w:rPr>
      </w:pPr>
      <w:bookmarkStart w:id="32" w:name="_Toc193272034"/>
      <w:r>
        <w:rPr>
          <w:rFonts w:ascii="Times New Roman" w:hAnsi="Times New Roman" w:cs="Times New Roman"/>
          <w:b/>
          <w:color w:val="auto"/>
          <w:sz w:val="22"/>
          <w:szCs w:val="22"/>
          <w:lang w:eastAsia="ru-RU"/>
        </w:rPr>
        <w:t>Сведения о начальной (максимальной) цене (стоимости) договора</w:t>
      </w:r>
      <w:bookmarkEnd w:id="32"/>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Начальная (максимальная) цена (стоимость) (далее – НМЦ) договора составляет:</w:t>
      </w:r>
    </w:p>
    <w:p w:rsidR="005E34B8" w:rsidRDefault="00D73130" w:rsidP="004D3712">
      <w:pPr>
        <w:pStyle w:val="af"/>
        <w:shd w:val="clear" w:color="auto" w:fill="FFFFFF" w:themeFill="background1"/>
        <w:tabs>
          <w:tab w:val="left" w:pos="567"/>
          <w:tab w:val="left" w:pos="709"/>
        </w:tabs>
        <w:ind w:firstLine="284"/>
        <w:jc w:val="both"/>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673 400,00 (шестьсот семьдесят три</w:t>
      </w:r>
      <w:r w:rsidR="005E34B8" w:rsidRPr="005E34B8">
        <w:rPr>
          <w:rFonts w:ascii="Times New Roman" w:eastAsia="Times New Roman" w:hAnsi="Times New Roman" w:cs="Times New Roman"/>
          <w:b/>
          <w:bCs/>
          <w:lang w:eastAsia="ru-RU"/>
        </w:rPr>
        <w:t xml:space="preserve"> тысяч</w:t>
      </w:r>
      <w:r>
        <w:rPr>
          <w:rFonts w:ascii="Times New Roman" w:eastAsia="Times New Roman" w:hAnsi="Times New Roman" w:cs="Times New Roman"/>
          <w:b/>
          <w:bCs/>
          <w:lang w:eastAsia="ru-RU"/>
        </w:rPr>
        <w:t>и</w:t>
      </w:r>
      <w:r w:rsidR="005E34B8" w:rsidRPr="005E34B8">
        <w:rPr>
          <w:rFonts w:ascii="Times New Roman" w:eastAsia="Times New Roman" w:hAnsi="Times New Roman" w:cs="Times New Roman"/>
          <w:b/>
          <w:bCs/>
          <w:lang w:eastAsia="ru-RU"/>
        </w:rPr>
        <w:t xml:space="preserve"> четыреста) рублей 00 копеек, в том числе НДС если облагается </w:t>
      </w:r>
    </w:p>
    <w:p w:rsidR="004D3712" w:rsidRDefault="004D3712" w:rsidP="004D3712">
      <w:pPr>
        <w:pStyle w:val="af"/>
        <w:shd w:val="clear" w:color="auto" w:fill="FFFFFF" w:themeFill="background1"/>
        <w:tabs>
          <w:tab w:val="left" w:pos="567"/>
          <w:tab w:val="left" w:pos="709"/>
        </w:tabs>
        <w:ind w:firstLine="284"/>
        <w:jc w:val="both"/>
        <w:rPr>
          <w:rFonts w:ascii="Times New Roman" w:hAnsi="Times New Roman" w:cs="Times New Roman"/>
          <w:i/>
          <w:color w:val="0000FF"/>
          <w:lang w:eastAsia="ru-RU"/>
        </w:rPr>
      </w:pPr>
      <w:r>
        <w:rPr>
          <w:rFonts w:ascii="Times New Roman" w:hAnsi="Times New Roman" w:cs="Times New Roman"/>
          <w:i/>
          <w:color w:val="0000FF"/>
          <w:lang w:eastAsia="ru-RU"/>
        </w:rPr>
        <w:t>Цена Товара принимается с учётом доставки до места поставки, включая все расходы поставщика, связанные с исполнением обязательств по настоящему договору.</w:t>
      </w:r>
    </w:p>
    <w:p w:rsidR="004D3712" w:rsidRDefault="004D3712" w:rsidP="004D3712">
      <w:pPr>
        <w:pStyle w:val="2"/>
        <w:numPr>
          <w:ilvl w:val="0"/>
          <w:numId w:val="2"/>
        </w:numPr>
        <w:spacing w:before="120" w:line="240" w:lineRule="auto"/>
        <w:ind w:left="0" w:firstLine="284"/>
        <w:rPr>
          <w:rFonts w:ascii="Times New Roman" w:hAnsi="Times New Roman" w:cs="Times New Roman"/>
          <w:b/>
          <w:color w:val="auto"/>
          <w:sz w:val="22"/>
          <w:szCs w:val="22"/>
        </w:rPr>
      </w:pPr>
      <w:bookmarkStart w:id="33" w:name="_Toc193272035"/>
      <w:r>
        <w:rPr>
          <w:rFonts w:ascii="Times New Roman" w:hAnsi="Times New Roman" w:cs="Times New Roman"/>
          <w:b/>
          <w:color w:val="auto"/>
          <w:sz w:val="22"/>
          <w:szCs w:val="22"/>
          <w:lang w:eastAsia="ru-RU"/>
        </w:rPr>
        <w:t>Форма, сроки и порядок оплаты товаров/работ/услуг:</w:t>
      </w:r>
      <w:bookmarkEnd w:id="33"/>
    </w:p>
    <w:p w:rsidR="004D3712" w:rsidRDefault="004D3712" w:rsidP="004D3712">
      <w:pPr>
        <w:pStyle w:val="af"/>
        <w:shd w:val="clear" w:color="auto" w:fill="FFFFFF" w:themeFill="background1"/>
        <w:ind w:firstLine="284"/>
        <w:jc w:val="both"/>
        <w:rPr>
          <w:rFonts w:ascii="Times New Roman" w:eastAsia="Times New Roman" w:hAnsi="Times New Roman" w:cs="Times New Roman"/>
          <w:lang w:eastAsia="ar-SA"/>
        </w:rPr>
      </w:pPr>
      <w:r>
        <w:rPr>
          <w:rFonts w:ascii="Times New Roman" w:eastAsia="Times New Roman" w:hAnsi="Times New Roman" w:cs="Times New Roman"/>
          <w:lang w:eastAsia="ar-SA"/>
        </w:rPr>
        <w:t>Согласно Техническому заданию (Часть III).</w:t>
      </w:r>
    </w:p>
    <w:p w:rsidR="004D3712" w:rsidRDefault="004D3712" w:rsidP="004D3712">
      <w:pPr>
        <w:pStyle w:val="2"/>
        <w:numPr>
          <w:ilvl w:val="0"/>
          <w:numId w:val="2"/>
        </w:numPr>
        <w:spacing w:before="120" w:line="240" w:lineRule="auto"/>
        <w:ind w:left="0" w:firstLine="284"/>
        <w:rPr>
          <w:rFonts w:ascii="Times New Roman" w:eastAsia="Calibri" w:hAnsi="Times New Roman" w:cs="Times New Roman"/>
          <w:b/>
          <w:color w:val="auto"/>
          <w:sz w:val="22"/>
          <w:szCs w:val="22"/>
          <w:lang w:eastAsia="ru-RU"/>
        </w:rPr>
      </w:pPr>
      <w:bookmarkStart w:id="34" w:name="_Toc193272036"/>
      <w:r>
        <w:rPr>
          <w:rFonts w:ascii="Times New Roman" w:hAnsi="Times New Roman" w:cs="Times New Roman"/>
          <w:b/>
          <w:color w:val="auto"/>
          <w:sz w:val="22"/>
          <w:szCs w:val="22"/>
          <w:lang w:eastAsia="ru-RU"/>
        </w:rPr>
        <w:t>Обеспечение заявки и/или исполнения договора</w:t>
      </w:r>
      <w:bookmarkEnd w:id="34"/>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Times New Roman" w:hAnsi="Times New Roman" w:cs="Times New Roman"/>
          <w:spacing w:val="3"/>
          <w:lang w:eastAsia="ru-RU"/>
        </w:rPr>
        <w:t xml:space="preserve">В случае если это указано в закупочной документации, участник </w:t>
      </w:r>
      <w:r>
        <w:rPr>
          <w:rFonts w:ascii="Times New Roman" w:eastAsia="Times New Roman" w:hAnsi="Times New Roman" w:cs="Times New Roman"/>
          <w:spacing w:val="-7"/>
          <w:lang w:eastAsia="ru-RU"/>
        </w:rPr>
        <w:t>закупки</w:t>
      </w:r>
      <w:r>
        <w:rPr>
          <w:rFonts w:ascii="Times New Roman" w:eastAsia="Times New Roman" w:hAnsi="Times New Roman" w:cs="Times New Roman"/>
          <w:spacing w:val="3"/>
          <w:lang w:eastAsia="ru-RU"/>
        </w:rPr>
        <w:t xml:space="preserve"> должен представить, как часть своей заявки </w:t>
      </w:r>
      <w:r>
        <w:rPr>
          <w:rFonts w:ascii="Times New Roman" w:eastAsia="Times New Roman" w:hAnsi="Times New Roman" w:cs="Times New Roman"/>
          <w:spacing w:val="-2"/>
          <w:lang w:eastAsia="ru-RU"/>
        </w:rPr>
        <w:t xml:space="preserve">на участие в </w:t>
      </w:r>
      <w:r w:rsidR="00FA0A15">
        <w:rPr>
          <w:rFonts w:ascii="Times New Roman" w:eastAsia="Times New Roman" w:hAnsi="Times New Roman" w:cs="Times New Roman"/>
          <w:spacing w:val="-2"/>
          <w:lang w:eastAsia="ru-RU"/>
        </w:rPr>
        <w:t>запросе цен</w:t>
      </w:r>
      <w:r>
        <w:rPr>
          <w:rFonts w:ascii="Times New Roman" w:eastAsia="Times New Roman" w:hAnsi="Times New Roman" w:cs="Times New Roman"/>
          <w:spacing w:val="-2"/>
          <w:lang w:eastAsia="ru-RU"/>
        </w:rPr>
        <w:t xml:space="preserve"> финансовое обеспечение в виде денежных средств, </w:t>
      </w:r>
      <w:r>
        <w:rPr>
          <w:rFonts w:ascii="Times New Roman" w:eastAsia="Times New Roman" w:hAnsi="Times New Roman" w:cs="Times New Roman"/>
          <w:spacing w:val="-1"/>
          <w:lang w:eastAsia="ru-RU"/>
        </w:rPr>
        <w:t xml:space="preserve">в валюте и на сумму, которые указаны в настоящей документации </w:t>
      </w:r>
      <w:r>
        <w:rPr>
          <w:rFonts w:ascii="Times New Roman" w:eastAsia="Times New Roman" w:hAnsi="Times New Roman" w:cs="Times New Roman"/>
          <w:spacing w:val="5"/>
          <w:lang w:eastAsia="ru-RU"/>
        </w:rPr>
        <w:t>перечисленных по указанным рекви</w:t>
      </w:r>
      <w:r>
        <w:rPr>
          <w:rFonts w:ascii="Times New Roman" w:eastAsia="Times New Roman" w:hAnsi="Times New Roman" w:cs="Times New Roman"/>
          <w:spacing w:val="7"/>
          <w:lang w:eastAsia="ru-RU"/>
        </w:rPr>
        <w:t>зитам Заказчика</w:t>
      </w:r>
      <w:r>
        <w:rPr>
          <w:rFonts w:ascii="Times New Roman" w:eastAsia="Times New Roman" w:hAnsi="Times New Roman" w:cs="Times New Roman"/>
          <w:spacing w:val="3"/>
          <w:lang w:eastAsia="ru-RU"/>
        </w:rPr>
        <w:t>.</w:t>
      </w:r>
    </w:p>
    <w:p w:rsidR="004D3712" w:rsidRDefault="004D3712" w:rsidP="004D3712">
      <w:pPr>
        <w:pStyle w:val="af"/>
        <w:shd w:val="clear" w:color="auto" w:fill="FFFFFF" w:themeFill="background1"/>
        <w:ind w:firstLine="284"/>
        <w:jc w:val="both"/>
        <w:rPr>
          <w:rFonts w:ascii="Times New Roman" w:eastAsia="Times New Roman" w:hAnsi="Times New Roman" w:cs="Times New Roman"/>
          <w:spacing w:val="3"/>
          <w:lang w:eastAsia="ru-RU"/>
        </w:rPr>
      </w:pPr>
      <w:r>
        <w:rPr>
          <w:rFonts w:ascii="Times New Roman" w:eastAsia="Times New Roman" w:hAnsi="Times New Roman" w:cs="Times New Roman"/>
          <w:spacing w:val="3"/>
          <w:lang w:eastAsia="ru-RU"/>
        </w:rPr>
        <w:t xml:space="preserve">Внесение денежных средств в качестве обеспечения заявки и/или исполнения договора на участие в </w:t>
      </w:r>
      <w:r w:rsidR="00FA0A15">
        <w:rPr>
          <w:rFonts w:ascii="Times New Roman" w:eastAsia="Times New Roman" w:hAnsi="Times New Roman" w:cs="Times New Roman"/>
          <w:spacing w:val="3"/>
          <w:lang w:eastAsia="ru-RU"/>
        </w:rPr>
        <w:t>запросе цен</w:t>
      </w:r>
      <w:r>
        <w:rPr>
          <w:rFonts w:ascii="Times New Roman" w:eastAsia="Times New Roman" w:hAnsi="Times New Roman" w:cs="Times New Roman"/>
          <w:spacing w:val="3"/>
          <w:lang w:eastAsia="ru-RU"/>
        </w:rPr>
        <w:t xml:space="preserve"> подтверждается платежным поручением, заполненным в соответствии с требованиями законодательства РФ. </w:t>
      </w:r>
    </w:p>
    <w:p w:rsidR="004D3712" w:rsidRDefault="004D3712" w:rsidP="004D3712">
      <w:pPr>
        <w:pStyle w:val="af"/>
        <w:numPr>
          <w:ilvl w:val="1"/>
          <w:numId w:val="2"/>
        </w:numPr>
        <w:shd w:val="clear" w:color="auto" w:fill="FFFFFF" w:themeFill="background1"/>
        <w:ind w:left="0" w:firstLine="284"/>
        <w:jc w:val="both"/>
        <w:rPr>
          <w:rFonts w:ascii="Times New Roman" w:eastAsia="Times New Roman" w:hAnsi="Times New Roman" w:cs="Times New Roman"/>
          <w:spacing w:val="3"/>
          <w:lang w:eastAsia="ru-RU"/>
        </w:rPr>
      </w:pPr>
      <w:r>
        <w:rPr>
          <w:rFonts w:ascii="Times New Roman" w:eastAsia="Times New Roman" w:hAnsi="Times New Roman" w:cs="Times New Roman"/>
          <w:spacing w:val="4"/>
          <w:lang w:eastAsia="ru-RU"/>
        </w:rPr>
        <w:t xml:space="preserve">Такое обеспечение необходимо для защиты Заказчика </w:t>
      </w:r>
      <w:r>
        <w:rPr>
          <w:rFonts w:ascii="Times New Roman" w:eastAsia="Times New Roman" w:hAnsi="Times New Roman" w:cs="Times New Roman"/>
          <w:spacing w:val="6"/>
          <w:lang w:eastAsia="ru-RU"/>
        </w:rPr>
        <w:t xml:space="preserve">от риска, связанного с невыполнением обязательств </w:t>
      </w:r>
      <w:r>
        <w:rPr>
          <w:rFonts w:ascii="Times New Roman" w:eastAsia="Times New Roman" w:hAnsi="Times New Roman" w:cs="Times New Roman"/>
          <w:spacing w:val="7"/>
          <w:lang w:eastAsia="ru-RU"/>
        </w:rPr>
        <w:t xml:space="preserve">участником </w:t>
      </w:r>
      <w:r>
        <w:rPr>
          <w:rFonts w:ascii="Times New Roman" w:eastAsia="Times New Roman" w:hAnsi="Times New Roman" w:cs="Times New Roman"/>
          <w:spacing w:val="-7"/>
          <w:lang w:eastAsia="ru-RU"/>
        </w:rPr>
        <w:t>закупки</w:t>
      </w:r>
      <w:r>
        <w:rPr>
          <w:rFonts w:ascii="Times New Roman" w:eastAsia="Times New Roman" w:hAnsi="Times New Roman" w:cs="Times New Roman"/>
          <w:spacing w:val="7"/>
          <w:lang w:eastAsia="ru-RU"/>
        </w:rPr>
        <w:t>, взятых им на себя в поданной заяв</w:t>
      </w:r>
      <w:r>
        <w:rPr>
          <w:rFonts w:ascii="Times New Roman" w:eastAsia="Times New Roman" w:hAnsi="Times New Roman" w:cs="Times New Roman"/>
          <w:spacing w:val="5"/>
          <w:lang w:eastAsia="ru-RU"/>
        </w:rPr>
        <w:t>ке на участие в закупке, и может быть взыскано в пользу Заказчика</w:t>
      </w:r>
      <w:r>
        <w:rPr>
          <w:rFonts w:ascii="Times New Roman" w:eastAsia="Times New Roman" w:hAnsi="Times New Roman" w:cs="Times New Roman"/>
          <w:lang w:eastAsia="ru-RU"/>
        </w:rPr>
        <w:t>.</w:t>
      </w:r>
    </w:p>
    <w:p w:rsidR="004D3712" w:rsidRDefault="004D3712" w:rsidP="004D3712">
      <w:pPr>
        <w:pStyle w:val="af"/>
        <w:numPr>
          <w:ilvl w:val="1"/>
          <w:numId w:val="2"/>
        </w:numPr>
        <w:shd w:val="clear" w:color="auto" w:fill="FFFFFF" w:themeFill="background1"/>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Денежное обеспечение заявки должно поступить на счет Заказчика </w:t>
      </w:r>
      <w:r>
        <w:rPr>
          <w:rFonts w:ascii="Times New Roman" w:eastAsia="Times New Roman" w:hAnsi="Times New Roman" w:cs="Times New Roman"/>
          <w:lang w:val="sah-RU" w:eastAsia="ru-RU"/>
        </w:rPr>
        <w:t>до рассмотрения заявок.</w:t>
      </w:r>
      <w:r>
        <w:rPr>
          <w:rFonts w:ascii="Times New Roman" w:eastAsia="Times New Roman" w:hAnsi="Times New Roman" w:cs="Times New Roman"/>
          <w:lang w:eastAsia="ru-RU"/>
        </w:rPr>
        <w:t xml:space="preserve"> Не поступление денежных средств в указанные сроки, является основанием для отказа участнику </w:t>
      </w:r>
      <w:r>
        <w:rPr>
          <w:rFonts w:ascii="Times New Roman" w:eastAsia="Times New Roman" w:hAnsi="Times New Roman" w:cs="Times New Roman"/>
          <w:spacing w:val="-7"/>
          <w:lang w:eastAsia="ru-RU"/>
        </w:rPr>
        <w:t>закупки</w:t>
      </w:r>
      <w:r>
        <w:rPr>
          <w:rFonts w:ascii="Times New Roman" w:eastAsia="Times New Roman" w:hAnsi="Times New Roman" w:cs="Times New Roman"/>
          <w:lang w:eastAsia="ru-RU"/>
        </w:rPr>
        <w:t xml:space="preserve"> в допуске к участию в </w:t>
      </w:r>
      <w:r w:rsidR="00FA0A15">
        <w:rPr>
          <w:rFonts w:ascii="Times New Roman" w:eastAsia="Times New Roman" w:hAnsi="Times New Roman" w:cs="Times New Roman"/>
          <w:lang w:eastAsia="ru-RU"/>
        </w:rPr>
        <w:t>запросе цен</w:t>
      </w:r>
      <w:r>
        <w:rPr>
          <w:rFonts w:ascii="Times New Roman" w:eastAsia="Times New Roman" w:hAnsi="Times New Roman" w:cs="Times New Roman"/>
          <w:lang w:eastAsia="ru-RU"/>
        </w:rPr>
        <w:t xml:space="preserve"> либо для его отстранения от участия в </w:t>
      </w:r>
      <w:r w:rsidR="00FA0A15">
        <w:rPr>
          <w:rFonts w:ascii="Times New Roman" w:eastAsia="Times New Roman" w:hAnsi="Times New Roman" w:cs="Times New Roman"/>
          <w:lang w:eastAsia="ru-RU"/>
        </w:rPr>
        <w:t>запросе цен</w:t>
      </w:r>
      <w:r>
        <w:rPr>
          <w:rFonts w:ascii="Times New Roman" w:eastAsia="Times New Roman" w:hAnsi="Times New Roman" w:cs="Times New Roman"/>
          <w:lang w:eastAsia="ru-RU"/>
        </w:rPr>
        <w:t xml:space="preserve"> в связи с наличием в представленных им документах недостоверных сведений о внесении денежных средств в качестве обеспечения заявки и/или исполнения договора на участие в закупке. </w:t>
      </w:r>
    </w:p>
    <w:p w:rsidR="004D3712" w:rsidRDefault="004D3712" w:rsidP="004D3712">
      <w:pPr>
        <w:pStyle w:val="2"/>
        <w:numPr>
          <w:ilvl w:val="0"/>
          <w:numId w:val="2"/>
        </w:numPr>
        <w:spacing w:before="120" w:line="240" w:lineRule="auto"/>
        <w:ind w:left="0" w:firstLine="284"/>
        <w:rPr>
          <w:rFonts w:ascii="Times New Roman" w:eastAsia="Times New Roman" w:hAnsi="Times New Roman" w:cs="Times New Roman"/>
          <w:b/>
          <w:color w:val="auto"/>
          <w:sz w:val="22"/>
          <w:szCs w:val="22"/>
          <w:lang w:eastAsia="ru-RU"/>
        </w:rPr>
      </w:pPr>
      <w:bookmarkStart w:id="35" w:name="_Toc193272037"/>
      <w:r>
        <w:rPr>
          <w:rFonts w:ascii="Times New Roman" w:hAnsi="Times New Roman" w:cs="Times New Roman"/>
          <w:b/>
          <w:color w:val="auto"/>
          <w:sz w:val="22"/>
          <w:szCs w:val="22"/>
          <w:lang w:eastAsia="ru-RU"/>
        </w:rPr>
        <w:t>Формы, порядок, дата начала и дата окончания срока предоставления участникам закупки разъяснений положений документации</w:t>
      </w:r>
      <w:bookmarkEnd w:id="35"/>
    </w:p>
    <w:p w:rsidR="004D3712" w:rsidRDefault="004D3712" w:rsidP="004D3712">
      <w:pPr>
        <w:pStyle w:val="af"/>
        <w:shd w:val="clear" w:color="auto" w:fill="FFFFFF" w:themeFill="background1"/>
        <w:ind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Любой участник закупки вправе направить заказчику запрос о разъяснении положений документации о закупке в соответствии с правилами и посредством инструментария </w:t>
      </w:r>
      <w:r w:rsidR="00A00B69" w:rsidRPr="00A00B69">
        <w:rPr>
          <w:rFonts w:ascii="Times New Roman" w:eastAsia="Calibri" w:hAnsi="Times New Roman" w:cs="Times New Roman"/>
          <w:lang w:eastAsia="ru-RU"/>
        </w:rPr>
        <w:t>единой системы торговых процедур (ЕСТП)</w:t>
      </w:r>
      <w:r w:rsidR="00A00B69">
        <w:rPr>
          <w:rFonts w:ascii="Times New Roman" w:eastAsia="Calibri" w:hAnsi="Times New Roman" w:cs="Times New Roman"/>
          <w:lang w:eastAsia="ru-RU"/>
        </w:rPr>
        <w:t xml:space="preserve"> </w:t>
      </w:r>
      <w:r>
        <w:rPr>
          <w:rFonts w:ascii="Times New Roman" w:eastAsia="Calibri" w:hAnsi="Times New Roman" w:cs="Times New Roman"/>
          <w:lang w:eastAsia="ru-RU"/>
        </w:rPr>
        <w:t xml:space="preserve">не позднее 1 рабочего дня до дня окончания подачи заявок. </w:t>
      </w:r>
      <w:r>
        <w:rPr>
          <w:rFonts w:ascii="Times New Roman" w:eastAsia="Calibri" w:hAnsi="Times New Roman" w:cs="Times New Roman"/>
          <w:b/>
          <w:color w:val="0000FF"/>
          <w:lang w:eastAsia="ru-RU"/>
        </w:rPr>
        <w:t xml:space="preserve">При этом каждый участник закупки вправе направить </w:t>
      </w:r>
      <w:r>
        <w:rPr>
          <w:rFonts w:ascii="Times New Roman" w:eastAsia="Calibri" w:hAnsi="Times New Roman" w:cs="Times New Roman"/>
          <w:b/>
          <w:color w:val="0000FF"/>
          <w:u w:val="single"/>
          <w:lang w:eastAsia="ru-RU"/>
        </w:rPr>
        <w:t xml:space="preserve">не более </w:t>
      </w:r>
      <w:r w:rsidR="00EF629F">
        <w:rPr>
          <w:rFonts w:ascii="Times New Roman" w:eastAsia="Calibri" w:hAnsi="Times New Roman" w:cs="Times New Roman"/>
          <w:b/>
          <w:color w:val="0000FF"/>
          <w:u w:val="single"/>
          <w:lang w:eastAsia="ru-RU"/>
        </w:rPr>
        <w:t>трех</w:t>
      </w:r>
      <w:r>
        <w:rPr>
          <w:rFonts w:ascii="Times New Roman" w:eastAsia="Calibri" w:hAnsi="Times New Roman" w:cs="Times New Roman"/>
          <w:b/>
          <w:color w:val="0000FF"/>
          <w:lang w:eastAsia="ru-RU"/>
        </w:rPr>
        <w:t xml:space="preserve"> запросов о разъяснении положений документации </w:t>
      </w:r>
      <w:r w:rsidR="00FA0A15">
        <w:rPr>
          <w:rFonts w:ascii="Times New Roman" w:eastAsia="Calibri" w:hAnsi="Times New Roman" w:cs="Times New Roman"/>
          <w:b/>
          <w:color w:val="0000FF"/>
          <w:lang w:eastAsia="ru-RU"/>
        </w:rPr>
        <w:t>ЗАПРОСА ЦЕН</w:t>
      </w:r>
      <w:r>
        <w:rPr>
          <w:rFonts w:ascii="Times New Roman" w:hAnsi="Times New Roman" w:cs="Times New Roman"/>
        </w:rPr>
        <w:t xml:space="preserve">. </w:t>
      </w:r>
      <w:r>
        <w:rPr>
          <w:rFonts w:ascii="Times New Roman" w:eastAsia="Calibri" w:hAnsi="Times New Roman" w:cs="Times New Roman"/>
          <w:lang w:eastAsia="ru-RU"/>
        </w:rPr>
        <w:t xml:space="preserve">Организатор </w:t>
      </w:r>
      <w:r w:rsidR="00FA0A15">
        <w:rPr>
          <w:rFonts w:ascii="Times New Roman" w:eastAsia="Calibri" w:hAnsi="Times New Roman" w:cs="Times New Roman"/>
          <w:lang w:eastAsia="ru-RU"/>
        </w:rPr>
        <w:t>Запроса цен</w:t>
      </w:r>
      <w:r w:rsidR="00A148EB">
        <w:rPr>
          <w:rFonts w:ascii="Times New Roman" w:eastAsia="Calibri" w:hAnsi="Times New Roman" w:cs="Times New Roman"/>
          <w:lang w:eastAsia="ru-RU"/>
        </w:rPr>
        <w:t xml:space="preserve"> </w:t>
      </w:r>
      <w:r>
        <w:rPr>
          <w:rFonts w:ascii="Times New Roman" w:eastAsia="Calibri" w:hAnsi="Times New Roman" w:cs="Times New Roman"/>
          <w:lang w:eastAsia="ru-RU"/>
        </w:rPr>
        <w:t xml:space="preserve">обязан разместить разъяснение положений документации на данный запрос на сайте </w:t>
      </w:r>
      <w:r w:rsidR="00A00B69" w:rsidRPr="00A00B69">
        <w:rPr>
          <w:rFonts w:ascii="Times New Roman" w:eastAsia="Calibri" w:hAnsi="Times New Roman" w:cs="Times New Roman"/>
          <w:lang w:eastAsia="ru-RU"/>
        </w:rPr>
        <w:t>единой системы торговых процедур (ЕСТП)</w:t>
      </w:r>
      <w:r w:rsidR="00A00B69">
        <w:rPr>
          <w:rFonts w:ascii="Times New Roman" w:eastAsia="Calibri" w:hAnsi="Times New Roman" w:cs="Times New Roman"/>
          <w:lang w:eastAsia="ru-RU"/>
        </w:rPr>
        <w:t xml:space="preserve"> </w:t>
      </w:r>
      <w:r>
        <w:rPr>
          <w:rFonts w:ascii="Times New Roman" w:eastAsia="Calibri" w:hAnsi="Times New Roman" w:cs="Times New Roman"/>
          <w:lang w:eastAsia="ru-RU"/>
        </w:rPr>
        <w:t>и на официальном сайте в форме электронного документа в сроки, достаточные для учета потенциальными участниками полученных разъяснений при подготовке своей заявки.</w:t>
      </w:r>
    </w:p>
    <w:p w:rsidR="004D3712" w:rsidRDefault="004D3712" w:rsidP="004D3712">
      <w:pPr>
        <w:pStyle w:val="2"/>
        <w:numPr>
          <w:ilvl w:val="0"/>
          <w:numId w:val="2"/>
        </w:numPr>
        <w:spacing w:before="120" w:line="240" w:lineRule="auto"/>
        <w:ind w:left="0" w:firstLine="284"/>
        <w:rPr>
          <w:rFonts w:ascii="Times New Roman" w:eastAsia="Calibri" w:hAnsi="Times New Roman" w:cs="Times New Roman"/>
          <w:b/>
          <w:bCs/>
          <w:color w:val="auto"/>
          <w:sz w:val="22"/>
          <w:szCs w:val="22"/>
          <w:lang w:eastAsia="ru-RU"/>
        </w:rPr>
      </w:pPr>
      <w:bookmarkStart w:id="36" w:name="_Toc193272038"/>
      <w:r>
        <w:rPr>
          <w:rFonts w:ascii="Times New Roman" w:hAnsi="Times New Roman" w:cs="Times New Roman"/>
          <w:b/>
          <w:color w:val="auto"/>
          <w:sz w:val="22"/>
          <w:szCs w:val="22"/>
          <w:lang w:eastAsia="ru-RU"/>
        </w:rPr>
        <w:t xml:space="preserve">Рассмотрение и оценка </w:t>
      </w:r>
      <w:r w:rsidR="00FA0A15">
        <w:rPr>
          <w:rFonts w:ascii="Times New Roman" w:hAnsi="Times New Roman" w:cs="Times New Roman"/>
          <w:b/>
          <w:color w:val="auto"/>
          <w:sz w:val="22"/>
          <w:szCs w:val="22"/>
          <w:lang w:eastAsia="ru-RU"/>
        </w:rPr>
        <w:t>заявок</w:t>
      </w:r>
      <w:bookmarkEnd w:id="36"/>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Рассмотрение поданных </w:t>
      </w:r>
      <w:r w:rsidR="00FA0A15">
        <w:rPr>
          <w:rFonts w:ascii="Times New Roman" w:eastAsia="SimSun" w:hAnsi="Times New Roman" w:cs="Times New Roman"/>
          <w:color w:val="000000"/>
          <w:lang w:eastAsia="ru-RU"/>
        </w:rPr>
        <w:t>заявок</w:t>
      </w:r>
      <w:r>
        <w:rPr>
          <w:rFonts w:ascii="Times New Roman" w:eastAsia="SimSun" w:hAnsi="Times New Roman" w:cs="Times New Roman"/>
          <w:color w:val="000000"/>
          <w:lang w:eastAsia="ru-RU"/>
        </w:rPr>
        <w:t xml:space="preserve"> осуществляется закупочной </w:t>
      </w:r>
      <w:r>
        <w:rPr>
          <w:rFonts w:ascii="Times New Roman" w:eastAsia="SimSun" w:hAnsi="Times New Roman" w:cs="Times New Roman"/>
          <w:lang w:eastAsia="ru-RU"/>
        </w:rPr>
        <w:t>комиссией в срок, не превышающий 5 (пяти) рабочих дней, следующих за днем окончания</w:t>
      </w:r>
      <w:r>
        <w:rPr>
          <w:rFonts w:ascii="Times New Roman" w:eastAsia="SimSun" w:hAnsi="Times New Roman" w:cs="Times New Roman"/>
          <w:color w:val="000000"/>
          <w:lang w:eastAsia="ru-RU"/>
        </w:rPr>
        <w:t xml:space="preserve"> срока подачи </w:t>
      </w:r>
      <w:r w:rsidR="00FA0A15">
        <w:rPr>
          <w:rFonts w:ascii="Times New Roman" w:eastAsia="SimSun" w:hAnsi="Times New Roman" w:cs="Times New Roman"/>
          <w:color w:val="000000"/>
          <w:lang w:eastAsia="ru-RU"/>
        </w:rPr>
        <w:t>заявок</w:t>
      </w:r>
      <w:r>
        <w:rPr>
          <w:rFonts w:ascii="Times New Roman" w:eastAsia="SimSun" w:hAnsi="Times New Roman" w:cs="Times New Roman"/>
          <w:color w:val="000000"/>
          <w:lang w:eastAsia="ru-RU"/>
        </w:rPr>
        <w:t xml:space="preserve">. Закупочная комиссия определяет соответствие </w:t>
      </w:r>
      <w:r w:rsidR="00FA0A15">
        <w:rPr>
          <w:rFonts w:ascii="Times New Roman" w:eastAsia="SimSun" w:hAnsi="Times New Roman" w:cs="Times New Roman"/>
          <w:color w:val="000000"/>
          <w:lang w:eastAsia="ru-RU"/>
        </w:rPr>
        <w:t>заявок</w:t>
      </w:r>
      <w:r>
        <w:rPr>
          <w:rFonts w:ascii="Times New Roman" w:eastAsia="SimSun" w:hAnsi="Times New Roman" w:cs="Times New Roman"/>
          <w:color w:val="000000"/>
          <w:lang w:eastAsia="ru-RU"/>
        </w:rPr>
        <w:t xml:space="preserve"> требованиям, установленным извещением о проведении </w:t>
      </w:r>
      <w:r w:rsidR="0044216D">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и проводит оценку </w:t>
      </w:r>
      <w:r w:rsidR="00FA0A15">
        <w:rPr>
          <w:rFonts w:ascii="Times New Roman" w:eastAsia="SimSun" w:hAnsi="Times New Roman" w:cs="Times New Roman"/>
          <w:color w:val="000000"/>
          <w:lang w:eastAsia="ru-RU"/>
        </w:rPr>
        <w:t>заявок</w:t>
      </w:r>
      <w:r>
        <w:rPr>
          <w:rFonts w:ascii="Times New Roman" w:eastAsia="SimSun" w:hAnsi="Times New Roman" w:cs="Times New Roman"/>
          <w:color w:val="000000"/>
          <w:lang w:eastAsia="ru-RU"/>
        </w:rPr>
        <w:t>. Заказчик вправе проверить достоверность сведений, указанных в заявке участника.</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Победителем в проведении </w:t>
      </w:r>
      <w:r w:rsidR="00FA0A15">
        <w:rPr>
          <w:rFonts w:ascii="Times New Roman" w:eastAsia="SimSun" w:hAnsi="Times New Roman" w:cs="Times New Roman"/>
          <w:color w:val="000000"/>
          <w:lang w:eastAsia="ru-RU"/>
        </w:rPr>
        <w:t>Запроса цен</w:t>
      </w:r>
      <w:r w:rsidR="00011219">
        <w:rPr>
          <w:rFonts w:ascii="Times New Roman" w:eastAsia="SimSun" w:hAnsi="Times New Roman" w:cs="Times New Roman"/>
          <w:color w:val="000000"/>
          <w:lang w:eastAsia="ru-RU"/>
        </w:rPr>
        <w:t xml:space="preserve"> </w:t>
      </w:r>
      <w:r>
        <w:rPr>
          <w:rFonts w:ascii="Times New Roman" w:eastAsia="SimSun" w:hAnsi="Times New Roman" w:cs="Times New Roman"/>
          <w:color w:val="000000"/>
          <w:lang w:eastAsia="ru-RU"/>
        </w:rPr>
        <w:t xml:space="preserve">признается участник процедуры закупки, подавший заявку, которая отвечает всем требованиям, установленным извещением о проведении </w:t>
      </w:r>
      <w:r w:rsidR="00FA0A15">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и в которой указана наиболее низкая цена товара/работы/услуги.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При предложении наиболее низкой цены товаров/работ/услуг несколькими участниками процедуры закупки победителем в проведении </w:t>
      </w:r>
      <w:r w:rsidR="00FA0A15">
        <w:rPr>
          <w:rFonts w:ascii="Times New Roman" w:eastAsia="SimSun" w:hAnsi="Times New Roman" w:cs="Times New Roman"/>
          <w:color w:val="000000"/>
          <w:lang w:eastAsia="ru-RU"/>
        </w:rPr>
        <w:t>Запроса цен</w:t>
      </w:r>
      <w:r w:rsidR="00011219">
        <w:rPr>
          <w:rFonts w:ascii="Times New Roman" w:eastAsia="SimSun" w:hAnsi="Times New Roman" w:cs="Times New Roman"/>
          <w:color w:val="000000"/>
          <w:lang w:eastAsia="ru-RU"/>
        </w:rPr>
        <w:t xml:space="preserve"> </w:t>
      </w:r>
      <w:r>
        <w:rPr>
          <w:rFonts w:ascii="Times New Roman" w:eastAsia="SimSun" w:hAnsi="Times New Roman" w:cs="Times New Roman"/>
          <w:color w:val="000000"/>
          <w:lang w:eastAsia="ru-RU"/>
        </w:rPr>
        <w:t xml:space="preserve">признается участник процедуры закупки, заявка которого поступила ранее </w:t>
      </w:r>
      <w:r w:rsidR="00FA0A15">
        <w:rPr>
          <w:rFonts w:ascii="Times New Roman" w:eastAsia="SimSun" w:hAnsi="Times New Roman" w:cs="Times New Roman"/>
          <w:color w:val="000000"/>
          <w:lang w:eastAsia="ru-RU"/>
        </w:rPr>
        <w:t>заявок</w:t>
      </w:r>
      <w:r>
        <w:rPr>
          <w:rFonts w:ascii="Times New Roman" w:eastAsia="SimSun" w:hAnsi="Times New Roman" w:cs="Times New Roman"/>
          <w:color w:val="000000"/>
          <w:lang w:eastAsia="ru-RU"/>
        </w:rPr>
        <w:t xml:space="preserve"> других участников процедуры закупки. </w:t>
      </w:r>
    </w:p>
    <w:p w:rsidR="004D3712" w:rsidRDefault="004D3712" w:rsidP="004D3712">
      <w:pPr>
        <w:pStyle w:val="af"/>
        <w:numPr>
          <w:ilvl w:val="1"/>
          <w:numId w:val="2"/>
        </w:numPr>
        <w:shd w:val="clear" w:color="auto" w:fill="FFFFFF" w:themeFill="background1"/>
        <w:ind w:left="0" w:firstLine="284"/>
        <w:jc w:val="both"/>
        <w:rPr>
          <w:rFonts w:ascii="Times New Roman" w:eastAsia="SimSun" w:hAnsi="Times New Roman" w:cs="Times New Roman"/>
          <w:color w:val="000000"/>
          <w:lang w:eastAsia="ru-RU"/>
        </w:rPr>
      </w:pPr>
      <w:r>
        <w:rPr>
          <w:rFonts w:ascii="Times New Roman" w:eastAsia="SimSun" w:hAnsi="Times New Roman" w:cs="Times New Roman"/>
          <w:color w:val="000000"/>
          <w:lang w:eastAsia="ru-RU"/>
        </w:rPr>
        <w:t>Закупочная комиссия отклоняет заявки, если:</w:t>
      </w:r>
    </w:p>
    <w:p w:rsidR="004D3712" w:rsidRDefault="004D3712" w:rsidP="004D3712">
      <w:pPr>
        <w:pStyle w:val="af"/>
        <w:numPr>
          <w:ilvl w:val="0"/>
          <w:numId w:val="7"/>
        </w:numPr>
        <w:shd w:val="clear" w:color="auto" w:fill="FFFFFF" w:themeFill="background1"/>
        <w:ind w:left="0" w:firstLine="284"/>
        <w:jc w:val="both"/>
        <w:rPr>
          <w:rFonts w:ascii="Times New Roman" w:eastAsia="SimSun" w:hAnsi="Times New Roman" w:cs="Times New Roman"/>
          <w:color w:val="000000"/>
          <w:lang w:eastAsia="ru-RU"/>
        </w:rPr>
      </w:pPr>
      <w:r>
        <w:rPr>
          <w:rFonts w:ascii="Times New Roman" w:eastAsia="SimSun" w:hAnsi="Times New Roman" w:cs="Times New Roman"/>
          <w:color w:val="000000"/>
          <w:lang w:eastAsia="ru-RU"/>
        </w:rPr>
        <w:t xml:space="preserve">они не соответствуют требованиям, установленным в извещении и/или документации о проведении </w:t>
      </w:r>
      <w:r w:rsidR="0044216D">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w:t>
      </w:r>
    </w:p>
    <w:p w:rsidR="004D3712" w:rsidRDefault="004D3712" w:rsidP="004D3712">
      <w:pPr>
        <w:pStyle w:val="af"/>
        <w:numPr>
          <w:ilvl w:val="0"/>
          <w:numId w:val="7"/>
        </w:numPr>
        <w:shd w:val="clear" w:color="auto" w:fill="FFFFFF" w:themeFill="background1"/>
        <w:ind w:left="0" w:firstLine="284"/>
        <w:jc w:val="both"/>
        <w:rPr>
          <w:rFonts w:ascii="Times New Roman" w:eastAsia="SimSun" w:hAnsi="Times New Roman" w:cs="Times New Roman"/>
          <w:color w:val="000000"/>
          <w:lang w:eastAsia="ru-RU"/>
        </w:rPr>
      </w:pPr>
      <w:r>
        <w:rPr>
          <w:rFonts w:ascii="Times New Roman" w:eastAsia="SimSun" w:hAnsi="Times New Roman" w:cs="Times New Roman"/>
          <w:color w:val="000000"/>
          <w:lang w:eastAsia="ru-RU"/>
        </w:rPr>
        <w:t xml:space="preserve">предложенная в заявках цена товаров/работ/услуг превышает максимальную (начальную) цену, указанную в извещении о проведении </w:t>
      </w:r>
      <w:r w:rsidR="0044216D">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w:t>
      </w:r>
    </w:p>
    <w:p w:rsidR="004D3712" w:rsidRDefault="004D3712" w:rsidP="004D3712">
      <w:pPr>
        <w:pStyle w:val="af"/>
        <w:numPr>
          <w:ilvl w:val="0"/>
          <w:numId w:val="7"/>
        </w:numPr>
        <w:shd w:val="clear" w:color="auto" w:fill="FFFFFF" w:themeFill="background1"/>
        <w:ind w:left="0" w:firstLine="284"/>
        <w:jc w:val="both"/>
        <w:rPr>
          <w:rFonts w:ascii="Times New Roman" w:eastAsia="SimSun" w:hAnsi="Times New Roman" w:cs="Times New Roman"/>
          <w:color w:val="000000"/>
          <w:lang w:eastAsia="ru-RU"/>
        </w:rPr>
      </w:pPr>
      <w:r>
        <w:rPr>
          <w:rFonts w:ascii="Times New Roman" w:eastAsia="SimSun" w:hAnsi="Times New Roman" w:cs="Times New Roman"/>
          <w:color w:val="000000"/>
          <w:lang w:eastAsia="ru-RU"/>
        </w:rPr>
        <w:t>в составе заявки предоставлены недостоверные сведения;</w:t>
      </w:r>
    </w:p>
    <w:p w:rsidR="004D3712" w:rsidRDefault="004D3712" w:rsidP="004D3712">
      <w:pPr>
        <w:pStyle w:val="af"/>
        <w:numPr>
          <w:ilvl w:val="0"/>
          <w:numId w:val="7"/>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t>наличие сведений об участнике процедуры закупки в реестре недобросовестных поставщиков;</w:t>
      </w:r>
    </w:p>
    <w:p w:rsidR="004D3712" w:rsidRDefault="004D3712" w:rsidP="004D3712">
      <w:pPr>
        <w:pStyle w:val="af"/>
        <w:numPr>
          <w:ilvl w:val="0"/>
          <w:numId w:val="7"/>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t>в случае проведения процедуры ликвидации в отношении участника процедуры закупки (в том числе посредством банкротства).</w:t>
      </w:r>
    </w:p>
    <w:p w:rsidR="004D3712" w:rsidRDefault="004D3712" w:rsidP="004D3712">
      <w:pPr>
        <w:pStyle w:val="af"/>
        <w:numPr>
          <w:ilvl w:val="1"/>
          <w:numId w:val="2"/>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lastRenderedPageBreak/>
        <w:t xml:space="preserve">Внесение изменений в условия проекта договора, являющегося неотъемлемой частью настоящей документации, не допускается, за исключением случаев исправления ошибок и несоответствий. В случае предоставления участником закупки в составе заявки протокола разногласий к проекту договора, </w:t>
      </w:r>
      <w:r>
        <w:rPr>
          <w:rFonts w:ascii="Times New Roman" w:eastAsia="Times New Roman" w:hAnsi="Times New Roman" w:cs="Times New Roman"/>
          <w:lang w:eastAsia="ru-RU"/>
        </w:rPr>
        <w:t>комиссия по закупкам имеет право отклонить такую заявку.</w:t>
      </w:r>
    </w:p>
    <w:p w:rsidR="004D3712" w:rsidRDefault="004D3712" w:rsidP="004D3712">
      <w:pPr>
        <w:pStyle w:val="af"/>
        <w:numPr>
          <w:ilvl w:val="1"/>
          <w:numId w:val="2"/>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t xml:space="preserve">Результаты рассмотрения и оценки </w:t>
      </w:r>
      <w:r w:rsidR="00FA0A15">
        <w:rPr>
          <w:rFonts w:ascii="Times New Roman" w:eastAsia="SimSun" w:hAnsi="Times New Roman" w:cs="Times New Roman"/>
          <w:lang w:eastAsia="ru-RU"/>
        </w:rPr>
        <w:t>заявок</w:t>
      </w:r>
      <w:r>
        <w:rPr>
          <w:rFonts w:ascii="Times New Roman" w:eastAsia="SimSun" w:hAnsi="Times New Roman" w:cs="Times New Roman"/>
          <w:lang w:eastAsia="ru-RU"/>
        </w:rPr>
        <w:t xml:space="preserve"> оформляются </w:t>
      </w:r>
      <w:r>
        <w:rPr>
          <w:rFonts w:ascii="Times New Roman" w:eastAsia="SimSun" w:hAnsi="Times New Roman" w:cs="Times New Roman"/>
          <w:bCs/>
          <w:lang w:eastAsia="ru-RU"/>
        </w:rPr>
        <w:t xml:space="preserve">протоколом рассмотрения и оценки </w:t>
      </w:r>
      <w:r w:rsidR="00FA0A15">
        <w:rPr>
          <w:rFonts w:ascii="Times New Roman" w:eastAsia="SimSun" w:hAnsi="Times New Roman" w:cs="Times New Roman"/>
          <w:bCs/>
          <w:lang w:eastAsia="ru-RU"/>
        </w:rPr>
        <w:t>заявок</w:t>
      </w:r>
      <w:r>
        <w:rPr>
          <w:rFonts w:ascii="Times New Roman" w:eastAsia="SimSun" w:hAnsi="Times New Roman" w:cs="Times New Roman"/>
          <w:lang w:eastAsia="ru-RU"/>
        </w:rPr>
        <w:t xml:space="preserve">, который подписывается всеми присутствующими на заседании членами закупочной комиссии и заказчиком.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Протокол рассмотрения и оценки </w:t>
      </w:r>
      <w:r w:rsidR="00FA0A15">
        <w:rPr>
          <w:rFonts w:ascii="Times New Roman" w:eastAsia="SimSun" w:hAnsi="Times New Roman" w:cs="Times New Roman"/>
          <w:lang w:eastAsia="ru-RU"/>
        </w:rPr>
        <w:t>заявок</w:t>
      </w:r>
      <w:r>
        <w:rPr>
          <w:rFonts w:ascii="Times New Roman" w:eastAsia="SimSun" w:hAnsi="Times New Roman" w:cs="Times New Roman"/>
          <w:lang w:eastAsia="ru-RU"/>
        </w:rPr>
        <w:t xml:space="preserve"> должен содержать: </w:t>
      </w:r>
    </w:p>
    <w:p w:rsidR="004D3712" w:rsidRDefault="004D3712" w:rsidP="004D3712">
      <w:pPr>
        <w:pStyle w:val="af"/>
        <w:numPr>
          <w:ilvl w:val="0"/>
          <w:numId w:val="8"/>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сведения о заказчике;  </w:t>
      </w:r>
    </w:p>
    <w:p w:rsidR="004D3712" w:rsidRDefault="004D3712" w:rsidP="004D3712">
      <w:pPr>
        <w:pStyle w:val="af"/>
        <w:numPr>
          <w:ilvl w:val="0"/>
          <w:numId w:val="8"/>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информацию о существенных условиях договора; </w:t>
      </w:r>
    </w:p>
    <w:p w:rsidR="004D3712" w:rsidRDefault="004D3712" w:rsidP="004D3712">
      <w:pPr>
        <w:pStyle w:val="af"/>
        <w:numPr>
          <w:ilvl w:val="0"/>
          <w:numId w:val="8"/>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сведения обо всех участниках процедуры закупки, подавших заявки; </w:t>
      </w:r>
    </w:p>
    <w:p w:rsidR="004D3712" w:rsidRDefault="004D3712" w:rsidP="004D3712">
      <w:pPr>
        <w:pStyle w:val="af"/>
        <w:numPr>
          <w:ilvl w:val="0"/>
          <w:numId w:val="8"/>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сведения об отклоненных заявках с обоснованием причин отклонения;</w:t>
      </w:r>
    </w:p>
    <w:p w:rsidR="004D3712" w:rsidRDefault="004D3712" w:rsidP="004D3712">
      <w:pPr>
        <w:pStyle w:val="af"/>
        <w:numPr>
          <w:ilvl w:val="0"/>
          <w:numId w:val="8"/>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предложение о наиболее низкой цене товаров/работ/услуг;  </w:t>
      </w:r>
    </w:p>
    <w:p w:rsidR="004D3712" w:rsidRDefault="004D3712" w:rsidP="004D3712">
      <w:pPr>
        <w:pStyle w:val="af"/>
        <w:numPr>
          <w:ilvl w:val="0"/>
          <w:numId w:val="8"/>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сведения о победителе в проведении </w:t>
      </w:r>
      <w:r w:rsidR="0044216D">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w:t>
      </w:r>
    </w:p>
    <w:p w:rsidR="004D3712" w:rsidRDefault="004D3712" w:rsidP="004D3712">
      <w:pPr>
        <w:pStyle w:val="af"/>
        <w:numPr>
          <w:ilvl w:val="0"/>
          <w:numId w:val="8"/>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t xml:space="preserve">сведения об участнике процедуры закупки, предложившем в заявке цену, такую же, как и победитель в проведении </w:t>
      </w:r>
      <w:r w:rsidR="0044216D">
        <w:rPr>
          <w:rFonts w:ascii="Times New Roman" w:eastAsia="SimSun" w:hAnsi="Times New Roman" w:cs="Times New Roman"/>
          <w:lang w:eastAsia="ru-RU"/>
        </w:rPr>
        <w:t>запроса цен</w:t>
      </w:r>
      <w:r>
        <w:rPr>
          <w:rFonts w:ascii="Times New Roman" w:eastAsia="SimSun" w:hAnsi="Times New Roman" w:cs="Times New Roman"/>
          <w:lang w:eastAsia="ru-RU"/>
        </w:rPr>
        <w:t>;</w:t>
      </w:r>
    </w:p>
    <w:p w:rsidR="004D3712" w:rsidRDefault="004D3712" w:rsidP="004D3712">
      <w:pPr>
        <w:pStyle w:val="af"/>
        <w:numPr>
          <w:ilvl w:val="0"/>
          <w:numId w:val="8"/>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lang w:eastAsia="ru-RU"/>
        </w:rPr>
        <w:t xml:space="preserve">сведения об участнике процедуры закупки, предложение о цене договора которого, содержит лучшие условия по цене договора, следующие после условий, предложенных победителем в проведении </w:t>
      </w:r>
      <w:r w:rsidR="0044216D">
        <w:rPr>
          <w:rFonts w:ascii="Times New Roman" w:eastAsia="SimSun" w:hAnsi="Times New Roman" w:cs="Times New Roman"/>
          <w:lang w:eastAsia="ru-RU"/>
        </w:rPr>
        <w:t>запроса цен</w:t>
      </w:r>
      <w:r>
        <w:rPr>
          <w:rFonts w:ascii="Times New Roman" w:eastAsia="SimSun" w:hAnsi="Times New Roman" w:cs="Times New Roman"/>
          <w:lang w:eastAsia="ru-RU"/>
        </w:rPr>
        <w:t>.</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Протокол размещается заказчиком на официальном сайте не позднее </w:t>
      </w:r>
      <w:r>
        <w:rPr>
          <w:rFonts w:ascii="Times New Roman" w:eastAsia="SimSun" w:hAnsi="Times New Roman" w:cs="Times New Roman"/>
          <w:lang w:eastAsia="ru-RU"/>
        </w:rPr>
        <w:t xml:space="preserve">3 (трех) дней </w:t>
      </w:r>
      <w:r>
        <w:rPr>
          <w:rFonts w:ascii="Times New Roman" w:eastAsia="SimSun" w:hAnsi="Times New Roman" w:cs="Times New Roman"/>
          <w:color w:val="000000"/>
          <w:lang w:eastAsia="ru-RU"/>
        </w:rPr>
        <w:t xml:space="preserve">с даты его подписания.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В случае отклонения закупочной комиссией всех </w:t>
      </w:r>
      <w:r w:rsidR="00FA0A15">
        <w:rPr>
          <w:rFonts w:ascii="Times New Roman" w:eastAsia="SimSun" w:hAnsi="Times New Roman" w:cs="Times New Roman"/>
          <w:color w:val="000000"/>
          <w:lang w:eastAsia="ru-RU"/>
        </w:rPr>
        <w:t>заявок</w:t>
      </w:r>
      <w:r>
        <w:rPr>
          <w:rFonts w:ascii="Times New Roman" w:eastAsia="SimSun" w:hAnsi="Times New Roman" w:cs="Times New Roman"/>
          <w:color w:val="000000"/>
          <w:lang w:eastAsia="ru-RU"/>
        </w:rPr>
        <w:t xml:space="preserve"> заказчик вправе: </w:t>
      </w:r>
    </w:p>
    <w:p w:rsidR="004D3712" w:rsidRDefault="004D3712" w:rsidP="004D3712">
      <w:pPr>
        <w:pStyle w:val="af"/>
        <w:numPr>
          <w:ilvl w:val="0"/>
          <w:numId w:val="9"/>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осуществить повторную процедуру </w:t>
      </w:r>
      <w:r w:rsidR="00FA0A15">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на прежних, либо на новых условиях;</w:t>
      </w:r>
    </w:p>
    <w:p w:rsidR="004D3712" w:rsidRDefault="004D3712" w:rsidP="004D3712">
      <w:pPr>
        <w:pStyle w:val="af"/>
        <w:numPr>
          <w:ilvl w:val="0"/>
          <w:numId w:val="9"/>
        </w:numPr>
        <w:shd w:val="clear" w:color="auto" w:fill="FFFFFF" w:themeFill="background1"/>
        <w:ind w:left="0" w:firstLine="284"/>
        <w:jc w:val="both"/>
        <w:rPr>
          <w:rFonts w:ascii="Times New Roman" w:eastAsia="SimSun" w:hAnsi="Times New Roman" w:cs="Times New Roman"/>
          <w:color w:val="000000"/>
          <w:lang w:eastAsia="ru-RU"/>
        </w:rPr>
      </w:pPr>
      <w:r>
        <w:rPr>
          <w:rFonts w:ascii="Times New Roman" w:eastAsia="SimSun" w:hAnsi="Times New Roman" w:cs="Times New Roman"/>
          <w:color w:val="000000"/>
          <w:lang w:eastAsia="ru-RU"/>
        </w:rPr>
        <w:t>по решению закупочной комиссии осуществить закупку иным способом.</w:t>
      </w:r>
    </w:p>
    <w:p w:rsidR="004D3712" w:rsidRDefault="004D3712" w:rsidP="004D3712">
      <w:pPr>
        <w:pStyle w:val="2"/>
        <w:numPr>
          <w:ilvl w:val="0"/>
          <w:numId w:val="2"/>
        </w:numPr>
        <w:spacing w:before="120" w:line="240" w:lineRule="auto"/>
        <w:ind w:left="0" w:firstLine="284"/>
        <w:rPr>
          <w:rFonts w:ascii="Times New Roman" w:eastAsia="Calibri" w:hAnsi="Times New Roman" w:cs="Times New Roman"/>
          <w:b/>
          <w:bCs/>
          <w:color w:val="auto"/>
          <w:sz w:val="22"/>
          <w:szCs w:val="22"/>
          <w:lang w:eastAsia="ru-RU"/>
        </w:rPr>
      </w:pPr>
      <w:bookmarkStart w:id="37" w:name="_Toc193272039"/>
      <w:r>
        <w:rPr>
          <w:rFonts w:ascii="Times New Roman" w:hAnsi="Times New Roman" w:cs="Times New Roman"/>
          <w:b/>
          <w:color w:val="auto"/>
          <w:sz w:val="22"/>
          <w:szCs w:val="22"/>
          <w:lang w:eastAsia="ru-RU"/>
        </w:rPr>
        <w:t xml:space="preserve">Критерии и порядок оценки и сопоставления заявок на участие в </w:t>
      </w:r>
      <w:r w:rsidR="00FA0A15">
        <w:rPr>
          <w:rFonts w:ascii="Times New Roman" w:hAnsi="Times New Roman" w:cs="Times New Roman"/>
          <w:b/>
          <w:color w:val="auto"/>
          <w:sz w:val="22"/>
          <w:szCs w:val="22"/>
          <w:lang w:eastAsia="ru-RU"/>
        </w:rPr>
        <w:t>запросе цен</w:t>
      </w:r>
      <w:bookmarkEnd w:id="37"/>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Оценка заявок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осуществляется по единственному критерию — цена предложения.</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Заявки участников, признанные Комиссией по закупкам соответствующими требованиям документации, </w:t>
      </w:r>
      <w:r w:rsidRPr="00C97E6E">
        <w:rPr>
          <w:rFonts w:ascii="Times New Roman" w:eastAsia="Calibri" w:hAnsi="Times New Roman" w:cs="Times New Roman"/>
          <w:color w:val="0000FF"/>
          <w:u w:val="single"/>
          <w:lang w:eastAsia="ru-RU"/>
        </w:rPr>
        <w:t>ранжируются по итоговым ценам заявок от наименьшей к наибольшей</w:t>
      </w:r>
      <w:r>
        <w:rPr>
          <w:rFonts w:ascii="Times New Roman" w:eastAsia="Calibri" w:hAnsi="Times New Roman" w:cs="Times New Roman"/>
          <w:lang w:eastAsia="ru-RU"/>
        </w:rPr>
        <w:t xml:space="preserve">. В случае если в нескольких заявках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содержатся одинаковые цены заявок, меньший порядковый номер в ранжировки присваивается заявке, которая поступила ранее других заявок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содержащих такие же цены.</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Предоставление </w:t>
      </w:r>
      <w:r w:rsidRPr="00C97E6E">
        <w:rPr>
          <w:rFonts w:ascii="Times New Roman" w:eastAsia="Calibri" w:hAnsi="Times New Roman" w:cs="Times New Roman"/>
          <w:lang w:eastAsia="ru-RU"/>
        </w:rPr>
        <w:t>национального режима при осуществлении закупок товаров, работ, услуг</w:t>
      </w:r>
      <w:r>
        <w:rPr>
          <w:rFonts w:ascii="Times New Roman" w:eastAsia="Calibri" w:hAnsi="Times New Roman" w:cs="Times New Roman"/>
          <w:lang w:eastAsia="ru-RU"/>
        </w:rPr>
        <w:t xml:space="preserve">, осуществляется в соответствии с </w:t>
      </w:r>
      <w:r w:rsidRPr="00FC7357">
        <w:rPr>
          <w:rFonts w:ascii="Times New Roman" w:eastAsia="Calibri" w:hAnsi="Times New Roman" w:cs="Times New Roman"/>
          <w:lang w:eastAsia="ru-RU"/>
        </w:rPr>
        <w:t>постановлением Правительства Российской Федерации от 23.12.2024 г.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Pr>
          <w:rFonts w:ascii="Times New Roman" w:eastAsia="Calibri" w:hAnsi="Times New Roman" w:cs="Times New Roman"/>
          <w:lang w:eastAsia="ru-RU"/>
        </w:rPr>
        <w:t xml:space="preserve"> (далее – национальный режим):</w:t>
      </w:r>
    </w:p>
    <w:p w:rsidR="004D3712" w:rsidRPr="00EF0F42" w:rsidRDefault="004D3712" w:rsidP="004D3712">
      <w:pPr>
        <w:pStyle w:val="af1"/>
        <w:numPr>
          <w:ilvl w:val="1"/>
          <w:numId w:val="2"/>
        </w:numPr>
        <w:autoSpaceDE w:val="0"/>
        <w:autoSpaceDN w:val="0"/>
        <w:adjustRightInd w:val="0"/>
        <w:spacing w:after="0" w:line="240" w:lineRule="auto"/>
        <w:ind w:left="0" w:firstLine="284"/>
        <w:jc w:val="both"/>
        <w:rPr>
          <w:rFonts w:ascii="Times New Roman" w:hAnsi="Times New Roman" w:cs="Times New Roman"/>
        </w:rPr>
      </w:pPr>
      <w:r w:rsidRPr="00EF0F42">
        <w:rPr>
          <w:rFonts w:ascii="Times New Roman" w:hAnsi="Times New Roman" w:cs="Times New Roman"/>
        </w:rPr>
        <w:t xml:space="preserve">Установить при осуществлении закупок в соответствии с Федеральным </w:t>
      </w:r>
      <w:hyperlink r:id="rId14" w:history="1">
        <w:r w:rsidRPr="00EF0F42">
          <w:rPr>
            <w:rFonts w:ascii="Times New Roman" w:hAnsi="Times New Roman" w:cs="Times New Roman"/>
            <w:color w:val="0000FF"/>
          </w:rPr>
          <w:t>законом</w:t>
        </w:r>
      </w:hyperlink>
      <w:r w:rsidRPr="00EF0F42">
        <w:rPr>
          <w:rFonts w:ascii="Times New Roman" w:hAnsi="Times New Roman" w:cs="Times New Roman"/>
        </w:rPr>
        <w:t xml:space="preserve"> </w:t>
      </w:r>
      <w:r>
        <w:rPr>
          <w:rFonts w:ascii="Times New Roman" w:hAnsi="Times New Roman" w:cs="Times New Roman"/>
        </w:rPr>
        <w:t>«</w:t>
      </w:r>
      <w:r w:rsidRPr="00EF0F42">
        <w:rPr>
          <w:rFonts w:ascii="Times New Roman" w:hAnsi="Times New Roman" w:cs="Times New Roman"/>
        </w:rPr>
        <w:t>О закупках товаров, работ, услуг отдельными видами юридических лиц</w:t>
      </w:r>
      <w:r>
        <w:rPr>
          <w:rFonts w:ascii="Times New Roman" w:hAnsi="Times New Roman" w:cs="Times New Roman"/>
        </w:rPr>
        <w:t>»</w:t>
      </w:r>
      <w:r w:rsidRPr="00EF0F42">
        <w:rPr>
          <w:rFonts w:ascii="Times New Roman" w:hAnsi="Times New Roman" w:cs="Times New Roman"/>
        </w:rPr>
        <w:t>:</w:t>
      </w:r>
    </w:p>
    <w:p w:rsidR="004D3712" w:rsidRPr="00D45ABD" w:rsidRDefault="004D3712" w:rsidP="004D3712">
      <w:pPr>
        <w:pStyle w:val="af1"/>
        <w:numPr>
          <w:ilvl w:val="2"/>
          <w:numId w:val="2"/>
        </w:numPr>
        <w:autoSpaceDE w:val="0"/>
        <w:autoSpaceDN w:val="0"/>
        <w:adjustRightInd w:val="0"/>
        <w:spacing w:after="0" w:line="240" w:lineRule="auto"/>
        <w:ind w:left="0" w:firstLine="284"/>
        <w:jc w:val="both"/>
        <w:rPr>
          <w:rFonts w:ascii="Times New Roman" w:hAnsi="Times New Roman" w:cs="Times New Roman"/>
        </w:rPr>
      </w:pPr>
      <w:r w:rsidRPr="00D45ABD">
        <w:rPr>
          <w:rFonts w:ascii="Times New Roman" w:hAnsi="Times New Roman" w:cs="Times New Roman"/>
        </w:rPr>
        <w:t>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4D3712" w:rsidRPr="00D45ABD"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w:t>
      </w:r>
    </w:p>
    <w:p w:rsidR="004D3712" w:rsidRPr="00D45ABD"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rsidR="004D3712" w:rsidRPr="00CE24DB" w:rsidRDefault="004D3712" w:rsidP="004D3712">
      <w:pPr>
        <w:pStyle w:val="af1"/>
        <w:numPr>
          <w:ilvl w:val="1"/>
          <w:numId w:val="2"/>
        </w:numPr>
        <w:autoSpaceDE w:val="0"/>
        <w:autoSpaceDN w:val="0"/>
        <w:adjustRightInd w:val="0"/>
        <w:spacing w:after="0" w:line="240" w:lineRule="auto"/>
        <w:ind w:left="0" w:firstLine="284"/>
        <w:jc w:val="both"/>
        <w:rPr>
          <w:rFonts w:ascii="Times New Roman" w:hAnsi="Times New Roman" w:cs="Times New Roman"/>
          <w:b/>
          <w:u w:val="single"/>
        </w:rPr>
      </w:pPr>
      <w:r w:rsidRPr="00CE24DB">
        <w:rPr>
          <w:rFonts w:ascii="Times New Roman" w:hAnsi="Times New Roman" w:cs="Times New Roman"/>
          <w:b/>
          <w:u w:val="single"/>
        </w:rPr>
        <w:t>При осуществлении закупки товара:</w:t>
      </w:r>
    </w:p>
    <w:p w:rsidR="004D3712" w:rsidRPr="00D45ABD"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 xml:space="preserve"> если Правительством Российской Федерации установлен предусмотренный подпунктом </w:t>
      </w:r>
      <w:r>
        <w:rPr>
          <w:rFonts w:ascii="Times New Roman" w:hAnsi="Times New Roman" w:cs="Times New Roman"/>
        </w:rPr>
        <w:t>13.4.1</w:t>
      </w:r>
      <w:r w:rsidRPr="00D45ABD">
        <w:rPr>
          <w:rFonts w:ascii="Times New Roman" w:hAnsi="Times New Roman" w:cs="Times New Roman"/>
        </w:rPr>
        <w:t xml:space="preserve"> настоящей статьи запрет закупок товара, не допускаются:</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заключение договора на поставку такого товара;</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4D3712" w:rsidRPr="00D45ABD"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 xml:space="preserve"> если Правительством Российской Федерации установлено предусмотренное подпунктом </w:t>
      </w:r>
      <w:r>
        <w:rPr>
          <w:rFonts w:ascii="Times New Roman" w:hAnsi="Times New Roman" w:cs="Times New Roman"/>
        </w:rPr>
        <w:t>13.4.2</w:t>
      </w:r>
      <w:r w:rsidRPr="00D45ABD">
        <w:rPr>
          <w:rFonts w:ascii="Times New Roman" w:hAnsi="Times New Roman" w:cs="Times New Roman"/>
        </w:rPr>
        <w:t xml:space="preserve"> настоящей статьи ограничение закупок товара, не допускаются:</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lastRenderedPageBreak/>
        <w:t xml:space="preserve">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w:t>
      </w:r>
      <w:r w:rsidR="00EF629F">
        <w:rPr>
          <w:rFonts w:ascii="Times New Roman" w:hAnsi="Times New Roman" w:cs="Times New Roman"/>
        </w:rPr>
        <w:t xml:space="preserve"> предложения о поставке товара Р</w:t>
      </w:r>
      <w:r w:rsidRPr="00D45ABD">
        <w:rPr>
          <w:rFonts w:ascii="Times New Roman" w:hAnsi="Times New Roman" w:cs="Times New Roman"/>
        </w:rPr>
        <w:t>оссийского происхождения;</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 xml:space="preserve">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w:t>
      </w:r>
      <w:r w:rsidR="00EF629F">
        <w:rPr>
          <w:rFonts w:ascii="Times New Roman" w:hAnsi="Times New Roman" w:cs="Times New Roman"/>
        </w:rPr>
        <w:t>у товара Р</w:t>
      </w:r>
      <w:r w:rsidRPr="00D45ABD">
        <w:rPr>
          <w:rFonts w:ascii="Times New Roman" w:hAnsi="Times New Roman" w:cs="Times New Roman"/>
        </w:rPr>
        <w:t>оссийского происхождения;</w:t>
      </w:r>
    </w:p>
    <w:p w:rsidR="004D3712" w:rsidRPr="00D45ABD"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 xml:space="preserve"> если Правительством Российской Федерации установлено предусмотренное подпунктом </w:t>
      </w:r>
      <w:r>
        <w:rPr>
          <w:rFonts w:ascii="Times New Roman" w:hAnsi="Times New Roman" w:cs="Times New Roman"/>
        </w:rPr>
        <w:t>13.4.3</w:t>
      </w:r>
      <w:r w:rsidRPr="00D45ABD">
        <w:rPr>
          <w:rFonts w:ascii="Times New Roman" w:hAnsi="Times New Roman" w:cs="Times New Roman"/>
        </w:rPr>
        <w:t xml:space="preserve"> настоящей статьи п</w:t>
      </w:r>
      <w:r w:rsidR="00EF629F">
        <w:rPr>
          <w:rFonts w:ascii="Times New Roman" w:hAnsi="Times New Roman" w:cs="Times New Roman"/>
        </w:rPr>
        <w:t>реимущество в отношении товара Р</w:t>
      </w:r>
      <w:r w:rsidRPr="00D45ABD">
        <w:rPr>
          <w:rFonts w:ascii="Times New Roman" w:hAnsi="Times New Roman" w:cs="Times New Roman"/>
        </w:rPr>
        <w:t>оссийского происхождения:</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 xml:space="preserve"> при рассмотрении, оценке, сопоставлении заявок на участие в закупке, окончательных предложений осуществляется </w:t>
      </w:r>
      <w:r w:rsidRPr="00282B37">
        <w:rPr>
          <w:rFonts w:ascii="Times New Roman" w:hAnsi="Times New Roman" w:cs="Times New Roman"/>
          <w:color w:val="0000FF"/>
          <w:u w:val="single"/>
        </w:rPr>
        <w:t>снижение на пятнадцать процентов</w:t>
      </w:r>
      <w:r w:rsidRPr="00D45ABD">
        <w:rPr>
          <w:rFonts w:ascii="Times New Roman" w:hAnsi="Times New Roman" w:cs="Times New Roman"/>
        </w:rPr>
        <w:t xml:space="preserve"> ценового предложения, поданного в соответствии с Федеральным законом </w:t>
      </w:r>
      <w:r>
        <w:rPr>
          <w:rFonts w:ascii="Times New Roman" w:hAnsi="Times New Roman" w:cs="Times New Roman"/>
        </w:rPr>
        <w:t>«</w:t>
      </w:r>
      <w:r w:rsidRPr="00EF0F42">
        <w:rPr>
          <w:rFonts w:ascii="Times New Roman" w:hAnsi="Times New Roman" w:cs="Times New Roman"/>
        </w:rPr>
        <w:t>О закупках товаров, работ, услуг отдельными видами юридических лиц</w:t>
      </w:r>
      <w:r>
        <w:rPr>
          <w:rFonts w:ascii="Times New Roman" w:hAnsi="Times New Roman" w:cs="Times New Roman"/>
        </w:rPr>
        <w:t xml:space="preserve">» </w:t>
      </w:r>
      <w:r w:rsidRPr="00D45ABD">
        <w:rPr>
          <w:rFonts w:ascii="Times New Roman" w:hAnsi="Times New Roman" w:cs="Times New Roman"/>
        </w:rPr>
        <w:t xml:space="preserve">и положением о закупке участником закупки, предлагающим к поставке </w:t>
      </w:r>
      <w:r w:rsidR="00EF629F">
        <w:rPr>
          <w:rFonts w:ascii="Times New Roman" w:hAnsi="Times New Roman" w:cs="Times New Roman"/>
          <w:color w:val="0000FF"/>
          <w:u w:val="single"/>
        </w:rPr>
        <w:t>товар только Р</w:t>
      </w:r>
      <w:r w:rsidRPr="00A035B6">
        <w:rPr>
          <w:rFonts w:ascii="Times New Roman" w:hAnsi="Times New Roman" w:cs="Times New Roman"/>
          <w:color w:val="0000FF"/>
          <w:u w:val="single"/>
        </w:rPr>
        <w:t>оссийского происхождения</w:t>
      </w:r>
      <w:r w:rsidRPr="00D45ABD">
        <w:rPr>
          <w:rFonts w:ascii="Times New Roman" w:hAnsi="Times New Roman" w:cs="Times New Roman"/>
        </w:rPr>
        <w:t xml:space="preserve">, либо увеличение </w:t>
      </w:r>
      <w:r w:rsidRPr="00282B37">
        <w:rPr>
          <w:rFonts w:ascii="Times New Roman" w:hAnsi="Times New Roman" w:cs="Times New Roman"/>
          <w:color w:val="0000FF"/>
          <w:u w:val="single"/>
        </w:rPr>
        <w:t>на пятнадцать процентов</w:t>
      </w:r>
      <w:r w:rsidRPr="00D45ABD">
        <w:rPr>
          <w:rFonts w:ascii="Times New Roman" w:hAnsi="Times New Roman" w:cs="Times New Roman"/>
        </w:rPr>
        <w:t xml:space="preserve"> ценового предложения этого участника закупки в случае подачи им предложения о размере платы, подлежащей внесению за заключение договора;</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D45ABD">
        <w:rPr>
          <w:rFonts w:ascii="Times New Roman" w:hAnsi="Times New Roman" w:cs="Times New Roman"/>
        </w:rPr>
        <w:t xml:space="preserve"> в случае заключения договора с участником закупки, указанным в подпункте </w:t>
      </w:r>
      <w:r>
        <w:rPr>
          <w:rFonts w:ascii="Times New Roman" w:hAnsi="Times New Roman" w:cs="Times New Roman"/>
        </w:rPr>
        <w:t>13.5.3.1</w:t>
      </w:r>
      <w:r w:rsidRPr="00D45ABD">
        <w:rPr>
          <w:rFonts w:ascii="Times New Roman" w:hAnsi="Times New Roman" w:cs="Times New Roman"/>
        </w:rPr>
        <w:t xml:space="preserve"> настоящего пункта, договор заключается без учета снижения либо увеличения ценового предложения, осуществленных в соответствии с подпунктом </w:t>
      </w:r>
      <w:r>
        <w:rPr>
          <w:rFonts w:ascii="Times New Roman" w:hAnsi="Times New Roman" w:cs="Times New Roman"/>
        </w:rPr>
        <w:t xml:space="preserve">13.5.3.1 </w:t>
      </w:r>
      <w:r w:rsidRPr="00D45ABD">
        <w:rPr>
          <w:rFonts w:ascii="Times New Roman" w:hAnsi="Times New Roman" w:cs="Times New Roman"/>
        </w:rPr>
        <w:t>настоящего пункта;</w:t>
      </w:r>
    </w:p>
    <w:p w:rsidR="004D3712" w:rsidRPr="00D45ABD"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Pr>
          <w:rFonts w:ascii="Times New Roman" w:hAnsi="Times New Roman" w:cs="Times New Roman"/>
        </w:rPr>
        <w:t xml:space="preserve"> </w:t>
      </w:r>
      <w:r w:rsidRPr="00D45ABD">
        <w:rPr>
          <w:rFonts w:ascii="Times New Roman" w:hAnsi="Times New Roman" w:cs="Times New Roman"/>
        </w:rPr>
        <w:t>при исполнении договора допускается замена</w:t>
      </w:r>
      <w:r w:rsidR="00EF629F">
        <w:rPr>
          <w:rFonts w:ascii="Times New Roman" w:hAnsi="Times New Roman" w:cs="Times New Roman"/>
        </w:rPr>
        <w:t xml:space="preserve"> товара исключительно на товар Р</w:t>
      </w:r>
      <w:r w:rsidRPr="00D45ABD">
        <w:rPr>
          <w:rFonts w:ascii="Times New Roman" w:hAnsi="Times New Roman" w:cs="Times New Roman"/>
        </w:rPr>
        <w:t>оссийского происхождения, если договор предусматривает поставку товара российского происхождения.</w:t>
      </w:r>
    </w:p>
    <w:p w:rsidR="004D3712" w:rsidRPr="00CE24DB" w:rsidRDefault="004D3712" w:rsidP="004D3712">
      <w:pPr>
        <w:pStyle w:val="af1"/>
        <w:numPr>
          <w:ilvl w:val="1"/>
          <w:numId w:val="2"/>
        </w:numPr>
        <w:autoSpaceDE w:val="0"/>
        <w:autoSpaceDN w:val="0"/>
        <w:adjustRightInd w:val="0"/>
        <w:spacing w:after="0" w:line="240" w:lineRule="auto"/>
        <w:ind w:left="0" w:firstLine="284"/>
        <w:jc w:val="both"/>
        <w:rPr>
          <w:rFonts w:ascii="Times New Roman" w:hAnsi="Times New Roman" w:cs="Times New Roman"/>
          <w:b/>
          <w:u w:val="single"/>
        </w:rPr>
      </w:pPr>
      <w:r w:rsidRPr="00CE24DB">
        <w:rPr>
          <w:rFonts w:ascii="Times New Roman" w:hAnsi="Times New Roman" w:cs="Times New Roman"/>
          <w:b/>
          <w:u w:val="single"/>
        </w:rPr>
        <w:t xml:space="preserve"> При осуществлении закупки работы, услуги:</w:t>
      </w:r>
    </w:p>
    <w:p w:rsidR="004D3712" w:rsidRPr="00CE24DB"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Pr>
          <w:rFonts w:ascii="Times New Roman" w:hAnsi="Times New Roman" w:cs="Times New Roman"/>
        </w:rPr>
        <w:t xml:space="preserve"> </w:t>
      </w:r>
      <w:r w:rsidRPr="00CE24DB">
        <w:rPr>
          <w:rFonts w:ascii="Times New Roman" w:hAnsi="Times New Roman" w:cs="Times New Roman"/>
        </w:rPr>
        <w:t xml:space="preserve">если Правительством Российской Федерации установлен предусмотренный подпунктом </w:t>
      </w:r>
      <w:r>
        <w:rPr>
          <w:rFonts w:ascii="Times New Roman" w:hAnsi="Times New Roman" w:cs="Times New Roman"/>
        </w:rPr>
        <w:t>13.4.1</w:t>
      </w:r>
      <w:r w:rsidRPr="00CE24DB">
        <w:rPr>
          <w:rFonts w:ascii="Times New Roman" w:hAnsi="Times New Roman" w:cs="Times New Roman"/>
        </w:rPr>
        <w:t xml:space="preserve"> настоящей статьи запрет закупки таких работы, услуги, соответственно выполняемой, оказываемой иностранным лицом, не допускаются:</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заключение договора на выполнение такой работы, оказание такой услуги с подрядчиком (исполнителем), являющимся иностранным лицом;</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4D3712" w:rsidRPr="00CE24DB"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если Правительством Российской Федерации установлено предусмотренное подпунктом </w:t>
      </w:r>
      <w:r>
        <w:rPr>
          <w:rFonts w:ascii="Times New Roman" w:hAnsi="Times New Roman" w:cs="Times New Roman"/>
        </w:rPr>
        <w:t>13.4.2</w:t>
      </w:r>
      <w:r w:rsidRPr="00CE24DB">
        <w:rPr>
          <w:rFonts w:ascii="Times New Roman" w:hAnsi="Times New Roman" w:cs="Times New Roman"/>
        </w:rPr>
        <w:t xml:space="preserve"> настоящей статьи ограничение закупки таких работы, услуги, соответственно выполняемой, оказываемой иностранным лицом, не допускаются:</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заключение договора с участником закупки, явля</w:t>
      </w:r>
      <w:r w:rsidR="00EF629F">
        <w:rPr>
          <w:rFonts w:ascii="Times New Roman" w:hAnsi="Times New Roman" w:cs="Times New Roman"/>
        </w:rPr>
        <w:t>ющимся иностранным лицом, если Р</w:t>
      </w:r>
      <w:r w:rsidRPr="00CE24DB">
        <w:rPr>
          <w:rFonts w:ascii="Times New Roman" w:hAnsi="Times New Roman" w:cs="Times New Roman"/>
        </w:rPr>
        <w:t>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rsidR="004D3712" w:rsidRPr="00CE24DB" w:rsidRDefault="004D3712" w:rsidP="004D3712">
      <w:pPr>
        <w:pStyle w:val="af1"/>
        <w:numPr>
          <w:ilvl w:val="2"/>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если Правительством Российской Федерации установлено предусмотренное подпунктом </w:t>
      </w:r>
      <w:r>
        <w:rPr>
          <w:rFonts w:ascii="Times New Roman" w:hAnsi="Times New Roman" w:cs="Times New Roman"/>
        </w:rPr>
        <w:t>13.4.3</w:t>
      </w:r>
      <w:r w:rsidRPr="00CE24DB">
        <w:rPr>
          <w:rFonts w:ascii="Times New Roman" w:hAnsi="Times New Roman" w:cs="Times New Roman"/>
        </w:rPr>
        <w:t xml:space="preserve"> настоящей статьи преимущество в отношении таких работы, услуги, соответственно выполняемой, оказываемой российским лицом:</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 xml:space="preserve"> 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настоящим Федеральным законом и положением о закупке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w:t>
      </w:r>
    </w:p>
    <w:p w:rsidR="004D3712" w:rsidRPr="00CE24DB" w:rsidRDefault="004D3712" w:rsidP="004D3712">
      <w:pPr>
        <w:pStyle w:val="af1"/>
        <w:numPr>
          <w:ilvl w:val="3"/>
          <w:numId w:val="2"/>
        </w:numPr>
        <w:autoSpaceDE w:val="0"/>
        <w:autoSpaceDN w:val="0"/>
        <w:adjustRightInd w:val="0"/>
        <w:spacing w:before="220" w:after="0" w:line="240" w:lineRule="auto"/>
        <w:ind w:left="0" w:firstLine="284"/>
        <w:jc w:val="both"/>
        <w:rPr>
          <w:rFonts w:ascii="Times New Roman" w:hAnsi="Times New Roman" w:cs="Times New Roman"/>
        </w:rPr>
      </w:pPr>
      <w:r w:rsidRPr="00CE24DB">
        <w:rPr>
          <w:rFonts w:ascii="Times New Roman" w:hAnsi="Times New Roman" w:cs="Times New Roman"/>
        </w:rPr>
        <w:t>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lastRenderedPageBreak/>
        <w:t>Участник в Техническо-коммерческом предложении (Приложение № 5) в составе заявки обязан указать (декларировать) наименование страны происхождения поставляемых товаров по каждой единице продукции, определенной в указанном Техническо-коммерческом предложении (в случае если условиями Технического задания предусмотрена поставка товаров).</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Страна происхождения поставляемого товара определяется на основании сведений, содержащихся в заявке (в документе, подтверждающем страну происхождения товара для предоставления приоритета). Отсутствие в заявке указания (декларирования) страны происхождения поставляемого товара не является основанием для отклонения заявки, </w:t>
      </w:r>
      <w:r>
        <w:rPr>
          <w:rFonts w:ascii="Times New Roman" w:eastAsia="Calibri" w:hAnsi="Times New Roman" w:cs="Times New Roman"/>
          <w:u w:val="single"/>
          <w:lang w:eastAsia="ru-RU"/>
        </w:rPr>
        <w:t>но такая заявка рассматривается как содержащая предложение о поставке иностранных товаров</w:t>
      </w:r>
      <w:r>
        <w:rPr>
          <w:rFonts w:ascii="Times New Roman" w:eastAsia="Calibri" w:hAnsi="Times New Roman" w:cs="Times New Roman"/>
          <w:lang w:eastAsia="ru-RU"/>
        </w:rPr>
        <w:t>.</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В случае если условиями Технического задания предусмотрено выполнение работ и/или оказание услуг, то отнесение участника к российским или иностранным лицам осуществляется на основании документов участника, представленных в заявке и содержащих информацию:</w:t>
      </w:r>
    </w:p>
    <w:p w:rsidR="004D3712" w:rsidRDefault="004D3712" w:rsidP="004D3712">
      <w:pPr>
        <w:pStyle w:val="af"/>
        <w:numPr>
          <w:ilvl w:val="0"/>
          <w:numId w:val="10"/>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о месте его регистрации (для юридических лиц и индивидуальных предпринимателей);</w:t>
      </w:r>
    </w:p>
    <w:p w:rsidR="004D3712" w:rsidRDefault="004D3712" w:rsidP="004D3712">
      <w:pPr>
        <w:pStyle w:val="af"/>
        <w:numPr>
          <w:ilvl w:val="0"/>
          <w:numId w:val="10"/>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документов, удостоверяющих личность (для физических лиц).</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Подавая заявку, участник принимает на себя обязательства по подтверждению указанной в заявке информации о стране происхождения товара при исполнении договора (в случае если с ним будет заключен договор по итогам закупки). Подтверждение осуществляется любым законным способом, действующим в отношении соответствующих товаров на момент исполнения обязательств по договору.</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При выявлении факта несоответствия сведений, указанных участником в заявке о стране происхождения товара, сведениям, указанным в документе, подтверждающем страну происхождения товара для предоставления приоритета, Заказчик:</w:t>
      </w:r>
    </w:p>
    <w:p w:rsidR="004D3712" w:rsidRDefault="004D3712" w:rsidP="004D3712">
      <w:pPr>
        <w:pStyle w:val="af"/>
        <w:numPr>
          <w:ilvl w:val="0"/>
          <w:numId w:val="11"/>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при поступлении информации до принятия решения о результатах оценки и сопоставления заявок – учитывает информацию при оценке и сопоставлении заявок;</w:t>
      </w:r>
    </w:p>
    <w:p w:rsidR="004D3712" w:rsidRDefault="004D3712" w:rsidP="004D3712">
      <w:pPr>
        <w:pStyle w:val="af"/>
        <w:numPr>
          <w:ilvl w:val="0"/>
          <w:numId w:val="11"/>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при поступлении информации после принятия решения о результатах оценки и сопоставления заявок, но до заключения договора по результатам закупки – проводит процедуру оценки и сопоставления заново с учетом сведений, указанных в документе, подтверждающем страну происхождения товара для предоставления приоритета, и в случае изменения результатов ранжирования участников оформляет и официально размещает протокол по результатам повторной процедуры оценки и сопоставления, подведения итогов закупки;</w:t>
      </w:r>
    </w:p>
    <w:p w:rsidR="004D3712" w:rsidRDefault="004D3712" w:rsidP="004D3712">
      <w:pPr>
        <w:pStyle w:val="af"/>
        <w:numPr>
          <w:ilvl w:val="0"/>
          <w:numId w:val="11"/>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при поступлении информации на этапе исполнения договора – применяет штрафные санкции в отношении такого участника (если предусмотрены договором), а также удерживает обеспечение исполнения договора (в случае, если предоставление обеспечения предусмотрено условиями договора) или его части в соответствии с условиями договора.</w:t>
      </w:r>
    </w:p>
    <w:p w:rsidR="004D3712" w:rsidRDefault="004D3712" w:rsidP="004D3712">
      <w:pPr>
        <w:pStyle w:val="af"/>
        <w:numPr>
          <w:ilvl w:val="1"/>
          <w:numId w:val="2"/>
        </w:numPr>
        <w:shd w:val="clear" w:color="auto" w:fill="FFFFFF" w:themeFill="background1"/>
        <w:jc w:val="both"/>
        <w:rPr>
          <w:rFonts w:ascii="Times New Roman" w:eastAsia="Calibri" w:hAnsi="Times New Roman" w:cs="Times New Roman"/>
          <w:lang w:eastAsia="ru-RU"/>
        </w:rPr>
      </w:pPr>
      <w:r>
        <w:rPr>
          <w:rFonts w:ascii="Times New Roman" w:eastAsia="Calibri" w:hAnsi="Times New Roman" w:cs="Times New Roman"/>
          <w:lang w:eastAsia="ru-RU"/>
        </w:rPr>
        <w:t>Приоритет не предоставляется в случаях, если:</w:t>
      </w:r>
    </w:p>
    <w:p w:rsidR="004D3712" w:rsidRDefault="004D3712" w:rsidP="004D3712">
      <w:pPr>
        <w:pStyle w:val="af"/>
        <w:numPr>
          <w:ilvl w:val="0"/>
          <w:numId w:val="1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закупка признана несостоявшейся и договор заключается с единственным участником несостоявшейся конкурентной закупки;</w:t>
      </w:r>
    </w:p>
    <w:p w:rsidR="004D3712" w:rsidRDefault="004D3712" w:rsidP="004D3712">
      <w:pPr>
        <w:pStyle w:val="af"/>
        <w:numPr>
          <w:ilvl w:val="0"/>
          <w:numId w:val="1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ни в одной допущенной заявке не содержится предложений о поставке товаров российского происхождения, выполнении работ, оказании услуг российскими лицами;</w:t>
      </w:r>
    </w:p>
    <w:p w:rsidR="004D3712" w:rsidRDefault="004D3712" w:rsidP="004D3712">
      <w:pPr>
        <w:pStyle w:val="af"/>
        <w:numPr>
          <w:ilvl w:val="0"/>
          <w:numId w:val="1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ни в одной допущенной заявке не содержится предложений о поставке товаров иностранного происхождения, выполнении работ, оказании услуг иностранными лицами товаров иностранного происхождения, выполнении работ, оказании услуг иностранными лицами;</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Комиссия по закупкам определяет победителя </w:t>
      </w:r>
      <w:r w:rsidR="00FA0A15">
        <w:rPr>
          <w:rFonts w:ascii="Times New Roman" w:eastAsia="Calibri" w:hAnsi="Times New Roman" w:cs="Times New Roman"/>
          <w:lang w:eastAsia="ru-RU"/>
        </w:rPr>
        <w:t>Запроса цен</w:t>
      </w:r>
      <w:r w:rsidR="00D927AD">
        <w:rPr>
          <w:rFonts w:ascii="Times New Roman" w:eastAsia="Calibri" w:hAnsi="Times New Roman" w:cs="Times New Roman"/>
          <w:lang w:eastAsia="ru-RU"/>
        </w:rPr>
        <w:t xml:space="preserve"> </w:t>
      </w:r>
      <w:r>
        <w:rPr>
          <w:rFonts w:ascii="Times New Roman" w:eastAsia="Calibri" w:hAnsi="Times New Roman" w:cs="Times New Roman"/>
          <w:lang w:eastAsia="ru-RU"/>
        </w:rPr>
        <w:t xml:space="preserve">как участника, отвечающего требованиям </w:t>
      </w:r>
      <w:r w:rsidR="00FA0A15">
        <w:rPr>
          <w:rFonts w:ascii="Times New Roman" w:eastAsia="Calibri" w:hAnsi="Times New Roman" w:cs="Times New Roman"/>
          <w:lang w:eastAsia="ru-RU"/>
        </w:rPr>
        <w:t>ЗАПРОСА ЦЕН</w:t>
      </w:r>
      <w:r>
        <w:rPr>
          <w:rFonts w:ascii="Times New Roman" w:eastAsia="Calibri" w:hAnsi="Times New Roman" w:cs="Times New Roman"/>
          <w:lang w:eastAsia="ru-RU"/>
        </w:rPr>
        <w:t xml:space="preserve">, который предложил поставить товар/выполнить работы/оказать услуги на установленных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условиях по самой низкой цене из предложенных.</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color w:val="0000FF"/>
          <w:lang w:eastAsia="ru-RU"/>
        </w:rPr>
      </w:pPr>
      <w:bookmarkStart w:id="38" w:name="_Ref84500840"/>
      <w:r>
        <w:rPr>
          <w:rFonts w:ascii="Times New Roman" w:eastAsia="Calibri" w:hAnsi="Times New Roman" w:cs="Times New Roman"/>
          <w:color w:val="0000FF"/>
          <w:lang w:eastAsia="ru-RU"/>
        </w:rPr>
        <w:t>В случае, если в закупочной документации предусмотрена возможность изменения объема поставляемого товара, работы, услуги и участник закупки в своем предложении изменил указанный в техническом задании (Часть III) объем товара, работы, услуги, для целей ранжировки заявок общая стоимость таких предложений пересчитывается исходя из объема товара, работы, услуги, указанного в техническом задании (Часть III) и цены за единицу продукции предложенной в заявке участника закупочной процедуры.</w:t>
      </w:r>
      <w:bookmarkEnd w:id="38"/>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color w:val="0000FF"/>
          <w:lang w:eastAsia="ru-RU"/>
        </w:rPr>
        <w:t>В случае, если в результате пересчета стоимости предложения участника закупочной процедуры в соответствии с пунктом 13.14 настоящей части выявится превышение начальной (максимальной) цены (стоимости) договора такая заявка подлежит отклонению.</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Calibri" w:hAnsi="Times New Roman" w:cs="Times New Roman"/>
          <w:lang w:eastAsia="ru-RU"/>
        </w:rPr>
        <w:t xml:space="preserve">По результатам оценки заявок на участие в </w:t>
      </w:r>
      <w:r w:rsidR="00FA0A15">
        <w:rPr>
          <w:rFonts w:ascii="Times New Roman" w:eastAsia="Calibri" w:hAnsi="Times New Roman" w:cs="Times New Roman"/>
          <w:lang w:eastAsia="ru-RU"/>
        </w:rPr>
        <w:t>запросе цен</w:t>
      </w:r>
      <w:r>
        <w:rPr>
          <w:rFonts w:ascii="Times New Roman" w:eastAsia="Calibri" w:hAnsi="Times New Roman" w:cs="Times New Roman"/>
          <w:lang w:eastAsia="ru-RU"/>
        </w:rPr>
        <w:t xml:space="preserve"> Комиссия по закупкам утверждает ранжировку заявок (присваивает места).</w:t>
      </w:r>
    </w:p>
    <w:p w:rsidR="004D3712" w:rsidRDefault="004D3712" w:rsidP="004D3712">
      <w:pPr>
        <w:pStyle w:val="2"/>
        <w:numPr>
          <w:ilvl w:val="0"/>
          <w:numId w:val="2"/>
        </w:numPr>
        <w:spacing w:before="120" w:line="240" w:lineRule="auto"/>
        <w:ind w:left="0" w:firstLine="284"/>
        <w:rPr>
          <w:rFonts w:ascii="Times New Roman" w:eastAsia="SimSun" w:hAnsi="Times New Roman" w:cs="Times New Roman"/>
          <w:color w:val="auto"/>
          <w:sz w:val="22"/>
          <w:szCs w:val="22"/>
          <w:lang w:eastAsia="ru-RU"/>
        </w:rPr>
      </w:pPr>
      <w:bookmarkStart w:id="39" w:name="_Toc193272040"/>
      <w:r>
        <w:rPr>
          <w:rFonts w:ascii="Times New Roman" w:hAnsi="Times New Roman" w:cs="Times New Roman"/>
          <w:b/>
          <w:color w:val="auto"/>
          <w:sz w:val="22"/>
          <w:szCs w:val="22"/>
          <w:lang w:eastAsia="ru-RU"/>
        </w:rPr>
        <w:t xml:space="preserve">Заключение договора по результатам проведения </w:t>
      </w:r>
      <w:r w:rsidR="0044216D">
        <w:rPr>
          <w:rFonts w:ascii="Times New Roman" w:hAnsi="Times New Roman" w:cs="Times New Roman"/>
          <w:b/>
          <w:color w:val="auto"/>
          <w:sz w:val="22"/>
          <w:szCs w:val="22"/>
          <w:lang w:eastAsia="ru-RU"/>
        </w:rPr>
        <w:t>запроса цен</w:t>
      </w:r>
      <w:bookmarkEnd w:id="39"/>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lang w:eastAsia="ru-RU"/>
        </w:rPr>
        <w:t xml:space="preserve">Заказчик не ранее чем через 10 дней с момента подведения итогов и определения победителя </w:t>
      </w:r>
      <w:r w:rsidR="0044216D">
        <w:rPr>
          <w:rFonts w:ascii="Times New Roman" w:eastAsia="SimSun" w:hAnsi="Times New Roman" w:cs="Times New Roman"/>
          <w:lang w:eastAsia="ru-RU"/>
        </w:rPr>
        <w:t>запроса цен</w:t>
      </w:r>
      <w:r>
        <w:rPr>
          <w:rFonts w:ascii="Times New Roman" w:eastAsia="SimSun" w:hAnsi="Times New Roman" w:cs="Times New Roman"/>
          <w:lang w:eastAsia="ru-RU"/>
        </w:rPr>
        <w:t xml:space="preserve">, предлагает победителю в проведении </w:t>
      </w:r>
      <w:r w:rsidR="00FA0A15">
        <w:rPr>
          <w:rFonts w:ascii="Times New Roman" w:eastAsia="SimSun" w:hAnsi="Times New Roman" w:cs="Times New Roman"/>
          <w:lang w:eastAsia="ru-RU"/>
        </w:rPr>
        <w:t>Запроса цен</w:t>
      </w:r>
      <w:r w:rsidR="0044216D">
        <w:rPr>
          <w:rFonts w:ascii="Times New Roman" w:eastAsia="SimSun" w:hAnsi="Times New Roman" w:cs="Times New Roman"/>
          <w:lang w:eastAsia="ru-RU"/>
        </w:rPr>
        <w:t xml:space="preserve"> </w:t>
      </w:r>
      <w:r>
        <w:rPr>
          <w:rFonts w:ascii="Times New Roman" w:eastAsia="SimSun" w:hAnsi="Times New Roman" w:cs="Times New Roman"/>
          <w:lang w:eastAsia="ru-RU"/>
        </w:rPr>
        <w:t xml:space="preserve">заключить договор, составленный путем включения в </w:t>
      </w:r>
      <w:r>
        <w:rPr>
          <w:rFonts w:ascii="Times New Roman" w:eastAsia="SimSun" w:hAnsi="Times New Roman" w:cs="Times New Roman"/>
          <w:lang w:eastAsia="ru-RU"/>
        </w:rPr>
        <w:lastRenderedPageBreak/>
        <w:t xml:space="preserve">него условий исполнения договора, предусмотренных извещением о проведении </w:t>
      </w:r>
      <w:r w:rsidR="002A7E69">
        <w:rPr>
          <w:rFonts w:ascii="Times New Roman" w:eastAsia="SimSun" w:hAnsi="Times New Roman" w:cs="Times New Roman"/>
          <w:lang w:eastAsia="ru-RU"/>
        </w:rPr>
        <w:t>запроса цен</w:t>
      </w:r>
      <w:r>
        <w:rPr>
          <w:rFonts w:ascii="Times New Roman" w:eastAsia="SimSun" w:hAnsi="Times New Roman" w:cs="Times New Roman"/>
          <w:lang w:eastAsia="ru-RU"/>
        </w:rPr>
        <w:t xml:space="preserve">, и цены, предложенной победителем </w:t>
      </w:r>
      <w:r w:rsidR="00FA0A15">
        <w:rPr>
          <w:rFonts w:ascii="Times New Roman" w:eastAsia="SimSun" w:hAnsi="Times New Roman" w:cs="Times New Roman"/>
          <w:lang w:eastAsia="ru-RU"/>
        </w:rPr>
        <w:t>Запроса цен</w:t>
      </w:r>
      <w:r w:rsidR="00011219">
        <w:rPr>
          <w:rFonts w:ascii="Times New Roman" w:eastAsia="SimSun" w:hAnsi="Times New Roman" w:cs="Times New Roman"/>
          <w:lang w:eastAsia="ru-RU"/>
        </w:rPr>
        <w:t xml:space="preserve"> </w:t>
      </w:r>
      <w:r>
        <w:rPr>
          <w:rFonts w:ascii="Times New Roman" w:eastAsia="SimSun" w:hAnsi="Times New Roman" w:cs="Times New Roman"/>
          <w:lang w:eastAsia="ru-RU"/>
        </w:rPr>
        <w:t>в заявке.</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В случае если победитель в проведении </w:t>
      </w:r>
      <w:r w:rsidR="002A7E69">
        <w:rPr>
          <w:rFonts w:ascii="Times New Roman" w:eastAsia="SimSun" w:hAnsi="Times New Roman" w:cs="Times New Roman"/>
          <w:color w:val="000000"/>
          <w:lang w:eastAsia="ru-RU"/>
        </w:rPr>
        <w:t>з</w:t>
      </w:r>
      <w:r w:rsidR="00FA0A15">
        <w:rPr>
          <w:rFonts w:ascii="Times New Roman" w:eastAsia="SimSun" w:hAnsi="Times New Roman" w:cs="Times New Roman"/>
          <w:color w:val="000000"/>
          <w:lang w:eastAsia="ru-RU"/>
        </w:rPr>
        <w:t>апроса цен</w:t>
      </w:r>
      <w:r w:rsidR="00011219">
        <w:rPr>
          <w:rFonts w:ascii="Times New Roman" w:eastAsia="SimSun" w:hAnsi="Times New Roman" w:cs="Times New Roman"/>
          <w:color w:val="000000"/>
          <w:lang w:eastAsia="ru-RU"/>
        </w:rPr>
        <w:t xml:space="preserve"> </w:t>
      </w:r>
      <w:r>
        <w:rPr>
          <w:rFonts w:ascii="Times New Roman" w:eastAsia="SimSun" w:hAnsi="Times New Roman" w:cs="Times New Roman"/>
          <w:color w:val="000000"/>
          <w:lang w:eastAsia="ru-RU"/>
        </w:rPr>
        <w:t xml:space="preserve">в срок, указанный в извещении о проведении </w:t>
      </w:r>
      <w:r w:rsidR="002A7E69">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не представил заказчику подписанный договор, такой победитель признается уклонившимся от заключения договора.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В случае если по</w:t>
      </w:r>
      <w:r w:rsidR="002A7E69">
        <w:rPr>
          <w:rFonts w:ascii="Times New Roman" w:eastAsia="SimSun" w:hAnsi="Times New Roman" w:cs="Times New Roman"/>
          <w:color w:val="000000"/>
          <w:lang w:eastAsia="ru-RU"/>
        </w:rPr>
        <w:t>бедитель в проведении запроса  цен</w:t>
      </w:r>
      <w:r>
        <w:rPr>
          <w:rFonts w:ascii="Times New Roman" w:eastAsia="SimSun" w:hAnsi="Times New Roman" w:cs="Times New Roman"/>
          <w:color w:val="000000"/>
          <w:lang w:eastAsia="ru-RU"/>
        </w:rPr>
        <w:t xml:space="preserve"> признан уклонившимся от заключения договора, заказчик вправе: обратиться в суд с требованием о понуждении победителя в проведении запроса  </w:t>
      </w:r>
      <w:r w:rsidR="002A7E69">
        <w:rPr>
          <w:rFonts w:ascii="Times New Roman" w:eastAsia="SimSun" w:hAnsi="Times New Roman" w:cs="Times New Roman"/>
          <w:color w:val="000000"/>
          <w:lang w:eastAsia="ru-RU"/>
        </w:rPr>
        <w:t>цен</w:t>
      </w:r>
      <w:r>
        <w:rPr>
          <w:rFonts w:ascii="Times New Roman" w:eastAsia="SimSun" w:hAnsi="Times New Roman" w:cs="Times New Roman"/>
          <w:color w:val="000000"/>
          <w:lang w:eastAsia="ru-RU"/>
        </w:rPr>
        <w:t xml:space="preserve">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предложившим в заявке такую же цену, как и п</w:t>
      </w:r>
      <w:r w:rsidR="002A7E69">
        <w:rPr>
          <w:rFonts w:ascii="Times New Roman" w:eastAsia="SimSun" w:hAnsi="Times New Roman" w:cs="Times New Roman"/>
          <w:color w:val="000000"/>
          <w:lang w:eastAsia="ru-RU"/>
        </w:rPr>
        <w:t>обедитель в проведении запроса цен</w:t>
      </w:r>
      <w:r>
        <w:rPr>
          <w:rFonts w:ascii="Times New Roman" w:eastAsia="SimSun" w:hAnsi="Times New Roman" w:cs="Times New Roman"/>
          <w:color w:val="000000"/>
          <w:lang w:eastAsia="ru-RU"/>
        </w:rPr>
        <w:t>, либо, в случае отсутствия такого участника,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w:t>
      </w:r>
      <w:r w:rsidR="002A7E69">
        <w:rPr>
          <w:rFonts w:ascii="Times New Roman" w:eastAsia="SimSun" w:hAnsi="Times New Roman" w:cs="Times New Roman"/>
          <w:color w:val="000000"/>
          <w:lang w:eastAsia="ru-RU"/>
        </w:rPr>
        <w:t xml:space="preserve">бедителем в проведении запроса цен </w:t>
      </w:r>
      <w:r>
        <w:rPr>
          <w:rFonts w:ascii="Times New Roman" w:eastAsia="SimSun" w:hAnsi="Times New Roman" w:cs="Times New Roman"/>
          <w:color w:val="000000"/>
          <w:lang w:eastAsia="ru-RU"/>
        </w:rPr>
        <w:t xml:space="preserve">условия.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Договор с участником процедуры, предложившим в заявке цену такую же, как и победитель в проведении </w:t>
      </w:r>
      <w:r w:rsidR="002A7E69">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заключается путем включения в него условий исполнения договора, предусмотренных извещением о проведении </w:t>
      </w:r>
      <w:r w:rsidR="002A7E69">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и цены, предложенной в заявке данного участника процедуры закупки.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w:t>
      </w:r>
      <w:r w:rsidR="002A7E69">
        <w:rPr>
          <w:rFonts w:ascii="Times New Roman" w:eastAsia="SimSun" w:hAnsi="Times New Roman" w:cs="Times New Roman"/>
          <w:color w:val="000000"/>
          <w:lang w:eastAsia="ru-RU"/>
        </w:rPr>
        <w:t>з</w:t>
      </w:r>
      <w:r w:rsidR="00FA0A15">
        <w:rPr>
          <w:rFonts w:ascii="Times New Roman" w:eastAsia="SimSun" w:hAnsi="Times New Roman" w:cs="Times New Roman"/>
          <w:color w:val="000000"/>
          <w:lang w:eastAsia="ru-RU"/>
        </w:rPr>
        <w:t>апроса цен</w:t>
      </w:r>
      <w:r w:rsidR="00011219">
        <w:rPr>
          <w:rFonts w:ascii="Times New Roman" w:eastAsia="SimSun" w:hAnsi="Times New Roman" w:cs="Times New Roman"/>
          <w:color w:val="000000"/>
          <w:lang w:eastAsia="ru-RU"/>
        </w:rPr>
        <w:t xml:space="preserve"> </w:t>
      </w:r>
      <w:r>
        <w:rPr>
          <w:rFonts w:ascii="Times New Roman" w:eastAsia="SimSun" w:hAnsi="Times New Roman" w:cs="Times New Roman"/>
          <w:color w:val="000000"/>
          <w:lang w:eastAsia="ru-RU"/>
        </w:rPr>
        <w:t xml:space="preserve">условия, заключается на условиях, предусмотренных извещением о проведении </w:t>
      </w:r>
      <w:r w:rsidR="002A7E69">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по цене, предложенной в заявке данного участника процедуры закупки. </w:t>
      </w:r>
    </w:p>
    <w:p w:rsidR="004D3712" w:rsidRDefault="004D3712" w:rsidP="004D3712">
      <w:pPr>
        <w:pStyle w:val="af"/>
        <w:numPr>
          <w:ilvl w:val="1"/>
          <w:numId w:val="2"/>
        </w:numPr>
        <w:shd w:val="clear" w:color="auto" w:fill="FFFFFF" w:themeFill="background1"/>
        <w:ind w:left="0" w:firstLine="284"/>
        <w:jc w:val="both"/>
        <w:rPr>
          <w:rFonts w:ascii="Times New Roman" w:eastAsia="Calibri" w:hAnsi="Times New Roman" w:cs="Times New Roman"/>
          <w:lang w:eastAsia="ru-RU"/>
        </w:rPr>
      </w:pPr>
      <w:r>
        <w:rPr>
          <w:rFonts w:ascii="Times New Roman" w:eastAsia="SimSun" w:hAnsi="Times New Roman" w:cs="Times New Roman"/>
          <w:color w:val="000000"/>
          <w:lang w:eastAsia="ru-RU"/>
        </w:rPr>
        <w:t xml:space="preserve">В случае если участник процедуры закупки, предложивший в </w:t>
      </w:r>
      <w:r w:rsidR="00011219">
        <w:rPr>
          <w:rFonts w:ascii="Times New Roman" w:eastAsia="SimSun" w:hAnsi="Times New Roman" w:cs="Times New Roman"/>
          <w:color w:val="000000"/>
          <w:lang w:eastAsia="ru-RU"/>
        </w:rPr>
        <w:t>з</w:t>
      </w:r>
      <w:r>
        <w:rPr>
          <w:rFonts w:ascii="Times New Roman" w:eastAsia="SimSun" w:hAnsi="Times New Roman" w:cs="Times New Roman"/>
          <w:color w:val="000000"/>
          <w:lang w:eastAsia="ru-RU"/>
        </w:rPr>
        <w:t xml:space="preserve">аявке цену такую же, как и победитель в проведении </w:t>
      </w:r>
      <w:r w:rsidR="002A7E69">
        <w:rPr>
          <w:rFonts w:ascii="Times New Roman" w:eastAsia="SimSun" w:hAnsi="Times New Roman" w:cs="Times New Roman"/>
          <w:color w:val="000000"/>
          <w:lang w:eastAsia="ru-RU"/>
        </w:rPr>
        <w:t>запроса цен</w:t>
      </w:r>
      <w:r>
        <w:rPr>
          <w:rFonts w:ascii="Times New Roman" w:eastAsia="SimSun" w:hAnsi="Times New Roman" w:cs="Times New Roman"/>
          <w:color w:val="000000"/>
          <w:lang w:eastAsia="ru-RU"/>
        </w:rPr>
        <w:t xml:space="preserve">, либо участник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w:t>
      </w:r>
      <w:r w:rsidR="002A7E69">
        <w:rPr>
          <w:rFonts w:ascii="Times New Roman" w:eastAsia="SimSun" w:hAnsi="Times New Roman" w:cs="Times New Roman"/>
          <w:color w:val="000000"/>
          <w:lang w:eastAsia="ru-RU"/>
        </w:rPr>
        <w:t>з</w:t>
      </w:r>
      <w:r w:rsidR="00FA0A15">
        <w:rPr>
          <w:rFonts w:ascii="Times New Roman" w:eastAsia="SimSun" w:hAnsi="Times New Roman" w:cs="Times New Roman"/>
          <w:color w:val="000000"/>
          <w:lang w:eastAsia="ru-RU"/>
        </w:rPr>
        <w:t>апроса цен</w:t>
      </w:r>
      <w:r w:rsidR="00D73130">
        <w:rPr>
          <w:rFonts w:ascii="Times New Roman" w:eastAsia="SimSun" w:hAnsi="Times New Roman" w:cs="Times New Roman"/>
          <w:color w:val="000000"/>
          <w:lang w:eastAsia="ru-RU"/>
        </w:rPr>
        <w:t xml:space="preserve"> </w:t>
      </w:r>
      <w:r>
        <w:rPr>
          <w:rFonts w:ascii="Times New Roman" w:eastAsia="SimSun" w:hAnsi="Times New Roman" w:cs="Times New Roman"/>
          <w:lang w:eastAsia="ru-RU"/>
        </w:rPr>
        <w:t>условия, в течение 5 (пяти) рабочих дней не представил заказчику подписанный договор, такой участник</w:t>
      </w:r>
      <w:r>
        <w:rPr>
          <w:rFonts w:ascii="Times New Roman" w:eastAsia="SimSun" w:hAnsi="Times New Roman" w:cs="Times New Roman"/>
          <w:color w:val="000000"/>
          <w:lang w:eastAsia="ru-RU"/>
        </w:rPr>
        <w:t xml:space="preserve"> признается уклонившимся от заключения договора.  В этом случае заказчик вправе: </w:t>
      </w:r>
    </w:p>
    <w:p w:rsidR="004D3712" w:rsidRDefault="004D3712" w:rsidP="004D3712">
      <w:pPr>
        <w:pStyle w:val="af"/>
        <w:numPr>
          <w:ilvl w:val="0"/>
          <w:numId w:val="13"/>
        </w:numPr>
        <w:shd w:val="clear" w:color="auto" w:fill="FFFFFF" w:themeFill="background1"/>
        <w:ind w:left="0" w:firstLine="284"/>
        <w:jc w:val="both"/>
        <w:rPr>
          <w:rFonts w:ascii="Times New Roman" w:eastAsia="SimSun" w:hAnsi="Times New Roman" w:cs="Times New Roman"/>
          <w:color w:val="000000"/>
          <w:lang w:eastAsia="ru-RU"/>
        </w:rPr>
      </w:pPr>
      <w:r>
        <w:rPr>
          <w:rFonts w:ascii="Times New Roman" w:eastAsia="SimSun" w:hAnsi="Times New Roman" w:cs="Times New Roman"/>
          <w:color w:val="000000"/>
          <w:lang w:eastAsia="ru-RU"/>
        </w:rPr>
        <w:t xml:space="preserve">провести повторную процедуру </w:t>
      </w:r>
      <w:r w:rsidR="002A7E69">
        <w:rPr>
          <w:rFonts w:ascii="Times New Roman" w:eastAsia="SimSun" w:hAnsi="Times New Roman" w:cs="Times New Roman"/>
          <w:color w:val="000000"/>
          <w:lang w:eastAsia="ru-RU"/>
        </w:rPr>
        <w:t>з</w:t>
      </w:r>
      <w:r w:rsidR="00FA0A15">
        <w:rPr>
          <w:rFonts w:ascii="Times New Roman" w:eastAsia="SimSun" w:hAnsi="Times New Roman" w:cs="Times New Roman"/>
          <w:color w:val="000000"/>
          <w:lang w:eastAsia="ru-RU"/>
        </w:rPr>
        <w:t>апроса цен</w:t>
      </w:r>
      <w:r w:rsidR="002A7E69">
        <w:rPr>
          <w:rFonts w:ascii="Times New Roman" w:eastAsia="SimSun" w:hAnsi="Times New Roman" w:cs="Times New Roman"/>
          <w:color w:val="000000"/>
          <w:lang w:eastAsia="ru-RU"/>
        </w:rPr>
        <w:t xml:space="preserve"> </w:t>
      </w:r>
      <w:r>
        <w:rPr>
          <w:rFonts w:ascii="Times New Roman" w:eastAsia="SimSun" w:hAnsi="Times New Roman" w:cs="Times New Roman"/>
          <w:color w:val="000000"/>
          <w:lang w:eastAsia="ru-RU"/>
        </w:rPr>
        <w:t>на прежних, либо на новых условиях;</w:t>
      </w:r>
    </w:p>
    <w:p w:rsidR="009A25BC" w:rsidRDefault="004D3712" w:rsidP="004D3712">
      <w:pPr>
        <w:pStyle w:val="af"/>
        <w:numPr>
          <w:ilvl w:val="1"/>
          <w:numId w:val="2"/>
        </w:numPr>
        <w:shd w:val="clear" w:color="auto" w:fill="FFFFFF" w:themeFill="background1"/>
        <w:ind w:left="0" w:firstLine="284"/>
        <w:jc w:val="both"/>
        <w:rPr>
          <w:rFonts w:ascii="Times New Roman" w:eastAsia="SimSun" w:hAnsi="Times New Roman" w:cs="Times New Roman"/>
          <w:lang w:eastAsia="ru-RU"/>
        </w:rPr>
      </w:pPr>
      <w:r>
        <w:rPr>
          <w:rFonts w:ascii="Times New Roman" w:eastAsia="SimSun" w:hAnsi="Times New Roman" w:cs="Times New Roman"/>
          <w:color w:val="000000"/>
          <w:lang w:eastAsia="ru-RU"/>
        </w:rPr>
        <w:t>по решению закупочной комиссии осуществить закупку иным способом</w:t>
      </w:r>
      <w:r w:rsidR="00F459C3">
        <w:rPr>
          <w:rFonts w:ascii="Times New Roman" w:eastAsia="SimSun" w:hAnsi="Times New Roman" w:cs="Times New Roman"/>
          <w:lang w:eastAsia="ru-RU"/>
        </w:rPr>
        <w:t>.</w:t>
      </w:r>
    </w:p>
    <w:p w:rsidR="009A25BC" w:rsidRDefault="00F459C3">
      <w:pPr>
        <w:rPr>
          <w:rFonts w:ascii="Times New Roman" w:eastAsia="Calibri" w:hAnsi="Times New Roman" w:cs="Times New Roman"/>
          <w:i/>
          <w:lang w:eastAsia="ru-RU"/>
        </w:rPr>
      </w:pPr>
      <w:r>
        <w:rPr>
          <w:rFonts w:ascii="Times New Roman" w:eastAsia="Calibri" w:hAnsi="Times New Roman" w:cs="Times New Roman"/>
          <w:i/>
          <w:lang w:eastAsia="ru-RU"/>
        </w:rPr>
        <w:br w:type="page" w:clear="all"/>
      </w:r>
    </w:p>
    <w:p w:rsidR="00FB64DF" w:rsidRPr="00FB64DF" w:rsidRDefault="00FB64DF">
      <w:pPr>
        <w:shd w:val="clear" w:color="auto" w:fill="FFFFFF" w:themeFill="background1"/>
        <w:spacing w:after="0" w:line="240" w:lineRule="auto"/>
        <w:jc w:val="center"/>
        <w:rPr>
          <w:rFonts w:ascii="Times New Roman" w:eastAsia="Calibri" w:hAnsi="Times New Roman" w:cs="Times New Roman"/>
          <w:b/>
          <w:lang w:eastAsia="ru-RU"/>
        </w:rPr>
      </w:pPr>
      <w:r>
        <w:rPr>
          <w:rFonts w:ascii="Times New Roman" w:eastAsia="Calibri" w:hAnsi="Times New Roman" w:cs="Times New Roman"/>
          <w:b/>
          <w:lang w:eastAsia="ru-RU"/>
        </w:rPr>
        <w:lastRenderedPageBreak/>
        <w:t xml:space="preserve">Часть </w:t>
      </w:r>
      <w:r>
        <w:rPr>
          <w:rFonts w:ascii="Times New Roman" w:eastAsia="Calibri" w:hAnsi="Times New Roman" w:cs="Times New Roman"/>
          <w:b/>
          <w:lang w:val="en-US" w:eastAsia="ru-RU"/>
        </w:rPr>
        <w:t>III</w:t>
      </w:r>
    </w:p>
    <w:p w:rsidR="009A25BC" w:rsidRDefault="00F459C3">
      <w:pPr>
        <w:shd w:val="clear" w:color="auto" w:fill="FFFFFF" w:themeFill="background1"/>
        <w:spacing w:after="0" w:line="240" w:lineRule="auto"/>
        <w:jc w:val="center"/>
        <w:rPr>
          <w:rFonts w:ascii="Times New Roman" w:eastAsia="Calibri" w:hAnsi="Times New Roman" w:cs="Times New Roman"/>
          <w:b/>
          <w:lang w:eastAsia="ru-RU"/>
        </w:rPr>
      </w:pPr>
      <w:r>
        <w:rPr>
          <w:rFonts w:ascii="Times New Roman" w:eastAsia="Calibri" w:hAnsi="Times New Roman" w:cs="Times New Roman"/>
          <w:b/>
          <w:lang w:eastAsia="ru-RU"/>
        </w:rPr>
        <w:t>ТЕХНИЧЕСКОЕ ЗАДАНИЕ</w:t>
      </w:r>
    </w:p>
    <w:p w:rsidR="006D6383" w:rsidRPr="006D6383" w:rsidRDefault="00F459C3" w:rsidP="006D6383">
      <w:pPr>
        <w:pStyle w:val="af1"/>
        <w:shd w:val="clear" w:color="auto" w:fill="FFFFFF" w:themeFill="background1"/>
        <w:spacing w:after="0" w:line="240" w:lineRule="auto"/>
        <w:ind w:left="284"/>
        <w:jc w:val="both"/>
        <w:rPr>
          <w:rFonts w:ascii="Times New Roman" w:eastAsia="Times New Roman" w:hAnsi="Times New Roman" w:cs="Times New Roman"/>
          <w:b/>
          <w:lang w:eastAsia="ar-SA"/>
        </w:rPr>
      </w:pPr>
      <w:r>
        <w:rPr>
          <w:rFonts w:ascii="Times New Roman" w:eastAsia="Calibri" w:hAnsi="Times New Roman" w:cs="Times New Roman"/>
          <w:b/>
          <w:lang w:eastAsia="ru-RU"/>
        </w:rPr>
        <w:t xml:space="preserve">1. </w:t>
      </w:r>
      <w:r>
        <w:rPr>
          <w:rFonts w:ascii="Times New Roman" w:eastAsia="Times New Roman" w:hAnsi="Times New Roman" w:cs="Times New Roman"/>
          <w:b/>
          <w:lang w:eastAsia="ar-SA"/>
        </w:rPr>
        <w:t>Наименование, количество, цена товара:</w:t>
      </w:r>
    </w:p>
    <w:tbl>
      <w:tblPr>
        <w:tblpPr w:leftFromText="180" w:rightFromText="180" w:vertAnchor="text" w:horzAnchor="margin" w:tblpX="182" w:tblpY="80"/>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9"/>
        <w:gridCol w:w="1916"/>
        <w:gridCol w:w="2076"/>
        <w:gridCol w:w="4152"/>
        <w:gridCol w:w="1004"/>
        <w:gridCol w:w="851"/>
      </w:tblGrid>
      <w:tr w:rsidR="006D6383" w:rsidRPr="006D6383" w:rsidTr="00FA0A15">
        <w:trPr>
          <w:trHeight w:val="412"/>
        </w:trPr>
        <w:tc>
          <w:tcPr>
            <w:tcW w:w="599" w:type="dxa"/>
            <w:vMerge w:val="restart"/>
            <w:vAlign w:val="center"/>
          </w:tcPr>
          <w:p w:rsidR="006D6383" w:rsidRPr="006D6383" w:rsidRDefault="006D6383" w:rsidP="006D6383">
            <w:pPr>
              <w:shd w:val="clear" w:color="auto" w:fill="FFFFFF"/>
              <w:spacing w:after="0" w:line="240" w:lineRule="auto"/>
              <w:ind w:left="-142" w:right="-57" w:firstLine="142"/>
              <w:jc w:val="center"/>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 п/п</w:t>
            </w:r>
          </w:p>
        </w:tc>
        <w:tc>
          <w:tcPr>
            <w:tcW w:w="1916" w:type="dxa"/>
            <w:vMerge w:val="restart"/>
            <w:vAlign w:val="center"/>
          </w:tcPr>
          <w:p w:rsidR="006D6383" w:rsidRPr="006D6383" w:rsidRDefault="006D6383" w:rsidP="006D6383">
            <w:pPr>
              <w:shd w:val="clear" w:color="auto" w:fill="FFFFFF"/>
              <w:spacing w:after="0" w:line="240" w:lineRule="auto"/>
              <w:ind w:left="34" w:right="-57"/>
              <w:jc w:val="center"/>
              <w:rPr>
                <w:rFonts w:ascii="Times New Roman" w:eastAsia="Times New Roman" w:hAnsi="Times New Roman" w:cs="Times New Roman"/>
                <w:vertAlign w:val="superscript"/>
                <w:lang w:eastAsia="ru-RU"/>
              </w:rPr>
            </w:pPr>
            <w:r w:rsidRPr="006D6383">
              <w:rPr>
                <w:rFonts w:ascii="Times New Roman" w:eastAsia="Times New Roman" w:hAnsi="Times New Roman" w:cs="Times New Roman"/>
                <w:lang w:eastAsia="ru-RU"/>
              </w:rPr>
              <w:t>Наименование объекта закупки (Товара)</w:t>
            </w:r>
          </w:p>
        </w:tc>
        <w:tc>
          <w:tcPr>
            <w:tcW w:w="6228" w:type="dxa"/>
            <w:gridSpan w:val="2"/>
            <w:vAlign w:val="center"/>
          </w:tcPr>
          <w:p w:rsidR="006D6383" w:rsidRPr="006D6383" w:rsidRDefault="006D6383" w:rsidP="006D6383">
            <w:pPr>
              <w:shd w:val="clear" w:color="auto" w:fill="FFFFFF"/>
              <w:spacing w:after="0" w:line="240" w:lineRule="auto"/>
              <w:ind w:left="283" w:right="-57"/>
              <w:jc w:val="center"/>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Характеристика</w:t>
            </w:r>
          </w:p>
        </w:tc>
        <w:tc>
          <w:tcPr>
            <w:tcW w:w="1004" w:type="dxa"/>
            <w:vMerge w:val="restart"/>
            <w:vAlign w:val="center"/>
          </w:tcPr>
          <w:p w:rsidR="006D6383" w:rsidRPr="006D6383" w:rsidRDefault="006D6383" w:rsidP="006D6383">
            <w:pPr>
              <w:shd w:val="clear" w:color="auto" w:fill="FFFFFF"/>
              <w:spacing w:after="0" w:line="240" w:lineRule="auto"/>
              <w:ind w:left="34" w:right="-57"/>
              <w:jc w:val="center"/>
              <w:rPr>
                <w:rFonts w:ascii="Times New Roman" w:eastAsia="Times New Roman" w:hAnsi="Times New Roman" w:cs="Times New Roman"/>
                <w:i/>
                <w:lang w:eastAsia="ru-RU"/>
              </w:rPr>
            </w:pPr>
            <w:r w:rsidRPr="006D6383">
              <w:rPr>
                <w:rFonts w:ascii="Times New Roman" w:eastAsia="Times New Roman" w:hAnsi="Times New Roman" w:cs="Times New Roman"/>
                <w:lang w:eastAsia="ru-RU"/>
              </w:rPr>
              <w:t>Ед. изм.</w:t>
            </w:r>
          </w:p>
        </w:tc>
        <w:tc>
          <w:tcPr>
            <w:tcW w:w="851" w:type="dxa"/>
            <w:vMerge w:val="restart"/>
            <w:vAlign w:val="center"/>
          </w:tcPr>
          <w:p w:rsidR="006D6383" w:rsidRPr="006D6383" w:rsidRDefault="006D6383" w:rsidP="006D6383">
            <w:pPr>
              <w:shd w:val="clear" w:color="auto" w:fill="FFFFFF"/>
              <w:spacing w:after="0" w:line="240" w:lineRule="auto"/>
              <w:ind w:left="34" w:right="-57"/>
              <w:jc w:val="center"/>
              <w:rPr>
                <w:rFonts w:ascii="Times New Roman" w:eastAsia="Times New Roman" w:hAnsi="Times New Roman" w:cs="Times New Roman"/>
                <w:i/>
                <w:lang w:eastAsia="ru-RU"/>
              </w:rPr>
            </w:pPr>
            <w:r w:rsidRPr="006D6383">
              <w:rPr>
                <w:rFonts w:ascii="Times New Roman" w:eastAsia="Times New Roman" w:hAnsi="Times New Roman" w:cs="Times New Roman"/>
                <w:lang w:eastAsia="ru-RU"/>
              </w:rPr>
              <w:t xml:space="preserve">Кол-во </w:t>
            </w:r>
          </w:p>
        </w:tc>
      </w:tr>
      <w:tr w:rsidR="006D6383" w:rsidRPr="006D6383" w:rsidTr="00FA0A15">
        <w:trPr>
          <w:trHeight w:val="478"/>
        </w:trPr>
        <w:tc>
          <w:tcPr>
            <w:tcW w:w="599" w:type="dxa"/>
            <w:vMerge/>
          </w:tcPr>
          <w:p w:rsidR="006D6383" w:rsidRPr="006D6383" w:rsidRDefault="006D6383" w:rsidP="006D6383">
            <w:pPr>
              <w:spacing w:after="0" w:line="240" w:lineRule="auto"/>
              <w:ind w:firstLine="34"/>
              <w:contextualSpacing/>
              <w:jc w:val="center"/>
              <w:rPr>
                <w:rFonts w:ascii="Times New Roman" w:eastAsia="Times New Roman" w:hAnsi="Times New Roman" w:cs="Times New Roman"/>
                <w:bCs/>
                <w:iCs/>
                <w:lang w:eastAsia="ru-RU"/>
              </w:rPr>
            </w:pPr>
          </w:p>
        </w:tc>
        <w:tc>
          <w:tcPr>
            <w:tcW w:w="1916" w:type="dxa"/>
            <w:vMerge/>
          </w:tcPr>
          <w:p w:rsidR="006D6383" w:rsidRPr="006D6383" w:rsidRDefault="006D6383" w:rsidP="006D6383">
            <w:pPr>
              <w:spacing w:after="0" w:line="240" w:lineRule="auto"/>
              <w:ind w:firstLine="34"/>
              <w:contextualSpacing/>
              <w:jc w:val="center"/>
              <w:rPr>
                <w:rFonts w:ascii="Times New Roman" w:eastAsia="Times New Roman" w:hAnsi="Times New Roman" w:cs="Times New Roman"/>
                <w:bCs/>
                <w:iCs/>
                <w:lang w:eastAsia="ru-RU"/>
              </w:rPr>
            </w:pPr>
          </w:p>
        </w:tc>
        <w:tc>
          <w:tcPr>
            <w:tcW w:w="2076" w:type="dxa"/>
            <w:vAlign w:val="center"/>
          </w:tcPr>
          <w:p w:rsidR="006D6383" w:rsidRPr="006D6383" w:rsidRDefault="006D6383" w:rsidP="006D6383">
            <w:pPr>
              <w:spacing w:after="0" w:line="240" w:lineRule="auto"/>
              <w:ind w:hanging="109"/>
              <w:contextualSpacing/>
              <w:jc w:val="center"/>
              <w:rPr>
                <w:rFonts w:ascii="Times New Roman" w:eastAsia="Times New Roman" w:hAnsi="Times New Roman" w:cs="Times New Roman"/>
                <w:bCs/>
                <w:i/>
                <w:iCs/>
                <w:lang w:eastAsia="ru-RU"/>
              </w:rPr>
            </w:pPr>
            <w:r w:rsidRPr="006D6383">
              <w:rPr>
                <w:rFonts w:ascii="Times New Roman" w:eastAsia="Times New Roman" w:hAnsi="Times New Roman" w:cs="Times New Roman"/>
                <w:bCs/>
                <w:iCs/>
                <w:lang w:eastAsia="ru-RU"/>
              </w:rPr>
              <w:t xml:space="preserve">Наименование показателя </w:t>
            </w:r>
          </w:p>
        </w:tc>
        <w:tc>
          <w:tcPr>
            <w:tcW w:w="4152" w:type="dxa"/>
            <w:vAlign w:val="center"/>
          </w:tcPr>
          <w:p w:rsidR="006D6383" w:rsidRPr="006D6383" w:rsidRDefault="006D6383" w:rsidP="006D6383">
            <w:pPr>
              <w:spacing w:after="0" w:line="240" w:lineRule="auto"/>
              <w:contextualSpacing/>
              <w:jc w:val="center"/>
              <w:rPr>
                <w:rFonts w:ascii="Times New Roman" w:eastAsia="Times New Roman" w:hAnsi="Times New Roman" w:cs="Times New Roman"/>
                <w:bCs/>
                <w:iCs/>
                <w:lang w:eastAsia="ru-RU"/>
              </w:rPr>
            </w:pPr>
            <w:r w:rsidRPr="006D6383">
              <w:rPr>
                <w:rFonts w:ascii="Times New Roman" w:eastAsia="Times New Roman" w:hAnsi="Times New Roman" w:cs="Times New Roman"/>
                <w:bCs/>
                <w:iCs/>
                <w:lang w:eastAsia="ru-RU"/>
              </w:rPr>
              <w:t xml:space="preserve">Значение показателя </w:t>
            </w:r>
          </w:p>
        </w:tc>
        <w:tc>
          <w:tcPr>
            <w:tcW w:w="1004" w:type="dxa"/>
            <w:vMerge/>
            <w:vAlign w:val="center"/>
          </w:tcPr>
          <w:p w:rsidR="006D6383" w:rsidRPr="006D6383" w:rsidRDefault="006D6383" w:rsidP="006D6383">
            <w:pPr>
              <w:shd w:val="clear" w:color="auto" w:fill="FFFFFF"/>
              <w:spacing w:after="0" w:line="240" w:lineRule="auto"/>
              <w:ind w:left="34" w:right="-57"/>
              <w:jc w:val="center"/>
              <w:rPr>
                <w:rFonts w:ascii="Times New Roman" w:eastAsia="Times New Roman" w:hAnsi="Times New Roman" w:cs="Times New Roman"/>
                <w:lang w:eastAsia="ru-RU"/>
              </w:rPr>
            </w:pPr>
          </w:p>
        </w:tc>
        <w:tc>
          <w:tcPr>
            <w:tcW w:w="851" w:type="dxa"/>
            <w:vMerge/>
            <w:vAlign w:val="center"/>
          </w:tcPr>
          <w:p w:rsidR="006D6383" w:rsidRPr="006D6383" w:rsidRDefault="006D6383" w:rsidP="006D6383">
            <w:pPr>
              <w:shd w:val="clear" w:color="auto" w:fill="FFFFFF"/>
              <w:spacing w:after="0" w:line="240" w:lineRule="auto"/>
              <w:ind w:left="34" w:right="-57"/>
              <w:jc w:val="center"/>
              <w:rPr>
                <w:rFonts w:ascii="Times New Roman" w:eastAsia="Times New Roman" w:hAnsi="Times New Roman" w:cs="Times New Roman"/>
                <w:lang w:eastAsia="ru-RU"/>
              </w:rPr>
            </w:pPr>
          </w:p>
        </w:tc>
      </w:tr>
      <w:tr w:rsidR="006D6383" w:rsidRPr="006D6383" w:rsidTr="00FA0A15">
        <w:trPr>
          <w:trHeight w:val="423"/>
        </w:trPr>
        <w:tc>
          <w:tcPr>
            <w:tcW w:w="599" w:type="dxa"/>
            <w:vMerge w:val="restart"/>
          </w:tcPr>
          <w:p w:rsidR="006D6383" w:rsidRPr="006D6383" w:rsidRDefault="006D6383" w:rsidP="006D6383">
            <w:pPr>
              <w:spacing w:after="0" w:line="240" w:lineRule="auto"/>
              <w:contextualSpacing/>
              <w:rPr>
                <w:rFonts w:ascii="Times New Roman" w:eastAsia="Times New Roman" w:hAnsi="Times New Roman" w:cs="Times New Roman"/>
                <w:bCs/>
                <w:iCs/>
                <w:lang w:eastAsia="ru-RU"/>
              </w:rPr>
            </w:pPr>
            <w:r w:rsidRPr="006D6383">
              <w:rPr>
                <w:rFonts w:ascii="Times New Roman" w:eastAsia="Times New Roman" w:hAnsi="Times New Roman" w:cs="Times New Roman"/>
                <w:bCs/>
                <w:iCs/>
                <w:lang w:eastAsia="ru-RU"/>
              </w:rPr>
              <w:t>1.</w:t>
            </w:r>
          </w:p>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bCs/>
                <w:iCs/>
                <w:lang w:eastAsia="ru-RU"/>
              </w:rPr>
            </w:pPr>
          </w:p>
        </w:tc>
        <w:tc>
          <w:tcPr>
            <w:tcW w:w="1916" w:type="dxa"/>
            <w:vMerge w:val="restart"/>
          </w:tcPr>
          <w:p w:rsidR="006D6383" w:rsidRPr="006D6383" w:rsidRDefault="00C96C80" w:rsidP="006D6383">
            <w:pPr>
              <w:spacing w:after="160" w:line="259"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Надувной</w:t>
            </w:r>
            <w:r w:rsidR="0025271C">
              <w:rPr>
                <w:rFonts w:ascii="Times New Roman" w:eastAsia="Times New Roman" w:hAnsi="Times New Roman" w:cs="Times New Roman"/>
                <w:lang w:eastAsia="ru-RU"/>
              </w:rPr>
              <w:t xml:space="preserve"> фигура </w:t>
            </w:r>
            <w:r>
              <w:rPr>
                <w:rFonts w:ascii="Times New Roman" w:eastAsia="Times New Roman" w:hAnsi="Times New Roman" w:cs="Times New Roman"/>
                <w:lang w:eastAsia="ru-RU"/>
              </w:rPr>
              <w:t xml:space="preserve"> Танк </w:t>
            </w:r>
          </w:p>
          <w:p w:rsidR="006D6383" w:rsidRPr="006D6383" w:rsidRDefault="006D6383" w:rsidP="006D6383">
            <w:pPr>
              <w:spacing w:after="160" w:line="259" w:lineRule="auto"/>
              <w:rPr>
                <w:rFonts w:ascii="Times New Roman" w:eastAsia="Times New Roman" w:hAnsi="Times New Roman" w:cs="Times New Roman"/>
                <w:lang w:eastAsia="ru-RU"/>
              </w:rPr>
            </w:pPr>
          </w:p>
          <w:p w:rsidR="006D6383" w:rsidRPr="006D6383" w:rsidRDefault="006D6383" w:rsidP="006D6383">
            <w:pPr>
              <w:spacing w:after="160" w:line="259" w:lineRule="auto"/>
              <w:rPr>
                <w:rFonts w:ascii="Times New Roman" w:eastAsia="Times New Roman" w:hAnsi="Times New Roman" w:cs="Times New Roman"/>
                <w:lang w:eastAsia="ru-RU"/>
              </w:rPr>
            </w:pPr>
          </w:p>
          <w:p w:rsidR="006D6383" w:rsidRPr="006D6383" w:rsidRDefault="006D6383" w:rsidP="006D6383">
            <w:pPr>
              <w:spacing w:after="160" w:line="259" w:lineRule="auto"/>
              <w:rPr>
                <w:rFonts w:ascii="Times New Roman" w:eastAsia="Times New Roman" w:hAnsi="Times New Roman" w:cs="Times New Roman"/>
                <w:lang w:eastAsia="ru-RU"/>
              </w:rPr>
            </w:pPr>
          </w:p>
        </w:tc>
        <w:tc>
          <w:tcPr>
            <w:tcW w:w="2076" w:type="dxa"/>
            <w:vAlign w:val="center"/>
          </w:tcPr>
          <w:p w:rsidR="006D6383" w:rsidRPr="006D6383" w:rsidRDefault="006D6383" w:rsidP="006D6383">
            <w:pPr>
              <w:spacing w:after="0" w:line="240" w:lineRule="auto"/>
              <w:contextualSpacing/>
              <w:rPr>
                <w:rFonts w:ascii="Times New Roman" w:eastAsia="Times New Roman" w:hAnsi="Times New Roman" w:cs="Times New Roman"/>
                <w:bCs/>
                <w:iCs/>
                <w:lang w:eastAsia="ru-RU"/>
              </w:rPr>
            </w:pPr>
            <w:r w:rsidRPr="006D6383">
              <w:rPr>
                <w:rFonts w:ascii="Times New Roman" w:eastAsia="Times New Roman" w:hAnsi="Times New Roman" w:cs="Times New Roman"/>
                <w:bCs/>
                <w:iCs/>
                <w:lang w:eastAsia="ru-RU"/>
              </w:rPr>
              <w:t>Длина изделия</w:t>
            </w:r>
          </w:p>
        </w:tc>
        <w:tc>
          <w:tcPr>
            <w:tcW w:w="4152" w:type="dxa"/>
            <w:vAlign w:val="center"/>
          </w:tcPr>
          <w:p w:rsidR="006D6383" w:rsidRPr="006D6383" w:rsidRDefault="006D6383" w:rsidP="006D638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 менее </w:t>
            </w:r>
            <w:r w:rsidRPr="006D6383">
              <w:rPr>
                <w:rFonts w:ascii="Times New Roman" w:eastAsia="Times New Roman" w:hAnsi="Times New Roman" w:cs="Times New Roman"/>
                <w:lang w:eastAsia="ru-RU"/>
              </w:rPr>
              <w:t>8 метров</w:t>
            </w:r>
          </w:p>
        </w:tc>
        <w:tc>
          <w:tcPr>
            <w:tcW w:w="1004" w:type="dxa"/>
            <w:vMerge w:val="restart"/>
          </w:tcPr>
          <w:p w:rsidR="006D6383" w:rsidRPr="006D6383" w:rsidRDefault="006D6383" w:rsidP="006D6383">
            <w:pPr>
              <w:spacing w:after="0" w:line="240" w:lineRule="auto"/>
              <w:ind w:firstLine="34"/>
              <w:contextualSpacing/>
              <w:jc w:val="center"/>
              <w:rPr>
                <w:rFonts w:ascii="Times New Roman" w:eastAsia="Times New Roman" w:hAnsi="Times New Roman" w:cs="Times New Roman"/>
                <w:bCs/>
                <w:iCs/>
                <w:lang w:eastAsia="ru-RU"/>
              </w:rPr>
            </w:pPr>
          </w:p>
          <w:p w:rsidR="006D6383" w:rsidRPr="006D6383" w:rsidRDefault="006D6383" w:rsidP="006D6383">
            <w:pPr>
              <w:spacing w:after="0" w:line="240" w:lineRule="auto"/>
              <w:ind w:firstLine="34"/>
              <w:contextualSpacing/>
              <w:jc w:val="center"/>
              <w:rPr>
                <w:rFonts w:ascii="Times New Roman" w:eastAsia="Times New Roman" w:hAnsi="Times New Roman" w:cs="Times New Roman"/>
                <w:bCs/>
                <w:iCs/>
                <w:lang w:eastAsia="ru-RU"/>
              </w:rPr>
            </w:pPr>
            <w:r w:rsidRPr="006D6383">
              <w:rPr>
                <w:rFonts w:ascii="Times New Roman" w:eastAsia="Times New Roman" w:hAnsi="Times New Roman" w:cs="Times New Roman"/>
                <w:bCs/>
                <w:iCs/>
                <w:lang w:eastAsia="ru-RU"/>
              </w:rPr>
              <w:t>Штука</w:t>
            </w:r>
          </w:p>
        </w:tc>
        <w:tc>
          <w:tcPr>
            <w:tcW w:w="851" w:type="dxa"/>
            <w:vMerge w:val="restart"/>
          </w:tcPr>
          <w:p w:rsidR="006D6383" w:rsidRDefault="006D6383" w:rsidP="006D6383">
            <w:pPr>
              <w:spacing w:after="0" w:line="240" w:lineRule="auto"/>
              <w:ind w:firstLine="34"/>
              <w:contextualSpacing/>
              <w:jc w:val="center"/>
              <w:rPr>
                <w:rFonts w:ascii="Times New Roman" w:eastAsia="Times New Roman" w:hAnsi="Times New Roman" w:cs="Times New Roman"/>
                <w:bCs/>
                <w:iCs/>
                <w:lang w:eastAsia="ru-RU"/>
              </w:rPr>
            </w:pPr>
          </w:p>
          <w:p w:rsidR="006D6383" w:rsidRPr="006D6383" w:rsidRDefault="006D6383" w:rsidP="006D6383">
            <w:pPr>
              <w:spacing w:after="0" w:line="240" w:lineRule="auto"/>
              <w:ind w:firstLine="34"/>
              <w:contextualSpacing/>
              <w:jc w:val="center"/>
              <w:rPr>
                <w:rFonts w:ascii="Times New Roman" w:eastAsia="Times New Roman" w:hAnsi="Times New Roman" w:cs="Times New Roman"/>
                <w:bCs/>
                <w:iCs/>
                <w:lang w:eastAsia="ru-RU"/>
              </w:rPr>
            </w:pPr>
            <w:r w:rsidRPr="006D6383">
              <w:rPr>
                <w:rFonts w:ascii="Times New Roman" w:eastAsia="Times New Roman" w:hAnsi="Times New Roman" w:cs="Times New Roman"/>
                <w:bCs/>
                <w:iCs/>
                <w:lang w:eastAsia="ru-RU"/>
              </w:rPr>
              <w:t>1</w:t>
            </w:r>
          </w:p>
        </w:tc>
      </w:tr>
      <w:tr w:rsidR="006D6383" w:rsidRPr="006D6383" w:rsidTr="00FA0A15">
        <w:trPr>
          <w:trHeight w:val="332"/>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Высота изделия</w:t>
            </w:r>
          </w:p>
        </w:tc>
        <w:tc>
          <w:tcPr>
            <w:tcW w:w="4152" w:type="dxa"/>
            <w:vAlign w:val="center"/>
          </w:tcPr>
          <w:p w:rsidR="006D6383" w:rsidRPr="006D6383" w:rsidRDefault="006D6383" w:rsidP="006D638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 менее </w:t>
            </w:r>
            <w:r w:rsidRPr="006D6383">
              <w:rPr>
                <w:rFonts w:ascii="Times New Roman" w:eastAsia="Times New Roman" w:hAnsi="Times New Roman" w:cs="Times New Roman"/>
                <w:lang w:eastAsia="ru-RU"/>
              </w:rPr>
              <w:t>2,7 метра</w:t>
            </w:r>
          </w:p>
        </w:tc>
        <w:tc>
          <w:tcPr>
            <w:tcW w:w="1004"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407"/>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Ширина  изделия</w:t>
            </w:r>
          </w:p>
        </w:tc>
        <w:tc>
          <w:tcPr>
            <w:tcW w:w="4152" w:type="dxa"/>
            <w:vAlign w:val="center"/>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 менее </w:t>
            </w:r>
            <w:r w:rsidRPr="006D6383">
              <w:rPr>
                <w:rFonts w:ascii="Times New Roman" w:eastAsia="Times New Roman" w:hAnsi="Times New Roman" w:cs="Times New Roman"/>
                <w:lang w:eastAsia="ru-RU"/>
              </w:rPr>
              <w:t>3 метра</w:t>
            </w:r>
          </w:p>
        </w:tc>
        <w:tc>
          <w:tcPr>
            <w:tcW w:w="1004"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407"/>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Материал изделия</w:t>
            </w:r>
          </w:p>
        </w:tc>
        <w:tc>
          <w:tcPr>
            <w:tcW w:w="4152" w:type="dxa"/>
            <w:vAlign w:val="center"/>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Оксфорд 600 DEN с ПУ пропиткой</w:t>
            </w:r>
          </w:p>
        </w:tc>
        <w:tc>
          <w:tcPr>
            <w:tcW w:w="1004"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66"/>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Комплектация</w:t>
            </w:r>
          </w:p>
        </w:tc>
        <w:tc>
          <w:tcPr>
            <w:tcW w:w="4152" w:type="dxa"/>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Оболочка;</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Компрессор;</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Ремкомплект;</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Комплект растяжек;</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Упаковочная сумка;</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Паспорт-инструкция-гарантия</w:t>
            </w:r>
          </w:p>
        </w:tc>
        <w:tc>
          <w:tcPr>
            <w:tcW w:w="1004"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647"/>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Способ печати</w:t>
            </w:r>
          </w:p>
        </w:tc>
        <w:tc>
          <w:tcPr>
            <w:tcW w:w="4152" w:type="dxa"/>
            <w:vAlign w:val="center"/>
          </w:tcPr>
          <w:p w:rsidR="006D6383" w:rsidRPr="006D6383" w:rsidRDefault="006D6383" w:rsidP="006D6383">
            <w:pPr>
              <w:shd w:val="clear" w:color="auto" w:fill="FFFFFF"/>
              <w:spacing w:after="0" w:line="240" w:lineRule="auto"/>
              <w:ind w:right="-57"/>
              <w:jc w:val="both"/>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Сублимационная печать с высокой точностью цветопередачи, яркостью и насыщенностью красок. Стойкая к воздействию УФ лучей и факторов окружающей среды, экологически безопасна.</w:t>
            </w:r>
          </w:p>
        </w:tc>
        <w:tc>
          <w:tcPr>
            <w:tcW w:w="1004"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59"/>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Условия эксплуатации</w:t>
            </w:r>
          </w:p>
        </w:tc>
        <w:tc>
          <w:tcPr>
            <w:tcW w:w="4152" w:type="dxa"/>
            <w:vAlign w:val="center"/>
          </w:tcPr>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Температура использования:</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 xml:space="preserve">в интервале от -35 С до +55С </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 xml:space="preserve">Необходимое напряжение: 220 В </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 xml:space="preserve">Макс. скорость ветра при эксплуатации: 18 м/с </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Calibri" w:hAnsi="Times New Roman" w:cs="Times New Roman"/>
                <w:color w:val="000000"/>
              </w:rPr>
              <w:t>Суммарное энергопотребление воздушного насоса: 275 Вт</w:t>
            </w:r>
          </w:p>
        </w:tc>
        <w:tc>
          <w:tcPr>
            <w:tcW w:w="1004"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vMerge/>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59"/>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Внешний вид</w:t>
            </w:r>
          </w:p>
        </w:tc>
        <w:tc>
          <w:tcPr>
            <w:tcW w:w="4152" w:type="dxa"/>
            <w:vAlign w:val="center"/>
          </w:tcPr>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Полное соответствие с эскизом</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Calibri" w:eastAsia="Calibri" w:hAnsi="Calibri" w:cs="Times New Roman"/>
                <w:noProof/>
                <w:lang w:eastAsia="ru-RU"/>
              </w:rPr>
              <w:drawing>
                <wp:inline distT="0" distB="0" distL="0" distR="0" wp14:anchorId="7D710A53" wp14:editId="74A61EF1">
                  <wp:extent cx="2499360" cy="1727200"/>
                  <wp:effectExtent l="0" t="0" r="0"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499360" cy="1727200"/>
                          </a:xfrm>
                          <a:prstGeom prst="rect">
                            <a:avLst/>
                          </a:prstGeom>
                        </pic:spPr>
                      </pic:pic>
                    </a:graphicData>
                  </a:graphic>
                </wp:inline>
              </w:drawing>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507"/>
        </w:trPr>
        <w:tc>
          <w:tcPr>
            <w:tcW w:w="599" w:type="dxa"/>
            <w:vMerge w:val="restart"/>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2</w:t>
            </w:r>
          </w:p>
        </w:tc>
        <w:tc>
          <w:tcPr>
            <w:tcW w:w="1916" w:type="dxa"/>
            <w:vMerge w:val="restart"/>
          </w:tcPr>
          <w:p w:rsidR="006D6383" w:rsidRPr="006D6383" w:rsidRDefault="00C96C80" w:rsidP="006D6383">
            <w:pPr>
              <w:shd w:val="clear" w:color="auto" w:fill="FFFFFF"/>
              <w:spacing w:after="0" w:line="240" w:lineRule="auto"/>
              <w:ind w:left="34" w:right="-57"/>
              <w:rPr>
                <w:rFonts w:ascii="Times New Roman" w:eastAsia="Times New Roman" w:hAnsi="Times New Roman" w:cs="Times New Roman"/>
                <w:lang w:eastAsia="ru-RU"/>
              </w:rPr>
            </w:pPr>
            <w:r>
              <w:rPr>
                <w:rFonts w:ascii="Times New Roman" w:eastAsia="Times New Roman" w:hAnsi="Times New Roman" w:cs="Times New Roman"/>
                <w:lang w:eastAsia="ru-RU"/>
              </w:rPr>
              <w:t>Надувной</w:t>
            </w:r>
            <w:r w:rsidR="0025271C">
              <w:rPr>
                <w:rFonts w:ascii="Times New Roman" w:eastAsia="Times New Roman" w:hAnsi="Times New Roman" w:cs="Times New Roman"/>
                <w:lang w:eastAsia="ru-RU"/>
              </w:rPr>
              <w:t xml:space="preserve"> фигура</w:t>
            </w:r>
            <w:r>
              <w:rPr>
                <w:rFonts w:ascii="Times New Roman" w:eastAsia="Times New Roman" w:hAnsi="Times New Roman" w:cs="Times New Roman"/>
                <w:lang w:eastAsia="ru-RU"/>
              </w:rPr>
              <w:t xml:space="preserve"> Самолет </w:t>
            </w:r>
          </w:p>
        </w:tc>
        <w:tc>
          <w:tcPr>
            <w:tcW w:w="2076" w:type="dxa"/>
            <w:vAlign w:val="center"/>
          </w:tcPr>
          <w:p w:rsidR="006D6383" w:rsidRPr="006D6383" w:rsidRDefault="006D6383" w:rsidP="006D6383">
            <w:pPr>
              <w:spacing w:after="0" w:line="240" w:lineRule="auto"/>
              <w:contextualSpacing/>
              <w:rPr>
                <w:rFonts w:ascii="Times New Roman" w:eastAsia="Times New Roman" w:hAnsi="Times New Roman" w:cs="Times New Roman"/>
                <w:bCs/>
                <w:iCs/>
                <w:lang w:eastAsia="ru-RU"/>
              </w:rPr>
            </w:pPr>
            <w:r w:rsidRPr="006D6383">
              <w:rPr>
                <w:rFonts w:ascii="Times New Roman" w:eastAsia="Times New Roman" w:hAnsi="Times New Roman" w:cs="Times New Roman"/>
                <w:bCs/>
                <w:iCs/>
                <w:lang w:eastAsia="ru-RU"/>
              </w:rPr>
              <w:t>Длина изделия</w:t>
            </w:r>
          </w:p>
        </w:tc>
        <w:tc>
          <w:tcPr>
            <w:tcW w:w="4152" w:type="dxa"/>
            <w:vAlign w:val="center"/>
          </w:tcPr>
          <w:p w:rsidR="006D6383" w:rsidRPr="006D6383" w:rsidRDefault="006D6383" w:rsidP="006D638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 менее </w:t>
            </w:r>
            <w:r w:rsidRPr="006D6383">
              <w:rPr>
                <w:rFonts w:ascii="Times New Roman" w:eastAsia="Times New Roman" w:hAnsi="Times New Roman" w:cs="Times New Roman"/>
                <w:lang w:eastAsia="ru-RU"/>
              </w:rPr>
              <w:t>8,3 метра</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415"/>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Высота изделия</w:t>
            </w:r>
          </w:p>
        </w:tc>
        <w:tc>
          <w:tcPr>
            <w:tcW w:w="4152" w:type="dxa"/>
            <w:vAlign w:val="center"/>
          </w:tcPr>
          <w:p w:rsidR="006D6383" w:rsidRPr="006D6383" w:rsidRDefault="006D6383" w:rsidP="006D638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 менее </w:t>
            </w:r>
            <w:r w:rsidRPr="006D6383">
              <w:rPr>
                <w:rFonts w:ascii="Times New Roman" w:eastAsia="Times New Roman" w:hAnsi="Times New Roman" w:cs="Times New Roman"/>
                <w:lang w:eastAsia="ru-RU"/>
              </w:rPr>
              <w:t>3,5 метра</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421"/>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Ширина  изделия</w:t>
            </w:r>
          </w:p>
        </w:tc>
        <w:tc>
          <w:tcPr>
            <w:tcW w:w="4152" w:type="dxa"/>
            <w:vAlign w:val="center"/>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Не менее </w:t>
            </w:r>
            <w:r w:rsidRPr="006D6383">
              <w:rPr>
                <w:rFonts w:ascii="Times New Roman" w:eastAsia="Times New Roman" w:hAnsi="Times New Roman" w:cs="Times New Roman"/>
                <w:lang w:eastAsia="ru-RU"/>
              </w:rPr>
              <w:t>9,7 метров</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413"/>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Материал изделия</w:t>
            </w:r>
          </w:p>
        </w:tc>
        <w:tc>
          <w:tcPr>
            <w:tcW w:w="4152" w:type="dxa"/>
            <w:vAlign w:val="center"/>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Оксфорд 600 DEN с ПУ пропиткой</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59"/>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Комплектация</w:t>
            </w:r>
          </w:p>
        </w:tc>
        <w:tc>
          <w:tcPr>
            <w:tcW w:w="4152" w:type="dxa"/>
          </w:tcPr>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Оболочка;</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Компрессор;</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Ремкомплект;</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Комплект растяжек;</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Упаковочная сумка;</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Паспорт-инструкция-гарантия</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59"/>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Способ печати</w:t>
            </w:r>
          </w:p>
        </w:tc>
        <w:tc>
          <w:tcPr>
            <w:tcW w:w="4152" w:type="dxa"/>
            <w:vAlign w:val="center"/>
          </w:tcPr>
          <w:p w:rsidR="006D6383" w:rsidRPr="006D6383" w:rsidRDefault="006D6383" w:rsidP="006D6383">
            <w:pPr>
              <w:shd w:val="clear" w:color="auto" w:fill="FFFFFF"/>
              <w:spacing w:after="0" w:line="240" w:lineRule="auto"/>
              <w:ind w:right="-57"/>
              <w:jc w:val="both"/>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Сублимационная печать с высокой точностью цветопередачи, яркостью и насыщенностью красок. Стойкая к воздействию УФ лучей и факторов окружающей среды, экологически безопасна.</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59"/>
        </w:trPr>
        <w:tc>
          <w:tcPr>
            <w:tcW w:w="599"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vMerge/>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Условия эксплуатации</w:t>
            </w:r>
          </w:p>
        </w:tc>
        <w:tc>
          <w:tcPr>
            <w:tcW w:w="4152" w:type="dxa"/>
            <w:vAlign w:val="center"/>
          </w:tcPr>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Температура использования:</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 xml:space="preserve">в интервале от -35 С до +55С </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 xml:space="preserve">Необходимое напряжение: 220 В </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 xml:space="preserve">Макс. скорость ветра при эксплуатации: 18 м/с </w:t>
            </w:r>
          </w:p>
          <w:p w:rsidR="006D6383" w:rsidRPr="006D6383" w:rsidRDefault="006D6383" w:rsidP="006D6383">
            <w:pPr>
              <w:shd w:val="clear" w:color="auto" w:fill="FFFFFF"/>
              <w:spacing w:after="0" w:line="240" w:lineRule="auto"/>
              <w:ind w:right="-57"/>
              <w:rPr>
                <w:rFonts w:ascii="Times New Roman" w:eastAsia="Times New Roman" w:hAnsi="Times New Roman" w:cs="Times New Roman"/>
                <w:lang w:eastAsia="ru-RU"/>
              </w:rPr>
            </w:pPr>
            <w:r w:rsidRPr="006D6383">
              <w:rPr>
                <w:rFonts w:ascii="Times New Roman" w:eastAsia="Calibri" w:hAnsi="Times New Roman" w:cs="Times New Roman"/>
                <w:color w:val="000000"/>
              </w:rPr>
              <w:t>Суммарное энергопотребление воздушного насоса: 275 Вт</w:t>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r w:rsidR="006D6383" w:rsidRPr="006D6383" w:rsidTr="00FA0A15">
        <w:trPr>
          <w:trHeight w:val="1859"/>
        </w:trPr>
        <w:tc>
          <w:tcPr>
            <w:tcW w:w="599" w:type="dxa"/>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1916" w:type="dxa"/>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p>
        </w:tc>
        <w:tc>
          <w:tcPr>
            <w:tcW w:w="2076" w:type="dxa"/>
            <w:vAlign w:val="center"/>
          </w:tcPr>
          <w:p w:rsidR="006D6383" w:rsidRPr="006D6383" w:rsidRDefault="006D6383" w:rsidP="006D6383">
            <w:pPr>
              <w:shd w:val="clear" w:color="auto" w:fill="FFFFFF"/>
              <w:spacing w:after="0" w:line="240" w:lineRule="auto"/>
              <w:ind w:left="34" w:right="-57"/>
              <w:rPr>
                <w:rFonts w:ascii="Times New Roman" w:eastAsia="Times New Roman" w:hAnsi="Times New Roman" w:cs="Times New Roman"/>
                <w:lang w:eastAsia="ru-RU"/>
              </w:rPr>
            </w:pPr>
            <w:r w:rsidRPr="006D6383">
              <w:rPr>
                <w:rFonts w:ascii="Times New Roman" w:eastAsia="Times New Roman" w:hAnsi="Times New Roman" w:cs="Times New Roman"/>
                <w:lang w:eastAsia="ru-RU"/>
              </w:rPr>
              <w:t>Внешний вид</w:t>
            </w:r>
          </w:p>
        </w:tc>
        <w:tc>
          <w:tcPr>
            <w:tcW w:w="4152" w:type="dxa"/>
            <w:vAlign w:val="center"/>
          </w:tcPr>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Times New Roman" w:eastAsia="Calibri" w:hAnsi="Times New Roman" w:cs="Times New Roman"/>
                <w:color w:val="000000"/>
              </w:rPr>
              <w:t>Полное соответствие с эскизом</w:t>
            </w:r>
          </w:p>
          <w:p w:rsidR="006D6383" w:rsidRPr="006D6383" w:rsidRDefault="006D6383" w:rsidP="006D6383">
            <w:pPr>
              <w:autoSpaceDE w:val="0"/>
              <w:autoSpaceDN w:val="0"/>
              <w:adjustRightInd w:val="0"/>
              <w:spacing w:after="0" w:line="240" w:lineRule="auto"/>
              <w:rPr>
                <w:rFonts w:ascii="Times New Roman" w:eastAsia="Calibri" w:hAnsi="Times New Roman" w:cs="Times New Roman"/>
                <w:color w:val="000000"/>
              </w:rPr>
            </w:pPr>
            <w:r w:rsidRPr="006D6383">
              <w:rPr>
                <w:rFonts w:ascii="Calibri" w:eastAsia="Calibri" w:hAnsi="Calibri" w:cs="Times New Roman"/>
                <w:noProof/>
                <w:lang w:eastAsia="ru-RU"/>
              </w:rPr>
              <w:drawing>
                <wp:inline distT="0" distB="0" distL="0" distR="0" wp14:anchorId="23FDE915" wp14:editId="5EE382E6">
                  <wp:extent cx="2499360" cy="1661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99360" cy="1661160"/>
                          </a:xfrm>
                          <a:prstGeom prst="rect">
                            <a:avLst/>
                          </a:prstGeom>
                        </pic:spPr>
                      </pic:pic>
                    </a:graphicData>
                  </a:graphic>
                </wp:inline>
              </w:drawing>
            </w:r>
          </w:p>
        </w:tc>
        <w:tc>
          <w:tcPr>
            <w:tcW w:w="1004"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c>
          <w:tcPr>
            <w:tcW w:w="851" w:type="dxa"/>
          </w:tcPr>
          <w:p w:rsidR="006D6383" w:rsidRPr="006D6383" w:rsidRDefault="006D6383" w:rsidP="006D6383">
            <w:pPr>
              <w:spacing w:after="0" w:line="240" w:lineRule="auto"/>
              <w:contextualSpacing/>
              <w:jc w:val="center"/>
              <w:rPr>
                <w:rFonts w:ascii="Times New Roman" w:eastAsia="Times New Roman" w:hAnsi="Times New Roman" w:cs="Times New Roman"/>
                <w:bCs/>
                <w:i/>
                <w:iCs/>
                <w:lang w:eastAsia="ru-RU"/>
              </w:rPr>
            </w:pPr>
          </w:p>
        </w:tc>
      </w:tr>
    </w:tbl>
    <w:p w:rsidR="006D6383" w:rsidRPr="00C96C80" w:rsidRDefault="006D6383" w:rsidP="00C96C80">
      <w:pPr>
        <w:shd w:val="clear" w:color="auto" w:fill="FFFFFF" w:themeFill="background1"/>
        <w:spacing w:after="0" w:line="240" w:lineRule="auto"/>
        <w:jc w:val="both"/>
        <w:rPr>
          <w:rFonts w:ascii="Times New Roman" w:eastAsia="Times New Roman" w:hAnsi="Times New Roman" w:cs="Times New Roman"/>
          <w:b/>
          <w:lang w:eastAsia="ar-SA"/>
        </w:rPr>
      </w:pPr>
    </w:p>
    <w:p w:rsidR="00881A5E" w:rsidRDefault="00F459C3" w:rsidP="00881A5E">
      <w:pPr>
        <w:shd w:val="clear" w:color="auto" w:fill="FFFFFF" w:themeFill="background1"/>
        <w:spacing w:before="120" w:after="0" w:line="240" w:lineRule="auto"/>
        <w:ind w:firstLine="284"/>
        <w:jc w:val="both"/>
        <w:rPr>
          <w:rFonts w:ascii="Times New Roman" w:eastAsia="Times New Roman" w:hAnsi="Times New Roman" w:cs="Times New Roman"/>
          <w:lang w:eastAsia="ar-SA"/>
        </w:rPr>
      </w:pPr>
      <w:r>
        <w:rPr>
          <w:rFonts w:ascii="Times New Roman" w:eastAsia="Times New Roman" w:hAnsi="Times New Roman" w:cs="Times New Roman"/>
          <w:b/>
          <w:lang w:eastAsia="ar-SA"/>
        </w:rPr>
        <w:t>2. Место поставки</w:t>
      </w:r>
      <w:r w:rsidR="00C52E1A">
        <w:rPr>
          <w:rFonts w:ascii="Times New Roman" w:eastAsia="Times New Roman" w:hAnsi="Times New Roman" w:cs="Times New Roman"/>
          <w:b/>
          <w:lang w:eastAsia="ar-SA"/>
        </w:rPr>
        <w:t>:</w:t>
      </w:r>
      <w:r>
        <w:rPr>
          <w:rFonts w:ascii="Times New Roman" w:eastAsia="Times New Roman" w:hAnsi="Times New Roman" w:cs="Times New Roman"/>
          <w:b/>
          <w:lang w:eastAsia="ar-SA"/>
        </w:rPr>
        <w:t xml:space="preserve"> </w:t>
      </w:r>
      <w:r w:rsidR="00881A5E" w:rsidRPr="00881A5E">
        <w:rPr>
          <w:rFonts w:ascii="Times New Roman" w:eastAsia="Times New Roman" w:hAnsi="Times New Roman" w:cs="Times New Roman"/>
          <w:lang w:eastAsia="ar-SA"/>
        </w:rPr>
        <w:t xml:space="preserve">628181, Ханты-Мансийский автономный округ-Югра, г.о. Нягань, г. Нягань, микрорайон </w:t>
      </w:r>
      <w:r w:rsidR="006D6383">
        <w:rPr>
          <w:rFonts w:ascii="Times New Roman" w:eastAsia="Times New Roman" w:hAnsi="Times New Roman" w:cs="Times New Roman"/>
          <w:lang w:eastAsia="ar-SA"/>
        </w:rPr>
        <w:t>1, дом 52А</w:t>
      </w:r>
    </w:p>
    <w:p w:rsidR="009A25BC" w:rsidRDefault="00F459C3" w:rsidP="00881A5E">
      <w:pPr>
        <w:shd w:val="clear" w:color="auto" w:fill="FFFFFF" w:themeFill="background1"/>
        <w:spacing w:before="120" w:after="0" w:line="240" w:lineRule="auto"/>
        <w:ind w:firstLine="284"/>
        <w:jc w:val="both"/>
        <w:rPr>
          <w:rFonts w:ascii="Times New Roman" w:hAnsi="Times New Roman" w:cs="Times New Roman"/>
          <w:b/>
          <w:lang w:eastAsia="ar-SA"/>
        </w:rPr>
      </w:pPr>
      <w:r>
        <w:rPr>
          <w:rFonts w:ascii="Times New Roman" w:hAnsi="Times New Roman" w:cs="Times New Roman"/>
          <w:b/>
          <w:lang w:eastAsia="ar-SA"/>
        </w:rPr>
        <w:t xml:space="preserve">3. Срок поставки: </w:t>
      </w:r>
      <w:r w:rsidR="00D927AD">
        <w:rPr>
          <w:rFonts w:ascii="Times New Roman" w:hAnsi="Times New Roman" w:cs="Times New Roman"/>
          <w:b/>
          <w:lang w:eastAsia="ar-SA"/>
        </w:rPr>
        <w:t>не позднее 6 мая</w:t>
      </w:r>
      <w:r w:rsidR="006D6383">
        <w:rPr>
          <w:rFonts w:ascii="Times New Roman" w:hAnsi="Times New Roman" w:cs="Times New Roman"/>
          <w:b/>
          <w:lang w:eastAsia="ar-SA"/>
        </w:rPr>
        <w:t xml:space="preserve"> 2025 года.</w:t>
      </w:r>
    </w:p>
    <w:p w:rsidR="009A25BC" w:rsidRDefault="00F459C3">
      <w:pPr>
        <w:pStyle w:val="af"/>
        <w:shd w:val="clear" w:color="auto" w:fill="FFFFFF" w:themeFill="background1"/>
        <w:spacing w:before="120"/>
        <w:ind w:firstLine="284"/>
        <w:jc w:val="both"/>
        <w:rPr>
          <w:rFonts w:ascii="Times New Roman" w:hAnsi="Times New Roman" w:cs="Times New Roman"/>
          <w:b/>
          <w:lang w:eastAsia="ru-RU"/>
        </w:rPr>
      </w:pPr>
      <w:r>
        <w:rPr>
          <w:rFonts w:ascii="Times New Roman" w:eastAsia="Times New Roman" w:hAnsi="Times New Roman" w:cs="Times New Roman"/>
          <w:b/>
          <w:lang w:eastAsia="ru-RU"/>
        </w:rPr>
        <w:t>4. Сведения о включенных в цену товаров расходах:</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i/>
          <w:color w:val="0000FF"/>
          <w:lang w:eastAsia="ar-SA"/>
        </w:rPr>
      </w:pPr>
      <w:r>
        <w:rPr>
          <w:rFonts w:ascii="Times New Roman" w:eastAsia="Times New Roman" w:hAnsi="Times New Roman" w:cs="Times New Roman"/>
          <w:i/>
          <w:color w:val="0000FF"/>
          <w:lang w:eastAsia="ar-SA"/>
        </w:rPr>
        <w:t>Цена Товара принимается с учётом доставки до места поставки, включая все расходы поставщика, связанные с исполнением обязательств по настоящему договору.</w:t>
      </w:r>
    </w:p>
    <w:p w:rsidR="009A25BC" w:rsidRDefault="00F459C3">
      <w:pPr>
        <w:pStyle w:val="af"/>
        <w:shd w:val="clear" w:color="auto" w:fill="FFFFFF" w:themeFill="background1"/>
        <w:spacing w:before="120"/>
        <w:ind w:firstLine="284"/>
        <w:jc w:val="both"/>
        <w:rPr>
          <w:rFonts w:ascii="Times New Roman" w:hAnsi="Times New Roman" w:cs="Times New Roman"/>
          <w:b/>
          <w:lang w:eastAsia="ar-SA"/>
        </w:rPr>
      </w:pPr>
      <w:r>
        <w:rPr>
          <w:rFonts w:ascii="Times New Roman" w:hAnsi="Times New Roman" w:cs="Times New Roman"/>
          <w:b/>
          <w:lang w:eastAsia="ar-SA"/>
        </w:rPr>
        <w:t>5. Форма, сроки и порядок оплаты товаров:</w:t>
      </w:r>
    </w:p>
    <w:p w:rsidR="009A25BC" w:rsidRDefault="00F459C3">
      <w:pPr>
        <w:pStyle w:val="af"/>
        <w:shd w:val="clear" w:color="auto" w:fill="FFFFFF" w:themeFill="background1"/>
        <w:ind w:firstLine="284"/>
        <w:jc w:val="both"/>
        <w:rPr>
          <w:rFonts w:ascii="Times New Roman" w:hAnsi="Times New Roman" w:cs="Times New Roman"/>
          <w:lang w:eastAsia="ar-SA"/>
        </w:rPr>
      </w:pPr>
      <w:r>
        <w:rPr>
          <w:rFonts w:ascii="Times New Roman" w:eastAsia="Times New Roman" w:hAnsi="Times New Roman" w:cs="Times New Roman"/>
          <w:lang w:eastAsia="ar-SA"/>
        </w:rPr>
        <w:t>Расчёт производится путём перечисления денежных средств на расчётный счёт Поставщика</w:t>
      </w:r>
      <w:r>
        <w:rPr>
          <w:rFonts w:ascii="Times New Roman" w:eastAsia="Times New Roman" w:hAnsi="Times New Roman" w:cs="Times New Roman"/>
          <w:i/>
          <w:lang w:eastAsia="ar-SA"/>
        </w:rPr>
        <w:t xml:space="preserve"> </w:t>
      </w:r>
      <w:r>
        <w:rPr>
          <w:rFonts w:ascii="Times New Roman" w:eastAsia="Times New Roman" w:hAnsi="Times New Roman" w:cs="Times New Roman"/>
          <w:lang w:eastAsia="ar-SA"/>
        </w:rPr>
        <w:t xml:space="preserve">на основании </w:t>
      </w:r>
      <w:r w:rsidR="00881A5E">
        <w:rPr>
          <w:rFonts w:ascii="Times New Roman" w:eastAsia="Times New Roman" w:hAnsi="Times New Roman" w:cs="Times New Roman"/>
          <w:lang w:eastAsia="ar-SA"/>
        </w:rPr>
        <w:t>универсального передаточного документа (далее –УПД)</w:t>
      </w:r>
      <w:r>
        <w:rPr>
          <w:rFonts w:ascii="Times New Roman" w:eastAsia="Times New Roman" w:hAnsi="Times New Roman" w:cs="Times New Roman"/>
          <w:lang w:eastAsia="ar-SA"/>
        </w:rPr>
        <w:t xml:space="preserve"> следующим образом: 100 % оплата в течение 7 (семи) рабочих дней </w:t>
      </w:r>
      <w:r>
        <w:rPr>
          <w:rFonts w:ascii="Times New Roman" w:hAnsi="Times New Roman" w:cs="Times New Roman"/>
          <w:lang w:eastAsia="ar-SA"/>
        </w:rPr>
        <w:t xml:space="preserve">с </w:t>
      </w:r>
      <w:r w:rsidR="00881A5E">
        <w:rPr>
          <w:rFonts w:ascii="Times New Roman" w:hAnsi="Times New Roman" w:cs="Times New Roman"/>
          <w:lang w:eastAsia="ar-SA"/>
        </w:rPr>
        <w:t>даты</w:t>
      </w:r>
      <w:r>
        <w:rPr>
          <w:rFonts w:ascii="Times New Roman" w:hAnsi="Times New Roman" w:cs="Times New Roman"/>
          <w:lang w:eastAsia="ar-SA"/>
        </w:rPr>
        <w:t xml:space="preserve"> приемки Товара на складе Заказчика. </w:t>
      </w:r>
    </w:p>
    <w:p w:rsidR="009A25BC" w:rsidRDefault="00F459C3">
      <w:pPr>
        <w:shd w:val="clear" w:color="auto" w:fill="FFFFFF" w:themeFill="background1"/>
        <w:spacing w:before="120" w:after="0" w:line="240" w:lineRule="auto"/>
        <w:ind w:firstLine="284"/>
        <w:jc w:val="both"/>
        <w:rPr>
          <w:rFonts w:ascii="Times New Roman" w:hAnsi="Times New Roman" w:cs="Times New Roman"/>
          <w:b/>
          <w:lang w:eastAsia="ru-RU"/>
        </w:rPr>
      </w:pPr>
      <w:r>
        <w:rPr>
          <w:rFonts w:ascii="Times New Roman" w:hAnsi="Times New Roman" w:cs="Times New Roman"/>
          <w:b/>
          <w:lang w:eastAsia="ru-RU"/>
        </w:rPr>
        <w:t>6. Требования к техническим, функциональным характеристикам (потребительским свойствам) товара:</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6.1. Требования к качеству поставляемых товаров:</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color w:val="0000FF"/>
          <w:lang w:eastAsia="ar-SA"/>
        </w:rPr>
      </w:pPr>
      <w:r>
        <w:rPr>
          <w:rFonts w:ascii="Times New Roman" w:eastAsia="Times New Roman" w:hAnsi="Times New Roman" w:cs="Times New Roman"/>
          <w:lang w:eastAsia="ar-SA"/>
        </w:rPr>
        <w:t>Поставляемый товар должен быть новым (не бывшим в эксплуатации и не восстановленным) без всякого рода повреждений, царапин, ско</w:t>
      </w:r>
      <w:r w:rsidR="00881A5E">
        <w:rPr>
          <w:rFonts w:ascii="Times New Roman" w:eastAsia="Times New Roman" w:hAnsi="Times New Roman" w:cs="Times New Roman"/>
          <w:lang w:eastAsia="ar-SA"/>
        </w:rPr>
        <w:t>лов, следов ржавчины и т.п. Вес</w:t>
      </w:r>
      <w:r>
        <w:rPr>
          <w:rFonts w:ascii="Times New Roman" w:eastAsia="Times New Roman" w:hAnsi="Times New Roman" w:cs="Times New Roman"/>
          <w:lang w:eastAsia="ar-SA"/>
        </w:rPr>
        <w:t>ь поставляемый товар должен быть работоспособным и обеспечивать установленную производителем функциональность, быть в комплектном и сохранном состоянии. Поставка товара, снятого с консервации либо после длительного хранения не допускается, если иное не предусмотрено в настоящем техническом задании</w:t>
      </w:r>
      <w:r>
        <w:rPr>
          <w:rFonts w:ascii="Times New Roman" w:eastAsia="Times New Roman" w:hAnsi="Times New Roman" w:cs="Times New Roman"/>
          <w:color w:val="0000FF"/>
          <w:lang w:eastAsia="ar-SA"/>
        </w:rPr>
        <w:t xml:space="preserve">. </w:t>
      </w:r>
      <w:r>
        <w:rPr>
          <w:rFonts w:ascii="Times New Roman" w:eastAsia="Times New Roman" w:hAnsi="Times New Roman" w:cs="Times New Roman"/>
          <w:i/>
          <w:color w:val="0000FF"/>
          <w:lang w:eastAsia="ar-SA"/>
        </w:rPr>
        <w:t>Дата изготовления поставляемого товара должна быть не позднее 12 (двенадцати) месяцев до даты заключения договора.</w:t>
      </w:r>
    </w:p>
    <w:p w:rsidR="009A25BC" w:rsidRDefault="00F459C3">
      <w:pPr>
        <w:shd w:val="clear" w:color="auto" w:fill="FFFFFF" w:themeFill="background1"/>
        <w:spacing w:after="0" w:line="240" w:lineRule="auto"/>
        <w:ind w:firstLine="284"/>
        <w:jc w:val="both"/>
        <w:rPr>
          <w:rFonts w:ascii="Times New Roman" w:hAnsi="Times New Roman" w:cs="Times New Roman"/>
          <w:lang w:eastAsia="ar-SA"/>
        </w:rPr>
      </w:pPr>
      <w:r>
        <w:rPr>
          <w:rFonts w:ascii="Times New Roman" w:hAnsi="Times New Roman" w:cs="Times New Roman"/>
          <w:lang w:eastAsia="ar-SA"/>
        </w:rPr>
        <w:lastRenderedPageBreak/>
        <w:t xml:space="preserve">Качество поставляемого товара должно соответствовать ГОСТ Р и ТУ, принятым на заводе–изготовителе и иметь сертификаты соответствия качества, </w:t>
      </w:r>
      <w:r>
        <w:rPr>
          <w:rFonts w:ascii="Times New Roman" w:hAnsi="Times New Roman" w:cs="Times New Roman"/>
          <w:i/>
          <w:color w:val="0000FF"/>
          <w:lang w:eastAsia="ar-SA"/>
        </w:rPr>
        <w:t>документацию по его эксплуатации</w:t>
      </w:r>
      <w:r>
        <w:rPr>
          <w:rFonts w:ascii="Times New Roman" w:hAnsi="Times New Roman" w:cs="Times New Roman"/>
          <w:lang w:eastAsia="ar-SA"/>
        </w:rPr>
        <w:t>.</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6.2. Требования к безопасности поставляемых товаров:</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Поставляемые товары должны соответствовать действующим на территории Российской Федерации нормам по безопасности товаров, эксплуатируемых человеком.</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6.3. Требования к упаковке и отгрузке поставляемых товаров:</w:t>
      </w:r>
    </w:p>
    <w:p w:rsidR="009A25BC" w:rsidRDefault="00F459C3">
      <w:pPr>
        <w:shd w:val="clear" w:color="auto" w:fill="FFFFFF" w:themeFill="background1"/>
        <w:spacing w:after="0" w:line="240" w:lineRule="auto"/>
        <w:ind w:firstLine="284"/>
        <w:jc w:val="both"/>
        <w:rPr>
          <w:rFonts w:ascii="Times New Roman" w:eastAsia="Times New Roman" w:hAnsi="Times New Roman" w:cs="Times New Roman"/>
          <w:lang w:eastAsia="ar-SA"/>
        </w:rPr>
      </w:pPr>
      <w:r>
        <w:rPr>
          <w:rFonts w:ascii="Times New Roman" w:eastAsia="Times New Roman" w:hAnsi="Times New Roman" w:cs="Times New Roman"/>
          <w:lang w:eastAsia="ar-SA"/>
        </w:rPr>
        <w:t>Каждое отдельно упакованное товарное место (паллет, коробка, ящик, транспортный пакет, мешок и т. п.), в случае если маркировка на упаковке отсутствует, не соответствует содержимому или не дает возможности однозначно определить количество и наименование находящегося в нем Товара, должно иметь упаковочный лист, в котором указывается перечень упакованной продукции (в соответствии с товарной накладной), количество, номер места, вес брутто и нетто, наименование поставщика и получателя. Один экземпляр упаковочного листа в непромокаемом конверте вкладывается в упаковку вместе с продукцией. Второй экземпляр в непромокаемом конверте прикрепляется к наружной стенке упаковки. Третий экземпляр прилагается к сопроводительным документам.</w:t>
      </w:r>
    </w:p>
    <w:p w:rsidR="009A25BC" w:rsidRDefault="00F459C3">
      <w:pPr>
        <w:shd w:val="clear" w:color="auto" w:fill="FFFFFF" w:themeFill="background1"/>
        <w:spacing w:after="0" w:line="240" w:lineRule="auto"/>
        <w:ind w:firstLine="284"/>
        <w:jc w:val="both"/>
        <w:rPr>
          <w:rFonts w:ascii="Times New Roman" w:hAnsi="Times New Roman" w:cs="Times New Roman"/>
          <w:b/>
          <w:lang w:eastAsia="ar-SA"/>
        </w:rPr>
      </w:pPr>
      <w:r>
        <w:rPr>
          <w:rFonts w:ascii="Times New Roman" w:hAnsi="Times New Roman" w:cs="Times New Roman"/>
          <w:b/>
          <w:lang w:eastAsia="ar-SA"/>
        </w:rPr>
        <w:t>6.4. Требования о предоставлении гарантии на поставляемый Товар:</w:t>
      </w:r>
    </w:p>
    <w:p w:rsidR="009A25BC" w:rsidRDefault="00F459C3">
      <w:pPr>
        <w:shd w:val="clear" w:color="auto" w:fill="FFFFFF" w:themeFill="background1"/>
        <w:spacing w:after="0" w:line="240" w:lineRule="auto"/>
        <w:ind w:firstLine="284"/>
        <w:jc w:val="both"/>
        <w:rPr>
          <w:rFonts w:ascii="Times New Roman" w:hAnsi="Times New Roman" w:cs="Times New Roman"/>
        </w:rPr>
      </w:pPr>
      <w:r>
        <w:rPr>
          <w:rFonts w:ascii="Times New Roman" w:hAnsi="Times New Roman" w:cs="Times New Roman"/>
        </w:rPr>
        <w:t xml:space="preserve">Поставщик предоставляет Заказчику гарантии на поставляемый Товар, оформленные соответствующими гарантийными талонами или аналогичными документами, с указанием гарантийного периода. Гарантийный срок на поставляемый Товар должен составлять не менее </w:t>
      </w:r>
      <w:r>
        <w:rPr>
          <w:rFonts w:ascii="Times New Roman" w:hAnsi="Times New Roman"/>
          <w:i/>
          <w:color w:val="0000FF"/>
          <w:lang w:eastAsia="ru-RU"/>
        </w:rPr>
        <w:t>12 (двенадцати) месяцев</w:t>
      </w:r>
      <w:r>
        <w:rPr>
          <w:rFonts w:ascii="Times New Roman" w:hAnsi="Times New Roman" w:cs="Times New Roman"/>
        </w:rPr>
        <w:t xml:space="preserve"> с момента ввода в эксплуатацию. Обнаружение скрытых дефектов товара, влекущих ответственность поставщика устанавливается в течении всего гарантийного срока. Указанные в настоящем пункте сроки прерываются на все время, на протяжении которого товар не мог эксплуатироваться вследствие обнаруженных недостатков, за устранение которых отвечает Поставщик.</w:t>
      </w:r>
    </w:p>
    <w:p w:rsidR="009A25BC" w:rsidRDefault="00F459C3">
      <w:pPr>
        <w:shd w:val="clear" w:color="auto" w:fill="FFFFFF" w:themeFill="background1"/>
        <w:spacing w:after="0" w:line="240" w:lineRule="auto"/>
        <w:ind w:firstLine="284"/>
        <w:jc w:val="both"/>
        <w:rPr>
          <w:rFonts w:ascii="Times New Roman" w:hAnsi="Times New Roman" w:cs="Times New Roman"/>
        </w:rPr>
      </w:pPr>
      <w:r>
        <w:rPr>
          <w:rFonts w:ascii="Times New Roman" w:hAnsi="Times New Roman" w:cs="Times New Roman"/>
        </w:rPr>
        <w:t>При обнаружении в течении гарантийного срока недостатков, Заказчик должен заявить о них Поставщику в разумный срок после их обнаружения, при этом в период гарантийного срока Поставщик обязуется устранить недостатки в соответствии с требованиями действующего законодательства.</w:t>
      </w:r>
    </w:p>
    <w:p w:rsidR="009A25BC" w:rsidRDefault="00F459C3">
      <w:pPr>
        <w:shd w:val="clear" w:color="auto" w:fill="FFFFFF" w:themeFill="background1"/>
        <w:spacing w:after="120" w:line="240" w:lineRule="auto"/>
        <w:ind w:firstLine="284"/>
        <w:jc w:val="both"/>
        <w:rPr>
          <w:rFonts w:ascii="Times New Roman" w:hAnsi="Times New Roman" w:cs="Times New Roman"/>
          <w:i/>
          <w:color w:val="0000FF"/>
        </w:rPr>
      </w:pPr>
      <w:r>
        <w:rPr>
          <w:rFonts w:ascii="Times New Roman" w:hAnsi="Times New Roman" w:cs="Times New Roman"/>
          <w:i/>
          <w:color w:val="0000FF"/>
        </w:rPr>
        <w:t>Гарантия качества товара распространяется на все составляющие товара, включая оборудование и материалы, поставляемые Поставщиком.</w:t>
      </w:r>
    </w:p>
    <w:p w:rsidR="00EF629F" w:rsidRDefault="00EF629F">
      <w:pPr>
        <w:pStyle w:val="2"/>
        <w:jc w:val="right"/>
        <w:rPr>
          <w:rFonts w:ascii="Times New Roman" w:eastAsia="Calibri" w:hAnsi="Times New Roman" w:cs="Times New Roman"/>
          <w:i/>
          <w:color w:val="auto"/>
          <w:sz w:val="22"/>
          <w:szCs w:val="22"/>
          <w:lang w:eastAsia="ru-RU"/>
        </w:rPr>
      </w:pPr>
    </w:p>
    <w:p w:rsidR="00EF629F" w:rsidRDefault="00EF629F">
      <w:pPr>
        <w:pStyle w:val="2"/>
        <w:jc w:val="right"/>
        <w:rPr>
          <w:rFonts w:ascii="Times New Roman" w:eastAsia="Calibri" w:hAnsi="Times New Roman" w:cs="Times New Roman"/>
          <w:i/>
          <w:color w:val="auto"/>
          <w:sz w:val="22"/>
          <w:szCs w:val="22"/>
          <w:lang w:eastAsia="ru-RU"/>
        </w:rPr>
      </w:pPr>
    </w:p>
    <w:p w:rsidR="00EF629F" w:rsidRDefault="00EF629F" w:rsidP="00EF629F">
      <w:pPr>
        <w:rPr>
          <w:lang w:eastAsia="ru-RU"/>
        </w:rPr>
      </w:pPr>
    </w:p>
    <w:p w:rsidR="00EF629F" w:rsidRDefault="00EF629F" w:rsidP="00EF629F">
      <w:pPr>
        <w:rPr>
          <w:lang w:eastAsia="ru-RU"/>
        </w:rPr>
      </w:pPr>
    </w:p>
    <w:p w:rsidR="00EF629F" w:rsidRDefault="00EF629F" w:rsidP="00EF629F">
      <w:pPr>
        <w:rPr>
          <w:lang w:eastAsia="ru-RU"/>
        </w:rPr>
      </w:pPr>
    </w:p>
    <w:p w:rsidR="00EF629F" w:rsidRDefault="00EF629F" w:rsidP="00EF629F">
      <w:pPr>
        <w:rPr>
          <w:lang w:eastAsia="ru-RU"/>
        </w:rPr>
      </w:pPr>
    </w:p>
    <w:p w:rsidR="00EF629F" w:rsidRDefault="00EF629F" w:rsidP="00EF629F">
      <w:pPr>
        <w:rPr>
          <w:lang w:eastAsia="ru-RU"/>
        </w:rPr>
      </w:pPr>
    </w:p>
    <w:p w:rsidR="00B74EA1" w:rsidRDefault="00B74EA1" w:rsidP="00EF629F">
      <w:pPr>
        <w:rPr>
          <w:lang w:eastAsia="ru-RU"/>
        </w:rPr>
      </w:pPr>
    </w:p>
    <w:p w:rsidR="00E26ADC" w:rsidRDefault="00E26ADC" w:rsidP="00EF629F">
      <w:pPr>
        <w:rPr>
          <w:lang w:eastAsia="ru-RU"/>
        </w:rPr>
      </w:pPr>
    </w:p>
    <w:p w:rsidR="00E26ADC" w:rsidRDefault="00E26ADC" w:rsidP="00EF629F">
      <w:pPr>
        <w:rPr>
          <w:lang w:eastAsia="ru-RU"/>
        </w:rPr>
      </w:pPr>
    </w:p>
    <w:p w:rsidR="00E26ADC" w:rsidRDefault="00E26ADC" w:rsidP="00EF629F">
      <w:pPr>
        <w:rPr>
          <w:lang w:eastAsia="ru-RU"/>
        </w:rPr>
      </w:pPr>
    </w:p>
    <w:p w:rsidR="00E26ADC" w:rsidRDefault="00E26ADC" w:rsidP="00EF629F">
      <w:pPr>
        <w:rPr>
          <w:lang w:eastAsia="ru-RU"/>
        </w:rPr>
      </w:pPr>
    </w:p>
    <w:p w:rsidR="00E26ADC" w:rsidRDefault="00E26ADC" w:rsidP="00EF629F">
      <w:pPr>
        <w:rPr>
          <w:lang w:eastAsia="ru-RU"/>
        </w:rPr>
      </w:pPr>
    </w:p>
    <w:p w:rsidR="00673916" w:rsidRDefault="00673916" w:rsidP="00EF629F">
      <w:pPr>
        <w:rPr>
          <w:lang w:eastAsia="ru-RU"/>
        </w:rPr>
      </w:pPr>
    </w:p>
    <w:p w:rsidR="00673916" w:rsidRDefault="00673916" w:rsidP="00EF629F">
      <w:pPr>
        <w:rPr>
          <w:lang w:eastAsia="ru-RU"/>
        </w:rPr>
      </w:pPr>
    </w:p>
    <w:p w:rsidR="00EF629F" w:rsidRPr="00EF629F" w:rsidRDefault="00EF629F" w:rsidP="00EF629F">
      <w:pPr>
        <w:rPr>
          <w:lang w:eastAsia="ru-RU"/>
        </w:rPr>
      </w:pPr>
    </w:p>
    <w:p w:rsidR="009A25BC" w:rsidRDefault="00F459C3">
      <w:pPr>
        <w:pStyle w:val="2"/>
        <w:jc w:val="right"/>
        <w:rPr>
          <w:rFonts w:ascii="Times New Roman" w:eastAsia="Calibri" w:hAnsi="Times New Roman" w:cs="Times New Roman"/>
          <w:i/>
          <w:color w:val="auto"/>
          <w:sz w:val="22"/>
          <w:szCs w:val="22"/>
          <w:lang w:eastAsia="ru-RU"/>
        </w:rPr>
      </w:pPr>
      <w:bookmarkStart w:id="40" w:name="_Toc193272041"/>
      <w:r>
        <w:rPr>
          <w:rFonts w:ascii="Times New Roman" w:eastAsia="Calibri" w:hAnsi="Times New Roman" w:cs="Times New Roman"/>
          <w:i/>
          <w:color w:val="auto"/>
          <w:sz w:val="22"/>
          <w:szCs w:val="22"/>
          <w:lang w:eastAsia="ru-RU"/>
        </w:rPr>
        <w:t>Приложение № 1</w:t>
      </w:r>
      <w:bookmarkEnd w:id="40"/>
    </w:p>
    <w:p w:rsidR="009A25BC" w:rsidRDefault="009A25BC">
      <w:pPr>
        <w:shd w:val="clear" w:color="auto" w:fill="FFFFFF" w:themeFill="background1"/>
        <w:spacing w:after="0" w:line="240" w:lineRule="auto"/>
        <w:jc w:val="right"/>
        <w:rPr>
          <w:rFonts w:ascii="Times New Roman" w:eastAsia="Calibri" w:hAnsi="Times New Roman" w:cs="Times New Roman"/>
          <w:i/>
          <w:lang w:eastAsia="ru-RU"/>
        </w:rPr>
      </w:pPr>
    </w:p>
    <w:p w:rsidR="009A25BC" w:rsidRDefault="00F459C3">
      <w:pPr>
        <w:shd w:val="clear" w:color="auto" w:fill="FFFFFF" w:themeFill="background1"/>
        <w:spacing w:after="0" w:line="240" w:lineRule="auto"/>
        <w:jc w:val="center"/>
        <w:rPr>
          <w:rFonts w:ascii="Times New Roman" w:eastAsia="Calibri" w:hAnsi="Times New Roman" w:cs="Times New Roman"/>
          <w:b/>
          <w:lang w:eastAsia="ru-RU"/>
        </w:rPr>
      </w:pPr>
      <w:r>
        <w:rPr>
          <w:rFonts w:ascii="Times New Roman" w:eastAsia="Calibri" w:hAnsi="Times New Roman" w:cs="Times New Roman"/>
          <w:b/>
          <w:lang w:eastAsia="ru-RU"/>
        </w:rPr>
        <w:t>Опись документов</w:t>
      </w:r>
    </w:p>
    <w:p w:rsidR="009A25BC" w:rsidRDefault="009A25BC">
      <w:pPr>
        <w:shd w:val="clear" w:color="auto" w:fill="FFFFFF" w:themeFill="background1"/>
        <w:spacing w:after="0" w:line="240" w:lineRule="auto"/>
        <w:jc w:val="center"/>
        <w:rPr>
          <w:rFonts w:ascii="Times New Roman" w:eastAsia="Calibri" w:hAnsi="Times New Roman" w:cs="Times New Roman"/>
          <w:b/>
          <w:lang w:eastAsia="ru-RU"/>
        </w:rPr>
      </w:pPr>
    </w:p>
    <w:tbl>
      <w:tblPr>
        <w:tblW w:w="10100" w:type="dxa"/>
        <w:jc w:val="center"/>
        <w:tblLook w:val="04A0" w:firstRow="1" w:lastRow="0" w:firstColumn="1" w:lastColumn="0" w:noHBand="0" w:noVBand="1"/>
      </w:tblPr>
      <w:tblGrid>
        <w:gridCol w:w="531"/>
        <w:gridCol w:w="7581"/>
        <w:gridCol w:w="953"/>
        <w:gridCol w:w="1035"/>
      </w:tblGrid>
      <w:tr w:rsidR="009A25BC">
        <w:trPr>
          <w:trHeight w:val="367"/>
          <w:jc w:val="center"/>
        </w:trPr>
        <w:tc>
          <w:tcPr>
            <w:tcW w:w="513" w:type="dxa"/>
            <w:tcBorders>
              <w:top w:val="single" w:sz="4" w:space="0" w:color="auto"/>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 п/п</w:t>
            </w:r>
          </w:p>
        </w:tc>
        <w:tc>
          <w:tcPr>
            <w:tcW w:w="7662" w:type="dxa"/>
            <w:tcBorders>
              <w:top w:val="single" w:sz="4" w:space="0" w:color="auto"/>
              <w:left w:val="none" w:sz="4" w:space="0" w:color="000000"/>
              <w:bottom w:val="none" w:sz="4" w:space="0" w:color="000000"/>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Наименование документа</w:t>
            </w:r>
          </w:p>
        </w:tc>
        <w:tc>
          <w:tcPr>
            <w:tcW w:w="954" w:type="dxa"/>
            <w:tcBorders>
              <w:top w:val="single" w:sz="4" w:space="0" w:color="auto"/>
              <w:left w:val="none" w:sz="4" w:space="0" w:color="000000"/>
              <w:bottom w:val="none" w:sz="4" w:space="0" w:color="000000"/>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Кол-во листов</w:t>
            </w:r>
          </w:p>
        </w:tc>
        <w:tc>
          <w:tcPr>
            <w:tcW w:w="971" w:type="dxa"/>
            <w:tcBorders>
              <w:top w:val="single" w:sz="4" w:space="0" w:color="auto"/>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Номера страниц</w:t>
            </w:r>
          </w:p>
        </w:tc>
      </w:tr>
      <w:tr w:rsidR="009A25BC">
        <w:trPr>
          <w:trHeight w:val="300"/>
          <w:jc w:val="center"/>
        </w:trPr>
        <w:tc>
          <w:tcPr>
            <w:tcW w:w="10100"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rsidR="009A25BC" w:rsidRDefault="00F459C3">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Обязательные документы</w:t>
            </w:r>
          </w:p>
        </w:tc>
      </w:tr>
      <w:tr w:rsidR="009A25BC">
        <w:trPr>
          <w:trHeight w:val="391"/>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60"/>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24"/>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74"/>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sah-RU" w:eastAsia="ru-RU"/>
              </w:rPr>
              <w:t>4</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24"/>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sah-RU" w:eastAsia="ru-RU"/>
              </w:rPr>
              <w:t>5</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30"/>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sah-RU" w:eastAsia="ru-RU"/>
              </w:rPr>
              <w:t>6</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64"/>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sah-RU" w:eastAsia="ru-RU"/>
              </w:rPr>
              <w:t>7</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428"/>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sah-RU" w:eastAsia="ru-RU"/>
              </w:rPr>
              <w:t>8</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Times New Roma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r w:rsidR="009A25BC">
        <w:trPr>
          <w:trHeight w:val="392"/>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val="sah-RU" w:eastAsia="ru-RU"/>
              </w:rPr>
            </w:pPr>
            <w:r>
              <w:rPr>
                <w:rFonts w:ascii="Times New Roman" w:eastAsia="Times New Roman" w:hAnsi="Times New Roman" w:cs="Times New Roman"/>
                <w:color w:val="000000"/>
                <w:lang w:val="sah-RU" w:eastAsia="ru-RU"/>
              </w:rPr>
              <w:t>9</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jc w:val="both"/>
              <w:rPr>
                <w:rFonts w:ascii="Times New Roman" w:eastAsia="SimSun" w:hAnsi="Times New Roman" w:cs="Times New Roman"/>
                <w:color w:val="000000"/>
                <w:lang w:eastAsia="ru-RU"/>
              </w:rPr>
            </w:pP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rPr>
                <w:rFonts w:ascii="Times New Roman" w:eastAsia="Times New Roman" w:hAnsi="Times New Roman" w:cs="Times New Roman"/>
                <w:color w:val="000000"/>
                <w:lang w:eastAsia="ru-RU"/>
              </w:rPr>
            </w:pP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9A25BC">
            <w:pPr>
              <w:spacing w:after="0" w:line="240" w:lineRule="auto"/>
              <w:rPr>
                <w:rFonts w:ascii="Times New Roman" w:eastAsia="Times New Roman" w:hAnsi="Times New Roman" w:cs="Times New Roman"/>
                <w:color w:val="000000"/>
                <w:lang w:eastAsia="ru-RU"/>
              </w:rPr>
            </w:pPr>
          </w:p>
        </w:tc>
      </w:tr>
      <w:tr w:rsidR="009A25BC">
        <w:trPr>
          <w:trHeight w:val="434"/>
          <w:jc w:val="center"/>
        </w:trPr>
        <w:tc>
          <w:tcPr>
            <w:tcW w:w="513" w:type="dxa"/>
            <w:tcBorders>
              <w:top w:val="none" w:sz="4" w:space="0" w:color="000000"/>
              <w:left w:val="single" w:sz="4" w:space="0" w:color="auto"/>
              <w:bottom w:val="single" w:sz="4" w:space="0" w:color="auto"/>
              <w:right w:val="single" w:sz="4" w:space="0" w:color="auto"/>
            </w:tcBorders>
            <w:shd w:val="clear" w:color="auto" w:fill="auto"/>
            <w:vAlign w:val="center"/>
          </w:tcPr>
          <w:p w:rsidR="009A25BC" w:rsidRDefault="00F459C3">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sah-RU" w:eastAsia="ru-RU"/>
              </w:rPr>
              <w:t>...</w:t>
            </w:r>
          </w:p>
        </w:tc>
        <w:tc>
          <w:tcPr>
            <w:tcW w:w="7662"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i/>
                <w:color w:val="000000"/>
                <w:lang w:eastAsia="ru-RU"/>
              </w:rPr>
              <w:t xml:space="preserve">Прочие обязательные документы, согласно требованиям к  содержанию, форме, оформлению и составу заявки на участие в </w:t>
            </w:r>
            <w:r w:rsidR="00FA0A15">
              <w:rPr>
                <w:rFonts w:ascii="Times New Roman" w:eastAsia="Times New Roman" w:hAnsi="Times New Roman" w:cs="Times New Roman"/>
                <w:i/>
                <w:color w:val="000000"/>
                <w:lang w:eastAsia="ru-RU"/>
              </w:rPr>
              <w:t>запросе цен</w:t>
            </w:r>
          </w:p>
        </w:tc>
        <w:tc>
          <w:tcPr>
            <w:tcW w:w="954"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c>
          <w:tcPr>
            <w:tcW w:w="971" w:type="dxa"/>
            <w:tcBorders>
              <w:top w:val="none" w:sz="4" w:space="0" w:color="000000"/>
              <w:left w:val="none" w:sz="4" w:space="0" w:color="000000"/>
              <w:bottom w:val="single" w:sz="4" w:space="0" w:color="auto"/>
              <w:right w:val="single" w:sz="4" w:space="0" w:color="auto"/>
            </w:tcBorders>
            <w:shd w:val="clear" w:color="auto" w:fill="auto"/>
            <w:vAlign w:val="center"/>
          </w:tcPr>
          <w:p w:rsidR="009A25BC" w:rsidRDefault="00F459C3">
            <w:pPr>
              <w:spacing w:after="0" w:line="240" w:lineRule="auto"/>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p>
        </w:tc>
      </w:tr>
    </w:tbl>
    <w:p w:rsidR="009A25BC" w:rsidRDefault="009A25BC">
      <w:pPr>
        <w:shd w:val="clear" w:color="auto" w:fill="FFFFFF" w:themeFill="background1"/>
        <w:spacing w:after="0" w:line="240" w:lineRule="auto"/>
        <w:jc w:val="center"/>
        <w:rPr>
          <w:rFonts w:ascii="Times New Roman" w:eastAsia="Calibri" w:hAnsi="Times New Roman" w:cs="Times New Roman"/>
          <w:b/>
          <w:lang w:eastAsia="ru-RU"/>
        </w:rPr>
      </w:pPr>
    </w:p>
    <w:p w:rsidR="009A25BC" w:rsidRDefault="00F459C3">
      <w:pPr>
        <w:pStyle w:val="2"/>
        <w:jc w:val="right"/>
        <w:rPr>
          <w:rFonts w:ascii="Times New Roman" w:hAnsi="Times New Roman" w:cs="Times New Roman"/>
          <w:lang w:eastAsia="ru-RU"/>
        </w:rPr>
      </w:pPr>
      <w:r>
        <w:rPr>
          <w:rFonts w:ascii="Times New Roman" w:hAnsi="Times New Roman" w:cs="Times New Roman"/>
          <w:lang w:eastAsia="ru-RU"/>
        </w:rPr>
        <w:br w:type="page" w:clear="all"/>
      </w:r>
      <w:bookmarkStart w:id="41" w:name="_Toc193272042"/>
      <w:r>
        <w:rPr>
          <w:rFonts w:ascii="Times New Roman" w:eastAsia="Calibri" w:hAnsi="Times New Roman" w:cs="Times New Roman"/>
          <w:i/>
          <w:color w:val="auto"/>
          <w:sz w:val="22"/>
          <w:szCs w:val="22"/>
          <w:lang w:eastAsia="ru-RU"/>
        </w:rPr>
        <w:lastRenderedPageBreak/>
        <w:t>Приложение № 2</w:t>
      </w:r>
      <w:bookmarkEnd w:id="41"/>
    </w:p>
    <w:p w:rsidR="009A25BC" w:rsidRDefault="009A25BC">
      <w:pPr>
        <w:pStyle w:val="af"/>
        <w:shd w:val="clear" w:color="auto" w:fill="FFFFFF" w:themeFill="background1"/>
        <w:rPr>
          <w:rFonts w:ascii="Times New Roman" w:hAnsi="Times New Roman" w:cs="Times New Roman"/>
          <w:lang w:eastAsia="zh-CN"/>
        </w:rPr>
      </w:pPr>
    </w:p>
    <w:p w:rsidR="009A25BC" w:rsidRDefault="00F459C3">
      <w:pPr>
        <w:pStyle w:val="af"/>
        <w:shd w:val="clear" w:color="auto" w:fill="FFFFFF" w:themeFill="background1"/>
        <w:jc w:val="center"/>
        <w:rPr>
          <w:rFonts w:ascii="Times New Roman" w:hAnsi="Times New Roman" w:cs="Times New Roman"/>
          <w:b/>
          <w:lang w:eastAsia="zh-CN"/>
        </w:rPr>
      </w:pPr>
      <w:r>
        <w:rPr>
          <w:rFonts w:ascii="Times New Roman" w:hAnsi="Times New Roman" w:cs="Times New Roman"/>
          <w:b/>
          <w:lang w:eastAsia="zh-CN"/>
        </w:rPr>
        <w:t>Анкета участника</w:t>
      </w:r>
    </w:p>
    <w:p w:rsidR="009A25BC" w:rsidRDefault="009A25BC">
      <w:pPr>
        <w:pStyle w:val="af"/>
        <w:shd w:val="clear" w:color="auto" w:fill="FFFFFF" w:themeFill="background1"/>
        <w:rPr>
          <w:rFonts w:ascii="Times New Roman" w:hAnsi="Times New Roman" w:cs="Times New Roman"/>
          <w:lang w:eastAsia="zh-CN"/>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860"/>
        <w:gridCol w:w="3776"/>
      </w:tblGrid>
      <w:tr w:rsidR="009A25BC">
        <w:trPr>
          <w:cantSplit/>
          <w:trHeight w:val="240"/>
          <w:jc w:val="center"/>
        </w:trPr>
        <w:tc>
          <w:tcPr>
            <w:tcW w:w="720" w:type="dxa"/>
            <w:vAlign w:val="center"/>
          </w:tcPr>
          <w:p w:rsidR="009A25BC" w:rsidRDefault="00F459C3">
            <w:pPr>
              <w:pStyle w:val="af"/>
              <w:shd w:val="clear" w:color="auto" w:fill="FFFFFF" w:themeFill="background1"/>
              <w:jc w:val="center"/>
              <w:rPr>
                <w:rFonts w:ascii="Times New Roman" w:hAnsi="Times New Roman" w:cs="Times New Roman"/>
                <w:b/>
              </w:rPr>
            </w:pPr>
            <w:r>
              <w:rPr>
                <w:rFonts w:ascii="Times New Roman" w:hAnsi="Times New Roman" w:cs="Times New Roman"/>
                <w:b/>
              </w:rPr>
              <w:t>№ п/п</w:t>
            </w:r>
          </w:p>
        </w:tc>
        <w:tc>
          <w:tcPr>
            <w:tcW w:w="4860" w:type="dxa"/>
            <w:vAlign w:val="center"/>
          </w:tcPr>
          <w:p w:rsidR="009A25BC" w:rsidRDefault="00F459C3">
            <w:pPr>
              <w:pStyle w:val="af"/>
              <w:shd w:val="clear" w:color="auto" w:fill="FFFFFF" w:themeFill="background1"/>
              <w:jc w:val="center"/>
              <w:rPr>
                <w:rFonts w:ascii="Times New Roman" w:hAnsi="Times New Roman" w:cs="Times New Roman"/>
                <w:b/>
              </w:rPr>
            </w:pPr>
            <w:r>
              <w:rPr>
                <w:rFonts w:ascii="Times New Roman" w:hAnsi="Times New Roman" w:cs="Times New Roman"/>
                <w:b/>
              </w:rPr>
              <w:t>Наименование</w:t>
            </w:r>
          </w:p>
        </w:tc>
        <w:tc>
          <w:tcPr>
            <w:tcW w:w="3776" w:type="dxa"/>
            <w:vAlign w:val="center"/>
          </w:tcPr>
          <w:p w:rsidR="009A25BC" w:rsidRDefault="00F459C3">
            <w:pPr>
              <w:pStyle w:val="af"/>
              <w:shd w:val="clear" w:color="auto" w:fill="FFFFFF" w:themeFill="background1"/>
              <w:jc w:val="center"/>
              <w:rPr>
                <w:rFonts w:ascii="Times New Roman" w:hAnsi="Times New Roman" w:cs="Times New Roman"/>
                <w:b/>
              </w:rPr>
            </w:pPr>
            <w:r>
              <w:rPr>
                <w:rFonts w:ascii="Times New Roman" w:hAnsi="Times New Roman" w:cs="Times New Roman"/>
                <w:b/>
              </w:rPr>
              <w:t>Сведения об Участнике закупочной процедуры</w:t>
            </w:r>
            <w:r>
              <w:rPr>
                <w:rFonts w:ascii="Times New Roman" w:hAnsi="Times New Roman" w:cs="Times New Roman"/>
                <w:b/>
              </w:rPr>
              <w:br/>
              <w:t>(заполняется Участником закупочной процедуры)</w:t>
            </w: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Организационно-правовая форма и фирменное наименование Участника закупочной процедуры</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 xml:space="preserve">Свидетельство о внесении в Единый государственный реестр юридических лиц </w:t>
            </w:r>
            <w:r>
              <w:rPr>
                <w:rFonts w:ascii="Times New Roman" w:hAnsi="Times New Roman" w:cs="Times New Roman"/>
                <w:b/>
              </w:rPr>
              <w:t>(дата и номер, кем выдано)</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ИНН/КПП/ОГРН/ОКПО/ОКТМО/ОКОПФ</w:t>
            </w:r>
          </w:p>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Участника закупки</w:t>
            </w:r>
          </w:p>
        </w:tc>
        <w:tc>
          <w:tcPr>
            <w:tcW w:w="3776"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ИНН:</w:t>
            </w:r>
          </w:p>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КПП:</w:t>
            </w:r>
          </w:p>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ОГРН:</w:t>
            </w:r>
          </w:p>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ОКПО:</w:t>
            </w:r>
          </w:p>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ОКТМО:</w:t>
            </w:r>
          </w:p>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ОКОПФ:</w:t>
            </w: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Резидент / нерезидент</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Юридический адрес</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Почтовый адрес</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Банковские реквизиты (наименование и адрес банка, номер расчетного счета Участника закупочной процедуры в банке, телефоны банка, прочие банковские реквизиты)</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Телефоны Участника закупочной процедуры (с указанием кода города)</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trHeight w:val="116"/>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Факс Участника закупочной процедуры (с указанием кода города)</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Адрес электронной почты Участника закупочной процедуры</w:t>
            </w:r>
          </w:p>
        </w:tc>
        <w:tc>
          <w:tcPr>
            <w:tcW w:w="3776" w:type="dxa"/>
            <w:vAlign w:val="center"/>
          </w:tcPr>
          <w:p w:rsidR="009A25BC" w:rsidRDefault="009A25BC">
            <w:pPr>
              <w:pStyle w:val="af"/>
              <w:shd w:val="clear" w:color="auto" w:fill="FFFFFF" w:themeFill="background1"/>
              <w:rPr>
                <w:rFonts w:ascii="Times New Roman" w:hAnsi="Times New Roman" w:cs="Times New Roman"/>
              </w:rPr>
            </w:pPr>
          </w:p>
        </w:tc>
      </w:tr>
      <w:tr w:rsidR="009A25BC">
        <w:trPr>
          <w:cantSplit/>
          <w:jc w:val="center"/>
        </w:trPr>
        <w:tc>
          <w:tcPr>
            <w:tcW w:w="720" w:type="dxa"/>
            <w:tcBorders>
              <w:top w:val="single" w:sz="4" w:space="0" w:color="auto"/>
              <w:left w:val="single" w:sz="4" w:space="0" w:color="auto"/>
              <w:bottom w:val="single" w:sz="4" w:space="0" w:color="auto"/>
              <w:right w:val="single" w:sz="4" w:space="0" w:color="auto"/>
            </w:tcBorders>
            <w:vAlign w:val="center"/>
          </w:tcPr>
          <w:p w:rsidR="009A25BC" w:rsidRDefault="009A25BC">
            <w:pPr>
              <w:pStyle w:val="af"/>
              <w:shd w:val="clear" w:color="auto" w:fill="FFFFFF" w:themeFill="background1"/>
              <w:rPr>
                <w:rFonts w:ascii="Times New Roman" w:hAnsi="Times New Roman" w:cs="Times New Roman"/>
              </w:rPr>
            </w:pPr>
          </w:p>
        </w:tc>
        <w:tc>
          <w:tcPr>
            <w:tcW w:w="4860" w:type="dxa"/>
            <w:tcBorders>
              <w:top w:val="single" w:sz="4" w:space="0" w:color="auto"/>
              <w:left w:val="single" w:sz="4" w:space="0" w:color="auto"/>
              <w:bottom w:val="single" w:sz="4" w:space="0" w:color="auto"/>
              <w:right w:val="single" w:sz="4" w:space="0" w:color="auto"/>
            </w:tcBorders>
            <w:vAlign w:val="center"/>
          </w:tcPr>
          <w:p w:rsidR="009A25BC" w:rsidRDefault="00F459C3">
            <w:pPr>
              <w:pStyle w:val="af"/>
              <w:shd w:val="clear" w:color="auto" w:fill="FFFFFF" w:themeFill="background1"/>
              <w:jc w:val="both"/>
              <w:rPr>
                <w:rFonts w:ascii="Times New Roman" w:hAnsi="Times New Roman" w:cs="Times New Roman"/>
              </w:rPr>
            </w:pPr>
            <w:r>
              <w:rPr>
                <w:rFonts w:ascii="Times New Roman" w:hAnsi="Times New Roman" w:cs="Times New Roman"/>
              </w:rPr>
              <w:t>Фамилия, Имя и Отчество руководителя Участника закупочной процедуры, имеющего право подписи согласно учредительным документам Участника закупки, с указанием должности и контактного телефона</w:t>
            </w:r>
          </w:p>
        </w:tc>
        <w:tc>
          <w:tcPr>
            <w:tcW w:w="3776" w:type="dxa"/>
            <w:tcBorders>
              <w:top w:val="single" w:sz="4" w:space="0" w:color="auto"/>
              <w:left w:val="single" w:sz="4" w:space="0" w:color="auto"/>
              <w:bottom w:val="single" w:sz="4" w:space="0" w:color="auto"/>
              <w:right w:val="single" w:sz="4" w:space="0" w:color="auto"/>
            </w:tcBorders>
            <w:vAlign w:val="center"/>
          </w:tcPr>
          <w:p w:rsidR="009A25BC" w:rsidRDefault="00F459C3">
            <w:pPr>
              <w:pStyle w:val="af"/>
              <w:shd w:val="clear" w:color="auto" w:fill="FFFFFF" w:themeFill="background1"/>
              <w:jc w:val="both"/>
              <w:rPr>
                <w:rFonts w:ascii="Times New Roman" w:hAnsi="Times New Roman" w:cs="Times New Roman"/>
              </w:rPr>
            </w:pPr>
            <w:r>
              <w:rPr>
                <w:rFonts w:ascii="Times New Roman" w:hAnsi="Times New Roman" w:cs="Times New Roman"/>
              </w:rPr>
              <w:t>(руководитель/доверенное лицо участника закупки)</w:t>
            </w:r>
          </w:p>
        </w:tc>
      </w:tr>
      <w:tr w:rsidR="009A25BC">
        <w:trPr>
          <w:cantSplit/>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jc w:val="both"/>
              <w:rPr>
                <w:rFonts w:ascii="Times New Roman" w:hAnsi="Times New Roman" w:cs="Times New Roman"/>
              </w:rPr>
            </w:pPr>
            <w:r>
              <w:rPr>
                <w:rFonts w:ascii="Times New Roman" w:hAnsi="Times New Roman" w:cs="Times New Roman"/>
              </w:rPr>
              <w:t>Фамилия, Имя и Отчество ответственного лица Участника закупочной процедуры с указанием должности, адреса электронной почты и контактного телефона</w:t>
            </w:r>
          </w:p>
        </w:tc>
        <w:tc>
          <w:tcPr>
            <w:tcW w:w="3776" w:type="dxa"/>
            <w:vAlign w:val="center"/>
          </w:tcPr>
          <w:p w:rsidR="009A25BC" w:rsidRDefault="00F459C3">
            <w:pPr>
              <w:pStyle w:val="af"/>
              <w:shd w:val="clear" w:color="auto" w:fill="FFFFFF" w:themeFill="background1"/>
              <w:jc w:val="both"/>
              <w:rPr>
                <w:rFonts w:ascii="Times New Roman" w:hAnsi="Times New Roman" w:cs="Times New Roman"/>
              </w:rPr>
            </w:pPr>
            <w:r>
              <w:rPr>
                <w:rFonts w:ascii="Times New Roman" w:hAnsi="Times New Roman" w:cs="Times New Roman"/>
              </w:rPr>
              <w:t>(лицо, ответственное за подачу заявки)</w:t>
            </w:r>
          </w:p>
        </w:tc>
      </w:tr>
      <w:tr w:rsidR="009A25BC">
        <w:trPr>
          <w:cantSplit/>
          <w:trHeight w:val="874"/>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jc w:val="both"/>
              <w:rPr>
                <w:rFonts w:ascii="Times New Roman" w:hAnsi="Times New Roman" w:cs="Times New Roman"/>
              </w:rPr>
            </w:pPr>
            <w:r>
              <w:rPr>
                <w:rFonts w:ascii="Times New Roman" w:hAnsi="Times New Roman" w:cs="Times New Roman"/>
              </w:rPr>
              <w:t>Фамилия, Имя и Отчество лица, ответственного за исполнение условий договора с указанием должности, адреса электронной почты и контактного телефона</w:t>
            </w:r>
          </w:p>
        </w:tc>
        <w:tc>
          <w:tcPr>
            <w:tcW w:w="3776" w:type="dxa"/>
            <w:vAlign w:val="center"/>
          </w:tcPr>
          <w:p w:rsidR="009A25BC" w:rsidRDefault="00F459C3">
            <w:pPr>
              <w:spacing w:after="60" w:line="240" w:lineRule="auto"/>
              <w:ind w:right="-82"/>
              <w:jc w:val="both"/>
              <w:rPr>
                <w:rFonts w:ascii="Times New Roman" w:hAnsi="Times New Roman" w:cs="Times New Roman"/>
              </w:rPr>
            </w:pPr>
            <w:r>
              <w:rPr>
                <w:rFonts w:ascii="Times New Roman" w:hAnsi="Times New Roman" w:cs="Times New Roman"/>
              </w:rPr>
              <w:t>(лицо, ответственное за исполнение договора, отправку товара, оформление и передачу документов)</w:t>
            </w:r>
          </w:p>
        </w:tc>
      </w:tr>
      <w:tr w:rsidR="009A25BC">
        <w:trPr>
          <w:cantSplit/>
          <w:trHeight w:val="874"/>
          <w:jc w:val="center"/>
        </w:trPr>
        <w:tc>
          <w:tcPr>
            <w:tcW w:w="720" w:type="dxa"/>
            <w:vAlign w:val="center"/>
          </w:tcPr>
          <w:p w:rsidR="009A25BC" w:rsidRDefault="009A25BC">
            <w:pPr>
              <w:pStyle w:val="af"/>
              <w:shd w:val="clear" w:color="auto" w:fill="FFFFFF" w:themeFill="background1"/>
              <w:rPr>
                <w:rFonts w:ascii="Times New Roman" w:hAnsi="Times New Roman" w:cs="Times New Roman"/>
              </w:rPr>
            </w:pPr>
          </w:p>
        </w:tc>
        <w:tc>
          <w:tcPr>
            <w:tcW w:w="4860" w:type="dxa"/>
            <w:vAlign w:val="center"/>
          </w:tcPr>
          <w:p w:rsidR="009A25BC" w:rsidRDefault="00F459C3">
            <w:pPr>
              <w:pStyle w:val="af"/>
              <w:shd w:val="clear" w:color="auto" w:fill="FFFFFF" w:themeFill="background1"/>
              <w:rPr>
                <w:rFonts w:ascii="Times New Roman" w:hAnsi="Times New Roman" w:cs="Times New Roman"/>
              </w:rPr>
            </w:pPr>
            <w:r>
              <w:rPr>
                <w:rFonts w:ascii="Times New Roman" w:hAnsi="Times New Roman" w:cs="Times New Roman"/>
              </w:rPr>
              <w:t>Сведения для заполнения договора</w:t>
            </w:r>
          </w:p>
        </w:tc>
        <w:tc>
          <w:tcPr>
            <w:tcW w:w="3776" w:type="dxa"/>
            <w:vAlign w:val="center"/>
          </w:tcPr>
          <w:p w:rsidR="009A25BC" w:rsidRDefault="00F459C3">
            <w:pPr>
              <w:spacing w:after="60" w:line="240" w:lineRule="auto"/>
              <w:ind w:right="-82"/>
              <w:jc w:val="both"/>
              <w:rPr>
                <w:rFonts w:ascii="Times New Roman" w:hAnsi="Times New Roman" w:cs="Times New Roman"/>
              </w:rPr>
            </w:pPr>
            <w:r>
              <w:rPr>
                <w:rFonts w:ascii="Times New Roman" w:eastAsia="Calibri" w:hAnsi="Times New Roman" w:cs="Times New Roman"/>
                <w:b/>
                <w:u w:val="single"/>
              </w:rPr>
              <w:t>полное наименование (сокращенное наименование),</w:t>
            </w:r>
            <w:r>
              <w:rPr>
                <w:rFonts w:ascii="Times New Roman" w:eastAsia="Calibri" w:hAnsi="Times New Roman" w:cs="Times New Roman"/>
                <w:b/>
              </w:rPr>
              <w:t xml:space="preserve"> </w:t>
            </w:r>
            <w:r>
              <w:rPr>
                <w:rFonts w:ascii="Times New Roman" w:eastAsia="Calibri" w:hAnsi="Times New Roman" w:cs="Times New Roman"/>
              </w:rPr>
              <w:t xml:space="preserve">именуемое в дальнейшем </w:t>
            </w:r>
            <w:r>
              <w:rPr>
                <w:rFonts w:ascii="Times New Roman" w:eastAsia="Calibri" w:hAnsi="Times New Roman" w:cs="Times New Roman"/>
                <w:b/>
              </w:rPr>
              <w:t>«Поставщик»</w:t>
            </w:r>
            <w:r>
              <w:rPr>
                <w:rFonts w:ascii="Times New Roman" w:eastAsia="Calibri" w:hAnsi="Times New Roman" w:cs="Times New Roman"/>
              </w:rPr>
              <w:t>, в лице ________________________________, действующего на основании ___________</w:t>
            </w:r>
          </w:p>
        </w:tc>
      </w:tr>
    </w:tbl>
    <w:p w:rsidR="009A25BC" w:rsidRDefault="009A25BC">
      <w:pPr>
        <w:pStyle w:val="af"/>
        <w:shd w:val="clear" w:color="auto" w:fill="FFFFFF" w:themeFill="background1"/>
        <w:rPr>
          <w:rFonts w:ascii="Times New Roman" w:hAnsi="Times New Roman" w:cs="Times New Roman"/>
          <w:b/>
          <w:lang w:eastAsia="zh-CN"/>
        </w:rPr>
      </w:pPr>
    </w:p>
    <w:p w:rsidR="009A25BC" w:rsidRDefault="009A25BC">
      <w:pPr>
        <w:pStyle w:val="af"/>
        <w:shd w:val="clear" w:color="auto" w:fill="FFFFFF" w:themeFill="background1"/>
        <w:jc w:val="right"/>
        <w:rPr>
          <w:rFonts w:ascii="Times New Roman" w:hAnsi="Times New Roman" w:cs="Times New Roman"/>
          <w:i/>
          <w:lang w:eastAsia="zh-CN"/>
        </w:rPr>
      </w:pPr>
    </w:p>
    <w:p w:rsidR="009A25BC" w:rsidRDefault="009A25BC">
      <w:pPr>
        <w:pStyle w:val="af"/>
        <w:shd w:val="clear" w:color="auto" w:fill="FFFFFF" w:themeFill="background1"/>
        <w:jc w:val="right"/>
        <w:rPr>
          <w:rFonts w:ascii="Times New Roman" w:hAnsi="Times New Roman" w:cs="Times New Roman"/>
          <w:i/>
          <w:lang w:eastAsia="zh-CN"/>
        </w:rPr>
      </w:pPr>
    </w:p>
    <w:p w:rsidR="009A25BC" w:rsidRDefault="00F459C3">
      <w:pPr>
        <w:pStyle w:val="2"/>
        <w:jc w:val="right"/>
        <w:rPr>
          <w:rFonts w:ascii="Times New Roman" w:hAnsi="Times New Roman" w:cs="Times New Roman"/>
          <w:i/>
          <w:lang w:eastAsia="zh-CN"/>
        </w:rPr>
      </w:pPr>
      <w:r>
        <w:rPr>
          <w:rFonts w:ascii="Times New Roman" w:hAnsi="Times New Roman" w:cs="Times New Roman"/>
          <w:i/>
          <w:lang w:eastAsia="zh-CN"/>
        </w:rPr>
        <w:br w:type="page" w:clear="all"/>
      </w:r>
      <w:bookmarkStart w:id="42" w:name="_Toc193272043"/>
      <w:r>
        <w:rPr>
          <w:rFonts w:ascii="Times New Roman" w:eastAsia="Calibri" w:hAnsi="Times New Roman" w:cs="Times New Roman"/>
          <w:i/>
          <w:color w:val="auto"/>
          <w:sz w:val="22"/>
          <w:szCs w:val="22"/>
          <w:lang w:eastAsia="ru-RU"/>
        </w:rPr>
        <w:lastRenderedPageBreak/>
        <w:t>Приложение № 3</w:t>
      </w:r>
      <w:bookmarkEnd w:id="42"/>
    </w:p>
    <w:p w:rsidR="009A25BC" w:rsidRDefault="009A25BC">
      <w:pPr>
        <w:pStyle w:val="af"/>
        <w:shd w:val="clear" w:color="auto" w:fill="FFFFFF" w:themeFill="background1"/>
        <w:rPr>
          <w:rFonts w:ascii="Times New Roman" w:eastAsia="Times New Roman" w:hAnsi="Times New Roman" w:cs="Times New Roman"/>
          <w:bCs/>
          <w:i/>
          <w:iCs/>
          <w:shd w:val="clear" w:color="auto" w:fill="FFFFFF"/>
        </w:rPr>
      </w:pPr>
    </w:p>
    <w:p w:rsidR="009A25BC" w:rsidRDefault="00F459C3">
      <w:pPr>
        <w:pStyle w:val="af"/>
        <w:shd w:val="clear" w:color="auto" w:fill="FFFFFF" w:themeFill="background1"/>
        <w:jc w:val="center"/>
        <w:rPr>
          <w:rFonts w:ascii="Times New Roman" w:eastAsia="Times New Roman" w:hAnsi="Times New Roman" w:cs="Times New Roman"/>
          <w:b/>
          <w:bCs/>
          <w:iCs/>
          <w:shd w:val="clear" w:color="auto" w:fill="FFFFFF"/>
        </w:rPr>
      </w:pPr>
      <w:r>
        <w:rPr>
          <w:rFonts w:ascii="Times New Roman" w:eastAsia="Times New Roman" w:hAnsi="Times New Roman" w:cs="Times New Roman"/>
          <w:b/>
          <w:bCs/>
          <w:iCs/>
          <w:shd w:val="clear" w:color="auto" w:fill="FFFFFF"/>
        </w:rPr>
        <w:t>Письмо о подаче оферты</w:t>
      </w:r>
    </w:p>
    <w:p w:rsidR="009A25BC" w:rsidRDefault="00F459C3">
      <w:pPr>
        <w:pStyle w:val="af"/>
        <w:shd w:val="clear" w:color="auto" w:fill="FFFFFF" w:themeFill="background1"/>
        <w:jc w:val="center"/>
        <w:rPr>
          <w:rFonts w:ascii="Times New Roman" w:eastAsia="Times New Roman" w:hAnsi="Times New Roman" w:cs="Times New Roman"/>
          <w:b/>
          <w:bCs/>
          <w:iCs/>
          <w:shd w:val="clear" w:color="auto" w:fill="FFFFFF"/>
        </w:rPr>
      </w:pPr>
      <w:r>
        <w:rPr>
          <w:rFonts w:ascii="Times New Roman" w:eastAsia="Times New Roman" w:hAnsi="Times New Roman" w:cs="Times New Roman"/>
          <w:b/>
          <w:bCs/>
          <w:iCs/>
          <w:shd w:val="clear" w:color="auto" w:fill="FFFFFF"/>
        </w:rPr>
        <w:t>на участие в проведении закупки</w:t>
      </w:r>
    </w:p>
    <w:p w:rsidR="009A25BC" w:rsidRDefault="00F459C3">
      <w:pPr>
        <w:pStyle w:val="af"/>
        <w:shd w:val="clear" w:color="auto" w:fill="FFFFFF" w:themeFill="background1"/>
        <w:jc w:val="center"/>
        <w:rPr>
          <w:rFonts w:ascii="Times New Roman" w:eastAsia="Times New Roman" w:hAnsi="Times New Roman" w:cs="Times New Roman"/>
          <w:b/>
          <w:bCs/>
          <w:iCs/>
          <w:shd w:val="clear" w:color="auto" w:fill="FFFFFF"/>
        </w:rPr>
      </w:pPr>
      <w:r>
        <w:rPr>
          <w:rFonts w:ascii="Times New Roman" w:eastAsia="Times New Roman" w:hAnsi="Times New Roman" w:cs="Times New Roman"/>
          <w:b/>
          <w:bCs/>
          <w:iCs/>
          <w:shd w:val="clear" w:color="auto" w:fill="FFFFFF"/>
        </w:rPr>
        <w:t xml:space="preserve">№ _____________________________ </w:t>
      </w:r>
    </w:p>
    <w:p w:rsidR="009A25BC" w:rsidRDefault="00F459C3">
      <w:pPr>
        <w:pStyle w:val="af"/>
        <w:shd w:val="clear" w:color="auto" w:fill="FFFFFF" w:themeFill="background1"/>
        <w:jc w:val="center"/>
        <w:rPr>
          <w:rFonts w:ascii="Times New Roman" w:eastAsia="Times New Roman" w:hAnsi="Times New Roman" w:cs="Times New Roman"/>
          <w:bCs/>
          <w:iCs/>
          <w:shd w:val="clear" w:color="auto" w:fill="FFFFFF"/>
        </w:rPr>
      </w:pPr>
      <w:r>
        <w:rPr>
          <w:rFonts w:ascii="Times New Roman" w:eastAsia="Times New Roman" w:hAnsi="Times New Roman" w:cs="Times New Roman"/>
          <w:bCs/>
          <w:iCs/>
          <w:shd w:val="clear" w:color="auto" w:fill="FFFFFF"/>
        </w:rPr>
        <w:t>(номер заказа с официального сайта)</w:t>
      </w:r>
    </w:p>
    <w:p w:rsidR="009A25BC" w:rsidRDefault="009A25BC">
      <w:pPr>
        <w:pStyle w:val="af"/>
        <w:shd w:val="clear" w:color="auto" w:fill="FFFFFF" w:themeFill="background1"/>
        <w:rPr>
          <w:rFonts w:ascii="Times New Roman" w:hAnsi="Times New Roman" w:cs="Times New Roman"/>
          <w:lang w:eastAsia="ru-RU"/>
        </w:rPr>
      </w:pPr>
    </w:p>
    <w:p w:rsidR="009A25BC" w:rsidRDefault="00F459C3">
      <w:pPr>
        <w:pStyle w:val="af"/>
        <w:shd w:val="clear" w:color="auto" w:fill="FFFFFF" w:themeFill="background1"/>
        <w:jc w:val="center"/>
        <w:rPr>
          <w:rFonts w:ascii="Times New Roman" w:eastAsia="Times New Roman" w:hAnsi="Times New Roman" w:cs="Times New Roman"/>
          <w:i/>
          <w:lang w:eastAsia="ru-RU"/>
        </w:rPr>
      </w:pPr>
      <w:r>
        <w:rPr>
          <w:rFonts w:ascii="Times New Roman" w:eastAsia="Times New Roman" w:hAnsi="Times New Roman" w:cs="Times New Roman"/>
          <w:i/>
          <w:lang w:eastAsia="ru-RU"/>
        </w:rPr>
        <w:t>Уважаемые господа!</w:t>
      </w:r>
    </w:p>
    <w:p w:rsidR="009A25BC" w:rsidRDefault="009A25BC">
      <w:pPr>
        <w:pStyle w:val="af"/>
        <w:shd w:val="clear" w:color="auto" w:fill="FFFFFF" w:themeFill="background1"/>
        <w:jc w:val="center"/>
        <w:rPr>
          <w:rFonts w:ascii="Times New Roman" w:eastAsia="Times New Roman" w:hAnsi="Times New Roman" w:cs="Times New Roman"/>
          <w:lang w:eastAsia="ru-RU"/>
        </w:rPr>
      </w:pPr>
    </w:p>
    <w:p w:rsidR="009A25BC" w:rsidRDefault="009A25BC">
      <w:pPr>
        <w:pStyle w:val="af"/>
        <w:shd w:val="clear" w:color="auto" w:fill="FFFFFF" w:themeFill="background1"/>
        <w:jc w:val="center"/>
        <w:rPr>
          <w:rFonts w:ascii="Times New Roman" w:eastAsia="Times New Roman" w:hAnsi="Times New Roman" w:cs="Times New Roman"/>
          <w:lang w:eastAsia="ru-RU"/>
        </w:rPr>
      </w:pPr>
    </w:p>
    <w:p w:rsidR="009A25BC" w:rsidRDefault="00F459C3">
      <w:pPr>
        <w:pStyle w:val="af"/>
        <w:shd w:val="clear" w:color="auto" w:fill="FFFFFF" w:themeFill="background1"/>
        <w:ind w:firstLine="284"/>
        <w:jc w:val="both"/>
        <w:rPr>
          <w:rFonts w:ascii="Times New Roman" w:hAnsi="Times New Roman" w:cs="Times New Roman"/>
          <w:lang w:eastAsia="ru-RU"/>
        </w:rPr>
      </w:pPr>
      <w:r>
        <w:rPr>
          <w:rFonts w:ascii="Times New Roman" w:hAnsi="Times New Roman" w:cs="Times New Roman"/>
          <w:lang w:eastAsia="ru-RU"/>
        </w:rPr>
        <w:t xml:space="preserve">Изучив извещение о проведении закупки №___________________, опубликованное на сайте </w:t>
      </w:r>
      <w:hyperlink r:id="rId17" w:tooltip="http://www.zakupki.gov.ru" w:history="1">
        <w:r>
          <w:rPr>
            <w:rStyle w:val="af6"/>
            <w:rFonts w:ascii="Times New Roman" w:eastAsia="Times New Roman" w:hAnsi="Times New Roman" w:cs="Times New Roman"/>
            <w:lang w:eastAsia="ru-RU"/>
          </w:rPr>
          <w:t>www.zakupki.gov.ru</w:t>
        </w:r>
      </w:hyperlink>
      <w:r>
        <w:rPr>
          <w:rFonts w:ascii="Times New Roman" w:hAnsi="Times New Roman" w:cs="Times New Roman"/>
          <w:lang w:eastAsia="ru-RU"/>
        </w:rPr>
        <w:t xml:space="preserve"> и документацию о проведении закупки, и принимая установленные в них требования и условия закупки, </w:t>
      </w:r>
    </w:p>
    <w:p w:rsidR="009A25BC" w:rsidRDefault="009A25BC">
      <w:pPr>
        <w:shd w:val="clear" w:color="auto" w:fill="FFFFFF" w:themeFill="background1"/>
        <w:spacing w:after="0" w:line="240" w:lineRule="auto"/>
        <w:rPr>
          <w:rFonts w:ascii="Times New Roman" w:eastAsia="Times New Roman" w:hAnsi="Times New Roman" w:cs="Times New Roman"/>
          <w:lang w:eastAsia="ru-RU"/>
        </w:rPr>
      </w:pPr>
    </w:p>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____________________________________________________________________________________,</w:t>
      </w:r>
    </w:p>
    <w:p w:rsidR="009A25BC" w:rsidRDefault="00F459C3">
      <w:pPr>
        <w:shd w:val="clear" w:color="auto" w:fill="FFFFFF" w:themeFill="background1"/>
        <w:spacing w:after="0" w:line="240" w:lineRule="auto"/>
        <w:jc w:val="center"/>
        <w:rPr>
          <w:rFonts w:ascii="Times New Roman" w:eastAsia="Times New Roman" w:hAnsi="Times New Roman" w:cs="Times New Roman"/>
          <w:sz w:val="24"/>
          <w:vertAlign w:val="superscript"/>
          <w:lang w:eastAsia="ru-RU"/>
        </w:rPr>
      </w:pPr>
      <w:r>
        <w:rPr>
          <w:rFonts w:ascii="Times New Roman" w:eastAsia="Times New Roman" w:hAnsi="Times New Roman" w:cs="Times New Roman"/>
          <w:sz w:val="24"/>
          <w:vertAlign w:val="superscript"/>
          <w:lang w:eastAsia="ru-RU"/>
        </w:rPr>
        <w:t>(полное наименование Участника закупки с указанием организационно-правовой формы)</w:t>
      </w:r>
    </w:p>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зарегистрированное по адресу</w:t>
      </w:r>
    </w:p>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____________________________________________________________________________________,</w:t>
      </w:r>
    </w:p>
    <w:p w:rsidR="009A25BC" w:rsidRDefault="00F459C3">
      <w:pPr>
        <w:shd w:val="clear" w:color="auto" w:fill="FFFFFF" w:themeFill="background1"/>
        <w:spacing w:after="0" w:line="240" w:lineRule="auto"/>
        <w:jc w:val="center"/>
        <w:rPr>
          <w:rFonts w:ascii="Times New Roman" w:eastAsia="Times New Roman" w:hAnsi="Times New Roman" w:cs="Times New Roman"/>
          <w:sz w:val="24"/>
          <w:vertAlign w:val="superscript"/>
          <w:lang w:eastAsia="ru-RU"/>
        </w:rPr>
      </w:pPr>
      <w:r>
        <w:rPr>
          <w:rFonts w:ascii="Times New Roman" w:eastAsia="Times New Roman" w:hAnsi="Times New Roman" w:cs="Times New Roman"/>
          <w:sz w:val="24"/>
          <w:vertAlign w:val="superscript"/>
          <w:lang w:eastAsia="ru-RU"/>
        </w:rPr>
        <w:t>(юридический адрес Участника закупки)</w:t>
      </w:r>
    </w:p>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предлагает заключить договор на ____________________________________________________________________________________,</w:t>
      </w:r>
    </w:p>
    <w:p w:rsidR="009A25BC" w:rsidRDefault="00F459C3">
      <w:pPr>
        <w:shd w:val="clear" w:color="auto" w:fill="FFFFFF" w:themeFill="background1"/>
        <w:spacing w:after="0" w:line="240" w:lineRule="auto"/>
        <w:jc w:val="center"/>
        <w:rPr>
          <w:rFonts w:ascii="Times New Roman" w:eastAsia="Times New Roman" w:hAnsi="Times New Roman" w:cs="Times New Roman"/>
          <w:sz w:val="24"/>
          <w:vertAlign w:val="superscript"/>
          <w:lang w:eastAsia="ru-RU"/>
        </w:rPr>
      </w:pPr>
      <w:r>
        <w:rPr>
          <w:rFonts w:ascii="Times New Roman" w:eastAsia="Times New Roman" w:hAnsi="Times New Roman" w:cs="Times New Roman"/>
          <w:sz w:val="24"/>
          <w:vertAlign w:val="superscript"/>
          <w:lang w:eastAsia="ru-RU"/>
        </w:rPr>
        <w:t>(номер лота, наименование предмета закупки)</w:t>
      </w:r>
    </w:p>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на сумму:</w:t>
      </w:r>
    </w:p>
    <w:p w:rsidR="009A25BC" w:rsidRDefault="00F459C3">
      <w:pPr>
        <w:shd w:val="clear" w:color="auto" w:fill="FFFFFF" w:themeFill="background1"/>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____________________________________________________________________________________,</w:t>
      </w:r>
    </w:p>
    <w:p w:rsidR="009A25BC" w:rsidRDefault="00F459C3">
      <w:pPr>
        <w:shd w:val="clear" w:color="auto" w:fill="FFFFFF" w:themeFill="background1"/>
        <w:spacing w:after="0" w:line="240" w:lineRule="auto"/>
        <w:jc w:val="center"/>
        <w:rPr>
          <w:rFonts w:ascii="Times New Roman" w:eastAsia="Times New Roman" w:hAnsi="Times New Roman" w:cs="Times New Roman"/>
          <w:b/>
          <w:sz w:val="24"/>
          <w:vertAlign w:val="superscript"/>
          <w:lang w:eastAsia="ru-RU"/>
        </w:rPr>
      </w:pPr>
      <w:r>
        <w:rPr>
          <w:rFonts w:ascii="Times New Roman" w:eastAsia="Times New Roman" w:hAnsi="Times New Roman" w:cs="Times New Roman"/>
          <w:b/>
          <w:sz w:val="24"/>
          <w:vertAlign w:val="superscript"/>
          <w:lang w:eastAsia="ru-RU"/>
        </w:rPr>
        <w:t>(общая сумма предложения по лоту в руб. с НДС</w:t>
      </w:r>
      <w:r w:rsidR="00EF629F">
        <w:rPr>
          <w:rFonts w:ascii="Times New Roman" w:eastAsia="Times New Roman" w:hAnsi="Times New Roman" w:cs="Times New Roman"/>
          <w:b/>
          <w:sz w:val="24"/>
          <w:vertAlign w:val="superscript"/>
          <w:lang w:eastAsia="ru-RU"/>
        </w:rPr>
        <w:t xml:space="preserve"> (если облагается</w:t>
      </w:r>
      <w:r>
        <w:rPr>
          <w:rFonts w:ascii="Times New Roman" w:eastAsia="Times New Roman" w:hAnsi="Times New Roman" w:cs="Times New Roman"/>
          <w:b/>
          <w:sz w:val="24"/>
          <w:vertAlign w:val="superscript"/>
          <w:lang w:eastAsia="ru-RU"/>
        </w:rPr>
        <w:t>)</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color w:val="FF0000"/>
          <w:lang w:eastAsia="ru-RU"/>
        </w:rPr>
        <w:t xml:space="preserve">в соответствии с </w:t>
      </w:r>
      <w:r>
        <w:rPr>
          <w:rFonts w:ascii="Times New Roman" w:eastAsia="Times New Roman" w:hAnsi="Times New Roman" w:cs="Times New Roman"/>
          <w:i/>
          <w:color w:val="FF0000"/>
          <w:lang w:eastAsia="ru-RU"/>
        </w:rPr>
        <w:t>технико-коммерческим предложением</w:t>
      </w:r>
      <w:r>
        <w:rPr>
          <w:rFonts w:ascii="Times New Roman" w:eastAsia="Times New Roman" w:hAnsi="Times New Roman" w:cs="Times New Roman"/>
          <w:color w:val="FF0000"/>
          <w:lang w:eastAsia="ru-RU"/>
        </w:rPr>
        <w:t xml:space="preserve"> на ____ листах, являющимся неотъемлемым приложением к настоящему письму.</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Настоящим так же подтверждаем:</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о не проведении ликвидации Участника;</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об отсутствии решения суда о признании Участника банкротом и об открытии конкурсного производства;</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о не приостановлении деятельности Участника в порядке, предусмотренном Кодексом об административных правонарушениях, на день подачи заявки;</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об отсутствии Участника закупочных процедур в реестре недобросовестных поставщиков;</w:t>
      </w: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об ознакомлении, что </w:t>
      </w:r>
      <w:r w:rsidR="002A7E69">
        <w:rPr>
          <w:rFonts w:ascii="Times New Roman" w:eastAsia="Times New Roman" w:hAnsi="Times New Roman" w:cs="Times New Roman"/>
          <w:lang w:eastAsia="ru-RU"/>
        </w:rPr>
        <w:t>з</w:t>
      </w:r>
      <w:r w:rsidR="00FA0A15">
        <w:rPr>
          <w:rFonts w:ascii="Times New Roman" w:eastAsia="Times New Roman" w:hAnsi="Times New Roman" w:cs="Times New Roman"/>
          <w:lang w:eastAsia="ru-RU"/>
        </w:rPr>
        <w:t>апрос цен</w:t>
      </w:r>
      <w:r w:rsidR="00D927AD" w:rsidRPr="00D927A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не является торгами (конкурсом/аукционом) и его проведение не регулируется статьями 447-449 части первой и статьями 1057-1061 части второй Гражданского кодекса РФ, следовательно, не накладывает на Заказчика обязательств, установленных указанными статьями Гражданского кодекса РФ (Заказчик не принимает обязательств заключить договор с победителем </w:t>
      </w:r>
      <w:r w:rsidR="002A7E69">
        <w:rPr>
          <w:rFonts w:ascii="Times New Roman" w:eastAsia="Times New Roman" w:hAnsi="Times New Roman" w:cs="Times New Roman"/>
          <w:lang w:eastAsia="ru-RU"/>
        </w:rPr>
        <w:t>запроса цен</w:t>
      </w:r>
      <w:r>
        <w:rPr>
          <w:rFonts w:ascii="Times New Roman" w:eastAsia="Times New Roman" w:hAnsi="Times New Roman" w:cs="Times New Roman"/>
          <w:lang w:eastAsia="ru-RU"/>
        </w:rPr>
        <w:t>).</w:t>
      </w:r>
    </w:p>
    <w:p w:rsidR="009A25BC" w:rsidRDefault="009A25BC">
      <w:pPr>
        <w:pStyle w:val="af"/>
        <w:shd w:val="clear" w:color="auto" w:fill="FFFFFF" w:themeFill="background1"/>
        <w:ind w:firstLine="284"/>
        <w:jc w:val="both"/>
        <w:rPr>
          <w:rFonts w:ascii="Times New Roman" w:eastAsia="Times New Roman" w:hAnsi="Times New Roman" w:cs="Times New Roman"/>
          <w:lang w:eastAsia="ru-RU"/>
        </w:rPr>
      </w:pPr>
    </w:p>
    <w:p w:rsidR="009A25BC" w:rsidRDefault="00F459C3">
      <w:pPr>
        <w:pStyle w:val="af"/>
        <w:shd w:val="clear" w:color="auto" w:fill="FFFFFF" w:themeFill="background1"/>
        <w:ind w:firstLine="284"/>
        <w:jc w:val="both"/>
        <w:rPr>
          <w:rFonts w:ascii="Times New Roman" w:eastAsia="Times New Roman" w:hAnsi="Times New Roman" w:cs="Times New Roman"/>
          <w:color w:val="FF0000"/>
          <w:u w:val="single"/>
          <w:lang w:eastAsia="ru-RU"/>
        </w:rPr>
      </w:pPr>
      <w:r>
        <w:rPr>
          <w:rFonts w:ascii="Times New Roman" w:eastAsia="Times New Roman" w:hAnsi="Times New Roman" w:cs="Times New Roman"/>
          <w:color w:val="FF0000"/>
          <w:u w:val="single"/>
          <w:lang w:eastAsia="ru-RU"/>
        </w:rPr>
        <w:t>Мы, нижеподписавшиеся, согласны исполнить условия договора, указанные в проекте договора (Приложение № 6) к документации о проведении закупки.</w:t>
      </w:r>
    </w:p>
    <w:p w:rsidR="009A25BC" w:rsidRDefault="009A25BC">
      <w:pPr>
        <w:pStyle w:val="af"/>
        <w:shd w:val="clear" w:color="auto" w:fill="FFFFFF" w:themeFill="background1"/>
        <w:ind w:firstLine="284"/>
        <w:jc w:val="both"/>
        <w:rPr>
          <w:rFonts w:ascii="Times New Roman" w:eastAsia="Times New Roman" w:hAnsi="Times New Roman" w:cs="Times New Roman"/>
          <w:lang w:eastAsia="ru-RU"/>
        </w:rPr>
      </w:pPr>
    </w:p>
    <w:p w:rsidR="009A25BC" w:rsidRDefault="00F459C3">
      <w:pPr>
        <w:pStyle w:val="af"/>
        <w:shd w:val="clear" w:color="auto" w:fill="FFFFFF" w:themeFill="background1"/>
        <w:ind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Данное предложение имеет статус оферты и действительно в течение 60 (шестидесяти) дней с момента подачи заявки.</w:t>
      </w:r>
    </w:p>
    <w:p w:rsidR="009A25BC" w:rsidRDefault="009A25BC">
      <w:pPr>
        <w:pStyle w:val="af"/>
        <w:shd w:val="clear" w:color="auto" w:fill="FFFFFF" w:themeFill="background1"/>
        <w:rPr>
          <w:rFonts w:ascii="Times New Roman" w:eastAsia="Times New Roman" w:hAnsi="Times New Roman" w:cs="Times New Roman"/>
          <w:lang w:eastAsia="ru-RU"/>
        </w:rPr>
      </w:pPr>
    </w:p>
    <w:p w:rsidR="009A25BC" w:rsidRDefault="009A25BC">
      <w:pPr>
        <w:pStyle w:val="af"/>
        <w:shd w:val="clear" w:color="auto" w:fill="FFFFFF" w:themeFill="background1"/>
        <w:rPr>
          <w:rFonts w:ascii="Times New Roman" w:eastAsia="Times New Roman" w:hAnsi="Times New Roman" w:cs="Times New Roman"/>
          <w:lang w:eastAsia="ru-RU"/>
        </w:rPr>
      </w:pPr>
    </w:p>
    <w:p w:rsidR="009A25BC" w:rsidRDefault="009A25BC">
      <w:pPr>
        <w:pStyle w:val="af"/>
        <w:shd w:val="clear" w:color="auto" w:fill="FFFFFF" w:themeFill="background1"/>
        <w:ind w:firstLine="284"/>
        <w:rPr>
          <w:rFonts w:ascii="Times New Roman" w:eastAsia="Times New Roman" w:hAnsi="Times New Roman" w:cs="Times New Roman"/>
          <w:lang w:eastAsia="ru-RU"/>
        </w:rPr>
      </w:pPr>
    </w:p>
    <w:p w:rsidR="009A25BC" w:rsidRDefault="009A25BC">
      <w:pPr>
        <w:pStyle w:val="af"/>
        <w:shd w:val="clear" w:color="auto" w:fill="FFFFFF" w:themeFill="background1"/>
        <w:ind w:firstLine="284"/>
        <w:rPr>
          <w:rFonts w:ascii="Times New Roman" w:eastAsia="Times New Roman" w:hAnsi="Times New Roman" w:cs="Times New Roman"/>
          <w:lang w:eastAsia="ru-RU"/>
        </w:rPr>
      </w:pPr>
    </w:p>
    <w:p w:rsidR="009A25BC" w:rsidRDefault="009A25BC">
      <w:pPr>
        <w:pStyle w:val="af"/>
        <w:shd w:val="clear" w:color="auto" w:fill="FFFFFF" w:themeFill="background1"/>
        <w:ind w:firstLine="284"/>
        <w:rPr>
          <w:rFonts w:ascii="Times New Roman" w:eastAsia="Times New Roman" w:hAnsi="Times New Roman" w:cs="Times New Roman"/>
          <w:lang w:eastAsia="ru-RU"/>
        </w:rPr>
      </w:pPr>
    </w:p>
    <w:tbl>
      <w:tblPr>
        <w:tblW w:w="10421" w:type="dxa"/>
        <w:jc w:val="center"/>
        <w:tblLayout w:type="fixed"/>
        <w:tblLook w:val="01E0" w:firstRow="1" w:lastRow="1" w:firstColumn="1" w:lastColumn="1" w:noHBand="0" w:noVBand="0"/>
      </w:tblPr>
      <w:tblGrid>
        <w:gridCol w:w="5210"/>
        <w:gridCol w:w="5211"/>
      </w:tblGrid>
      <w:tr w:rsidR="009A25BC">
        <w:trPr>
          <w:jc w:val="center"/>
        </w:trPr>
        <w:tc>
          <w:tcPr>
            <w:tcW w:w="5210" w:type="dxa"/>
          </w:tcPr>
          <w:p w:rsidR="009A25BC" w:rsidRDefault="00F459C3">
            <w:pPr>
              <w:pStyle w:val="af"/>
              <w:shd w:val="clear" w:color="auto" w:fill="FFFFFF" w:themeFill="background1"/>
              <w:rPr>
                <w:rFonts w:ascii="Times New Roman" w:eastAsia="Times New Roman" w:hAnsi="Times New Roman" w:cs="Times New Roman"/>
                <w:lang w:val="en-GB" w:eastAsia="ru-RU"/>
              </w:rPr>
            </w:pPr>
            <w:r>
              <w:rPr>
                <w:rFonts w:ascii="Times New Roman" w:eastAsia="Times New Roman" w:hAnsi="Times New Roman" w:cs="Times New Roman"/>
                <w:lang w:eastAsia="ru-RU"/>
              </w:rPr>
              <w:t xml:space="preserve">        </w:t>
            </w:r>
            <w:r>
              <w:rPr>
                <w:rFonts w:ascii="Times New Roman" w:eastAsia="Times New Roman" w:hAnsi="Times New Roman" w:cs="Times New Roman"/>
                <w:lang w:val="en-GB" w:eastAsia="ru-RU"/>
              </w:rPr>
              <w:t>_______________________________</w:t>
            </w:r>
          </w:p>
          <w:p w:rsidR="009A25BC" w:rsidRDefault="00F459C3">
            <w:pPr>
              <w:pStyle w:val="af"/>
              <w:shd w:val="clear" w:color="auto" w:fill="FFFFFF" w:themeFill="background1"/>
              <w:rPr>
                <w:rFonts w:ascii="Times New Roman" w:eastAsia="Times New Roman" w:hAnsi="Times New Roman" w:cs="Times New Roman"/>
                <w:vertAlign w:val="superscript"/>
                <w:lang w:val="en-GB" w:eastAsia="ru-RU"/>
              </w:rPr>
            </w:pPr>
            <w:r>
              <w:rPr>
                <w:rFonts w:ascii="Times New Roman" w:eastAsia="Times New Roman" w:hAnsi="Times New Roman" w:cs="Times New Roman"/>
                <w:sz w:val="24"/>
                <w:vertAlign w:val="superscript"/>
                <w:lang w:eastAsia="ru-RU"/>
              </w:rPr>
              <w:t xml:space="preserve">               </w:t>
            </w:r>
            <w:r>
              <w:rPr>
                <w:rFonts w:ascii="Times New Roman" w:eastAsia="Times New Roman" w:hAnsi="Times New Roman" w:cs="Times New Roman"/>
                <w:sz w:val="24"/>
                <w:vertAlign w:val="superscript"/>
                <w:lang w:val="en-GB" w:eastAsia="ru-RU"/>
              </w:rPr>
              <w:t>(</w:t>
            </w:r>
            <w:r>
              <w:rPr>
                <w:rFonts w:ascii="Times New Roman" w:eastAsia="Times New Roman" w:hAnsi="Times New Roman" w:cs="Times New Roman"/>
                <w:sz w:val="24"/>
                <w:vertAlign w:val="superscript"/>
                <w:lang w:eastAsia="ru-RU"/>
              </w:rPr>
              <w:t>должность ответственного лица участника</w:t>
            </w:r>
            <w:r>
              <w:rPr>
                <w:rFonts w:ascii="Times New Roman" w:eastAsia="Times New Roman" w:hAnsi="Times New Roman" w:cs="Times New Roman"/>
                <w:sz w:val="24"/>
                <w:vertAlign w:val="superscript"/>
                <w:lang w:val="en-GB" w:eastAsia="ru-RU"/>
              </w:rPr>
              <w:t>)</w:t>
            </w:r>
          </w:p>
        </w:tc>
        <w:tc>
          <w:tcPr>
            <w:tcW w:w="5211" w:type="dxa"/>
          </w:tcPr>
          <w:p w:rsidR="009A25BC" w:rsidRDefault="00F459C3">
            <w:pPr>
              <w:pStyle w:val="af"/>
              <w:shd w:val="clear" w:color="auto" w:fill="FFFFFF" w:themeFill="background1"/>
              <w:rPr>
                <w:rFonts w:ascii="Times New Roman" w:eastAsia="Times New Roman" w:hAnsi="Times New Roman" w:cs="Times New Roman"/>
                <w:lang w:val="en-GB" w:eastAsia="ru-RU"/>
              </w:rPr>
            </w:pPr>
            <w:r>
              <w:rPr>
                <w:rFonts w:ascii="Times New Roman" w:eastAsia="Times New Roman" w:hAnsi="Times New Roman" w:cs="Times New Roman"/>
                <w:lang w:eastAsia="ru-RU"/>
              </w:rPr>
              <w:t xml:space="preserve">      </w:t>
            </w:r>
            <w:r>
              <w:rPr>
                <w:rFonts w:ascii="Times New Roman" w:eastAsia="Times New Roman" w:hAnsi="Times New Roman" w:cs="Times New Roman"/>
                <w:lang w:val="en-GB" w:eastAsia="ru-RU"/>
              </w:rPr>
              <w:t>_______________________________</w:t>
            </w:r>
          </w:p>
          <w:p w:rsidR="009A25BC" w:rsidRDefault="00F459C3">
            <w:pPr>
              <w:pStyle w:val="af"/>
              <w:shd w:val="clear" w:color="auto" w:fill="FFFFFF" w:themeFill="background1"/>
              <w:rPr>
                <w:rFonts w:ascii="Times New Roman" w:eastAsia="Times New Roman" w:hAnsi="Times New Roman" w:cs="Times New Roman"/>
                <w:lang w:val="en-GB" w:eastAsia="ru-RU"/>
              </w:rPr>
            </w:pPr>
            <w:r>
              <w:rPr>
                <w:rFonts w:ascii="Times New Roman" w:eastAsia="Times New Roman" w:hAnsi="Times New Roman" w:cs="Times New Roman"/>
                <w:sz w:val="24"/>
                <w:vertAlign w:val="superscript"/>
                <w:lang w:eastAsia="ru-RU"/>
              </w:rPr>
              <w:t xml:space="preserve">                     </w:t>
            </w:r>
            <w:r>
              <w:rPr>
                <w:rFonts w:ascii="Times New Roman" w:eastAsia="Times New Roman" w:hAnsi="Times New Roman" w:cs="Times New Roman"/>
                <w:sz w:val="24"/>
                <w:vertAlign w:val="superscript"/>
                <w:lang w:val="en-GB" w:eastAsia="ru-RU"/>
              </w:rPr>
              <w:t>(</w:t>
            </w:r>
            <w:r>
              <w:rPr>
                <w:rFonts w:ascii="Times New Roman" w:eastAsia="Times New Roman" w:hAnsi="Times New Roman" w:cs="Times New Roman"/>
                <w:sz w:val="24"/>
                <w:vertAlign w:val="superscript"/>
                <w:lang w:eastAsia="ru-RU"/>
              </w:rPr>
              <w:t>подпись</w:t>
            </w:r>
            <w:r>
              <w:rPr>
                <w:rFonts w:ascii="Times New Roman" w:eastAsia="Times New Roman" w:hAnsi="Times New Roman" w:cs="Times New Roman"/>
                <w:sz w:val="24"/>
                <w:vertAlign w:val="superscript"/>
                <w:lang w:val="en-GB" w:eastAsia="ru-RU"/>
              </w:rPr>
              <w:t xml:space="preserve">, </w:t>
            </w:r>
            <w:r>
              <w:rPr>
                <w:rFonts w:ascii="Times New Roman" w:eastAsia="Times New Roman" w:hAnsi="Times New Roman" w:cs="Times New Roman"/>
                <w:sz w:val="24"/>
                <w:vertAlign w:val="superscript"/>
                <w:lang w:eastAsia="ru-RU"/>
              </w:rPr>
              <w:t>расшифровка подписи</w:t>
            </w:r>
            <w:r>
              <w:rPr>
                <w:rFonts w:ascii="Times New Roman" w:eastAsia="Times New Roman" w:hAnsi="Times New Roman" w:cs="Times New Roman"/>
                <w:sz w:val="24"/>
                <w:vertAlign w:val="superscript"/>
                <w:lang w:val="en-GB" w:eastAsia="ru-RU"/>
              </w:rPr>
              <w:t>)</w:t>
            </w:r>
          </w:p>
        </w:tc>
      </w:tr>
    </w:tbl>
    <w:p w:rsidR="009A25BC" w:rsidRDefault="009A25BC">
      <w:pPr>
        <w:rPr>
          <w:rFonts w:ascii="Times New Roman" w:hAnsi="Times New Roman" w:cs="Times New Roman"/>
          <w:i/>
          <w:lang w:eastAsia="zh-CN"/>
        </w:rPr>
      </w:pPr>
    </w:p>
    <w:p w:rsidR="00EF629F" w:rsidRDefault="00EF629F">
      <w:pPr>
        <w:rPr>
          <w:rFonts w:ascii="Times New Roman" w:hAnsi="Times New Roman" w:cs="Times New Roman"/>
          <w:i/>
          <w:lang w:eastAsia="zh-CN"/>
        </w:rPr>
      </w:pPr>
    </w:p>
    <w:p w:rsidR="00EF629F" w:rsidRDefault="00EF629F">
      <w:pPr>
        <w:rPr>
          <w:rFonts w:ascii="Times New Roman" w:hAnsi="Times New Roman" w:cs="Times New Roman"/>
          <w:i/>
          <w:lang w:eastAsia="zh-CN"/>
        </w:rPr>
      </w:pPr>
    </w:p>
    <w:p w:rsidR="009A25BC" w:rsidRDefault="00F459C3">
      <w:pPr>
        <w:pStyle w:val="2"/>
        <w:jc w:val="right"/>
        <w:rPr>
          <w:rFonts w:ascii="Times New Roman" w:eastAsia="Calibri" w:hAnsi="Times New Roman" w:cs="Times New Roman"/>
          <w:i/>
          <w:color w:val="auto"/>
          <w:sz w:val="22"/>
          <w:szCs w:val="22"/>
          <w:lang w:eastAsia="ru-RU"/>
        </w:rPr>
      </w:pPr>
      <w:bookmarkStart w:id="43" w:name="_Toc193272044"/>
      <w:r>
        <w:rPr>
          <w:rFonts w:ascii="Times New Roman" w:eastAsia="Calibri" w:hAnsi="Times New Roman" w:cs="Times New Roman"/>
          <w:i/>
          <w:color w:val="auto"/>
          <w:sz w:val="22"/>
          <w:szCs w:val="22"/>
          <w:lang w:eastAsia="ru-RU"/>
        </w:rPr>
        <w:lastRenderedPageBreak/>
        <w:t>Приложение № 4</w:t>
      </w:r>
      <w:bookmarkEnd w:id="43"/>
    </w:p>
    <w:p w:rsidR="009A25BC" w:rsidRDefault="00F459C3">
      <w:pPr>
        <w:jc w:val="center"/>
        <w:rPr>
          <w:rFonts w:ascii="Times New Roman" w:hAnsi="Times New Roman" w:cs="Times New Roman"/>
          <w:sz w:val="18"/>
          <w:shd w:val="clear" w:color="auto" w:fill="FFFFFF"/>
        </w:rPr>
      </w:pPr>
      <w:r>
        <w:rPr>
          <w:rFonts w:ascii="Times New Roman" w:hAnsi="Times New Roman" w:cs="Times New Roman"/>
          <w:b/>
          <w:bCs/>
          <w:iCs/>
          <w:lang w:eastAsia="ru-RU"/>
        </w:rPr>
        <w:t>Антикоррупционная оговорка.</w:t>
      </w:r>
    </w:p>
    <w:p w:rsidR="009A25BC" w:rsidRDefault="00F459C3" w:rsidP="00881A5E">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 xml:space="preserve">1. При взаимодействии и исполнении своих обязательств Стороны обязуются обеспечить соблюдение требований Федерального закона от 25.12.2008 № 273-ФЗ «О противодействии коррупции» и иных нормативных правовых актов Российской Федерации в сфере противодействия коррупции и принять меры по соблюдению требований вышеуказанных нормативных правовых актов Российской Федерации членами их органов управления, их работниками и аффилированными лицами. </w:t>
      </w:r>
    </w:p>
    <w:p w:rsidR="009A25BC" w:rsidRDefault="00F459C3">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За невыполнение и (или) ненадлежащее выполнение вышеуказанных требований в сфере противодействия коррупции Стороны несут ответственность, предусмотренную законодательством Российской Федерации.</w:t>
      </w:r>
    </w:p>
    <w:p w:rsidR="009A25BC" w:rsidRDefault="00881A5E">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2</w:t>
      </w:r>
      <w:r w:rsidR="00F459C3">
        <w:rPr>
          <w:rFonts w:ascii="Times New Roman" w:eastAsia="Times New Roman" w:hAnsi="Times New Roman" w:cs="Times New Roman"/>
        </w:rPr>
        <w:t>. При взаимодействии и исполнении своих обязательств Стороны обязуются не совершать и не допускать совершение членами их органов управления, их работниками и аффилированными лицами деяний (действий), подпадающих под понятие «коррупция», предусмотренное статьей 1 Федерального закона от 25.12.2008 273-ФЗ «О противодействии коррупции»; деяний (преступлений) коррупционной направленности, предусмотренных Уголовным кодексом Российской Федерации; иных деяний (действий), нарушающих требования федеральных законов и иных нормативных правовых актов Российской Федерации в сфере противодействия коррупции.</w:t>
      </w:r>
    </w:p>
    <w:p w:rsidR="009A25BC" w:rsidRDefault="00881A5E">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3</w:t>
      </w:r>
      <w:r w:rsidR="00F459C3">
        <w:rPr>
          <w:rFonts w:ascii="Times New Roman" w:eastAsia="Times New Roman" w:hAnsi="Times New Roman" w:cs="Times New Roman"/>
        </w:rPr>
        <w:t>. В случае возникновения у Стороны обоснованных предположений, что произошло или может произойти совершение коррупционного деяния (правонаруше</w:t>
      </w:r>
      <w:r>
        <w:rPr>
          <w:rFonts w:ascii="Times New Roman" w:eastAsia="Times New Roman" w:hAnsi="Times New Roman" w:cs="Times New Roman"/>
        </w:rPr>
        <w:t>ния), предусмотренного пунктом 2</w:t>
      </w:r>
      <w:r w:rsidR="00F459C3">
        <w:rPr>
          <w:rFonts w:ascii="Times New Roman" w:eastAsia="Times New Roman" w:hAnsi="Times New Roman" w:cs="Times New Roman"/>
        </w:rPr>
        <w:t xml:space="preserve"> настоящей Антикоррупционной оговорки (далее – совершение коррупционного деяния (правонарушения)), соответствующая Сторона обязуется уведомить об этом другую Сторону в письменной форме по почте заказным письмом с уведомлением о вручении по адресу ее местонахождения. В письменном уведомлении Сторона обязана указать соответствующие факты, представить документы и иные материалы, подтверждающие, что произошло или может произойти совершение коррупционного деяния (правонарушения) другой Стороной, членом ее органа управления, ее работником и аффилированным лицом.</w:t>
      </w:r>
    </w:p>
    <w:p w:rsidR="009A25BC" w:rsidRDefault="00F459C3">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Сторона, получившая уведомление о совершении коррупционного деяния (правонарушения), обязана рассмотреть полученное уведомление и сообщить другой Стороне в письменной форме по почте заказным письмом с уведомлением о вручении по адресу ее местонахождения о результатах его рассмотрения в течение 10 (десяти) рабочих дней со дня получения письменного уведомления.</w:t>
      </w:r>
    </w:p>
    <w:p w:rsidR="009A25BC" w:rsidRDefault="00881A5E">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4</w:t>
      </w:r>
      <w:r w:rsidR="00F459C3">
        <w:rPr>
          <w:rFonts w:ascii="Times New Roman" w:eastAsia="Times New Roman" w:hAnsi="Times New Roman" w:cs="Times New Roman"/>
        </w:rPr>
        <w:t>. Сторона, уведомившая другую Сторону о совершении коррупционного деяния (правонарушения), принимает меры по обеспечению своему работнику, сообщившему о совершении коррупционного деяния (правонарушения), гарантий, предотвращающих его неправомерное увольнение, неправомерный перевод на нижестоящую должность, неправомерное лишение или снижение размера премии, неправомерный перенос времени отпуска, неправомерное привлечение к дисциплинарной ответственности.</w:t>
      </w:r>
    </w:p>
    <w:p w:rsidR="009A25BC" w:rsidRDefault="00881A5E">
      <w:pPr>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5</w:t>
      </w:r>
      <w:r w:rsidR="00F459C3">
        <w:rPr>
          <w:rFonts w:ascii="Times New Roman" w:eastAsia="Times New Roman" w:hAnsi="Times New Roman" w:cs="Times New Roman"/>
        </w:rPr>
        <w:t>. В случае совершения одной Стороной коррупционного деяния (правонарушения) или неполучения другой Сто</w:t>
      </w:r>
      <w:r>
        <w:rPr>
          <w:rFonts w:ascii="Times New Roman" w:eastAsia="Times New Roman" w:hAnsi="Times New Roman" w:cs="Times New Roman"/>
        </w:rPr>
        <w:t>роной в соответствии с пунктом 3</w:t>
      </w:r>
      <w:r w:rsidR="00F459C3">
        <w:rPr>
          <w:rFonts w:ascii="Times New Roman" w:eastAsia="Times New Roman" w:hAnsi="Times New Roman" w:cs="Times New Roman"/>
        </w:rPr>
        <w:t xml:space="preserve"> настоящей Антикоррупционной оговорки информации о результатах рассмотрения уведомления о совершении коррупционного деяния (правонарушения) другая Сторона вправе в одностороннем внесудебном порядке отказаться от исполнения настоящего Договора путем направления Стороне, совершившей коррупционное деяние (правонарушение), письменного уведомления по почте заказным письмом с уведомлением о вручении по адресу ее местонахождения не позднее чем за 30 (тридцать) календарных дней до указанной в письменном уведомлении даты прекращения действия настоящего Договора, а также потребовать от Стороны, совершившей коррупционное деяние (правонарушение), возмещения документально подтвержденных убытков, причиненных досрочным прекращением настоящего Договора.</w:t>
      </w:r>
    </w:p>
    <w:p w:rsidR="009A25BC" w:rsidRDefault="009A25BC">
      <w:pPr>
        <w:spacing w:after="0" w:line="240" w:lineRule="auto"/>
        <w:ind w:firstLine="284"/>
        <w:jc w:val="both"/>
        <w:rPr>
          <w:rFonts w:ascii="Times New Roman" w:eastAsia="Calibri" w:hAnsi="Times New Roman" w:cs="Times New Roman"/>
          <w:i/>
          <w:lang w:eastAsia="ru-RU"/>
        </w:rPr>
      </w:pPr>
    </w:p>
    <w:tbl>
      <w:tblPr>
        <w:tblW w:w="10421" w:type="dxa"/>
        <w:tblLayout w:type="fixed"/>
        <w:tblLook w:val="01E0" w:firstRow="1" w:lastRow="1" w:firstColumn="1" w:lastColumn="1" w:noHBand="0" w:noVBand="0"/>
      </w:tblPr>
      <w:tblGrid>
        <w:gridCol w:w="5210"/>
        <w:gridCol w:w="5211"/>
      </w:tblGrid>
      <w:tr w:rsidR="009A25BC">
        <w:tc>
          <w:tcPr>
            <w:tcW w:w="5210" w:type="dxa"/>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_______________________________________</w:t>
            </w:r>
          </w:p>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sz w:val="18"/>
                <w:lang w:eastAsia="ru-RU"/>
              </w:rPr>
              <w:t xml:space="preserve">         (должность ответственного лица участника)</w:t>
            </w:r>
          </w:p>
        </w:tc>
        <w:tc>
          <w:tcPr>
            <w:tcW w:w="5211" w:type="dxa"/>
          </w:tcPr>
          <w:p w:rsidR="009A25BC" w:rsidRDefault="00F459C3">
            <w:pPr>
              <w:shd w:val="clear" w:color="auto" w:fill="FFFFFF" w:themeFill="background1"/>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____________________________________________</w:t>
            </w:r>
          </w:p>
          <w:p w:rsidR="009A25BC" w:rsidRDefault="00F459C3">
            <w:pPr>
              <w:shd w:val="clear" w:color="auto" w:fill="FFFFFF" w:themeFill="background1"/>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(подпись, расшифровка подписи)</w:t>
            </w:r>
          </w:p>
        </w:tc>
      </w:tr>
    </w:tbl>
    <w:p w:rsidR="009A25BC" w:rsidRDefault="009A25BC">
      <w:pPr>
        <w:shd w:val="clear" w:color="auto" w:fill="FFFFFF" w:themeFill="background1"/>
        <w:rPr>
          <w:rFonts w:ascii="Times New Roman" w:hAnsi="Times New Roman" w:cs="Times New Roman"/>
          <w:i/>
          <w:lang w:eastAsia="zh-CN"/>
        </w:rPr>
      </w:pPr>
    </w:p>
    <w:p w:rsidR="009A25BC" w:rsidRDefault="00F459C3">
      <w:pPr>
        <w:rPr>
          <w:rFonts w:ascii="Times New Roman" w:hAnsi="Times New Roman" w:cs="Times New Roman"/>
          <w:i/>
          <w:lang w:eastAsia="zh-CN"/>
        </w:rPr>
      </w:pPr>
      <w:r>
        <w:rPr>
          <w:rFonts w:ascii="Times New Roman" w:hAnsi="Times New Roman" w:cs="Times New Roman"/>
          <w:i/>
          <w:lang w:eastAsia="zh-CN"/>
        </w:rPr>
        <w:br w:type="page" w:clear="all"/>
      </w:r>
    </w:p>
    <w:p w:rsidR="009A25BC" w:rsidRDefault="00F459C3">
      <w:pPr>
        <w:pStyle w:val="af"/>
        <w:shd w:val="clear" w:color="auto" w:fill="FFFFFF" w:themeFill="background1"/>
        <w:jc w:val="right"/>
        <w:rPr>
          <w:rFonts w:ascii="Times New Roman" w:hAnsi="Times New Roman" w:cs="Times New Roman"/>
          <w:i/>
          <w:lang w:eastAsia="zh-CN"/>
        </w:rPr>
      </w:pPr>
      <w:r>
        <w:rPr>
          <w:rFonts w:ascii="Times New Roman" w:hAnsi="Times New Roman" w:cs="Times New Roman"/>
          <w:i/>
          <w:lang w:eastAsia="zh-CN"/>
        </w:rPr>
        <w:lastRenderedPageBreak/>
        <w:t>Приложение № 5</w:t>
      </w:r>
    </w:p>
    <w:p w:rsidR="009A25BC" w:rsidRDefault="009A25BC">
      <w:pPr>
        <w:pStyle w:val="ConsNonformat"/>
        <w:widowControl/>
        <w:shd w:val="clear" w:color="auto" w:fill="FFFFFF" w:themeFill="background1"/>
        <w:ind w:firstLine="567"/>
        <w:jc w:val="both"/>
        <w:rPr>
          <w:rFonts w:ascii="Times New Roman" w:hAnsi="Times New Roman"/>
          <w:sz w:val="22"/>
          <w:szCs w:val="22"/>
        </w:rPr>
      </w:pPr>
    </w:p>
    <w:p w:rsidR="009A25BC" w:rsidRDefault="00F459C3">
      <w:pPr>
        <w:pStyle w:val="af"/>
        <w:shd w:val="clear" w:color="auto" w:fill="FFFFFF" w:themeFill="background1"/>
        <w:ind w:firstLine="284"/>
        <w:jc w:val="both"/>
        <w:rPr>
          <w:rFonts w:ascii="Times New Roman" w:hAnsi="Times New Roman" w:cs="Times New Roman"/>
        </w:rPr>
      </w:pPr>
      <w:r>
        <w:rPr>
          <w:rFonts w:ascii="Times New Roman" w:hAnsi="Times New Roman" w:cs="Times New Roman"/>
        </w:rPr>
        <w:t>Наименование участника___________________</w:t>
      </w:r>
    </w:p>
    <w:p w:rsidR="009A25BC" w:rsidRDefault="009A25BC">
      <w:pPr>
        <w:pStyle w:val="ConsNonformat"/>
        <w:widowControl/>
        <w:shd w:val="clear" w:color="auto" w:fill="FFFFFF" w:themeFill="background1"/>
        <w:ind w:firstLine="567"/>
        <w:jc w:val="both"/>
        <w:rPr>
          <w:rFonts w:ascii="Times New Roman" w:hAnsi="Times New Roman"/>
          <w:sz w:val="22"/>
          <w:szCs w:val="22"/>
        </w:rPr>
      </w:pPr>
    </w:p>
    <w:p w:rsidR="009A25BC" w:rsidRDefault="009A25BC">
      <w:pPr>
        <w:widowControl w:val="0"/>
        <w:shd w:val="clear" w:color="auto" w:fill="FFFFFF" w:themeFill="background1"/>
        <w:spacing w:after="0" w:line="240" w:lineRule="auto"/>
        <w:jc w:val="both"/>
        <w:rPr>
          <w:rFonts w:ascii="Times New Roman" w:eastAsia="Times New Roman" w:hAnsi="Times New Roman" w:cs="Times New Roman"/>
          <w:sz w:val="24"/>
          <w:lang w:eastAsia="ru-RU"/>
        </w:rPr>
      </w:pPr>
    </w:p>
    <w:p w:rsidR="009A25BC" w:rsidRDefault="00F459C3">
      <w:pPr>
        <w:keepNext/>
        <w:shd w:val="clear" w:color="auto" w:fill="FFFFFF" w:themeFill="background1"/>
        <w:spacing w:after="0" w:line="240" w:lineRule="auto"/>
        <w:jc w:val="center"/>
        <w:outlineLvl w:val="1"/>
        <w:rPr>
          <w:rFonts w:ascii="Times New Roman" w:eastAsia="Times New Roman" w:hAnsi="Times New Roman" w:cs="Times New Roman"/>
          <w:b/>
          <w:bCs/>
          <w:iCs/>
          <w:lang w:eastAsia="ru-RU"/>
        </w:rPr>
      </w:pPr>
      <w:bookmarkStart w:id="44" w:name="_Техническое_предложение_(Форма"/>
      <w:bookmarkStart w:id="45" w:name="_Toc235439567"/>
      <w:bookmarkStart w:id="46" w:name="_Toc370916579"/>
      <w:bookmarkStart w:id="47" w:name="_Toc193272045"/>
      <w:bookmarkEnd w:id="44"/>
      <w:r>
        <w:rPr>
          <w:rFonts w:ascii="Times New Roman" w:eastAsia="Times New Roman" w:hAnsi="Times New Roman" w:cs="Times New Roman"/>
          <w:b/>
          <w:bCs/>
          <w:iCs/>
          <w:lang w:eastAsia="ru-RU"/>
        </w:rPr>
        <w:t>Технико-коммерческое предложение</w:t>
      </w:r>
      <w:bookmarkEnd w:id="45"/>
      <w:bookmarkEnd w:id="46"/>
      <w:bookmarkEnd w:id="47"/>
    </w:p>
    <w:p w:rsidR="009A25BC" w:rsidRDefault="00F459C3">
      <w:pPr>
        <w:shd w:val="clear" w:color="auto" w:fill="FFFFFF" w:themeFill="background1"/>
        <w:spacing w:after="0" w:line="240" w:lineRule="auto"/>
        <w:jc w:val="center"/>
        <w:outlineLvl w:val="1"/>
        <w:rPr>
          <w:rFonts w:ascii="Times New Roman" w:eastAsia="Times New Roman" w:hAnsi="Times New Roman" w:cs="Times New Roman"/>
          <w:b/>
          <w:bCs/>
          <w:lang w:eastAsia="ru-RU"/>
        </w:rPr>
      </w:pPr>
      <w:bookmarkStart w:id="48" w:name="_Toc193272046"/>
      <w:r>
        <w:rPr>
          <w:rFonts w:ascii="Times New Roman" w:eastAsia="Times New Roman" w:hAnsi="Times New Roman" w:cs="Times New Roman"/>
          <w:b/>
          <w:bCs/>
          <w:lang w:eastAsia="ru-RU"/>
        </w:rPr>
        <w:t>на участие в проведении закупки</w:t>
      </w:r>
      <w:bookmarkEnd w:id="48"/>
    </w:p>
    <w:p w:rsidR="009A25BC" w:rsidRDefault="00F459C3">
      <w:pPr>
        <w:shd w:val="clear" w:color="auto" w:fill="FFFFFF" w:themeFill="background1"/>
        <w:spacing w:after="0" w:line="240" w:lineRule="auto"/>
        <w:jc w:val="center"/>
        <w:outlineLvl w:val="1"/>
        <w:rPr>
          <w:rFonts w:ascii="Times New Roman" w:eastAsia="Times New Roman" w:hAnsi="Times New Roman" w:cs="Times New Roman"/>
          <w:b/>
          <w:bCs/>
          <w:iCs/>
          <w:shd w:val="clear" w:color="auto" w:fill="FFFFFF"/>
        </w:rPr>
      </w:pPr>
      <w:bookmarkStart w:id="49" w:name="_Toc193272047"/>
      <w:r>
        <w:rPr>
          <w:rFonts w:ascii="Times New Roman" w:eastAsia="Times New Roman" w:hAnsi="Times New Roman" w:cs="Times New Roman"/>
          <w:b/>
          <w:bCs/>
          <w:iCs/>
          <w:shd w:val="clear" w:color="auto" w:fill="FFFFFF"/>
        </w:rPr>
        <w:t>№ __________________________</w:t>
      </w:r>
      <w:bookmarkEnd w:id="49"/>
    </w:p>
    <w:p w:rsidR="009A25BC" w:rsidRDefault="00F459C3">
      <w:pPr>
        <w:shd w:val="clear" w:color="auto" w:fill="FFFFFF" w:themeFill="background1"/>
        <w:tabs>
          <w:tab w:val="left" w:pos="2880"/>
        </w:tabs>
        <w:spacing w:after="0" w:line="240" w:lineRule="auto"/>
        <w:ind w:left="-57"/>
        <w:jc w:val="center"/>
        <w:outlineLvl w:val="4"/>
        <w:rPr>
          <w:rFonts w:ascii="Times New Roman" w:eastAsia="Times New Roman" w:hAnsi="Times New Roman" w:cs="Times New Roman"/>
          <w:bCs/>
          <w:iCs/>
          <w:sz w:val="18"/>
          <w:szCs w:val="18"/>
          <w:shd w:val="clear" w:color="auto" w:fill="FFFFFF"/>
        </w:rPr>
      </w:pPr>
      <w:r>
        <w:rPr>
          <w:rFonts w:ascii="Times New Roman" w:eastAsia="Times New Roman" w:hAnsi="Times New Roman" w:cs="Times New Roman"/>
          <w:bCs/>
          <w:iCs/>
          <w:sz w:val="18"/>
          <w:szCs w:val="18"/>
          <w:shd w:val="clear" w:color="auto" w:fill="FFFFFF"/>
        </w:rPr>
        <w:t>(номер заказа с официального сайта)</w:t>
      </w:r>
    </w:p>
    <w:p w:rsidR="009A25BC" w:rsidRDefault="009A25BC">
      <w:pPr>
        <w:shd w:val="clear" w:color="auto" w:fill="FFFFFF" w:themeFill="background1"/>
        <w:tabs>
          <w:tab w:val="left" w:pos="2880"/>
        </w:tabs>
        <w:spacing w:after="0" w:line="240" w:lineRule="auto"/>
        <w:ind w:left="-57"/>
        <w:jc w:val="center"/>
        <w:outlineLvl w:val="4"/>
        <w:rPr>
          <w:rFonts w:ascii="Times New Roman" w:eastAsia="Times New Roman" w:hAnsi="Times New Roman" w:cs="Times New Roman"/>
          <w:bCs/>
          <w:iCs/>
          <w:sz w:val="18"/>
          <w:szCs w:val="18"/>
          <w:shd w:val="clear" w:color="auto" w:fill="FFFFFF"/>
        </w:rPr>
      </w:pPr>
    </w:p>
    <w:p w:rsidR="009A25BC" w:rsidRDefault="00F459C3">
      <w:pPr>
        <w:pStyle w:val="af1"/>
        <w:numPr>
          <w:ilvl w:val="1"/>
          <w:numId w:val="13"/>
        </w:numPr>
        <w:shd w:val="clear" w:color="auto" w:fill="FFFFFF" w:themeFill="background1"/>
        <w:spacing w:after="0" w:line="240" w:lineRule="auto"/>
        <w:ind w:left="0"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Наименование, количество, цена товара: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4678"/>
        <w:gridCol w:w="851"/>
        <w:gridCol w:w="1134"/>
        <w:gridCol w:w="1559"/>
        <w:gridCol w:w="1701"/>
      </w:tblGrid>
      <w:tr w:rsidR="00881A5E" w:rsidRPr="002D3FED" w:rsidTr="00066787">
        <w:trPr>
          <w:trHeight w:val="255"/>
        </w:trPr>
        <w:tc>
          <w:tcPr>
            <w:tcW w:w="562" w:type="dxa"/>
            <w:shd w:val="clear" w:color="auto" w:fill="auto"/>
            <w:vAlign w:val="center"/>
          </w:tcPr>
          <w:p w:rsidR="00881A5E" w:rsidRPr="00EA7E4E" w:rsidRDefault="00881A5E" w:rsidP="00CD0028">
            <w:pPr>
              <w:spacing w:after="0" w:line="240" w:lineRule="auto"/>
              <w:jc w:val="center"/>
              <w:rPr>
                <w:rFonts w:ascii="Times New Roman" w:eastAsia="Times New Roman" w:hAnsi="Times New Roman" w:cs="Times New Roman"/>
                <w:color w:val="000000"/>
                <w:sz w:val="20"/>
                <w:lang w:eastAsia="ru-RU"/>
              </w:rPr>
            </w:pPr>
            <w:r w:rsidRPr="00EA7E4E">
              <w:rPr>
                <w:rFonts w:ascii="Times New Roman" w:eastAsia="Times New Roman" w:hAnsi="Times New Roman" w:cs="Times New Roman"/>
                <w:b/>
                <w:bCs/>
                <w:color w:val="000000"/>
                <w:sz w:val="20"/>
                <w:lang w:eastAsia="ru-RU"/>
              </w:rPr>
              <w:t>№ п/п</w:t>
            </w:r>
          </w:p>
        </w:tc>
        <w:tc>
          <w:tcPr>
            <w:tcW w:w="4678" w:type="dxa"/>
            <w:shd w:val="clear" w:color="auto" w:fill="auto"/>
            <w:vAlign w:val="center"/>
          </w:tcPr>
          <w:p w:rsidR="00881A5E" w:rsidRPr="00EA7E4E" w:rsidRDefault="00881A5E" w:rsidP="00CD0028">
            <w:pPr>
              <w:spacing w:after="0" w:line="240" w:lineRule="auto"/>
              <w:jc w:val="center"/>
              <w:rPr>
                <w:rFonts w:ascii="Times New Roman" w:eastAsia="Times New Roman" w:hAnsi="Times New Roman" w:cs="Times New Roman"/>
                <w:color w:val="000000"/>
                <w:sz w:val="20"/>
                <w:lang w:eastAsia="ru-RU"/>
              </w:rPr>
            </w:pPr>
            <w:r w:rsidRPr="00EA7E4E">
              <w:rPr>
                <w:rFonts w:ascii="Times New Roman" w:eastAsia="Times New Roman" w:hAnsi="Times New Roman" w:cs="Times New Roman"/>
                <w:b/>
                <w:bCs/>
                <w:color w:val="000000"/>
                <w:sz w:val="20"/>
                <w:lang w:eastAsia="ru-RU"/>
              </w:rPr>
              <w:t>Наименование товара</w:t>
            </w:r>
          </w:p>
        </w:tc>
        <w:tc>
          <w:tcPr>
            <w:tcW w:w="851" w:type="dxa"/>
            <w:shd w:val="clear" w:color="auto" w:fill="auto"/>
            <w:vAlign w:val="center"/>
          </w:tcPr>
          <w:p w:rsidR="00881A5E" w:rsidRPr="00EA7E4E" w:rsidRDefault="00881A5E" w:rsidP="00CD0028">
            <w:pPr>
              <w:spacing w:after="0" w:line="240" w:lineRule="auto"/>
              <w:ind w:left="-200" w:right="-155"/>
              <w:jc w:val="center"/>
              <w:rPr>
                <w:rFonts w:ascii="Times New Roman" w:eastAsia="Times New Roman" w:hAnsi="Times New Roman" w:cs="Times New Roman"/>
                <w:b/>
                <w:bCs/>
                <w:iCs/>
                <w:color w:val="000000"/>
                <w:sz w:val="20"/>
                <w:lang w:eastAsia="ru-RU"/>
              </w:rPr>
            </w:pPr>
            <w:r w:rsidRPr="00EA7E4E">
              <w:rPr>
                <w:rFonts w:ascii="Times New Roman" w:eastAsia="Times New Roman" w:hAnsi="Times New Roman" w:cs="Times New Roman"/>
                <w:b/>
                <w:bCs/>
                <w:iCs/>
                <w:color w:val="000000"/>
                <w:sz w:val="20"/>
                <w:lang w:eastAsia="ru-RU"/>
              </w:rPr>
              <w:t>Ед.</w:t>
            </w:r>
          </w:p>
          <w:p w:rsidR="00881A5E" w:rsidRPr="00EA7E4E" w:rsidRDefault="00881A5E" w:rsidP="00CD0028">
            <w:pPr>
              <w:spacing w:after="0" w:line="240" w:lineRule="auto"/>
              <w:ind w:left="-200" w:right="-155"/>
              <w:jc w:val="center"/>
              <w:rPr>
                <w:rFonts w:ascii="Times New Roman" w:eastAsia="Times New Roman" w:hAnsi="Times New Roman" w:cs="Times New Roman"/>
                <w:color w:val="000000"/>
                <w:sz w:val="20"/>
                <w:lang w:eastAsia="ru-RU"/>
              </w:rPr>
            </w:pPr>
            <w:r w:rsidRPr="00EA7E4E">
              <w:rPr>
                <w:rFonts w:ascii="Times New Roman" w:eastAsia="Times New Roman" w:hAnsi="Times New Roman" w:cs="Times New Roman"/>
                <w:b/>
                <w:bCs/>
                <w:iCs/>
                <w:color w:val="000000"/>
                <w:sz w:val="20"/>
                <w:lang w:eastAsia="ru-RU"/>
              </w:rPr>
              <w:t>изм.</w:t>
            </w:r>
          </w:p>
        </w:tc>
        <w:tc>
          <w:tcPr>
            <w:tcW w:w="1134" w:type="dxa"/>
            <w:shd w:val="clear" w:color="auto" w:fill="auto"/>
            <w:vAlign w:val="center"/>
          </w:tcPr>
          <w:p w:rsidR="00881A5E" w:rsidRPr="00EA7E4E" w:rsidRDefault="00881A5E" w:rsidP="00322887">
            <w:pPr>
              <w:spacing w:after="0" w:line="240" w:lineRule="auto"/>
              <w:jc w:val="center"/>
              <w:rPr>
                <w:rFonts w:ascii="Times New Roman" w:eastAsia="Times New Roman" w:hAnsi="Times New Roman" w:cs="Times New Roman"/>
                <w:b/>
                <w:bCs/>
                <w:iCs/>
                <w:color w:val="000000"/>
                <w:sz w:val="20"/>
                <w:lang w:eastAsia="ru-RU"/>
              </w:rPr>
            </w:pPr>
            <w:r>
              <w:rPr>
                <w:rFonts w:ascii="Times New Roman" w:eastAsia="Times New Roman" w:hAnsi="Times New Roman" w:cs="Times New Roman"/>
                <w:b/>
                <w:bCs/>
                <w:iCs/>
                <w:color w:val="000000"/>
                <w:sz w:val="20"/>
                <w:lang w:eastAsia="ru-RU"/>
              </w:rPr>
              <w:t>Кол-</w:t>
            </w:r>
            <w:r w:rsidRPr="00EA7E4E">
              <w:rPr>
                <w:rFonts w:ascii="Times New Roman" w:eastAsia="Times New Roman" w:hAnsi="Times New Roman" w:cs="Times New Roman"/>
                <w:b/>
                <w:bCs/>
                <w:iCs/>
                <w:color w:val="000000"/>
                <w:sz w:val="20"/>
                <w:lang w:eastAsia="ru-RU"/>
              </w:rPr>
              <w:t>во</w:t>
            </w:r>
          </w:p>
        </w:tc>
        <w:tc>
          <w:tcPr>
            <w:tcW w:w="1559" w:type="dxa"/>
            <w:shd w:val="clear" w:color="auto" w:fill="auto"/>
            <w:noWrap/>
            <w:vAlign w:val="center"/>
          </w:tcPr>
          <w:p w:rsidR="00881A5E" w:rsidRPr="00EA7E4E" w:rsidRDefault="00881A5E" w:rsidP="00CD0028">
            <w:pPr>
              <w:spacing w:after="0" w:line="240" w:lineRule="auto"/>
              <w:jc w:val="center"/>
              <w:rPr>
                <w:rFonts w:ascii="Times New Roman" w:eastAsia="Times New Roman" w:hAnsi="Times New Roman" w:cs="Times New Roman"/>
                <w:b/>
                <w:bCs/>
                <w:color w:val="000000"/>
                <w:sz w:val="20"/>
                <w:lang w:eastAsia="ru-RU"/>
              </w:rPr>
            </w:pPr>
            <w:r w:rsidRPr="00EA7E4E">
              <w:rPr>
                <w:rFonts w:ascii="Times New Roman" w:eastAsia="Times New Roman" w:hAnsi="Times New Roman" w:cs="Times New Roman"/>
                <w:b/>
                <w:bCs/>
                <w:color w:val="000000"/>
                <w:sz w:val="20"/>
                <w:lang w:eastAsia="ru-RU"/>
              </w:rPr>
              <w:t>Цена за ед. с учетом НДС, руб.</w:t>
            </w:r>
          </w:p>
        </w:tc>
        <w:tc>
          <w:tcPr>
            <w:tcW w:w="1701" w:type="dxa"/>
            <w:vAlign w:val="center"/>
          </w:tcPr>
          <w:p w:rsidR="00881A5E" w:rsidRPr="00EA7E4E" w:rsidRDefault="00881A5E" w:rsidP="00CD0028">
            <w:pPr>
              <w:spacing w:after="0" w:line="240" w:lineRule="auto"/>
              <w:jc w:val="center"/>
              <w:rPr>
                <w:rFonts w:ascii="Times New Roman" w:eastAsia="Times New Roman" w:hAnsi="Times New Roman" w:cs="Times New Roman"/>
                <w:b/>
                <w:bCs/>
                <w:color w:val="000000"/>
                <w:sz w:val="20"/>
                <w:lang w:eastAsia="ru-RU"/>
              </w:rPr>
            </w:pPr>
            <w:r w:rsidRPr="00EA7E4E">
              <w:rPr>
                <w:rFonts w:ascii="Times New Roman" w:eastAsia="Times New Roman" w:hAnsi="Times New Roman" w:cs="Times New Roman"/>
                <w:b/>
                <w:bCs/>
                <w:color w:val="000000"/>
                <w:sz w:val="20"/>
                <w:lang w:eastAsia="ru-RU"/>
              </w:rPr>
              <w:t>Стоимость с учетом НДС, руб.</w:t>
            </w:r>
          </w:p>
        </w:tc>
      </w:tr>
      <w:tr w:rsidR="00881A5E" w:rsidRPr="005E7543" w:rsidTr="00066787">
        <w:trPr>
          <w:trHeight w:val="300"/>
        </w:trPr>
        <w:tc>
          <w:tcPr>
            <w:tcW w:w="562" w:type="dxa"/>
            <w:shd w:val="clear" w:color="auto" w:fill="auto"/>
            <w:vAlign w:val="center"/>
            <w:hideMark/>
          </w:tcPr>
          <w:p w:rsidR="00881A5E" w:rsidRPr="00AB45A3" w:rsidRDefault="00881A5E" w:rsidP="00CD0028">
            <w:pPr>
              <w:spacing w:after="0" w:line="240" w:lineRule="auto"/>
              <w:jc w:val="center"/>
              <w:rPr>
                <w:rFonts w:ascii="Times New Roman" w:eastAsia="Times New Roman" w:hAnsi="Times New Roman" w:cs="Times New Roman"/>
                <w:color w:val="000000"/>
                <w:sz w:val="20"/>
                <w:szCs w:val="20"/>
                <w:lang w:eastAsia="ru-RU"/>
              </w:rPr>
            </w:pPr>
            <w:r w:rsidRPr="00AB45A3">
              <w:rPr>
                <w:rFonts w:ascii="Times New Roman" w:eastAsia="Times New Roman" w:hAnsi="Times New Roman" w:cs="Times New Roman"/>
                <w:color w:val="000000"/>
                <w:sz w:val="20"/>
                <w:szCs w:val="20"/>
                <w:lang w:eastAsia="ru-RU"/>
              </w:rPr>
              <w:t>1</w:t>
            </w:r>
          </w:p>
        </w:tc>
        <w:tc>
          <w:tcPr>
            <w:tcW w:w="4678" w:type="dxa"/>
            <w:shd w:val="clear" w:color="auto" w:fill="auto"/>
            <w:vAlign w:val="center"/>
          </w:tcPr>
          <w:p w:rsidR="00881A5E" w:rsidRPr="005E7543" w:rsidRDefault="00EE0DF4" w:rsidP="00CD0028">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Надувная фигура танк </w:t>
            </w:r>
          </w:p>
        </w:tc>
        <w:tc>
          <w:tcPr>
            <w:tcW w:w="851" w:type="dxa"/>
            <w:shd w:val="clear" w:color="auto" w:fill="auto"/>
            <w:vAlign w:val="center"/>
          </w:tcPr>
          <w:p w:rsidR="00881A5E" w:rsidRPr="00AB45A3" w:rsidRDefault="00EE0DF4" w:rsidP="00CD0028">
            <w:pPr>
              <w:spacing w:after="0" w:line="240" w:lineRule="auto"/>
              <w:ind w:left="-58" w:right="-155"/>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Ш</w:t>
            </w:r>
            <w:r w:rsidR="00881A5E">
              <w:rPr>
                <w:rFonts w:ascii="Times New Roman" w:eastAsia="Times New Roman" w:hAnsi="Times New Roman" w:cs="Times New Roman"/>
                <w:color w:val="000000"/>
                <w:sz w:val="20"/>
                <w:szCs w:val="20"/>
                <w:lang w:eastAsia="ru-RU"/>
              </w:rPr>
              <w:t>т.</w:t>
            </w:r>
          </w:p>
        </w:tc>
        <w:tc>
          <w:tcPr>
            <w:tcW w:w="1134" w:type="dxa"/>
            <w:shd w:val="clear" w:color="auto" w:fill="auto"/>
            <w:vAlign w:val="center"/>
          </w:tcPr>
          <w:p w:rsidR="00881A5E" w:rsidRPr="00EB3C28" w:rsidRDefault="00EE0DF4" w:rsidP="00CD0028">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w:t>
            </w:r>
          </w:p>
        </w:tc>
        <w:tc>
          <w:tcPr>
            <w:tcW w:w="1559" w:type="dxa"/>
            <w:shd w:val="clear" w:color="auto" w:fill="auto"/>
            <w:noWrap/>
            <w:vAlign w:val="center"/>
          </w:tcPr>
          <w:p w:rsidR="00881A5E" w:rsidRPr="00995FB6" w:rsidRDefault="00881A5E" w:rsidP="00CD0028">
            <w:pPr>
              <w:spacing w:after="0" w:line="240" w:lineRule="auto"/>
              <w:jc w:val="center"/>
              <w:rPr>
                <w:rFonts w:ascii="Times New Roman" w:eastAsia="Times New Roman" w:hAnsi="Times New Roman" w:cs="Times New Roman"/>
                <w:color w:val="000000"/>
                <w:sz w:val="20"/>
                <w:szCs w:val="20"/>
                <w:lang w:eastAsia="ru-RU"/>
              </w:rPr>
            </w:pPr>
          </w:p>
        </w:tc>
        <w:tc>
          <w:tcPr>
            <w:tcW w:w="1701" w:type="dxa"/>
            <w:vAlign w:val="center"/>
          </w:tcPr>
          <w:p w:rsidR="00881A5E" w:rsidRPr="00EE61EE" w:rsidRDefault="00881A5E" w:rsidP="00CD0028">
            <w:pPr>
              <w:spacing w:after="0" w:line="240" w:lineRule="auto"/>
              <w:jc w:val="center"/>
              <w:rPr>
                <w:rFonts w:ascii="Times New Roman" w:eastAsia="Times New Roman" w:hAnsi="Times New Roman" w:cs="Times New Roman"/>
                <w:b/>
                <w:color w:val="000000"/>
                <w:sz w:val="20"/>
                <w:szCs w:val="20"/>
                <w:lang w:eastAsia="ru-RU"/>
              </w:rPr>
            </w:pPr>
          </w:p>
        </w:tc>
      </w:tr>
      <w:tr w:rsidR="00EE0DF4" w:rsidRPr="005E7543" w:rsidTr="00066787">
        <w:trPr>
          <w:trHeight w:val="300"/>
        </w:trPr>
        <w:tc>
          <w:tcPr>
            <w:tcW w:w="562" w:type="dxa"/>
            <w:shd w:val="clear" w:color="auto" w:fill="auto"/>
            <w:vAlign w:val="center"/>
          </w:tcPr>
          <w:p w:rsidR="00EE0DF4" w:rsidRPr="00AB45A3" w:rsidRDefault="00EE0DF4" w:rsidP="00CD0028">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2</w:t>
            </w:r>
          </w:p>
        </w:tc>
        <w:tc>
          <w:tcPr>
            <w:tcW w:w="4678" w:type="dxa"/>
            <w:shd w:val="clear" w:color="auto" w:fill="auto"/>
            <w:vAlign w:val="center"/>
          </w:tcPr>
          <w:p w:rsidR="00EE0DF4" w:rsidRDefault="00EE0DF4" w:rsidP="00EE0DF4">
            <w:pPr>
              <w:spacing w:after="0" w:line="240" w:lineRule="auto"/>
              <w:jc w:val="center"/>
              <w:rPr>
                <w:rFonts w:ascii="Times New Roman" w:eastAsia="Times New Roman" w:hAnsi="Times New Roman" w:cs="Times New Roman"/>
                <w:color w:val="000000"/>
                <w:lang w:eastAsia="ru-RU"/>
              </w:rPr>
            </w:pPr>
            <w:r w:rsidRPr="00EE0DF4">
              <w:rPr>
                <w:rFonts w:ascii="Times New Roman" w:eastAsia="Times New Roman" w:hAnsi="Times New Roman" w:cs="Times New Roman"/>
                <w:color w:val="000000"/>
                <w:lang w:eastAsia="ru-RU"/>
              </w:rPr>
              <w:t xml:space="preserve">Надувная фигура </w:t>
            </w:r>
            <w:r>
              <w:rPr>
                <w:rFonts w:ascii="Times New Roman" w:eastAsia="Times New Roman" w:hAnsi="Times New Roman" w:cs="Times New Roman"/>
                <w:color w:val="000000"/>
                <w:lang w:eastAsia="ru-RU"/>
              </w:rPr>
              <w:t xml:space="preserve">самолет </w:t>
            </w:r>
            <w:r w:rsidRPr="00EE0DF4">
              <w:rPr>
                <w:rFonts w:ascii="Times New Roman" w:eastAsia="Times New Roman" w:hAnsi="Times New Roman" w:cs="Times New Roman"/>
                <w:color w:val="000000"/>
                <w:lang w:eastAsia="ru-RU"/>
              </w:rPr>
              <w:t xml:space="preserve">  </w:t>
            </w:r>
          </w:p>
        </w:tc>
        <w:tc>
          <w:tcPr>
            <w:tcW w:w="851" w:type="dxa"/>
            <w:shd w:val="clear" w:color="auto" w:fill="auto"/>
            <w:vAlign w:val="center"/>
          </w:tcPr>
          <w:p w:rsidR="00EE0DF4" w:rsidRDefault="00EE0DF4" w:rsidP="00CD0028">
            <w:pPr>
              <w:spacing w:after="0" w:line="240" w:lineRule="auto"/>
              <w:ind w:left="-58" w:right="-155"/>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Шт. </w:t>
            </w:r>
          </w:p>
        </w:tc>
        <w:tc>
          <w:tcPr>
            <w:tcW w:w="1134" w:type="dxa"/>
            <w:shd w:val="clear" w:color="auto" w:fill="auto"/>
            <w:vAlign w:val="center"/>
          </w:tcPr>
          <w:p w:rsidR="00EE0DF4" w:rsidRDefault="00EE0DF4" w:rsidP="00CD0028">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w:t>
            </w:r>
          </w:p>
        </w:tc>
        <w:tc>
          <w:tcPr>
            <w:tcW w:w="1559" w:type="dxa"/>
            <w:shd w:val="clear" w:color="auto" w:fill="auto"/>
            <w:noWrap/>
            <w:vAlign w:val="center"/>
          </w:tcPr>
          <w:p w:rsidR="00EE0DF4" w:rsidRPr="00995FB6" w:rsidRDefault="00EE0DF4" w:rsidP="00CD0028">
            <w:pPr>
              <w:spacing w:after="0" w:line="240" w:lineRule="auto"/>
              <w:jc w:val="center"/>
              <w:rPr>
                <w:rFonts w:ascii="Times New Roman" w:eastAsia="Times New Roman" w:hAnsi="Times New Roman" w:cs="Times New Roman"/>
                <w:color w:val="000000"/>
                <w:sz w:val="20"/>
                <w:szCs w:val="20"/>
                <w:lang w:eastAsia="ru-RU"/>
              </w:rPr>
            </w:pPr>
          </w:p>
        </w:tc>
        <w:tc>
          <w:tcPr>
            <w:tcW w:w="1701" w:type="dxa"/>
            <w:vAlign w:val="center"/>
          </w:tcPr>
          <w:p w:rsidR="00EE0DF4" w:rsidRPr="00EE61EE" w:rsidRDefault="00EE0DF4" w:rsidP="00CD0028">
            <w:pPr>
              <w:spacing w:after="0" w:line="240" w:lineRule="auto"/>
              <w:jc w:val="center"/>
              <w:rPr>
                <w:rFonts w:ascii="Times New Roman" w:eastAsia="Times New Roman" w:hAnsi="Times New Roman" w:cs="Times New Roman"/>
                <w:b/>
                <w:color w:val="000000"/>
                <w:sz w:val="20"/>
                <w:szCs w:val="20"/>
                <w:lang w:eastAsia="ru-RU"/>
              </w:rPr>
            </w:pPr>
          </w:p>
        </w:tc>
      </w:tr>
    </w:tbl>
    <w:p w:rsidR="009A25BC" w:rsidRDefault="00F459C3">
      <w:pPr>
        <w:shd w:val="clear" w:color="auto" w:fill="FFFFFF" w:themeFill="background1"/>
        <w:spacing w:before="120" w:after="120" w:line="240" w:lineRule="auto"/>
        <w:ind w:firstLine="567"/>
        <w:jc w:val="both"/>
        <w:rPr>
          <w:rFonts w:ascii="Times New Roman" w:eastAsia="Times New Roman" w:hAnsi="Times New Roman" w:cs="Times New Roman"/>
          <w:bCs/>
          <w:i/>
          <w:lang w:eastAsia="ru-RU"/>
        </w:rPr>
      </w:pPr>
      <w:r>
        <w:rPr>
          <w:rFonts w:ascii="Times New Roman" w:hAnsi="Times New Roman"/>
          <w:b/>
        </w:rPr>
        <w:t xml:space="preserve">Всего наименований </w:t>
      </w:r>
      <w:r w:rsidR="00D927AD">
        <w:rPr>
          <w:rFonts w:ascii="Times New Roman" w:hAnsi="Times New Roman"/>
          <w:b/>
        </w:rPr>
        <w:t>2</w:t>
      </w:r>
      <w:r>
        <w:rPr>
          <w:rFonts w:ascii="Times New Roman" w:hAnsi="Times New Roman"/>
          <w:b/>
        </w:rPr>
        <w:t xml:space="preserve"> (</w:t>
      </w:r>
      <w:r w:rsidR="002A7E69" w:rsidRPr="002A7E69">
        <w:rPr>
          <w:rFonts w:ascii="Times New Roman" w:hAnsi="Times New Roman"/>
          <w:b/>
        </w:rPr>
        <w:t>два</w:t>
      </w:r>
      <w:r>
        <w:rPr>
          <w:rFonts w:ascii="Times New Roman" w:hAnsi="Times New Roman"/>
          <w:b/>
        </w:rPr>
        <w:t>)</w:t>
      </w:r>
      <w:r>
        <w:rPr>
          <w:rFonts w:ascii="Times New Roman" w:hAnsi="Times New Roman"/>
          <w:b/>
          <w:color w:val="FF0000"/>
        </w:rPr>
        <w:t xml:space="preserve"> </w:t>
      </w:r>
      <w:r>
        <w:rPr>
          <w:rFonts w:ascii="Times New Roman" w:hAnsi="Times New Roman"/>
          <w:b/>
        </w:rPr>
        <w:t>на общую стоимость ___________ (________________) рублей __ копеек, в том числе НДС ________ (________________) рублей __ копеек</w:t>
      </w:r>
      <w:r w:rsidR="00EF629F">
        <w:rPr>
          <w:rFonts w:ascii="Times New Roman" w:hAnsi="Times New Roman"/>
          <w:b/>
        </w:rPr>
        <w:t xml:space="preserve"> (если облагается)</w:t>
      </w:r>
      <w:r>
        <w:rPr>
          <w:rFonts w:ascii="Times New Roman" w:hAnsi="Times New Roman"/>
          <w:b/>
        </w:rPr>
        <w:t>.</w:t>
      </w:r>
    </w:p>
    <w:p w:rsidR="009A25BC" w:rsidRDefault="00F459C3">
      <w:pPr>
        <w:shd w:val="clear" w:color="auto" w:fill="FFFFFF" w:themeFill="background1"/>
        <w:spacing w:after="0" w:line="240" w:lineRule="auto"/>
        <w:ind w:firstLine="567"/>
        <w:jc w:val="both"/>
        <w:rPr>
          <w:rFonts w:ascii="Times New Roman" w:eastAsia="Times New Roman" w:hAnsi="Times New Roman" w:cs="Times New Roman"/>
          <w:bCs/>
          <w:i/>
          <w:lang w:eastAsia="ru-RU"/>
        </w:rPr>
      </w:pPr>
      <w:r>
        <w:rPr>
          <w:rFonts w:ascii="Times New Roman" w:eastAsia="Times New Roman" w:hAnsi="Times New Roman" w:cs="Times New Roman"/>
          <w:b/>
          <w:lang w:eastAsia="ar-SA"/>
        </w:rPr>
        <w:t>2.  Основные условия исполнения предмета закупки:</w:t>
      </w:r>
    </w:p>
    <w:tbl>
      <w:tblPr>
        <w:tblpPr w:leftFromText="180" w:rightFromText="180" w:vertAnchor="text" w:horzAnchor="margin" w:tblpXSpec="center" w:tblpY="115"/>
        <w:tblW w:w="10429" w:type="dxa"/>
        <w:tblLook w:val="04A0" w:firstRow="1" w:lastRow="0" w:firstColumn="1" w:lastColumn="0" w:noHBand="0" w:noVBand="1"/>
      </w:tblPr>
      <w:tblGrid>
        <w:gridCol w:w="4740"/>
        <w:gridCol w:w="5689"/>
      </w:tblGrid>
      <w:tr w:rsidR="009A25BC">
        <w:trPr>
          <w:trHeight w:val="300"/>
        </w:trPr>
        <w:tc>
          <w:tcPr>
            <w:tcW w:w="4740" w:type="dxa"/>
            <w:tcBorders>
              <w:top w:val="single" w:sz="4" w:space="0" w:color="auto"/>
              <w:left w:val="single" w:sz="4" w:space="0" w:color="auto"/>
              <w:bottom w:val="single" w:sz="4" w:space="0" w:color="auto"/>
              <w:right w:val="single" w:sz="4" w:space="0" w:color="auto"/>
            </w:tcBorders>
            <w:vAlign w:val="center"/>
          </w:tcPr>
          <w:p w:rsidR="009A25BC" w:rsidRDefault="00F459C3">
            <w:pPr>
              <w:shd w:val="clear" w:color="auto" w:fill="FFFFFF" w:themeFill="background1"/>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lang w:eastAsia="ru-RU"/>
              </w:rPr>
              <w:t>Место поставки товара/выполнения работ/оказания услуг</w:t>
            </w:r>
          </w:p>
        </w:tc>
        <w:tc>
          <w:tcPr>
            <w:tcW w:w="5689" w:type="dxa"/>
            <w:tcBorders>
              <w:top w:val="single" w:sz="4" w:space="0" w:color="auto"/>
              <w:left w:val="none" w:sz="4" w:space="0" w:color="000000"/>
              <w:bottom w:val="single" w:sz="4" w:space="0" w:color="auto"/>
              <w:right w:val="single" w:sz="4" w:space="0" w:color="auto"/>
            </w:tcBorders>
            <w:vAlign w:val="center"/>
          </w:tcPr>
          <w:p w:rsidR="009A25BC" w:rsidRDefault="009A25BC">
            <w:pPr>
              <w:shd w:val="clear" w:color="auto" w:fill="FFFFFF" w:themeFill="background1"/>
              <w:spacing w:after="0" w:line="240" w:lineRule="auto"/>
              <w:jc w:val="both"/>
              <w:rPr>
                <w:rFonts w:ascii="Times New Roman" w:eastAsia="Times New Roman" w:hAnsi="Times New Roman" w:cs="Times New Roman"/>
                <w:color w:val="000000"/>
                <w:lang w:eastAsia="ru-RU"/>
              </w:rPr>
            </w:pPr>
          </w:p>
        </w:tc>
      </w:tr>
      <w:tr w:rsidR="009A25BC">
        <w:trPr>
          <w:trHeight w:val="450"/>
        </w:trPr>
        <w:tc>
          <w:tcPr>
            <w:tcW w:w="4740" w:type="dxa"/>
            <w:tcBorders>
              <w:top w:val="single" w:sz="4" w:space="0" w:color="auto"/>
              <w:left w:val="single" w:sz="4" w:space="0" w:color="auto"/>
              <w:bottom w:val="single" w:sz="4" w:space="0" w:color="auto"/>
              <w:right w:val="single" w:sz="4" w:space="0" w:color="auto"/>
            </w:tcBorders>
            <w:vAlign w:val="center"/>
          </w:tcPr>
          <w:p w:rsidR="009A25BC" w:rsidRDefault="00F459C3">
            <w:pPr>
              <w:shd w:val="clear" w:color="auto" w:fill="FFFFFF" w:themeFill="background1"/>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lang w:eastAsia="ru-RU"/>
              </w:rPr>
              <w:t>Сроки (периоды) поставки товара/выполнения работ/оказания услуг</w:t>
            </w:r>
          </w:p>
        </w:tc>
        <w:tc>
          <w:tcPr>
            <w:tcW w:w="5689" w:type="dxa"/>
            <w:tcBorders>
              <w:top w:val="single" w:sz="4" w:space="0" w:color="auto"/>
              <w:left w:val="none" w:sz="4" w:space="0" w:color="000000"/>
              <w:bottom w:val="single" w:sz="4" w:space="0" w:color="auto"/>
              <w:right w:val="single" w:sz="4" w:space="0" w:color="auto"/>
            </w:tcBorders>
            <w:vAlign w:val="center"/>
          </w:tcPr>
          <w:p w:rsidR="009A25BC" w:rsidRDefault="009A25BC">
            <w:pPr>
              <w:shd w:val="clear" w:color="auto" w:fill="FFFFFF" w:themeFill="background1"/>
              <w:spacing w:after="0" w:line="240" w:lineRule="auto"/>
              <w:jc w:val="both"/>
              <w:rPr>
                <w:rFonts w:ascii="Times New Roman" w:eastAsia="Times New Roman" w:hAnsi="Times New Roman" w:cs="Times New Roman"/>
                <w:color w:val="000000"/>
                <w:lang w:eastAsia="ru-RU"/>
              </w:rPr>
            </w:pPr>
          </w:p>
        </w:tc>
      </w:tr>
      <w:tr w:rsidR="009A25BC">
        <w:trPr>
          <w:trHeight w:val="493"/>
        </w:trPr>
        <w:tc>
          <w:tcPr>
            <w:tcW w:w="4740" w:type="dxa"/>
            <w:tcBorders>
              <w:top w:val="single" w:sz="4" w:space="0" w:color="auto"/>
              <w:left w:val="single" w:sz="4" w:space="0" w:color="auto"/>
              <w:bottom w:val="single" w:sz="4" w:space="0" w:color="auto"/>
              <w:right w:val="single" w:sz="4" w:space="0" w:color="auto"/>
            </w:tcBorders>
            <w:vAlign w:val="center"/>
          </w:tcPr>
          <w:p w:rsidR="009A25BC" w:rsidRDefault="00F459C3">
            <w:pPr>
              <w:shd w:val="clear" w:color="auto" w:fill="FFFFFF" w:themeFill="background1"/>
              <w:spacing w:after="0" w:line="240" w:lineRule="auto"/>
              <w:ind w:firstLine="284"/>
              <w:jc w:val="center"/>
              <w:rPr>
                <w:rFonts w:ascii="Times New Roman" w:hAnsi="Times New Roman" w:cs="Times New Roman"/>
                <w:b/>
                <w:lang w:eastAsia="ru-RU"/>
              </w:rPr>
            </w:pPr>
            <w:r>
              <w:rPr>
                <w:rFonts w:ascii="Times New Roman" w:eastAsia="Times New Roman" w:hAnsi="Times New Roman" w:cs="Times New Roman"/>
                <w:b/>
                <w:lang w:eastAsia="ru-RU"/>
              </w:rPr>
              <w:t>Сведения о включенных в цену товаров/работ/услуг расходах</w:t>
            </w:r>
          </w:p>
        </w:tc>
        <w:tc>
          <w:tcPr>
            <w:tcW w:w="5689" w:type="dxa"/>
            <w:tcBorders>
              <w:top w:val="single" w:sz="4" w:space="0" w:color="auto"/>
              <w:left w:val="none" w:sz="4" w:space="0" w:color="000000"/>
              <w:bottom w:val="single" w:sz="4" w:space="0" w:color="auto"/>
              <w:right w:val="single" w:sz="4" w:space="0" w:color="auto"/>
            </w:tcBorders>
            <w:vAlign w:val="center"/>
          </w:tcPr>
          <w:p w:rsidR="009A25BC" w:rsidRDefault="009A25BC">
            <w:pPr>
              <w:shd w:val="clear" w:color="auto" w:fill="FFFFFF" w:themeFill="background1"/>
              <w:spacing w:after="0" w:line="240" w:lineRule="auto"/>
              <w:jc w:val="both"/>
              <w:rPr>
                <w:rFonts w:ascii="Times New Roman" w:eastAsia="Times New Roman" w:hAnsi="Times New Roman" w:cs="Times New Roman"/>
                <w:color w:val="000000"/>
                <w:lang w:eastAsia="ru-RU"/>
              </w:rPr>
            </w:pPr>
          </w:p>
        </w:tc>
      </w:tr>
      <w:tr w:rsidR="009A25BC">
        <w:trPr>
          <w:trHeight w:val="503"/>
        </w:trPr>
        <w:tc>
          <w:tcPr>
            <w:tcW w:w="4740" w:type="dxa"/>
            <w:tcBorders>
              <w:top w:val="single" w:sz="4" w:space="0" w:color="auto"/>
              <w:left w:val="single" w:sz="4" w:space="0" w:color="auto"/>
              <w:bottom w:val="single" w:sz="4" w:space="0" w:color="auto"/>
              <w:right w:val="single" w:sz="4" w:space="0" w:color="auto"/>
            </w:tcBorders>
            <w:vAlign w:val="center"/>
          </w:tcPr>
          <w:p w:rsidR="009A25BC" w:rsidRDefault="00F459C3">
            <w:pPr>
              <w:shd w:val="clear" w:color="auto" w:fill="FFFFFF" w:themeFill="background1"/>
              <w:spacing w:after="0" w:line="240" w:lineRule="auto"/>
              <w:ind w:firstLine="284"/>
              <w:jc w:val="center"/>
              <w:rPr>
                <w:rFonts w:ascii="Times New Roman" w:hAnsi="Times New Roman" w:cs="Times New Roman"/>
                <w:b/>
                <w:lang w:eastAsia="ar-SA"/>
              </w:rPr>
            </w:pPr>
            <w:r>
              <w:rPr>
                <w:rFonts w:ascii="Times New Roman" w:hAnsi="Times New Roman" w:cs="Times New Roman"/>
                <w:b/>
                <w:lang w:eastAsia="ar-SA"/>
              </w:rPr>
              <w:t>Форма, сроки и порядок оплаты товаров/работ/услуг</w:t>
            </w:r>
          </w:p>
        </w:tc>
        <w:tc>
          <w:tcPr>
            <w:tcW w:w="5689" w:type="dxa"/>
            <w:tcBorders>
              <w:top w:val="single" w:sz="4" w:space="0" w:color="auto"/>
              <w:left w:val="none" w:sz="4" w:space="0" w:color="000000"/>
              <w:bottom w:val="single" w:sz="4" w:space="0" w:color="auto"/>
              <w:right w:val="single" w:sz="4" w:space="0" w:color="000000"/>
            </w:tcBorders>
            <w:vAlign w:val="center"/>
          </w:tcPr>
          <w:p w:rsidR="009A25BC" w:rsidRDefault="009A25BC">
            <w:pPr>
              <w:shd w:val="clear" w:color="auto" w:fill="FFFFFF" w:themeFill="background1"/>
              <w:spacing w:after="0" w:line="240" w:lineRule="auto"/>
              <w:jc w:val="both"/>
              <w:rPr>
                <w:rFonts w:ascii="Times New Roman" w:eastAsia="Times New Roman" w:hAnsi="Times New Roman" w:cs="Times New Roman"/>
                <w:color w:val="000000"/>
                <w:lang w:eastAsia="ru-RU"/>
              </w:rPr>
            </w:pPr>
          </w:p>
        </w:tc>
      </w:tr>
      <w:tr w:rsidR="009A25BC">
        <w:trPr>
          <w:trHeight w:val="503"/>
        </w:trPr>
        <w:tc>
          <w:tcPr>
            <w:tcW w:w="4740" w:type="dxa"/>
            <w:tcBorders>
              <w:top w:val="single" w:sz="4" w:space="0" w:color="auto"/>
              <w:left w:val="single" w:sz="4" w:space="0" w:color="auto"/>
              <w:bottom w:val="single" w:sz="4" w:space="0" w:color="auto"/>
              <w:right w:val="single" w:sz="4" w:space="0" w:color="auto"/>
            </w:tcBorders>
            <w:vAlign w:val="center"/>
          </w:tcPr>
          <w:p w:rsidR="009A25BC" w:rsidRDefault="00F459C3">
            <w:pPr>
              <w:shd w:val="clear" w:color="auto" w:fill="FFFFFF" w:themeFill="background1"/>
              <w:spacing w:after="0" w:line="240" w:lineRule="auto"/>
              <w:ind w:firstLine="284"/>
              <w:jc w:val="center"/>
              <w:rPr>
                <w:rFonts w:ascii="Times New Roman" w:hAnsi="Times New Roman" w:cs="Times New Roman"/>
                <w:b/>
              </w:rPr>
            </w:pPr>
            <w:r>
              <w:rPr>
                <w:rFonts w:ascii="Times New Roman" w:hAnsi="Times New Roman" w:cs="Times New Roman"/>
                <w:b/>
              </w:rPr>
              <w:t xml:space="preserve">Сведения о  соответствие требованиям к техническим, функциональным характеристикам (потребительским свойствам) товара, сроке предоставления гарантии качества поставленных товаров /выполненных работ/оказанных услуг </w:t>
            </w:r>
          </w:p>
        </w:tc>
        <w:tc>
          <w:tcPr>
            <w:tcW w:w="5689" w:type="dxa"/>
            <w:tcBorders>
              <w:top w:val="single" w:sz="4" w:space="0" w:color="auto"/>
              <w:left w:val="none" w:sz="4" w:space="0" w:color="000000"/>
              <w:bottom w:val="single" w:sz="4" w:space="0" w:color="auto"/>
              <w:right w:val="single" w:sz="4" w:space="0" w:color="000000"/>
            </w:tcBorders>
            <w:vAlign w:val="center"/>
          </w:tcPr>
          <w:p w:rsidR="009A25BC" w:rsidRDefault="009A25BC">
            <w:pPr>
              <w:shd w:val="clear" w:color="auto" w:fill="FFFFFF" w:themeFill="background1"/>
              <w:spacing w:after="0" w:line="240" w:lineRule="auto"/>
              <w:jc w:val="both"/>
              <w:rPr>
                <w:rFonts w:ascii="Times New Roman" w:eastAsia="Times New Roman" w:hAnsi="Times New Roman" w:cs="Times New Roman"/>
                <w:color w:val="000000"/>
                <w:lang w:eastAsia="ru-RU"/>
              </w:rPr>
            </w:pPr>
          </w:p>
        </w:tc>
      </w:tr>
    </w:tbl>
    <w:p w:rsidR="009A25BC" w:rsidRDefault="009A25BC">
      <w:pPr>
        <w:shd w:val="clear" w:color="auto" w:fill="FFFFFF" w:themeFill="background1"/>
        <w:spacing w:after="0" w:line="240" w:lineRule="auto"/>
        <w:jc w:val="both"/>
        <w:rPr>
          <w:rFonts w:ascii="Times New Roman" w:eastAsia="Times New Roman" w:hAnsi="Times New Roman" w:cs="Times New Roman"/>
          <w:bCs/>
          <w:lang w:eastAsia="ru-RU"/>
        </w:rPr>
      </w:pPr>
    </w:p>
    <w:p w:rsidR="009A25BC" w:rsidRDefault="00F459C3">
      <w:pPr>
        <w:shd w:val="clear" w:color="auto" w:fill="FFFFFF" w:themeFill="background1"/>
        <w:spacing w:after="0" w:line="240" w:lineRule="auto"/>
        <w:ind w:firstLine="709"/>
        <w:jc w:val="both"/>
        <w:rPr>
          <w:rFonts w:ascii="Times New Roman" w:eastAsia="Times New Roman" w:hAnsi="Times New Roman"/>
          <w:bCs/>
          <w:lang w:eastAsia="ru-RU"/>
        </w:rPr>
      </w:pPr>
      <w:r>
        <w:rPr>
          <w:rFonts w:ascii="Times New Roman" w:eastAsia="Times New Roman" w:hAnsi="Times New Roman"/>
          <w:b/>
          <w:bCs/>
          <w:lang w:eastAsia="ru-RU"/>
        </w:rPr>
        <w:t>3. Дополнительная информация:</w:t>
      </w:r>
      <w:r>
        <w:rPr>
          <w:rFonts w:ascii="Times New Roman" w:eastAsia="Times New Roman" w:hAnsi="Times New Roman"/>
          <w:bCs/>
          <w:lang w:eastAsia="ru-RU"/>
        </w:rPr>
        <w:t xml:space="preserve"> </w:t>
      </w:r>
    </w:p>
    <w:p w:rsidR="009A25BC" w:rsidRDefault="00F459C3">
      <w:pPr>
        <w:shd w:val="clear" w:color="auto" w:fill="FFFFFF" w:themeFill="background1"/>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bCs/>
          <w:i/>
          <w:lang w:eastAsia="ru-RU"/>
        </w:rPr>
        <w:t>Участник закупки может включить в технико-коммерческое предложение в свободной форме дополнительную/иную информацию, которая по мнению участника размещения заказа, может более полно раскрыть предмет закупки в соответствии с требованиями Технического задания.</w:t>
      </w:r>
    </w:p>
    <w:p w:rsidR="009A25BC" w:rsidRDefault="009A25BC">
      <w:pPr>
        <w:shd w:val="clear" w:color="auto" w:fill="FFFFFF" w:themeFill="background1"/>
        <w:spacing w:after="0" w:line="240" w:lineRule="auto"/>
        <w:jc w:val="both"/>
        <w:rPr>
          <w:rFonts w:ascii="Times New Roman" w:eastAsia="Times New Roman" w:hAnsi="Times New Roman" w:cs="Times New Roman"/>
          <w:bCs/>
          <w:sz w:val="28"/>
          <w:szCs w:val="28"/>
          <w:lang w:eastAsia="ru-RU"/>
        </w:rPr>
      </w:pPr>
    </w:p>
    <w:p w:rsidR="009A25BC" w:rsidRDefault="009A25BC">
      <w:pPr>
        <w:shd w:val="clear" w:color="auto" w:fill="FFFFFF" w:themeFill="background1"/>
        <w:spacing w:after="0" w:line="240" w:lineRule="auto"/>
        <w:jc w:val="both"/>
        <w:rPr>
          <w:rFonts w:ascii="Times New Roman" w:eastAsia="Times New Roman" w:hAnsi="Times New Roman" w:cs="Times New Roman"/>
          <w:bCs/>
          <w:sz w:val="28"/>
          <w:szCs w:val="28"/>
          <w:lang w:eastAsia="ru-RU"/>
        </w:rPr>
      </w:pPr>
    </w:p>
    <w:tbl>
      <w:tblPr>
        <w:tblW w:w="10421" w:type="dxa"/>
        <w:tblLayout w:type="fixed"/>
        <w:tblLook w:val="01E0" w:firstRow="1" w:lastRow="1" w:firstColumn="1" w:lastColumn="1" w:noHBand="0" w:noVBand="0"/>
      </w:tblPr>
      <w:tblGrid>
        <w:gridCol w:w="5210"/>
        <w:gridCol w:w="5211"/>
      </w:tblGrid>
      <w:tr w:rsidR="009A25BC">
        <w:tc>
          <w:tcPr>
            <w:tcW w:w="5210" w:type="dxa"/>
          </w:tcPr>
          <w:p w:rsidR="009A25BC" w:rsidRDefault="00F459C3">
            <w:pPr>
              <w:shd w:val="clear" w:color="auto" w:fill="FFFFFF" w:themeFill="background1"/>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______________________________</w:t>
            </w:r>
          </w:p>
          <w:p w:rsidR="009A25BC" w:rsidRDefault="00F459C3">
            <w:pPr>
              <w:shd w:val="clear" w:color="auto" w:fill="FFFFFF" w:themeFill="background1"/>
              <w:spacing w:after="0" w:line="240" w:lineRule="auto"/>
              <w:jc w:val="both"/>
              <w:rPr>
                <w:rFonts w:ascii="Times New Roman" w:eastAsia="Times New Roman" w:hAnsi="Times New Roman" w:cs="Times New Roman"/>
                <w:sz w:val="28"/>
                <w:szCs w:val="28"/>
                <w:vertAlign w:val="superscript"/>
                <w:lang w:eastAsia="ru-RU"/>
              </w:rPr>
            </w:pPr>
            <w:r>
              <w:rPr>
                <w:rFonts w:ascii="Times New Roman" w:eastAsia="Times New Roman" w:hAnsi="Times New Roman" w:cs="Times New Roman"/>
                <w:sz w:val="28"/>
                <w:szCs w:val="28"/>
                <w:vertAlign w:val="superscript"/>
                <w:lang w:eastAsia="ru-RU"/>
              </w:rPr>
              <w:t xml:space="preserve">         (должность ответственного лица участника)</w:t>
            </w:r>
          </w:p>
        </w:tc>
        <w:tc>
          <w:tcPr>
            <w:tcW w:w="5211" w:type="dxa"/>
          </w:tcPr>
          <w:p w:rsidR="009A25BC" w:rsidRDefault="00F459C3">
            <w:pPr>
              <w:shd w:val="clear" w:color="auto" w:fill="FFFFFF" w:themeFill="background1"/>
              <w:spacing w:after="0" w:line="240" w:lineRule="auto"/>
              <w:jc w:val="both"/>
              <w:rPr>
                <w:rFonts w:ascii="Times New Roman" w:eastAsia="Times New Roman" w:hAnsi="Times New Roman" w:cs="Times New Roman"/>
                <w:sz w:val="28"/>
                <w:szCs w:val="28"/>
                <w:vertAlign w:val="superscript"/>
                <w:lang w:eastAsia="ru-RU"/>
              </w:rPr>
            </w:pPr>
            <w:r>
              <w:rPr>
                <w:rFonts w:ascii="Times New Roman" w:eastAsia="Times New Roman" w:hAnsi="Times New Roman" w:cs="Times New Roman"/>
                <w:sz w:val="28"/>
                <w:szCs w:val="28"/>
                <w:vertAlign w:val="superscript"/>
                <w:lang w:eastAsia="ru-RU"/>
              </w:rPr>
              <w:t>__________________________________________</w:t>
            </w:r>
          </w:p>
          <w:p w:rsidR="009A25BC" w:rsidRDefault="00F459C3">
            <w:pPr>
              <w:shd w:val="clear" w:color="auto" w:fill="FFFFFF" w:themeFill="background1"/>
              <w:spacing w:after="0" w:line="240" w:lineRule="auto"/>
              <w:jc w:val="both"/>
              <w:rPr>
                <w:rFonts w:ascii="Times New Roman" w:eastAsia="Times New Roman" w:hAnsi="Times New Roman" w:cs="Times New Roman"/>
                <w:sz w:val="28"/>
                <w:szCs w:val="28"/>
                <w:vertAlign w:val="superscript"/>
                <w:lang w:eastAsia="ru-RU"/>
              </w:rPr>
            </w:pPr>
            <w:r>
              <w:rPr>
                <w:rFonts w:ascii="Times New Roman" w:eastAsia="Times New Roman" w:hAnsi="Times New Roman" w:cs="Times New Roman"/>
                <w:sz w:val="28"/>
                <w:szCs w:val="28"/>
                <w:vertAlign w:val="superscript"/>
                <w:lang w:eastAsia="ru-RU"/>
              </w:rPr>
              <w:t xml:space="preserve">               (подпись, расшифровка подписи)</w:t>
            </w:r>
          </w:p>
        </w:tc>
      </w:tr>
    </w:tbl>
    <w:p w:rsidR="009A25BC" w:rsidRDefault="00F459C3">
      <w:pPr>
        <w:shd w:val="clear" w:color="auto" w:fill="FFFFFF" w:themeFill="background1"/>
        <w:rPr>
          <w:rFonts w:ascii="Times New Roman" w:hAnsi="Times New Roman" w:cs="Times New Roman"/>
          <w:i/>
          <w:lang w:eastAsia="zh-CN"/>
        </w:rPr>
      </w:pPr>
      <w:r>
        <w:rPr>
          <w:rFonts w:ascii="Times New Roman" w:hAnsi="Times New Roman" w:cs="Times New Roman"/>
          <w:i/>
          <w:lang w:eastAsia="zh-CN"/>
        </w:rPr>
        <w:t xml:space="preserve"> </w:t>
      </w:r>
    </w:p>
    <w:p w:rsidR="009A25BC" w:rsidRDefault="00F459C3">
      <w:pPr>
        <w:rPr>
          <w:rFonts w:ascii="Times New Roman" w:hAnsi="Times New Roman" w:cs="Times New Roman"/>
          <w:i/>
          <w:lang w:eastAsia="zh-CN"/>
        </w:rPr>
      </w:pPr>
      <w:r>
        <w:rPr>
          <w:rFonts w:ascii="Times New Roman" w:hAnsi="Times New Roman" w:cs="Times New Roman"/>
          <w:i/>
          <w:lang w:eastAsia="zh-CN"/>
        </w:rPr>
        <w:br w:type="page" w:clear="all"/>
      </w:r>
    </w:p>
    <w:p w:rsidR="009A25BC" w:rsidRDefault="00F459C3">
      <w:pPr>
        <w:shd w:val="clear" w:color="auto" w:fill="FFFFFF" w:themeFill="background1"/>
        <w:spacing w:after="0" w:line="240" w:lineRule="auto"/>
        <w:jc w:val="right"/>
        <w:rPr>
          <w:rFonts w:ascii="Times New Roman" w:hAnsi="Times New Roman" w:cs="Times New Roman"/>
          <w:i/>
          <w:lang w:eastAsia="zh-CN"/>
        </w:rPr>
      </w:pPr>
      <w:r>
        <w:rPr>
          <w:rFonts w:ascii="Times New Roman" w:hAnsi="Times New Roman" w:cs="Times New Roman"/>
          <w:i/>
          <w:lang w:eastAsia="zh-CN"/>
        </w:rPr>
        <w:lastRenderedPageBreak/>
        <w:t>Приложение №6</w:t>
      </w:r>
    </w:p>
    <w:p w:rsidR="009A25BC" w:rsidRDefault="00F459C3">
      <w:pPr>
        <w:shd w:val="clear" w:color="auto" w:fill="FFFFFF" w:themeFill="background1"/>
        <w:spacing w:before="120" w:after="12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ПРОЕКТ ДОГОВОРА</w:t>
      </w:r>
    </w:p>
    <w:p w:rsidR="009A25BC" w:rsidRDefault="00F459C3">
      <w:pPr>
        <w:shd w:val="clear" w:color="auto" w:fill="FFFFFF" w:themeFill="background1"/>
        <w:spacing w:after="0" w:line="240" w:lineRule="auto"/>
        <w:jc w:val="center"/>
        <w:rPr>
          <w:rFonts w:ascii="Times New Roman" w:eastAsia="Calibri" w:hAnsi="Times New Roman" w:cs="Times New Roman"/>
          <w:b/>
          <w:bCs/>
        </w:rPr>
      </w:pPr>
      <w:r>
        <w:rPr>
          <w:rFonts w:ascii="Times New Roman" w:eastAsia="Calibri" w:hAnsi="Times New Roman" w:cs="Times New Roman"/>
          <w:b/>
          <w:bCs/>
        </w:rPr>
        <w:t xml:space="preserve">ДОГОВОР </w:t>
      </w:r>
      <w:r w:rsidR="00EE0DF4">
        <w:rPr>
          <w:rFonts w:ascii="Times New Roman" w:eastAsia="Calibri" w:hAnsi="Times New Roman" w:cs="Times New Roman"/>
          <w:b/>
          <w:bCs/>
        </w:rPr>
        <w:t>№</w:t>
      </w:r>
      <w:r>
        <w:rPr>
          <w:rFonts w:ascii="Times New Roman" w:eastAsia="Calibri" w:hAnsi="Times New Roman" w:cs="Times New Roman"/>
          <w:b/>
          <w:bCs/>
        </w:rPr>
        <w:t xml:space="preserve"> </w:t>
      </w:r>
    </w:p>
    <w:p w:rsidR="009A25BC" w:rsidRDefault="00F459C3">
      <w:pPr>
        <w:shd w:val="clear" w:color="auto" w:fill="FFFFFF" w:themeFill="background1"/>
        <w:tabs>
          <w:tab w:val="right" w:pos="10489"/>
        </w:tabs>
        <w:spacing w:after="120" w:line="240" w:lineRule="auto"/>
        <w:rPr>
          <w:rFonts w:ascii="Times New Roman" w:eastAsia="Calibri" w:hAnsi="Times New Roman" w:cs="Times New Roman"/>
        </w:rPr>
      </w:pPr>
      <w:r>
        <w:rPr>
          <w:rFonts w:ascii="Times New Roman" w:eastAsia="Calibri" w:hAnsi="Times New Roman" w:cs="Times New Roman"/>
        </w:rPr>
        <w:t xml:space="preserve">г. </w:t>
      </w:r>
      <w:r w:rsidR="006409B2">
        <w:rPr>
          <w:rFonts w:ascii="Times New Roman" w:eastAsia="Calibri" w:hAnsi="Times New Roman" w:cs="Times New Roman"/>
        </w:rPr>
        <w:t>Нягань</w:t>
      </w:r>
      <w:r>
        <w:rPr>
          <w:rFonts w:ascii="Times New Roman" w:eastAsia="Calibri" w:hAnsi="Times New Roman" w:cs="Times New Roman"/>
        </w:rPr>
        <w:tab/>
        <w:t xml:space="preserve">«__» __________ </w:t>
      </w:r>
      <w:r w:rsidR="00547A01">
        <w:rPr>
          <w:rFonts w:ascii="Times New Roman" w:eastAsia="Calibri" w:hAnsi="Times New Roman" w:cs="Times New Roman"/>
        </w:rPr>
        <w:t>2025</w:t>
      </w:r>
      <w:r>
        <w:rPr>
          <w:rFonts w:ascii="Times New Roman" w:eastAsia="Calibri" w:hAnsi="Times New Roman" w:cs="Times New Roman"/>
        </w:rPr>
        <w:t>г.</w:t>
      </w:r>
    </w:p>
    <w:p w:rsidR="009A25BC" w:rsidRDefault="00F459C3">
      <w:pPr>
        <w:shd w:val="clear" w:color="auto" w:fill="FFFFFF" w:themeFill="background1"/>
        <w:spacing w:before="120" w:after="0" w:line="240" w:lineRule="auto"/>
        <w:ind w:firstLine="284"/>
        <w:jc w:val="both"/>
        <w:rPr>
          <w:rFonts w:ascii="Times New Roman" w:eastAsia="Calibri" w:hAnsi="Times New Roman" w:cs="Times New Roman"/>
        </w:rPr>
      </w:pPr>
      <w:r>
        <w:rPr>
          <w:rFonts w:ascii="Times New Roman" w:eastAsia="Calibri" w:hAnsi="Times New Roman" w:cs="Times New Roman"/>
          <w:b/>
        </w:rPr>
        <w:t xml:space="preserve">________________________, </w:t>
      </w:r>
      <w:r>
        <w:rPr>
          <w:rFonts w:ascii="Times New Roman" w:eastAsia="Calibri" w:hAnsi="Times New Roman" w:cs="Times New Roman"/>
        </w:rPr>
        <w:t xml:space="preserve">именуемое в дальнейшем </w:t>
      </w:r>
      <w:r>
        <w:rPr>
          <w:rFonts w:ascii="Times New Roman" w:eastAsia="Calibri" w:hAnsi="Times New Roman" w:cs="Times New Roman"/>
          <w:b/>
        </w:rPr>
        <w:t>«Поставщик»</w:t>
      </w:r>
      <w:r>
        <w:rPr>
          <w:rFonts w:ascii="Times New Roman" w:eastAsia="Calibri" w:hAnsi="Times New Roman" w:cs="Times New Roman"/>
        </w:rPr>
        <w:t xml:space="preserve">, в лице ___________________________________, действующего на основании ___________, с одной стороны, и </w:t>
      </w:r>
      <w:r w:rsidR="00EE0DF4" w:rsidRPr="00EE0DF4">
        <w:rPr>
          <w:rFonts w:ascii="Times New Roman" w:eastAsia="Calibri" w:hAnsi="Times New Roman" w:cs="Times New Roman"/>
          <w:b/>
        </w:rPr>
        <w:t>Муниципальное автономное учреждение города Нягани «Центр военно-патриотического воспитания и подготовки граждан к военной службе «Афганец»»</w:t>
      </w:r>
      <w:r w:rsidR="00881A5E" w:rsidRPr="00881A5E">
        <w:rPr>
          <w:rFonts w:ascii="Times New Roman" w:eastAsia="Calibri" w:hAnsi="Times New Roman" w:cs="Times New Roman"/>
          <w:b/>
        </w:rPr>
        <w:t xml:space="preserve">, </w:t>
      </w:r>
      <w:r w:rsidR="00881A5E" w:rsidRPr="00881A5E">
        <w:rPr>
          <w:rFonts w:ascii="Times New Roman" w:eastAsia="Calibri" w:hAnsi="Times New Roman" w:cs="Times New Roman"/>
        </w:rPr>
        <w:t xml:space="preserve">именуемое в дальнейшем «Заказчик», в лице директора </w:t>
      </w:r>
      <w:r w:rsidR="00EE0DF4">
        <w:rPr>
          <w:rFonts w:ascii="Times New Roman" w:eastAsia="Calibri" w:hAnsi="Times New Roman" w:cs="Times New Roman"/>
        </w:rPr>
        <w:t>Полканова Сергея Александровича, действующего</w:t>
      </w:r>
      <w:r w:rsidR="00881A5E" w:rsidRPr="00881A5E">
        <w:rPr>
          <w:rFonts w:ascii="Times New Roman" w:eastAsia="Calibri" w:hAnsi="Times New Roman" w:cs="Times New Roman"/>
        </w:rPr>
        <w:t xml:space="preserve"> на основании Устава</w:t>
      </w:r>
      <w:r>
        <w:rPr>
          <w:rFonts w:ascii="Times New Roman" w:eastAsia="Calibri" w:hAnsi="Times New Roman" w:cs="Times New Roman"/>
        </w:rPr>
        <w:t xml:space="preserve">, с другой стороны, именуемые вместе «Стороны», на основании протокола комиссии по закупкам № ______________-__ от «__» ____________ </w:t>
      </w:r>
      <w:r w:rsidR="00547A01">
        <w:rPr>
          <w:rFonts w:ascii="Times New Roman" w:eastAsia="Calibri" w:hAnsi="Times New Roman" w:cs="Times New Roman"/>
        </w:rPr>
        <w:t>2025</w:t>
      </w:r>
      <w:r>
        <w:rPr>
          <w:rFonts w:ascii="Times New Roman" w:eastAsia="Calibri" w:hAnsi="Times New Roman" w:cs="Times New Roman"/>
        </w:rPr>
        <w:t>г. заключили настоящий договор о нижеследующем:</w:t>
      </w:r>
    </w:p>
    <w:p w:rsidR="009A25BC" w:rsidRDefault="00F459C3">
      <w:pPr>
        <w:pStyle w:val="af1"/>
        <w:numPr>
          <w:ilvl w:val="0"/>
          <w:numId w:val="15"/>
        </w:numPr>
        <w:shd w:val="clear" w:color="auto" w:fill="FFFFFF" w:themeFill="background1"/>
        <w:spacing w:before="120" w:after="0" w:line="240" w:lineRule="auto"/>
        <w:contextualSpacing w:val="0"/>
        <w:jc w:val="center"/>
        <w:rPr>
          <w:rFonts w:ascii="Times New Roman" w:eastAsia="Calibri" w:hAnsi="Times New Roman" w:cs="Times New Roman"/>
          <w:b/>
        </w:rPr>
      </w:pPr>
      <w:r>
        <w:rPr>
          <w:rFonts w:ascii="Times New Roman" w:eastAsia="Calibri" w:hAnsi="Times New Roman" w:cs="Times New Roman"/>
          <w:b/>
        </w:rPr>
        <w:t>ПРЕДМЕТ ДОГОВОРА</w:t>
      </w:r>
    </w:p>
    <w:p w:rsidR="009A25BC" w:rsidRDefault="00D927AD">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 рамках организации и проведения мероприятия посвященное «Дню победы»,</w:t>
      </w:r>
      <w:r w:rsidRPr="00D927AD">
        <w:rPr>
          <w:rFonts w:ascii="Times New Roman" w:eastAsia="Calibri" w:hAnsi="Times New Roman" w:cs="Times New Roman"/>
        </w:rPr>
        <w:t xml:space="preserve"> </w:t>
      </w:r>
      <w:r w:rsidR="00F459C3">
        <w:rPr>
          <w:rFonts w:ascii="Times New Roman" w:eastAsia="Calibri" w:hAnsi="Times New Roman" w:cs="Times New Roman"/>
        </w:rPr>
        <w:t xml:space="preserve">Поставщик обязуется поставить Заказчику </w:t>
      </w:r>
      <w:r w:rsidR="00960304" w:rsidRPr="00960304">
        <w:rPr>
          <w:rFonts w:ascii="Times New Roman" w:hAnsi="Times New Roman" w:cs="Times New Roman"/>
        </w:rPr>
        <w:t xml:space="preserve">надувные фигуры </w:t>
      </w:r>
      <w:r w:rsidR="00F459C3">
        <w:rPr>
          <w:rFonts w:ascii="Times New Roman" w:eastAsia="Calibri" w:hAnsi="Times New Roman" w:cs="Times New Roman"/>
        </w:rPr>
        <w:t>(далее - Товар),</w:t>
      </w:r>
      <w:r w:rsidR="00960304" w:rsidRPr="00960304">
        <w:rPr>
          <w:rFonts w:ascii="Times New Roman" w:eastAsia="Calibri" w:hAnsi="Times New Roman" w:cs="Times New Roman"/>
        </w:rPr>
        <w:t xml:space="preserve"> </w:t>
      </w:r>
      <w:r w:rsidR="00960304">
        <w:rPr>
          <w:rFonts w:ascii="Times New Roman" w:eastAsia="Calibri" w:hAnsi="Times New Roman" w:cs="Times New Roman"/>
        </w:rPr>
        <w:t>в соответствии со спецификацией (Приложение №1)</w:t>
      </w:r>
      <w:r w:rsidR="00F459C3">
        <w:rPr>
          <w:rFonts w:ascii="Times New Roman" w:eastAsia="Calibri" w:hAnsi="Times New Roman" w:cs="Times New Roman"/>
        </w:rPr>
        <w:t xml:space="preserve"> являющейся неотъемлемой частью настоящего договора, до места поставки Товара согласно условиям настоящего договора, а Заказчик обязуется принять и оплатить Товар в порядке и сроки, установленные настоящим договором. Место поставки определяется Спецификацией № 1.</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Право собственности на Товар переходит к Заказчику в момент приемки Товара Заказчиком.</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Поставщик гарантирует, что на момент заключения настоящего договора Товар в споре и под арестом не состоит, не является предметом залога и не обременен другими правами третьих лиц.</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Поставщик гарантирует, что товар соответствует по качеству нормам и требованиям, предъ</w:t>
      </w:r>
      <w:r w:rsidR="00EF629F">
        <w:rPr>
          <w:rFonts w:ascii="Times New Roman" w:eastAsia="Calibri" w:hAnsi="Times New Roman" w:cs="Times New Roman"/>
        </w:rPr>
        <w:t>являемым к данному виду Товара</w:t>
      </w:r>
      <w:r>
        <w:rPr>
          <w:rFonts w:ascii="Times New Roman" w:eastAsia="Calibri" w:hAnsi="Times New Roman" w:cs="Times New Roman"/>
        </w:rPr>
        <w:t>, функциональным характеристикам Товара и имеет сертификаты соответствия качества Товара, а также иные необходимые документы, указанные в Спецификации № 1 (Приложение № 1).</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Право собственности на Товар, а также риск его случайной гибели или случайного повреждения переходит от Поставщика к Заказчику с момента подписания Сторонами </w:t>
      </w:r>
      <w:r>
        <w:rPr>
          <w:rFonts w:ascii="Times New Roman" w:eastAsia="Times New Roman" w:hAnsi="Times New Roman" w:cs="Times New Roman"/>
          <w:lang w:eastAsia="ru-RU"/>
        </w:rPr>
        <w:t>универсального передаточного документа (далее – УПД).</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Calibri" w:hAnsi="Times New Roman" w:cs="Times New Roman"/>
          <w:b/>
        </w:rPr>
      </w:pPr>
      <w:r>
        <w:rPr>
          <w:rFonts w:ascii="Times New Roman" w:eastAsia="Calibri" w:hAnsi="Times New Roman" w:cs="Times New Roman"/>
          <w:b/>
        </w:rPr>
        <w:t>СТОИМОСТЬ ТОВАРА И ПОРЯДОК РАСЧЕТОВ</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Общая стоимость поставки по настоящему Договору составляет _________ (_______) рублей __ копеек, в том числе НДС в размере _________ рублей __ копеек.</w:t>
      </w:r>
    </w:p>
    <w:p w:rsidR="00DA4C70" w:rsidRPr="00066787" w:rsidRDefault="00DA4C70" w:rsidP="00DA4C70">
      <w:pPr>
        <w:shd w:val="clear" w:color="auto" w:fill="FFFFFF" w:themeFill="background1"/>
        <w:spacing w:after="0" w:line="240" w:lineRule="auto"/>
        <w:ind w:firstLine="284"/>
        <w:jc w:val="both"/>
        <w:rPr>
          <w:rFonts w:ascii="Times New Roman" w:hAnsi="Times New Roman" w:cs="Times New Roman"/>
          <w:b/>
          <w:lang w:eastAsia="ru-RU"/>
        </w:rPr>
      </w:pPr>
      <w:r w:rsidRPr="00DA4C70">
        <w:rPr>
          <w:rFonts w:ascii="Times New Roman" w:eastAsia="Times New Roman" w:hAnsi="Times New Roman" w:cs="Times New Roman"/>
          <w:b/>
          <w:lang w:eastAsia="ar-SA"/>
        </w:rPr>
        <w:t>2.2.</w:t>
      </w:r>
      <w:r>
        <w:rPr>
          <w:rFonts w:ascii="Times New Roman" w:eastAsia="Times New Roman" w:hAnsi="Times New Roman" w:cs="Times New Roman"/>
          <w:lang w:eastAsia="ar-SA"/>
        </w:rPr>
        <w:t xml:space="preserve"> </w:t>
      </w:r>
      <w:r w:rsidRPr="00066787">
        <w:rPr>
          <w:rFonts w:ascii="Times New Roman" w:eastAsia="Times New Roman" w:hAnsi="Times New Roman" w:cs="Times New Roman"/>
          <w:lang w:eastAsia="ar-SA"/>
        </w:rPr>
        <w:t>Расчёт производится путём перечисления денежных средств на расчётный счёт Поставщика</w:t>
      </w:r>
      <w:r w:rsidRPr="00066787">
        <w:rPr>
          <w:rFonts w:ascii="Times New Roman" w:eastAsia="Times New Roman" w:hAnsi="Times New Roman" w:cs="Times New Roman"/>
          <w:i/>
          <w:lang w:eastAsia="ar-SA"/>
        </w:rPr>
        <w:t xml:space="preserve"> </w:t>
      </w:r>
      <w:r w:rsidRPr="00066787">
        <w:rPr>
          <w:rFonts w:ascii="Times New Roman" w:eastAsia="Times New Roman" w:hAnsi="Times New Roman" w:cs="Times New Roman"/>
          <w:lang w:eastAsia="ar-SA"/>
        </w:rPr>
        <w:t xml:space="preserve">на основании универсального передаточного документа (далее –УПД) следующим образом: 100 % оплата в течение 7 (семи) рабочих дней </w:t>
      </w:r>
      <w:r w:rsidRPr="00066787">
        <w:rPr>
          <w:rFonts w:ascii="Times New Roman" w:hAnsi="Times New Roman" w:cs="Times New Roman"/>
          <w:lang w:eastAsia="ar-SA"/>
        </w:rPr>
        <w:t xml:space="preserve">с даты приемки Товара на складе Заказчика. </w:t>
      </w:r>
    </w:p>
    <w:p w:rsidR="009A25BC" w:rsidRPr="00DA4C70" w:rsidRDefault="00DA4C70" w:rsidP="00DA4C70">
      <w:pPr>
        <w:shd w:val="clear" w:color="auto" w:fill="FFFFFF" w:themeFill="background1"/>
        <w:spacing w:after="0" w:line="240" w:lineRule="auto"/>
        <w:ind w:firstLine="284"/>
        <w:jc w:val="both"/>
        <w:rPr>
          <w:rFonts w:ascii="Times New Roman" w:eastAsia="Calibri" w:hAnsi="Times New Roman" w:cs="Times New Roman"/>
        </w:rPr>
      </w:pPr>
      <w:r w:rsidRPr="00DA4C70">
        <w:rPr>
          <w:rFonts w:ascii="Times New Roman" w:eastAsia="Calibri" w:hAnsi="Times New Roman" w:cs="Times New Roman"/>
          <w:b/>
        </w:rPr>
        <w:t>2.3.</w:t>
      </w:r>
      <w:r>
        <w:rPr>
          <w:rFonts w:ascii="Times New Roman" w:eastAsia="Calibri" w:hAnsi="Times New Roman" w:cs="Times New Roman"/>
        </w:rPr>
        <w:t xml:space="preserve"> </w:t>
      </w:r>
      <w:r w:rsidR="00F459C3" w:rsidRPr="00DA4C70">
        <w:rPr>
          <w:rFonts w:ascii="Times New Roman" w:eastAsia="Calibri" w:hAnsi="Times New Roman" w:cs="Times New Roman"/>
        </w:rPr>
        <w:t>Обязательство Заказчика по оплате Товара считается исполненным с моме</w:t>
      </w:r>
      <w:r w:rsidR="00EF629F" w:rsidRPr="00DA4C70">
        <w:rPr>
          <w:rFonts w:ascii="Times New Roman" w:eastAsia="Calibri" w:hAnsi="Times New Roman" w:cs="Times New Roman"/>
        </w:rPr>
        <w:t xml:space="preserve">нта списания денежных средств со </w:t>
      </w:r>
      <w:r w:rsidR="00F459C3" w:rsidRPr="00DA4C70">
        <w:rPr>
          <w:rFonts w:ascii="Times New Roman" w:eastAsia="Calibri" w:hAnsi="Times New Roman" w:cs="Times New Roman"/>
        </w:rPr>
        <w:t>счета банка Заказчика.</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Calibri" w:hAnsi="Times New Roman" w:cs="Times New Roman"/>
          <w:b/>
        </w:rPr>
      </w:pPr>
      <w:r>
        <w:rPr>
          <w:rFonts w:ascii="Times New Roman" w:eastAsia="Calibri" w:hAnsi="Times New Roman" w:cs="Times New Roman"/>
          <w:b/>
        </w:rPr>
        <w:t>УСЛОВИЯ, ПОРЯДОК И СРОКИ ПОСТАВКИ</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Поставка Товара осуществляется на основании Спецификации №1, подписанной обеими сторонами настоящего договора.</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Спецификация № 1, должна содержать наименование, ассортимент, количество Товара, условия, срок поставки и адрес, по которому должен быть поставлен Товар.</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Обязательства Поставщика по поставке Товара считаются выполненными с момента приемки Товара Заказчиком.</w:t>
      </w:r>
      <w:r>
        <w:rPr>
          <w:rFonts w:ascii="Times New Roman" w:eastAsia="Calibri" w:hAnsi="Times New Roman" w:cs="Times New Roman"/>
          <w:color w:val="FF0000"/>
        </w:rPr>
        <w:t xml:space="preserve"> </w:t>
      </w:r>
    </w:p>
    <w:p w:rsidR="009A25BC" w:rsidRPr="00930DF9" w:rsidRDefault="00EF629F" w:rsidP="00D927AD">
      <w:pPr>
        <w:spacing w:after="0" w:line="240" w:lineRule="auto"/>
        <w:ind w:right="-108" w:firstLine="284"/>
        <w:contextualSpacing/>
        <w:jc w:val="both"/>
        <w:rPr>
          <w:rFonts w:ascii="Times New Roman" w:eastAsia="Times New Roman" w:hAnsi="Times New Roman" w:cs="Times New Roman"/>
          <w:sz w:val="24"/>
          <w:szCs w:val="24"/>
          <w:lang w:eastAsia="ru-RU"/>
        </w:rPr>
      </w:pPr>
      <w:bookmarkStart w:id="50" w:name="_Ref84497910"/>
      <w:r w:rsidRPr="00EF629F">
        <w:rPr>
          <w:rFonts w:ascii="Times New Roman" w:eastAsia="Calibri" w:hAnsi="Times New Roman" w:cs="Times New Roman"/>
          <w:b/>
        </w:rPr>
        <w:t>3.3.1.</w:t>
      </w:r>
      <w:r>
        <w:rPr>
          <w:rFonts w:ascii="Times New Roman" w:eastAsia="Calibri" w:hAnsi="Times New Roman" w:cs="Times New Roman"/>
        </w:rPr>
        <w:t xml:space="preserve"> </w:t>
      </w:r>
      <w:r w:rsidR="00F459C3" w:rsidRPr="00322887">
        <w:rPr>
          <w:rFonts w:ascii="Times New Roman" w:eastAsia="Calibri" w:hAnsi="Times New Roman" w:cs="Times New Roman"/>
        </w:rPr>
        <w:t xml:space="preserve">Приемка по количеству тарных мест осуществляется в момент получения Товара от Грузоперевозчика либо от Поставщика в месте поставки указанном в спецификации №1. Окончательная приемка Товара по количеству, качеству, ассортименту и товарному виду Товара осуществляется на </w:t>
      </w:r>
      <w:r w:rsidR="00600757">
        <w:rPr>
          <w:rFonts w:ascii="Times New Roman" w:eastAsia="Calibri" w:hAnsi="Times New Roman" w:cs="Times New Roman"/>
        </w:rPr>
        <w:t>объекте</w:t>
      </w:r>
      <w:r w:rsidR="00F459C3" w:rsidRPr="00322887">
        <w:rPr>
          <w:rFonts w:ascii="Times New Roman" w:eastAsia="Calibri" w:hAnsi="Times New Roman" w:cs="Times New Roman"/>
        </w:rPr>
        <w:t xml:space="preserve"> Заказчика,</w:t>
      </w:r>
      <w:r w:rsidR="00F459C3">
        <w:t xml:space="preserve"> </w:t>
      </w:r>
      <w:r w:rsidR="00F459C3" w:rsidRPr="00322887">
        <w:rPr>
          <w:rFonts w:ascii="Times New Roman" w:eastAsia="Calibri" w:hAnsi="Times New Roman" w:cs="Times New Roman"/>
        </w:rPr>
        <w:t>расположенному по адресу:</w:t>
      </w:r>
      <w:bookmarkEnd w:id="50"/>
      <w:r w:rsidR="00F459C3" w:rsidRPr="00322887">
        <w:rPr>
          <w:rFonts w:ascii="Times New Roman" w:eastAsia="Calibri" w:hAnsi="Times New Roman" w:cs="Times New Roman"/>
          <w:i/>
          <w:color w:val="0000FF"/>
        </w:rPr>
        <w:t xml:space="preserve"> </w:t>
      </w:r>
      <w:r w:rsidR="00930DF9" w:rsidRPr="00930DF9">
        <w:rPr>
          <w:rFonts w:ascii="Times New Roman" w:eastAsia="Times New Roman" w:hAnsi="Times New Roman" w:cs="Times New Roman"/>
          <w:lang w:eastAsia="ru-RU"/>
        </w:rPr>
        <w:t xml:space="preserve">628181, ХМАО-Югра, г. Нягань, </w:t>
      </w:r>
      <w:r w:rsidR="00EE0DF4">
        <w:rPr>
          <w:rFonts w:ascii="Times New Roman" w:eastAsia="Times New Roman" w:hAnsi="Times New Roman" w:cs="Times New Roman"/>
          <w:lang w:eastAsia="ru-RU"/>
        </w:rPr>
        <w:t>микрорайон 1, дом 52А.</w:t>
      </w:r>
    </w:p>
    <w:p w:rsidR="009A25BC" w:rsidRDefault="00F459C3" w:rsidP="00930DF9">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При нарушении сроков поставки Товара Заказчик вправе отказаться от исполнения настоящего договора и потребовать возврата уплаченной за Товар денежной суммы.</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 случае, когда при визуальном осмотре и подсчете Товара в процессе его приема-передачи будут обнаружены несоответствия количества, качества, вида, ассортимента, нарушение целостности упаковки Товара, Заказчик обязан указать об этом в товарной накладной, а в случае передачи Товара грузоперевозчиком и в соответствующем отгрузочном документе грузоперевозчика, а также составить акт о браке/недостаче.</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 случае несоответствия количества, качества, вида, ассортимента, нарушение целостности упаковки Товара Спецификации № 1, Заказчик в срок не позднее 10 (десяти) рабочих дней с момента приемки</w:t>
      </w:r>
      <w:r w:rsidR="00600757">
        <w:rPr>
          <w:rFonts w:ascii="Times New Roman" w:eastAsia="Calibri" w:hAnsi="Times New Roman" w:cs="Times New Roman"/>
        </w:rPr>
        <w:t xml:space="preserve"> Товара на объекте Заказчика (п. 3.3.1</w:t>
      </w:r>
      <w:r>
        <w:rPr>
          <w:rFonts w:ascii="Times New Roman" w:eastAsia="Calibri" w:hAnsi="Times New Roman" w:cs="Times New Roman"/>
        </w:rPr>
        <w:t xml:space="preserve">. настоящего Договора) письменно (или по факсу) направляет Поставщику </w:t>
      </w:r>
      <w:r>
        <w:rPr>
          <w:rFonts w:ascii="Times New Roman" w:eastAsia="Calibri" w:hAnsi="Times New Roman" w:cs="Times New Roman"/>
        </w:rPr>
        <w:lastRenderedPageBreak/>
        <w:t>уведомление о недостатках. В уведомлении о недостатках Заказчик сообщает о вызове Поставщика для осмотра Товара и выставляет требование к Поставщику (по выбору Заказчика) о следующем:</w:t>
      </w:r>
    </w:p>
    <w:p w:rsidR="009A25BC" w:rsidRDefault="00F459C3">
      <w:pPr>
        <w:pStyle w:val="af1"/>
        <w:numPr>
          <w:ilvl w:val="0"/>
          <w:numId w:val="16"/>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поставке дополнительно недостающего Товара;</w:t>
      </w:r>
    </w:p>
    <w:p w:rsidR="009A25BC" w:rsidRDefault="00F459C3">
      <w:pPr>
        <w:pStyle w:val="af1"/>
        <w:numPr>
          <w:ilvl w:val="0"/>
          <w:numId w:val="16"/>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соразмерном уменьшении покупной цены;</w:t>
      </w:r>
    </w:p>
    <w:p w:rsidR="009A25BC" w:rsidRDefault="00F459C3">
      <w:pPr>
        <w:pStyle w:val="af1"/>
        <w:numPr>
          <w:ilvl w:val="0"/>
          <w:numId w:val="16"/>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безвозмездном устранении недостатков Товара;</w:t>
      </w:r>
    </w:p>
    <w:p w:rsidR="009A25BC" w:rsidRDefault="00F459C3">
      <w:pPr>
        <w:pStyle w:val="af1"/>
        <w:numPr>
          <w:ilvl w:val="0"/>
          <w:numId w:val="16"/>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возмещение своих расходов на устранение недостатков Товара;</w:t>
      </w:r>
    </w:p>
    <w:p w:rsidR="009A25BC" w:rsidRDefault="00F459C3">
      <w:pPr>
        <w:pStyle w:val="af1"/>
        <w:numPr>
          <w:ilvl w:val="0"/>
          <w:numId w:val="16"/>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замене некачественного либо несоответствующего ассортименту Товара;</w:t>
      </w:r>
    </w:p>
    <w:p w:rsidR="009A25BC" w:rsidRDefault="00F459C3">
      <w:pPr>
        <w:pStyle w:val="af1"/>
        <w:numPr>
          <w:ilvl w:val="0"/>
          <w:numId w:val="16"/>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возврате денежных средств</w:t>
      </w:r>
      <w:r>
        <w:t xml:space="preserve"> </w:t>
      </w:r>
      <w:r>
        <w:rPr>
          <w:rFonts w:ascii="Times New Roman" w:eastAsia="Calibri" w:hAnsi="Times New Roman" w:cs="Times New Roman"/>
        </w:rPr>
        <w:t xml:space="preserve">в размере стоимости недопоставленного либо не соответствующего Товара. </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При обнаружении недостатков при приемке Товара Заказчик вызывает уполномоченного представителя Поставщика для составления и подписания двухстороннего акта, в котором указываются выявленные несоответствия. В случае неприбытия уполномоченного представителя Поставщика в течение </w:t>
      </w:r>
      <w:r w:rsidR="009A52BD">
        <w:rPr>
          <w:rFonts w:ascii="Times New Roman" w:eastAsia="Calibri" w:hAnsi="Times New Roman" w:cs="Times New Roman"/>
        </w:rPr>
        <w:t>пяти</w:t>
      </w:r>
      <w:r>
        <w:rPr>
          <w:rFonts w:ascii="Times New Roman" w:eastAsia="Calibri" w:hAnsi="Times New Roman" w:cs="Times New Roman"/>
        </w:rPr>
        <w:t xml:space="preserve"> рабочих дней с момента его вызова Заказчик составляет односторонний акт, который будет является основанием к удовлетворению предъявляемых Поставщику требований, вытекающих из выявленных несоответствии в Товаре.</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В случае обнаружения в </w:t>
      </w:r>
      <w:r w:rsidR="00600757">
        <w:rPr>
          <w:rFonts w:ascii="Times New Roman" w:eastAsia="Calibri" w:hAnsi="Times New Roman" w:cs="Times New Roman"/>
        </w:rPr>
        <w:t>гарантийный период</w:t>
      </w:r>
      <w:r>
        <w:rPr>
          <w:rFonts w:ascii="Times New Roman" w:eastAsia="Calibri" w:hAnsi="Times New Roman" w:cs="Times New Roman"/>
        </w:rPr>
        <w:t xml:space="preserve"> недостатков Товара, которые не могли быть обнаружены при приемке Товара, Заказчик приостанавливает дальнейшую его эксплуатацию (в случае если возможно приостановить эксплуатацию), и вызывает уполномоченного представителя Поставщика для составления и подписания двухстороннего акта, в котором указываются выявленные дефекты Товара. В случае неприбытия уполномоченного представителя Поставщика в течении пяти рабочих дней с момента его вызова Заказчик составляет односторонний акт, который будет являться основанием к удовлетворению предъявляемых Поставщику требований, вытекающих из выявленных дефектов Товара.</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ПРАВА И ОБЯЗАННОСТИ СТОРОН</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Поставщик обязан:</w:t>
      </w:r>
    </w:p>
    <w:p w:rsidR="009A25BC" w:rsidRDefault="00F459C3">
      <w:pPr>
        <w:pStyle w:val="af1"/>
        <w:numPr>
          <w:ilvl w:val="2"/>
          <w:numId w:val="15"/>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Осуществить поставку в адрес Заказчика Товара надлежащего качества и комплектации, на условиях, определённых настоящим договором, в сроки, в количестве и ассортименте, указанном в Спецификации № 1 к настоящему договору. </w:t>
      </w:r>
    </w:p>
    <w:p w:rsidR="009A25BC" w:rsidRDefault="00F459C3">
      <w:pPr>
        <w:pStyle w:val="af1"/>
        <w:numPr>
          <w:ilvl w:val="2"/>
          <w:numId w:val="15"/>
        </w:numPr>
        <w:shd w:val="clear" w:color="auto" w:fill="FFFFFF"/>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случае недопоставки Товара, поставки некачественного Товара, либо Товара, ассортимент которого не соответствует ассортименту, определённому сторонами Поставщик обязан устранить замечания Заказчика в порядке, установленном настоящим Договором.</w:t>
      </w:r>
    </w:p>
    <w:p w:rsidR="009A25BC" w:rsidRDefault="00F459C3">
      <w:pPr>
        <w:pStyle w:val="af1"/>
        <w:numPr>
          <w:ilvl w:val="2"/>
          <w:numId w:val="15"/>
        </w:numPr>
        <w:shd w:val="clear" w:color="auto" w:fill="FFFFFF" w:themeFill="background1"/>
        <w:spacing w:after="0" w:line="240" w:lineRule="auto"/>
        <w:ind w:left="0" w:firstLine="284"/>
        <w:jc w:val="both"/>
        <w:rPr>
          <w:rFonts w:ascii="Times New Roman" w:eastAsia="Times New Roman" w:hAnsi="Times New Roman" w:cs="Times New Roman"/>
          <w:lang w:eastAsia="ru-RU"/>
        </w:rPr>
      </w:pPr>
      <w:bookmarkStart w:id="51" w:name="_Ref84497723"/>
      <w:r>
        <w:rPr>
          <w:rFonts w:ascii="Times New Roman" w:eastAsia="Times New Roman" w:hAnsi="Times New Roman" w:cs="Times New Roman"/>
          <w:lang w:eastAsia="ru-RU"/>
        </w:rPr>
        <w:t xml:space="preserve">В течении 5 (пяти) рабочих дней </w:t>
      </w:r>
      <w:r>
        <w:rPr>
          <w:rFonts w:ascii="Times New Roman" w:eastAsia="Times New Roman" w:hAnsi="Times New Roman" w:cs="Times New Roman"/>
          <w:lang w:eastAsia="ar-SA"/>
        </w:rPr>
        <w:t xml:space="preserve">с момента отгрузки товара </w:t>
      </w:r>
      <w:r w:rsidR="00180CD1">
        <w:rPr>
          <w:rFonts w:ascii="Times New Roman" w:eastAsia="Times New Roman" w:hAnsi="Times New Roman" w:cs="Times New Roman"/>
          <w:lang w:eastAsia="ru-RU"/>
        </w:rPr>
        <w:t>предоставить копию</w:t>
      </w:r>
      <w:r>
        <w:rPr>
          <w:rFonts w:ascii="Times New Roman" w:eastAsia="Times New Roman" w:hAnsi="Times New Roman" w:cs="Times New Roman"/>
          <w:lang w:eastAsia="ru-RU"/>
        </w:rPr>
        <w:t xml:space="preserve"> </w:t>
      </w:r>
      <w:r w:rsidR="00180CD1">
        <w:rPr>
          <w:rFonts w:ascii="Times New Roman" w:eastAsia="Times New Roman" w:hAnsi="Times New Roman" w:cs="Times New Roman"/>
          <w:lang w:eastAsia="ru-RU"/>
        </w:rPr>
        <w:t>универсального передаточного документа (далее – УПД)</w:t>
      </w:r>
      <w:r>
        <w:rPr>
          <w:rFonts w:ascii="Times New Roman" w:eastAsia="Times New Roman" w:hAnsi="Times New Roman" w:cs="Times New Roman"/>
          <w:lang w:eastAsia="ru-RU"/>
        </w:rPr>
        <w:t xml:space="preserve">, а также </w:t>
      </w:r>
      <w:r>
        <w:rPr>
          <w:rFonts w:ascii="Times New Roman" w:eastAsia="Times New Roman" w:hAnsi="Times New Roman" w:cs="Times New Roman"/>
          <w:lang w:eastAsia="ar-SA"/>
        </w:rPr>
        <w:t xml:space="preserve">копии отгрузочных документов (товарно-транспортные накладные, железнодорожные накладные и т. п.) по электронной почте </w:t>
      </w:r>
      <w:r>
        <w:rPr>
          <w:rFonts w:ascii="Times New Roman" w:eastAsia="Times New Roman" w:hAnsi="Times New Roman" w:cs="Times New Roman"/>
          <w:spacing w:val="-6"/>
          <w:lang w:eastAsia="ar-SA"/>
        </w:rPr>
        <w:t xml:space="preserve">ответственному лицу Заказчика, указанному в п. </w:t>
      </w:r>
      <w:r w:rsidR="00535700">
        <w:rPr>
          <w:rFonts w:ascii="Times New Roman" w:eastAsia="Times New Roman" w:hAnsi="Times New Roman" w:cs="Times New Roman"/>
          <w:spacing w:val="-6"/>
          <w:lang w:eastAsia="ar-SA"/>
        </w:rPr>
        <w:t>12</w:t>
      </w:r>
      <w:r>
        <w:rPr>
          <w:rFonts w:ascii="Times New Roman" w:eastAsia="Times New Roman" w:hAnsi="Times New Roman" w:cs="Times New Roman"/>
          <w:spacing w:val="-6"/>
          <w:lang w:eastAsia="ar-SA"/>
        </w:rPr>
        <w:t xml:space="preserve"> настоящего договора</w:t>
      </w:r>
      <w:r>
        <w:rPr>
          <w:rFonts w:ascii="Times New Roman" w:eastAsia="Times New Roman" w:hAnsi="Times New Roman" w:cs="Times New Roman"/>
          <w:lang w:eastAsia="ar-SA"/>
        </w:rPr>
        <w:t xml:space="preserve">. </w:t>
      </w:r>
      <w:r w:rsidR="00180CD1">
        <w:rPr>
          <w:rFonts w:ascii="Times New Roman" w:eastAsia="Times New Roman" w:hAnsi="Times New Roman" w:cs="Times New Roman"/>
          <w:lang w:eastAsia="ru-RU"/>
        </w:rPr>
        <w:t>Одновременно оригинал</w:t>
      </w:r>
      <w:r>
        <w:rPr>
          <w:rFonts w:ascii="Times New Roman" w:eastAsia="Times New Roman" w:hAnsi="Times New Roman" w:cs="Times New Roman"/>
          <w:lang w:eastAsia="ru-RU"/>
        </w:rPr>
        <w:t xml:space="preserve"> </w:t>
      </w:r>
      <w:r w:rsidR="00180CD1">
        <w:rPr>
          <w:rFonts w:ascii="Times New Roman" w:eastAsia="Times New Roman" w:hAnsi="Times New Roman" w:cs="Times New Roman"/>
          <w:lang w:eastAsia="ru-RU"/>
        </w:rPr>
        <w:t xml:space="preserve">УПД </w:t>
      </w:r>
      <w:r>
        <w:rPr>
          <w:rFonts w:ascii="Times New Roman" w:eastAsia="Times New Roman" w:hAnsi="Times New Roman" w:cs="Times New Roman"/>
          <w:lang w:eastAsia="ru-RU"/>
        </w:rPr>
        <w:t xml:space="preserve">Поставщик обязан направить почтой по указанному в </w:t>
      </w:r>
      <w:r>
        <w:rPr>
          <w:rFonts w:ascii="Times New Roman" w:eastAsia="Times New Roman" w:hAnsi="Times New Roman" w:cs="Times New Roman"/>
          <w:spacing w:val="-6"/>
          <w:lang w:eastAsia="ar-SA"/>
        </w:rPr>
        <w:t xml:space="preserve">п. </w:t>
      </w:r>
      <w:r w:rsidR="00535700">
        <w:rPr>
          <w:rFonts w:ascii="Times New Roman" w:eastAsia="Times New Roman" w:hAnsi="Times New Roman" w:cs="Times New Roman"/>
          <w:spacing w:val="-6"/>
          <w:lang w:eastAsia="ar-SA"/>
        </w:rPr>
        <w:t>12</w:t>
      </w:r>
      <w:r>
        <w:rPr>
          <w:rFonts w:ascii="Times New Roman" w:eastAsia="Times New Roman" w:hAnsi="Times New Roman" w:cs="Times New Roman"/>
          <w:spacing w:val="-6"/>
          <w:lang w:eastAsia="ar-SA"/>
        </w:rPr>
        <w:t xml:space="preserve"> настоящего договора</w:t>
      </w:r>
      <w:r>
        <w:rPr>
          <w:rFonts w:ascii="Times New Roman" w:eastAsia="Times New Roman" w:hAnsi="Times New Roman" w:cs="Times New Roman"/>
          <w:lang w:eastAsia="ru-RU"/>
        </w:rPr>
        <w:t xml:space="preserve"> адресу</w:t>
      </w:r>
      <w:bookmarkEnd w:id="51"/>
      <w:r w:rsidR="00180CD1">
        <w:rPr>
          <w:rFonts w:ascii="Times New Roman" w:eastAsia="Times New Roman" w:hAnsi="Times New Roman" w:cs="Times New Roman"/>
          <w:lang w:eastAsia="ru-RU"/>
        </w:rPr>
        <w:t>, либо посредством электронного документооборота.</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Заказчик обязан:</w:t>
      </w:r>
    </w:p>
    <w:p w:rsidR="009A25BC" w:rsidRDefault="00F459C3">
      <w:pPr>
        <w:pStyle w:val="af1"/>
        <w:numPr>
          <w:ilvl w:val="2"/>
          <w:numId w:val="15"/>
        </w:numPr>
        <w:shd w:val="clear" w:color="auto" w:fill="FFFFFF" w:themeFill="background1"/>
        <w:spacing w:after="0" w:line="240" w:lineRule="auto"/>
        <w:ind w:left="0" w:firstLine="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Осмотреть Товар в момент его приемки, проверить Товар по количеству и ассортименту, подписать соответствующие документы</w:t>
      </w:r>
      <w:r w:rsidR="00180CD1">
        <w:rPr>
          <w:rFonts w:ascii="Times New Roman" w:eastAsia="Times New Roman" w:hAnsi="Times New Roman" w:cs="Times New Roman"/>
          <w:lang w:eastAsia="ru-RU"/>
        </w:rPr>
        <w:t>.</w:t>
      </w:r>
    </w:p>
    <w:p w:rsidR="009A25BC" w:rsidRDefault="00F459C3">
      <w:pPr>
        <w:pStyle w:val="af1"/>
        <w:numPr>
          <w:ilvl w:val="2"/>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Произвести оплату в соответствии с условиями настоящего договора.</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Times New Roman" w:hAnsi="Times New Roman" w:cs="Times New Roman"/>
          <w:b/>
          <w:lang w:eastAsia="ru-RU"/>
        </w:rPr>
      </w:pPr>
      <w:r>
        <w:rPr>
          <w:rFonts w:ascii="Times New Roman" w:eastAsia="Calibri" w:hAnsi="Times New Roman" w:cs="Times New Roman"/>
        </w:rPr>
        <w:t>В течении 10 (десяти) календарных дней после исполнения Заказчиком своих обязательств по оплате Стороны обязуются подписать акт сверки взаимных расчетов в двух экземплярах и обеспечить последующий обмен их оригиналами.</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УПАКОВКА ТОВАРА</w:t>
      </w:r>
    </w:p>
    <w:p w:rsidR="00EF629F" w:rsidRPr="00EF629F" w:rsidRDefault="00F459C3" w:rsidP="00EF629F">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sidRPr="00EF629F">
        <w:rPr>
          <w:rFonts w:ascii="Times New Roman" w:eastAsia="Times New Roman" w:hAnsi="Times New Roman" w:cs="Times New Roman"/>
          <w:lang w:eastAsia="ru-RU"/>
        </w:rPr>
        <w:t xml:space="preserve">Упаковка товара должна </w:t>
      </w:r>
      <w:r w:rsidRPr="00EF629F">
        <w:rPr>
          <w:rFonts w:ascii="Times New Roman" w:eastAsia="Times New Roman" w:hAnsi="Times New Roman" w:cs="Times New Roman"/>
          <w:lang w:eastAsia="ar-SA"/>
        </w:rPr>
        <w:t>предохранять груз от всякого рода повреждений, утраты товарного вида и коррозии,</w:t>
      </w:r>
      <w:r w:rsidRPr="00EF629F">
        <w:rPr>
          <w:rFonts w:ascii="Times New Roman" w:eastAsia="Times New Roman" w:hAnsi="Times New Roman" w:cs="Times New Roman"/>
          <w:lang w:eastAsia="ru-RU"/>
        </w:rPr>
        <w:t xml:space="preserve"> обеспечивать соблюдение установленных правил упаковки и затаривания продукции, маркировки и опломбирования отдельных мест, соответствие тары и упаковки для многоразовой перегрузки и транспортировки ТМЦ согласно </w:t>
      </w:r>
      <w:r w:rsidR="00EF629F">
        <w:rPr>
          <w:rFonts w:ascii="Times New Roman" w:eastAsia="Times New Roman" w:hAnsi="Times New Roman" w:cs="Times New Roman"/>
          <w:lang w:eastAsia="ru-RU"/>
        </w:rPr>
        <w:t>ГОСТ и ТУ.</w:t>
      </w:r>
    </w:p>
    <w:p w:rsidR="009A25BC" w:rsidRPr="00EF629F" w:rsidRDefault="00F459C3" w:rsidP="00EF629F">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sidRPr="00EF629F">
        <w:rPr>
          <w:rFonts w:ascii="Times New Roman" w:eastAsia="Calibri" w:hAnsi="Times New Roman" w:cs="Times New Roman"/>
        </w:rPr>
        <w:t xml:space="preserve">Маркировку предъявляемых к перевозке тарно-упаковочных, штучных и грузовых мест производить в соответствии с ГОСТ 14192-96, а также нормативными актами соответствующих видов транспорта (Правил маркировки грузов ст. 10 Устава автомобильного транспорта и городского наземного электрического транспорта; </w:t>
      </w:r>
      <w:r w:rsidR="00EF629F">
        <w:rPr>
          <w:rFonts w:ascii="Times New Roman" w:eastAsia="Calibri" w:hAnsi="Times New Roman" w:cs="Times New Roman"/>
        </w:rPr>
        <w:t>п</w:t>
      </w:r>
      <w:r w:rsidR="00EF629F" w:rsidRPr="00EF629F">
        <w:rPr>
          <w:rFonts w:ascii="Times New Roman" w:eastAsia="Calibri" w:hAnsi="Times New Roman" w:cs="Times New Roman"/>
        </w:rPr>
        <w:t>равил приема грузов, порожних грузовых вагонов к перевозке железнодорожным транспортом</w:t>
      </w:r>
      <w:r w:rsidR="00EF629F">
        <w:rPr>
          <w:rFonts w:ascii="Times New Roman" w:eastAsia="Calibri" w:hAnsi="Times New Roman" w:cs="Times New Roman"/>
        </w:rPr>
        <w:t>, утв. Приказом Министерства транспорта РФ от 017.12.2016 №374</w:t>
      </w:r>
      <w:r w:rsidRPr="00EF629F">
        <w:rPr>
          <w:rFonts w:ascii="Times New Roman" w:eastAsia="Calibri" w:hAnsi="Times New Roman" w:cs="Times New Roman"/>
        </w:rPr>
        <w:t xml:space="preserve">; правила перевозок грузов в прямом смешанном железнодорожно-водном сообщении, утв. МПС СССР 17,24 апреля 1956 г.; общих правил воздушных перевозок пассажиров, багажа, грузов и требования к обслуживанию пассажиров, грузоотправителей, грузополучателей, утв. приказом Минтранса РФ от 28.06.2007 N 82; правил перевозки опасных грузов автомобильным транспортом утвержденным приказом Министерства РФ от 08.08.1995г. N73 (с </w:t>
      </w:r>
      <w:r w:rsidRPr="00EF629F">
        <w:rPr>
          <w:rFonts w:ascii="Times New Roman" w:eastAsia="Calibri" w:hAnsi="Times New Roman" w:cs="Times New Roman"/>
        </w:rPr>
        <w:lastRenderedPageBreak/>
        <w:t>изменениями от 11 июня, 14 октября 1999г.)), при необходимости груза классифицируются по классам грузоперевозок.</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Места, требующие специального способа обращения с грузом, должны иметь дополнительную маркировку манипуляционными знаками: «Хрупкое. Осторожно», «Верх», «Не кантовать» и другими.</w:t>
      </w:r>
      <w:r>
        <w:t xml:space="preserve"> </w:t>
      </w:r>
      <w:r>
        <w:rPr>
          <w:rFonts w:ascii="Times New Roman" w:eastAsia="Calibri" w:hAnsi="Times New Roman" w:cs="Times New Roman"/>
        </w:rPr>
        <w:t>Допускается применять предупредительные надписи, если невозможно выразить манипуляционными знаками способ обращения с грузом.</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Поставщик несет ответственность за порчу Товара до приемки его Заказчиком вследствие некачественной упаковки или несоблюдения инструкции по хранению.</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ОТВЕТСТВЕННОСТЬ СТОРОН</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6.1.</w:t>
      </w:r>
      <w:r>
        <w:rPr>
          <w:rFonts w:ascii="Times New Roman" w:eastAsia="Times New Roman" w:hAnsi="Times New Roman" w:cs="Times New Roman"/>
          <w:lang w:eastAsia="ru-RU"/>
        </w:rPr>
        <w:t xml:space="preserve"> </w:t>
      </w:r>
      <w:r w:rsidRPr="00EF629F">
        <w:rPr>
          <w:rFonts w:ascii="Times New Roman" w:eastAsia="Times New Roman" w:hAnsi="Times New Roman" w:cs="Times New Roman"/>
          <w:lang w:eastAsia="ru-RU"/>
        </w:rPr>
        <w:t>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порядке, установленном Постановлением Правительства РФ от 30.08.2017 г.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о внесении изменений в постановление Правительства Российской Федерации от 15 мая 2017 г. N 570 и признании утратившим силу постановления Правительства Российской Федерации от 25 ноября 2013 г. N 1063» (далее по тексту – Постановление Правительства от 30.08.2017 г. №1042) и составляет:</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- 1 000,00 рублей 00 копеек, в случае если цена контракта не превышает 3 млн. рублей;</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- 5 000,00 рублей 00 копеек, в случае если цена контракта составляет от 3 млн. до 50 млн. рублей (включительно);</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- 10 000,00 рублей 00 копеек, если цена контракта составляет от 50 млн. рублей до 100 млн. рублей (включительно);</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- 100 000,00 рублей 00 копеек, если цена контракта превышает 100 млн. рублей.</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6.2.</w:t>
      </w:r>
      <w:r w:rsidRPr="00EF629F">
        <w:rPr>
          <w:rFonts w:ascii="Times New Roman" w:eastAsia="Times New Roman" w:hAnsi="Times New Roman" w:cs="Times New Roman"/>
          <w:lang w:eastAsia="ru-RU"/>
        </w:rPr>
        <w:t xml:space="preserve">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6.3.</w:t>
      </w:r>
      <w:r w:rsidRPr="00EF629F">
        <w:rPr>
          <w:rFonts w:ascii="Times New Roman" w:eastAsia="Times New Roman" w:hAnsi="Times New Roman" w:cs="Times New Roman"/>
          <w:lang w:eastAsia="ru-RU"/>
        </w:rPr>
        <w:t xml:space="preserve"> В случае просрочки исполнения </w:t>
      </w:r>
      <w:r>
        <w:rPr>
          <w:rFonts w:ascii="Times New Roman" w:eastAsia="Times New Roman" w:hAnsi="Times New Roman" w:cs="Times New Roman"/>
          <w:lang w:eastAsia="ru-RU"/>
        </w:rPr>
        <w:t>Поставщиком</w:t>
      </w:r>
      <w:r w:rsidRPr="00EF629F">
        <w:rPr>
          <w:rFonts w:ascii="Times New Roman" w:eastAsia="Times New Roman" w:hAnsi="Times New Roman" w:cs="Times New Roman"/>
          <w:lang w:eastAsia="ru-RU"/>
        </w:rPr>
        <w:t xml:space="preserve"> обязательств, предусмотренных Договором, а также в иных случаях неисполнения или ненадлежащего исполнения </w:t>
      </w:r>
      <w:r>
        <w:rPr>
          <w:rFonts w:ascii="Times New Roman" w:eastAsia="Times New Roman" w:hAnsi="Times New Roman" w:cs="Times New Roman"/>
          <w:lang w:eastAsia="ru-RU"/>
        </w:rPr>
        <w:t>Поставщиком</w:t>
      </w:r>
      <w:r w:rsidRPr="00EF629F">
        <w:rPr>
          <w:rFonts w:ascii="Times New Roman" w:eastAsia="Times New Roman" w:hAnsi="Times New Roman" w:cs="Times New Roman"/>
          <w:lang w:eastAsia="ru-RU"/>
        </w:rPr>
        <w:t xml:space="preserve"> обязательств, предусмотренных Договором, Заказчик направляет </w:t>
      </w:r>
      <w:r>
        <w:rPr>
          <w:rFonts w:ascii="Times New Roman" w:eastAsia="Times New Roman" w:hAnsi="Times New Roman" w:cs="Times New Roman"/>
          <w:lang w:eastAsia="ru-RU"/>
        </w:rPr>
        <w:t>Поставщику</w:t>
      </w:r>
      <w:r w:rsidRPr="00EF629F">
        <w:rPr>
          <w:rFonts w:ascii="Times New Roman" w:eastAsia="Times New Roman" w:hAnsi="Times New Roman" w:cs="Times New Roman"/>
          <w:lang w:eastAsia="ru-RU"/>
        </w:rPr>
        <w:t xml:space="preserve"> требование об уплате неустоек (штрафов, пеней).</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6.4.</w:t>
      </w:r>
      <w:r w:rsidRPr="00EF629F">
        <w:rPr>
          <w:rFonts w:ascii="Times New Roman" w:eastAsia="Times New Roman" w:hAnsi="Times New Roman" w:cs="Times New Roman"/>
          <w:lang w:eastAsia="ru-RU"/>
        </w:rPr>
        <w:t xml:space="preserve"> Пеня начисляется за каждый день просрочки исполнения </w:t>
      </w:r>
      <w:r>
        <w:rPr>
          <w:rFonts w:ascii="Times New Roman" w:eastAsia="Times New Roman" w:hAnsi="Times New Roman" w:cs="Times New Roman"/>
          <w:lang w:eastAsia="ru-RU"/>
        </w:rPr>
        <w:t>Поставщиком</w:t>
      </w:r>
      <w:r w:rsidRPr="00EF629F">
        <w:rPr>
          <w:rFonts w:ascii="Times New Roman" w:eastAsia="Times New Roman" w:hAnsi="Times New Roman" w:cs="Times New Roman"/>
          <w:lang w:eastAsia="ru-RU"/>
        </w:rPr>
        <w:t xml:space="preserve">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6.5.</w:t>
      </w:r>
      <w:r w:rsidRPr="00EF629F">
        <w:rPr>
          <w:rFonts w:ascii="Times New Roman" w:eastAsia="Times New Roman" w:hAnsi="Times New Roman" w:cs="Times New Roman"/>
          <w:lang w:eastAsia="ru-RU"/>
        </w:rPr>
        <w:t xml:space="preserve"> За каждый факт неисполнения или ненадлежащего исполнения Поставщиком обязательств, предусмотренных Договором, размер штрафа устанавливается в размере 1 процента цены Договора, но не более 5 тыс. рублей и не менее 1 тыс. рублей в соответствии с Постановлением Правительства Российской Федерации от 30.08.2017 № 1042.</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6.6.</w:t>
      </w:r>
      <w:r w:rsidRPr="00EF629F">
        <w:rPr>
          <w:rFonts w:ascii="Times New Roman" w:eastAsia="Times New Roman" w:hAnsi="Times New Roman" w:cs="Times New Roman"/>
          <w:lang w:eastAsia="ru-RU"/>
        </w:rPr>
        <w:t xml:space="preserve"> За каждый факт неисполнения или ненадлежащего исполнения поставщиком (подрядчиком, исполнителем) обязательства, предусмотренного Договором, которое не имеет стоимостного выражения, размер штрафа устанавливается (при наличии в контракте таких обязательств) в следующем порядке:</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- 1000 рублей, если цена контракта не превышает 3 млн. рублей;</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- 5000 рублей, если цена контракта составляет от 3 млн. рублей до 50 млн. рублей (включительно);</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- 10000 рублей, если цена контракта составляет от 50 млн. рублей до 100 млн. рублей (включительно);</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lang w:eastAsia="ru-RU"/>
        </w:rPr>
        <w:t>- 100000 рублей, если цена контракта превышает 100 млн. рублей.</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6.7.</w:t>
      </w:r>
      <w:r w:rsidRPr="00EF629F">
        <w:rPr>
          <w:rFonts w:ascii="Times New Roman" w:eastAsia="Times New Roman" w:hAnsi="Times New Roman" w:cs="Times New Roman"/>
          <w:lang w:eastAsia="ru-RU"/>
        </w:rPr>
        <w:t xml:space="preserve">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6.8.</w:t>
      </w:r>
      <w:r w:rsidRPr="00EF629F">
        <w:rPr>
          <w:rFonts w:ascii="Times New Roman" w:eastAsia="Times New Roman" w:hAnsi="Times New Roman" w:cs="Times New Roman"/>
          <w:lang w:eastAsia="ru-RU"/>
        </w:rPr>
        <w:t xml:space="preserve"> Уплата неустойки (штрафа, пени) и возмещение убытков не освобождает Стороны от исполнения обязательств по настоящему Договору или устранения нарушений.</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6.9.</w:t>
      </w:r>
      <w:r w:rsidRPr="00EF629F">
        <w:rPr>
          <w:rFonts w:ascii="Times New Roman" w:eastAsia="Times New Roman" w:hAnsi="Times New Roman" w:cs="Times New Roman"/>
          <w:lang w:eastAsia="ru-RU"/>
        </w:rPr>
        <w:t xml:space="preserve"> Сторона освобождается от ответственности, если докажет, что не исполнение принятых обязательств произошло вследствие непреодолимой силы или по вине другой Стороны.</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6.10.</w:t>
      </w:r>
      <w:r w:rsidRPr="00EF629F">
        <w:rPr>
          <w:rFonts w:ascii="Times New Roman" w:eastAsia="Times New Roman" w:hAnsi="Times New Roman" w:cs="Times New Roman"/>
          <w:lang w:eastAsia="ru-RU"/>
        </w:rPr>
        <w:t xml:space="preserve"> Окончание срока действия настоящего Договора не освобождает Стороны от ответственности за нарушение его условий в период его действия.</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lastRenderedPageBreak/>
        <w:t>6.11.</w:t>
      </w:r>
      <w:r w:rsidRPr="00EF629F">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Поставщик</w:t>
      </w:r>
      <w:r w:rsidRPr="00EF629F">
        <w:rPr>
          <w:rFonts w:ascii="Times New Roman" w:eastAsia="Times New Roman" w:hAnsi="Times New Roman" w:cs="Times New Roman"/>
          <w:lang w:eastAsia="ru-RU"/>
        </w:rPr>
        <w:t xml:space="preserve"> несёт ответственность, связанную с возмещением вреда (в том числе морального вреда), который возник в связи с ненадлежащим исполнением условий договора в соответствии с действующим законодательством РФ.</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6.12.</w:t>
      </w:r>
      <w:r w:rsidRPr="00EF629F">
        <w:rPr>
          <w:rFonts w:ascii="Times New Roman" w:eastAsia="Times New Roman" w:hAnsi="Times New Roman" w:cs="Times New Roman"/>
          <w:lang w:eastAsia="ru-RU"/>
        </w:rPr>
        <w:t xml:space="preserve"> Дополнительные расходы и затраты </w:t>
      </w:r>
      <w:r>
        <w:rPr>
          <w:rFonts w:ascii="Times New Roman" w:eastAsia="Times New Roman" w:hAnsi="Times New Roman" w:cs="Times New Roman"/>
          <w:lang w:eastAsia="ru-RU"/>
        </w:rPr>
        <w:t>Поставщика</w:t>
      </w:r>
      <w:r w:rsidRPr="00EF629F">
        <w:rPr>
          <w:rFonts w:ascii="Times New Roman" w:eastAsia="Times New Roman" w:hAnsi="Times New Roman" w:cs="Times New Roman"/>
          <w:lang w:eastAsia="ru-RU"/>
        </w:rPr>
        <w:t>, вызванные устранением допущенных им в ходе оказания услуг дефектов и недостатков, возмещению не подлежат.</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6.13.</w:t>
      </w:r>
      <w:r w:rsidRPr="00EF629F">
        <w:rPr>
          <w:rFonts w:ascii="Times New Roman" w:eastAsia="Times New Roman" w:hAnsi="Times New Roman" w:cs="Times New Roman"/>
          <w:lang w:eastAsia="ru-RU"/>
        </w:rPr>
        <w:t xml:space="preserve"> Неустойка по Договору выплачивается только на основании обоснованного письменного требования Сторон.</w:t>
      </w:r>
    </w:p>
    <w:p w:rsidR="00EF629F" w:rsidRPr="00EF629F" w:rsidRDefault="00EF629F" w:rsidP="00EF629F">
      <w:pPr>
        <w:shd w:val="clear" w:color="auto" w:fill="FFFFFF" w:themeFill="background1"/>
        <w:spacing w:after="0" w:line="240" w:lineRule="auto"/>
        <w:ind w:firstLine="284"/>
        <w:jc w:val="both"/>
        <w:rPr>
          <w:rFonts w:ascii="Times New Roman" w:eastAsia="Times New Roman" w:hAnsi="Times New Roman" w:cs="Times New Roman"/>
          <w:lang w:eastAsia="ru-RU"/>
        </w:rPr>
      </w:pPr>
      <w:r w:rsidRPr="00EF629F">
        <w:rPr>
          <w:rFonts w:ascii="Times New Roman" w:eastAsia="Times New Roman" w:hAnsi="Times New Roman" w:cs="Times New Roman"/>
          <w:b/>
          <w:lang w:eastAsia="ru-RU"/>
        </w:rPr>
        <w:t>6.14.</w:t>
      </w:r>
      <w:r w:rsidRPr="00EF629F">
        <w:rPr>
          <w:rFonts w:ascii="Times New Roman" w:eastAsia="Times New Roman" w:hAnsi="Times New Roman" w:cs="Times New Roman"/>
          <w:lang w:eastAsia="ru-RU"/>
        </w:rPr>
        <w:t xml:space="preserve"> Ответственность сторон в иных случаях определяется в соответствии с законодательством Российской Федерации.</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Calibri" w:hAnsi="Times New Roman" w:cs="Times New Roman"/>
          <w:b/>
        </w:rPr>
      </w:pPr>
      <w:r>
        <w:rPr>
          <w:rFonts w:ascii="Times New Roman" w:eastAsia="Calibri" w:hAnsi="Times New Roman" w:cs="Times New Roman"/>
          <w:b/>
        </w:rPr>
        <w:t>ФОРС-МАЖОР</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bookmarkStart w:id="52" w:name="_Ref84497704"/>
      <w:r>
        <w:rPr>
          <w:rFonts w:ascii="Times New Roman" w:eastAsia="Calibri" w:hAnsi="Times New Roman" w:cs="Times New Roman"/>
        </w:rPr>
        <w:t xml:space="preserve">Стороны освобождаются от ответственности за неисполнение или ненадлежащее исполнение обязательств по настоящему договору при возникновении действий непреодолимой силы, то есть чрезвычайных и непредотвратимых при данных условиях обстоятельств, под которыми понимаются: </w:t>
      </w:r>
      <w:r>
        <w:rPr>
          <w:rFonts w:ascii="Times New Roman" w:eastAsia="Calibri" w:hAnsi="Times New Roman" w:cs="Times New Roman"/>
          <w:iCs/>
        </w:rPr>
        <w:t>запретные действия властей, гражданские волнения, эпидемии, блокада, эмбарго, землетрясения, наводнения, пожары или другие стихийные бедствия</w:t>
      </w:r>
      <w:r>
        <w:rPr>
          <w:rFonts w:ascii="Times New Roman" w:eastAsia="Calibri" w:hAnsi="Times New Roman" w:cs="Times New Roman"/>
        </w:rPr>
        <w:t>.</w:t>
      </w:r>
      <w:bookmarkEnd w:id="52"/>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В случае наступления обстоятельств, указанных в п. </w:t>
      </w:r>
      <w:r>
        <w:rPr>
          <w:rFonts w:ascii="Times New Roman" w:eastAsia="Calibri" w:hAnsi="Times New Roman" w:cs="Times New Roman"/>
        </w:rPr>
        <w:fldChar w:fldCharType="begin"/>
      </w:r>
      <w:r>
        <w:rPr>
          <w:rFonts w:ascii="Times New Roman" w:eastAsia="Calibri" w:hAnsi="Times New Roman" w:cs="Times New Roman"/>
        </w:rPr>
        <w:instrText xml:space="preserve"> REF _Ref84497704 \r \h </w:instrText>
      </w:r>
      <w:r>
        <w:rPr>
          <w:rFonts w:ascii="Times New Roman" w:eastAsia="Calibri" w:hAnsi="Times New Roman" w:cs="Times New Roman"/>
        </w:rPr>
      </w:r>
      <w:r>
        <w:rPr>
          <w:rFonts w:ascii="Times New Roman" w:eastAsia="Calibri" w:hAnsi="Times New Roman" w:cs="Times New Roman"/>
        </w:rPr>
        <w:fldChar w:fldCharType="separate"/>
      </w:r>
      <w:r w:rsidR="002A7E69">
        <w:rPr>
          <w:rFonts w:ascii="Times New Roman" w:eastAsia="Calibri" w:hAnsi="Times New Roman" w:cs="Times New Roman"/>
        </w:rPr>
        <w:t>7.1</w:t>
      </w:r>
      <w:r>
        <w:rPr>
          <w:rFonts w:ascii="Times New Roman" w:eastAsia="Calibri" w:hAnsi="Times New Roman" w:cs="Times New Roman"/>
        </w:rPr>
        <w:fldChar w:fldCharType="end"/>
      </w:r>
      <w:r>
        <w:rPr>
          <w:rFonts w:ascii="Times New Roman" w:eastAsia="Calibri" w:hAnsi="Times New Roman" w:cs="Times New Roman"/>
        </w:rPr>
        <w:t>. настоящего договора, Сторона обязательства, которой не могут быть исполнены вследствие непреодолимой силы, обязана в течение 10 дней уведомить об этом другую Сторону.</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Если обстоятельства непреодолимой силы продолжают действовать более 30 дней, то каждая Сторона вправе расторгнуть Договор в одностороннем порядке.</w:t>
      </w:r>
    </w:p>
    <w:p w:rsidR="00EF629F" w:rsidRDefault="00EF629F" w:rsidP="00EF629F">
      <w:pPr>
        <w:pStyle w:val="af1"/>
        <w:shd w:val="clear" w:color="auto" w:fill="FFFFFF" w:themeFill="background1"/>
        <w:spacing w:after="0" w:line="240" w:lineRule="auto"/>
        <w:ind w:left="284"/>
        <w:jc w:val="both"/>
        <w:rPr>
          <w:rFonts w:ascii="Times New Roman" w:eastAsia="Calibri" w:hAnsi="Times New Roman" w:cs="Times New Roman"/>
        </w:rPr>
      </w:pP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Calibri" w:hAnsi="Times New Roman" w:cs="Times New Roman"/>
          <w:b/>
        </w:rPr>
      </w:pPr>
      <w:r>
        <w:rPr>
          <w:rFonts w:ascii="Times New Roman" w:eastAsia="Calibri" w:hAnsi="Times New Roman" w:cs="Times New Roman"/>
          <w:b/>
        </w:rPr>
        <w:t>СРОК ДЕЙСТВИЯ, ИЗМЕНЕНИЕ И ДОСРОЧНОЕ РАСТОРЖЕНИЕ ДОГОВОРА</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Настоящий договор вступает в силу с момента его подписания Сторонами и действует до </w:t>
      </w:r>
      <w:r w:rsidR="00EF629F">
        <w:rPr>
          <w:rFonts w:ascii="Times New Roman" w:eastAsia="Calibri" w:hAnsi="Times New Roman" w:cs="Times New Roman"/>
        </w:rPr>
        <w:t>31.07.2025 г.</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Все изменения и дополнения к настоящему договору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Настоящий договор может быть досрочно расторгнут:</w:t>
      </w:r>
    </w:p>
    <w:p w:rsidR="009A25BC" w:rsidRDefault="00F459C3">
      <w:pPr>
        <w:pStyle w:val="af1"/>
        <w:numPr>
          <w:ilvl w:val="0"/>
          <w:numId w:val="18"/>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 соглашению Сторон;</w:t>
      </w:r>
    </w:p>
    <w:p w:rsidR="009A25BC" w:rsidRDefault="00F459C3">
      <w:pPr>
        <w:pStyle w:val="af1"/>
        <w:numPr>
          <w:ilvl w:val="0"/>
          <w:numId w:val="18"/>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Заказчиком в одностороннем порядке, в случае нарушения Поставщиком указанных в Спецификации №1 сроков поставки до места поставки более чем на 14 (четырнадцать)</w:t>
      </w:r>
      <w:r>
        <w:rPr>
          <w:rFonts w:ascii="Times New Roman" w:eastAsia="Times New Roman" w:hAnsi="Times New Roman"/>
          <w:lang w:eastAsia="ru-RU"/>
        </w:rPr>
        <w:t xml:space="preserve"> календарных дней</w:t>
      </w:r>
      <w:r>
        <w:rPr>
          <w:rFonts w:ascii="Times New Roman" w:eastAsia="Calibri" w:hAnsi="Times New Roman" w:cs="Times New Roman"/>
        </w:rPr>
        <w:t>;</w:t>
      </w:r>
    </w:p>
    <w:p w:rsidR="009A25BC" w:rsidRDefault="00F459C3">
      <w:pPr>
        <w:pStyle w:val="af1"/>
        <w:numPr>
          <w:ilvl w:val="0"/>
          <w:numId w:val="18"/>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по требованию одной из Сторон в порядке и по основаниям, предусмотренным действующим законодательством РФ.</w:t>
      </w:r>
    </w:p>
    <w:p w:rsidR="00EF629F" w:rsidRDefault="00EF629F" w:rsidP="00EF629F">
      <w:pPr>
        <w:pStyle w:val="af1"/>
        <w:shd w:val="clear" w:color="auto" w:fill="FFFFFF" w:themeFill="background1"/>
        <w:spacing w:after="0" w:line="240" w:lineRule="auto"/>
        <w:ind w:left="284"/>
        <w:jc w:val="both"/>
        <w:rPr>
          <w:rFonts w:ascii="Times New Roman" w:eastAsia="Calibri" w:hAnsi="Times New Roman" w:cs="Times New Roman"/>
        </w:rPr>
      </w:pPr>
    </w:p>
    <w:p w:rsidR="009A25BC" w:rsidRDefault="00F459C3">
      <w:pPr>
        <w:pStyle w:val="af1"/>
        <w:numPr>
          <w:ilvl w:val="0"/>
          <w:numId w:val="15"/>
        </w:numPr>
        <w:spacing w:before="120" w:after="0" w:line="240" w:lineRule="auto"/>
        <w:ind w:left="0" w:firstLine="284"/>
        <w:contextualSpacing w:val="0"/>
        <w:jc w:val="center"/>
        <w:rPr>
          <w:rFonts w:ascii="Times New Roman" w:eastAsia="Times New Roman" w:hAnsi="Times New Roman" w:cs="Times New Roman"/>
        </w:rPr>
      </w:pPr>
      <w:r>
        <w:rPr>
          <w:rFonts w:ascii="Times New Roman" w:eastAsia="Times New Roman" w:hAnsi="Times New Roman" w:cs="Times New Roman"/>
          <w:b/>
        </w:rPr>
        <w:t>АНТИКОРРУПЦИОННАЯ ОГОВОРКА</w:t>
      </w:r>
    </w:p>
    <w:p w:rsidR="009A25BC" w:rsidRDefault="00F459C3">
      <w:pPr>
        <w:pStyle w:val="af1"/>
        <w:numPr>
          <w:ilvl w:val="1"/>
          <w:numId w:val="15"/>
        </w:numPr>
        <w:tabs>
          <w:tab w:val="left" w:pos="567"/>
        </w:tabs>
        <w:spacing w:after="0" w:line="240" w:lineRule="auto"/>
        <w:ind w:left="0" w:firstLine="284"/>
        <w:jc w:val="both"/>
        <w:rPr>
          <w:rFonts w:ascii="Times New Roman" w:eastAsia="Times New Roman" w:hAnsi="Times New Roman" w:cs="Times New Roman"/>
        </w:rPr>
      </w:pPr>
      <w:r>
        <w:rPr>
          <w:rFonts w:ascii="Times New Roman" w:eastAsia="Times New Roman" w:hAnsi="Times New Roman" w:cs="Times New Roman"/>
        </w:rPr>
        <w:t xml:space="preserve">При взаимодействии, исполнении своих обязательств по настоящему Договору и/или в связи с его исполнением Стороны обязуются обеспечить соблюдение требований Федерального закона от 25.12.2008 № 273-ФЗ «О противодействии коррупции» и иных нормативных правовых актов Российской Федерации в сфере противодействия коррупции и принять меры по соблюдению требований вышеуказанных нормативных правовых актов Российской Федерации членами их органов управления, их работниками и аффилированными лицами. </w:t>
      </w:r>
    </w:p>
    <w:p w:rsidR="009A25BC" w:rsidRDefault="00F459C3">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За невыполнение и (или) ненадлежащее выполнение вышеуказанных требований в сфере противодействия коррупции Стороны несут ответственность, предусмотренную законодательством Российской Федерации.</w:t>
      </w:r>
    </w:p>
    <w:p w:rsidR="009A25BC" w:rsidRDefault="00F459C3">
      <w:pPr>
        <w:pStyle w:val="af1"/>
        <w:numPr>
          <w:ilvl w:val="1"/>
          <w:numId w:val="15"/>
        </w:numPr>
        <w:tabs>
          <w:tab w:val="left" w:pos="567"/>
        </w:tabs>
        <w:spacing w:after="0" w:line="240" w:lineRule="auto"/>
        <w:ind w:left="0" w:firstLine="284"/>
        <w:jc w:val="both"/>
        <w:rPr>
          <w:rFonts w:ascii="Times New Roman" w:eastAsia="Times New Roman" w:hAnsi="Times New Roman" w:cs="Times New Roman"/>
        </w:rPr>
      </w:pPr>
      <w:bookmarkStart w:id="53" w:name="_Ref84497680"/>
      <w:r>
        <w:rPr>
          <w:rFonts w:ascii="Times New Roman" w:eastAsia="Times New Roman" w:hAnsi="Times New Roman" w:cs="Times New Roman"/>
        </w:rPr>
        <w:t>При взаимодействии, исполнении своих обязательств по настоящему Договору и/или в связи с его исполнением Стороны обязуются не совершать и не допускать совершение членами их органов управления, их работниками и аффилированными лицами деяний (действий), подпадающих под понятие «коррупция», предусмотренное статьей 1 Федерального закона от 25.12.2008 273-ФЗ «О противодействии коррупции»; деяний (преступлений) коррупционной направленности, предусмотренных Уголовным кодексом Российской Федерации; иных деяний (действий), нарушающих требования федеральных законов и иных нормативных правовых актов Российской Федерации в сфере противодействия коррупции.</w:t>
      </w:r>
      <w:bookmarkEnd w:id="53"/>
    </w:p>
    <w:p w:rsidR="009A25BC" w:rsidRDefault="00F459C3">
      <w:pPr>
        <w:pStyle w:val="af1"/>
        <w:numPr>
          <w:ilvl w:val="1"/>
          <w:numId w:val="15"/>
        </w:numPr>
        <w:tabs>
          <w:tab w:val="left" w:pos="567"/>
        </w:tabs>
        <w:spacing w:after="0" w:line="240" w:lineRule="auto"/>
        <w:ind w:left="0" w:firstLine="284"/>
        <w:jc w:val="both"/>
        <w:rPr>
          <w:rFonts w:ascii="Times New Roman" w:eastAsia="Times New Roman" w:hAnsi="Times New Roman" w:cs="Times New Roman"/>
        </w:rPr>
      </w:pPr>
      <w:bookmarkStart w:id="54" w:name="_Ref84497661"/>
      <w:r>
        <w:rPr>
          <w:rFonts w:ascii="Times New Roman" w:eastAsia="Times New Roman" w:hAnsi="Times New Roman" w:cs="Times New Roman"/>
        </w:rPr>
        <w:t xml:space="preserve">В случае возникновения у Стороны обоснованных предположений, что произошло или может произойти совершение коррупционного деяния (правонарушения), предусмотренного пунктом </w:t>
      </w:r>
      <w:r>
        <w:rPr>
          <w:rFonts w:ascii="Times New Roman" w:eastAsia="Times New Roman" w:hAnsi="Times New Roman" w:cs="Times New Roman"/>
        </w:rPr>
        <w:fldChar w:fldCharType="begin"/>
      </w:r>
      <w:r>
        <w:rPr>
          <w:rFonts w:ascii="Times New Roman" w:eastAsia="Times New Roman" w:hAnsi="Times New Roman" w:cs="Times New Roman"/>
        </w:rPr>
        <w:instrText xml:space="preserve"> REF _Ref84497680 \r \h </w:instrText>
      </w:r>
      <w:r>
        <w:rPr>
          <w:rFonts w:ascii="Times New Roman" w:eastAsia="Times New Roman" w:hAnsi="Times New Roman" w:cs="Times New Roman"/>
        </w:rPr>
      </w:r>
      <w:r>
        <w:rPr>
          <w:rFonts w:ascii="Times New Roman" w:eastAsia="Times New Roman" w:hAnsi="Times New Roman" w:cs="Times New Roman"/>
        </w:rPr>
        <w:fldChar w:fldCharType="separate"/>
      </w:r>
      <w:r w:rsidR="002A7E69">
        <w:rPr>
          <w:rFonts w:ascii="Times New Roman" w:eastAsia="Times New Roman" w:hAnsi="Times New Roman" w:cs="Times New Roman"/>
        </w:rPr>
        <w:t>9.2</w:t>
      </w:r>
      <w:r>
        <w:rPr>
          <w:rFonts w:ascii="Times New Roman" w:eastAsia="Times New Roman" w:hAnsi="Times New Roman" w:cs="Times New Roman"/>
        </w:rPr>
        <w:fldChar w:fldCharType="end"/>
      </w:r>
      <w:r>
        <w:rPr>
          <w:rFonts w:ascii="Times New Roman" w:eastAsia="Times New Roman" w:hAnsi="Times New Roman" w:cs="Times New Roman"/>
        </w:rPr>
        <w:t xml:space="preserve">. настоящей Антикоррупционной оговорки (далее – совершение коррупционного деяния (правонарушения)), соответствующая Сторона обязуется уведомить об этом другую Сторону в письменной форме по почте заказным письмом с уведомлением о вручении по адресу ее местонахождения. В письменном уведомлении Сторона обязана указать соответствующие факты, представить документы и иные материалы, </w:t>
      </w:r>
      <w:r>
        <w:rPr>
          <w:rFonts w:ascii="Times New Roman" w:eastAsia="Times New Roman" w:hAnsi="Times New Roman" w:cs="Times New Roman"/>
        </w:rPr>
        <w:lastRenderedPageBreak/>
        <w:t>подтверждающие, что произошло или может произойти совершение коррупционного деяния (правонарушения) другой Стороной, членом ее органа управления, ее работником и аффилированным лицом.</w:t>
      </w:r>
      <w:bookmarkEnd w:id="54"/>
    </w:p>
    <w:p w:rsidR="009A25BC" w:rsidRDefault="00F459C3">
      <w:pPr>
        <w:tabs>
          <w:tab w:val="left" w:pos="567"/>
        </w:tabs>
        <w:spacing w:after="0" w:line="240" w:lineRule="auto"/>
        <w:ind w:firstLine="284"/>
        <w:jc w:val="both"/>
        <w:rPr>
          <w:rFonts w:ascii="Times New Roman" w:eastAsia="Times New Roman" w:hAnsi="Times New Roman" w:cs="Times New Roman"/>
        </w:rPr>
      </w:pPr>
      <w:r>
        <w:rPr>
          <w:rFonts w:ascii="Times New Roman" w:eastAsia="Times New Roman" w:hAnsi="Times New Roman" w:cs="Times New Roman"/>
        </w:rPr>
        <w:t>Сторона, получившая уведомление о совершении коррупционного деяния (правонарушения), обязана рассмотреть полученное уведомление и сообщить другой Стороне в письменной форме по почте заказным письмом с уведомлением о вручении по адресу ее местонахождения о результатах его рассмотрения в течение 10 (десяти) рабочих дней со дня получения письменного уведомления.</w:t>
      </w:r>
    </w:p>
    <w:p w:rsidR="009A25BC" w:rsidRDefault="00F459C3">
      <w:pPr>
        <w:pStyle w:val="af1"/>
        <w:numPr>
          <w:ilvl w:val="1"/>
          <w:numId w:val="15"/>
        </w:numPr>
        <w:tabs>
          <w:tab w:val="left" w:pos="567"/>
        </w:tabs>
        <w:spacing w:after="0" w:line="240" w:lineRule="auto"/>
        <w:ind w:left="0" w:firstLine="284"/>
        <w:jc w:val="both"/>
        <w:rPr>
          <w:rFonts w:ascii="Times New Roman" w:eastAsia="Times New Roman" w:hAnsi="Times New Roman" w:cs="Times New Roman"/>
        </w:rPr>
      </w:pPr>
      <w:r>
        <w:rPr>
          <w:rFonts w:ascii="Times New Roman" w:eastAsia="Times New Roman" w:hAnsi="Times New Roman" w:cs="Times New Roman"/>
        </w:rPr>
        <w:t>Сторона, уведомившая другую Сторону о совершении коррупционного деяния (правонарушения), принимает меры по обеспечению своему работнику, сообщившему о совершении коррупционного деяния (правонарушения), гарантий, предотвращающих его неправомерное увольнение, неправомерный перевод на нижестоящую должность, неправомерное лишение или снижение размера премии, неправомерный перенос времени отпуска, неправомерное привлечение к дисциплинарной ответственности.</w:t>
      </w:r>
    </w:p>
    <w:p w:rsidR="009A25BC" w:rsidRDefault="00F459C3">
      <w:pPr>
        <w:pStyle w:val="af1"/>
        <w:numPr>
          <w:ilvl w:val="1"/>
          <w:numId w:val="15"/>
        </w:numPr>
        <w:shd w:val="clear" w:color="auto" w:fill="FFFFFF" w:themeFill="background1"/>
        <w:spacing w:before="60" w:after="0" w:line="240" w:lineRule="auto"/>
        <w:ind w:left="0" w:firstLine="284"/>
        <w:jc w:val="both"/>
        <w:rPr>
          <w:rFonts w:ascii="Times New Roman" w:eastAsia="Calibri" w:hAnsi="Times New Roman" w:cs="Times New Roman"/>
          <w:b/>
        </w:rPr>
      </w:pPr>
      <w:r>
        <w:rPr>
          <w:rFonts w:ascii="Times New Roman" w:eastAsia="Times New Roman" w:hAnsi="Times New Roman" w:cs="Times New Roman"/>
        </w:rPr>
        <w:t xml:space="preserve">В случае совершения одной Стороной коррупционного деяния (правонарушения) или неполучения другой Стороной в соответствии с пунктом </w:t>
      </w:r>
      <w:r>
        <w:rPr>
          <w:rFonts w:ascii="Times New Roman" w:eastAsia="Times New Roman" w:hAnsi="Times New Roman" w:cs="Times New Roman"/>
        </w:rPr>
        <w:fldChar w:fldCharType="begin"/>
      </w:r>
      <w:r>
        <w:rPr>
          <w:rFonts w:ascii="Times New Roman" w:eastAsia="Times New Roman" w:hAnsi="Times New Roman" w:cs="Times New Roman"/>
        </w:rPr>
        <w:instrText xml:space="preserve"> REF _Ref84497661 \r \h </w:instrText>
      </w:r>
      <w:r>
        <w:rPr>
          <w:rFonts w:ascii="Times New Roman" w:eastAsia="Times New Roman" w:hAnsi="Times New Roman" w:cs="Times New Roman"/>
        </w:rPr>
      </w:r>
      <w:r>
        <w:rPr>
          <w:rFonts w:ascii="Times New Roman" w:eastAsia="Times New Roman" w:hAnsi="Times New Roman" w:cs="Times New Roman"/>
        </w:rPr>
        <w:fldChar w:fldCharType="separate"/>
      </w:r>
      <w:r w:rsidR="002A7E69">
        <w:rPr>
          <w:rFonts w:ascii="Times New Roman" w:eastAsia="Times New Roman" w:hAnsi="Times New Roman" w:cs="Times New Roman"/>
        </w:rPr>
        <w:t>9.3</w:t>
      </w:r>
      <w:r>
        <w:rPr>
          <w:rFonts w:ascii="Times New Roman" w:eastAsia="Times New Roman" w:hAnsi="Times New Roman" w:cs="Times New Roman"/>
        </w:rPr>
        <w:fldChar w:fldCharType="end"/>
      </w:r>
      <w:r>
        <w:rPr>
          <w:rFonts w:ascii="Times New Roman" w:eastAsia="Times New Roman" w:hAnsi="Times New Roman" w:cs="Times New Roman"/>
        </w:rPr>
        <w:t>. настоящей Антикоррупционной оговорки информации о результатах рассмотрения уведомления о совершении коррупционного деяния (правонарушения) другая Сторона вправе в одностороннем внесудебном порядке отказаться от исполнения настоящего Договора путем направления Стороне, совершившей коррупционное деяние (правонарушение), письменного уведомления по почте заказным письмом с уведомлением о вручении по адресу ее местонахождения не позднее чем за 30 (тридцать) календарных дней до указанной в письменном уведомлении даты прекращения действия настоящего Договора, а также потребовать от Стороны, совершившей коррупционное деяние (правонарушение), возмещения документально подтвержденных убытков, причиненных досрочным прекращением настоящего Договора.</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Calibri" w:hAnsi="Times New Roman" w:cs="Times New Roman"/>
          <w:b/>
        </w:rPr>
      </w:pPr>
      <w:r>
        <w:rPr>
          <w:rFonts w:ascii="Times New Roman" w:eastAsia="Calibri" w:hAnsi="Times New Roman" w:cs="Times New Roman"/>
          <w:b/>
        </w:rPr>
        <w:t>ПОРЯДОК РАЗРЕШЕНИЯ СПОРОВ</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hAnsi="Times New Roman"/>
        </w:rPr>
        <w:t>Споры и разногласия, которые могут возникнуть при исполнении настоящего договора, будут по возможности разрешены путем переговоров между сторонами. Претензионный порядок обязателен для обеих сторон настоящего договора, срок ответа на претензию составляет 15 дней с момента поступления претензии в отделение Почты России по месту государственный регистрации получателя претензии.</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Споры, не урегулированные путем переговоров, передаются на рассмотрение в Арбитражный суд </w:t>
      </w:r>
      <w:r w:rsidR="00066787">
        <w:rPr>
          <w:rFonts w:ascii="Times New Roman" w:eastAsia="Calibri" w:hAnsi="Times New Roman" w:cs="Times New Roman"/>
        </w:rPr>
        <w:t>ХМАО-Югры.</w:t>
      </w:r>
    </w:p>
    <w:p w:rsidR="009A25BC" w:rsidRDefault="00F459C3">
      <w:pPr>
        <w:pStyle w:val="af1"/>
        <w:numPr>
          <w:ilvl w:val="0"/>
          <w:numId w:val="15"/>
        </w:numPr>
        <w:shd w:val="clear" w:color="auto" w:fill="FFFFFF" w:themeFill="background1"/>
        <w:spacing w:before="120" w:after="0" w:line="240" w:lineRule="auto"/>
        <w:ind w:left="0" w:firstLine="284"/>
        <w:contextualSpacing w:val="0"/>
        <w:jc w:val="center"/>
        <w:rPr>
          <w:rFonts w:ascii="Times New Roman" w:eastAsia="Calibri" w:hAnsi="Times New Roman" w:cs="Times New Roman"/>
          <w:b/>
        </w:rPr>
      </w:pPr>
      <w:r>
        <w:rPr>
          <w:rFonts w:ascii="Times New Roman" w:eastAsia="Calibri" w:hAnsi="Times New Roman" w:cs="Times New Roman"/>
          <w:b/>
        </w:rPr>
        <w:t>ЗАКЛЮЧИТЕЛЬНЫЕ ПОЛОЖЕНИЯ</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Все приложения к настоящему Договору составляют его неотъемлемую часть.</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spacing w:val="-2"/>
        </w:rPr>
        <w:t xml:space="preserve">Во всем остальном, что не предусмотрено настоящим договором, стороны </w:t>
      </w:r>
      <w:r>
        <w:rPr>
          <w:rFonts w:ascii="Times New Roman" w:eastAsia="Calibri" w:hAnsi="Times New Roman" w:cs="Times New Roman"/>
        </w:rPr>
        <w:t>руководствуются действующим законодательством РФ.</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Для обеспечения оперативности при взаимодействии сторон по настоящему договору стороны признают юридическую силу копий документов, полученных через факсимильную связь и электронную почту, получение которых зарегистрировано надлежащим образом, до получения оригиналов вышеуказанных документов.</w:t>
      </w:r>
    </w:p>
    <w:p w:rsidR="009A25BC" w:rsidRDefault="00F459C3">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Настоящий договор составлен в двух экземплярах, по одному для каждой из сторон, имеющих одинаковую юридическую силу.</w:t>
      </w:r>
    </w:p>
    <w:p w:rsidR="009A25BC" w:rsidRDefault="00344471">
      <w:pPr>
        <w:pStyle w:val="af1"/>
        <w:numPr>
          <w:ilvl w:val="1"/>
          <w:numId w:val="15"/>
        </w:numPr>
        <w:shd w:val="clear" w:color="auto" w:fill="FFFFFF" w:themeFill="background1"/>
        <w:spacing w:after="0" w:line="240" w:lineRule="auto"/>
        <w:ind w:left="0" w:firstLine="284"/>
        <w:jc w:val="both"/>
        <w:rPr>
          <w:rFonts w:ascii="Times New Roman" w:eastAsia="Calibri" w:hAnsi="Times New Roman" w:cs="Times New Roman"/>
        </w:rPr>
      </w:pPr>
      <w:r>
        <w:rPr>
          <w:rFonts w:ascii="Times New Roman" w:eastAsia="Calibri" w:hAnsi="Times New Roman" w:cs="Times New Roman"/>
        </w:rPr>
        <w:t xml:space="preserve"> Приложение являющееся</w:t>
      </w:r>
      <w:r w:rsidR="00F459C3">
        <w:rPr>
          <w:rFonts w:ascii="Times New Roman" w:eastAsia="Calibri" w:hAnsi="Times New Roman" w:cs="Times New Roman"/>
        </w:rPr>
        <w:t xml:space="preserve"> неотъемлемой частью настоящего договора: Спецификация № 1 (Приложение № 1).</w:t>
      </w:r>
    </w:p>
    <w:p w:rsidR="009A25BC" w:rsidRDefault="00F459C3">
      <w:pPr>
        <w:shd w:val="clear" w:color="auto" w:fill="FFFFFF" w:themeFill="background1"/>
        <w:spacing w:before="120" w:after="0" w:line="240" w:lineRule="auto"/>
        <w:ind w:firstLine="284"/>
        <w:jc w:val="center"/>
        <w:rPr>
          <w:rFonts w:ascii="Times New Roman" w:eastAsia="Calibri" w:hAnsi="Times New Roman" w:cs="Times New Roman"/>
          <w:b/>
        </w:rPr>
      </w:pPr>
      <w:r>
        <w:rPr>
          <w:rFonts w:ascii="Times New Roman" w:eastAsia="Calibri" w:hAnsi="Times New Roman" w:cs="Times New Roman"/>
          <w:b/>
        </w:rPr>
        <w:t>1</w:t>
      </w:r>
      <w:r w:rsidR="00901A60">
        <w:rPr>
          <w:rFonts w:ascii="Times New Roman" w:eastAsia="Calibri" w:hAnsi="Times New Roman" w:cs="Times New Roman"/>
          <w:b/>
        </w:rPr>
        <w:t>2</w:t>
      </w:r>
      <w:r>
        <w:rPr>
          <w:rFonts w:ascii="Times New Roman" w:eastAsia="Calibri" w:hAnsi="Times New Roman" w:cs="Times New Roman"/>
          <w:b/>
        </w:rPr>
        <w:t>. АДРЕСА, РЕКВИЗИТЫ И ПОДПИСИ СТОРОН</w:t>
      </w:r>
    </w:p>
    <w:tbl>
      <w:tblPr>
        <w:tblW w:w="10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73"/>
        <w:gridCol w:w="5245"/>
      </w:tblGrid>
      <w:tr w:rsidR="009A25BC">
        <w:tc>
          <w:tcPr>
            <w:tcW w:w="5173" w:type="dxa"/>
          </w:tcPr>
          <w:p w:rsidR="009A25BC" w:rsidRDefault="00F459C3">
            <w:pPr>
              <w:shd w:val="clear" w:color="auto" w:fill="FFFFFF" w:themeFill="background1"/>
              <w:spacing w:after="0" w:line="240" w:lineRule="auto"/>
              <w:ind w:right="-82"/>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Поставщик:</w:t>
            </w:r>
          </w:p>
        </w:tc>
        <w:tc>
          <w:tcPr>
            <w:tcW w:w="5245" w:type="dxa"/>
          </w:tcPr>
          <w:p w:rsidR="009A25BC" w:rsidRDefault="00F459C3">
            <w:pPr>
              <w:shd w:val="clear" w:color="auto" w:fill="FFFFFF" w:themeFill="background1"/>
              <w:spacing w:after="0" w:line="240" w:lineRule="auto"/>
              <w:ind w:right="-82"/>
              <w:jc w:val="center"/>
              <w:rPr>
                <w:rFonts w:ascii="Times New Roman" w:eastAsia="Times New Roman" w:hAnsi="Times New Roman" w:cs="Times New Roman"/>
                <w:b/>
                <w:bCs/>
                <w:lang w:eastAsia="ar-SA"/>
              </w:rPr>
            </w:pPr>
            <w:r>
              <w:rPr>
                <w:rFonts w:ascii="Times New Roman" w:eastAsia="Times New Roman" w:hAnsi="Times New Roman" w:cs="Times New Roman"/>
                <w:b/>
                <w:lang w:eastAsia="ar-SA"/>
              </w:rPr>
              <w:t>Заказчик:</w:t>
            </w:r>
          </w:p>
        </w:tc>
      </w:tr>
      <w:tr w:rsidR="009A25BC">
        <w:trPr>
          <w:trHeight w:val="70"/>
        </w:trPr>
        <w:tc>
          <w:tcPr>
            <w:tcW w:w="5173" w:type="dxa"/>
          </w:tcPr>
          <w:p w:rsidR="009A25BC" w:rsidRDefault="00F459C3">
            <w:pPr>
              <w:shd w:val="clear" w:color="auto" w:fill="FFFFFF" w:themeFill="background1"/>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lang w:eastAsia="ar-SA"/>
              </w:rPr>
              <w:t>______________________________</w:t>
            </w:r>
          </w:p>
          <w:p w:rsidR="009A25BC" w:rsidRDefault="00F459C3">
            <w:pPr>
              <w:shd w:val="clear" w:color="auto" w:fill="FFFFFF" w:themeFill="background1"/>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bCs/>
                <w:lang w:eastAsia="ar-SA"/>
              </w:rPr>
              <w:t>Адрес:</w:t>
            </w:r>
          </w:p>
          <w:p w:rsidR="009A25BC" w:rsidRDefault="00F459C3">
            <w:pPr>
              <w:shd w:val="clear" w:color="auto" w:fill="FFFFFF" w:themeFill="background1"/>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bCs/>
                <w:lang w:eastAsia="ar-SA"/>
              </w:rPr>
              <w:t>ИНН:        КПП:</w:t>
            </w:r>
          </w:p>
          <w:p w:rsidR="009A25BC" w:rsidRDefault="00F459C3">
            <w:pPr>
              <w:shd w:val="clear" w:color="auto" w:fill="FFFFFF" w:themeFill="background1"/>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bCs/>
                <w:lang w:eastAsia="ar-SA"/>
              </w:rPr>
              <w:t>ОГРН:</w:t>
            </w:r>
          </w:p>
          <w:p w:rsidR="009A25BC" w:rsidRDefault="00F459C3">
            <w:pPr>
              <w:shd w:val="clear" w:color="auto" w:fill="FFFFFF" w:themeFill="background1"/>
              <w:spacing w:after="0" w:line="240" w:lineRule="auto"/>
              <w:jc w:val="both"/>
              <w:rPr>
                <w:rFonts w:ascii="Times New Roman" w:eastAsia="Times New Roman" w:hAnsi="Times New Roman" w:cs="Times New Roman"/>
                <w:bCs/>
                <w:lang w:eastAsia="ar-SA"/>
              </w:rPr>
            </w:pPr>
            <w:r>
              <w:rPr>
                <w:rFonts w:ascii="Times New Roman" w:eastAsia="Times New Roman" w:hAnsi="Times New Roman" w:cs="Times New Roman"/>
                <w:b/>
                <w:bCs/>
                <w:lang w:eastAsia="ar-SA"/>
              </w:rPr>
              <w:t>Р/с:</w:t>
            </w:r>
          </w:p>
          <w:p w:rsidR="009A25BC" w:rsidRDefault="009A25BC">
            <w:pPr>
              <w:shd w:val="clear" w:color="auto" w:fill="FFFFFF" w:themeFill="background1"/>
              <w:spacing w:after="0" w:line="240" w:lineRule="auto"/>
              <w:jc w:val="both"/>
              <w:rPr>
                <w:rFonts w:ascii="Times New Roman" w:eastAsia="Times New Roman" w:hAnsi="Times New Roman" w:cs="Times New Roman"/>
                <w:bCs/>
                <w:lang w:eastAsia="ar-SA"/>
              </w:rPr>
            </w:pPr>
          </w:p>
          <w:p w:rsidR="009A25BC" w:rsidRDefault="00F459C3">
            <w:pPr>
              <w:shd w:val="clear" w:color="auto" w:fill="FFFFFF" w:themeFill="background1"/>
              <w:spacing w:after="0" w:line="240" w:lineRule="auto"/>
              <w:jc w:val="both"/>
              <w:rPr>
                <w:rFonts w:ascii="Times New Roman" w:eastAsia="Times New Roman" w:hAnsi="Times New Roman" w:cs="Times New Roman"/>
                <w:bCs/>
                <w:lang w:eastAsia="ar-SA"/>
              </w:rPr>
            </w:pPr>
            <w:r>
              <w:rPr>
                <w:rFonts w:ascii="Times New Roman" w:eastAsia="Times New Roman" w:hAnsi="Times New Roman" w:cs="Times New Roman"/>
                <w:b/>
                <w:bCs/>
                <w:lang w:eastAsia="ar-SA"/>
              </w:rPr>
              <w:t>К/счет:</w:t>
            </w:r>
          </w:p>
          <w:p w:rsidR="009A25BC" w:rsidRDefault="00F459C3">
            <w:pPr>
              <w:shd w:val="clear" w:color="auto" w:fill="FFFFFF" w:themeFill="background1"/>
              <w:spacing w:after="0" w:line="240" w:lineRule="auto"/>
              <w:jc w:val="both"/>
              <w:rPr>
                <w:rFonts w:ascii="Times New Roman" w:eastAsia="Times New Roman" w:hAnsi="Times New Roman" w:cs="Times New Roman"/>
                <w:bCs/>
                <w:spacing w:val="-4"/>
                <w:lang w:eastAsia="ar-SA"/>
              </w:rPr>
            </w:pPr>
            <w:r>
              <w:rPr>
                <w:rFonts w:ascii="Times New Roman" w:eastAsia="Times New Roman" w:hAnsi="Times New Roman" w:cs="Times New Roman"/>
                <w:b/>
                <w:bCs/>
                <w:lang w:eastAsia="ar-SA"/>
              </w:rPr>
              <w:t>БИК:</w:t>
            </w:r>
          </w:p>
        </w:tc>
        <w:tc>
          <w:tcPr>
            <w:tcW w:w="5245" w:type="dxa"/>
          </w:tcPr>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b/>
                <w:lang w:eastAsia="ar-SA"/>
              </w:rPr>
            </w:pPr>
            <w:r w:rsidRPr="00180CD1">
              <w:rPr>
                <w:rFonts w:ascii="Times New Roman" w:eastAsia="Times New Roman" w:hAnsi="Times New Roman" w:cs="Times New Roman"/>
                <w:b/>
                <w:lang w:eastAsia="ar-SA"/>
              </w:rPr>
              <w:t>МАУ г.Нягань «Центр «АФГАНЕЦ»</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Юридический адрес: 628181, ХМАО  – Югра, г.Нягань, мкр. 1, дом 52А.</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ИНН 8610007322 КПП 861001001</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ОГРН 118 861 700 0087</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ЕКС 40102810245370000007</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КС 03234643718790008700</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Банк РКЦ Ханты-Мансийск/УФК по</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 xml:space="preserve">ХМАО-Югре г. Ханты-Мансийск, </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БИК 007162163</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 xml:space="preserve">Комитет по финансам (МАУ г.Нягань </w:t>
            </w:r>
            <w:r>
              <w:rPr>
                <w:rFonts w:ascii="Times New Roman" w:eastAsia="Times New Roman" w:hAnsi="Times New Roman" w:cs="Times New Roman"/>
                <w:lang w:eastAsia="ar-SA"/>
              </w:rPr>
              <w:t>«Центр «АФГАНЕЦ»  л/с 870.05.083.5</w:t>
            </w:r>
            <w:r w:rsidRPr="00180CD1">
              <w:rPr>
                <w:rFonts w:ascii="Times New Roman" w:eastAsia="Times New Roman" w:hAnsi="Times New Roman" w:cs="Times New Roman"/>
                <w:lang w:eastAsia="ar-SA"/>
              </w:rPr>
              <w:t xml:space="preserve"> </w:t>
            </w:r>
          </w:p>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lang w:eastAsia="ar-SA"/>
              </w:rPr>
            </w:pPr>
            <w:r w:rsidRPr="00180CD1">
              <w:rPr>
                <w:rFonts w:ascii="Times New Roman" w:eastAsia="Times New Roman" w:hAnsi="Times New Roman" w:cs="Times New Roman"/>
                <w:lang w:eastAsia="ar-SA"/>
              </w:rPr>
              <w:t>Тел 8(34672)2 65 65</w:t>
            </w:r>
          </w:p>
          <w:p w:rsidR="009A25BC" w:rsidRPr="00066787" w:rsidRDefault="00180CD1" w:rsidP="00180CD1">
            <w:pPr>
              <w:shd w:val="clear" w:color="auto" w:fill="FFFFFF" w:themeFill="background1"/>
              <w:spacing w:after="0" w:line="240" w:lineRule="auto"/>
              <w:jc w:val="both"/>
              <w:rPr>
                <w:rFonts w:ascii="Times New Roman" w:eastAsia="Times New Roman" w:hAnsi="Times New Roman" w:cs="Times New Roman"/>
                <w:b/>
                <w:lang w:eastAsia="ar-SA"/>
              </w:rPr>
            </w:pPr>
            <w:r w:rsidRPr="00180CD1">
              <w:rPr>
                <w:rFonts w:ascii="Times New Roman" w:eastAsia="Times New Roman" w:hAnsi="Times New Roman" w:cs="Times New Roman"/>
                <w:lang w:eastAsia="ar-SA"/>
              </w:rPr>
              <w:lastRenderedPageBreak/>
              <w:t>Afgan64468@mail.ru</w:t>
            </w:r>
          </w:p>
        </w:tc>
      </w:tr>
      <w:tr w:rsidR="009A25BC">
        <w:tc>
          <w:tcPr>
            <w:tcW w:w="5173" w:type="dxa"/>
          </w:tcPr>
          <w:p w:rsidR="009A25BC" w:rsidRDefault="009A25BC">
            <w:pPr>
              <w:shd w:val="clear" w:color="auto" w:fill="FFFFFF" w:themeFill="background1"/>
              <w:spacing w:after="0" w:line="240" w:lineRule="auto"/>
              <w:jc w:val="both"/>
              <w:rPr>
                <w:rFonts w:ascii="Times New Roman" w:eastAsia="Times New Roman" w:hAnsi="Times New Roman" w:cs="Times New Roman"/>
                <w:lang w:eastAsia="ar-SA"/>
              </w:rPr>
            </w:pPr>
          </w:p>
          <w:p w:rsidR="009A25BC" w:rsidRDefault="009A25BC">
            <w:pPr>
              <w:shd w:val="clear" w:color="auto" w:fill="FFFFFF" w:themeFill="background1"/>
              <w:spacing w:after="0" w:line="240" w:lineRule="auto"/>
              <w:jc w:val="both"/>
              <w:rPr>
                <w:rFonts w:ascii="Times New Roman" w:eastAsia="Times New Roman" w:hAnsi="Times New Roman" w:cs="Times New Roman"/>
                <w:lang w:eastAsia="ar-SA"/>
              </w:rPr>
            </w:pPr>
          </w:p>
          <w:p w:rsidR="009A25BC" w:rsidRDefault="00F459C3">
            <w:pPr>
              <w:shd w:val="clear" w:color="auto" w:fill="FFFFFF" w:themeFill="background1"/>
              <w:spacing w:after="0" w:line="240" w:lineRule="auto"/>
              <w:jc w:val="both"/>
              <w:rPr>
                <w:rFonts w:ascii="Times New Roman" w:eastAsia="Times New Roman" w:hAnsi="Times New Roman" w:cs="Times New Roman"/>
                <w:u w:val="single"/>
                <w:lang w:eastAsia="ar-SA"/>
              </w:rPr>
            </w:pPr>
            <w:r>
              <w:rPr>
                <w:rFonts w:ascii="Times New Roman" w:eastAsia="Times New Roman" w:hAnsi="Times New Roman" w:cs="Times New Roman"/>
                <w:lang w:eastAsia="ar-SA"/>
              </w:rPr>
              <w:t xml:space="preserve">М.П. ___________________       </w:t>
            </w:r>
            <w:r>
              <w:rPr>
                <w:rFonts w:ascii="Times New Roman" w:eastAsia="Times New Roman" w:hAnsi="Times New Roman" w:cs="Times New Roman"/>
                <w:u w:val="single"/>
                <w:lang w:eastAsia="ar-SA"/>
              </w:rPr>
              <w:t>(______________)</w:t>
            </w:r>
          </w:p>
          <w:p w:rsidR="009A25BC" w:rsidRDefault="00F459C3">
            <w:pPr>
              <w:shd w:val="clear" w:color="auto" w:fill="FFFFFF" w:themeFill="background1"/>
              <w:spacing w:after="0" w:line="240" w:lineRule="auto"/>
              <w:jc w:val="both"/>
              <w:rPr>
                <w:rFonts w:ascii="Times New Roman" w:eastAsia="Times New Roman" w:hAnsi="Times New Roman" w:cs="Times New Roman"/>
                <w:bCs/>
                <w:spacing w:val="-4"/>
                <w:sz w:val="18"/>
                <w:szCs w:val="18"/>
                <w:lang w:eastAsia="ar-SA"/>
              </w:rPr>
            </w:pPr>
            <w:r>
              <w:rPr>
                <w:rFonts w:ascii="Times New Roman" w:eastAsia="Times New Roman" w:hAnsi="Times New Roman" w:cs="Times New Roman"/>
                <w:i/>
                <w:sz w:val="18"/>
                <w:szCs w:val="18"/>
                <w:lang w:eastAsia="ar-SA"/>
              </w:rPr>
              <w:t xml:space="preserve">                      (Подпись)                       (Фамилия И. О.)</w:t>
            </w:r>
          </w:p>
        </w:tc>
        <w:tc>
          <w:tcPr>
            <w:tcW w:w="5245" w:type="dxa"/>
          </w:tcPr>
          <w:p w:rsidR="00066787" w:rsidRPr="00066787" w:rsidRDefault="00066787" w:rsidP="00066787">
            <w:pPr>
              <w:shd w:val="clear" w:color="auto" w:fill="FFFFFF" w:themeFill="background1"/>
              <w:spacing w:after="0" w:line="240" w:lineRule="auto"/>
              <w:jc w:val="both"/>
              <w:rPr>
                <w:rFonts w:ascii="Times New Roman" w:eastAsia="Times New Roman" w:hAnsi="Times New Roman" w:cs="Times New Roman"/>
                <w:lang w:eastAsia="ar-SA"/>
              </w:rPr>
            </w:pPr>
            <w:r w:rsidRPr="00066787">
              <w:rPr>
                <w:rFonts w:ascii="Times New Roman" w:eastAsia="Times New Roman" w:hAnsi="Times New Roman" w:cs="Times New Roman"/>
                <w:lang w:eastAsia="ar-SA"/>
              </w:rPr>
              <w:t xml:space="preserve">Директор </w:t>
            </w:r>
          </w:p>
          <w:p w:rsidR="00066787" w:rsidRPr="00066787" w:rsidRDefault="00066787" w:rsidP="00066787">
            <w:pPr>
              <w:shd w:val="clear" w:color="auto" w:fill="FFFFFF" w:themeFill="background1"/>
              <w:spacing w:after="0" w:line="240" w:lineRule="auto"/>
              <w:jc w:val="both"/>
              <w:rPr>
                <w:rFonts w:ascii="Times New Roman" w:eastAsia="Times New Roman" w:hAnsi="Times New Roman" w:cs="Times New Roman"/>
                <w:lang w:eastAsia="ar-SA"/>
              </w:rPr>
            </w:pPr>
          </w:p>
          <w:p w:rsidR="009A25BC" w:rsidRDefault="00066787" w:rsidP="00066787">
            <w:pPr>
              <w:shd w:val="clear" w:color="auto" w:fill="FFFFFF" w:themeFill="background1"/>
              <w:spacing w:after="0" w:line="240" w:lineRule="auto"/>
              <w:jc w:val="both"/>
              <w:rPr>
                <w:rFonts w:ascii="Times New Roman" w:eastAsia="Times New Roman" w:hAnsi="Times New Roman" w:cs="Times New Roman"/>
                <w:lang w:eastAsia="ar-SA"/>
              </w:rPr>
            </w:pPr>
            <w:r w:rsidRPr="00066787">
              <w:rPr>
                <w:rFonts w:ascii="Times New Roman" w:eastAsia="Times New Roman" w:hAnsi="Times New Roman" w:cs="Times New Roman"/>
                <w:lang w:eastAsia="ar-SA"/>
              </w:rPr>
              <w:t>_________________________</w:t>
            </w:r>
            <w:r w:rsidR="00180CD1">
              <w:rPr>
                <w:rFonts w:ascii="Times New Roman" w:eastAsia="Times New Roman" w:hAnsi="Times New Roman" w:cs="Times New Roman"/>
                <w:lang w:eastAsia="ar-SA"/>
              </w:rPr>
              <w:t>С.А. Полканов</w:t>
            </w:r>
          </w:p>
          <w:p w:rsidR="00066787" w:rsidRDefault="00066787" w:rsidP="00066787">
            <w:pPr>
              <w:shd w:val="clear" w:color="auto" w:fill="FFFFFF" w:themeFill="background1"/>
              <w:spacing w:after="0" w:line="240" w:lineRule="auto"/>
              <w:jc w:val="both"/>
              <w:rPr>
                <w:rFonts w:ascii="Times New Roman" w:eastAsia="Times New Roman" w:hAnsi="Times New Roman" w:cs="Times New Roman"/>
                <w:sz w:val="18"/>
                <w:szCs w:val="18"/>
                <w:lang w:eastAsia="ar-SA"/>
              </w:rPr>
            </w:pPr>
            <w:r>
              <w:rPr>
                <w:rFonts w:ascii="Times New Roman" w:eastAsia="Times New Roman" w:hAnsi="Times New Roman" w:cs="Times New Roman"/>
                <w:sz w:val="18"/>
                <w:szCs w:val="18"/>
                <w:lang w:eastAsia="ar-SA"/>
              </w:rPr>
              <w:t>М.П.</w:t>
            </w:r>
          </w:p>
          <w:p w:rsidR="009A25BC" w:rsidRDefault="009A25BC">
            <w:pPr>
              <w:shd w:val="clear" w:color="auto" w:fill="FFFFFF" w:themeFill="background1"/>
              <w:spacing w:after="0" w:line="240" w:lineRule="auto"/>
              <w:jc w:val="both"/>
              <w:rPr>
                <w:rFonts w:ascii="Times New Roman" w:eastAsia="Times New Roman" w:hAnsi="Times New Roman" w:cs="Times New Roman"/>
                <w:sz w:val="18"/>
                <w:szCs w:val="18"/>
                <w:lang w:eastAsia="ar-SA"/>
              </w:rPr>
            </w:pPr>
          </w:p>
        </w:tc>
      </w:tr>
    </w:tbl>
    <w:p w:rsidR="009A25BC" w:rsidRDefault="00F459C3">
      <w:pPr>
        <w:rPr>
          <w:rFonts w:ascii="Times New Roman" w:eastAsia="Times New Roman" w:hAnsi="Times New Roman" w:cs="Times New Roman"/>
          <w:i/>
          <w:lang w:eastAsia="ar-SA"/>
        </w:rPr>
      </w:pPr>
      <w:r>
        <w:rPr>
          <w:rFonts w:ascii="Times New Roman" w:eastAsia="Times New Roman" w:hAnsi="Times New Roman" w:cs="Times New Roman"/>
          <w:i/>
          <w:lang w:eastAsia="ar-SA"/>
        </w:rPr>
        <w:br w:type="page" w:clear="all"/>
      </w:r>
    </w:p>
    <w:p w:rsidR="009A25BC" w:rsidRDefault="00F459C3">
      <w:pPr>
        <w:shd w:val="clear" w:color="auto" w:fill="FFFFFF" w:themeFill="background1"/>
        <w:spacing w:after="0" w:line="240" w:lineRule="auto"/>
        <w:jc w:val="right"/>
        <w:rPr>
          <w:rFonts w:ascii="Times New Roman" w:eastAsia="Times New Roman" w:hAnsi="Times New Roman" w:cs="Times New Roman"/>
          <w:i/>
          <w:lang w:eastAsia="ar-SA"/>
        </w:rPr>
      </w:pPr>
      <w:r>
        <w:rPr>
          <w:rFonts w:ascii="Times New Roman" w:eastAsia="Times New Roman" w:hAnsi="Times New Roman" w:cs="Times New Roman"/>
          <w:i/>
          <w:lang w:eastAsia="ar-SA"/>
        </w:rPr>
        <w:lastRenderedPageBreak/>
        <w:t>Приложение №1</w:t>
      </w:r>
    </w:p>
    <w:p w:rsidR="009A25BC" w:rsidRDefault="00F459C3">
      <w:pPr>
        <w:shd w:val="clear" w:color="auto" w:fill="FFFFFF" w:themeFill="background1"/>
        <w:spacing w:after="0" w:line="240" w:lineRule="auto"/>
        <w:jc w:val="right"/>
        <w:rPr>
          <w:rFonts w:ascii="Times New Roman" w:eastAsia="Times New Roman" w:hAnsi="Times New Roman" w:cs="Times New Roman"/>
          <w:i/>
          <w:lang w:eastAsia="ar-SA"/>
        </w:rPr>
      </w:pPr>
      <w:r>
        <w:rPr>
          <w:rFonts w:ascii="Times New Roman" w:eastAsia="Times New Roman" w:hAnsi="Times New Roman" w:cs="Times New Roman"/>
          <w:i/>
          <w:lang w:eastAsia="ar-SA"/>
        </w:rPr>
        <w:t xml:space="preserve">к договору поставки № от «__» ____________ </w:t>
      </w:r>
      <w:r w:rsidR="00547A01">
        <w:rPr>
          <w:rFonts w:ascii="Times New Roman" w:eastAsia="Times New Roman" w:hAnsi="Times New Roman" w:cs="Times New Roman"/>
          <w:i/>
          <w:lang w:eastAsia="ar-SA"/>
        </w:rPr>
        <w:t>2025</w:t>
      </w:r>
      <w:r>
        <w:rPr>
          <w:rFonts w:ascii="Times New Roman" w:eastAsia="Times New Roman" w:hAnsi="Times New Roman" w:cs="Times New Roman"/>
          <w:i/>
          <w:lang w:eastAsia="ar-SA"/>
        </w:rPr>
        <w:t>г.</w:t>
      </w:r>
    </w:p>
    <w:p w:rsidR="009A25BC" w:rsidRDefault="009A25BC">
      <w:pPr>
        <w:shd w:val="clear" w:color="auto" w:fill="FFFFFF" w:themeFill="background1"/>
        <w:spacing w:after="0" w:line="240" w:lineRule="auto"/>
        <w:jc w:val="right"/>
        <w:rPr>
          <w:rFonts w:ascii="Times New Roman" w:eastAsia="Times New Roman" w:hAnsi="Times New Roman" w:cs="Times New Roman"/>
          <w:lang w:eastAsia="ar-SA"/>
        </w:rPr>
      </w:pPr>
    </w:p>
    <w:p w:rsidR="009A25BC" w:rsidRDefault="00F459C3">
      <w:pPr>
        <w:shd w:val="clear" w:color="auto" w:fill="FFFFFF" w:themeFill="background1"/>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СПЕЦИФИКАЦИЯ №1</w:t>
      </w:r>
    </w:p>
    <w:p w:rsidR="00F04BA4" w:rsidRDefault="00F04BA4" w:rsidP="00F04BA4">
      <w:pPr>
        <w:pStyle w:val="af1"/>
        <w:numPr>
          <w:ilvl w:val="0"/>
          <w:numId w:val="21"/>
        </w:numPr>
        <w:shd w:val="clear" w:color="auto" w:fill="FFFFFF" w:themeFill="background1"/>
        <w:spacing w:after="0" w:line="240" w:lineRule="auto"/>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Наименование, количество, цена товара: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4678"/>
        <w:gridCol w:w="851"/>
        <w:gridCol w:w="1134"/>
        <w:gridCol w:w="1559"/>
        <w:gridCol w:w="1701"/>
      </w:tblGrid>
      <w:tr w:rsidR="00180CD1" w:rsidRPr="002D3FED" w:rsidTr="00FA0A15">
        <w:trPr>
          <w:trHeight w:val="255"/>
        </w:trPr>
        <w:tc>
          <w:tcPr>
            <w:tcW w:w="562" w:type="dxa"/>
            <w:shd w:val="clear" w:color="auto" w:fill="auto"/>
            <w:vAlign w:val="center"/>
          </w:tcPr>
          <w:p w:rsidR="00180CD1" w:rsidRPr="00EA7E4E" w:rsidRDefault="00180CD1" w:rsidP="00FA0A15">
            <w:pPr>
              <w:spacing w:after="0" w:line="240" w:lineRule="auto"/>
              <w:jc w:val="center"/>
              <w:rPr>
                <w:rFonts w:ascii="Times New Roman" w:eastAsia="Times New Roman" w:hAnsi="Times New Roman" w:cs="Times New Roman"/>
                <w:color w:val="000000"/>
                <w:sz w:val="20"/>
                <w:lang w:eastAsia="ru-RU"/>
              </w:rPr>
            </w:pPr>
            <w:r w:rsidRPr="00EA7E4E">
              <w:rPr>
                <w:rFonts w:ascii="Times New Roman" w:eastAsia="Times New Roman" w:hAnsi="Times New Roman" w:cs="Times New Roman"/>
                <w:b/>
                <w:bCs/>
                <w:color w:val="000000"/>
                <w:sz w:val="20"/>
                <w:lang w:eastAsia="ru-RU"/>
              </w:rPr>
              <w:t>№ п/п</w:t>
            </w:r>
          </w:p>
        </w:tc>
        <w:tc>
          <w:tcPr>
            <w:tcW w:w="4678" w:type="dxa"/>
            <w:shd w:val="clear" w:color="auto" w:fill="auto"/>
            <w:vAlign w:val="center"/>
          </w:tcPr>
          <w:p w:rsidR="00180CD1" w:rsidRPr="00EA7E4E" w:rsidRDefault="00180CD1" w:rsidP="00FA0A15">
            <w:pPr>
              <w:spacing w:after="0" w:line="240" w:lineRule="auto"/>
              <w:jc w:val="center"/>
              <w:rPr>
                <w:rFonts w:ascii="Times New Roman" w:eastAsia="Times New Roman" w:hAnsi="Times New Roman" w:cs="Times New Roman"/>
                <w:color w:val="000000"/>
                <w:sz w:val="20"/>
                <w:lang w:eastAsia="ru-RU"/>
              </w:rPr>
            </w:pPr>
            <w:r w:rsidRPr="00EA7E4E">
              <w:rPr>
                <w:rFonts w:ascii="Times New Roman" w:eastAsia="Times New Roman" w:hAnsi="Times New Roman" w:cs="Times New Roman"/>
                <w:b/>
                <w:bCs/>
                <w:color w:val="000000"/>
                <w:sz w:val="20"/>
                <w:lang w:eastAsia="ru-RU"/>
              </w:rPr>
              <w:t>Наименование товара</w:t>
            </w:r>
          </w:p>
        </w:tc>
        <w:tc>
          <w:tcPr>
            <w:tcW w:w="851" w:type="dxa"/>
            <w:shd w:val="clear" w:color="auto" w:fill="auto"/>
            <w:vAlign w:val="center"/>
          </w:tcPr>
          <w:p w:rsidR="00180CD1" w:rsidRPr="00EA7E4E" w:rsidRDefault="00180CD1" w:rsidP="00FA0A15">
            <w:pPr>
              <w:spacing w:after="0" w:line="240" w:lineRule="auto"/>
              <w:ind w:left="-200" w:right="-155"/>
              <w:jc w:val="center"/>
              <w:rPr>
                <w:rFonts w:ascii="Times New Roman" w:eastAsia="Times New Roman" w:hAnsi="Times New Roman" w:cs="Times New Roman"/>
                <w:b/>
                <w:bCs/>
                <w:iCs/>
                <w:color w:val="000000"/>
                <w:sz w:val="20"/>
                <w:lang w:eastAsia="ru-RU"/>
              </w:rPr>
            </w:pPr>
            <w:r w:rsidRPr="00EA7E4E">
              <w:rPr>
                <w:rFonts w:ascii="Times New Roman" w:eastAsia="Times New Roman" w:hAnsi="Times New Roman" w:cs="Times New Roman"/>
                <w:b/>
                <w:bCs/>
                <w:iCs/>
                <w:color w:val="000000"/>
                <w:sz w:val="20"/>
                <w:lang w:eastAsia="ru-RU"/>
              </w:rPr>
              <w:t>Ед.</w:t>
            </w:r>
          </w:p>
          <w:p w:rsidR="00180CD1" w:rsidRPr="00EA7E4E" w:rsidRDefault="00180CD1" w:rsidP="00FA0A15">
            <w:pPr>
              <w:spacing w:after="0" w:line="240" w:lineRule="auto"/>
              <w:ind w:left="-200" w:right="-155"/>
              <w:jc w:val="center"/>
              <w:rPr>
                <w:rFonts w:ascii="Times New Roman" w:eastAsia="Times New Roman" w:hAnsi="Times New Roman" w:cs="Times New Roman"/>
                <w:color w:val="000000"/>
                <w:sz w:val="20"/>
                <w:lang w:eastAsia="ru-RU"/>
              </w:rPr>
            </w:pPr>
            <w:r w:rsidRPr="00EA7E4E">
              <w:rPr>
                <w:rFonts w:ascii="Times New Roman" w:eastAsia="Times New Roman" w:hAnsi="Times New Roman" w:cs="Times New Roman"/>
                <w:b/>
                <w:bCs/>
                <w:iCs/>
                <w:color w:val="000000"/>
                <w:sz w:val="20"/>
                <w:lang w:eastAsia="ru-RU"/>
              </w:rPr>
              <w:t>изм.</w:t>
            </w:r>
          </w:p>
        </w:tc>
        <w:tc>
          <w:tcPr>
            <w:tcW w:w="1134" w:type="dxa"/>
            <w:shd w:val="clear" w:color="auto" w:fill="auto"/>
            <w:vAlign w:val="center"/>
          </w:tcPr>
          <w:p w:rsidR="00180CD1" w:rsidRPr="00EA7E4E" w:rsidRDefault="00180CD1" w:rsidP="00FA0A15">
            <w:pPr>
              <w:spacing w:after="0" w:line="240" w:lineRule="auto"/>
              <w:jc w:val="center"/>
              <w:rPr>
                <w:rFonts w:ascii="Times New Roman" w:eastAsia="Times New Roman" w:hAnsi="Times New Roman" w:cs="Times New Roman"/>
                <w:b/>
                <w:bCs/>
                <w:iCs/>
                <w:color w:val="000000"/>
                <w:sz w:val="20"/>
                <w:lang w:eastAsia="ru-RU"/>
              </w:rPr>
            </w:pPr>
            <w:r>
              <w:rPr>
                <w:rFonts w:ascii="Times New Roman" w:eastAsia="Times New Roman" w:hAnsi="Times New Roman" w:cs="Times New Roman"/>
                <w:b/>
                <w:bCs/>
                <w:iCs/>
                <w:color w:val="000000"/>
                <w:sz w:val="20"/>
                <w:lang w:eastAsia="ru-RU"/>
              </w:rPr>
              <w:t>Кол-</w:t>
            </w:r>
            <w:r w:rsidRPr="00EA7E4E">
              <w:rPr>
                <w:rFonts w:ascii="Times New Roman" w:eastAsia="Times New Roman" w:hAnsi="Times New Roman" w:cs="Times New Roman"/>
                <w:b/>
                <w:bCs/>
                <w:iCs/>
                <w:color w:val="000000"/>
                <w:sz w:val="20"/>
                <w:lang w:eastAsia="ru-RU"/>
              </w:rPr>
              <w:t>во</w:t>
            </w:r>
          </w:p>
        </w:tc>
        <w:tc>
          <w:tcPr>
            <w:tcW w:w="1559" w:type="dxa"/>
            <w:shd w:val="clear" w:color="auto" w:fill="auto"/>
            <w:noWrap/>
            <w:vAlign w:val="center"/>
          </w:tcPr>
          <w:p w:rsidR="00180CD1" w:rsidRPr="00EA7E4E" w:rsidRDefault="00180CD1" w:rsidP="00FA0A15">
            <w:pPr>
              <w:spacing w:after="0" w:line="240" w:lineRule="auto"/>
              <w:jc w:val="center"/>
              <w:rPr>
                <w:rFonts w:ascii="Times New Roman" w:eastAsia="Times New Roman" w:hAnsi="Times New Roman" w:cs="Times New Roman"/>
                <w:b/>
                <w:bCs/>
                <w:color w:val="000000"/>
                <w:sz w:val="20"/>
                <w:lang w:eastAsia="ru-RU"/>
              </w:rPr>
            </w:pPr>
            <w:r w:rsidRPr="00EA7E4E">
              <w:rPr>
                <w:rFonts w:ascii="Times New Roman" w:eastAsia="Times New Roman" w:hAnsi="Times New Roman" w:cs="Times New Roman"/>
                <w:b/>
                <w:bCs/>
                <w:color w:val="000000"/>
                <w:sz w:val="20"/>
                <w:lang w:eastAsia="ru-RU"/>
              </w:rPr>
              <w:t>Цена за ед. с учетом НДС, руб.</w:t>
            </w:r>
          </w:p>
        </w:tc>
        <w:tc>
          <w:tcPr>
            <w:tcW w:w="1701" w:type="dxa"/>
            <w:vAlign w:val="center"/>
          </w:tcPr>
          <w:p w:rsidR="00180CD1" w:rsidRPr="00EA7E4E" w:rsidRDefault="00180CD1" w:rsidP="00FA0A15">
            <w:pPr>
              <w:spacing w:after="0" w:line="240" w:lineRule="auto"/>
              <w:jc w:val="center"/>
              <w:rPr>
                <w:rFonts w:ascii="Times New Roman" w:eastAsia="Times New Roman" w:hAnsi="Times New Roman" w:cs="Times New Roman"/>
                <w:b/>
                <w:bCs/>
                <w:color w:val="000000"/>
                <w:sz w:val="20"/>
                <w:lang w:eastAsia="ru-RU"/>
              </w:rPr>
            </w:pPr>
            <w:r w:rsidRPr="00EA7E4E">
              <w:rPr>
                <w:rFonts w:ascii="Times New Roman" w:eastAsia="Times New Roman" w:hAnsi="Times New Roman" w:cs="Times New Roman"/>
                <w:b/>
                <w:bCs/>
                <w:color w:val="000000"/>
                <w:sz w:val="20"/>
                <w:lang w:eastAsia="ru-RU"/>
              </w:rPr>
              <w:t>Стоимость с учетом НДС, руб.</w:t>
            </w:r>
          </w:p>
        </w:tc>
      </w:tr>
      <w:tr w:rsidR="00180CD1" w:rsidRPr="005E7543" w:rsidTr="00FA0A15">
        <w:trPr>
          <w:trHeight w:val="300"/>
        </w:trPr>
        <w:tc>
          <w:tcPr>
            <w:tcW w:w="562" w:type="dxa"/>
            <w:shd w:val="clear" w:color="auto" w:fill="auto"/>
            <w:vAlign w:val="center"/>
            <w:hideMark/>
          </w:tcPr>
          <w:p w:rsidR="00180CD1" w:rsidRPr="00AB45A3" w:rsidRDefault="00180CD1" w:rsidP="00FA0A15">
            <w:pPr>
              <w:spacing w:after="0" w:line="240" w:lineRule="auto"/>
              <w:jc w:val="center"/>
              <w:rPr>
                <w:rFonts w:ascii="Times New Roman" w:eastAsia="Times New Roman" w:hAnsi="Times New Roman" w:cs="Times New Roman"/>
                <w:color w:val="000000"/>
                <w:sz w:val="20"/>
                <w:szCs w:val="20"/>
                <w:lang w:eastAsia="ru-RU"/>
              </w:rPr>
            </w:pPr>
            <w:r w:rsidRPr="00AB45A3">
              <w:rPr>
                <w:rFonts w:ascii="Times New Roman" w:eastAsia="Times New Roman" w:hAnsi="Times New Roman" w:cs="Times New Roman"/>
                <w:color w:val="000000"/>
                <w:sz w:val="20"/>
                <w:szCs w:val="20"/>
                <w:lang w:eastAsia="ru-RU"/>
              </w:rPr>
              <w:t>1</w:t>
            </w:r>
          </w:p>
        </w:tc>
        <w:tc>
          <w:tcPr>
            <w:tcW w:w="4678" w:type="dxa"/>
            <w:shd w:val="clear" w:color="auto" w:fill="auto"/>
            <w:vAlign w:val="center"/>
          </w:tcPr>
          <w:p w:rsidR="00180CD1" w:rsidRPr="005E7543" w:rsidRDefault="00180CD1" w:rsidP="00FA0A15">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Надувная фигура танк </w:t>
            </w:r>
          </w:p>
        </w:tc>
        <w:tc>
          <w:tcPr>
            <w:tcW w:w="851" w:type="dxa"/>
            <w:shd w:val="clear" w:color="auto" w:fill="auto"/>
            <w:vAlign w:val="center"/>
          </w:tcPr>
          <w:p w:rsidR="00180CD1" w:rsidRPr="00AB45A3" w:rsidRDefault="00180CD1" w:rsidP="00FA0A15">
            <w:pPr>
              <w:spacing w:after="0" w:line="240" w:lineRule="auto"/>
              <w:ind w:left="-58" w:right="-155"/>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Шт.</w:t>
            </w:r>
          </w:p>
        </w:tc>
        <w:tc>
          <w:tcPr>
            <w:tcW w:w="1134" w:type="dxa"/>
            <w:shd w:val="clear" w:color="auto" w:fill="auto"/>
            <w:vAlign w:val="center"/>
          </w:tcPr>
          <w:p w:rsidR="00180CD1" w:rsidRPr="00EB3C28" w:rsidRDefault="00180CD1" w:rsidP="00FA0A15">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w:t>
            </w:r>
          </w:p>
        </w:tc>
        <w:tc>
          <w:tcPr>
            <w:tcW w:w="1559" w:type="dxa"/>
            <w:shd w:val="clear" w:color="auto" w:fill="auto"/>
            <w:noWrap/>
            <w:vAlign w:val="center"/>
          </w:tcPr>
          <w:p w:rsidR="00180CD1" w:rsidRPr="00995FB6" w:rsidRDefault="00180CD1" w:rsidP="00FA0A15">
            <w:pPr>
              <w:spacing w:after="0" w:line="240" w:lineRule="auto"/>
              <w:jc w:val="center"/>
              <w:rPr>
                <w:rFonts w:ascii="Times New Roman" w:eastAsia="Times New Roman" w:hAnsi="Times New Roman" w:cs="Times New Roman"/>
                <w:color w:val="000000"/>
                <w:sz w:val="20"/>
                <w:szCs w:val="20"/>
                <w:lang w:eastAsia="ru-RU"/>
              </w:rPr>
            </w:pPr>
          </w:p>
        </w:tc>
        <w:tc>
          <w:tcPr>
            <w:tcW w:w="1701" w:type="dxa"/>
            <w:vAlign w:val="center"/>
          </w:tcPr>
          <w:p w:rsidR="00180CD1" w:rsidRPr="00EE61EE" w:rsidRDefault="00180CD1" w:rsidP="00FA0A15">
            <w:pPr>
              <w:spacing w:after="0" w:line="240" w:lineRule="auto"/>
              <w:jc w:val="center"/>
              <w:rPr>
                <w:rFonts w:ascii="Times New Roman" w:eastAsia="Times New Roman" w:hAnsi="Times New Roman" w:cs="Times New Roman"/>
                <w:b/>
                <w:color w:val="000000"/>
                <w:sz w:val="20"/>
                <w:szCs w:val="20"/>
                <w:lang w:eastAsia="ru-RU"/>
              </w:rPr>
            </w:pPr>
          </w:p>
        </w:tc>
      </w:tr>
      <w:tr w:rsidR="00180CD1" w:rsidRPr="005E7543" w:rsidTr="00FA0A15">
        <w:trPr>
          <w:trHeight w:val="300"/>
        </w:trPr>
        <w:tc>
          <w:tcPr>
            <w:tcW w:w="562" w:type="dxa"/>
            <w:shd w:val="clear" w:color="auto" w:fill="auto"/>
            <w:vAlign w:val="center"/>
          </w:tcPr>
          <w:p w:rsidR="00180CD1" w:rsidRPr="00AB45A3" w:rsidRDefault="00180CD1" w:rsidP="00FA0A15">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2</w:t>
            </w:r>
          </w:p>
        </w:tc>
        <w:tc>
          <w:tcPr>
            <w:tcW w:w="4678" w:type="dxa"/>
            <w:shd w:val="clear" w:color="auto" w:fill="auto"/>
            <w:vAlign w:val="center"/>
          </w:tcPr>
          <w:p w:rsidR="00180CD1" w:rsidRDefault="00180CD1" w:rsidP="00FA0A15">
            <w:pPr>
              <w:spacing w:after="0" w:line="240" w:lineRule="auto"/>
              <w:jc w:val="center"/>
              <w:rPr>
                <w:rFonts w:ascii="Times New Roman" w:eastAsia="Times New Roman" w:hAnsi="Times New Roman" w:cs="Times New Roman"/>
                <w:color w:val="000000"/>
                <w:lang w:eastAsia="ru-RU"/>
              </w:rPr>
            </w:pPr>
            <w:r w:rsidRPr="00EE0DF4">
              <w:rPr>
                <w:rFonts w:ascii="Times New Roman" w:eastAsia="Times New Roman" w:hAnsi="Times New Roman" w:cs="Times New Roman"/>
                <w:color w:val="000000"/>
                <w:lang w:eastAsia="ru-RU"/>
              </w:rPr>
              <w:t xml:space="preserve">Надувная фигура </w:t>
            </w:r>
            <w:r>
              <w:rPr>
                <w:rFonts w:ascii="Times New Roman" w:eastAsia="Times New Roman" w:hAnsi="Times New Roman" w:cs="Times New Roman"/>
                <w:color w:val="000000"/>
                <w:lang w:eastAsia="ru-RU"/>
              </w:rPr>
              <w:t xml:space="preserve">самолет </w:t>
            </w:r>
            <w:r w:rsidRPr="00EE0DF4">
              <w:rPr>
                <w:rFonts w:ascii="Times New Roman" w:eastAsia="Times New Roman" w:hAnsi="Times New Roman" w:cs="Times New Roman"/>
                <w:color w:val="000000"/>
                <w:lang w:eastAsia="ru-RU"/>
              </w:rPr>
              <w:t xml:space="preserve">  </w:t>
            </w:r>
          </w:p>
        </w:tc>
        <w:tc>
          <w:tcPr>
            <w:tcW w:w="851" w:type="dxa"/>
            <w:shd w:val="clear" w:color="auto" w:fill="auto"/>
            <w:vAlign w:val="center"/>
          </w:tcPr>
          <w:p w:rsidR="00180CD1" w:rsidRDefault="00180CD1" w:rsidP="00FA0A15">
            <w:pPr>
              <w:spacing w:after="0" w:line="240" w:lineRule="auto"/>
              <w:ind w:left="-58" w:right="-155"/>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Шт. </w:t>
            </w:r>
          </w:p>
        </w:tc>
        <w:tc>
          <w:tcPr>
            <w:tcW w:w="1134" w:type="dxa"/>
            <w:shd w:val="clear" w:color="auto" w:fill="auto"/>
            <w:vAlign w:val="center"/>
          </w:tcPr>
          <w:p w:rsidR="00180CD1" w:rsidRDefault="00180CD1" w:rsidP="00FA0A15">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1</w:t>
            </w:r>
          </w:p>
        </w:tc>
        <w:tc>
          <w:tcPr>
            <w:tcW w:w="1559" w:type="dxa"/>
            <w:shd w:val="clear" w:color="auto" w:fill="auto"/>
            <w:noWrap/>
            <w:vAlign w:val="center"/>
          </w:tcPr>
          <w:p w:rsidR="00180CD1" w:rsidRPr="00995FB6" w:rsidRDefault="00180CD1" w:rsidP="00FA0A15">
            <w:pPr>
              <w:spacing w:after="0" w:line="240" w:lineRule="auto"/>
              <w:jc w:val="center"/>
              <w:rPr>
                <w:rFonts w:ascii="Times New Roman" w:eastAsia="Times New Roman" w:hAnsi="Times New Roman" w:cs="Times New Roman"/>
                <w:color w:val="000000"/>
                <w:sz w:val="20"/>
                <w:szCs w:val="20"/>
                <w:lang w:eastAsia="ru-RU"/>
              </w:rPr>
            </w:pPr>
          </w:p>
        </w:tc>
        <w:tc>
          <w:tcPr>
            <w:tcW w:w="1701" w:type="dxa"/>
            <w:vAlign w:val="center"/>
          </w:tcPr>
          <w:p w:rsidR="00180CD1" w:rsidRPr="00EE61EE" w:rsidRDefault="00180CD1" w:rsidP="00FA0A15">
            <w:pPr>
              <w:spacing w:after="0" w:line="240" w:lineRule="auto"/>
              <w:jc w:val="center"/>
              <w:rPr>
                <w:rFonts w:ascii="Times New Roman" w:eastAsia="Times New Roman" w:hAnsi="Times New Roman" w:cs="Times New Roman"/>
                <w:b/>
                <w:color w:val="000000"/>
                <w:sz w:val="20"/>
                <w:szCs w:val="20"/>
                <w:lang w:eastAsia="ru-RU"/>
              </w:rPr>
            </w:pPr>
          </w:p>
        </w:tc>
      </w:tr>
    </w:tbl>
    <w:p w:rsidR="00180CD1" w:rsidRPr="00180CD1" w:rsidRDefault="00180CD1" w:rsidP="00180CD1">
      <w:pPr>
        <w:shd w:val="clear" w:color="auto" w:fill="FFFFFF" w:themeFill="background1"/>
        <w:spacing w:after="0" w:line="240" w:lineRule="auto"/>
        <w:jc w:val="both"/>
        <w:rPr>
          <w:rFonts w:ascii="Times New Roman" w:eastAsia="Times New Roman" w:hAnsi="Times New Roman" w:cs="Times New Roman"/>
          <w:b/>
          <w:lang w:eastAsia="ar-SA"/>
        </w:rPr>
      </w:pPr>
    </w:p>
    <w:p w:rsidR="009A25BC" w:rsidRDefault="00EF629F">
      <w:pPr>
        <w:shd w:val="clear" w:color="auto" w:fill="FFFFFF" w:themeFill="background1"/>
        <w:spacing w:before="120" w:after="0" w:line="240" w:lineRule="auto"/>
        <w:ind w:firstLine="284"/>
        <w:jc w:val="both"/>
        <w:rPr>
          <w:rFonts w:ascii="Times New Roman" w:hAnsi="Times New Roman"/>
          <w:b/>
        </w:rPr>
      </w:pPr>
      <w:r>
        <w:rPr>
          <w:rFonts w:ascii="Times New Roman" w:hAnsi="Times New Roman"/>
          <w:b/>
        </w:rPr>
        <w:t>В</w:t>
      </w:r>
      <w:r w:rsidR="00180CD1">
        <w:rPr>
          <w:rFonts w:ascii="Times New Roman" w:hAnsi="Times New Roman"/>
          <w:b/>
        </w:rPr>
        <w:t>сего наименований 2</w:t>
      </w:r>
      <w:r w:rsidR="00F04BA4">
        <w:rPr>
          <w:rFonts w:ascii="Times New Roman" w:hAnsi="Times New Roman"/>
          <w:b/>
        </w:rPr>
        <w:t xml:space="preserve"> (</w:t>
      </w:r>
      <w:r w:rsidR="00180CD1">
        <w:rPr>
          <w:rFonts w:ascii="Times New Roman" w:hAnsi="Times New Roman"/>
          <w:b/>
        </w:rPr>
        <w:t>два</w:t>
      </w:r>
      <w:r w:rsidR="00F04BA4">
        <w:rPr>
          <w:rFonts w:ascii="Times New Roman" w:hAnsi="Times New Roman"/>
          <w:b/>
        </w:rPr>
        <w:t>)</w:t>
      </w:r>
      <w:r w:rsidR="00F04BA4">
        <w:rPr>
          <w:rFonts w:ascii="Times New Roman" w:hAnsi="Times New Roman"/>
          <w:b/>
          <w:color w:val="FF0000"/>
        </w:rPr>
        <w:t xml:space="preserve"> </w:t>
      </w:r>
      <w:r w:rsidR="00F04BA4">
        <w:rPr>
          <w:rFonts w:ascii="Times New Roman" w:hAnsi="Times New Roman"/>
          <w:b/>
        </w:rPr>
        <w:t>на общую стоимость ___________ (________________) рублей __ копеек, в том числе НДС ________ (________________) рублей __ копеек</w:t>
      </w:r>
      <w:r w:rsidR="00F459C3">
        <w:rPr>
          <w:rFonts w:ascii="Times New Roman" w:hAnsi="Times New Roman"/>
          <w:b/>
        </w:rPr>
        <w:t>.</w:t>
      </w:r>
    </w:p>
    <w:p w:rsidR="00066787" w:rsidRDefault="00F459C3" w:rsidP="00066787">
      <w:pPr>
        <w:shd w:val="clear" w:color="auto" w:fill="FFFFFF" w:themeFill="background1"/>
        <w:spacing w:before="120" w:after="0" w:line="240" w:lineRule="auto"/>
        <w:ind w:firstLine="284"/>
        <w:jc w:val="both"/>
        <w:rPr>
          <w:rFonts w:ascii="Times New Roman" w:eastAsia="Times New Roman" w:hAnsi="Times New Roman" w:cs="Times New Roman"/>
          <w:lang w:eastAsia="ar-SA"/>
        </w:rPr>
      </w:pPr>
      <w:r>
        <w:rPr>
          <w:rFonts w:ascii="Times New Roman" w:eastAsia="Times New Roman" w:hAnsi="Times New Roman" w:cs="Times New Roman"/>
          <w:b/>
          <w:lang w:eastAsia="ar-SA"/>
        </w:rPr>
        <w:t>2. Место поставки</w:t>
      </w:r>
      <w:r w:rsidR="00F04BA4">
        <w:rPr>
          <w:rFonts w:ascii="Times New Roman" w:eastAsia="Times New Roman" w:hAnsi="Times New Roman" w:cs="Times New Roman"/>
          <w:b/>
          <w:lang w:eastAsia="ar-SA"/>
        </w:rPr>
        <w:t>:</w:t>
      </w:r>
      <w:r>
        <w:rPr>
          <w:rFonts w:ascii="Times New Roman" w:eastAsia="Times New Roman" w:hAnsi="Times New Roman" w:cs="Times New Roman"/>
          <w:b/>
          <w:lang w:eastAsia="ar-SA"/>
        </w:rPr>
        <w:t xml:space="preserve"> </w:t>
      </w:r>
      <w:r w:rsidR="00066787" w:rsidRPr="00066787">
        <w:rPr>
          <w:rFonts w:ascii="Times New Roman" w:eastAsia="Times New Roman" w:hAnsi="Times New Roman" w:cs="Times New Roman"/>
          <w:lang w:eastAsia="ar-SA"/>
        </w:rPr>
        <w:t>628181, Ханты-Мансийский автономный округ-Югра, г.о.</w:t>
      </w:r>
      <w:r w:rsidR="00180CD1">
        <w:rPr>
          <w:rFonts w:ascii="Times New Roman" w:eastAsia="Times New Roman" w:hAnsi="Times New Roman" w:cs="Times New Roman"/>
          <w:lang w:eastAsia="ar-SA"/>
        </w:rPr>
        <w:t xml:space="preserve"> Нягань, г. Нягань, микрорайон 1, дом 52А</w:t>
      </w:r>
    </w:p>
    <w:p w:rsidR="009A25BC" w:rsidRDefault="00F459C3" w:rsidP="00066787">
      <w:pPr>
        <w:shd w:val="clear" w:color="auto" w:fill="FFFFFF" w:themeFill="background1"/>
        <w:spacing w:before="120" w:after="0" w:line="240" w:lineRule="auto"/>
        <w:ind w:firstLine="284"/>
        <w:jc w:val="both"/>
        <w:rPr>
          <w:rFonts w:ascii="Times New Roman" w:hAnsi="Times New Roman" w:cs="Times New Roman"/>
          <w:b/>
          <w:lang w:eastAsia="ar-SA"/>
        </w:rPr>
      </w:pPr>
      <w:r>
        <w:rPr>
          <w:rFonts w:ascii="Times New Roman" w:hAnsi="Times New Roman" w:cs="Times New Roman"/>
          <w:b/>
          <w:lang w:eastAsia="ar-SA"/>
        </w:rPr>
        <w:t xml:space="preserve">3. Срок поставки: </w:t>
      </w:r>
      <w:r>
        <w:rPr>
          <w:rFonts w:ascii="Times New Roman" w:hAnsi="Times New Roman" w:cs="Times New Roman"/>
          <w:lang w:eastAsia="ar-SA"/>
        </w:rPr>
        <w:t xml:space="preserve">не позднее </w:t>
      </w:r>
      <w:r w:rsidRPr="00066787">
        <w:rPr>
          <w:rFonts w:ascii="Times New Roman" w:hAnsi="Times New Roman" w:cs="Times New Roman"/>
          <w:highlight w:val="yellow"/>
          <w:lang w:eastAsia="ar-SA"/>
        </w:rPr>
        <w:t>«</w:t>
      </w:r>
      <w:r w:rsidR="0083225E">
        <w:rPr>
          <w:rFonts w:ascii="Times New Roman" w:hAnsi="Times New Roman" w:cs="Times New Roman"/>
          <w:highlight w:val="yellow"/>
          <w:lang w:eastAsia="ar-SA"/>
        </w:rPr>
        <w:t>06</w:t>
      </w:r>
      <w:r w:rsidRPr="00066787">
        <w:rPr>
          <w:rFonts w:ascii="Times New Roman" w:hAnsi="Times New Roman" w:cs="Times New Roman"/>
          <w:highlight w:val="yellow"/>
          <w:lang w:eastAsia="ar-SA"/>
        </w:rPr>
        <w:t xml:space="preserve">» </w:t>
      </w:r>
      <w:r w:rsidR="0083225E">
        <w:rPr>
          <w:rFonts w:ascii="Times New Roman" w:hAnsi="Times New Roman" w:cs="Times New Roman"/>
          <w:highlight w:val="yellow"/>
          <w:lang w:eastAsia="ar-SA"/>
        </w:rPr>
        <w:t>мая</w:t>
      </w:r>
      <w:r w:rsidRPr="00066787">
        <w:rPr>
          <w:rFonts w:ascii="Times New Roman" w:hAnsi="Times New Roman" w:cs="Times New Roman"/>
          <w:highlight w:val="yellow"/>
          <w:lang w:eastAsia="ar-SA"/>
        </w:rPr>
        <w:t xml:space="preserve"> </w:t>
      </w:r>
      <w:r w:rsidR="00547A01" w:rsidRPr="00066787">
        <w:rPr>
          <w:rFonts w:ascii="Times New Roman" w:hAnsi="Times New Roman" w:cs="Times New Roman"/>
          <w:highlight w:val="yellow"/>
          <w:lang w:eastAsia="ar-SA"/>
        </w:rPr>
        <w:t>2025</w:t>
      </w:r>
      <w:r w:rsidRPr="00066787">
        <w:rPr>
          <w:rFonts w:ascii="Times New Roman" w:hAnsi="Times New Roman" w:cs="Times New Roman"/>
          <w:highlight w:val="yellow"/>
          <w:lang w:eastAsia="ar-SA"/>
        </w:rPr>
        <w:t>г.</w:t>
      </w:r>
      <w:r w:rsidR="00EF629F">
        <w:rPr>
          <w:rFonts w:ascii="Times New Roman" w:hAnsi="Times New Roman" w:cs="Times New Roman"/>
        </w:rPr>
        <w:t xml:space="preserve"> </w:t>
      </w:r>
    </w:p>
    <w:p w:rsidR="00066787" w:rsidRPr="00066787" w:rsidRDefault="00066787" w:rsidP="00066787">
      <w:pPr>
        <w:shd w:val="clear" w:color="auto" w:fill="FFFFFF" w:themeFill="background1"/>
        <w:spacing w:before="120" w:after="0" w:line="240" w:lineRule="auto"/>
        <w:ind w:firstLine="284"/>
        <w:jc w:val="both"/>
        <w:rPr>
          <w:rFonts w:ascii="Times New Roman" w:hAnsi="Times New Roman" w:cs="Times New Roman"/>
          <w:b/>
          <w:lang w:eastAsia="ru-RU"/>
        </w:rPr>
      </w:pPr>
      <w:r w:rsidRPr="00066787">
        <w:rPr>
          <w:rFonts w:ascii="Times New Roman" w:eastAsia="Times New Roman" w:hAnsi="Times New Roman" w:cs="Times New Roman"/>
          <w:b/>
          <w:lang w:eastAsia="ru-RU"/>
        </w:rPr>
        <w:t>4. Сведения о включенных в цену товаров расходах:</w:t>
      </w:r>
    </w:p>
    <w:p w:rsidR="00066787" w:rsidRPr="00066787" w:rsidRDefault="00066787" w:rsidP="00066787">
      <w:pPr>
        <w:shd w:val="clear" w:color="auto" w:fill="FFFFFF" w:themeFill="background1"/>
        <w:spacing w:after="0" w:line="240" w:lineRule="auto"/>
        <w:ind w:firstLine="284"/>
        <w:jc w:val="both"/>
        <w:rPr>
          <w:rFonts w:ascii="Times New Roman" w:eastAsia="Times New Roman" w:hAnsi="Times New Roman" w:cs="Times New Roman"/>
          <w:i/>
          <w:color w:val="0000FF"/>
          <w:lang w:eastAsia="ar-SA"/>
        </w:rPr>
      </w:pPr>
      <w:r w:rsidRPr="00066787">
        <w:rPr>
          <w:rFonts w:ascii="Times New Roman" w:eastAsia="Times New Roman" w:hAnsi="Times New Roman" w:cs="Times New Roman"/>
          <w:i/>
          <w:color w:val="0000FF"/>
          <w:lang w:eastAsia="ar-SA"/>
        </w:rPr>
        <w:t>Цена Товара принимается с учётом доставки до места поставки, включая все расходы поставщика, связанные с исполнением обязательств по настоящему договору.</w:t>
      </w:r>
    </w:p>
    <w:p w:rsidR="00066787" w:rsidRPr="00066787" w:rsidRDefault="00066787" w:rsidP="00066787">
      <w:pPr>
        <w:shd w:val="clear" w:color="auto" w:fill="FFFFFF" w:themeFill="background1"/>
        <w:spacing w:before="120" w:after="0" w:line="240" w:lineRule="auto"/>
        <w:ind w:firstLine="284"/>
        <w:jc w:val="both"/>
        <w:rPr>
          <w:rFonts w:ascii="Times New Roman" w:hAnsi="Times New Roman" w:cs="Times New Roman"/>
          <w:b/>
          <w:lang w:eastAsia="ar-SA"/>
        </w:rPr>
      </w:pPr>
      <w:r w:rsidRPr="00066787">
        <w:rPr>
          <w:rFonts w:ascii="Times New Roman" w:hAnsi="Times New Roman" w:cs="Times New Roman"/>
          <w:b/>
          <w:lang w:eastAsia="ar-SA"/>
        </w:rPr>
        <w:t>5. Форма, сроки и порядок оплаты товаров:</w:t>
      </w:r>
    </w:p>
    <w:p w:rsidR="00DA4C70" w:rsidRPr="00066787" w:rsidRDefault="00066787" w:rsidP="00DA4C70">
      <w:pPr>
        <w:shd w:val="clear" w:color="auto" w:fill="FFFFFF" w:themeFill="background1"/>
        <w:spacing w:after="0" w:line="240" w:lineRule="auto"/>
        <w:ind w:firstLine="284"/>
        <w:jc w:val="both"/>
        <w:rPr>
          <w:rFonts w:ascii="Times New Roman" w:hAnsi="Times New Roman" w:cs="Times New Roman"/>
          <w:b/>
          <w:lang w:eastAsia="ru-RU"/>
        </w:rPr>
      </w:pPr>
      <w:r w:rsidRPr="00066787">
        <w:rPr>
          <w:rFonts w:ascii="Times New Roman" w:eastAsia="Times New Roman" w:hAnsi="Times New Roman" w:cs="Times New Roman"/>
          <w:lang w:eastAsia="ar-SA"/>
        </w:rPr>
        <w:t>Расчёт производится путём перечисления денежных средств на расчётный счёт Поставщика</w:t>
      </w:r>
      <w:r w:rsidRPr="00066787">
        <w:rPr>
          <w:rFonts w:ascii="Times New Roman" w:eastAsia="Times New Roman" w:hAnsi="Times New Roman" w:cs="Times New Roman"/>
          <w:i/>
          <w:lang w:eastAsia="ar-SA"/>
        </w:rPr>
        <w:t xml:space="preserve"> </w:t>
      </w:r>
      <w:r w:rsidRPr="00066787">
        <w:rPr>
          <w:rFonts w:ascii="Times New Roman" w:eastAsia="Times New Roman" w:hAnsi="Times New Roman" w:cs="Times New Roman"/>
          <w:lang w:eastAsia="ar-SA"/>
        </w:rPr>
        <w:t xml:space="preserve">на основании универсального передаточного документа (далее –УПД) следующим образом: 100 % оплата в течение 7 (семи) рабочих дней </w:t>
      </w:r>
      <w:r w:rsidRPr="00066787">
        <w:rPr>
          <w:rFonts w:ascii="Times New Roman" w:hAnsi="Times New Roman" w:cs="Times New Roman"/>
          <w:lang w:eastAsia="ar-SA"/>
        </w:rPr>
        <w:t xml:space="preserve">с даты приемки Товара на складе Заказчика. </w:t>
      </w:r>
    </w:p>
    <w:p w:rsidR="0083225E" w:rsidRDefault="0083225E" w:rsidP="00066787">
      <w:pPr>
        <w:shd w:val="clear" w:color="auto" w:fill="FFFFFF" w:themeFill="background1"/>
        <w:spacing w:after="0" w:line="240" w:lineRule="auto"/>
        <w:ind w:firstLine="284"/>
        <w:jc w:val="both"/>
        <w:rPr>
          <w:rFonts w:ascii="Times New Roman" w:hAnsi="Times New Roman" w:cs="Times New Roman"/>
          <w:b/>
          <w:lang w:eastAsia="ru-RU"/>
        </w:rPr>
      </w:pPr>
    </w:p>
    <w:p w:rsidR="00066787" w:rsidRPr="00066787" w:rsidRDefault="0083225E" w:rsidP="00066787">
      <w:pPr>
        <w:shd w:val="clear" w:color="auto" w:fill="FFFFFF" w:themeFill="background1"/>
        <w:spacing w:after="0" w:line="240" w:lineRule="auto"/>
        <w:ind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6</w:t>
      </w:r>
      <w:r w:rsidR="00066787" w:rsidRPr="00066787">
        <w:rPr>
          <w:rFonts w:ascii="Times New Roman" w:eastAsia="Times New Roman" w:hAnsi="Times New Roman" w:cs="Times New Roman"/>
          <w:b/>
          <w:lang w:eastAsia="ar-SA"/>
        </w:rPr>
        <w:t>. Требования к качеству поставляемых товаров:</w:t>
      </w:r>
    </w:p>
    <w:p w:rsidR="00066787" w:rsidRPr="00066787" w:rsidRDefault="00066787" w:rsidP="00066787">
      <w:pPr>
        <w:shd w:val="clear" w:color="auto" w:fill="FFFFFF" w:themeFill="background1"/>
        <w:spacing w:after="0" w:line="240" w:lineRule="auto"/>
        <w:ind w:firstLine="284"/>
        <w:jc w:val="both"/>
        <w:rPr>
          <w:rFonts w:ascii="Times New Roman" w:eastAsia="Times New Roman" w:hAnsi="Times New Roman" w:cs="Times New Roman"/>
          <w:color w:val="0000FF"/>
          <w:lang w:eastAsia="ar-SA"/>
        </w:rPr>
      </w:pPr>
      <w:r w:rsidRPr="00066787">
        <w:rPr>
          <w:rFonts w:ascii="Times New Roman" w:eastAsia="Times New Roman" w:hAnsi="Times New Roman" w:cs="Times New Roman"/>
          <w:lang w:eastAsia="ar-SA"/>
        </w:rPr>
        <w:t>Поставляемый товар должен быть новым (не бывшим в эксплуатации и не восстановленным) без всякого рода повреждений, царапин, сколов, следов ржавчины и т.п. Весь поставляемый товар должен быть работоспособным и обеспечивать установленную производителем функциональность, быть в комплектном и сохранном состоянии. Поставка товара, снятого с консервации либо после длительного хранения не допускается, если иное не предусмотрено в настоящем техническом задании</w:t>
      </w:r>
      <w:r w:rsidRPr="00066787">
        <w:rPr>
          <w:rFonts w:ascii="Times New Roman" w:eastAsia="Times New Roman" w:hAnsi="Times New Roman" w:cs="Times New Roman"/>
          <w:color w:val="0000FF"/>
          <w:lang w:eastAsia="ar-SA"/>
        </w:rPr>
        <w:t xml:space="preserve">. </w:t>
      </w:r>
      <w:r w:rsidRPr="00066787">
        <w:rPr>
          <w:rFonts w:ascii="Times New Roman" w:eastAsia="Times New Roman" w:hAnsi="Times New Roman" w:cs="Times New Roman"/>
          <w:i/>
          <w:color w:val="0000FF"/>
          <w:lang w:eastAsia="ar-SA"/>
        </w:rPr>
        <w:t>Дата изготовления поставляемого товара должна быть не позднее 12 (двенадцати) месяцев до даты заключения договора.</w:t>
      </w:r>
    </w:p>
    <w:p w:rsidR="00066787" w:rsidRPr="00066787" w:rsidRDefault="00066787" w:rsidP="00066787">
      <w:pPr>
        <w:shd w:val="clear" w:color="auto" w:fill="FFFFFF" w:themeFill="background1"/>
        <w:spacing w:after="0" w:line="240" w:lineRule="auto"/>
        <w:ind w:firstLine="284"/>
        <w:jc w:val="both"/>
        <w:rPr>
          <w:rFonts w:ascii="Times New Roman" w:hAnsi="Times New Roman" w:cs="Times New Roman"/>
          <w:lang w:eastAsia="ar-SA"/>
        </w:rPr>
      </w:pPr>
      <w:r w:rsidRPr="00066787">
        <w:rPr>
          <w:rFonts w:ascii="Times New Roman" w:hAnsi="Times New Roman" w:cs="Times New Roman"/>
          <w:lang w:eastAsia="ar-SA"/>
        </w:rPr>
        <w:t>Качество поставляемого товара должно соответствовать ГОСТ Р и ТУ, принятым на заводе–изготовителе и иметь сертификаты соответствия качества</w:t>
      </w:r>
      <w:r w:rsidR="00EF629F">
        <w:rPr>
          <w:rFonts w:ascii="Times New Roman" w:hAnsi="Times New Roman" w:cs="Times New Roman"/>
          <w:lang w:eastAsia="ar-SA"/>
        </w:rPr>
        <w:t>.</w:t>
      </w:r>
    </w:p>
    <w:p w:rsidR="00066787" w:rsidRPr="00066787" w:rsidRDefault="0083225E" w:rsidP="00066787">
      <w:pPr>
        <w:shd w:val="clear" w:color="auto" w:fill="FFFFFF" w:themeFill="background1"/>
        <w:spacing w:after="0" w:line="240" w:lineRule="auto"/>
        <w:ind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7</w:t>
      </w:r>
      <w:r w:rsidR="00066787" w:rsidRPr="00066787">
        <w:rPr>
          <w:rFonts w:ascii="Times New Roman" w:eastAsia="Times New Roman" w:hAnsi="Times New Roman" w:cs="Times New Roman"/>
          <w:b/>
          <w:lang w:eastAsia="ar-SA"/>
        </w:rPr>
        <w:t>. Требования к безопасности поставляемых товаров:</w:t>
      </w:r>
    </w:p>
    <w:p w:rsidR="00066787" w:rsidRPr="00066787" w:rsidRDefault="00066787" w:rsidP="00066787">
      <w:pPr>
        <w:shd w:val="clear" w:color="auto" w:fill="FFFFFF" w:themeFill="background1"/>
        <w:spacing w:after="0" w:line="240" w:lineRule="auto"/>
        <w:ind w:firstLine="284"/>
        <w:jc w:val="both"/>
        <w:rPr>
          <w:rFonts w:ascii="Times New Roman" w:eastAsia="Times New Roman" w:hAnsi="Times New Roman" w:cs="Times New Roman"/>
          <w:lang w:eastAsia="ar-SA"/>
        </w:rPr>
      </w:pPr>
      <w:r w:rsidRPr="00066787">
        <w:rPr>
          <w:rFonts w:ascii="Times New Roman" w:eastAsia="Times New Roman" w:hAnsi="Times New Roman" w:cs="Times New Roman"/>
          <w:lang w:eastAsia="ar-SA"/>
        </w:rPr>
        <w:t>Поставляемые товары должны соответствовать действующим на территории Российской Федерации нормам по безопасности товаров, эксплуатируемых человеком.</w:t>
      </w:r>
    </w:p>
    <w:p w:rsidR="00066787" w:rsidRPr="00066787" w:rsidRDefault="0083225E" w:rsidP="00066787">
      <w:pPr>
        <w:shd w:val="clear" w:color="auto" w:fill="FFFFFF" w:themeFill="background1"/>
        <w:spacing w:after="0" w:line="240" w:lineRule="auto"/>
        <w:ind w:firstLine="28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 xml:space="preserve">8. </w:t>
      </w:r>
      <w:r w:rsidR="00066787" w:rsidRPr="00066787">
        <w:rPr>
          <w:rFonts w:ascii="Times New Roman" w:eastAsia="Times New Roman" w:hAnsi="Times New Roman" w:cs="Times New Roman"/>
          <w:b/>
          <w:lang w:eastAsia="ar-SA"/>
        </w:rPr>
        <w:t>Требования к упаковке и отгрузке поставляемых товаров:</w:t>
      </w:r>
    </w:p>
    <w:p w:rsidR="00066787" w:rsidRPr="00066787" w:rsidRDefault="00066787" w:rsidP="00066787">
      <w:pPr>
        <w:shd w:val="clear" w:color="auto" w:fill="FFFFFF" w:themeFill="background1"/>
        <w:spacing w:after="0" w:line="240" w:lineRule="auto"/>
        <w:ind w:firstLine="284"/>
        <w:jc w:val="both"/>
        <w:rPr>
          <w:rFonts w:ascii="Times New Roman" w:eastAsia="Times New Roman" w:hAnsi="Times New Roman" w:cs="Times New Roman"/>
          <w:lang w:eastAsia="ar-SA"/>
        </w:rPr>
      </w:pPr>
      <w:r w:rsidRPr="00066787">
        <w:rPr>
          <w:rFonts w:ascii="Times New Roman" w:eastAsia="Times New Roman" w:hAnsi="Times New Roman" w:cs="Times New Roman"/>
          <w:lang w:eastAsia="ar-SA"/>
        </w:rPr>
        <w:t>Каждое отдельно упакованное товарное место (паллет, коробка, ящик, транспортный пакет, мешок и т. п.), в случае если маркировка на упаковке отсутствует, не соответствует содержимому или не дает возможности однозначно определить количество и наименование находящегося в нем Товара, должно иметь упаковочный лист, в котором указывается перечень упакованной продукции (в соответствии с товарной накладной), количество, номер места, вес брутто и нетто, наименование поставщика и получателя. Один экземпляр упаковочного листа в непромокаемом конверте вкладывается в упаковку вместе с продукцией. Второй экземпляр в непромокаемом конверте прикрепляется к наружной стенке упаковки. Третий экземпляр прилагается к сопроводительным документам.</w:t>
      </w:r>
    </w:p>
    <w:p w:rsidR="00066787" w:rsidRPr="00066787" w:rsidRDefault="0083225E" w:rsidP="00066787">
      <w:pPr>
        <w:shd w:val="clear" w:color="auto" w:fill="FFFFFF" w:themeFill="background1"/>
        <w:spacing w:after="0" w:line="240" w:lineRule="auto"/>
        <w:ind w:firstLine="284"/>
        <w:jc w:val="both"/>
        <w:rPr>
          <w:rFonts w:ascii="Times New Roman" w:hAnsi="Times New Roman" w:cs="Times New Roman"/>
          <w:b/>
          <w:lang w:eastAsia="ar-SA"/>
        </w:rPr>
      </w:pPr>
      <w:r>
        <w:rPr>
          <w:rFonts w:ascii="Times New Roman" w:hAnsi="Times New Roman" w:cs="Times New Roman"/>
          <w:b/>
          <w:lang w:eastAsia="ar-SA"/>
        </w:rPr>
        <w:t>9</w:t>
      </w:r>
      <w:r w:rsidR="00066787" w:rsidRPr="00066787">
        <w:rPr>
          <w:rFonts w:ascii="Times New Roman" w:hAnsi="Times New Roman" w:cs="Times New Roman"/>
          <w:b/>
          <w:lang w:eastAsia="ar-SA"/>
        </w:rPr>
        <w:t>. Требования о предоставлении гарантии на поставляемый Товар:</w:t>
      </w:r>
    </w:p>
    <w:p w:rsidR="00066787" w:rsidRPr="00066787" w:rsidRDefault="00066787" w:rsidP="00066787">
      <w:pPr>
        <w:shd w:val="clear" w:color="auto" w:fill="FFFFFF" w:themeFill="background1"/>
        <w:spacing w:after="0" w:line="240" w:lineRule="auto"/>
        <w:ind w:firstLine="284"/>
        <w:jc w:val="both"/>
        <w:rPr>
          <w:rFonts w:ascii="Times New Roman" w:hAnsi="Times New Roman" w:cs="Times New Roman"/>
        </w:rPr>
      </w:pPr>
      <w:r w:rsidRPr="00066787">
        <w:rPr>
          <w:rFonts w:ascii="Times New Roman" w:hAnsi="Times New Roman" w:cs="Times New Roman"/>
        </w:rPr>
        <w:t xml:space="preserve">Поставщик предоставляет Заказчику гарантии на поставляемый Товар, оформленные соответствующими гарантийными талонами или аналогичными документами, с указанием гарантийного периода. Гарантийный срок на поставляемый Товар должен составлять не менее </w:t>
      </w:r>
      <w:r w:rsidRPr="00066787">
        <w:rPr>
          <w:rFonts w:ascii="Times New Roman" w:hAnsi="Times New Roman"/>
          <w:i/>
          <w:color w:val="0000FF"/>
          <w:lang w:eastAsia="ru-RU"/>
        </w:rPr>
        <w:t>12 (двенадцати) месяцев</w:t>
      </w:r>
      <w:r w:rsidRPr="00066787">
        <w:rPr>
          <w:rFonts w:ascii="Times New Roman" w:hAnsi="Times New Roman" w:cs="Times New Roman"/>
        </w:rPr>
        <w:t xml:space="preserve"> с момента ввода в эксплуатацию. Обнаружение скрытых дефектов товара, влекущих ответственность поставщика устанавливается в течении всего гарантийного срока. Указанные в настоящем пункте сроки прерываются на все время, на протяжении которого товар не мог эксплуатироваться вследствие обнаруженных недостатков, за устранение которых отвечает Поставщик.</w:t>
      </w:r>
    </w:p>
    <w:p w:rsidR="00066787" w:rsidRPr="00066787" w:rsidRDefault="00066787" w:rsidP="00066787">
      <w:pPr>
        <w:shd w:val="clear" w:color="auto" w:fill="FFFFFF" w:themeFill="background1"/>
        <w:spacing w:after="0" w:line="240" w:lineRule="auto"/>
        <w:ind w:firstLine="284"/>
        <w:jc w:val="both"/>
        <w:rPr>
          <w:rFonts w:ascii="Times New Roman" w:hAnsi="Times New Roman" w:cs="Times New Roman"/>
        </w:rPr>
      </w:pPr>
      <w:r w:rsidRPr="00066787">
        <w:rPr>
          <w:rFonts w:ascii="Times New Roman" w:hAnsi="Times New Roman" w:cs="Times New Roman"/>
        </w:rPr>
        <w:lastRenderedPageBreak/>
        <w:t>При обнаружении в течении гарантийного срока недостатков, Заказчик должен заявить о них Поставщику в разумный срок после их обнаружения, при этом в период гарантийного срока Поставщик обязуется устранить недостатки в соответствии с требованиями действующего законодательства.</w:t>
      </w:r>
    </w:p>
    <w:p w:rsidR="00066787" w:rsidRPr="00066787" w:rsidRDefault="00066787" w:rsidP="00066787">
      <w:pPr>
        <w:shd w:val="clear" w:color="auto" w:fill="FFFFFF" w:themeFill="background1"/>
        <w:spacing w:after="120" w:line="240" w:lineRule="auto"/>
        <w:ind w:firstLine="284"/>
        <w:jc w:val="both"/>
        <w:rPr>
          <w:rFonts w:ascii="Times New Roman" w:hAnsi="Times New Roman" w:cs="Times New Roman"/>
          <w:i/>
          <w:color w:val="0000FF"/>
        </w:rPr>
      </w:pPr>
      <w:r w:rsidRPr="00066787">
        <w:rPr>
          <w:rFonts w:ascii="Times New Roman" w:hAnsi="Times New Roman" w:cs="Times New Roman"/>
          <w:i/>
          <w:color w:val="0000FF"/>
        </w:rPr>
        <w:t>Гарантия качества товара распространяется на все составляющие товара, включая оборудование и материалы, поставляемые Поставщиком.</w:t>
      </w:r>
    </w:p>
    <w:p w:rsidR="009A25BC" w:rsidRPr="00066787" w:rsidRDefault="009A25BC" w:rsidP="00066787">
      <w:pPr>
        <w:shd w:val="clear" w:color="auto" w:fill="FFFFFF" w:themeFill="background1"/>
        <w:spacing w:after="120" w:line="240" w:lineRule="auto"/>
        <w:ind w:firstLine="284"/>
        <w:jc w:val="both"/>
        <w:rPr>
          <w:rFonts w:ascii="Times New Roman" w:hAnsi="Times New Roman" w:cs="Times New Roman"/>
          <w:i/>
          <w:color w:val="0000FF"/>
        </w:rPr>
      </w:pPr>
    </w:p>
    <w:tbl>
      <w:tblPr>
        <w:tblW w:w="9597" w:type="dxa"/>
        <w:jc w:val="center"/>
        <w:tblBorders>
          <w:insideH w:val="single" w:sz="4" w:space="0" w:color="auto"/>
        </w:tblBorders>
        <w:tblLayout w:type="fixed"/>
        <w:tblCellMar>
          <w:left w:w="70" w:type="dxa"/>
          <w:right w:w="70" w:type="dxa"/>
        </w:tblCellMar>
        <w:tblLook w:val="0000" w:firstRow="0" w:lastRow="0" w:firstColumn="0" w:lastColumn="0" w:noHBand="0" w:noVBand="0"/>
      </w:tblPr>
      <w:tblGrid>
        <w:gridCol w:w="5567"/>
        <w:gridCol w:w="4030"/>
      </w:tblGrid>
      <w:tr w:rsidR="009A25BC">
        <w:trPr>
          <w:trHeight w:val="1201"/>
          <w:jc w:val="center"/>
        </w:trPr>
        <w:tc>
          <w:tcPr>
            <w:tcW w:w="5567" w:type="dxa"/>
          </w:tcPr>
          <w:p w:rsidR="009A25BC" w:rsidRDefault="00F459C3">
            <w:pPr>
              <w:shd w:val="clear" w:color="auto" w:fill="FFFFFF" w:themeFill="background1"/>
              <w:spacing w:after="60" w:line="240" w:lineRule="auto"/>
              <w:ind w:right="-82"/>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от Поставщика</w:t>
            </w:r>
          </w:p>
          <w:p w:rsidR="009A25BC" w:rsidRDefault="00F459C3">
            <w:pPr>
              <w:shd w:val="clear" w:color="auto" w:fill="FFFFFF" w:themeFill="background1"/>
              <w:spacing w:after="60" w:line="240" w:lineRule="auto"/>
              <w:ind w:right="-82"/>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___________________</w:t>
            </w:r>
          </w:p>
          <w:p w:rsidR="009A25BC" w:rsidRDefault="009A25BC">
            <w:pPr>
              <w:shd w:val="clear" w:color="auto" w:fill="FFFFFF" w:themeFill="background1"/>
              <w:spacing w:after="60" w:line="240" w:lineRule="auto"/>
              <w:ind w:right="-82"/>
              <w:jc w:val="both"/>
              <w:rPr>
                <w:rFonts w:ascii="Times New Roman" w:eastAsia="Times New Roman" w:hAnsi="Times New Roman" w:cs="Times New Roman"/>
                <w:lang w:eastAsia="ar-SA"/>
              </w:rPr>
            </w:pPr>
          </w:p>
          <w:p w:rsidR="009A25BC" w:rsidRDefault="009A25BC">
            <w:pPr>
              <w:shd w:val="clear" w:color="auto" w:fill="FFFFFF" w:themeFill="background1"/>
              <w:spacing w:after="60" w:line="240" w:lineRule="auto"/>
              <w:ind w:right="-82"/>
              <w:jc w:val="both"/>
              <w:rPr>
                <w:rFonts w:ascii="Times New Roman" w:eastAsia="Times New Roman" w:hAnsi="Times New Roman" w:cs="Times New Roman"/>
                <w:lang w:eastAsia="ar-SA"/>
              </w:rPr>
            </w:pPr>
          </w:p>
          <w:p w:rsidR="009A25BC" w:rsidRDefault="009A25BC">
            <w:pPr>
              <w:shd w:val="clear" w:color="auto" w:fill="FFFFFF" w:themeFill="background1"/>
              <w:spacing w:after="60" w:line="240" w:lineRule="auto"/>
              <w:ind w:right="-82"/>
              <w:jc w:val="both"/>
              <w:rPr>
                <w:rFonts w:ascii="Times New Roman" w:eastAsia="Times New Roman" w:hAnsi="Times New Roman" w:cs="Times New Roman"/>
                <w:lang w:eastAsia="ar-SA"/>
              </w:rPr>
            </w:pPr>
          </w:p>
          <w:p w:rsidR="009A25BC" w:rsidRDefault="00F459C3">
            <w:pPr>
              <w:shd w:val="clear" w:color="auto" w:fill="FFFFFF" w:themeFill="background1"/>
              <w:spacing w:after="60" w:line="240" w:lineRule="auto"/>
              <w:ind w:right="-82"/>
              <w:jc w:val="both"/>
              <w:rPr>
                <w:rFonts w:ascii="Times New Roman" w:eastAsia="Times New Roman" w:hAnsi="Times New Roman" w:cs="Times New Roman"/>
                <w:u w:val="single"/>
                <w:lang w:eastAsia="ar-SA"/>
              </w:rPr>
            </w:pPr>
            <w:r>
              <w:rPr>
                <w:rFonts w:ascii="Times New Roman" w:eastAsia="Times New Roman" w:hAnsi="Times New Roman" w:cs="Times New Roman"/>
                <w:lang w:eastAsia="ar-SA"/>
              </w:rPr>
              <w:t xml:space="preserve">М.П.   ___________    </w:t>
            </w:r>
            <w:r>
              <w:rPr>
                <w:rFonts w:ascii="Times New Roman" w:eastAsia="Times New Roman" w:hAnsi="Times New Roman" w:cs="Times New Roman"/>
                <w:u w:val="single"/>
                <w:lang w:eastAsia="ar-SA"/>
              </w:rPr>
              <w:t>(______________)</w:t>
            </w:r>
          </w:p>
        </w:tc>
        <w:tc>
          <w:tcPr>
            <w:tcW w:w="4030" w:type="dxa"/>
          </w:tcPr>
          <w:p w:rsidR="009A25BC" w:rsidRDefault="00F459C3">
            <w:pPr>
              <w:shd w:val="clear" w:color="auto" w:fill="FFFFFF" w:themeFill="background1"/>
              <w:spacing w:after="60" w:line="240" w:lineRule="auto"/>
              <w:ind w:right="-5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от Заказчика</w:t>
            </w:r>
          </w:p>
          <w:p w:rsidR="009A25BC" w:rsidRDefault="00066787">
            <w:pPr>
              <w:shd w:val="clear" w:color="auto" w:fill="FFFFFF" w:themeFill="background1"/>
              <w:spacing w:after="60" w:line="240" w:lineRule="auto"/>
              <w:ind w:right="-54"/>
              <w:jc w:val="both"/>
              <w:rPr>
                <w:rFonts w:ascii="Times New Roman" w:eastAsia="Times New Roman" w:hAnsi="Times New Roman" w:cs="Times New Roman"/>
                <w:b/>
                <w:lang w:eastAsia="ar-SA"/>
              </w:rPr>
            </w:pPr>
            <w:r>
              <w:rPr>
                <w:rFonts w:ascii="Times New Roman" w:eastAsia="Times New Roman" w:hAnsi="Times New Roman" w:cs="Times New Roman"/>
                <w:b/>
                <w:lang w:eastAsia="ar-SA"/>
              </w:rPr>
              <w:t>Директор</w:t>
            </w:r>
          </w:p>
          <w:p w:rsidR="009A25BC" w:rsidRDefault="009A25BC">
            <w:pPr>
              <w:shd w:val="clear" w:color="auto" w:fill="FFFFFF" w:themeFill="background1"/>
              <w:spacing w:after="60" w:line="240" w:lineRule="auto"/>
              <w:ind w:right="-82"/>
              <w:jc w:val="both"/>
              <w:rPr>
                <w:rFonts w:ascii="Times New Roman" w:eastAsia="Times New Roman" w:hAnsi="Times New Roman" w:cs="Times New Roman"/>
                <w:lang w:eastAsia="ar-SA"/>
              </w:rPr>
            </w:pPr>
          </w:p>
          <w:p w:rsidR="009A25BC" w:rsidRDefault="009A25BC">
            <w:pPr>
              <w:shd w:val="clear" w:color="auto" w:fill="FFFFFF" w:themeFill="background1"/>
              <w:spacing w:after="60" w:line="240" w:lineRule="auto"/>
              <w:ind w:right="-82"/>
              <w:jc w:val="both"/>
              <w:rPr>
                <w:rFonts w:ascii="Times New Roman" w:eastAsia="Times New Roman" w:hAnsi="Times New Roman" w:cs="Times New Roman"/>
                <w:lang w:eastAsia="ar-SA"/>
              </w:rPr>
            </w:pPr>
          </w:p>
          <w:p w:rsidR="009A25BC" w:rsidRDefault="009A25BC">
            <w:pPr>
              <w:shd w:val="clear" w:color="auto" w:fill="FFFFFF" w:themeFill="background1"/>
              <w:spacing w:after="60" w:line="240" w:lineRule="auto"/>
              <w:ind w:right="-82"/>
              <w:jc w:val="both"/>
              <w:rPr>
                <w:rFonts w:ascii="Times New Roman" w:eastAsia="Times New Roman" w:hAnsi="Times New Roman" w:cs="Times New Roman"/>
                <w:lang w:eastAsia="ar-SA"/>
              </w:rPr>
            </w:pPr>
          </w:p>
          <w:p w:rsidR="009A25BC" w:rsidRDefault="00F459C3" w:rsidP="00180CD1">
            <w:pPr>
              <w:shd w:val="clear" w:color="auto" w:fill="FFFFFF" w:themeFill="background1"/>
              <w:spacing w:after="60" w:line="240" w:lineRule="auto"/>
              <w:ind w:right="-82"/>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М.П.  ___________  </w:t>
            </w:r>
            <w:r w:rsidR="00180CD1">
              <w:rPr>
                <w:rFonts w:ascii="Times New Roman" w:eastAsia="Times New Roman" w:hAnsi="Times New Roman" w:cs="Times New Roman"/>
                <w:u w:val="single"/>
                <w:lang w:eastAsia="ar-SA"/>
              </w:rPr>
              <w:t>С.А. Полканов</w:t>
            </w:r>
          </w:p>
        </w:tc>
      </w:tr>
    </w:tbl>
    <w:p w:rsidR="009A25BC" w:rsidRDefault="009A25BC">
      <w:pPr>
        <w:shd w:val="clear" w:color="auto" w:fill="FFFFFF" w:themeFill="background1"/>
        <w:tabs>
          <w:tab w:val="left" w:pos="5704"/>
        </w:tabs>
        <w:rPr>
          <w:rFonts w:ascii="Times New Roman" w:eastAsia="Times New Roman" w:hAnsi="Times New Roman" w:cs="Times New Roman"/>
          <w:lang w:eastAsia="ru-RU"/>
        </w:rPr>
      </w:pPr>
    </w:p>
    <w:sectPr w:rsidR="009A25BC" w:rsidSect="00F459C3">
      <w:footerReference w:type="default" r:id="rId18"/>
      <w:pgSz w:w="11906" w:h="16838"/>
      <w:pgMar w:top="993" w:right="566" w:bottom="1418" w:left="851" w:header="709"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0182" w:rsidRDefault="009B0182">
      <w:pPr>
        <w:spacing w:after="0" w:line="240" w:lineRule="auto"/>
      </w:pPr>
      <w:r>
        <w:separator/>
      </w:r>
    </w:p>
  </w:endnote>
  <w:endnote w:type="continuationSeparator" w:id="0">
    <w:p w:rsidR="009B0182" w:rsidRDefault="009B01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Haettenschweiler"/>
    <w:panose1 w:val="05000000000000000000"/>
    <w:charset w:val="02"/>
    <w:family w:val="auto"/>
    <w:pitch w:val="variable"/>
    <w:sig w:usb0="00000000" w:usb1="10000000" w:usb2="00000000" w:usb3="00000000" w:csb0="80000000"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Cambria">
    <w:altName w:val="Palatino Linotype"/>
    <w:panose1 w:val="02040503050406030204"/>
    <w:charset w:val="CC"/>
    <w:family w:val="roman"/>
    <w:pitch w:val="variable"/>
    <w:sig w:usb0="E00006FF" w:usb1="420024FF" w:usb2="02000000" w:usb3="00000000" w:csb0="0000019F" w:csb1="00000000"/>
  </w:font>
  <w:font w:name="Arial">
    <w:altName w:val="Tahoma"/>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7082413"/>
      <w:docPartObj>
        <w:docPartGallery w:val="Page Numbers (Bottom of Page)"/>
        <w:docPartUnique/>
      </w:docPartObj>
    </w:sdtPr>
    <w:sdtContent>
      <w:p w:rsidR="00D27EA2" w:rsidRDefault="00D27EA2">
        <w:pPr>
          <w:pStyle w:val="af4"/>
          <w:jc w:val="right"/>
        </w:pPr>
        <w:r>
          <w:fldChar w:fldCharType="begin"/>
        </w:r>
        <w:r>
          <w:instrText>PAGE   \* MERGEFORMAT</w:instrText>
        </w:r>
        <w:r>
          <w:fldChar w:fldCharType="separate"/>
        </w:r>
        <w:r w:rsidR="00344471">
          <w:rPr>
            <w:noProof/>
          </w:rPr>
          <w:t>9</w:t>
        </w:r>
        <w:r>
          <w:fldChar w:fldCharType="end"/>
        </w:r>
      </w:p>
    </w:sdtContent>
  </w:sdt>
  <w:p w:rsidR="00D27EA2" w:rsidRDefault="00D27EA2">
    <w:pPr>
      <w:pStyle w:val="af4"/>
      <w:tabs>
        <w:tab w:val="clear" w:pos="9355"/>
        <w:tab w:val="right" w:pos="10489"/>
      </w:tabs>
      <w:rPr>
        <w:rFonts w:ascii="Times New Roman" w:hAnsi="Times New Roman" w:cs="Times New Roman"/>
        <w:i/>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0182" w:rsidRDefault="009B0182">
      <w:pPr>
        <w:spacing w:after="0" w:line="240" w:lineRule="auto"/>
      </w:pPr>
      <w:r>
        <w:separator/>
      </w:r>
    </w:p>
  </w:footnote>
  <w:footnote w:type="continuationSeparator" w:id="0">
    <w:p w:rsidR="009B0182" w:rsidRDefault="009B01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44D61"/>
    <w:multiLevelType w:val="hybridMultilevel"/>
    <w:tmpl w:val="8D5C7AB2"/>
    <w:lvl w:ilvl="0" w:tplc="DFE8775A">
      <w:start w:val="1"/>
      <w:numFmt w:val="decimal"/>
      <w:lvlText w:val="%1."/>
      <w:lvlJc w:val="left"/>
      <w:pPr>
        <w:ind w:left="172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864183E"/>
    <w:multiLevelType w:val="hybridMultilevel"/>
    <w:tmpl w:val="7312EAAE"/>
    <w:lvl w:ilvl="0" w:tplc="A07A0F9C">
      <w:start w:val="1"/>
      <w:numFmt w:val="bullet"/>
      <w:suff w:val="space"/>
      <w:lvlText w:val="–"/>
      <w:lvlJc w:val="left"/>
      <w:pPr>
        <w:ind w:left="1004" w:hanging="360"/>
      </w:pPr>
      <w:rPr>
        <w:rFonts w:ascii="Times New Roman" w:hAnsi="Times New Roman" w:cs="Times New Roman" w:hint="default"/>
      </w:rPr>
    </w:lvl>
    <w:lvl w:ilvl="1" w:tplc="1C567CF8">
      <w:start w:val="1"/>
      <w:numFmt w:val="bullet"/>
      <w:lvlText w:val="o"/>
      <w:lvlJc w:val="left"/>
      <w:pPr>
        <w:ind w:left="1724" w:hanging="360"/>
      </w:pPr>
      <w:rPr>
        <w:rFonts w:ascii="Courier New" w:hAnsi="Courier New" w:cs="Courier New" w:hint="default"/>
      </w:rPr>
    </w:lvl>
    <w:lvl w:ilvl="2" w:tplc="A76412B6">
      <w:start w:val="1"/>
      <w:numFmt w:val="bullet"/>
      <w:lvlText w:val=""/>
      <w:lvlJc w:val="left"/>
      <w:pPr>
        <w:ind w:left="2444" w:hanging="360"/>
      </w:pPr>
      <w:rPr>
        <w:rFonts w:ascii="Wingdings" w:hAnsi="Wingdings" w:hint="default"/>
      </w:rPr>
    </w:lvl>
    <w:lvl w:ilvl="3" w:tplc="39D4CFDC">
      <w:start w:val="1"/>
      <w:numFmt w:val="bullet"/>
      <w:lvlText w:val=""/>
      <w:lvlJc w:val="left"/>
      <w:pPr>
        <w:ind w:left="3164" w:hanging="360"/>
      </w:pPr>
      <w:rPr>
        <w:rFonts w:ascii="Symbol" w:hAnsi="Symbol" w:hint="default"/>
      </w:rPr>
    </w:lvl>
    <w:lvl w:ilvl="4" w:tplc="A2204960">
      <w:start w:val="1"/>
      <w:numFmt w:val="bullet"/>
      <w:lvlText w:val="o"/>
      <w:lvlJc w:val="left"/>
      <w:pPr>
        <w:ind w:left="3884" w:hanging="360"/>
      </w:pPr>
      <w:rPr>
        <w:rFonts w:ascii="Courier New" w:hAnsi="Courier New" w:cs="Courier New" w:hint="default"/>
      </w:rPr>
    </w:lvl>
    <w:lvl w:ilvl="5" w:tplc="6EB23508">
      <w:start w:val="1"/>
      <w:numFmt w:val="bullet"/>
      <w:lvlText w:val=""/>
      <w:lvlJc w:val="left"/>
      <w:pPr>
        <w:ind w:left="4604" w:hanging="360"/>
      </w:pPr>
      <w:rPr>
        <w:rFonts w:ascii="Wingdings" w:hAnsi="Wingdings" w:hint="default"/>
      </w:rPr>
    </w:lvl>
    <w:lvl w:ilvl="6" w:tplc="F13E8122">
      <w:start w:val="1"/>
      <w:numFmt w:val="bullet"/>
      <w:lvlText w:val=""/>
      <w:lvlJc w:val="left"/>
      <w:pPr>
        <w:ind w:left="5324" w:hanging="360"/>
      </w:pPr>
      <w:rPr>
        <w:rFonts w:ascii="Symbol" w:hAnsi="Symbol" w:hint="default"/>
      </w:rPr>
    </w:lvl>
    <w:lvl w:ilvl="7" w:tplc="52E48204">
      <w:start w:val="1"/>
      <w:numFmt w:val="bullet"/>
      <w:lvlText w:val="o"/>
      <w:lvlJc w:val="left"/>
      <w:pPr>
        <w:ind w:left="6044" w:hanging="360"/>
      </w:pPr>
      <w:rPr>
        <w:rFonts w:ascii="Courier New" w:hAnsi="Courier New" w:cs="Courier New" w:hint="default"/>
      </w:rPr>
    </w:lvl>
    <w:lvl w:ilvl="8" w:tplc="3602393A">
      <w:start w:val="1"/>
      <w:numFmt w:val="bullet"/>
      <w:lvlText w:val=""/>
      <w:lvlJc w:val="left"/>
      <w:pPr>
        <w:ind w:left="6764" w:hanging="360"/>
      </w:pPr>
      <w:rPr>
        <w:rFonts w:ascii="Wingdings" w:hAnsi="Wingdings" w:hint="default"/>
      </w:rPr>
    </w:lvl>
  </w:abstractNum>
  <w:abstractNum w:abstractNumId="2" w15:restartNumberingAfterBreak="0">
    <w:nsid w:val="0EBD1793"/>
    <w:multiLevelType w:val="hybridMultilevel"/>
    <w:tmpl w:val="2D2EA744"/>
    <w:lvl w:ilvl="0" w:tplc="45A07464">
      <w:start w:val="1"/>
      <w:numFmt w:val="bullet"/>
      <w:suff w:val="space"/>
      <w:lvlText w:val="–"/>
      <w:lvlJc w:val="left"/>
      <w:pPr>
        <w:ind w:left="6740" w:hanging="360"/>
      </w:pPr>
      <w:rPr>
        <w:rFonts w:ascii="Times New Roman" w:hAnsi="Times New Roman" w:cs="Times New Roman" w:hint="default"/>
      </w:rPr>
    </w:lvl>
    <w:lvl w:ilvl="1" w:tplc="8AF8E30C">
      <w:start w:val="1"/>
      <w:numFmt w:val="bullet"/>
      <w:lvlText w:val="o"/>
      <w:lvlJc w:val="left"/>
      <w:pPr>
        <w:ind w:left="1724" w:hanging="360"/>
      </w:pPr>
      <w:rPr>
        <w:rFonts w:ascii="Courier New" w:hAnsi="Courier New" w:cs="Courier New" w:hint="default"/>
      </w:rPr>
    </w:lvl>
    <w:lvl w:ilvl="2" w:tplc="F564BC70">
      <w:start w:val="1"/>
      <w:numFmt w:val="bullet"/>
      <w:lvlText w:val=""/>
      <w:lvlJc w:val="left"/>
      <w:pPr>
        <w:ind w:left="2444" w:hanging="360"/>
      </w:pPr>
      <w:rPr>
        <w:rFonts w:ascii="Wingdings" w:hAnsi="Wingdings" w:hint="default"/>
      </w:rPr>
    </w:lvl>
    <w:lvl w:ilvl="3" w:tplc="AFD88C10">
      <w:start w:val="1"/>
      <w:numFmt w:val="bullet"/>
      <w:lvlText w:val=""/>
      <w:lvlJc w:val="left"/>
      <w:pPr>
        <w:ind w:left="3164" w:hanging="360"/>
      </w:pPr>
      <w:rPr>
        <w:rFonts w:ascii="Symbol" w:hAnsi="Symbol" w:hint="default"/>
      </w:rPr>
    </w:lvl>
    <w:lvl w:ilvl="4" w:tplc="B95477A4">
      <w:start w:val="1"/>
      <w:numFmt w:val="bullet"/>
      <w:lvlText w:val="o"/>
      <w:lvlJc w:val="left"/>
      <w:pPr>
        <w:ind w:left="3884" w:hanging="360"/>
      </w:pPr>
      <w:rPr>
        <w:rFonts w:ascii="Courier New" w:hAnsi="Courier New" w:cs="Courier New" w:hint="default"/>
      </w:rPr>
    </w:lvl>
    <w:lvl w:ilvl="5" w:tplc="60AABA9C">
      <w:start w:val="1"/>
      <w:numFmt w:val="bullet"/>
      <w:lvlText w:val=""/>
      <w:lvlJc w:val="left"/>
      <w:pPr>
        <w:ind w:left="4604" w:hanging="360"/>
      </w:pPr>
      <w:rPr>
        <w:rFonts w:ascii="Wingdings" w:hAnsi="Wingdings" w:hint="default"/>
      </w:rPr>
    </w:lvl>
    <w:lvl w:ilvl="6" w:tplc="9E521B60">
      <w:start w:val="1"/>
      <w:numFmt w:val="bullet"/>
      <w:lvlText w:val=""/>
      <w:lvlJc w:val="left"/>
      <w:pPr>
        <w:ind w:left="5324" w:hanging="360"/>
      </w:pPr>
      <w:rPr>
        <w:rFonts w:ascii="Symbol" w:hAnsi="Symbol" w:hint="default"/>
      </w:rPr>
    </w:lvl>
    <w:lvl w:ilvl="7" w:tplc="94C86AE4">
      <w:start w:val="1"/>
      <w:numFmt w:val="bullet"/>
      <w:lvlText w:val="o"/>
      <w:lvlJc w:val="left"/>
      <w:pPr>
        <w:ind w:left="6044" w:hanging="360"/>
      </w:pPr>
      <w:rPr>
        <w:rFonts w:ascii="Courier New" w:hAnsi="Courier New" w:cs="Courier New" w:hint="default"/>
      </w:rPr>
    </w:lvl>
    <w:lvl w:ilvl="8" w:tplc="0F3602D4">
      <w:start w:val="1"/>
      <w:numFmt w:val="bullet"/>
      <w:lvlText w:val=""/>
      <w:lvlJc w:val="left"/>
      <w:pPr>
        <w:ind w:left="6764" w:hanging="360"/>
      </w:pPr>
      <w:rPr>
        <w:rFonts w:ascii="Wingdings" w:hAnsi="Wingdings" w:hint="default"/>
      </w:rPr>
    </w:lvl>
  </w:abstractNum>
  <w:abstractNum w:abstractNumId="3" w15:restartNumberingAfterBreak="0">
    <w:nsid w:val="15D42C06"/>
    <w:multiLevelType w:val="multilevel"/>
    <w:tmpl w:val="E7AE92B4"/>
    <w:lvl w:ilvl="0">
      <w:start w:val="1"/>
      <w:numFmt w:val="decimal"/>
      <w:suff w:val="space"/>
      <w:lvlText w:val="%1."/>
      <w:lvlJc w:val="left"/>
      <w:pPr>
        <w:ind w:left="360" w:hanging="360"/>
      </w:pPr>
      <w:rPr>
        <w:rFonts w:hint="default"/>
        <w:b/>
        <w:color w:val="auto"/>
      </w:rPr>
    </w:lvl>
    <w:lvl w:ilvl="1">
      <w:start w:val="1"/>
      <w:numFmt w:val="decimal"/>
      <w:suff w:val="space"/>
      <w:lvlText w:val="%1.%2."/>
      <w:lvlJc w:val="left"/>
      <w:pPr>
        <w:ind w:left="8087" w:hanging="432"/>
      </w:pPr>
      <w:rPr>
        <w:rFonts w:hint="default"/>
        <w:b/>
        <w:i w:val="0"/>
      </w:rPr>
    </w:lvl>
    <w:lvl w:ilvl="2">
      <w:start w:val="1"/>
      <w:numFmt w:val="decimal"/>
      <w:suff w:val="space"/>
      <w:lvlText w:val="%1.%2.%3."/>
      <w:lvlJc w:val="left"/>
      <w:pPr>
        <w:ind w:left="1224" w:hanging="504"/>
      </w:pPr>
      <w:rPr>
        <w:rFonts w:hint="default"/>
        <w:b/>
      </w:rPr>
    </w:lvl>
    <w:lvl w:ilvl="3">
      <w:start w:val="1"/>
      <w:numFmt w:val="decimal"/>
      <w:suff w:val="space"/>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7DE5AAC"/>
    <w:multiLevelType w:val="hybridMultilevel"/>
    <w:tmpl w:val="74288734"/>
    <w:lvl w:ilvl="0" w:tplc="48F06EE4">
      <w:start w:val="1"/>
      <w:numFmt w:val="decimal"/>
      <w:suff w:val="space"/>
      <w:lvlText w:val="%1)"/>
      <w:lvlJc w:val="left"/>
      <w:pPr>
        <w:ind w:left="1004" w:hanging="360"/>
      </w:pPr>
      <w:rPr>
        <w:rFonts w:hint="default"/>
        <w:b/>
      </w:rPr>
    </w:lvl>
    <w:lvl w:ilvl="1" w:tplc="9DB00D14">
      <w:start w:val="1"/>
      <w:numFmt w:val="lowerLetter"/>
      <w:lvlText w:val="%2."/>
      <w:lvlJc w:val="left"/>
      <w:pPr>
        <w:ind w:left="1724" w:hanging="360"/>
      </w:pPr>
    </w:lvl>
    <w:lvl w:ilvl="2" w:tplc="352AF264">
      <w:start w:val="1"/>
      <w:numFmt w:val="lowerRoman"/>
      <w:lvlText w:val="%3."/>
      <w:lvlJc w:val="right"/>
      <w:pPr>
        <w:ind w:left="2444" w:hanging="180"/>
      </w:pPr>
    </w:lvl>
    <w:lvl w:ilvl="3" w:tplc="8ABA6E52">
      <w:start w:val="1"/>
      <w:numFmt w:val="decimal"/>
      <w:lvlText w:val="%4."/>
      <w:lvlJc w:val="left"/>
      <w:pPr>
        <w:ind w:left="3164" w:hanging="360"/>
      </w:pPr>
    </w:lvl>
    <w:lvl w:ilvl="4" w:tplc="E1D66C32">
      <w:start w:val="1"/>
      <w:numFmt w:val="lowerLetter"/>
      <w:lvlText w:val="%5."/>
      <w:lvlJc w:val="left"/>
      <w:pPr>
        <w:ind w:left="3884" w:hanging="360"/>
      </w:pPr>
    </w:lvl>
    <w:lvl w:ilvl="5" w:tplc="56BA6FC2">
      <w:start w:val="1"/>
      <w:numFmt w:val="lowerRoman"/>
      <w:lvlText w:val="%6."/>
      <w:lvlJc w:val="right"/>
      <w:pPr>
        <w:ind w:left="4604" w:hanging="180"/>
      </w:pPr>
    </w:lvl>
    <w:lvl w:ilvl="6" w:tplc="FF7CF740">
      <w:start w:val="1"/>
      <w:numFmt w:val="decimal"/>
      <w:lvlText w:val="%7."/>
      <w:lvlJc w:val="left"/>
      <w:pPr>
        <w:ind w:left="5324" w:hanging="360"/>
      </w:pPr>
    </w:lvl>
    <w:lvl w:ilvl="7" w:tplc="D51AF126">
      <w:start w:val="1"/>
      <w:numFmt w:val="lowerLetter"/>
      <w:lvlText w:val="%8."/>
      <w:lvlJc w:val="left"/>
      <w:pPr>
        <w:ind w:left="6044" w:hanging="360"/>
      </w:pPr>
    </w:lvl>
    <w:lvl w:ilvl="8" w:tplc="FFEA5D9E">
      <w:start w:val="1"/>
      <w:numFmt w:val="lowerRoman"/>
      <w:lvlText w:val="%9."/>
      <w:lvlJc w:val="right"/>
      <w:pPr>
        <w:ind w:left="6764" w:hanging="180"/>
      </w:pPr>
    </w:lvl>
  </w:abstractNum>
  <w:abstractNum w:abstractNumId="5" w15:restartNumberingAfterBreak="0">
    <w:nsid w:val="1F8611B4"/>
    <w:multiLevelType w:val="multilevel"/>
    <w:tmpl w:val="87020260"/>
    <w:lvl w:ilvl="0">
      <w:start w:val="1"/>
      <w:numFmt w:val="decimal"/>
      <w:suff w:val="space"/>
      <w:lvlText w:val="%1."/>
      <w:lvlJc w:val="left"/>
      <w:pPr>
        <w:ind w:left="360" w:hanging="360"/>
      </w:pPr>
      <w:rPr>
        <w:rFonts w:hint="default"/>
        <w:b/>
      </w:rPr>
    </w:lvl>
    <w:lvl w:ilvl="1">
      <w:start w:val="1"/>
      <w:numFmt w:val="decimal"/>
      <w:suff w:val="space"/>
      <w:lvlText w:val="%1.%2."/>
      <w:lvlJc w:val="left"/>
      <w:pPr>
        <w:ind w:left="792" w:hanging="432"/>
      </w:pPr>
      <w:rPr>
        <w:rFonts w:hint="default"/>
        <w:b/>
        <w:i w:val="0"/>
      </w:rPr>
    </w:lvl>
    <w:lvl w:ilvl="2">
      <w:start w:val="1"/>
      <w:numFmt w:val="decimal"/>
      <w:suff w:val="space"/>
      <w:lvlText w:val="%1.%2.%3."/>
      <w:lvlJc w:val="left"/>
      <w:pPr>
        <w:ind w:left="1224" w:hanging="504"/>
      </w:pPr>
      <w:rPr>
        <w:rFonts w:hint="default"/>
        <w:b/>
      </w:rPr>
    </w:lvl>
    <w:lvl w:ilvl="3">
      <w:start w:val="1"/>
      <w:numFmt w:val="decimal"/>
      <w:suff w:val="space"/>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5F026A7"/>
    <w:multiLevelType w:val="hybridMultilevel"/>
    <w:tmpl w:val="42E49E36"/>
    <w:lvl w:ilvl="0" w:tplc="E7CC1688">
      <w:start w:val="1"/>
      <w:numFmt w:val="decimal"/>
      <w:suff w:val="space"/>
      <w:lvlText w:val="%1)"/>
      <w:lvlJc w:val="left"/>
      <w:pPr>
        <w:ind w:left="1004" w:hanging="360"/>
      </w:pPr>
      <w:rPr>
        <w:rFonts w:hint="default"/>
        <w:b/>
      </w:rPr>
    </w:lvl>
    <w:lvl w:ilvl="1" w:tplc="A08A36F6">
      <w:start w:val="1"/>
      <w:numFmt w:val="lowerLetter"/>
      <w:lvlText w:val="%2."/>
      <w:lvlJc w:val="left"/>
      <w:pPr>
        <w:ind w:left="1724" w:hanging="360"/>
      </w:pPr>
    </w:lvl>
    <w:lvl w:ilvl="2" w:tplc="CD90C738">
      <w:start w:val="1"/>
      <w:numFmt w:val="lowerRoman"/>
      <w:lvlText w:val="%3."/>
      <w:lvlJc w:val="right"/>
      <w:pPr>
        <w:ind w:left="2444" w:hanging="180"/>
      </w:pPr>
    </w:lvl>
    <w:lvl w:ilvl="3" w:tplc="694AABE6">
      <w:start w:val="1"/>
      <w:numFmt w:val="decimal"/>
      <w:lvlText w:val="%4."/>
      <w:lvlJc w:val="left"/>
      <w:pPr>
        <w:ind w:left="3164" w:hanging="360"/>
      </w:pPr>
    </w:lvl>
    <w:lvl w:ilvl="4" w:tplc="12B4D504">
      <w:start w:val="1"/>
      <w:numFmt w:val="lowerLetter"/>
      <w:lvlText w:val="%5."/>
      <w:lvlJc w:val="left"/>
      <w:pPr>
        <w:ind w:left="3884" w:hanging="360"/>
      </w:pPr>
    </w:lvl>
    <w:lvl w:ilvl="5" w:tplc="7AF0D634">
      <w:start w:val="1"/>
      <w:numFmt w:val="lowerRoman"/>
      <w:lvlText w:val="%6."/>
      <w:lvlJc w:val="right"/>
      <w:pPr>
        <w:ind w:left="4604" w:hanging="180"/>
      </w:pPr>
    </w:lvl>
    <w:lvl w:ilvl="6" w:tplc="2EB43446">
      <w:start w:val="1"/>
      <w:numFmt w:val="decimal"/>
      <w:lvlText w:val="%7."/>
      <w:lvlJc w:val="left"/>
      <w:pPr>
        <w:ind w:left="5324" w:hanging="360"/>
      </w:pPr>
    </w:lvl>
    <w:lvl w:ilvl="7" w:tplc="C452FA58">
      <w:start w:val="1"/>
      <w:numFmt w:val="lowerLetter"/>
      <w:lvlText w:val="%8."/>
      <w:lvlJc w:val="left"/>
      <w:pPr>
        <w:ind w:left="6044" w:hanging="360"/>
      </w:pPr>
    </w:lvl>
    <w:lvl w:ilvl="8" w:tplc="BFFCD1FC">
      <w:start w:val="1"/>
      <w:numFmt w:val="lowerRoman"/>
      <w:lvlText w:val="%9."/>
      <w:lvlJc w:val="right"/>
      <w:pPr>
        <w:ind w:left="6764" w:hanging="180"/>
      </w:pPr>
    </w:lvl>
  </w:abstractNum>
  <w:abstractNum w:abstractNumId="7" w15:restartNumberingAfterBreak="0">
    <w:nsid w:val="282D7F6E"/>
    <w:multiLevelType w:val="hybridMultilevel"/>
    <w:tmpl w:val="D3FAB3FC"/>
    <w:lvl w:ilvl="0" w:tplc="7F6835B0">
      <w:start w:val="1"/>
      <w:numFmt w:val="decimal"/>
      <w:suff w:val="space"/>
      <w:lvlText w:val="%1)"/>
      <w:lvlJc w:val="left"/>
      <w:pPr>
        <w:ind w:left="1004" w:hanging="360"/>
      </w:pPr>
      <w:rPr>
        <w:rFonts w:hint="default"/>
        <w:b/>
      </w:rPr>
    </w:lvl>
    <w:lvl w:ilvl="1" w:tplc="F380FA62">
      <w:start w:val="1"/>
      <w:numFmt w:val="lowerLetter"/>
      <w:lvlText w:val="%2."/>
      <w:lvlJc w:val="left"/>
      <w:pPr>
        <w:ind w:left="1724" w:hanging="360"/>
      </w:pPr>
    </w:lvl>
    <w:lvl w:ilvl="2" w:tplc="243A3390">
      <w:start w:val="1"/>
      <w:numFmt w:val="lowerRoman"/>
      <w:lvlText w:val="%3."/>
      <w:lvlJc w:val="right"/>
      <w:pPr>
        <w:ind w:left="2444" w:hanging="180"/>
      </w:pPr>
    </w:lvl>
    <w:lvl w:ilvl="3" w:tplc="7B1EAC26">
      <w:start w:val="1"/>
      <w:numFmt w:val="decimal"/>
      <w:lvlText w:val="%4."/>
      <w:lvlJc w:val="left"/>
      <w:pPr>
        <w:ind w:left="3164" w:hanging="360"/>
      </w:pPr>
    </w:lvl>
    <w:lvl w:ilvl="4" w:tplc="9D94B97A">
      <w:start w:val="1"/>
      <w:numFmt w:val="lowerLetter"/>
      <w:lvlText w:val="%5."/>
      <w:lvlJc w:val="left"/>
      <w:pPr>
        <w:ind w:left="3884" w:hanging="360"/>
      </w:pPr>
    </w:lvl>
    <w:lvl w:ilvl="5" w:tplc="23F614F8">
      <w:start w:val="1"/>
      <w:numFmt w:val="lowerRoman"/>
      <w:lvlText w:val="%6."/>
      <w:lvlJc w:val="right"/>
      <w:pPr>
        <w:ind w:left="4604" w:hanging="180"/>
      </w:pPr>
    </w:lvl>
    <w:lvl w:ilvl="6" w:tplc="D22C76FE">
      <w:start w:val="1"/>
      <w:numFmt w:val="decimal"/>
      <w:lvlText w:val="%7."/>
      <w:lvlJc w:val="left"/>
      <w:pPr>
        <w:ind w:left="5324" w:hanging="360"/>
      </w:pPr>
    </w:lvl>
    <w:lvl w:ilvl="7" w:tplc="8D8005B2">
      <w:start w:val="1"/>
      <w:numFmt w:val="lowerLetter"/>
      <w:lvlText w:val="%8."/>
      <w:lvlJc w:val="left"/>
      <w:pPr>
        <w:ind w:left="6044" w:hanging="360"/>
      </w:pPr>
    </w:lvl>
    <w:lvl w:ilvl="8" w:tplc="D2B279E6">
      <w:start w:val="1"/>
      <w:numFmt w:val="lowerRoman"/>
      <w:lvlText w:val="%9."/>
      <w:lvlJc w:val="right"/>
      <w:pPr>
        <w:ind w:left="6764" w:hanging="180"/>
      </w:pPr>
    </w:lvl>
  </w:abstractNum>
  <w:abstractNum w:abstractNumId="8" w15:restartNumberingAfterBreak="0">
    <w:nsid w:val="2A3147A1"/>
    <w:multiLevelType w:val="hybridMultilevel"/>
    <w:tmpl w:val="7D269C42"/>
    <w:lvl w:ilvl="0" w:tplc="0A5A6FD0">
      <w:start w:val="1"/>
      <w:numFmt w:val="bullet"/>
      <w:suff w:val="space"/>
      <w:lvlText w:val="–"/>
      <w:lvlJc w:val="left"/>
      <w:pPr>
        <w:ind w:left="1004" w:hanging="360"/>
      </w:pPr>
      <w:rPr>
        <w:rFonts w:ascii="Times New Roman" w:hAnsi="Times New Roman" w:cs="Times New Roman" w:hint="default"/>
      </w:rPr>
    </w:lvl>
    <w:lvl w:ilvl="1" w:tplc="E710E5D4">
      <w:start w:val="1"/>
      <w:numFmt w:val="bullet"/>
      <w:lvlText w:val="o"/>
      <w:lvlJc w:val="left"/>
      <w:pPr>
        <w:ind w:left="1724" w:hanging="360"/>
      </w:pPr>
      <w:rPr>
        <w:rFonts w:ascii="Courier New" w:hAnsi="Courier New" w:cs="Courier New" w:hint="default"/>
      </w:rPr>
    </w:lvl>
    <w:lvl w:ilvl="2" w:tplc="75860C96">
      <w:start w:val="1"/>
      <w:numFmt w:val="bullet"/>
      <w:lvlText w:val=""/>
      <w:lvlJc w:val="left"/>
      <w:pPr>
        <w:ind w:left="2444" w:hanging="360"/>
      </w:pPr>
      <w:rPr>
        <w:rFonts w:ascii="Wingdings" w:hAnsi="Wingdings" w:hint="default"/>
      </w:rPr>
    </w:lvl>
    <w:lvl w:ilvl="3" w:tplc="1C32EA4A">
      <w:start w:val="1"/>
      <w:numFmt w:val="bullet"/>
      <w:lvlText w:val=""/>
      <w:lvlJc w:val="left"/>
      <w:pPr>
        <w:ind w:left="3164" w:hanging="360"/>
      </w:pPr>
      <w:rPr>
        <w:rFonts w:ascii="Symbol" w:hAnsi="Symbol" w:hint="default"/>
      </w:rPr>
    </w:lvl>
    <w:lvl w:ilvl="4" w:tplc="AB042F0A">
      <w:start w:val="1"/>
      <w:numFmt w:val="bullet"/>
      <w:lvlText w:val="o"/>
      <w:lvlJc w:val="left"/>
      <w:pPr>
        <w:ind w:left="3884" w:hanging="360"/>
      </w:pPr>
      <w:rPr>
        <w:rFonts w:ascii="Courier New" w:hAnsi="Courier New" w:cs="Courier New" w:hint="default"/>
      </w:rPr>
    </w:lvl>
    <w:lvl w:ilvl="5" w:tplc="E0B29F78">
      <w:start w:val="1"/>
      <w:numFmt w:val="bullet"/>
      <w:lvlText w:val=""/>
      <w:lvlJc w:val="left"/>
      <w:pPr>
        <w:ind w:left="4604" w:hanging="360"/>
      </w:pPr>
      <w:rPr>
        <w:rFonts w:ascii="Wingdings" w:hAnsi="Wingdings" w:hint="default"/>
      </w:rPr>
    </w:lvl>
    <w:lvl w:ilvl="6" w:tplc="4350AB78">
      <w:start w:val="1"/>
      <w:numFmt w:val="bullet"/>
      <w:lvlText w:val=""/>
      <w:lvlJc w:val="left"/>
      <w:pPr>
        <w:ind w:left="5324" w:hanging="360"/>
      </w:pPr>
      <w:rPr>
        <w:rFonts w:ascii="Symbol" w:hAnsi="Symbol" w:hint="default"/>
      </w:rPr>
    </w:lvl>
    <w:lvl w:ilvl="7" w:tplc="977ACAC4">
      <w:start w:val="1"/>
      <w:numFmt w:val="bullet"/>
      <w:lvlText w:val="o"/>
      <w:lvlJc w:val="left"/>
      <w:pPr>
        <w:ind w:left="6044" w:hanging="360"/>
      </w:pPr>
      <w:rPr>
        <w:rFonts w:ascii="Courier New" w:hAnsi="Courier New" w:cs="Courier New" w:hint="default"/>
      </w:rPr>
    </w:lvl>
    <w:lvl w:ilvl="8" w:tplc="4782D7E2">
      <w:start w:val="1"/>
      <w:numFmt w:val="bullet"/>
      <w:lvlText w:val=""/>
      <w:lvlJc w:val="left"/>
      <w:pPr>
        <w:ind w:left="6764" w:hanging="360"/>
      </w:pPr>
      <w:rPr>
        <w:rFonts w:ascii="Wingdings" w:hAnsi="Wingdings" w:hint="default"/>
      </w:rPr>
    </w:lvl>
  </w:abstractNum>
  <w:abstractNum w:abstractNumId="9" w15:restartNumberingAfterBreak="0">
    <w:nsid w:val="2B4365DB"/>
    <w:multiLevelType w:val="hybridMultilevel"/>
    <w:tmpl w:val="86583FE0"/>
    <w:lvl w:ilvl="0" w:tplc="C3E6EEEA">
      <w:start w:val="1"/>
      <w:numFmt w:val="bullet"/>
      <w:suff w:val="space"/>
      <w:lvlText w:val="–"/>
      <w:lvlJc w:val="left"/>
      <w:pPr>
        <w:ind w:left="1004" w:hanging="360"/>
      </w:pPr>
      <w:rPr>
        <w:rFonts w:ascii="Times New Roman" w:hAnsi="Times New Roman" w:cs="Times New Roman" w:hint="default"/>
      </w:rPr>
    </w:lvl>
    <w:lvl w:ilvl="1" w:tplc="2D04554A">
      <w:start w:val="1"/>
      <w:numFmt w:val="bullet"/>
      <w:lvlText w:val="o"/>
      <w:lvlJc w:val="left"/>
      <w:pPr>
        <w:ind w:left="1724" w:hanging="360"/>
      </w:pPr>
      <w:rPr>
        <w:rFonts w:ascii="Courier New" w:hAnsi="Courier New" w:cs="Courier New" w:hint="default"/>
      </w:rPr>
    </w:lvl>
    <w:lvl w:ilvl="2" w:tplc="6D3E4AC4">
      <w:start w:val="1"/>
      <w:numFmt w:val="bullet"/>
      <w:lvlText w:val=""/>
      <w:lvlJc w:val="left"/>
      <w:pPr>
        <w:ind w:left="2444" w:hanging="360"/>
      </w:pPr>
      <w:rPr>
        <w:rFonts w:ascii="Wingdings" w:hAnsi="Wingdings" w:hint="default"/>
      </w:rPr>
    </w:lvl>
    <w:lvl w:ilvl="3" w:tplc="D71012D4">
      <w:start w:val="1"/>
      <w:numFmt w:val="bullet"/>
      <w:lvlText w:val=""/>
      <w:lvlJc w:val="left"/>
      <w:pPr>
        <w:ind w:left="3164" w:hanging="360"/>
      </w:pPr>
      <w:rPr>
        <w:rFonts w:ascii="Symbol" w:hAnsi="Symbol" w:hint="default"/>
      </w:rPr>
    </w:lvl>
    <w:lvl w:ilvl="4" w:tplc="C9D0EB98">
      <w:start w:val="1"/>
      <w:numFmt w:val="bullet"/>
      <w:lvlText w:val="o"/>
      <w:lvlJc w:val="left"/>
      <w:pPr>
        <w:ind w:left="3884" w:hanging="360"/>
      </w:pPr>
      <w:rPr>
        <w:rFonts w:ascii="Courier New" w:hAnsi="Courier New" w:cs="Courier New" w:hint="default"/>
      </w:rPr>
    </w:lvl>
    <w:lvl w:ilvl="5" w:tplc="CB38C75C">
      <w:start w:val="1"/>
      <w:numFmt w:val="bullet"/>
      <w:lvlText w:val=""/>
      <w:lvlJc w:val="left"/>
      <w:pPr>
        <w:ind w:left="4604" w:hanging="360"/>
      </w:pPr>
      <w:rPr>
        <w:rFonts w:ascii="Wingdings" w:hAnsi="Wingdings" w:hint="default"/>
      </w:rPr>
    </w:lvl>
    <w:lvl w:ilvl="6" w:tplc="8E92EAD0">
      <w:start w:val="1"/>
      <w:numFmt w:val="bullet"/>
      <w:lvlText w:val=""/>
      <w:lvlJc w:val="left"/>
      <w:pPr>
        <w:ind w:left="5324" w:hanging="360"/>
      </w:pPr>
      <w:rPr>
        <w:rFonts w:ascii="Symbol" w:hAnsi="Symbol" w:hint="default"/>
      </w:rPr>
    </w:lvl>
    <w:lvl w:ilvl="7" w:tplc="BE485822">
      <w:start w:val="1"/>
      <w:numFmt w:val="bullet"/>
      <w:lvlText w:val="o"/>
      <w:lvlJc w:val="left"/>
      <w:pPr>
        <w:ind w:left="6044" w:hanging="360"/>
      </w:pPr>
      <w:rPr>
        <w:rFonts w:ascii="Courier New" w:hAnsi="Courier New" w:cs="Courier New" w:hint="default"/>
      </w:rPr>
    </w:lvl>
    <w:lvl w:ilvl="8" w:tplc="99109672">
      <w:start w:val="1"/>
      <w:numFmt w:val="bullet"/>
      <w:lvlText w:val=""/>
      <w:lvlJc w:val="left"/>
      <w:pPr>
        <w:ind w:left="6764" w:hanging="360"/>
      </w:pPr>
      <w:rPr>
        <w:rFonts w:ascii="Wingdings" w:hAnsi="Wingdings" w:hint="default"/>
      </w:rPr>
    </w:lvl>
  </w:abstractNum>
  <w:abstractNum w:abstractNumId="10" w15:restartNumberingAfterBreak="0">
    <w:nsid w:val="32854DC6"/>
    <w:multiLevelType w:val="hybridMultilevel"/>
    <w:tmpl w:val="F2D808AA"/>
    <w:lvl w:ilvl="0" w:tplc="DA9C48C2">
      <w:start w:val="1"/>
      <w:numFmt w:val="decimal"/>
      <w:suff w:val="space"/>
      <w:lvlText w:val="%1)"/>
      <w:lvlJc w:val="left"/>
      <w:pPr>
        <w:ind w:left="1004" w:hanging="360"/>
      </w:pPr>
      <w:rPr>
        <w:rFonts w:hint="default"/>
        <w:b/>
      </w:rPr>
    </w:lvl>
    <w:lvl w:ilvl="1" w:tplc="9D0E9058">
      <w:start w:val="1"/>
      <w:numFmt w:val="lowerLetter"/>
      <w:lvlText w:val="%2."/>
      <w:lvlJc w:val="left"/>
      <w:pPr>
        <w:ind w:left="1724" w:hanging="360"/>
      </w:pPr>
    </w:lvl>
    <w:lvl w:ilvl="2" w:tplc="F03CAEB2">
      <w:start w:val="1"/>
      <w:numFmt w:val="lowerRoman"/>
      <w:lvlText w:val="%3."/>
      <w:lvlJc w:val="right"/>
      <w:pPr>
        <w:ind w:left="2444" w:hanging="180"/>
      </w:pPr>
    </w:lvl>
    <w:lvl w:ilvl="3" w:tplc="709C86A4">
      <w:start w:val="1"/>
      <w:numFmt w:val="decimal"/>
      <w:lvlText w:val="%4."/>
      <w:lvlJc w:val="left"/>
      <w:pPr>
        <w:ind w:left="3164" w:hanging="360"/>
      </w:pPr>
    </w:lvl>
    <w:lvl w:ilvl="4" w:tplc="CAE42AD2">
      <w:start w:val="1"/>
      <w:numFmt w:val="lowerLetter"/>
      <w:lvlText w:val="%5."/>
      <w:lvlJc w:val="left"/>
      <w:pPr>
        <w:ind w:left="3884" w:hanging="360"/>
      </w:pPr>
    </w:lvl>
    <w:lvl w:ilvl="5" w:tplc="12E2E540">
      <w:start w:val="1"/>
      <w:numFmt w:val="lowerRoman"/>
      <w:lvlText w:val="%6."/>
      <w:lvlJc w:val="right"/>
      <w:pPr>
        <w:ind w:left="4604" w:hanging="180"/>
      </w:pPr>
    </w:lvl>
    <w:lvl w:ilvl="6" w:tplc="5DE2FAEA">
      <w:start w:val="1"/>
      <w:numFmt w:val="decimal"/>
      <w:lvlText w:val="%7."/>
      <w:lvlJc w:val="left"/>
      <w:pPr>
        <w:ind w:left="5324" w:hanging="360"/>
      </w:pPr>
    </w:lvl>
    <w:lvl w:ilvl="7" w:tplc="9D5C760A">
      <w:start w:val="1"/>
      <w:numFmt w:val="lowerLetter"/>
      <w:lvlText w:val="%8."/>
      <w:lvlJc w:val="left"/>
      <w:pPr>
        <w:ind w:left="6044" w:hanging="360"/>
      </w:pPr>
    </w:lvl>
    <w:lvl w:ilvl="8" w:tplc="D6E499A6">
      <w:start w:val="1"/>
      <w:numFmt w:val="lowerRoman"/>
      <w:lvlText w:val="%9."/>
      <w:lvlJc w:val="right"/>
      <w:pPr>
        <w:ind w:left="6764" w:hanging="180"/>
      </w:pPr>
    </w:lvl>
  </w:abstractNum>
  <w:abstractNum w:abstractNumId="11" w15:restartNumberingAfterBreak="0">
    <w:nsid w:val="399259AF"/>
    <w:multiLevelType w:val="hybridMultilevel"/>
    <w:tmpl w:val="B4580DFC"/>
    <w:lvl w:ilvl="0" w:tplc="027477DA">
      <w:start w:val="1"/>
      <w:numFmt w:val="decimal"/>
      <w:suff w:val="space"/>
      <w:lvlText w:val="%1)"/>
      <w:lvlJc w:val="left"/>
      <w:pPr>
        <w:ind w:left="1004" w:hanging="360"/>
      </w:pPr>
      <w:rPr>
        <w:rFonts w:hint="default"/>
        <w:b/>
      </w:rPr>
    </w:lvl>
    <w:lvl w:ilvl="1" w:tplc="70A62820">
      <w:start w:val="1"/>
      <w:numFmt w:val="lowerLetter"/>
      <w:lvlText w:val="%2."/>
      <w:lvlJc w:val="left"/>
      <w:pPr>
        <w:ind w:left="1724" w:hanging="360"/>
      </w:pPr>
    </w:lvl>
    <w:lvl w:ilvl="2" w:tplc="D76E2C38">
      <w:start w:val="1"/>
      <w:numFmt w:val="lowerRoman"/>
      <w:lvlText w:val="%3."/>
      <w:lvlJc w:val="right"/>
      <w:pPr>
        <w:ind w:left="2444" w:hanging="180"/>
      </w:pPr>
    </w:lvl>
    <w:lvl w:ilvl="3" w:tplc="E11200A2">
      <w:start w:val="1"/>
      <w:numFmt w:val="decimal"/>
      <w:lvlText w:val="%4."/>
      <w:lvlJc w:val="left"/>
      <w:pPr>
        <w:ind w:left="3164" w:hanging="360"/>
      </w:pPr>
    </w:lvl>
    <w:lvl w:ilvl="4" w:tplc="BED207F4">
      <w:start w:val="1"/>
      <w:numFmt w:val="lowerLetter"/>
      <w:lvlText w:val="%5."/>
      <w:lvlJc w:val="left"/>
      <w:pPr>
        <w:ind w:left="3884" w:hanging="360"/>
      </w:pPr>
    </w:lvl>
    <w:lvl w:ilvl="5" w:tplc="6DDC0D44">
      <w:start w:val="1"/>
      <w:numFmt w:val="lowerRoman"/>
      <w:lvlText w:val="%6."/>
      <w:lvlJc w:val="right"/>
      <w:pPr>
        <w:ind w:left="4604" w:hanging="180"/>
      </w:pPr>
    </w:lvl>
    <w:lvl w:ilvl="6" w:tplc="4074F184">
      <w:start w:val="1"/>
      <w:numFmt w:val="decimal"/>
      <w:lvlText w:val="%7."/>
      <w:lvlJc w:val="left"/>
      <w:pPr>
        <w:ind w:left="5324" w:hanging="360"/>
      </w:pPr>
    </w:lvl>
    <w:lvl w:ilvl="7" w:tplc="E0304C16">
      <w:start w:val="1"/>
      <w:numFmt w:val="lowerLetter"/>
      <w:lvlText w:val="%8."/>
      <w:lvlJc w:val="left"/>
      <w:pPr>
        <w:ind w:left="6044" w:hanging="360"/>
      </w:pPr>
    </w:lvl>
    <w:lvl w:ilvl="8" w:tplc="7AF441FC">
      <w:start w:val="1"/>
      <w:numFmt w:val="lowerRoman"/>
      <w:lvlText w:val="%9."/>
      <w:lvlJc w:val="right"/>
      <w:pPr>
        <w:ind w:left="6764" w:hanging="180"/>
      </w:pPr>
    </w:lvl>
  </w:abstractNum>
  <w:abstractNum w:abstractNumId="12" w15:restartNumberingAfterBreak="0">
    <w:nsid w:val="4CC72709"/>
    <w:multiLevelType w:val="hybridMultilevel"/>
    <w:tmpl w:val="871CCEBA"/>
    <w:lvl w:ilvl="0" w:tplc="5314ABCC">
      <w:start w:val="1"/>
      <w:numFmt w:val="bullet"/>
      <w:suff w:val="space"/>
      <w:lvlText w:val="–"/>
      <w:lvlJc w:val="left"/>
      <w:pPr>
        <w:ind w:left="1004" w:hanging="360"/>
      </w:pPr>
      <w:rPr>
        <w:rFonts w:ascii="Times New Roman" w:hAnsi="Times New Roman" w:cs="Times New Roman" w:hint="default"/>
      </w:rPr>
    </w:lvl>
    <w:lvl w:ilvl="1" w:tplc="54AE16A4">
      <w:start w:val="1"/>
      <w:numFmt w:val="bullet"/>
      <w:lvlText w:val="o"/>
      <w:lvlJc w:val="left"/>
      <w:pPr>
        <w:ind w:left="1724" w:hanging="360"/>
      </w:pPr>
      <w:rPr>
        <w:rFonts w:ascii="Courier New" w:hAnsi="Courier New" w:cs="Courier New" w:hint="default"/>
      </w:rPr>
    </w:lvl>
    <w:lvl w:ilvl="2" w:tplc="0FF0CA1E">
      <w:start w:val="1"/>
      <w:numFmt w:val="bullet"/>
      <w:lvlText w:val=""/>
      <w:lvlJc w:val="left"/>
      <w:pPr>
        <w:ind w:left="2444" w:hanging="360"/>
      </w:pPr>
      <w:rPr>
        <w:rFonts w:ascii="Wingdings" w:hAnsi="Wingdings" w:hint="default"/>
      </w:rPr>
    </w:lvl>
    <w:lvl w:ilvl="3" w:tplc="7BF8515E">
      <w:start w:val="1"/>
      <w:numFmt w:val="bullet"/>
      <w:lvlText w:val=""/>
      <w:lvlJc w:val="left"/>
      <w:pPr>
        <w:ind w:left="3164" w:hanging="360"/>
      </w:pPr>
      <w:rPr>
        <w:rFonts w:ascii="Symbol" w:hAnsi="Symbol" w:hint="default"/>
      </w:rPr>
    </w:lvl>
    <w:lvl w:ilvl="4" w:tplc="DE82E4D0">
      <w:start w:val="1"/>
      <w:numFmt w:val="bullet"/>
      <w:lvlText w:val="o"/>
      <w:lvlJc w:val="left"/>
      <w:pPr>
        <w:ind w:left="3884" w:hanging="360"/>
      </w:pPr>
      <w:rPr>
        <w:rFonts w:ascii="Courier New" w:hAnsi="Courier New" w:cs="Courier New" w:hint="default"/>
      </w:rPr>
    </w:lvl>
    <w:lvl w:ilvl="5" w:tplc="84F07232">
      <w:start w:val="1"/>
      <w:numFmt w:val="bullet"/>
      <w:lvlText w:val=""/>
      <w:lvlJc w:val="left"/>
      <w:pPr>
        <w:ind w:left="4604" w:hanging="360"/>
      </w:pPr>
      <w:rPr>
        <w:rFonts w:ascii="Wingdings" w:hAnsi="Wingdings" w:hint="default"/>
      </w:rPr>
    </w:lvl>
    <w:lvl w:ilvl="6" w:tplc="4DB8193C">
      <w:start w:val="1"/>
      <w:numFmt w:val="bullet"/>
      <w:lvlText w:val=""/>
      <w:lvlJc w:val="left"/>
      <w:pPr>
        <w:ind w:left="5324" w:hanging="360"/>
      </w:pPr>
      <w:rPr>
        <w:rFonts w:ascii="Symbol" w:hAnsi="Symbol" w:hint="default"/>
      </w:rPr>
    </w:lvl>
    <w:lvl w:ilvl="7" w:tplc="754A0CC8">
      <w:start w:val="1"/>
      <w:numFmt w:val="bullet"/>
      <w:lvlText w:val="o"/>
      <w:lvlJc w:val="left"/>
      <w:pPr>
        <w:ind w:left="6044" w:hanging="360"/>
      </w:pPr>
      <w:rPr>
        <w:rFonts w:ascii="Courier New" w:hAnsi="Courier New" w:cs="Courier New" w:hint="default"/>
      </w:rPr>
    </w:lvl>
    <w:lvl w:ilvl="8" w:tplc="AECC37E2">
      <w:start w:val="1"/>
      <w:numFmt w:val="bullet"/>
      <w:lvlText w:val=""/>
      <w:lvlJc w:val="left"/>
      <w:pPr>
        <w:ind w:left="6764" w:hanging="360"/>
      </w:pPr>
      <w:rPr>
        <w:rFonts w:ascii="Wingdings" w:hAnsi="Wingdings" w:hint="default"/>
      </w:rPr>
    </w:lvl>
  </w:abstractNum>
  <w:abstractNum w:abstractNumId="13" w15:restartNumberingAfterBreak="0">
    <w:nsid w:val="54CC690C"/>
    <w:multiLevelType w:val="hybridMultilevel"/>
    <w:tmpl w:val="6A2A4406"/>
    <w:lvl w:ilvl="0" w:tplc="24482A1E">
      <w:start w:val="1"/>
      <w:numFmt w:val="decimal"/>
      <w:suff w:val="space"/>
      <w:lvlText w:val="%1)"/>
      <w:lvlJc w:val="left"/>
      <w:pPr>
        <w:ind w:left="1004" w:hanging="360"/>
      </w:pPr>
      <w:rPr>
        <w:rFonts w:hint="default"/>
        <w:b/>
      </w:rPr>
    </w:lvl>
    <w:lvl w:ilvl="1" w:tplc="415E346E">
      <w:start w:val="1"/>
      <w:numFmt w:val="lowerLetter"/>
      <w:lvlText w:val="%2."/>
      <w:lvlJc w:val="left"/>
      <w:pPr>
        <w:ind w:left="1724" w:hanging="360"/>
      </w:pPr>
    </w:lvl>
    <w:lvl w:ilvl="2" w:tplc="C9A09ADE">
      <w:start w:val="1"/>
      <w:numFmt w:val="lowerRoman"/>
      <w:lvlText w:val="%3."/>
      <w:lvlJc w:val="right"/>
      <w:pPr>
        <w:ind w:left="2444" w:hanging="180"/>
      </w:pPr>
    </w:lvl>
    <w:lvl w:ilvl="3" w:tplc="BA04D880">
      <w:start w:val="1"/>
      <w:numFmt w:val="decimal"/>
      <w:lvlText w:val="%4."/>
      <w:lvlJc w:val="left"/>
      <w:pPr>
        <w:ind w:left="3164" w:hanging="360"/>
      </w:pPr>
    </w:lvl>
    <w:lvl w:ilvl="4" w:tplc="6A048D3C">
      <w:start w:val="1"/>
      <w:numFmt w:val="lowerLetter"/>
      <w:lvlText w:val="%5."/>
      <w:lvlJc w:val="left"/>
      <w:pPr>
        <w:ind w:left="3884" w:hanging="360"/>
      </w:pPr>
    </w:lvl>
    <w:lvl w:ilvl="5" w:tplc="A8AECF1A">
      <w:start w:val="1"/>
      <w:numFmt w:val="lowerRoman"/>
      <w:lvlText w:val="%6."/>
      <w:lvlJc w:val="right"/>
      <w:pPr>
        <w:ind w:left="4604" w:hanging="180"/>
      </w:pPr>
    </w:lvl>
    <w:lvl w:ilvl="6" w:tplc="B57E2926">
      <w:start w:val="1"/>
      <w:numFmt w:val="decimal"/>
      <w:lvlText w:val="%7."/>
      <w:lvlJc w:val="left"/>
      <w:pPr>
        <w:ind w:left="5324" w:hanging="360"/>
      </w:pPr>
    </w:lvl>
    <w:lvl w:ilvl="7" w:tplc="18FC022A">
      <w:start w:val="1"/>
      <w:numFmt w:val="lowerLetter"/>
      <w:lvlText w:val="%8."/>
      <w:lvlJc w:val="left"/>
      <w:pPr>
        <w:ind w:left="6044" w:hanging="360"/>
      </w:pPr>
    </w:lvl>
    <w:lvl w:ilvl="8" w:tplc="5CAA7C34">
      <w:start w:val="1"/>
      <w:numFmt w:val="lowerRoman"/>
      <w:lvlText w:val="%9."/>
      <w:lvlJc w:val="right"/>
      <w:pPr>
        <w:ind w:left="6764" w:hanging="180"/>
      </w:pPr>
    </w:lvl>
  </w:abstractNum>
  <w:abstractNum w:abstractNumId="14" w15:restartNumberingAfterBreak="0">
    <w:nsid w:val="59CC397A"/>
    <w:multiLevelType w:val="multilevel"/>
    <w:tmpl w:val="86084C08"/>
    <w:lvl w:ilvl="0">
      <w:start w:val="1"/>
      <w:numFmt w:val="decimal"/>
      <w:suff w:val="space"/>
      <w:lvlText w:val="%1."/>
      <w:lvlJc w:val="left"/>
      <w:pPr>
        <w:ind w:left="360" w:hanging="360"/>
      </w:pPr>
      <w:rPr>
        <w:rFonts w:hint="default"/>
        <w:b/>
        <w:color w:val="auto"/>
        <w:sz w:val="22"/>
      </w:rPr>
    </w:lvl>
    <w:lvl w:ilvl="1">
      <w:start w:val="1"/>
      <w:numFmt w:val="decimal"/>
      <w:suff w:val="space"/>
      <w:lvlText w:val="%1.%2."/>
      <w:lvlJc w:val="left"/>
      <w:pPr>
        <w:ind w:left="792" w:hanging="432"/>
      </w:pPr>
      <w:rPr>
        <w:rFonts w:hint="default"/>
        <w:b/>
        <w:i w:val="0"/>
      </w:rPr>
    </w:lvl>
    <w:lvl w:ilvl="2">
      <w:start w:val="1"/>
      <w:numFmt w:val="decimal"/>
      <w:suff w:val="space"/>
      <w:lvlText w:val="%1.%2.%3."/>
      <w:lvlJc w:val="left"/>
      <w:pPr>
        <w:ind w:left="1224" w:hanging="504"/>
      </w:pPr>
      <w:rPr>
        <w:rFonts w:hint="default"/>
        <w:b/>
        <w:color w:val="auto"/>
      </w:rPr>
    </w:lvl>
    <w:lvl w:ilvl="3">
      <w:start w:val="1"/>
      <w:numFmt w:val="decimal"/>
      <w:suff w:val="space"/>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A292D8F"/>
    <w:multiLevelType w:val="hybridMultilevel"/>
    <w:tmpl w:val="F9747FFE"/>
    <w:lvl w:ilvl="0" w:tplc="AE2662B4">
      <w:start w:val="1"/>
      <w:numFmt w:val="decimal"/>
      <w:suff w:val="space"/>
      <w:lvlText w:val="%1)"/>
      <w:lvlJc w:val="left"/>
      <w:pPr>
        <w:ind w:left="1004" w:hanging="360"/>
      </w:pPr>
      <w:rPr>
        <w:rFonts w:hint="default"/>
        <w:b/>
      </w:rPr>
    </w:lvl>
    <w:lvl w:ilvl="1" w:tplc="0CE28B98">
      <w:start w:val="1"/>
      <w:numFmt w:val="lowerLetter"/>
      <w:lvlText w:val="%2."/>
      <w:lvlJc w:val="left"/>
      <w:pPr>
        <w:ind w:left="1724" w:hanging="360"/>
      </w:pPr>
    </w:lvl>
    <w:lvl w:ilvl="2" w:tplc="CDB66D74">
      <w:start w:val="1"/>
      <w:numFmt w:val="lowerRoman"/>
      <w:lvlText w:val="%3."/>
      <w:lvlJc w:val="right"/>
      <w:pPr>
        <w:ind w:left="2444" w:hanging="180"/>
      </w:pPr>
    </w:lvl>
    <w:lvl w:ilvl="3" w:tplc="69EC10AA">
      <w:start w:val="1"/>
      <w:numFmt w:val="decimal"/>
      <w:lvlText w:val="%4."/>
      <w:lvlJc w:val="left"/>
      <w:pPr>
        <w:ind w:left="3164" w:hanging="360"/>
      </w:pPr>
    </w:lvl>
    <w:lvl w:ilvl="4" w:tplc="A95EE43E">
      <w:start w:val="1"/>
      <w:numFmt w:val="lowerLetter"/>
      <w:lvlText w:val="%5."/>
      <w:lvlJc w:val="left"/>
      <w:pPr>
        <w:ind w:left="3884" w:hanging="360"/>
      </w:pPr>
    </w:lvl>
    <w:lvl w:ilvl="5" w:tplc="A18A95DE">
      <w:start w:val="1"/>
      <w:numFmt w:val="lowerRoman"/>
      <w:lvlText w:val="%6."/>
      <w:lvlJc w:val="right"/>
      <w:pPr>
        <w:ind w:left="4604" w:hanging="180"/>
      </w:pPr>
    </w:lvl>
    <w:lvl w:ilvl="6" w:tplc="0F3858FE">
      <w:start w:val="1"/>
      <w:numFmt w:val="decimal"/>
      <w:lvlText w:val="%7."/>
      <w:lvlJc w:val="left"/>
      <w:pPr>
        <w:ind w:left="5324" w:hanging="360"/>
      </w:pPr>
    </w:lvl>
    <w:lvl w:ilvl="7" w:tplc="A43863EC">
      <w:start w:val="1"/>
      <w:numFmt w:val="lowerLetter"/>
      <w:lvlText w:val="%8."/>
      <w:lvlJc w:val="left"/>
      <w:pPr>
        <w:ind w:left="6044" w:hanging="360"/>
      </w:pPr>
    </w:lvl>
    <w:lvl w:ilvl="8" w:tplc="C14AD936">
      <w:start w:val="1"/>
      <w:numFmt w:val="lowerRoman"/>
      <w:lvlText w:val="%9."/>
      <w:lvlJc w:val="right"/>
      <w:pPr>
        <w:ind w:left="6764" w:hanging="180"/>
      </w:pPr>
    </w:lvl>
  </w:abstractNum>
  <w:abstractNum w:abstractNumId="16" w15:restartNumberingAfterBreak="0">
    <w:nsid w:val="619F672D"/>
    <w:multiLevelType w:val="hybridMultilevel"/>
    <w:tmpl w:val="DC9A91D6"/>
    <w:lvl w:ilvl="0" w:tplc="4EB2555E">
      <w:start w:val="1"/>
      <w:numFmt w:val="bullet"/>
      <w:suff w:val="space"/>
      <w:lvlText w:val="–"/>
      <w:lvlJc w:val="left"/>
      <w:pPr>
        <w:ind w:left="1004" w:hanging="360"/>
      </w:pPr>
      <w:rPr>
        <w:rFonts w:ascii="Times New Roman" w:hAnsi="Times New Roman" w:cs="Times New Roman" w:hint="default"/>
      </w:rPr>
    </w:lvl>
    <w:lvl w:ilvl="1" w:tplc="90C43C04">
      <w:start w:val="1"/>
      <w:numFmt w:val="bullet"/>
      <w:lvlText w:val="o"/>
      <w:lvlJc w:val="left"/>
      <w:pPr>
        <w:ind w:left="1724" w:hanging="360"/>
      </w:pPr>
      <w:rPr>
        <w:rFonts w:ascii="Courier New" w:hAnsi="Courier New" w:cs="Courier New" w:hint="default"/>
      </w:rPr>
    </w:lvl>
    <w:lvl w:ilvl="2" w:tplc="D004AB2A">
      <w:start w:val="1"/>
      <w:numFmt w:val="bullet"/>
      <w:lvlText w:val=""/>
      <w:lvlJc w:val="left"/>
      <w:pPr>
        <w:ind w:left="2444" w:hanging="360"/>
      </w:pPr>
      <w:rPr>
        <w:rFonts w:ascii="Wingdings" w:hAnsi="Wingdings" w:hint="default"/>
      </w:rPr>
    </w:lvl>
    <w:lvl w:ilvl="3" w:tplc="08306060">
      <w:start w:val="1"/>
      <w:numFmt w:val="bullet"/>
      <w:lvlText w:val=""/>
      <w:lvlJc w:val="left"/>
      <w:pPr>
        <w:ind w:left="3164" w:hanging="360"/>
      </w:pPr>
      <w:rPr>
        <w:rFonts w:ascii="Symbol" w:hAnsi="Symbol" w:hint="default"/>
      </w:rPr>
    </w:lvl>
    <w:lvl w:ilvl="4" w:tplc="C62C1A8C">
      <w:start w:val="1"/>
      <w:numFmt w:val="bullet"/>
      <w:lvlText w:val="o"/>
      <w:lvlJc w:val="left"/>
      <w:pPr>
        <w:ind w:left="3884" w:hanging="360"/>
      </w:pPr>
      <w:rPr>
        <w:rFonts w:ascii="Courier New" w:hAnsi="Courier New" w:cs="Courier New" w:hint="default"/>
      </w:rPr>
    </w:lvl>
    <w:lvl w:ilvl="5" w:tplc="EA28B36E">
      <w:start w:val="1"/>
      <w:numFmt w:val="bullet"/>
      <w:lvlText w:val=""/>
      <w:lvlJc w:val="left"/>
      <w:pPr>
        <w:ind w:left="4604" w:hanging="360"/>
      </w:pPr>
      <w:rPr>
        <w:rFonts w:ascii="Wingdings" w:hAnsi="Wingdings" w:hint="default"/>
      </w:rPr>
    </w:lvl>
    <w:lvl w:ilvl="6" w:tplc="30C07EBC">
      <w:start w:val="1"/>
      <w:numFmt w:val="bullet"/>
      <w:lvlText w:val=""/>
      <w:lvlJc w:val="left"/>
      <w:pPr>
        <w:ind w:left="5324" w:hanging="360"/>
      </w:pPr>
      <w:rPr>
        <w:rFonts w:ascii="Symbol" w:hAnsi="Symbol" w:hint="default"/>
      </w:rPr>
    </w:lvl>
    <w:lvl w:ilvl="7" w:tplc="96D88760">
      <w:start w:val="1"/>
      <w:numFmt w:val="bullet"/>
      <w:lvlText w:val="o"/>
      <w:lvlJc w:val="left"/>
      <w:pPr>
        <w:ind w:left="6044" w:hanging="360"/>
      </w:pPr>
      <w:rPr>
        <w:rFonts w:ascii="Courier New" w:hAnsi="Courier New" w:cs="Courier New" w:hint="default"/>
      </w:rPr>
    </w:lvl>
    <w:lvl w:ilvl="8" w:tplc="E45EA162">
      <w:start w:val="1"/>
      <w:numFmt w:val="bullet"/>
      <w:lvlText w:val=""/>
      <w:lvlJc w:val="left"/>
      <w:pPr>
        <w:ind w:left="6764" w:hanging="360"/>
      </w:pPr>
      <w:rPr>
        <w:rFonts w:ascii="Wingdings" w:hAnsi="Wingdings" w:hint="default"/>
      </w:rPr>
    </w:lvl>
  </w:abstractNum>
  <w:abstractNum w:abstractNumId="17" w15:restartNumberingAfterBreak="0">
    <w:nsid w:val="65EF4425"/>
    <w:multiLevelType w:val="multilevel"/>
    <w:tmpl w:val="41AA66C8"/>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670A38C4"/>
    <w:multiLevelType w:val="hybridMultilevel"/>
    <w:tmpl w:val="EA0C5786"/>
    <w:lvl w:ilvl="0" w:tplc="186AE8F0">
      <w:start w:val="1"/>
      <w:numFmt w:val="decimal"/>
      <w:suff w:val="space"/>
      <w:lvlText w:val="%1)"/>
      <w:lvlJc w:val="left"/>
      <w:pPr>
        <w:ind w:left="1004" w:hanging="360"/>
      </w:pPr>
      <w:rPr>
        <w:rFonts w:hint="default"/>
        <w:b/>
      </w:rPr>
    </w:lvl>
    <w:lvl w:ilvl="1" w:tplc="DFE8775A">
      <w:start w:val="1"/>
      <w:numFmt w:val="decimal"/>
      <w:lvlText w:val="%2."/>
      <w:lvlJc w:val="left"/>
      <w:pPr>
        <w:ind w:left="1724" w:hanging="360"/>
      </w:pPr>
      <w:rPr>
        <w:rFonts w:hint="default"/>
      </w:rPr>
    </w:lvl>
    <w:lvl w:ilvl="2" w:tplc="5DE6A4DE">
      <w:start w:val="1"/>
      <w:numFmt w:val="lowerRoman"/>
      <w:lvlText w:val="%3."/>
      <w:lvlJc w:val="right"/>
      <w:pPr>
        <w:ind w:left="2444" w:hanging="180"/>
      </w:pPr>
    </w:lvl>
    <w:lvl w:ilvl="3" w:tplc="831647C6">
      <w:start w:val="1"/>
      <w:numFmt w:val="decimal"/>
      <w:lvlText w:val="%4."/>
      <w:lvlJc w:val="left"/>
      <w:pPr>
        <w:ind w:left="3164" w:hanging="360"/>
      </w:pPr>
    </w:lvl>
    <w:lvl w:ilvl="4" w:tplc="E7D439FA">
      <w:start w:val="1"/>
      <w:numFmt w:val="lowerLetter"/>
      <w:lvlText w:val="%5."/>
      <w:lvlJc w:val="left"/>
      <w:pPr>
        <w:ind w:left="3884" w:hanging="360"/>
      </w:pPr>
    </w:lvl>
    <w:lvl w:ilvl="5" w:tplc="92AEA46A">
      <w:start w:val="1"/>
      <w:numFmt w:val="lowerRoman"/>
      <w:lvlText w:val="%6."/>
      <w:lvlJc w:val="right"/>
      <w:pPr>
        <w:ind w:left="4604" w:hanging="180"/>
      </w:pPr>
    </w:lvl>
    <w:lvl w:ilvl="6" w:tplc="144C1EC2">
      <w:start w:val="1"/>
      <w:numFmt w:val="decimal"/>
      <w:lvlText w:val="%7."/>
      <w:lvlJc w:val="left"/>
      <w:pPr>
        <w:ind w:left="5324" w:hanging="360"/>
      </w:pPr>
    </w:lvl>
    <w:lvl w:ilvl="7" w:tplc="7A800E48">
      <w:start w:val="1"/>
      <w:numFmt w:val="lowerLetter"/>
      <w:lvlText w:val="%8."/>
      <w:lvlJc w:val="left"/>
      <w:pPr>
        <w:ind w:left="6044" w:hanging="360"/>
      </w:pPr>
    </w:lvl>
    <w:lvl w:ilvl="8" w:tplc="36525160">
      <w:start w:val="1"/>
      <w:numFmt w:val="lowerRoman"/>
      <w:lvlText w:val="%9."/>
      <w:lvlJc w:val="right"/>
      <w:pPr>
        <w:ind w:left="6764" w:hanging="180"/>
      </w:pPr>
    </w:lvl>
  </w:abstractNum>
  <w:abstractNum w:abstractNumId="19" w15:restartNumberingAfterBreak="0">
    <w:nsid w:val="69A2296F"/>
    <w:multiLevelType w:val="multilevel"/>
    <w:tmpl w:val="785E2AC8"/>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7B733770"/>
    <w:multiLevelType w:val="hybridMultilevel"/>
    <w:tmpl w:val="ECECC540"/>
    <w:lvl w:ilvl="0" w:tplc="AB36E1C4">
      <w:start w:val="1"/>
      <w:numFmt w:val="bullet"/>
      <w:suff w:val="space"/>
      <w:lvlText w:val="–"/>
      <w:lvlJc w:val="left"/>
      <w:pPr>
        <w:ind w:left="1004" w:hanging="360"/>
      </w:pPr>
      <w:rPr>
        <w:rFonts w:ascii="Times New Roman" w:hAnsi="Times New Roman" w:cs="Times New Roman" w:hint="default"/>
      </w:rPr>
    </w:lvl>
    <w:lvl w:ilvl="1" w:tplc="A998A850">
      <w:start w:val="1"/>
      <w:numFmt w:val="bullet"/>
      <w:lvlText w:val="o"/>
      <w:lvlJc w:val="left"/>
      <w:pPr>
        <w:ind w:left="1724" w:hanging="360"/>
      </w:pPr>
      <w:rPr>
        <w:rFonts w:ascii="Courier New" w:hAnsi="Courier New" w:cs="Courier New" w:hint="default"/>
      </w:rPr>
    </w:lvl>
    <w:lvl w:ilvl="2" w:tplc="74289CCE">
      <w:start w:val="1"/>
      <w:numFmt w:val="bullet"/>
      <w:lvlText w:val=""/>
      <w:lvlJc w:val="left"/>
      <w:pPr>
        <w:ind w:left="2444" w:hanging="360"/>
      </w:pPr>
      <w:rPr>
        <w:rFonts w:ascii="Wingdings" w:hAnsi="Wingdings" w:hint="default"/>
      </w:rPr>
    </w:lvl>
    <w:lvl w:ilvl="3" w:tplc="261440EE">
      <w:start w:val="1"/>
      <w:numFmt w:val="bullet"/>
      <w:lvlText w:val=""/>
      <w:lvlJc w:val="left"/>
      <w:pPr>
        <w:ind w:left="3164" w:hanging="360"/>
      </w:pPr>
      <w:rPr>
        <w:rFonts w:ascii="Symbol" w:hAnsi="Symbol" w:hint="default"/>
      </w:rPr>
    </w:lvl>
    <w:lvl w:ilvl="4" w:tplc="4FF0297A">
      <w:start w:val="1"/>
      <w:numFmt w:val="bullet"/>
      <w:lvlText w:val="o"/>
      <w:lvlJc w:val="left"/>
      <w:pPr>
        <w:ind w:left="3884" w:hanging="360"/>
      </w:pPr>
      <w:rPr>
        <w:rFonts w:ascii="Courier New" w:hAnsi="Courier New" w:cs="Courier New" w:hint="default"/>
      </w:rPr>
    </w:lvl>
    <w:lvl w:ilvl="5" w:tplc="828EF428">
      <w:start w:val="1"/>
      <w:numFmt w:val="bullet"/>
      <w:lvlText w:val=""/>
      <w:lvlJc w:val="left"/>
      <w:pPr>
        <w:ind w:left="4604" w:hanging="360"/>
      </w:pPr>
      <w:rPr>
        <w:rFonts w:ascii="Wingdings" w:hAnsi="Wingdings" w:hint="default"/>
      </w:rPr>
    </w:lvl>
    <w:lvl w:ilvl="6" w:tplc="61A8F2B8">
      <w:start w:val="1"/>
      <w:numFmt w:val="bullet"/>
      <w:lvlText w:val=""/>
      <w:lvlJc w:val="left"/>
      <w:pPr>
        <w:ind w:left="5324" w:hanging="360"/>
      </w:pPr>
      <w:rPr>
        <w:rFonts w:ascii="Symbol" w:hAnsi="Symbol" w:hint="default"/>
      </w:rPr>
    </w:lvl>
    <w:lvl w:ilvl="7" w:tplc="4490988A">
      <w:start w:val="1"/>
      <w:numFmt w:val="bullet"/>
      <w:lvlText w:val="o"/>
      <w:lvlJc w:val="left"/>
      <w:pPr>
        <w:ind w:left="6044" w:hanging="360"/>
      </w:pPr>
      <w:rPr>
        <w:rFonts w:ascii="Courier New" w:hAnsi="Courier New" w:cs="Courier New" w:hint="default"/>
      </w:rPr>
    </w:lvl>
    <w:lvl w:ilvl="8" w:tplc="81CE1FF0">
      <w:start w:val="1"/>
      <w:numFmt w:val="bullet"/>
      <w:lvlText w:val=""/>
      <w:lvlJc w:val="left"/>
      <w:pPr>
        <w:ind w:left="6764" w:hanging="360"/>
      </w:pPr>
      <w:rPr>
        <w:rFonts w:ascii="Wingdings" w:hAnsi="Wingdings" w:hint="default"/>
      </w:rPr>
    </w:lvl>
  </w:abstractNum>
  <w:num w:numId="1">
    <w:abstractNumId w:val="5"/>
  </w:num>
  <w:num w:numId="2">
    <w:abstractNumId w:val="14"/>
  </w:num>
  <w:num w:numId="3">
    <w:abstractNumId w:val="20"/>
  </w:num>
  <w:num w:numId="4">
    <w:abstractNumId w:val="16"/>
  </w:num>
  <w:num w:numId="5">
    <w:abstractNumId w:val="4"/>
  </w:num>
  <w:num w:numId="6">
    <w:abstractNumId w:val="13"/>
  </w:num>
  <w:num w:numId="7">
    <w:abstractNumId w:val="15"/>
  </w:num>
  <w:num w:numId="8">
    <w:abstractNumId w:val="9"/>
  </w:num>
  <w:num w:numId="9">
    <w:abstractNumId w:val="7"/>
  </w:num>
  <w:num w:numId="10">
    <w:abstractNumId w:val="10"/>
  </w:num>
  <w:num w:numId="11">
    <w:abstractNumId w:val="11"/>
  </w:num>
  <w:num w:numId="12">
    <w:abstractNumId w:val="6"/>
  </w:num>
  <w:num w:numId="13">
    <w:abstractNumId w:val="18"/>
  </w:num>
  <w:num w:numId="14">
    <w:abstractNumId w:val="2"/>
  </w:num>
  <w:num w:numId="15">
    <w:abstractNumId w:val="3"/>
  </w:num>
  <w:num w:numId="16">
    <w:abstractNumId w:val="8"/>
  </w:num>
  <w:num w:numId="17">
    <w:abstractNumId w:val="12"/>
  </w:num>
  <w:num w:numId="18">
    <w:abstractNumId w:val="1"/>
  </w:num>
  <w:num w:numId="19">
    <w:abstractNumId w:val="19"/>
  </w:num>
  <w:num w:numId="20">
    <w:abstractNumId w:val="17"/>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25BC"/>
    <w:rsid w:val="00011219"/>
    <w:rsid w:val="00066787"/>
    <w:rsid w:val="00087789"/>
    <w:rsid w:val="000B1BB6"/>
    <w:rsid w:val="000F7141"/>
    <w:rsid w:val="00180CD1"/>
    <w:rsid w:val="001C7C91"/>
    <w:rsid w:val="00217630"/>
    <w:rsid w:val="0025271C"/>
    <w:rsid w:val="002A6202"/>
    <w:rsid w:val="002A7E69"/>
    <w:rsid w:val="002B745D"/>
    <w:rsid w:val="002F5415"/>
    <w:rsid w:val="00322887"/>
    <w:rsid w:val="0034423F"/>
    <w:rsid w:val="00344471"/>
    <w:rsid w:val="00365F13"/>
    <w:rsid w:val="00385DFF"/>
    <w:rsid w:val="003A0A02"/>
    <w:rsid w:val="0044216D"/>
    <w:rsid w:val="004506EF"/>
    <w:rsid w:val="004C0D9A"/>
    <w:rsid w:val="004D3712"/>
    <w:rsid w:val="00535700"/>
    <w:rsid w:val="00542F75"/>
    <w:rsid w:val="00547A01"/>
    <w:rsid w:val="0057404C"/>
    <w:rsid w:val="005D3346"/>
    <w:rsid w:val="005E27DF"/>
    <w:rsid w:val="005E34B8"/>
    <w:rsid w:val="00600757"/>
    <w:rsid w:val="006409B2"/>
    <w:rsid w:val="00673916"/>
    <w:rsid w:val="006A2DFE"/>
    <w:rsid w:val="006D6383"/>
    <w:rsid w:val="0082089A"/>
    <w:rsid w:val="0083225E"/>
    <w:rsid w:val="00881A5E"/>
    <w:rsid w:val="00901A60"/>
    <w:rsid w:val="00930DF9"/>
    <w:rsid w:val="00960304"/>
    <w:rsid w:val="00966C75"/>
    <w:rsid w:val="009A25BC"/>
    <w:rsid w:val="009A52BD"/>
    <w:rsid w:val="009B0182"/>
    <w:rsid w:val="009F0A77"/>
    <w:rsid w:val="009F567B"/>
    <w:rsid w:val="00A00B69"/>
    <w:rsid w:val="00A148EB"/>
    <w:rsid w:val="00A304EF"/>
    <w:rsid w:val="00A45755"/>
    <w:rsid w:val="00A642FF"/>
    <w:rsid w:val="00A84531"/>
    <w:rsid w:val="00A94AD6"/>
    <w:rsid w:val="00AC1FCA"/>
    <w:rsid w:val="00B22A39"/>
    <w:rsid w:val="00B401EB"/>
    <w:rsid w:val="00B6501C"/>
    <w:rsid w:val="00B74EA1"/>
    <w:rsid w:val="00BE5A95"/>
    <w:rsid w:val="00C52E1A"/>
    <w:rsid w:val="00C93E87"/>
    <w:rsid w:val="00C96C80"/>
    <w:rsid w:val="00CB5C55"/>
    <w:rsid w:val="00CD0028"/>
    <w:rsid w:val="00D27EA2"/>
    <w:rsid w:val="00D3270C"/>
    <w:rsid w:val="00D72CEE"/>
    <w:rsid w:val="00D73130"/>
    <w:rsid w:val="00D9028D"/>
    <w:rsid w:val="00D927AD"/>
    <w:rsid w:val="00DA4C70"/>
    <w:rsid w:val="00E26ADC"/>
    <w:rsid w:val="00E96380"/>
    <w:rsid w:val="00EB77A6"/>
    <w:rsid w:val="00EC5284"/>
    <w:rsid w:val="00EE0DF4"/>
    <w:rsid w:val="00EF629F"/>
    <w:rsid w:val="00F04BA4"/>
    <w:rsid w:val="00F459C3"/>
    <w:rsid w:val="00FA0A15"/>
    <w:rsid w:val="00FB64D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FE1940"/>
  <w15:docId w15:val="{9EAF999F-CFC5-43EC-AE5C-238614560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0CD1"/>
  </w:style>
  <w:style w:type="paragraph" w:styleId="1">
    <w:name w:val="heading 1"/>
    <w:basedOn w:val="a"/>
    <w:next w:val="a"/>
    <w:link w:val="10"/>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semiHidden/>
    <w:unhideWhenUsed/>
    <w:qFormat/>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3">
    <w:name w:val="Intense Quote"/>
    <w:basedOn w:val="a"/>
    <w:next w:val="a"/>
    <w:link w:val="a4"/>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4">
    <w:name w:val="Выделенная цитата Знак"/>
    <w:link w:val="a3"/>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5">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6">
    <w:name w:val="footnote text"/>
    <w:basedOn w:val="a"/>
    <w:link w:val="a7"/>
    <w:uiPriority w:val="99"/>
    <w:semiHidden/>
    <w:unhideWhenUsed/>
    <w:pPr>
      <w:spacing w:after="40" w:line="240" w:lineRule="auto"/>
    </w:pPr>
    <w:rPr>
      <w:sz w:val="18"/>
    </w:rPr>
  </w:style>
  <w:style w:type="character" w:customStyle="1" w:styleId="a7">
    <w:name w:val="Текст сноски Знак"/>
    <w:link w:val="a6"/>
    <w:uiPriority w:val="99"/>
    <w:rPr>
      <w:sz w:val="18"/>
    </w:rPr>
  </w:style>
  <w:style w:type="character" w:styleId="a8">
    <w:name w:val="footnote reference"/>
    <w:basedOn w:val="a0"/>
    <w:uiPriority w:val="99"/>
    <w:unhideWhenUsed/>
    <w:rPr>
      <w:vertAlign w:val="superscript"/>
    </w:rPr>
  </w:style>
  <w:style w:type="paragraph" w:styleId="a9">
    <w:name w:val="endnote text"/>
    <w:basedOn w:val="a"/>
    <w:link w:val="aa"/>
    <w:uiPriority w:val="99"/>
    <w:semiHidden/>
    <w:unhideWhenUsed/>
    <w:pPr>
      <w:spacing w:after="0" w:line="240" w:lineRule="auto"/>
    </w:pPr>
    <w:rPr>
      <w:sz w:val="20"/>
    </w:rPr>
  </w:style>
  <w:style w:type="character" w:customStyle="1" w:styleId="aa">
    <w:name w:val="Текст концевой сноски Знак"/>
    <w:link w:val="a9"/>
    <w:uiPriority w:val="99"/>
    <w:rPr>
      <w:sz w:val="20"/>
    </w:rPr>
  </w:style>
  <w:style w:type="character" w:styleId="ab">
    <w:name w:val="endnote reference"/>
    <w:basedOn w:val="a0"/>
    <w:uiPriority w:val="99"/>
    <w:semiHidden/>
    <w:unhideWhenUsed/>
    <w:rPr>
      <w:vertAlign w:val="superscript"/>
    </w:r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c">
    <w:name w:val="table of figures"/>
    <w:basedOn w:val="a"/>
    <w:next w:val="a"/>
    <w:uiPriority w:val="99"/>
    <w:unhideWhenUsed/>
    <w:pPr>
      <w:spacing w:after="0"/>
    </w:pPr>
  </w:style>
  <w:style w:type="paragraph" w:customStyle="1" w:styleId="12">
    <w:name w:val="Обычный1"/>
    <w:pPr>
      <w:spacing w:after="0" w:line="240" w:lineRule="auto"/>
    </w:pPr>
    <w:rPr>
      <w:rFonts w:ascii="Times New Roman" w:eastAsia="Times New Roman" w:hAnsi="Times New Roman" w:cs="Times New Roman"/>
      <w:sz w:val="20"/>
      <w:szCs w:val="20"/>
      <w:lang w:eastAsia="ru-RU"/>
    </w:rPr>
  </w:style>
  <w:style w:type="paragraph" w:styleId="ad">
    <w:name w:val="Balloon Text"/>
    <w:basedOn w:val="a"/>
    <w:link w:val="ae"/>
    <w:uiPriority w:val="99"/>
    <w:semiHidden/>
    <w:unhideWhenUse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Pr>
      <w:rFonts w:ascii="Tahoma" w:hAnsi="Tahoma" w:cs="Tahoma"/>
      <w:sz w:val="16"/>
      <w:szCs w:val="16"/>
    </w:rPr>
  </w:style>
  <w:style w:type="paragraph" w:styleId="af">
    <w:name w:val="No Spacing"/>
    <w:link w:val="af0"/>
    <w:uiPriority w:val="1"/>
    <w:qFormat/>
    <w:pPr>
      <w:spacing w:after="0" w:line="240" w:lineRule="auto"/>
    </w:pPr>
  </w:style>
  <w:style w:type="paragraph" w:styleId="af1">
    <w:name w:val="List Paragraph"/>
    <w:basedOn w:val="a"/>
    <w:uiPriority w:val="34"/>
    <w:qFormat/>
    <w:pPr>
      <w:ind w:left="720"/>
      <w:contextualSpacing/>
    </w:pPr>
  </w:style>
  <w:style w:type="paragraph" w:styleId="af2">
    <w:name w:val="header"/>
    <w:basedOn w:val="a"/>
    <w:link w:val="af3"/>
    <w:uiPriority w:val="99"/>
    <w:unhideWhenUsed/>
    <w:pPr>
      <w:tabs>
        <w:tab w:val="center" w:pos="4677"/>
        <w:tab w:val="right" w:pos="9355"/>
      </w:tabs>
      <w:spacing w:after="0" w:line="240" w:lineRule="auto"/>
    </w:pPr>
  </w:style>
  <w:style w:type="character" w:customStyle="1" w:styleId="af3">
    <w:name w:val="Верхний колонтитул Знак"/>
    <w:basedOn w:val="a0"/>
    <w:link w:val="af2"/>
    <w:uiPriority w:val="99"/>
  </w:style>
  <w:style w:type="paragraph" w:styleId="af4">
    <w:name w:val="footer"/>
    <w:basedOn w:val="a"/>
    <w:link w:val="af5"/>
    <w:uiPriority w:val="99"/>
    <w:unhideWhenUsed/>
    <w:pPr>
      <w:tabs>
        <w:tab w:val="center" w:pos="4677"/>
        <w:tab w:val="right" w:pos="9355"/>
      </w:tabs>
      <w:spacing w:after="0" w:line="240" w:lineRule="auto"/>
    </w:pPr>
  </w:style>
  <w:style w:type="character" w:customStyle="1" w:styleId="af5">
    <w:name w:val="Нижний колонтитул Знак"/>
    <w:basedOn w:val="a0"/>
    <w:link w:val="af4"/>
    <w:uiPriority w:val="99"/>
  </w:style>
  <w:style w:type="character" w:styleId="af6">
    <w:name w:val="Hyperlink"/>
    <w:basedOn w:val="a0"/>
    <w:uiPriority w:val="99"/>
    <w:unhideWhenUsed/>
    <w:rPr>
      <w:color w:val="0000FF" w:themeColor="hyperlink"/>
      <w:u w:val="single"/>
    </w:rPr>
  </w:style>
  <w:style w:type="table" w:styleId="af7">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8">
    <w:name w:val="Таблица шапка"/>
    <w:basedOn w:val="a"/>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af9">
    <w:name w:val="Таблица текст"/>
    <w:basedOn w:val="a"/>
    <w:pPr>
      <w:spacing w:before="40" w:after="40" w:line="240" w:lineRule="auto"/>
      <w:ind w:left="57" w:right="57"/>
    </w:pPr>
    <w:rPr>
      <w:rFonts w:ascii="Times New Roman" w:eastAsia="Times New Roman" w:hAnsi="Times New Roman" w:cs="Times New Roman"/>
      <w:sz w:val="24"/>
      <w:szCs w:val="20"/>
      <w:lang w:eastAsia="ru-RU"/>
    </w:rPr>
  </w:style>
  <w:style w:type="paragraph" w:customStyle="1" w:styleId="ConsNonformat">
    <w:name w:val="ConsNonformat"/>
    <w:pPr>
      <w:widowControl w:val="0"/>
      <w:spacing w:after="0" w:line="240" w:lineRule="auto"/>
    </w:pPr>
    <w:rPr>
      <w:rFonts w:ascii="Courier New" w:eastAsia="Times New Roman" w:hAnsi="Courier New" w:cs="Times New Roman"/>
      <w:sz w:val="20"/>
      <w:szCs w:val="20"/>
      <w:lang w:eastAsia="ru-RU"/>
    </w:rPr>
  </w:style>
  <w:style w:type="paragraph" w:customStyle="1" w:styleId="13">
    <w:name w:val="1"/>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0">
    <w:name w:val="Без интервала Знак"/>
    <w:link w:val="af"/>
    <w:uiPriority w:val="1"/>
  </w:style>
  <w:style w:type="character" w:styleId="afa">
    <w:name w:val="Emphasis"/>
    <w:basedOn w:val="a0"/>
    <w:uiPriority w:val="20"/>
    <w:qFormat/>
    <w:rPr>
      <w:i/>
      <w:iCs/>
    </w:rPr>
  </w:style>
  <w:style w:type="character" w:customStyle="1" w:styleId="10">
    <w:name w:val="Заголовок 1 Знак"/>
    <w:basedOn w:val="a0"/>
    <w:link w:val="1"/>
    <w:uiPriority w:val="9"/>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rPr>
      <w:rFonts w:asciiTheme="majorHAnsi" w:eastAsiaTheme="majorEastAsia" w:hAnsiTheme="majorHAnsi" w:cstheme="majorBidi"/>
      <w:color w:val="365F91" w:themeColor="accent1" w:themeShade="BF"/>
      <w:sz w:val="26"/>
      <w:szCs w:val="26"/>
    </w:rPr>
  </w:style>
  <w:style w:type="character" w:customStyle="1" w:styleId="80">
    <w:name w:val="Заголовок 8 Знак"/>
    <w:basedOn w:val="a0"/>
    <w:link w:val="8"/>
    <w:uiPriority w:val="9"/>
    <w:semiHidden/>
    <w:rPr>
      <w:rFonts w:asciiTheme="majorHAnsi" w:eastAsiaTheme="majorEastAsia" w:hAnsiTheme="majorHAnsi" w:cstheme="majorBidi"/>
      <w:color w:val="404040" w:themeColor="text1" w:themeTint="BF"/>
      <w:sz w:val="20"/>
      <w:szCs w:val="20"/>
    </w:rPr>
  </w:style>
  <w:style w:type="paragraph" w:styleId="afb">
    <w:name w:val="Title"/>
    <w:basedOn w:val="a"/>
    <w:next w:val="a"/>
    <w:link w:val="afc"/>
    <w:uiPriority w:val="10"/>
    <w:qFormat/>
    <w:pPr>
      <w:spacing w:after="0" w:line="240" w:lineRule="auto"/>
      <w:contextualSpacing/>
    </w:pPr>
    <w:rPr>
      <w:rFonts w:asciiTheme="majorHAnsi" w:eastAsiaTheme="majorEastAsia" w:hAnsiTheme="majorHAnsi" w:cstheme="majorBidi"/>
      <w:spacing w:val="-10"/>
      <w:sz w:val="56"/>
      <w:szCs w:val="56"/>
    </w:rPr>
  </w:style>
  <w:style w:type="character" w:customStyle="1" w:styleId="afc">
    <w:name w:val="Заголовок Знак"/>
    <w:basedOn w:val="a0"/>
    <w:link w:val="afb"/>
    <w:uiPriority w:val="10"/>
    <w:rPr>
      <w:rFonts w:asciiTheme="majorHAnsi" w:eastAsiaTheme="majorEastAsia" w:hAnsiTheme="majorHAnsi" w:cstheme="majorBidi"/>
      <w:spacing w:val="-10"/>
      <w:sz w:val="56"/>
      <w:szCs w:val="56"/>
    </w:rPr>
  </w:style>
  <w:style w:type="paragraph" w:styleId="afd">
    <w:name w:val="Subtitle"/>
    <w:basedOn w:val="a"/>
    <w:next w:val="a"/>
    <w:link w:val="afe"/>
    <w:uiPriority w:val="11"/>
    <w:qFormat/>
    <w:pPr>
      <w:numPr>
        <w:ilvl w:val="1"/>
      </w:numPr>
      <w:spacing w:after="160"/>
    </w:pPr>
    <w:rPr>
      <w:rFonts w:eastAsiaTheme="minorEastAsia"/>
      <w:color w:val="5A5A5A" w:themeColor="text1" w:themeTint="A5"/>
      <w:spacing w:val="15"/>
    </w:rPr>
  </w:style>
  <w:style w:type="character" w:customStyle="1" w:styleId="afe">
    <w:name w:val="Подзаголовок Знак"/>
    <w:basedOn w:val="a0"/>
    <w:link w:val="afd"/>
    <w:uiPriority w:val="11"/>
    <w:rPr>
      <w:rFonts w:eastAsiaTheme="minorEastAsia"/>
      <w:color w:val="5A5A5A" w:themeColor="text1" w:themeTint="A5"/>
      <w:spacing w:val="15"/>
    </w:rPr>
  </w:style>
  <w:style w:type="paragraph" w:styleId="aff">
    <w:name w:val="TOC Heading"/>
    <w:basedOn w:val="1"/>
    <w:next w:val="a"/>
    <w:uiPriority w:val="39"/>
    <w:unhideWhenUsed/>
    <w:qFormat/>
    <w:pPr>
      <w:spacing w:line="259" w:lineRule="auto"/>
      <w:outlineLvl w:val="9"/>
    </w:pPr>
    <w:rPr>
      <w:lang w:eastAsia="ru-RU"/>
    </w:rPr>
  </w:style>
  <w:style w:type="paragraph" w:styleId="24">
    <w:name w:val="toc 2"/>
    <w:basedOn w:val="a"/>
    <w:next w:val="a"/>
    <w:uiPriority w:val="39"/>
    <w:unhideWhenUsed/>
    <w:pPr>
      <w:tabs>
        <w:tab w:val="right" w:leader="dot" w:pos="10479"/>
      </w:tabs>
      <w:spacing w:before="120" w:after="0" w:line="240" w:lineRule="auto"/>
      <w:ind w:left="221"/>
      <w:jc w:val="both"/>
    </w:pPr>
    <w:rPr>
      <w:rFonts w:ascii="Times New Roman" w:hAnsi="Times New Roman" w:cs="Times New Roman"/>
    </w:rPr>
  </w:style>
  <w:style w:type="paragraph" w:styleId="14">
    <w:name w:val="toc 1"/>
    <w:basedOn w:val="a"/>
    <w:next w:val="a"/>
    <w:uiPriority w:val="39"/>
    <w:unhideWhenUsed/>
    <w:pPr>
      <w:tabs>
        <w:tab w:val="right" w:leader="dot" w:pos="10479"/>
      </w:tabs>
      <w:spacing w:after="0" w:line="240" w:lineRule="auto"/>
    </w:pPr>
    <w:rPr>
      <w:rFonts w:ascii="Times New Roman" w:hAnsi="Times New Roman" w:cs="Times New Roman"/>
      <w:b/>
      <w:lang w:eastAsia="zh-CN"/>
    </w:rPr>
  </w:style>
  <w:style w:type="character" w:styleId="aff0">
    <w:name w:val="FollowedHyperlink"/>
    <w:basedOn w:val="a0"/>
    <w:uiPriority w:val="99"/>
    <w:semiHidden/>
    <w:unhideWhenUsed/>
    <w:rsid w:val="006A2DFE"/>
    <w:rPr>
      <w:color w:val="800080" w:themeColor="followedHyperlink"/>
      <w:u w:val="single"/>
    </w:rPr>
  </w:style>
  <w:style w:type="paragraph" w:customStyle="1" w:styleId="33">
    <w:name w:val="Стиль3 Знак"/>
    <w:basedOn w:val="a"/>
    <w:unhideWhenUsed/>
    <w:rsid w:val="00AC1FCA"/>
    <w:pPr>
      <w:widowControl w:val="0"/>
      <w:tabs>
        <w:tab w:val="left" w:pos="227"/>
      </w:tabs>
      <w:suppressAutoHyphens/>
      <w:spacing w:after="0" w:line="240" w:lineRule="auto"/>
      <w:jc w:val="both"/>
    </w:pPr>
    <w:rPr>
      <w:rFonts w:ascii="Calibri" w:eastAsia="SimSun" w:hAnsi="Times New Roman" w:cs="Times New Roman"/>
      <w:sz w:val="24"/>
      <w:szCs w:val="20"/>
      <w:lang w:eastAsia="ar-SA"/>
    </w:rPr>
  </w:style>
  <w:style w:type="paragraph" w:styleId="aff1">
    <w:name w:val="Body Text"/>
    <w:basedOn w:val="a"/>
    <w:link w:val="aff2"/>
    <w:uiPriority w:val="99"/>
    <w:semiHidden/>
    <w:unhideWhenUsed/>
    <w:rsid w:val="0057404C"/>
    <w:pPr>
      <w:spacing w:after="120"/>
    </w:pPr>
  </w:style>
  <w:style w:type="character" w:customStyle="1" w:styleId="aff2">
    <w:name w:val="Основной текст Знак"/>
    <w:basedOn w:val="a0"/>
    <w:link w:val="aff1"/>
    <w:uiPriority w:val="99"/>
    <w:semiHidden/>
    <w:rsid w:val="005740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3363202">
      <w:bodyDiv w:val="1"/>
      <w:marLeft w:val="0"/>
      <w:marRight w:val="0"/>
      <w:marTop w:val="0"/>
      <w:marBottom w:val="0"/>
      <w:divBdr>
        <w:top w:val="none" w:sz="0" w:space="0" w:color="auto"/>
        <w:left w:val="none" w:sz="0" w:space="0" w:color="auto"/>
        <w:bottom w:val="none" w:sz="0" w:space="0" w:color="auto"/>
        <w:right w:val="none" w:sz="0" w:space="0" w:color="auto"/>
      </w:divBdr>
    </w:div>
    <w:div w:id="127605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https://estp.ru"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alog.ru"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s://estp.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https://login.consultant.ru/link/?req=doc&amp;base=LAW&amp;n=4830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CCB11-46FA-4770-9E47-CB52FBEE5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29</Pages>
  <Words>12658</Words>
  <Characters>72156</Characters>
  <Application>Microsoft Office Word</Application>
  <DocSecurity>0</DocSecurity>
  <Lines>601</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NetUser</dc:creator>
  <cp:keywords/>
  <dc:description/>
  <cp:lastModifiedBy>1</cp:lastModifiedBy>
  <cp:revision>2</cp:revision>
  <cp:lastPrinted>2025-04-10T11:00:00Z</cp:lastPrinted>
  <dcterms:created xsi:type="dcterms:W3CDTF">2025-03-27T04:57:00Z</dcterms:created>
  <dcterms:modified xsi:type="dcterms:W3CDTF">2025-04-10T11:21:00Z</dcterms:modified>
</cp:coreProperties>
</file>