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363" w:rsidRDefault="00DF4F53" w:rsidP="003B72BD">
      <w:pPr>
        <w:pStyle w:val="a4"/>
        <w:spacing w:after="0" w:line="30" w:lineRule="atLeast"/>
        <w:jc w:val="center"/>
        <w:rPr>
          <w:rFonts w:eastAsia="Lucida Sans Unicode"/>
          <w:b/>
        </w:rPr>
      </w:pPr>
      <w:r>
        <w:rPr>
          <w:rFonts w:eastAsia="Lucida Sans Unicode"/>
          <w:b/>
        </w:rPr>
        <w:t xml:space="preserve">ПРОЕКТ ДОГОВОРА </w:t>
      </w:r>
    </w:p>
    <w:p w:rsidR="00DD5363" w:rsidRDefault="00DF4F53" w:rsidP="003B72BD">
      <w:pPr>
        <w:pStyle w:val="a4"/>
        <w:spacing w:after="0" w:line="30" w:lineRule="atLeast"/>
        <w:jc w:val="center"/>
        <w:rPr>
          <w:b/>
        </w:rPr>
      </w:pPr>
      <w:r>
        <w:rPr>
          <w:rFonts w:eastAsia="Lucida Sans Unicode"/>
          <w:b/>
        </w:rPr>
        <w:t xml:space="preserve">Договор на </w:t>
      </w:r>
      <w:r>
        <w:rPr>
          <w:b/>
        </w:rPr>
        <w:t xml:space="preserve">оказание услуг </w:t>
      </w:r>
      <w:r>
        <w:rPr>
          <w:b/>
          <w:color w:val="000000"/>
        </w:rPr>
        <w:t xml:space="preserve">по эксплуатации транспортных средств (спецтехники) с экипажем для нужд </w:t>
      </w:r>
      <w:r>
        <w:rPr>
          <w:b/>
        </w:rPr>
        <w:t xml:space="preserve"> </w:t>
      </w:r>
      <w:r w:rsidR="00C4297A">
        <w:rPr>
          <w:b/>
        </w:rPr>
        <w:t>ГУП «</w:t>
      </w:r>
      <w:proofErr w:type="spellStart"/>
      <w:r w:rsidR="00C4297A">
        <w:rPr>
          <w:b/>
        </w:rPr>
        <w:t>Аланияэнергосеть</w:t>
      </w:r>
      <w:proofErr w:type="spellEnd"/>
      <w:r w:rsidR="00C4297A">
        <w:rPr>
          <w:b/>
        </w:rPr>
        <w:t>»</w:t>
      </w:r>
    </w:p>
    <w:p w:rsidR="003B72BD" w:rsidRDefault="003B72BD" w:rsidP="003B72BD">
      <w:pPr>
        <w:pStyle w:val="a4"/>
        <w:spacing w:after="0" w:line="30" w:lineRule="atLeast"/>
        <w:jc w:val="center"/>
        <w:rPr>
          <w:b/>
        </w:rPr>
      </w:pPr>
    </w:p>
    <w:tbl>
      <w:tblPr>
        <w:tblW w:w="9950" w:type="dxa"/>
        <w:tblInd w:w="109" w:type="dxa"/>
        <w:tblLayout w:type="fixed"/>
        <w:tblLook w:val="04A0"/>
      </w:tblPr>
      <w:tblGrid>
        <w:gridCol w:w="3100"/>
        <w:gridCol w:w="6850"/>
      </w:tblGrid>
      <w:tr w:rsidR="00DD5363" w:rsidTr="00C4297A">
        <w:trPr>
          <w:trHeight w:val="535"/>
        </w:trPr>
        <w:tc>
          <w:tcPr>
            <w:tcW w:w="3100" w:type="dxa"/>
          </w:tcPr>
          <w:p w:rsidR="00DD5363" w:rsidRDefault="00DF4F53" w:rsidP="007C6E3D">
            <w:pPr>
              <w:widowControl w:val="0"/>
              <w:spacing w:line="3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="007C6E3D">
              <w:rPr>
                <w:rFonts w:ascii="Times New Roman" w:hAnsi="Times New Roman" w:cs="Times New Roman"/>
                <w:sz w:val="24"/>
                <w:szCs w:val="24"/>
              </w:rPr>
              <w:t>Моздок</w:t>
            </w:r>
          </w:p>
        </w:tc>
        <w:tc>
          <w:tcPr>
            <w:tcW w:w="6850" w:type="dxa"/>
          </w:tcPr>
          <w:p w:rsidR="00DD5363" w:rsidRDefault="00C4297A" w:rsidP="003B72BD">
            <w:pPr>
              <w:widowControl w:val="0"/>
              <w:spacing w:line="30" w:lineRule="atLeast"/>
              <w:ind w:firstLine="70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C6E3D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___</w:t>
            </w:r>
            <w:r w:rsidR="007C6E3D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 202</w:t>
            </w:r>
            <w:r w:rsidR="007C6E3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F4F5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DD5363" w:rsidRDefault="00DD5363" w:rsidP="003B72BD">
            <w:pPr>
              <w:widowControl w:val="0"/>
              <w:spacing w:line="30" w:lineRule="atLeas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363" w:rsidRDefault="00C4297A" w:rsidP="003B72BD">
      <w:pPr>
        <w:spacing w:line="30" w:lineRule="atLeast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4297A">
        <w:rPr>
          <w:rFonts w:ascii="Times New Roman" w:hAnsi="Times New Roman" w:cs="Times New Roman"/>
          <w:sz w:val="24"/>
          <w:szCs w:val="24"/>
        </w:rPr>
        <w:t>Государственное унитарное предприятие «</w:t>
      </w:r>
      <w:proofErr w:type="spellStart"/>
      <w:r w:rsidRPr="00C4297A">
        <w:rPr>
          <w:rFonts w:ascii="Times New Roman" w:hAnsi="Times New Roman" w:cs="Times New Roman"/>
          <w:sz w:val="24"/>
          <w:szCs w:val="24"/>
        </w:rPr>
        <w:t>Аланияэнергосеть</w:t>
      </w:r>
      <w:proofErr w:type="spellEnd"/>
      <w:r w:rsidRPr="00C4297A">
        <w:rPr>
          <w:rFonts w:ascii="Times New Roman" w:hAnsi="Times New Roman" w:cs="Times New Roman"/>
          <w:sz w:val="24"/>
          <w:szCs w:val="24"/>
        </w:rPr>
        <w:t>»</w:t>
      </w:r>
      <w:r w:rsidR="00DF4F53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ГУП «АЭС»</w:t>
      </w:r>
      <w:r w:rsidR="00DF4F53">
        <w:rPr>
          <w:rFonts w:ascii="Times New Roman" w:hAnsi="Times New Roman" w:cs="Times New Roman"/>
          <w:sz w:val="24"/>
          <w:szCs w:val="24"/>
        </w:rPr>
        <w:t xml:space="preserve">), в лице </w:t>
      </w:r>
      <w:r w:rsidR="00D66E6A" w:rsidRPr="00D66E6A">
        <w:rPr>
          <w:rFonts w:ascii="Times New Roman" w:hAnsi="Times New Roman" w:cs="Times New Roman"/>
          <w:sz w:val="24"/>
          <w:szCs w:val="24"/>
        </w:rPr>
        <w:t>Временно исполняющего обязанности директора Колесникова Олега Владимировича, действующего на основании Приказа Министерства жилищно-коммунального хозяйства топлива и энергетики Республики Северная Осетия-Алания №83 л/с от 8 октября 2024г</w:t>
      </w:r>
      <w:r w:rsidR="00DF4F53">
        <w:rPr>
          <w:rFonts w:ascii="Times New Roman" w:hAnsi="Times New Roman" w:cs="Times New Roman"/>
          <w:sz w:val="24"/>
          <w:szCs w:val="24"/>
        </w:rPr>
        <w:t>, именуемое  в дальнейшем Заказчик, с одной стороны, и _________________, в лице __________________, действующий на основании _________, именуемое в дальнейшем Исполнитель, с другой стороны, далее совместно именуемые Стороны, в</w:t>
      </w:r>
      <w:proofErr w:type="gramEnd"/>
      <w:r w:rsidR="00DF4F5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F4F53">
        <w:rPr>
          <w:rFonts w:ascii="Times New Roman" w:hAnsi="Times New Roman" w:cs="Times New Roman"/>
          <w:sz w:val="24"/>
          <w:szCs w:val="24"/>
        </w:rPr>
        <w:t xml:space="preserve">соответствии с Гражданским Кодексом Российской Федерации, Федеральным Законом от 18.07.2011 года № 223 – ФЗ «О закупках товаров, работ, услуг отдельными видами юридических лиц», Положения о закупке товаров, работ, услуг для нужд </w:t>
      </w:r>
      <w:r>
        <w:rPr>
          <w:rFonts w:ascii="Times New Roman" w:hAnsi="Times New Roman" w:cs="Times New Roman"/>
          <w:sz w:val="24"/>
          <w:szCs w:val="24"/>
        </w:rPr>
        <w:t>ГУП «АЭС»</w:t>
      </w:r>
      <w:r w:rsidR="00DF4F53">
        <w:rPr>
          <w:rFonts w:ascii="Times New Roman" w:hAnsi="Times New Roman" w:cs="Times New Roman"/>
          <w:sz w:val="24"/>
          <w:szCs w:val="24"/>
        </w:rPr>
        <w:t xml:space="preserve">, действуя на основании результатов </w:t>
      </w:r>
      <w:r w:rsidR="00423984">
        <w:rPr>
          <w:rFonts w:ascii="Times New Roman" w:hAnsi="Times New Roman" w:cs="Times New Roman"/>
          <w:sz w:val="24"/>
          <w:szCs w:val="24"/>
        </w:rPr>
        <w:t>______________(способ закупки)</w:t>
      </w:r>
      <w:r w:rsidR="00DF4F53">
        <w:rPr>
          <w:rFonts w:ascii="Times New Roman" w:hAnsi="Times New Roman" w:cs="Times New Roman"/>
          <w:sz w:val="24"/>
          <w:szCs w:val="24"/>
        </w:rPr>
        <w:t xml:space="preserve"> в электронной форме (протокол рассмотрения и оценки за</w:t>
      </w:r>
      <w:r>
        <w:rPr>
          <w:rFonts w:ascii="Times New Roman" w:hAnsi="Times New Roman" w:cs="Times New Roman"/>
          <w:sz w:val="24"/>
          <w:szCs w:val="24"/>
        </w:rPr>
        <w:t>явок № ____ от «___» ______ 202</w:t>
      </w:r>
      <w:r w:rsidR="007C6E3D">
        <w:rPr>
          <w:rFonts w:ascii="Times New Roman" w:hAnsi="Times New Roman" w:cs="Times New Roman"/>
          <w:sz w:val="24"/>
          <w:szCs w:val="24"/>
        </w:rPr>
        <w:t>5</w:t>
      </w:r>
      <w:r w:rsidR="00DF4F53">
        <w:rPr>
          <w:rFonts w:ascii="Times New Roman" w:hAnsi="Times New Roman" w:cs="Times New Roman"/>
          <w:sz w:val="24"/>
          <w:szCs w:val="24"/>
        </w:rPr>
        <w:t xml:space="preserve"> г., извещение о проведении закупки № ___</w:t>
      </w:r>
      <w:r>
        <w:rPr>
          <w:rFonts w:ascii="Times New Roman" w:hAnsi="Times New Roman" w:cs="Times New Roman"/>
          <w:sz w:val="24"/>
          <w:szCs w:val="24"/>
        </w:rPr>
        <w:t>___ размещено «____» _____  202</w:t>
      </w:r>
      <w:r w:rsidR="007C6E3D">
        <w:rPr>
          <w:rFonts w:ascii="Times New Roman" w:hAnsi="Times New Roman" w:cs="Times New Roman"/>
          <w:sz w:val="24"/>
          <w:szCs w:val="24"/>
        </w:rPr>
        <w:t>5</w:t>
      </w:r>
      <w:r w:rsidR="00DF4F53">
        <w:rPr>
          <w:rFonts w:ascii="Times New Roman" w:hAnsi="Times New Roman" w:cs="Times New Roman"/>
          <w:sz w:val="24"/>
          <w:szCs w:val="24"/>
        </w:rPr>
        <w:t xml:space="preserve"> года на официальном сайте единой</w:t>
      </w:r>
      <w:proofErr w:type="gramEnd"/>
      <w:r w:rsidR="00DF4F53">
        <w:rPr>
          <w:rFonts w:ascii="Times New Roman" w:hAnsi="Times New Roman" w:cs="Times New Roman"/>
          <w:sz w:val="24"/>
          <w:szCs w:val="24"/>
        </w:rPr>
        <w:t xml:space="preserve"> информационной системы в сфере закупок (</w:t>
      </w:r>
      <w:proofErr w:type="spellStart"/>
      <w:r w:rsidR="00DF4F53">
        <w:rPr>
          <w:rFonts w:ascii="Times New Roman" w:hAnsi="Times New Roman" w:cs="Times New Roman"/>
          <w:sz w:val="24"/>
          <w:szCs w:val="24"/>
        </w:rPr>
        <w:t>www.zakupki.gov.ru</w:t>
      </w:r>
      <w:proofErr w:type="spellEnd"/>
      <w:r w:rsidR="00DF4F53">
        <w:rPr>
          <w:rFonts w:ascii="Times New Roman" w:hAnsi="Times New Roman" w:cs="Times New Roman"/>
          <w:sz w:val="24"/>
          <w:szCs w:val="24"/>
        </w:rPr>
        <w:t>), заключили настоящий Договор, о нижеследующем:</w:t>
      </w:r>
    </w:p>
    <w:p w:rsidR="00DD5363" w:rsidRDefault="00DF4F53" w:rsidP="003B72BD">
      <w:pPr>
        <w:spacing w:line="3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Предмет договора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настоящего договора Исполнитель</w:t>
      </w:r>
      <w:r w:rsidR="003B72BD">
        <w:rPr>
          <w:rFonts w:ascii="Times New Roman" w:hAnsi="Times New Roman" w:cs="Times New Roman"/>
          <w:sz w:val="24"/>
          <w:szCs w:val="24"/>
        </w:rPr>
        <w:t xml:space="preserve"> должен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297A">
        <w:rPr>
          <w:rFonts w:ascii="Times New Roman" w:hAnsi="Times New Roman" w:cs="Times New Roman"/>
          <w:sz w:val="24"/>
          <w:szCs w:val="24"/>
        </w:rPr>
        <w:t>оказать</w:t>
      </w:r>
      <w:r>
        <w:rPr>
          <w:rFonts w:ascii="Times New Roman" w:hAnsi="Times New Roman" w:cs="Times New Roman"/>
          <w:sz w:val="24"/>
          <w:szCs w:val="24"/>
        </w:rPr>
        <w:t xml:space="preserve"> Заказчику по ег</w:t>
      </w:r>
      <w:r w:rsidR="00C4297A">
        <w:rPr>
          <w:rFonts w:ascii="Times New Roman" w:hAnsi="Times New Roman" w:cs="Times New Roman"/>
          <w:sz w:val="24"/>
          <w:szCs w:val="24"/>
        </w:rPr>
        <w:t xml:space="preserve">о заявке услуги эксплуатации спецтехники с экипажем </w:t>
      </w:r>
      <w:r>
        <w:rPr>
          <w:rFonts w:ascii="Times New Roman" w:hAnsi="Times New Roman" w:cs="Times New Roman"/>
          <w:color w:val="000000"/>
          <w:sz w:val="24"/>
          <w:szCs w:val="24"/>
          <w:lang w:eastAsia="en-US" w:bidi="en-US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>оказывает своими силами услуги по управлению и технической эксплуатации Транспорта, с техническими характеристиками и на условиях указанными в Спецификации (Приложение №1) к настоящему договору, являющейся неотъемлемой частью договора.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r w:rsidR="00C4297A">
        <w:rPr>
          <w:rFonts w:ascii="Times New Roman" w:hAnsi="Times New Roman" w:cs="Times New Roman"/>
          <w:sz w:val="24"/>
          <w:szCs w:val="24"/>
        </w:rPr>
        <w:t>Спецтехника</w:t>
      </w:r>
      <w:r>
        <w:rPr>
          <w:rFonts w:ascii="Times New Roman" w:hAnsi="Times New Roman" w:cs="Times New Roman"/>
          <w:sz w:val="24"/>
          <w:szCs w:val="24"/>
        </w:rPr>
        <w:t xml:space="preserve"> предоставляется по заявкам Заказчика в целях производственной деятельности Заказчика. Заявка, подаваемая Исполнителю, содержит информацию о дате, времени и месте оказания услуг (территориальные границы </w:t>
      </w:r>
      <w:proofErr w:type="spellStart"/>
      <w:r w:rsidR="00C4297A">
        <w:rPr>
          <w:rFonts w:ascii="Times New Roman" w:hAnsi="Times New Roman" w:cs="Times New Roman"/>
          <w:sz w:val="24"/>
          <w:szCs w:val="24"/>
        </w:rPr>
        <w:t>РСО-Алании</w:t>
      </w:r>
      <w:proofErr w:type="spellEnd"/>
      <w:r>
        <w:rPr>
          <w:rFonts w:ascii="Times New Roman" w:hAnsi="Times New Roman" w:cs="Times New Roman"/>
          <w:sz w:val="24"/>
          <w:szCs w:val="24"/>
        </w:rPr>
        <w:t>). Место может меняться по устной заявке должностного лица Заказчика в течение рабочего дня. В данном случае, Исполнитель должен обеспечить прибытие Транспорта на место оказания услуг в течение 1 часа после подачи заявки Заказчиком.</w:t>
      </w:r>
    </w:p>
    <w:p w:rsidR="00DD5363" w:rsidRDefault="00DF4F53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Заявка подается Исполнителю путем телефонного звонка, </w:t>
      </w:r>
      <w:proofErr w:type="spellStart"/>
      <w:r>
        <w:rPr>
          <w:rFonts w:ascii="Times New Roman" w:hAnsi="Times New Roman" w:cs="Times New Roman"/>
          <w:sz w:val="24"/>
          <w:szCs w:val="24"/>
        </w:rPr>
        <w:t>эл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почты, сообщением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  <w:t>WhatsApp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факсимильной и иными видами связи с 8:00 до 10:00 часов в день использования Транспорта. На выходные и праздничные дни заявка подается накануне дня с 9:00 до 10:30 часов (время Московское). </w:t>
      </w:r>
    </w:p>
    <w:p w:rsidR="00BA66F6" w:rsidRDefault="00BA66F6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770">
        <w:rPr>
          <w:rFonts w:ascii="Times New Roman" w:hAnsi="Times New Roman" w:cs="Times New Roman"/>
          <w:sz w:val="24"/>
          <w:szCs w:val="24"/>
        </w:rPr>
        <w:t>При аварийных ситуациях, предоставление спецтранспорта должно осуществляться круглосуточно, согласно графика дежу</w:t>
      </w:r>
      <w:proofErr w:type="gramStart"/>
      <w:r w:rsidRPr="008F4770">
        <w:rPr>
          <w:rFonts w:ascii="Times New Roman" w:hAnsi="Times New Roman" w:cs="Times New Roman"/>
          <w:sz w:val="24"/>
          <w:szCs w:val="24"/>
        </w:rPr>
        <w:t>рств сп</w:t>
      </w:r>
      <w:proofErr w:type="gramEnd"/>
      <w:r w:rsidRPr="008F4770">
        <w:rPr>
          <w:rFonts w:ascii="Times New Roman" w:hAnsi="Times New Roman" w:cs="Times New Roman"/>
          <w:sz w:val="24"/>
          <w:szCs w:val="24"/>
        </w:rPr>
        <w:t>ецтехники, разработанного «Исполнителем» после подписания настоящего договора и согласованного «Заказчиком»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Для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приема и регистрации заявок Исполнитель обязуется использовать телефон ___________ и электронную почту: __________. С момента направления заявки на данную электронную почту и/ или телефонный номер,  заявка считается принятой Исполнителем.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 Членами экипажа являются работники Исполнителя и подчиняются распоряжениям Исполнителя, относящимся к управлению и технической эксплуатации, и распоряжениям Заказчика, касающимися коммерческой эксплуатации Транспорта.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1.6. Объем услуг (количество часов) определяется потребностью Заказчика посредством суммирования часов (времени) непрерывного использования Транспорта в день (по факту использования) и составляет </w:t>
      </w:r>
      <w:r w:rsidR="00423984" w:rsidRPr="00423984">
        <w:rPr>
          <w:rFonts w:ascii="Times New Roman" w:hAnsi="Times New Roman" w:cs="Times New Roman"/>
          <w:sz w:val="24"/>
          <w:szCs w:val="24"/>
        </w:rPr>
        <w:t>не более 1</w:t>
      </w:r>
      <w:r w:rsidRPr="00423984">
        <w:rPr>
          <w:rFonts w:ascii="Times New Roman" w:hAnsi="Times New Roman" w:cs="Times New Roman"/>
          <w:sz w:val="24"/>
          <w:szCs w:val="24"/>
        </w:rPr>
        <w:t xml:space="preserve"> 000 </w:t>
      </w:r>
      <w:proofErr w:type="spellStart"/>
      <w:r w:rsidRPr="00423984">
        <w:rPr>
          <w:rFonts w:ascii="Times New Roman" w:hAnsi="Times New Roman" w:cs="Times New Roman"/>
          <w:sz w:val="24"/>
          <w:szCs w:val="24"/>
        </w:rPr>
        <w:t>000</w:t>
      </w:r>
      <w:proofErr w:type="spellEnd"/>
      <w:r w:rsidRPr="00423984">
        <w:rPr>
          <w:rFonts w:ascii="Times New Roman" w:hAnsi="Times New Roman" w:cs="Times New Roman"/>
          <w:sz w:val="24"/>
          <w:szCs w:val="24"/>
        </w:rPr>
        <w:t xml:space="preserve"> (</w:t>
      </w:r>
      <w:r w:rsidR="00423984" w:rsidRPr="00423984">
        <w:rPr>
          <w:rFonts w:ascii="Times New Roman" w:hAnsi="Times New Roman" w:cs="Times New Roman"/>
          <w:sz w:val="24"/>
          <w:szCs w:val="24"/>
        </w:rPr>
        <w:t>Один</w:t>
      </w:r>
      <w:r w:rsidRPr="00423984">
        <w:rPr>
          <w:rFonts w:ascii="Times New Roman" w:hAnsi="Times New Roman" w:cs="Times New Roman"/>
          <w:sz w:val="24"/>
          <w:szCs w:val="24"/>
        </w:rPr>
        <w:t xml:space="preserve"> миллиона) рублей 00 копеек за весь срок действия договора. </w:t>
      </w:r>
    </w:p>
    <w:p w:rsidR="00DD5363" w:rsidRPr="00192A39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2A39">
        <w:rPr>
          <w:rFonts w:ascii="Times New Roman" w:hAnsi="Times New Roman" w:cs="Times New Roman"/>
          <w:sz w:val="24"/>
          <w:szCs w:val="24"/>
        </w:rPr>
        <w:lastRenderedPageBreak/>
        <w:t>1.7. Временной суточный период использования составляет 8 часов и является ориентировочным и может быть изменен в большую или меньшую сторону исходя из необходимого времени использования Транспорта в интересах Заказчика в период действия договора.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2A39">
        <w:rPr>
          <w:rFonts w:ascii="Times New Roman" w:hAnsi="Times New Roman" w:cs="Times New Roman"/>
          <w:sz w:val="24"/>
          <w:szCs w:val="24"/>
        </w:rPr>
        <w:t>1.8. Срок оказания услуг –</w:t>
      </w:r>
      <w:r w:rsidR="00FC4F70">
        <w:rPr>
          <w:rFonts w:ascii="Times New Roman" w:hAnsi="Times New Roman" w:cs="Times New Roman"/>
          <w:sz w:val="24"/>
          <w:szCs w:val="24"/>
        </w:rPr>
        <w:t xml:space="preserve"> </w:t>
      </w:r>
      <w:r w:rsidR="00FC4F70" w:rsidRPr="00FC4F70">
        <w:rPr>
          <w:rFonts w:ascii="Times New Roman" w:hAnsi="Times New Roman" w:cs="Times New Roman"/>
          <w:sz w:val="24"/>
          <w:szCs w:val="24"/>
        </w:rPr>
        <w:t xml:space="preserve">до полного исполнения сторонами </w:t>
      </w:r>
      <w:r w:rsidR="00FC4F70">
        <w:rPr>
          <w:rFonts w:ascii="Times New Roman" w:hAnsi="Times New Roman" w:cs="Times New Roman"/>
          <w:sz w:val="24"/>
          <w:szCs w:val="24"/>
        </w:rPr>
        <w:t xml:space="preserve">своих </w:t>
      </w:r>
      <w:r w:rsidR="00FC4F70" w:rsidRPr="00FC4F70">
        <w:rPr>
          <w:rFonts w:ascii="Times New Roman" w:hAnsi="Times New Roman" w:cs="Times New Roman"/>
          <w:sz w:val="24"/>
          <w:szCs w:val="24"/>
        </w:rPr>
        <w:t>обязательств</w:t>
      </w:r>
    </w:p>
    <w:p w:rsidR="007C6E3D" w:rsidRPr="00192A39" w:rsidRDefault="007C6E3D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5363" w:rsidRDefault="00DF4F53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2A39">
        <w:rPr>
          <w:rFonts w:ascii="Times New Roman" w:hAnsi="Times New Roman" w:cs="Times New Roman"/>
          <w:b/>
          <w:sz w:val="24"/>
          <w:szCs w:val="24"/>
        </w:rPr>
        <w:t>2. Цена договора</w:t>
      </w:r>
      <w:r>
        <w:rPr>
          <w:rFonts w:ascii="Times New Roman" w:hAnsi="Times New Roman" w:cs="Times New Roman"/>
          <w:b/>
          <w:sz w:val="24"/>
          <w:szCs w:val="24"/>
        </w:rPr>
        <w:t xml:space="preserve"> и порядок расчетов</w:t>
      </w:r>
    </w:p>
    <w:p w:rsidR="007C6E3D" w:rsidRDefault="007C6E3D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984">
        <w:rPr>
          <w:rFonts w:ascii="Times New Roman" w:hAnsi="Times New Roman" w:cs="Times New Roman"/>
          <w:sz w:val="24"/>
          <w:szCs w:val="24"/>
        </w:rPr>
        <w:t>2.1. Максима</w:t>
      </w:r>
      <w:r w:rsidR="00C4297A" w:rsidRPr="00423984">
        <w:rPr>
          <w:rFonts w:ascii="Times New Roman" w:hAnsi="Times New Roman" w:cs="Times New Roman"/>
          <w:sz w:val="24"/>
          <w:szCs w:val="24"/>
        </w:rPr>
        <w:t xml:space="preserve">льная цена договора составляет 1 </w:t>
      </w:r>
      <w:r w:rsidRPr="00423984">
        <w:rPr>
          <w:rFonts w:ascii="Times New Roman" w:hAnsi="Times New Roman" w:cs="Times New Roman"/>
          <w:sz w:val="24"/>
          <w:szCs w:val="24"/>
        </w:rPr>
        <w:t>000</w:t>
      </w:r>
      <w:r w:rsidR="00C4297A" w:rsidRPr="00423984">
        <w:rPr>
          <w:rFonts w:ascii="Times New Roman" w:hAnsi="Times New Roman" w:cs="Times New Roman"/>
          <w:sz w:val="24"/>
          <w:szCs w:val="24"/>
        </w:rPr>
        <w:t xml:space="preserve"> </w:t>
      </w:r>
      <w:r w:rsidRPr="00423984">
        <w:rPr>
          <w:rFonts w:ascii="Times New Roman" w:hAnsi="Times New Roman" w:cs="Times New Roman"/>
          <w:sz w:val="24"/>
          <w:szCs w:val="24"/>
        </w:rPr>
        <w:t>000(</w:t>
      </w:r>
      <w:r w:rsidR="00C4297A" w:rsidRPr="00423984">
        <w:rPr>
          <w:rFonts w:ascii="Times New Roman" w:hAnsi="Times New Roman" w:cs="Times New Roman"/>
          <w:sz w:val="24"/>
          <w:szCs w:val="24"/>
        </w:rPr>
        <w:t xml:space="preserve">Один </w:t>
      </w:r>
      <w:r w:rsidRPr="00423984">
        <w:rPr>
          <w:rFonts w:ascii="Times New Roman" w:hAnsi="Times New Roman" w:cs="Times New Roman"/>
          <w:sz w:val="24"/>
          <w:szCs w:val="24"/>
        </w:rPr>
        <w:t>миллион) рублей 00 копеек,</w:t>
      </w:r>
      <w:r w:rsidRPr="0042398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3984">
        <w:rPr>
          <w:rFonts w:ascii="Times New Roman" w:hAnsi="Times New Roman" w:cs="Times New Roman"/>
          <w:sz w:val="24"/>
          <w:szCs w:val="24"/>
        </w:rPr>
        <w:t>в т.ч</w:t>
      </w:r>
      <w:r w:rsidRPr="00423984">
        <w:rPr>
          <w:rFonts w:ascii="Times New Roman" w:hAnsi="Times New Roman" w:cs="Times New Roman"/>
          <w:i/>
          <w:sz w:val="24"/>
          <w:szCs w:val="24"/>
        </w:rPr>
        <w:t>.</w:t>
      </w:r>
      <w:r w:rsidRPr="00423984">
        <w:rPr>
          <w:rFonts w:ascii="Times New Roman" w:hAnsi="Times New Roman" w:cs="Times New Roman"/>
          <w:sz w:val="24"/>
          <w:szCs w:val="24"/>
        </w:rPr>
        <w:t xml:space="preserve"> НДС (20%) или НДС не облагается.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стоимость оказания услуг включены все расходы (</w:t>
      </w:r>
      <w:r>
        <w:rPr>
          <w:rFonts w:ascii="Times New Roman" w:hAnsi="Times New Roman" w:cs="Times New Roman"/>
          <w:sz w:val="24"/>
          <w:szCs w:val="24"/>
        </w:rPr>
        <w:t>НДС и прочие налоги, стоимость топлива, амортизация техники, заработная плата экипажа, доставка Транспорта до места оказания услуг и обратно</w:t>
      </w:r>
      <w:r>
        <w:rPr>
          <w:rFonts w:ascii="Times New Roman" w:eastAsia="Calibri" w:hAnsi="Times New Roman" w:cs="Times New Roman"/>
          <w:sz w:val="24"/>
          <w:szCs w:val="24"/>
        </w:rPr>
        <w:t>) и прочие расходы, связанные с исполнением договора.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 Стоимость за эксплуатацию указанного в п. 1.1 настоящего договора Транспорта: 1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</w:t>
      </w:r>
      <w:proofErr w:type="gramStart"/>
      <w:r>
        <w:rPr>
          <w:rFonts w:ascii="Times New Roman" w:hAnsi="Times New Roman" w:cs="Times New Roman"/>
          <w:sz w:val="24"/>
          <w:szCs w:val="24"/>
        </w:rPr>
        <w:t>.-</w:t>
      </w:r>
      <w:proofErr w:type="gramEnd"/>
      <w:r>
        <w:rPr>
          <w:rFonts w:ascii="Times New Roman" w:hAnsi="Times New Roman" w:cs="Times New Roman"/>
          <w:sz w:val="24"/>
          <w:szCs w:val="24"/>
        </w:rPr>
        <w:t>час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указывается в Спецификации (Приложение №1). Стоимость 1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</w:t>
      </w:r>
      <w:proofErr w:type="gramStart"/>
      <w:r>
        <w:rPr>
          <w:rFonts w:ascii="Times New Roman" w:hAnsi="Times New Roman" w:cs="Times New Roman"/>
          <w:sz w:val="24"/>
          <w:szCs w:val="24"/>
        </w:rPr>
        <w:t>.-</w:t>
      </w:r>
      <w:proofErr w:type="gramEnd"/>
      <w:r>
        <w:rPr>
          <w:rFonts w:ascii="Times New Roman" w:hAnsi="Times New Roman" w:cs="Times New Roman"/>
          <w:sz w:val="24"/>
          <w:szCs w:val="24"/>
        </w:rPr>
        <w:t>час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является твердой и определяется на весь срок исполнения договора, за исключением случая снижения цены по соглашению Сторон без изменения иных условий договора, в том числе качества оказания услуг.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Расчет часа использования Транспорта определяется моментом начала оказания услуг, окончание часа использования соответственно моментом окончания услуг. Объем часов определяется путевым листом в течение рабочего дня, подписанным представителем Заказчика.</w:t>
      </w:r>
    </w:p>
    <w:p w:rsidR="00DD5363" w:rsidRDefault="00DF4F53" w:rsidP="007C6E3D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 Заказчик производит расчет за оказанные услуги </w:t>
      </w:r>
      <w:r w:rsidR="00D50746">
        <w:rPr>
          <w:rFonts w:ascii="Times New Roman" w:hAnsi="Times New Roman" w:cs="Times New Roman"/>
          <w:sz w:val="24"/>
          <w:szCs w:val="24"/>
        </w:rPr>
        <w:t>по 100% предоплате</w:t>
      </w:r>
      <w:r>
        <w:rPr>
          <w:rFonts w:ascii="Times New Roman" w:hAnsi="Times New Roman" w:cs="Times New Roman"/>
          <w:sz w:val="24"/>
          <w:szCs w:val="24"/>
        </w:rPr>
        <w:t xml:space="preserve">. Исполнитель обязуется в течение 2-х рабочих дней с момента окончания оказания услуг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предоставлять отчетные документы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Заказчику для оплаты.</w:t>
      </w:r>
      <w:r>
        <w:rPr>
          <w:rFonts w:ascii="Times New Roman" w:eastAsia="MS Mincho" w:hAnsi="Times New Roman" w:cs="Times New Roman"/>
          <w:sz w:val="24"/>
          <w:szCs w:val="24"/>
        </w:rPr>
        <w:t xml:space="preserve"> 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2.5. Оплата производится на основании документов, заполненных в соответствии со Спецификацией (Приложение №1); банковские реквизиты обеих Сторон в соответствии с разделом 12 договора. Документы для предоставления: счет, счет-фактура (при наличии НДС), акт об оказанных услугах.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2.6. Оплата по договору осуществляется путем перечисления денежных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в в</w:t>
      </w:r>
      <w:proofErr w:type="gramEnd"/>
      <w:r>
        <w:rPr>
          <w:rFonts w:ascii="Times New Roman" w:hAnsi="Times New Roman" w:cs="Times New Roman"/>
          <w:sz w:val="24"/>
          <w:szCs w:val="24"/>
        </w:rPr>
        <w:t>алюте Российской Федерации (рубль) на расчетный счет Исполнителя, указанный в разделе 12 настоящего договора. При этом обязанности Заказчика в части оплаты по договору считаются исполненными со дня списания денежных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с р</w:t>
      </w:r>
      <w:proofErr w:type="gramEnd"/>
      <w:r>
        <w:rPr>
          <w:rFonts w:ascii="Times New Roman" w:hAnsi="Times New Roman" w:cs="Times New Roman"/>
          <w:sz w:val="24"/>
          <w:szCs w:val="24"/>
        </w:rPr>
        <w:t>асчетного счета Заказчика.</w:t>
      </w:r>
    </w:p>
    <w:p w:rsidR="007C6E3D" w:rsidRDefault="007C6E3D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5363" w:rsidRDefault="00DF4F53" w:rsidP="007C6E3D">
      <w:pPr>
        <w:widowControl w:val="0"/>
        <w:numPr>
          <w:ilvl w:val="0"/>
          <w:numId w:val="6"/>
        </w:numPr>
        <w:shd w:val="clear" w:color="auto" w:fill="FFFFFF"/>
        <w:spacing w:after="0" w:line="240" w:lineRule="auto"/>
        <w:ind w:firstLine="0"/>
        <w:contextualSpacing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Порядок приемки услуг</w:t>
      </w:r>
    </w:p>
    <w:p w:rsidR="007C6E3D" w:rsidRDefault="007C6E3D" w:rsidP="007C6E3D">
      <w:pPr>
        <w:widowControl w:val="0"/>
        <w:shd w:val="clear" w:color="auto" w:fill="FFFFFF"/>
        <w:spacing w:after="0" w:line="240" w:lineRule="auto"/>
        <w:ind w:left="720"/>
        <w:contextualSpacing/>
        <w:rPr>
          <w:rFonts w:ascii="Times New Roman" w:hAnsi="Times New Roman" w:cs="Times New Roman"/>
          <w:b/>
          <w:iCs/>
          <w:sz w:val="24"/>
          <w:szCs w:val="24"/>
        </w:rPr>
      </w:pPr>
    </w:p>
    <w:p w:rsidR="00DD5363" w:rsidRDefault="00DF4F53" w:rsidP="007C6E3D">
      <w:pPr>
        <w:widowControl w:val="0"/>
        <w:numPr>
          <w:ilvl w:val="1"/>
          <w:numId w:val="7"/>
        </w:numPr>
        <w:shd w:val="clear" w:color="auto" w:fill="FFFFFF"/>
        <w:tabs>
          <w:tab w:val="left" w:pos="851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Акт об оказании услуг подписывается уполномоченным лицом </w:t>
      </w:r>
      <w:r>
        <w:rPr>
          <w:rFonts w:ascii="Times New Roman" w:hAnsi="Times New Roman" w:cs="Times New Roman"/>
          <w:sz w:val="24"/>
          <w:szCs w:val="24"/>
        </w:rPr>
        <w:t xml:space="preserve">Заказчика </w:t>
      </w:r>
      <w:r>
        <w:rPr>
          <w:rFonts w:ascii="Times New Roman" w:eastAsia="MS Mincho" w:hAnsi="Times New Roman" w:cs="Times New Roman"/>
          <w:sz w:val="24"/>
          <w:szCs w:val="24"/>
        </w:rPr>
        <w:t>только по завершении оказания услуг и оказания качественных услуг Исполнителем в соответствии с заявкой и настоящим договором.</w:t>
      </w:r>
      <w:r>
        <w:rPr>
          <w:rFonts w:ascii="Times New Roman" w:hAnsi="Times New Roman" w:cs="Times New Roman"/>
          <w:sz w:val="24"/>
          <w:szCs w:val="24"/>
        </w:rPr>
        <w:t xml:space="preserve"> Исполнитель обеспечивает наличие акта оказанных услуг в 2 (двух) экземплярах по одному для каждой из Сторон.</w:t>
      </w:r>
    </w:p>
    <w:p w:rsidR="00DD5363" w:rsidRDefault="00DF4F53" w:rsidP="007C6E3D">
      <w:pPr>
        <w:widowControl w:val="0"/>
        <w:numPr>
          <w:ilvl w:val="1"/>
          <w:numId w:val="8"/>
        </w:numPr>
        <w:shd w:val="clear" w:color="auto" w:fill="FFFFFF"/>
        <w:tabs>
          <w:tab w:val="left" w:pos="851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приемке оказанных услуг Заказчик вправе провести экспертизу. Экспертиза может проводиться с помощью привлечения экспертных организаций (экспертов) либо собственными силами Заказчика. </w:t>
      </w:r>
    </w:p>
    <w:p w:rsidR="00DD5363" w:rsidRDefault="00DF4F53" w:rsidP="007C6E3D">
      <w:pPr>
        <w:widowControl w:val="0"/>
        <w:numPr>
          <w:ilvl w:val="1"/>
          <w:numId w:val="9"/>
        </w:numPr>
        <w:shd w:val="clear" w:color="auto" w:fill="FFFFFF"/>
        <w:tabs>
          <w:tab w:val="left" w:pos="851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экспертиза проводится собственными силами, то она проводится в следующем порядке:</w:t>
      </w:r>
    </w:p>
    <w:p w:rsidR="00DD5363" w:rsidRDefault="00DF4F53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3.3.1 в течение 3 (трех) рабочих дней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по завершении оказания всего объема услуг или отдельных их частей, предусмотренных условиями договора, </w:t>
      </w:r>
      <w:r>
        <w:rPr>
          <w:rFonts w:ascii="Times New Roman" w:hAnsi="Times New Roman" w:cs="Times New Roman"/>
          <w:sz w:val="24"/>
          <w:szCs w:val="24"/>
        </w:rPr>
        <w:t>Заказчик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 осуществляет приемку таких услуг с представлением ему Исполнителем правильно оформленной отчетной документации в установленной комплектности и необходимом количестве экземпляров;</w:t>
      </w:r>
    </w:p>
    <w:p w:rsidR="00DD5363" w:rsidRDefault="00DF4F53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3.3.2 приемка услуг производится приемочной комиссией </w:t>
      </w:r>
      <w:r>
        <w:rPr>
          <w:rFonts w:ascii="Times New Roman" w:hAnsi="Times New Roman" w:cs="Times New Roman"/>
          <w:sz w:val="24"/>
          <w:szCs w:val="24"/>
        </w:rPr>
        <w:t>Заказчика в составе не менее 5 человек;</w:t>
      </w:r>
    </w:p>
    <w:p w:rsidR="00DD5363" w:rsidRDefault="00DF4F53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3.3.3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при приемке услуг осуществляется определение фактического объема оказанных услуг,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проверяются свойства и характеристики результатов услуги, придающие услуге способность удовлетворять производственные потребности </w:t>
      </w:r>
      <w:r>
        <w:rPr>
          <w:rFonts w:ascii="Times New Roman" w:hAnsi="Times New Roman" w:cs="Times New Roman"/>
          <w:sz w:val="24"/>
          <w:szCs w:val="24"/>
        </w:rPr>
        <w:t>Заказчик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на соответствие требованиям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lastRenderedPageBreak/>
        <w:t>договора, а также соответствие услуг безопасности требованиям нормативных правовых актов;</w:t>
      </w:r>
    </w:p>
    <w:p w:rsidR="00DD5363" w:rsidRDefault="00DF4F53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3.3.4</w:t>
      </w:r>
      <w:r>
        <w:rPr>
          <w:rFonts w:ascii="Times New Roman" w:hAnsi="Times New Roman" w:cs="Times New Roman"/>
          <w:sz w:val="24"/>
          <w:szCs w:val="24"/>
        </w:rPr>
        <w:t xml:space="preserve"> по результатам проведения такой экспертизы составляется акт, в котором отражаются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конкретные сведения, данные, результаты и выводы, связанные с проведением экспертизы. Данный акт </w:t>
      </w:r>
      <w:r>
        <w:rPr>
          <w:rFonts w:ascii="Times New Roman" w:hAnsi="Times New Roman" w:cs="Times New Roman"/>
          <w:sz w:val="24"/>
          <w:szCs w:val="24"/>
        </w:rPr>
        <w:t>подписывается всеми членами приемочной комиссией в день его составления;</w:t>
      </w:r>
    </w:p>
    <w:p w:rsidR="00DD5363" w:rsidRDefault="00DF4F53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3.3.5 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при установлении несоответствия оказанных услуг требованиям договора, </w:t>
      </w:r>
      <w:r>
        <w:rPr>
          <w:rFonts w:ascii="Times New Roman" w:hAnsi="Times New Roman" w:cs="Times New Roman"/>
          <w:sz w:val="24"/>
          <w:szCs w:val="24"/>
        </w:rPr>
        <w:t>Заказчик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указывает в акте экспертизы мотивированный отказ от приёмки услуг (их части) и в течени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3 дней уведомляет </w:t>
      </w:r>
      <w:r w:rsidR="003B72BD">
        <w:rPr>
          <w:rFonts w:ascii="Times New Roman" w:hAnsi="Times New Roman" w:cs="Times New Roman"/>
          <w:sz w:val="24"/>
          <w:szCs w:val="24"/>
        </w:rPr>
        <w:t>Исполнителя об отказе приемки</w:t>
      </w:r>
      <w:r>
        <w:rPr>
          <w:rFonts w:ascii="Times New Roman" w:hAnsi="Times New Roman" w:cs="Times New Roman"/>
          <w:sz w:val="24"/>
          <w:szCs w:val="24"/>
        </w:rPr>
        <w:t xml:space="preserve"> услуг (их части).</w:t>
      </w:r>
    </w:p>
    <w:p w:rsidR="00DD5363" w:rsidRDefault="00DF4F53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3.4. В случае проведения экспертизы в соответствии с п. 3.2 настоящего договора с привлечением экспертов или экспертных организаций, сроки приемки услуг продлеваются на срок проведения такой экспертизы</w:t>
      </w:r>
    </w:p>
    <w:p w:rsidR="00DD5363" w:rsidRDefault="00DF4F53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3.5.  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При установлении несоответствия оказанных услуг требованиям договора в процессе проведения внешней экспертизы, </w:t>
      </w:r>
      <w:r>
        <w:rPr>
          <w:rFonts w:ascii="Times New Roman" w:hAnsi="Times New Roman" w:cs="Times New Roman"/>
          <w:sz w:val="24"/>
          <w:szCs w:val="24"/>
        </w:rPr>
        <w:t>Заказчик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отказывается от приёмки таких услуг и в течени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3 дней уведомляет Исполнителя о</w:t>
      </w:r>
      <w:r w:rsidR="003B72BD">
        <w:rPr>
          <w:rFonts w:ascii="Times New Roman" w:hAnsi="Times New Roman" w:cs="Times New Roman"/>
          <w:sz w:val="24"/>
          <w:szCs w:val="24"/>
        </w:rPr>
        <w:t>б отказе</w:t>
      </w:r>
      <w:r>
        <w:rPr>
          <w:rFonts w:ascii="Times New Roman" w:hAnsi="Times New Roman" w:cs="Times New Roman"/>
          <w:sz w:val="24"/>
          <w:szCs w:val="24"/>
        </w:rPr>
        <w:t xml:space="preserve"> приёмки услуг (их части). В данном случае Заказчик вправе взыскать стоимость экспертизы с Исполнителя.</w:t>
      </w:r>
    </w:p>
    <w:p w:rsidR="00DD5363" w:rsidRDefault="00DF4F53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3.6.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При оказании Исполнителем услуг ненадлежащего качества </w:t>
      </w:r>
      <w:r>
        <w:rPr>
          <w:rFonts w:ascii="Times New Roman" w:hAnsi="Times New Roman" w:cs="Times New Roman"/>
          <w:sz w:val="24"/>
          <w:szCs w:val="24"/>
        </w:rPr>
        <w:t>Заказчик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 вправе привлечь Исполнителя к ответственности, предусмотренной </w:t>
      </w:r>
      <w:hyperlink r:id="rId6">
        <w:r>
          <w:rPr>
            <w:rFonts w:ascii="Times New Roman" w:hAnsi="Times New Roman" w:cs="Times New Roman"/>
            <w:color w:val="0000FF"/>
            <w:spacing w:val="2"/>
            <w:sz w:val="24"/>
            <w:szCs w:val="24"/>
            <w:u w:val="single"/>
            <w:shd w:val="clear" w:color="auto" w:fill="FFFFFF"/>
          </w:rPr>
          <w:t>Гражданским кодексом Российской Федерации</w:t>
        </w:r>
      </w:hyperlink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.</w:t>
      </w:r>
    </w:p>
    <w:p w:rsidR="007C6E3D" w:rsidRDefault="007C6E3D" w:rsidP="007C6E3D">
      <w:pPr>
        <w:widowControl w:val="0"/>
        <w:shd w:val="clear" w:color="auto" w:fill="FFFFFF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spacing w:val="-8"/>
          <w:sz w:val="24"/>
          <w:szCs w:val="24"/>
        </w:rPr>
      </w:pPr>
    </w:p>
    <w:p w:rsidR="00DD5363" w:rsidRDefault="00DF4F53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pacing w:val="-7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7"/>
          <w:sz w:val="24"/>
          <w:szCs w:val="24"/>
        </w:rPr>
        <w:t xml:space="preserve">4. Обязанности сторон </w:t>
      </w:r>
    </w:p>
    <w:p w:rsidR="007C6E3D" w:rsidRDefault="007C6E3D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pacing w:val="-7"/>
          <w:sz w:val="24"/>
          <w:szCs w:val="24"/>
        </w:rPr>
      </w:pPr>
    </w:p>
    <w:p w:rsidR="00DD5363" w:rsidRDefault="00DF4F53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4.1. Исполнитель обязан:</w:t>
      </w:r>
    </w:p>
    <w:p w:rsidR="00DD5363" w:rsidRDefault="00DF4F53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 после заключения договора, но до начала момента оказания услуг, предоставить:</w:t>
      </w:r>
    </w:p>
    <w:p w:rsidR="00DD5363" w:rsidRDefault="00DF4F53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копию паспорта Транспорта или иные документы, подтверждающие право владения Транспортом Исполнителем; </w:t>
      </w:r>
    </w:p>
    <w:p w:rsidR="00DD5363" w:rsidRDefault="00DF4F53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копию свидетельства о регистрации Транспорта; </w:t>
      </w:r>
    </w:p>
    <w:p w:rsidR="00DD5363" w:rsidRDefault="00DF4F53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копию водительского удостоверения соответствующей категории Транспорта (с согласием на обработку персональных данных). Согласие на обработку персональных данных составляется в произвольной форме с указанием ФИО водителя, номера паспорта, дата выдачи, с указанием фразы «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обработку персональных данных».</w:t>
      </w:r>
    </w:p>
    <w:p w:rsidR="00DD5363" w:rsidRDefault="00DF4F53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4.1.2 предоставить транспортное средство после получения Заявки Заказчика в срок, указанный в п.1.2 договора;</w:t>
      </w:r>
    </w:p>
    <w:p w:rsidR="00DD5363" w:rsidRDefault="00DF4F53" w:rsidP="007C6E3D">
      <w:pPr>
        <w:widowControl w:val="0"/>
        <w:shd w:val="clear" w:color="auto" w:fill="FFFFFF"/>
        <w:tabs>
          <w:tab w:val="left" w:pos="61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4.1.3. своевременно предоставлять Заказчику путевые листы, заполненные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действующего законодательства РФ и подписанные представителем Заказчика на месте оказания услуг;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4.1.4. в течение всего срока оказания услуг поддерживать надлежащее состояние Транспорта, включая осуществление текущего и капитального ремонта и предоставление необходимых принадлежностей, прохождение техосмотра;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4.1.5.  обеспечить соответствие состава экипажа и его квалификации требованиям обычной практики эксплуатации Транспорта данного вида и условиям настоящего договора;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4.1.6.  нести расходы по оплате услуг членов экипажа, а также расходы на их содержание;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4.1.7. страховать Транспорт и ответственность за ущерб, который может быть причинен им в связи с его эксплуатацией;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4.1.8. нести расходы, возникающие в связи с коммерческой эксплуатацией Транспорта, в том числе расходы на оплату топлива;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4.1.9. нести расходы на необходимые в процессе эксплуатации Транспорта материалы, а также на оплату сборов;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4.1.10 осуществлять действия по подготовке, получению документации, необходимой в целях выполнения взятых на себя в соответствии с настоящим договором обязательств;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4.1.11. обеспечивать надлежащее предоставление услуг по управлению Транспортом водителем (водителями), имеющим соответствующий опыт, компетенцию и разрешение (медицинский осмотр, страховку), категорию водительских прав, а также наличие удостоверения машиниста экскаватора-погрузчика и др.;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4.1.12. нести расходы по доставке Транспорта к месту оказания услуг и обратно, в том </w:t>
      </w:r>
      <w:proofErr w:type="gramStart"/>
      <w:r>
        <w:rPr>
          <w:rFonts w:ascii="Times New Roman" w:hAnsi="Times New Roman" w:cs="Times New Roman"/>
          <w:sz w:val="24"/>
          <w:szCs w:val="24"/>
        </w:rPr>
        <w:t>числе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Исполнитель был извещен об отсутствии необходимости оказания услуг в какое-либо время и дату;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4.1.13 обеспечивать прохождение водителем Транспорта ежедневного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предрейсового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медицинского осмотра;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4.1.14 обеспечить использование Транспорта в технически исправном состоянии и </w:t>
      </w:r>
      <w:proofErr w:type="gramStart"/>
      <w:r>
        <w:rPr>
          <w:rFonts w:ascii="Times New Roman" w:hAnsi="Times New Roman" w:cs="Times New Roman"/>
          <w:sz w:val="24"/>
          <w:szCs w:val="24"/>
        </w:rPr>
        <w:t>готовым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 эксплуатации в течение всего срока оказания услуг;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4.1.15. </w:t>
      </w:r>
      <w:r>
        <w:rPr>
          <w:rFonts w:ascii="Times New Roman" w:hAnsi="Times New Roman" w:cs="Times New Roman"/>
          <w:bCs/>
          <w:sz w:val="24"/>
          <w:szCs w:val="24"/>
        </w:rPr>
        <w:t>нести ответственность за причинение ущерба третьим лицам.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4.2. Исполнитель вправе: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4.2.1 требовать оплаты оказанных услуг в соответствии с условиями настоящего договора;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4.3. Заказчик обязан: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4.3.1 принять услуги с оплатой фактического времени в случае отсутствия замечаний относительно качество и полноты оказания услуг; 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4.3.2 использовать Транспорт для целей, предусмотренных настоящим договором.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4.3.3. не допустить экипажа к работе в случае отсутствия отметок в путевом листе или рапорте о прохождении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предрейсового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медицинского осмотра и осмотра контролёром технического состояния транспортных средств (механика по выпуску).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4.4. Заказчик вправе: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4.4.1 отказаться от услуг, известив об этом Исполнителя в связи с отсутствием необходимости их оказания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какой-либо из дней;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4.4.2 отказаться от услуг в связи с невозможностью использования услуг по причине неисправности Транспорта, либо в связи с наличием иных препятствий, не позволяющих использовать Транспорт по назначению (отсутствие страхования ответственности водителя, отсутствие технического осмотра, либо документов, подтверждающих ранее перечисленное и т.д.) применив при этом все соответствующие санкции к Исполнителю;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4.4.3 не нести расходы по доставке Транспорта к месту оказания услуг и обратно, если Исполнитель был извещен об отсутствии необходимости оказания услуг в какое-либо время и дату;</w:t>
      </w:r>
    </w:p>
    <w:p w:rsidR="00DD5363" w:rsidRDefault="00DF4F53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4.4.4 отказать в допуске к оказанию услуг экипажу Транспорта в тех случаях, если есть сомнения в возможности (готовности) экипажа оказать услуги. В данном случае, уполномоченное лицо Заказчика извещает Исполнителя о причинах невозможности оказания услуг. </w:t>
      </w:r>
      <w:r>
        <w:rPr>
          <w:rFonts w:ascii="Times New Roman" w:hAnsi="Times New Roman" w:cs="Times New Roman"/>
          <w:sz w:val="24"/>
          <w:szCs w:val="24"/>
        </w:rPr>
        <w:t xml:space="preserve">Отсутствие отметок в путевом листе о прохождении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предрейсового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медицинского осмотра и осмотра контролёром технического состояния Транспорта (механика по выпуску) является причиной не допуска экипажа к работе.</w:t>
      </w:r>
    </w:p>
    <w:p w:rsidR="007C6E3D" w:rsidRDefault="007C6E3D" w:rsidP="007C6E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5363" w:rsidRDefault="00DF4F53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Ответственность сторон</w:t>
      </w:r>
    </w:p>
    <w:p w:rsidR="007C6E3D" w:rsidRDefault="007C6E3D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 Сторона, не исполнившая или ненадлежащим образом исполнившая обязательства по настоящему договору, обязана возместить другой Стороне причиненные таким неисполнением убытки </w:t>
      </w:r>
      <w:r>
        <w:rPr>
          <w:rFonts w:ascii="Times New Roman" w:hAnsi="Times New Roman" w:cs="Times New Roman"/>
          <w:color w:val="000000"/>
          <w:sz w:val="24"/>
          <w:szCs w:val="24"/>
        </w:rPr>
        <w:t>в соответствии с действующим законодательством Российской Федерации.</w:t>
      </w:r>
    </w:p>
    <w:p w:rsidR="00DD5363" w:rsidRDefault="00DF4F53" w:rsidP="007C6E3D">
      <w:pPr>
        <w:spacing w:after="0" w:line="240" w:lineRule="auto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5.2. За неисполнение или ненадлежащее исполнение обязательств по настоящему Договору виновная Сторона обязана уплатить установленную договором неустойку (пени и штраф).</w:t>
      </w:r>
    </w:p>
    <w:p w:rsidR="00DD5363" w:rsidRPr="008F4770" w:rsidRDefault="003B72BD" w:rsidP="007C6E3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5.3</w:t>
      </w:r>
      <w:r w:rsidR="00DF4F53" w:rsidRPr="008F4770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. </w:t>
      </w:r>
      <w:proofErr w:type="gramStart"/>
      <w:r w:rsidR="00DF4F53" w:rsidRPr="008F4770">
        <w:rPr>
          <w:rFonts w:ascii="Times New Roman" w:eastAsia="Lucida Sans Unicode" w:hAnsi="Times New Roman" w:cs="Times New Roman"/>
          <w:kern w:val="2"/>
          <w:sz w:val="24"/>
          <w:szCs w:val="24"/>
        </w:rPr>
        <w:t>Исполнитель уплачивает пени в размере</w:t>
      </w:r>
      <w:r w:rsidR="00DF4F53" w:rsidRPr="008F4770"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  <w:t xml:space="preserve"> </w:t>
      </w:r>
      <w:r w:rsidR="00DF4F53" w:rsidRPr="008F4770">
        <w:rPr>
          <w:rStyle w:val="a5"/>
          <w:rFonts w:ascii="Times New Roman" w:eastAsia="Lucida Sans Unicode" w:hAnsi="Times New Roman" w:cs="Times New Roman"/>
          <w:bCs/>
          <w:kern w:val="2"/>
          <w:sz w:val="24"/>
          <w:szCs w:val="24"/>
        </w:rPr>
        <w:t xml:space="preserve"> </w:t>
      </w:r>
      <w:r w:rsidR="00DF4F53" w:rsidRPr="008F4770">
        <w:rPr>
          <w:rStyle w:val="a5"/>
          <w:rFonts w:ascii="Times New Roman" w:eastAsia="Lucida Sans Unicode" w:hAnsi="Times New Roman" w:cs="Times New Roman"/>
          <w:bCs/>
          <w:i w:val="0"/>
          <w:kern w:val="2"/>
          <w:sz w:val="24"/>
          <w:szCs w:val="24"/>
        </w:rPr>
        <w:t>одной трехсотой действующей на дату уплаты пени ключевой ставки Центрального банка Российской Федерации</w:t>
      </w:r>
      <w:r w:rsidR="00DF4F53" w:rsidRPr="008F4770"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  <w:t xml:space="preserve"> от стоимости цены настоящего Договора за не предоставленной в срок единицы Техники за каждый час просрочки.</w:t>
      </w:r>
      <w:r w:rsidR="00DF4F53" w:rsidRPr="008F4770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 </w:t>
      </w:r>
      <w:proofErr w:type="gramEnd"/>
    </w:p>
    <w:p w:rsidR="00DD5363" w:rsidRPr="008F4770" w:rsidRDefault="00DF4F53" w:rsidP="007C6E3D">
      <w:pPr>
        <w:spacing w:after="0" w:line="240" w:lineRule="auto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8F4770">
        <w:rPr>
          <w:rFonts w:ascii="Times New Roman" w:eastAsia="Lucida Sans Unicode" w:hAnsi="Times New Roman" w:cs="Times New Roman"/>
          <w:kern w:val="2"/>
          <w:sz w:val="24"/>
          <w:szCs w:val="24"/>
        </w:rPr>
        <w:t>5.</w:t>
      </w:r>
      <w:r w:rsidR="003B72BD">
        <w:rPr>
          <w:rFonts w:ascii="Times New Roman" w:eastAsia="Lucida Sans Unicode" w:hAnsi="Times New Roman" w:cs="Times New Roman"/>
          <w:kern w:val="2"/>
          <w:sz w:val="24"/>
          <w:szCs w:val="24"/>
        </w:rPr>
        <w:t>4</w:t>
      </w:r>
      <w:r w:rsidRPr="008F4770">
        <w:rPr>
          <w:rFonts w:ascii="Times New Roman" w:eastAsia="Lucida Sans Unicode" w:hAnsi="Times New Roman" w:cs="Times New Roman"/>
          <w:kern w:val="2"/>
          <w:sz w:val="24"/>
          <w:szCs w:val="24"/>
        </w:rPr>
        <w:t>. Исполнитель несёт ответственность в полном объёме за причинение вреда третьим лицам его персоналом на объекте Заказчика.</w:t>
      </w:r>
    </w:p>
    <w:p w:rsidR="00DD5363" w:rsidRPr="008F4770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770">
        <w:rPr>
          <w:rFonts w:ascii="Times New Roman" w:hAnsi="Times New Roman" w:cs="Times New Roman"/>
          <w:sz w:val="24"/>
          <w:szCs w:val="24"/>
        </w:rPr>
        <w:t>5.</w:t>
      </w:r>
      <w:r w:rsidR="003B72BD">
        <w:rPr>
          <w:rFonts w:ascii="Times New Roman" w:hAnsi="Times New Roman" w:cs="Times New Roman"/>
          <w:sz w:val="24"/>
          <w:szCs w:val="24"/>
        </w:rPr>
        <w:t>5</w:t>
      </w:r>
      <w:r w:rsidRPr="008F4770">
        <w:rPr>
          <w:rFonts w:ascii="Times New Roman" w:hAnsi="Times New Roman" w:cs="Times New Roman"/>
          <w:sz w:val="24"/>
          <w:szCs w:val="24"/>
        </w:rPr>
        <w:t>. В случае ненадлежащего исполнения условий договора или нарушения сроков исполнения договора Заказчик вправе требовать от Исполнителя выплаты штрафов.</w:t>
      </w:r>
    </w:p>
    <w:p w:rsidR="00DD5363" w:rsidRPr="008F4770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770">
        <w:rPr>
          <w:rFonts w:ascii="Times New Roman" w:hAnsi="Times New Roman" w:cs="Times New Roman"/>
          <w:sz w:val="24"/>
          <w:szCs w:val="24"/>
        </w:rPr>
        <w:t>5.</w:t>
      </w:r>
      <w:r w:rsidR="003B72BD">
        <w:rPr>
          <w:rFonts w:ascii="Times New Roman" w:hAnsi="Times New Roman" w:cs="Times New Roman"/>
          <w:sz w:val="24"/>
          <w:szCs w:val="24"/>
        </w:rPr>
        <w:t>6</w:t>
      </w:r>
      <w:r w:rsidRPr="008F4770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Hlk99455686"/>
      <w:r w:rsidRPr="008F4770">
        <w:rPr>
          <w:rFonts w:ascii="Times New Roman" w:hAnsi="Times New Roman" w:cs="Times New Roman"/>
          <w:sz w:val="24"/>
          <w:szCs w:val="24"/>
        </w:rPr>
        <w:t xml:space="preserve">При нарушении Исполнителем условий оказания услуг (нарушения сроков или отказа от оказания услуг, оказание некачественной услуги, предоставление техники, не отвечающей требованиям Приложения №1 Технического задания), Заказчик имеет право приобрести услугу </w:t>
      </w:r>
      <w:r w:rsidRPr="008F4770">
        <w:rPr>
          <w:rFonts w:ascii="Times New Roman" w:hAnsi="Times New Roman" w:cs="Times New Roman"/>
          <w:sz w:val="24"/>
          <w:szCs w:val="24"/>
        </w:rPr>
        <w:lastRenderedPageBreak/>
        <w:t>у третьих лиц с отнесением убытков на исполнителя, в том числе разницу за стоимость часа услуги на исполнителя.</w:t>
      </w:r>
      <w:bookmarkEnd w:id="0"/>
    </w:p>
    <w:p w:rsidR="00DD5363" w:rsidRPr="008F4770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770">
        <w:rPr>
          <w:rFonts w:ascii="Times New Roman" w:hAnsi="Times New Roman" w:cs="Times New Roman"/>
          <w:sz w:val="24"/>
          <w:szCs w:val="24"/>
        </w:rPr>
        <w:t>5.</w:t>
      </w:r>
      <w:r w:rsidR="003B72BD">
        <w:rPr>
          <w:rFonts w:ascii="Times New Roman" w:hAnsi="Times New Roman" w:cs="Times New Roman"/>
          <w:sz w:val="24"/>
          <w:szCs w:val="24"/>
        </w:rPr>
        <w:t>7</w:t>
      </w:r>
      <w:r w:rsidRPr="008F4770">
        <w:rPr>
          <w:rFonts w:ascii="Times New Roman" w:hAnsi="Times New Roman" w:cs="Times New Roman"/>
          <w:sz w:val="24"/>
          <w:szCs w:val="24"/>
        </w:rPr>
        <w:t>. Штраф, начисленный за неисполнение и (или) ненадлежащее исполнение обязательств по настоящему договору, является безусловным и должен быть перечислен Исполнителем, нарушившим обязательство, по письменному требованию Заказчика в течение 5 (пяти) банковских дней со дня получения такого запроса. В случае не перечисления И</w:t>
      </w:r>
      <w:r w:rsidR="003B72BD">
        <w:rPr>
          <w:rFonts w:ascii="Times New Roman" w:hAnsi="Times New Roman" w:cs="Times New Roman"/>
          <w:sz w:val="24"/>
          <w:szCs w:val="24"/>
        </w:rPr>
        <w:t>сполнителем штрафа в указанный</w:t>
      </w:r>
      <w:r w:rsidRPr="008F4770">
        <w:rPr>
          <w:rFonts w:ascii="Times New Roman" w:hAnsi="Times New Roman" w:cs="Times New Roman"/>
          <w:sz w:val="24"/>
          <w:szCs w:val="24"/>
        </w:rPr>
        <w:t xml:space="preserve"> срок, заказчик вправе осуществить окончательные расчеты с исполнителем по настоящему договору за вычетом суммы, равной начисленному штрафу.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770">
        <w:rPr>
          <w:rFonts w:ascii="Times New Roman" w:hAnsi="Times New Roman" w:cs="Times New Roman"/>
          <w:sz w:val="24"/>
          <w:szCs w:val="24"/>
        </w:rPr>
        <w:t>5.</w:t>
      </w:r>
      <w:r w:rsidR="003B72BD">
        <w:rPr>
          <w:rFonts w:ascii="Times New Roman" w:hAnsi="Times New Roman" w:cs="Times New Roman"/>
          <w:sz w:val="24"/>
          <w:szCs w:val="24"/>
        </w:rPr>
        <w:t>8</w:t>
      </w:r>
      <w:r w:rsidRPr="008F4770">
        <w:rPr>
          <w:rFonts w:ascii="Times New Roman" w:hAnsi="Times New Roman" w:cs="Times New Roman"/>
          <w:sz w:val="24"/>
          <w:szCs w:val="24"/>
        </w:rPr>
        <w:t>. В случае неподачи техники в срок, указанный в п.1.2. настоящего Договора, и в соответствии с условиями настоящего договора, Исполнитель оплачивает Заказчику штраф в размере стоимости 8 машино-часов за каждую единицу техники, указанную в заявке.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3B72BD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 Помимо штрафа указанного в п. 5.9. договора, за каждый факт ненадлежащего исполнения условий договора или нарушения сроков исполнения договора Заказчик вправе требовать от Исполнителя уплаты пени, указанных в п. 5.4. договора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C6E3D" w:rsidRDefault="007C6E3D" w:rsidP="007C6E3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5363" w:rsidRDefault="00DF4F53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Действие обстоятельств непреодолимой силы</w:t>
      </w:r>
    </w:p>
    <w:p w:rsidR="007C6E3D" w:rsidRDefault="007C6E3D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6.1. Ни одна из Сторон не несет ответственности перед другой Стороной за задержку или невыполнение обязательств по настоящему договору, обусловленное действием обстоятельств непреодолимой силы, т.е. чрезвычайных и непредотвратимых при данных условиях обстоятельств, возникших помимо воли и желания Сторон и которые нельзя предвидеть или избежать. Такими обстоятельствами признаются: военные действия, гражданские волнения, объявление режима военного или чрезвычайного положения, мобилизация, забастовки, блокада, эмбарго, взрывы, аварии, введение запретных либо ограничительных мер законодательством Российской Федерации в период действия договора. 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6.2. Свидетельство, выданное соответствующим компетентным органом, является достаточным подтверждением наличия и продолжительности действия непреодолимой силы.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 Сторона, которая не исполняет обязательства по настоящему договору вследствие действия непреодолимой силы, должна незамедлительно известить другую Сторону о таких обстоятельствах и их влиянии на исполнение обязательств.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6.4. Если обстоятельства непреодолимой силы действуют на протяжении 3 (трех) последовательных месяцев, настоящий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может быть расторгнут любой из Сторон путем направления письменного уведомления другой Стороне.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6.5. Инфляционные процессы в экономике к форс-мажорным обстоятельствам не относятся.</w:t>
      </w:r>
    </w:p>
    <w:p w:rsidR="007C6E3D" w:rsidRDefault="007C6E3D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5363" w:rsidRDefault="00DF4F53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Порядок разрешения споров</w:t>
      </w:r>
    </w:p>
    <w:p w:rsidR="007C6E3D" w:rsidRDefault="007C6E3D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 Все споры или разногласия, возникающие между Сторонами при заключении, исполнении, изменении, расторжении и прекращении действия настоящего договора или в связи с ним, разрешаются путем переговоров между Сторонами.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7.2. В случае невозможности разрешения разногласий путем переговоров они подлежат ра</w:t>
      </w:r>
      <w:r w:rsidR="003B72BD">
        <w:rPr>
          <w:rFonts w:ascii="Times New Roman" w:hAnsi="Times New Roman" w:cs="Times New Roman"/>
          <w:sz w:val="24"/>
          <w:szCs w:val="24"/>
        </w:rPr>
        <w:t xml:space="preserve">ссмотрению в Арбитражном суде </w:t>
      </w:r>
      <w:proofErr w:type="spellStart"/>
      <w:r w:rsidR="003B72BD">
        <w:rPr>
          <w:rFonts w:ascii="Times New Roman" w:hAnsi="Times New Roman" w:cs="Times New Roman"/>
          <w:sz w:val="24"/>
          <w:szCs w:val="24"/>
        </w:rPr>
        <w:t>РСО-Алании</w:t>
      </w:r>
      <w:proofErr w:type="spellEnd"/>
      <w:r w:rsidR="003B72B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согласно порядку, установленному законодательством Российской Федерации.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 При невозможности урегулирования разногласий путем проведения переговоров обязательно соблюдение Сторонами претензионного порядка разрешения споров путем составления и направления претензий.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Претензии направляются за подписью уполномоченного лица представителей Сторон и должны быть рассмотрены Стороной, получившей претензию в течение 14 (календарных) дней со дня направления претензии. 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7.4. Взаимоотношения Сторон, не урегулированные настоящим договором, регламентируются в соответствии с Федеральным законом от 18.07.2011 года № 223-ФЗ «О закупках товаров, работ, услуг отдельными видами юридических лиц», Гражданским кодексом Российской Федерации и иными нормативными актами законодательства Российской Федерации.</w:t>
      </w:r>
    </w:p>
    <w:p w:rsidR="00DD5363" w:rsidRDefault="003B72BD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8</w:t>
      </w:r>
      <w:r w:rsidR="00DF4F53">
        <w:rPr>
          <w:rFonts w:ascii="Times New Roman" w:hAnsi="Times New Roman" w:cs="Times New Roman"/>
          <w:b/>
          <w:sz w:val="24"/>
          <w:szCs w:val="24"/>
        </w:rPr>
        <w:t>. Порядок исполнения, изменения и расторжения договора</w:t>
      </w:r>
    </w:p>
    <w:p w:rsidR="007C6E3D" w:rsidRDefault="007C6E3D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>.1. При заключении и исполнении договора не допускается изменение его условий по сравнению с теми, которые указаны в документации (извещении) о закупке, заключенном договоре, и случаев, предусмотренных настоящим разделом.</w:t>
      </w:r>
    </w:p>
    <w:p w:rsidR="00DD5363" w:rsidRDefault="003B72BD" w:rsidP="007C6E3D">
      <w:pPr>
        <w:widowControl w:val="0"/>
        <w:spacing w:after="0" w:line="240" w:lineRule="auto"/>
        <w:jc w:val="both"/>
        <w:rPr>
          <w:rStyle w:val="a5"/>
          <w:rFonts w:ascii="Times New Roman" w:hAnsi="Times New Roman" w:cs="Times New Roman"/>
          <w:i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 xml:space="preserve">.2. </w:t>
      </w:r>
      <w:r w:rsidR="00DF4F53">
        <w:rPr>
          <w:rStyle w:val="a5"/>
          <w:rFonts w:ascii="Times New Roman" w:hAnsi="Times New Roman" w:cs="Times New Roman"/>
          <w:i w:val="0"/>
          <w:sz w:val="24"/>
          <w:szCs w:val="24"/>
        </w:rPr>
        <w:t>Изменение существенных условий договора при его заключении и исполнении допускается по соглашению сторон путем заключения дополнительного соглашения в случаях:</w:t>
      </w:r>
    </w:p>
    <w:p w:rsidR="00423984" w:rsidRDefault="00DF4F53" w:rsidP="007C6E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1) увеличения по инициативе заказчика количества поставляемого товара, объема выполняемых работ  оказываемых услуг,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(работы, услуги);</w:t>
      </w:r>
    </w:p>
    <w:p w:rsidR="00DD5363" w:rsidRDefault="00DF4F53" w:rsidP="007C6E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2) уменьшения по инициативе заказчика количества поставляемого товара, объема выполняемых работ, оказываемых услуг,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(работы, услуги);</w:t>
      </w:r>
    </w:p>
    <w:p w:rsidR="00423984" w:rsidRDefault="00DF4F53" w:rsidP="007C6E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3) </w:t>
      </w:r>
      <w:r>
        <w:rPr>
          <w:rFonts w:ascii="Times New Roman" w:hAnsi="Times New Roman" w:cs="Times New Roman"/>
          <w:sz w:val="24"/>
          <w:szCs w:val="24"/>
        </w:rPr>
        <w:t>срок и порядок исполнения обязательств по договору, срок и порядок поставки товара, выполнения работ, оказания услуг, срок и порядок исполнения и действия договора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DD5363" w:rsidRDefault="00DF4F53" w:rsidP="007C6E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4) цену договора: </w:t>
      </w:r>
    </w:p>
    <w:p w:rsidR="00423984" w:rsidRDefault="00DF4F53" w:rsidP="007C6E3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путем ее уменьшения без изменения иных условий исполнения договора;</w:t>
      </w:r>
    </w:p>
    <w:p w:rsidR="00423984" w:rsidRDefault="00DF4F53" w:rsidP="007C6E3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 случаях, предусмотренных п. 1 и п. 2 настоящего раздела Договора;</w:t>
      </w:r>
    </w:p>
    <w:p w:rsidR="00423984" w:rsidRDefault="00DF4F53" w:rsidP="007C6E3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 случае инфляционного роста цен;</w:t>
      </w:r>
    </w:p>
    <w:p w:rsidR="00DD5363" w:rsidRPr="00423984" w:rsidRDefault="00DF4F53" w:rsidP="007C6E3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 случае изменения в соответствии с законодательством регулируемых государством цен (тарифов).</w:t>
      </w:r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>.3. При исполнении договора по согласованию Заказчика с Поставщиком (Подрядчиком, Исполнителем) допускается оказание услуг, качество, технические и функциональные характеристики (потребительские свойства) которых являются улучшенными по сравнению с таким качеством и такими характеристиками</w:t>
      </w:r>
      <w:proofErr w:type="gramStart"/>
      <w:r w:rsidR="00DF4F53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DF4F53">
        <w:rPr>
          <w:rFonts w:ascii="Times New Roman" w:hAnsi="Times New Roman" w:cs="Times New Roman"/>
          <w:sz w:val="24"/>
          <w:szCs w:val="24"/>
        </w:rPr>
        <w:t xml:space="preserve"> указанными в договоре.</w:t>
      </w:r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>.4. Расторжение договора допускается по соглашению Сторон, решению суда, в случае одностороннего отказа Стороны договора от исполнения договора в соответствии с Гражданским законодательством Российской Федерации.</w:t>
      </w:r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>.5. Заказчик вправе принять решение об одностороннем отказе от исполнения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обязательств.</w:t>
      </w:r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 xml:space="preserve">.6. </w:t>
      </w:r>
      <w:proofErr w:type="gramStart"/>
      <w:r w:rsidR="00DF4F53">
        <w:rPr>
          <w:rFonts w:ascii="Times New Roman" w:hAnsi="Times New Roman" w:cs="Times New Roman"/>
          <w:sz w:val="24"/>
          <w:szCs w:val="24"/>
        </w:rPr>
        <w:t>Заказчик обязан принять решение об одностороннем отказе от исполнения договора, если в ходе исполнения договора установлено, что Поставщик (Исполнитель, Подрядчик) не соответствует установленным извещением об осуществлении конкурентной закупки, документацией о конкурентной закупке требованиям к участникам конкурентной закупки или предоставил недостоверную информацию о своем соответствии таким требованиям, что позволило ему стать победителем конкурентной закупки.</w:t>
      </w:r>
      <w:proofErr w:type="gramEnd"/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>.7. При расторжении договора в одностороннем порядке по вине Поставщика (Исполнителя, Подрядчика) Заказчик обязан предъявить требование об уплате неустоек (штрафов, пеней) в связи с неисполнением или ненадлежащим исполнением обязательств, предусмотренных договором, а также обратиться к Поставщику (Исполнителю, Подрядчику) с требованием о возмещении понесенных убытков при их наличии.</w:t>
      </w:r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>.8. Расторжение договора влечет за собой прекращение обязатель</w:t>
      </w:r>
      <w:proofErr w:type="gramStart"/>
      <w:r w:rsidR="00DF4F53">
        <w:rPr>
          <w:rFonts w:ascii="Times New Roman" w:hAnsi="Times New Roman" w:cs="Times New Roman"/>
          <w:sz w:val="24"/>
          <w:szCs w:val="24"/>
        </w:rPr>
        <w:t>ств ст</w:t>
      </w:r>
      <w:proofErr w:type="gramEnd"/>
      <w:r w:rsidR="00DF4F53">
        <w:rPr>
          <w:rFonts w:ascii="Times New Roman" w:hAnsi="Times New Roman" w:cs="Times New Roman"/>
          <w:sz w:val="24"/>
          <w:szCs w:val="24"/>
        </w:rPr>
        <w:t>орон договора по нему, но не освобождает от ответственности за неисполнение обязательств, которые имели место быть до расторжения договора.</w:t>
      </w:r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>.9. При исполнении договора не допускается перемена Поставщика (Исполнителя, Подрядчика), за исключением случая, если новый Поставщик (Исполнитель, Подрядчик) является правопреемником Поставщика (Исполнителя, Подрядчика) по такому договору вследствие реорганизации юридического лица в форме преобразования, слияния или присоединения.</w:t>
      </w:r>
    </w:p>
    <w:p w:rsidR="00DD5363" w:rsidRDefault="003B72B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F4F53">
        <w:rPr>
          <w:rFonts w:ascii="Times New Roman" w:hAnsi="Times New Roman" w:cs="Times New Roman"/>
          <w:sz w:val="24"/>
          <w:szCs w:val="24"/>
        </w:rPr>
        <w:t xml:space="preserve">.10. В случае перемены Заказчика права и обязанности Заказчика, предусмотренные </w:t>
      </w:r>
      <w:r w:rsidR="00DF4F53">
        <w:rPr>
          <w:rFonts w:ascii="Times New Roman" w:hAnsi="Times New Roman" w:cs="Times New Roman"/>
          <w:sz w:val="24"/>
          <w:szCs w:val="24"/>
        </w:rPr>
        <w:lastRenderedPageBreak/>
        <w:t>договором, переходят к новому Заказчику.</w:t>
      </w:r>
    </w:p>
    <w:p w:rsidR="007C6E3D" w:rsidRDefault="007C6E3D" w:rsidP="007C6E3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5363" w:rsidRDefault="003B72BD" w:rsidP="007C6E3D">
      <w:pPr>
        <w:tabs>
          <w:tab w:val="left" w:pos="4140"/>
          <w:tab w:val="left" w:pos="418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DF4F53">
        <w:rPr>
          <w:rFonts w:ascii="Times New Roman" w:hAnsi="Times New Roman" w:cs="Times New Roman"/>
          <w:b/>
          <w:sz w:val="24"/>
          <w:szCs w:val="24"/>
        </w:rPr>
        <w:t>. Заключительные положения</w:t>
      </w:r>
    </w:p>
    <w:p w:rsidR="007C6E3D" w:rsidRDefault="007C6E3D" w:rsidP="007C6E3D">
      <w:pPr>
        <w:tabs>
          <w:tab w:val="left" w:pos="4140"/>
          <w:tab w:val="left" w:pos="418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5363" w:rsidRDefault="003B72BD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DF4F53">
        <w:rPr>
          <w:rFonts w:ascii="Times New Roman" w:hAnsi="Times New Roman" w:cs="Times New Roman"/>
          <w:sz w:val="24"/>
          <w:szCs w:val="24"/>
        </w:rPr>
        <w:t>.1. Настоящий договор заключен с использованием программно-аппаратных средств электронной площадки и подписан электронной подписью лиц, имеющих право действовать от имени Сторон.</w:t>
      </w:r>
    </w:p>
    <w:p w:rsidR="00DD5363" w:rsidRDefault="003B72BD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DF4F53">
        <w:rPr>
          <w:rFonts w:ascii="Times New Roman" w:hAnsi="Times New Roman" w:cs="Times New Roman"/>
          <w:sz w:val="24"/>
          <w:szCs w:val="24"/>
        </w:rPr>
        <w:t>.2. В случае изменения у какой-либо из Сторон местонахождения, наименования, банковских реквизитов и прочей информации, способной повлиять на надлежащее исполнение Сторонами своих обязательств, такая Сторона обязана в течение 10 (десяти) дней письменно известить об этом другую Сторону.</w:t>
      </w:r>
    </w:p>
    <w:p w:rsidR="00DD5363" w:rsidRDefault="003B72BD" w:rsidP="007C6E3D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DF4F53">
        <w:rPr>
          <w:rFonts w:ascii="Times New Roman" w:hAnsi="Times New Roman" w:cs="Times New Roman"/>
          <w:sz w:val="24"/>
          <w:szCs w:val="24"/>
        </w:rPr>
        <w:t xml:space="preserve">.3. </w:t>
      </w:r>
      <w:r w:rsidR="00DF4F53">
        <w:rPr>
          <w:rFonts w:ascii="Times New Roman" w:hAnsi="Times New Roman" w:cs="Times New Roman"/>
          <w:iCs/>
          <w:sz w:val="24"/>
          <w:szCs w:val="24"/>
        </w:rPr>
        <w:t xml:space="preserve">Любые изменения и дополнения к настоящему </w:t>
      </w:r>
      <w:r w:rsidR="00DF4F53">
        <w:rPr>
          <w:rFonts w:ascii="Times New Roman" w:hAnsi="Times New Roman" w:cs="Times New Roman"/>
          <w:sz w:val="24"/>
          <w:szCs w:val="24"/>
        </w:rPr>
        <w:t>договору</w:t>
      </w:r>
      <w:r w:rsidR="00DF4F53">
        <w:rPr>
          <w:rFonts w:ascii="Times New Roman" w:hAnsi="Times New Roman" w:cs="Times New Roman"/>
          <w:iCs/>
          <w:sz w:val="24"/>
          <w:szCs w:val="24"/>
        </w:rPr>
        <w:t xml:space="preserve">, и иная переписка, если они осуществлены путем обмена документами посредством факсимильной связи или электронной почты, телетайпной, почтовой и других видов связи имеют юридическую силу, позволяющей достоверно установить, что документ исходит от Стороны по </w:t>
      </w:r>
      <w:r w:rsidR="00DF4F53">
        <w:rPr>
          <w:rFonts w:ascii="Times New Roman" w:hAnsi="Times New Roman" w:cs="Times New Roman"/>
          <w:sz w:val="24"/>
          <w:szCs w:val="24"/>
        </w:rPr>
        <w:t>договору</w:t>
      </w:r>
      <w:r w:rsidR="00DF4F53">
        <w:rPr>
          <w:rFonts w:ascii="Times New Roman" w:hAnsi="Times New Roman" w:cs="Times New Roman"/>
          <w:iCs/>
          <w:sz w:val="24"/>
          <w:szCs w:val="24"/>
        </w:rPr>
        <w:t>, с последующим предоставлением оригинала направленного документа. Подписи уполномоченных представителей сторон на документах, переданных по факсимильной связи, имеют силу собственноручных.</w:t>
      </w:r>
    </w:p>
    <w:p w:rsidR="00DD5363" w:rsidRDefault="003B72BD" w:rsidP="007C6E3D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9</w:t>
      </w:r>
      <w:r w:rsidR="00DF4F53">
        <w:rPr>
          <w:rFonts w:ascii="Times New Roman" w:hAnsi="Times New Roman" w:cs="Times New Roman"/>
          <w:iCs/>
          <w:sz w:val="24"/>
          <w:szCs w:val="24"/>
        </w:rPr>
        <w:t xml:space="preserve">.4. </w:t>
      </w:r>
      <w:r w:rsidR="00DF4F53">
        <w:rPr>
          <w:rFonts w:ascii="Times New Roman" w:hAnsi="Times New Roman" w:cs="Times New Roman"/>
          <w:sz w:val="24"/>
          <w:szCs w:val="24"/>
        </w:rPr>
        <w:t xml:space="preserve">Претензии, уведомления и иная переписка направляются за подписью уполномоченного лица представителей Сторон и должны быть рассмотрены Стороной в течение 14 (календарных) дней со дня направления. </w:t>
      </w:r>
    </w:p>
    <w:p w:rsidR="00DD5363" w:rsidRDefault="003B72BD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DF4F53">
        <w:rPr>
          <w:rFonts w:ascii="Times New Roman" w:hAnsi="Times New Roman" w:cs="Times New Roman"/>
          <w:sz w:val="24"/>
          <w:szCs w:val="24"/>
        </w:rPr>
        <w:t>.5. Настоящий договор (при необходимости) может быть составлен на бумажном носителе в 2 (двух) экземплярах, имеющих одинаковую юридическую силу, по одному экземпляру для каждой из Сторон.</w:t>
      </w:r>
    </w:p>
    <w:p w:rsidR="00DD5363" w:rsidRDefault="003B72BD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DF4F53">
        <w:rPr>
          <w:rFonts w:ascii="Times New Roman" w:hAnsi="Times New Roman" w:cs="Times New Roman"/>
          <w:sz w:val="24"/>
          <w:szCs w:val="24"/>
        </w:rPr>
        <w:t xml:space="preserve">.6. Следующие приложения являются неотъемлемой частью настоящего договора: </w:t>
      </w:r>
    </w:p>
    <w:p w:rsidR="00DD5363" w:rsidRDefault="00DF4F53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№1 – Спецификация.</w:t>
      </w:r>
    </w:p>
    <w:p w:rsidR="007C6E3D" w:rsidRDefault="007C6E3D" w:rsidP="007C6E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5363" w:rsidRDefault="00DF4F53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7C6E3D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. Юридические адреса и банковские реквизиты сторон</w:t>
      </w:r>
    </w:p>
    <w:p w:rsidR="007C6E3D" w:rsidRDefault="007C6E3D" w:rsidP="007C6E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05" w:type="dxa"/>
        <w:tblInd w:w="-34" w:type="dxa"/>
        <w:tblLayout w:type="fixed"/>
        <w:tblLook w:val="01E0"/>
      </w:tblPr>
      <w:tblGrid>
        <w:gridCol w:w="4820"/>
        <w:gridCol w:w="5385"/>
      </w:tblGrid>
      <w:tr w:rsidR="00DD5363" w:rsidTr="004222C0">
        <w:trPr>
          <w:trHeight w:val="306"/>
        </w:trPr>
        <w:tc>
          <w:tcPr>
            <w:tcW w:w="4820" w:type="dxa"/>
          </w:tcPr>
          <w:p w:rsidR="00DD5363" w:rsidRDefault="00DF4F53" w:rsidP="007C6E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</w:t>
            </w:r>
          </w:p>
        </w:tc>
        <w:tc>
          <w:tcPr>
            <w:tcW w:w="5385" w:type="dxa"/>
          </w:tcPr>
          <w:p w:rsidR="00DD5363" w:rsidRDefault="00DF4F53" w:rsidP="007C6E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</w:tr>
      <w:tr w:rsidR="00DD5363" w:rsidTr="004222C0">
        <w:trPr>
          <w:trHeight w:val="264"/>
        </w:trPr>
        <w:tc>
          <w:tcPr>
            <w:tcW w:w="4820" w:type="dxa"/>
          </w:tcPr>
          <w:p w:rsidR="00DD5363" w:rsidRPr="003B72BD" w:rsidRDefault="00C4297A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80" w:firstLine="0"/>
              <w:rPr>
                <w:b/>
              </w:rPr>
            </w:pPr>
            <w:r w:rsidRPr="003B72BD">
              <w:rPr>
                <w:rStyle w:val="a5"/>
                <w:b/>
                <w:i w:val="0"/>
              </w:rPr>
              <w:t>Государственное унитарное предприятие «АЛАНИЯЭНЕРГОЕТЬ» (ГУП АЭС)</w:t>
            </w:r>
          </w:p>
        </w:tc>
        <w:tc>
          <w:tcPr>
            <w:tcW w:w="5385" w:type="dxa"/>
          </w:tcPr>
          <w:p w:rsidR="00DD5363" w:rsidRDefault="00DD5363" w:rsidP="007C6E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2BD" w:rsidTr="004222C0">
        <w:trPr>
          <w:trHeight w:val="3576"/>
        </w:trPr>
        <w:tc>
          <w:tcPr>
            <w:tcW w:w="4820" w:type="dxa"/>
          </w:tcPr>
          <w:p w:rsidR="003B72BD" w:rsidRPr="00C4297A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  <w:rPr>
                <w:rStyle w:val="a5"/>
                <w:i w:val="0"/>
              </w:rPr>
            </w:pPr>
            <w:r w:rsidRPr="00C4297A">
              <w:rPr>
                <w:rStyle w:val="a5"/>
                <w:i w:val="0"/>
              </w:rPr>
              <w:t xml:space="preserve">Адрес: 363751, </w:t>
            </w:r>
            <w:proofErr w:type="spellStart"/>
            <w:r w:rsidRPr="00C4297A">
              <w:rPr>
                <w:rStyle w:val="a5"/>
                <w:i w:val="0"/>
              </w:rPr>
              <w:t>РСО-Алания</w:t>
            </w:r>
            <w:proofErr w:type="spellEnd"/>
            <w:r w:rsidRPr="00C4297A">
              <w:rPr>
                <w:rStyle w:val="a5"/>
                <w:i w:val="0"/>
              </w:rPr>
              <w:t>, Моздокский район   г</w:t>
            </w:r>
            <w:proofErr w:type="gramStart"/>
            <w:r w:rsidRPr="00C4297A">
              <w:rPr>
                <w:rStyle w:val="a5"/>
                <w:i w:val="0"/>
              </w:rPr>
              <w:t>.М</w:t>
            </w:r>
            <w:proofErr w:type="gramEnd"/>
            <w:r w:rsidRPr="00C4297A">
              <w:rPr>
                <w:rStyle w:val="a5"/>
                <w:i w:val="0"/>
              </w:rPr>
              <w:t>оздок,  ул. Степная, д.23.</w:t>
            </w:r>
          </w:p>
          <w:p w:rsidR="003B72BD" w:rsidRPr="00C4297A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  <w:rPr>
                <w:rStyle w:val="a5"/>
                <w:i w:val="0"/>
              </w:rPr>
            </w:pPr>
            <w:r w:rsidRPr="00C4297A">
              <w:rPr>
                <w:rStyle w:val="a5"/>
                <w:i w:val="0"/>
              </w:rPr>
              <w:t>ИНН 1510000063  КПП 151001001</w:t>
            </w:r>
          </w:p>
          <w:p w:rsidR="003B72BD" w:rsidRPr="00C4297A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  <w:rPr>
                <w:rStyle w:val="a5"/>
                <w:i w:val="0"/>
              </w:rPr>
            </w:pPr>
            <w:r w:rsidRPr="00C4297A">
              <w:rPr>
                <w:rStyle w:val="a5"/>
                <w:i w:val="0"/>
              </w:rPr>
              <w:t>ОГРН 1021500918163</w:t>
            </w:r>
          </w:p>
          <w:p w:rsidR="003B72BD" w:rsidRPr="00C4297A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  <w:rPr>
                <w:rStyle w:val="a5"/>
                <w:i w:val="0"/>
              </w:rPr>
            </w:pPr>
            <w:proofErr w:type="spellStart"/>
            <w:proofErr w:type="gramStart"/>
            <w:r w:rsidRPr="00C4297A">
              <w:rPr>
                <w:rStyle w:val="a5"/>
                <w:i w:val="0"/>
              </w:rPr>
              <w:t>р</w:t>
            </w:r>
            <w:proofErr w:type="spellEnd"/>
            <w:proofErr w:type="gramEnd"/>
            <w:r w:rsidRPr="00C4297A">
              <w:rPr>
                <w:rStyle w:val="a5"/>
                <w:i w:val="0"/>
              </w:rPr>
              <w:t>/с 40702810606280000055</w:t>
            </w:r>
          </w:p>
          <w:p w:rsidR="003B72BD" w:rsidRPr="00C4297A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  <w:rPr>
                <w:rStyle w:val="a5"/>
                <w:i w:val="0"/>
              </w:rPr>
            </w:pPr>
            <w:r w:rsidRPr="00C4297A">
              <w:rPr>
                <w:rStyle w:val="a5"/>
                <w:i w:val="0"/>
              </w:rPr>
              <w:t>Ставропольский РФ АО «</w:t>
            </w:r>
            <w:proofErr w:type="spellStart"/>
            <w:r w:rsidRPr="00C4297A">
              <w:rPr>
                <w:rStyle w:val="a5"/>
                <w:i w:val="0"/>
              </w:rPr>
              <w:t>Россельхозбанк</w:t>
            </w:r>
            <w:proofErr w:type="spellEnd"/>
            <w:r w:rsidRPr="00C4297A">
              <w:rPr>
                <w:rStyle w:val="a5"/>
                <w:i w:val="0"/>
              </w:rPr>
              <w:t>» г. Ставрополь</w:t>
            </w:r>
          </w:p>
          <w:p w:rsidR="003B72BD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  <w:rPr>
                <w:rStyle w:val="a5"/>
                <w:i w:val="0"/>
              </w:rPr>
            </w:pPr>
            <w:r w:rsidRPr="00C4297A">
              <w:rPr>
                <w:rStyle w:val="a5"/>
                <w:i w:val="0"/>
              </w:rPr>
              <w:t xml:space="preserve">к/с30101810200000000701, </w:t>
            </w:r>
          </w:p>
          <w:p w:rsidR="003B72BD" w:rsidRPr="00C4297A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  <w:rPr>
                <w:rStyle w:val="a5"/>
                <w:i w:val="0"/>
              </w:rPr>
            </w:pPr>
            <w:r w:rsidRPr="00C4297A">
              <w:rPr>
                <w:rStyle w:val="a5"/>
                <w:i w:val="0"/>
              </w:rPr>
              <w:t>БИК 040702701</w:t>
            </w:r>
          </w:p>
          <w:p w:rsidR="003B72BD" w:rsidRPr="00C4297A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  <w:rPr>
                <w:rStyle w:val="a5"/>
                <w:i w:val="0"/>
              </w:rPr>
            </w:pPr>
            <w:r w:rsidRPr="00C4297A">
              <w:rPr>
                <w:rStyle w:val="a5"/>
                <w:i w:val="0"/>
              </w:rPr>
              <w:t xml:space="preserve">Тел. (86736) 4-14-15, </w:t>
            </w:r>
          </w:p>
          <w:p w:rsidR="003B72BD" w:rsidRDefault="003B72BD" w:rsidP="007C6E3D">
            <w:pPr>
              <w:pStyle w:val="-"/>
              <w:tabs>
                <w:tab w:val="left" w:pos="0"/>
                <w:tab w:val="left" w:pos="80"/>
              </w:tabs>
              <w:spacing w:after="0"/>
              <w:ind w:left="0" w:firstLine="0"/>
            </w:pPr>
            <w:proofErr w:type="spellStart"/>
            <w:r w:rsidRPr="00C4297A">
              <w:rPr>
                <w:rStyle w:val="a5"/>
                <w:i w:val="0"/>
              </w:rPr>
              <w:t>Email</w:t>
            </w:r>
            <w:proofErr w:type="spellEnd"/>
            <w:r w:rsidRPr="00C4297A">
              <w:rPr>
                <w:rStyle w:val="a5"/>
                <w:i w:val="0"/>
              </w:rPr>
              <w:t>: info@moz-els.ru</w:t>
            </w:r>
          </w:p>
        </w:tc>
        <w:tc>
          <w:tcPr>
            <w:tcW w:w="5385" w:type="dxa"/>
          </w:tcPr>
          <w:p w:rsidR="003B72BD" w:rsidRDefault="003B72BD" w:rsidP="007C6E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363" w:rsidTr="004222C0">
        <w:trPr>
          <w:trHeight w:val="264"/>
        </w:trPr>
        <w:tc>
          <w:tcPr>
            <w:tcW w:w="4820" w:type="dxa"/>
          </w:tcPr>
          <w:p w:rsidR="00DD5363" w:rsidRDefault="00C4297A" w:rsidP="007C6E3D">
            <w:pPr>
              <w:pStyle w:val="-"/>
              <w:spacing w:after="0"/>
              <w:ind w:left="0" w:firstLine="0"/>
              <w:jc w:val="left"/>
            </w:pPr>
            <w:r w:rsidRPr="00C4297A">
              <w:rPr>
                <w:rStyle w:val="a5"/>
                <w:i w:val="0"/>
              </w:rPr>
              <w:t>________________</w:t>
            </w:r>
            <w:r w:rsidR="00BA66F6">
              <w:rPr>
                <w:rStyle w:val="a5"/>
                <w:i w:val="0"/>
              </w:rPr>
              <w:t xml:space="preserve"> </w:t>
            </w:r>
            <w:r w:rsidR="00D66E6A">
              <w:rPr>
                <w:rStyle w:val="a5"/>
                <w:i w:val="0"/>
              </w:rPr>
              <w:t>Колесников О.В.</w:t>
            </w:r>
          </w:p>
        </w:tc>
        <w:tc>
          <w:tcPr>
            <w:tcW w:w="5385" w:type="dxa"/>
          </w:tcPr>
          <w:p w:rsidR="00DD5363" w:rsidRDefault="00DF4F53" w:rsidP="007C6E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</w:p>
        </w:tc>
      </w:tr>
    </w:tbl>
    <w:p w:rsidR="00DD5363" w:rsidRDefault="00DD5363" w:rsidP="003B72BD">
      <w:pPr>
        <w:spacing w:line="30" w:lineRule="atLeast"/>
        <w:sectPr w:rsidR="00DD5363">
          <w:pgSz w:w="11906" w:h="16838"/>
          <w:pgMar w:top="1134" w:right="706" w:bottom="851" w:left="1276" w:header="0" w:footer="0" w:gutter="0"/>
          <w:cols w:space="720"/>
          <w:formProt w:val="0"/>
          <w:docGrid w:linePitch="100" w:charSpace="4096"/>
        </w:sectPr>
      </w:pPr>
    </w:p>
    <w:p w:rsidR="00DD5363" w:rsidRDefault="00DF4F53" w:rsidP="007C6E3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DD5363" w:rsidRDefault="00C4297A" w:rsidP="007C6E3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 договору от «</w:t>
      </w:r>
      <w:r w:rsidR="007C6E3D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 xml:space="preserve"> » ___</w:t>
      </w:r>
      <w:r w:rsidR="007C6E3D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 202</w:t>
      </w:r>
      <w:r w:rsidR="007C6E3D">
        <w:rPr>
          <w:rFonts w:ascii="Times New Roman" w:hAnsi="Times New Roman" w:cs="Times New Roman"/>
          <w:sz w:val="24"/>
          <w:szCs w:val="24"/>
        </w:rPr>
        <w:t>5</w:t>
      </w:r>
      <w:r w:rsidR="00DF4F53">
        <w:rPr>
          <w:rFonts w:ascii="Times New Roman" w:hAnsi="Times New Roman" w:cs="Times New Roman"/>
          <w:sz w:val="24"/>
          <w:szCs w:val="24"/>
        </w:rPr>
        <w:t>год</w:t>
      </w:r>
    </w:p>
    <w:p w:rsidR="00DD5363" w:rsidRDefault="00DF4F53" w:rsidP="007C6E3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___</w:t>
      </w:r>
      <w:r w:rsidR="007C6E3D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DD5363" w:rsidRDefault="00DF4F53" w:rsidP="003B72BD">
      <w:pPr>
        <w:tabs>
          <w:tab w:val="left" w:pos="327"/>
        </w:tabs>
        <w:spacing w:line="3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6"/>
        <w:gridCol w:w="4242"/>
        <w:gridCol w:w="2791"/>
        <w:gridCol w:w="2407"/>
      </w:tblGrid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№ </w:t>
            </w: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пп</w:t>
            </w:r>
            <w:proofErr w:type="spellEnd"/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Наименование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Марка, модель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Специальная Автовышка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17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ГАЗ 5312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Автовышка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17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ГАЗ 3307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Грузовой</w:t>
            </w:r>
            <w:proofErr w:type="gram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17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ЗИЛ 431412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Автовышка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17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ГАЗ 53А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Грузовой</w:t>
            </w:r>
            <w:proofErr w:type="gram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Автовышка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28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MITSUBISI CK-240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Грузовой подъемник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17 м телескоп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ГАЗ 5312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Грузовой подъемник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17 м телескоп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ГАЗ 5312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4C492A">
              <w:rPr>
                <w:rFonts w:ascii="Times New Roman" w:eastAsia="Times New Roman" w:hAnsi="Times New Roman" w:cs="Times New Roman"/>
              </w:rPr>
              <w:t>Специализированный</w:t>
            </w:r>
            <w:proofErr w:type="gramEnd"/>
            <w:r w:rsidRPr="004C492A">
              <w:rPr>
                <w:rFonts w:ascii="Times New Roman" w:eastAsia="Times New Roman" w:hAnsi="Times New Roman" w:cs="Times New Roman"/>
              </w:rPr>
              <w:t xml:space="preserve"> Автовышка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4C492A">
              <w:rPr>
                <w:rFonts w:ascii="Times New Roman" w:eastAsia="Times New Roman" w:hAnsi="Times New Roman" w:cs="Times New Roman"/>
              </w:rPr>
              <w:t>подмостовая</w:t>
            </w:r>
            <w:proofErr w:type="spellEnd"/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КАМАЗ 532150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Грузовой гидроподъемник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22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ЗИЛ 431410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Автоподъемник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18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АПТЛ-17 (3307) П-67Б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Автогидроподъемник ВЕЗДЕХОД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23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ЗИЛ 131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Автовышка  Бычок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стрела 14 м, телескоп.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(ЗИЛ-5301)ПСС 131.14</w:t>
            </w:r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Э</w:t>
            </w:r>
            <w:proofErr w:type="gramEnd"/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Автовышка Бычок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18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ЗИЛ 5301А0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Грузовой</w:t>
            </w:r>
            <w:proofErr w:type="gram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Автовышка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35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КАМАЗ 53213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Грузовой самосвал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20 м3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УРАЛ 63685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Грузовой фургон Автовышка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32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КАМАЗ 53213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Специализирован</w:t>
            </w:r>
            <w:proofErr w:type="gram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прочий Автовышка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32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КАМАЗ 53213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Автокран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10 </w:t>
            </w: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тн</w:t>
            </w:r>
            <w:proofErr w:type="spell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, стрела 15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ЗИЛ 133ГЯ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Кран </w:t>
            </w:r>
            <w:proofErr w:type="spellStart"/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автомобильный-вездеход</w:t>
            </w:r>
            <w:proofErr w:type="spellEnd"/>
            <w:proofErr w:type="gramEnd"/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стрела 24,5 м+9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КС-55719Д-1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Груз</w:t>
            </w:r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.б</w:t>
            </w:r>
            <w:proofErr w:type="gram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ортовой</w:t>
            </w:r>
            <w:proofErr w:type="spell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с </w:t>
            </w: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краном-манипул</w:t>
            </w:r>
            <w:proofErr w:type="spell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8 тн+35бур+вышка 25 м</w:t>
            </w:r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,д</w:t>
            </w:r>
            <w:proofErr w:type="gram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лина-6,30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КАМАЗ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Экскаватор-погрузчик, </w:t>
            </w: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гидромолот</w:t>
            </w:r>
            <w:proofErr w:type="spellEnd"/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ковш  30 см,60см, вес 9870 кг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LOVOL FLB468-II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Экскаватор гусеничный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вес 21,5 </w:t>
            </w: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тн</w:t>
            </w:r>
            <w:proofErr w:type="spellEnd"/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,</w:t>
            </w:r>
            <w:proofErr w:type="gram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ковш 0,8 м3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ZOOMLION,ZE215E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4242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Экскаватор гусеничный XCMG XE55U</w:t>
            </w:r>
          </w:p>
        </w:tc>
        <w:tc>
          <w:tcPr>
            <w:tcW w:w="2791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вес 6 </w:t>
            </w: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тн</w:t>
            </w:r>
            <w:proofErr w:type="spellEnd"/>
            <w:proofErr w:type="gram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,</w:t>
            </w:r>
            <w:proofErr w:type="gram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 ковш 0,6 м3, 0,4 м3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XCMG XE55U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4242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Манипулятор-бур-вышка, 20 </w:t>
            </w: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тн</w:t>
            </w:r>
            <w:proofErr w:type="spellEnd"/>
          </w:p>
        </w:tc>
        <w:tc>
          <w:tcPr>
            <w:tcW w:w="2791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длина 8 м, стрела 20 м, бур 0,5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отсутствует</w:t>
            </w: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  <w:tc>
          <w:tcPr>
            <w:tcW w:w="4242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Манипулятор с буром</w:t>
            </w:r>
          </w:p>
        </w:tc>
        <w:tc>
          <w:tcPr>
            <w:tcW w:w="2791" w:type="dxa"/>
            <w:shd w:val="clear" w:color="000000" w:fill="FFFFFF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 xml:space="preserve">3 </w:t>
            </w:r>
            <w:proofErr w:type="spellStart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тн</w:t>
            </w:r>
            <w:proofErr w:type="spellEnd"/>
            <w:r w:rsidRPr="004C492A">
              <w:rPr>
                <w:rFonts w:ascii="Times New Roman" w:eastAsia="Times New Roman" w:hAnsi="Times New Roman" w:cs="Times New Roman"/>
                <w:color w:val="000000"/>
              </w:rPr>
              <w:t>, стрела 9 м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4C492A" w:rsidRPr="004C492A" w:rsidTr="004C492A">
        <w:trPr>
          <w:trHeight w:val="20"/>
          <w:jc w:val="center"/>
        </w:trPr>
        <w:tc>
          <w:tcPr>
            <w:tcW w:w="686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4242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Экскаватор LGCE ER636F</w:t>
            </w:r>
          </w:p>
        </w:tc>
        <w:tc>
          <w:tcPr>
            <w:tcW w:w="2791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4тн</w:t>
            </w:r>
          </w:p>
        </w:tc>
        <w:tc>
          <w:tcPr>
            <w:tcW w:w="2407" w:type="dxa"/>
            <w:shd w:val="clear" w:color="auto" w:fill="auto"/>
            <w:noWrap/>
            <w:vAlign w:val="bottom"/>
            <w:hideMark/>
          </w:tcPr>
          <w:p w:rsidR="004C492A" w:rsidRPr="004C492A" w:rsidRDefault="004C492A" w:rsidP="003B72BD">
            <w:pPr>
              <w:suppressAutoHyphens w:val="0"/>
              <w:spacing w:after="0" w:line="30" w:lineRule="atLeast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C492A">
              <w:rPr>
                <w:rFonts w:ascii="Times New Roman" w:eastAsia="Times New Roman" w:hAnsi="Times New Roman" w:cs="Times New Roman"/>
                <w:color w:val="000000"/>
              </w:rPr>
              <w:t>LGCE ER636F</w:t>
            </w:r>
          </w:p>
        </w:tc>
      </w:tr>
    </w:tbl>
    <w:p w:rsidR="00DD5363" w:rsidRDefault="00DD5363" w:rsidP="003B72BD">
      <w:pPr>
        <w:spacing w:line="3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5363" w:rsidRDefault="00DD5363" w:rsidP="003B72BD">
      <w:pPr>
        <w:spacing w:line="3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101" w:type="dxa"/>
        <w:tblInd w:w="-141" w:type="dxa"/>
        <w:tblLayout w:type="fixed"/>
        <w:tblLook w:val="01E0"/>
      </w:tblPr>
      <w:tblGrid>
        <w:gridCol w:w="5095"/>
        <w:gridCol w:w="5006"/>
      </w:tblGrid>
      <w:tr w:rsidR="00DD5363" w:rsidTr="004C492A">
        <w:trPr>
          <w:trHeight w:val="389"/>
        </w:trPr>
        <w:tc>
          <w:tcPr>
            <w:tcW w:w="5095" w:type="dxa"/>
            <w:vAlign w:val="center"/>
          </w:tcPr>
          <w:p w:rsidR="00DD5363" w:rsidRDefault="00DF4F53" w:rsidP="003B72BD">
            <w:pPr>
              <w:spacing w:line="3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</w:t>
            </w:r>
          </w:p>
        </w:tc>
        <w:tc>
          <w:tcPr>
            <w:tcW w:w="5006" w:type="dxa"/>
            <w:vAlign w:val="center"/>
          </w:tcPr>
          <w:p w:rsidR="00DD5363" w:rsidRDefault="00DF4F53" w:rsidP="003B72BD">
            <w:pPr>
              <w:spacing w:line="3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</w:tr>
      <w:tr w:rsidR="00DD5363" w:rsidTr="004C492A">
        <w:trPr>
          <w:trHeight w:val="231"/>
        </w:trPr>
        <w:tc>
          <w:tcPr>
            <w:tcW w:w="5095" w:type="dxa"/>
          </w:tcPr>
          <w:p w:rsidR="00423984" w:rsidRPr="00C4297A" w:rsidRDefault="00423984" w:rsidP="003B72BD">
            <w:pPr>
              <w:pStyle w:val="-"/>
              <w:tabs>
                <w:tab w:val="left" w:pos="0"/>
                <w:tab w:val="left" w:pos="80"/>
              </w:tabs>
              <w:spacing w:line="30" w:lineRule="atLeast"/>
              <w:ind w:left="80" w:firstLine="0"/>
              <w:rPr>
                <w:rStyle w:val="a5"/>
                <w:i w:val="0"/>
              </w:rPr>
            </w:pPr>
            <w:r w:rsidRPr="00C4297A">
              <w:rPr>
                <w:rStyle w:val="a5"/>
                <w:i w:val="0"/>
              </w:rPr>
              <w:t>Государственное унитарное пред</w:t>
            </w:r>
            <w:r>
              <w:rPr>
                <w:rStyle w:val="a5"/>
                <w:i w:val="0"/>
              </w:rPr>
              <w:t xml:space="preserve">приятие «АЛАНИЯЭНЕРГОЕТЬ» (ГУП </w:t>
            </w:r>
            <w:r w:rsidRPr="00C4297A">
              <w:rPr>
                <w:rStyle w:val="a5"/>
                <w:i w:val="0"/>
              </w:rPr>
              <w:t>АЭС)</w:t>
            </w:r>
          </w:p>
          <w:p w:rsidR="00DD5363" w:rsidRPr="00C4297A" w:rsidRDefault="00DD5363" w:rsidP="003B72BD">
            <w:pPr>
              <w:spacing w:line="30" w:lineRule="atLeas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5006" w:type="dxa"/>
          </w:tcPr>
          <w:p w:rsidR="00DD5363" w:rsidRDefault="00DD5363" w:rsidP="003B72BD">
            <w:pPr>
              <w:spacing w:line="3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363" w:rsidTr="004C492A">
        <w:trPr>
          <w:trHeight w:val="231"/>
        </w:trPr>
        <w:tc>
          <w:tcPr>
            <w:tcW w:w="5095" w:type="dxa"/>
          </w:tcPr>
          <w:p w:rsidR="00DD5363" w:rsidRPr="00C4297A" w:rsidRDefault="00DD5363" w:rsidP="003B72BD">
            <w:pPr>
              <w:spacing w:line="30" w:lineRule="atLeas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5006" w:type="dxa"/>
          </w:tcPr>
          <w:p w:rsidR="00DD5363" w:rsidRDefault="00DD5363" w:rsidP="003B72BD">
            <w:pPr>
              <w:spacing w:line="3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363" w:rsidTr="004C492A">
        <w:trPr>
          <w:trHeight w:val="222"/>
        </w:trPr>
        <w:tc>
          <w:tcPr>
            <w:tcW w:w="5095" w:type="dxa"/>
          </w:tcPr>
          <w:p w:rsidR="00DD5363" w:rsidRPr="00C4297A" w:rsidRDefault="00BA66F6" w:rsidP="00D66E6A">
            <w:pPr>
              <w:spacing w:line="30" w:lineRule="atLeas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 </w:t>
            </w:r>
            <w:r w:rsidR="00D66E6A">
              <w:rPr>
                <w:rFonts w:ascii="Times New Roman" w:hAnsi="Times New Roman" w:cs="Times New Roman"/>
                <w:sz w:val="24"/>
                <w:szCs w:val="24"/>
              </w:rPr>
              <w:t>Колесников О.В.</w:t>
            </w:r>
          </w:p>
        </w:tc>
        <w:tc>
          <w:tcPr>
            <w:tcW w:w="5006" w:type="dxa"/>
          </w:tcPr>
          <w:p w:rsidR="00DD5363" w:rsidRDefault="00DF4F53" w:rsidP="003B72BD">
            <w:pPr>
              <w:spacing w:line="3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</w:tr>
    </w:tbl>
    <w:p w:rsidR="00DD5363" w:rsidRDefault="00DD5363" w:rsidP="00FC6238">
      <w:pPr>
        <w:spacing w:line="30" w:lineRule="atLeast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DD5363" w:rsidSect="00DD5363">
      <w:pgSz w:w="11906" w:h="16838"/>
      <w:pgMar w:top="1135" w:right="720" w:bottom="1135" w:left="1276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40410"/>
    <w:multiLevelType w:val="multilevel"/>
    <w:tmpl w:val="25F6CBDA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ru-RU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69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7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27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3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18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89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243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952" w:hanging="1800"/>
      </w:pPr>
    </w:lvl>
  </w:abstractNum>
  <w:abstractNum w:abstractNumId="1">
    <w:nsid w:val="0DDE4137"/>
    <w:multiLevelType w:val="multilevel"/>
    <w:tmpl w:val="5B485248"/>
    <w:lvl w:ilvl="0">
      <w:start w:val="9"/>
      <w:numFmt w:val="decimal"/>
      <w:lvlText w:val="%1."/>
      <w:lvlJc w:val="left"/>
      <w:pPr>
        <w:tabs>
          <w:tab w:val="num" w:pos="0"/>
        </w:tabs>
        <w:ind w:left="3905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3905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265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4265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625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62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985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98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345" w:hanging="1800"/>
      </w:pPr>
    </w:lvl>
  </w:abstractNum>
  <w:abstractNum w:abstractNumId="2">
    <w:nsid w:val="15D66BB8"/>
    <w:multiLevelType w:val="multilevel"/>
    <w:tmpl w:val="DB583FE2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">
    <w:nsid w:val="1C6C1E8D"/>
    <w:multiLevelType w:val="multilevel"/>
    <w:tmpl w:val="DB583FE2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">
    <w:nsid w:val="1D9E7C1C"/>
    <w:multiLevelType w:val="multilevel"/>
    <w:tmpl w:val="1708F7C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>
    <w:nsid w:val="38ED2ABF"/>
    <w:multiLevelType w:val="multilevel"/>
    <w:tmpl w:val="472CBA0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3111BB7"/>
    <w:multiLevelType w:val="multilevel"/>
    <w:tmpl w:val="DA7A012C"/>
    <w:lvl w:ilvl="0">
      <w:start w:val="9"/>
      <w:numFmt w:val="decimal"/>
      <w:lvlText w:val="%1."/>
      <w:lvlJc w:val="left"/>
      <w:pPr>
        <w:tabs>
          <w:tab w:val="num" w:pos="0"/>
        </w:tabs>
        <w:ind w:left="3905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3905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265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4265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625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62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985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98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345" w:hanging="1800"/>
      </w:pPr>
    </w:lvl>
  </w:abstractNum>
  <w:abstractNum w:abstractNumId="7">
    <w:nsid w:val="74E65E81"/>
    <w:multiLevelType w:val="multilevel"/>
    <w:tmpl w:val="6792DE6C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ru-RU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69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7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27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3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18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89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243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952" w:hanging="1800"/>
      </w:pPr>
    </w:lvl>
  </w:abstractNum>
  <w:abstractNum w:abstractNumId="8">
    <w:nsid w:val="76A90216"/>
    <w:multiLevelType w:val="multilevel"/>
    <w:tmpl w:val="DB583FE2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6"/>
  </w:num>
  <w:num w:numId="5">
    <w:abstractNumId w:val="4"/>
  </w:num>
  <w:num w:numId="6">
    <w:abstractNumId w:val="7"/>
    <w:lvlOverride w:ilvl="0">
      <w:startOverride w:val="3"/>
    </w:lvlOverride>
  </w:num>
  <w:num w:numId="7">
    <w:abstractNumId w:val="7"/>
  </w:num>
  <w:num w:numId="8">
    <w:abstractNumId w:val="7"/>
  </w:num>
  <w:num w:numId="9">
    <w:abstractNumId w:val="7"/>
  </w:num>
  <w:num w:numId="10">
    <w:abstractNumId w:val="6"/>
    <w:lvlOverride w:ilvl="0">
      <w:startOverride w:val="9"/>
    </w:lvlOverride>
  </w:num>
  <w:num w:numId="11">
    <w:abstractNumId w:val="6"/>
  </w:num>
  <w:num w:numId="12">
    <w:abstractNumId w:val="6"/>
  </w:num>
  <w:num w:numId="13">
    <w:abstractNumId w:val="3"/>
  </w:num>
  <w:num w:numId="14">
    <w:abstractNumId w:val="5"/>
  </w:num>
  <w:num w:numId="15">
    <w:abstractNumId w:val="8"/>
  </w:num>
  <w:num w:numId="1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characterSpacingControl w:val="doNotCompress"/>
  <w:compat>
    <w:useFELayout/>
  </w:compat>
  <w:rsids>
    <w:rsidRoot w:val="00DD5363"/>
    <w:rsid w:val="00192A39"/>
    <w:rsid w:val="00192AF5"/>
    <w:rsid w:val="003B72BD"/>
    <w:rsid w:val="004222C0"/>
    <w:rsid w:val="00423984"/>
    <w:rsid w:val="004C492A"/>
    <w:rsid w:val="00587602"/>
    <w:rsid w:val="0072191E"/>
    <w:rsid w:val="007A138D"/>
    <w:rsid w:val="007C6E3D"/>
    <w:rsid w:val="007D7C4B"/>
    <w:rsid w:val="008A7D7D"/>
    <w:rsid w:val="008F4770"/>
    <w:rsid w:val="009A03A5"/>
    <w:rsid w:val="009A52B3"/>
    <w:rsid w:val="00B5193E"/>
    <w:rsid w:val="00BA66F6"/>
    <w:rsid w:val="00C423C3"/>
    <w:rsid w:val="00C4297A"/>
    <w:rsid w:val="00C80776"/>
    <w:rsid w:val="00D50746"/>
    <w:rsid w:val="00D66E6A"/>
    <w:rsid w:val="00DD5363"/>
    <w:rsid w:val="00DF4F53"/>
    <w:rsid w:val="00F15B83"/>
    <w:rsid w:val="00FC4F70"/>
    <w:rsid w:val="00FC62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36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qFormat/>
    <w:rsid w:val="00604E8F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qFormat/>
    <w:rsid w:val="00B6526E"/>
    <w:rPr>
      <w:i/>
    </w:rPr>
  </w:style>
  <w:style w:type="character" w:styleId="a6">
    <w:name w:val="Hyperlink"/>
    <w:rsid w:val="00DD5363"/>
    <w:rPr>
      <w:color w:val="000080"/>
      <w:u w:val="single"/>
    </w:rPr>
  </w:style>
  <w:style w:type="paragraph" w:customStyle="1" w:styleId="a7">
    <w:name w:val="Заголовок"/>
    <w:basedOn w:val="a"/>
    <w:next w:val="a4"/>
    <w:qFormat/>
    <w:rsid w:val="00DD536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link w:val="a3"/>
    <w:rsid w:val="00604E8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"/>
    <w:basedOn w:val="a4"/>
    <w:rsid w:val="00DD5363"/>
    <w:rPr>
      <w:rFonts w:cs="Arial"/>
    </w:rPr>
  </w:style>
  <w:style w:type="paragraph" w:customStyle="1" w:styleId="Caption">
    <w:name w:val="Caption"/>
    <w:basedOn w:val="a"/>
    <w:qFormat/>
    <w:rsid w:val="00DD536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9">
    <w:name w:val="index heading"/>
    <w:basedOn w:val="a"/>
    <w:qFormat/>
    <w:rsid w:val="00DD5363"/>
    <w:pPr>
      <w:suppressLineNumbers/>
    </w:pPr>
    <w:rPr>
      <w:rFonts w:cs="Arial"/>
    </w:rPr>
  </w:style>
  <w:style w:type="paragraph" w:customStyle="1" w:styleId="-">
    <w:name w:val="Контракт-пункт"/>
    <w:basedOn w:val="a"/>
    <w:qFormat/>
    <w:rsid w:val="00B6526E"/>
    <w:pPr>
      <w:tabs>
        <w:tab w:val="left" w:pos="680"/>
        <w:tab w:val="left" w:pos="720"/>
      </w:tabs>
      <w:spacing w:after="60" w:line="240" w:lineRule="auto"/>
      <w:ind w:left="720"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basedOn w:val="a"/>
    <w:qFormat/>
    <w:rsid w:val="0039728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ja-JP"/>
    </w:rPr>
  </w:style>
  <w:style w:type="character" w:customStyle="1" w:styleId="2">
    <w:name w:val="Основной текст (2)_"/>
    <w:basedOn w:val="a0"/>
    <w:link w:val="20"/>
    <w:rsid w:val="0072191E"/>
    <w:rPr>
      <w:rFonts w:ascii="Times New Roman" w:eastAsia="Times New Roman" w:hAnsi="Times New Roman" w:cs="Times New Roman"/>
      <w:sz w:val="19"/>
      <w:szCs w:val="19"/>
    </w:rPr>
  </w:style>
  <w:style w:type="character" w:customStyle="1" w:styleId="1">
    <w:name w:val="Заголовок №1_"/>
    <w:basedOn w:val="a0"/>
    <w:link w:val="10"/>
    <w:rsid w:val="0072191E"/>
    <w:rPr>
      <w:rFonts w:ascii="Times New Roman" w:eastAsia="Times New Roman" w:hAnsi="Times New Roman" w:cs="Times New Roman"/>
      <w:b/>
      <w:bCs/>
    </w:rPr>
  </w:style>
  <w:style w:type="character" w:customStyle="1" w:styleId="aa">
    <w:name w:val="Подпись к таблице_"/>
    <w:basedOn w:val="a0"/>
    <w:link w:val="ab"/>
    <w:rsid w:val="0072191E"/>
    <w:rPr>
      <w:rFonts w:ascii="Times New Roman" w:eastAsia="Times New Roman" w:hAnsi="Times New Roman" w:cs="Times New Roman"/>
      <w:b/>
      <w:bCs/>
      <w:sz w:val="19"/>
      <w:szCs w:val="19"/>
      <w:u w:val="single"/>
    </w:rPr>
  </w:style>
  <w:style w:type="character" w:customStyle="1" w:styleId="ac">
    <w:name w:val="Основной текст_"/>
    <w:basedOn w:val="a0"/>
    <w:link w:val="11"/>
    <w:rsid w:val="0072191E"/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72191E"/>
    <w:pPr>
      <w:widowControl w:val="0"/>
      <w:suppressAutoHyphens w:val="0"/>
      <w:spacing w:after="0" w:line="240" w:lineRule="auto"/>
      <w:ind w:left="1380" w:hanging="300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0">
    <w:name w:val="Заголовок №1"/>
    <w:basedOn w:val="a"/>
    <w:link w:val="1"/>
    <w:rsid w:val="0072191E"/>
    <w:pPr>
      <w:widowControl w:val="0"/>
      <w:suppressAutoHyphens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ab">
    <w:name w:val="Подпись к таблице"/>
    <w:basedOn w:val="a"/>
    <w:link w:val="aa"/>
    <w:rsid w:val="0072191E"/>
    <w:pPr>
      <w:widowControl w:val="0"/>
      <w:suppressAutoHyphens w:val="0"/>
      <w:spacing w:after="0" w:line="240" w:lineRule="auto"/>
    </w:pPr>
    <w:rPr>
      <w:rFonts w:ascii="Times New Roman" w:eastAsia="Times New Roman" w:hAnsi="Times New Roman" w:cs="Times New Roman"/>
      <w:b/>
      <w:bCs/>
      <w:sz w:val="19"/>
      <w:szCs w:val="19"/>
      <w:u w:val="single"/>
    </w:rPr>
  </w:style>
  <w:style w:type="paragraph" w:customStyle="1" w:styleId="11">
    <w:name w:val="Основной текст1"/>
    <w:basedOn w:val="a"/>
    <w:link w:val="ac"/>
    <w:rsid w:val="0072191E"/>
    <w:pPr>
      <w:widowControl w:val="0"/>
      <w:suppressAutoHyphens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27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902770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C24373-A0BB-498F-8212-97F1D2ADD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4392</TotalTime>
  <Pages>8</Pages>
  <Words>3716</Words>
  <Characters>21183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dc:description/>
  <cp:lastModifiedBy>pc</cp:lastModifiedBy>
  <cp:revision>31</cp:revision>
  <dcterms:created xsi:type="dcterms:W3CDTF">2023-05-18T13:33:00Z</dcterms:created>
  <dcterms:modified xsi:type="dcterms:W3CDTF">2025-02-26T08:14:00Z</dcterms:modified>
  <dc:language>ru-RU</dc:language>
</cp:coreProperties>
</file>