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856505" w14:textId="77777777" w:rsidR="00C659D8" w:rsidRPr="00435F1C" w:rsidRDefault="00C659D8" w:rsidP="00C659D8">
      <w:pPr>
        <w:autoSpaceDE w:val="0"/>
        <w:autoSpaceDN w:val="0"/>
        <w:adjustRightInd w:val="0"/>
        <w:jc w:val="center"/>
        <w:rPr>
          <w:rFonts w:eastAsia="Calibri"/>
          <w:b/>
        </w:rPr>
      </w:pPr>
      <w:r w:rsidRPr="00435F1C">
        <w:rPr>
          <w:rFonts w:eastAsia="Calibri"/>
          <w:b/>
        </w:rPr>
        <w:t>ТЕХНИЧЕСКОЕ ЗАДАНИЕ*</w:t>
      </w:r>
    </w:p>
    <w:p w14:paraId="7F813F56" w14:textId="7A4FEC67" w:rsidR="00C659D8" w:rsidRDefault="00844A45" w:rsidP="00C659D8">
      <w:pPr>
        <w:jc w:val="center"/>
        <w:rPr>
          <w:rFonts w:eastAsia="Calibri"/>
          <w:b/>
          <w:sz w:val="22"/>
          <w:szCs w:val="22"/>
        </w:rPr>
      </w:pPr>
      <w:r>
        <w:rPr>
          <w:rFonts w:eastAsia="Calibri"/>
          <w:b/>
        </w:rPr>
        <w:t>К запросу</w:t>
      </w:r>
      <w:r w:rsidR="009365EE" w:rsidRPr="009365EE">
        <w:rPr>
          <w:rFonts w:eastAsia="Calibri"/>
          <w:b/>
        </w:rPr>
        <w:t xml:space="preserve"> </w:t>
      </w:r>
      <w:r w:rsidR="00D42E56">
        <w:rPr>
          <w:rFonts w:eastAsia="Calibri"/>
          <w:b/>
        </w:rPr>
        <w:t>цен</w:t>
      </w:r>
      <w:r w:rsidR="00C659D8" w:rsidRPr="00435F1C">
        <w:rPr>
          <w:rFonts w:eastAsia="Calibri"/>
          <w:b/>
        </w:rPr>
        <w:t xml:space="preserve"> на право заключения гражданско-правового договора на поставку </w:t>
      </w:r>
      <w:r w:rsidR="008F48A9">
        <w:rPr>
          <w:rFonts w:eastAsia="Calibri"/>
          <w:b/>
        </w:rPr>
        <w:t>рыбной</w:t>
      </w:r>
      <w:r w:rsidR="00043481">
        <w:rPr>
          <w:rFonts w:eastAsia="Calibri"/>
          <w:b/>
        </w:rPr>
        <w:t xml:space="preserve"> продукции</w:t>
      </w:r>
    </w:p>
    <w:p w14:paraId="1C67D43C" w14:textId="77777777" w:rsidR="00445452" w:rsidRPr="00445452" w:rsidRDefault="00445452" w:rsidP="00C659D8">
      <w:pPr>
        <w:jc w:val="center"/>
        <w:rPr>
          <w:rFonts w:eastAsia="Calibri"/>
          <w:b/>
        </w:rPr>
      </w:pPr>
    </w:p>
    <w:tbl>
      <w:tblPr>
        <w:tblW w:w="158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0"/>
        <w:gridCol w:w="6"/>
        <w:gridCol w:w="3650"/>
        <w:gridCol w:w="133"/>
        <w:gridCol w:w="1003"/>
        <w:gridCol w:w="712"/>
        <w:gridCol w:w="1417"/>
        <w:gridCol w:w="853"/>
        <w:gridCol w:w="5099"/>
        <w:gridCol w:w="2411"/>
      </w:tblGrid>
      <w:tr w:rsidR="0045437D" w:rsidRPr="006D2400" w14:paraId="73BC68B4" w14:textId="77777777" w:rsidTr="00315BC3">
        <w:trPr>
          <w:trHeight w:val="20"/>
        </w:trPr>
        <w:tc>
          <w:tcPr>
            <w:tcW w:w="56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5645BD5D" w14:textId="77777777" w:rsidR="0045437D" w:rsidRPr="006D2400" w:rsidRDefault="0045437D" w:rsidP="0045437D">
            <w:pPr>
              <w:jc w:val="center"/>
              <w:rPr>
                <w:rFonts w:eastAsia="Calibri"/>
                <w:sz w:val="22"/>
                <w:szCs w:val="22"/>
              </w:rPr>
            </w:pPr>
            <w:r w:rsidRPr="006D2400">
              <w:rPr>
                <w:rFonts w:eastAsia="Calibri"/>
                <w:sz w:val="22"/>
                <w:szCs w:val="22"/>
              </w:rPr>
              <w:t>№</w:t>
            </w:r>
          </w:p>
          <w:p w14:paraId="4C7E8222" w14:textId="77777777" w:rsidR="0045437D" w:rsidRPr="006D2400" w:rsidRDefault="0045437D" w:rsidP="0045437D">
            <w:pPr>
              <w:jc w:val="center"/>
              <w:rPr>
                <w:rFonts w:eastAsia="Calibri"/>
                <w:sz w:val="22"/>
                <w:szCs w:val="22"/>
              </w:rPr>
            </w:pPr>
            <w:r w:rsidRPr="006D2400">
              <w:rPr>
                <w:rFonts w:eastAsia="Calibri"/>
                <w:sz w:val="22"/>
                <w:szCs w:val="22"/>
              </w:rPr>
              <w:t>п/п</w:t>
            </w:r>
          </w:p>
        </w:tc>
        <w:tc>
          <w:tcPr>
            <w:tcW w:w="3789"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2C533B07" w14:textId="77777777" w:rsidR="0045437D" w:rsidRPr="006D2400" w:rsidRDefault="0045437D" w:rsidP="0045437D">
            <w:pPr>
              <w:jc w:val="center"/>
              <w:rPr>
                <w:rFonts w:eastAsia="Calibri"/>
                <w:sz w:val="22"/>
                <w:szCs w:val="22"/>
              </w:rPr>
            </w:pPr>
            <w:r w:rsidRPr="006D2400">
              <w:rPr>
                <w:rFonts w:eastAsia="Calibri"/>
                <w:sz w:val="22"/>
                <w:szCs w:val="22"/>
              </w:rPr>
              <w:t>Наименование товара</w:t>
            </w:r>
          </w:p>
        </w:tc>
        <w:tc>
          <w:tcPr>
            <w:tcW w:w="100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100C4BDF" w14:textId="77777777" w:rsidR="0045437D" w:rsidRPr="006D2400" w:rsidRDefault="0045437D" w:rsidP="0045437D">
            <w:pPr>
              <w:jc w:val="center"/>
              <w:rPr>
                <w:color w:val="000000"/>
                <w:sz w:val="22"/>
                <w:szCs w:val="22"/>
              </w:rPr>
            </w:pPr>
            <w:r w:rsidRPr="006D2400">
              <w:rPr>
                <w:rFonts w:eastAsia="Calibri"/>
                <w:color w:val="000000"/>
                <w:sz w:val="22"/>
                <w:szCs w:val="22"/>
              </w:rPr>
              <w:t>кол-во</w:t>
            </w:r>
          </w:p>
        </w:tc>
        <w:tc>
          <w:tcPr>
            <w:tcW w:w="10491"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42C752B3" w14:textId="77777777" w:rsidR="0045437D" w:rsidRPr="006D2400" w:rsidRDefault="0045437D" w:rsidP="0045437D">
            <w:pPr>
              <w:jc w:val="center"/>
              <w:rPr>
                <w:rFonts w:eastAsia="Calibri"/>
                <w:sz w:val="22"/>
                <w:szCs w:val="22"/>
              </w:rPr>
            </w:pPr>
            <w:r w:rsidRPr="006D2400">
              <w:rPr>
                <w:rFonts w:eastAsia="Calibri"/>
                <w:sz w:val="22"/>
                <w:szCs w:val="22"/>
              </w:rPr>
              <w:t>Описание (характеристики) объекта закупки**</w:t>
            </w:r>
          </w:p>
        </w:tc>
      </w:tr>
      <w:tr w:rsidR="0045437D" w:rsidRPr="006D2400" w14:paraId="2708F5AE" w14:textId="77777777" w:rsidTr="00315BC3">
        <w:trPr>
          <w:trHeight w:val="20"/>
        </w:trPr>
        <w:tc>
          <w:tcPr>
            <w:tcW w:w="560" w:type="dxa"/>
            <w:vMerge/>
            <w:tcBorders>
              <w:top w:val="single" w:sz="4" w:space="0" w:color="auto"/>
              <w:left w:val="single" w:sz="4" w:space="0" w:color="auto"/>
              <w:bottom w:val="single" w:sz="4" w:space="0" w:color="auto"/>
              <w:right w:val="single" w:sz="4" w:space="0" w:color="auto"/>
            </w:tcBorders>
            <w:shd w:val="clear" w:color="auto" w:fill="auto"/>
            <w:vAlign w:val="center"/>
          </w:tcPr>
          <w:p w14:paraId="1E09ACC4" w14:textId="77777777" w:rsidR="0045437D" w:rsidRPr="006D2400" w:rsidRDefault="0045437D" w:rsidP="0045437D">
            <w:pPr>
              <w:rPr>
                <w:rFonts w:eastAsia="Calibri"/>
                <w:sz w:val="22"/>
                <w:szCs w:val="22"/>
              </w:rPr>
            </w:pPr>
          </w:p>
        </w:tc>
        <w:tc>
          <w:tcPr>
            <w:tcW w:w="3789" w:type="dxa"/>
            <w:gridSpan w:val="3"/>
            <w:vMerge/>
            <w:tcBorders>
              <w:top w:val="single" w:sz="4" w:space="0" w:color="auto"/>
              <w:left w:val="single" w:sz="4" w:space="0" w:color="auto"/>
              <w:bottom w:val="single" w:sz="4" w:space="0" w:color="auto"/>
              <w:right w:val="single" w:sz="4" w:space="0" w:color="auto"/>
            </w:tcBorders>
            <w:shd w:val="clear" w:color="auto" w:fill="auto"/>
            <w:vAlign w:val="center"/>
          </w:tcPr>
          <w:p w14:paraId="743599EA" w14:textId="77777777" w:rsidR="0045437D" w:rsidRPr="006D2400" w:rsidRDefault="0045437D" w:rsidP="0045437D">
            <w:pPr>
              <w:rPr>
                <w:rFonts w:eastAsia="Calibri"/>
                <w:sz w:val="22"/>
                <w:szCs w:val="22"/>
              </w:rPr>
            </w:pPr>
          </w:p>
        </w:tc>
        <w:tc>
          <w:tcPr>
            <w:tcW w:w="100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75EA77C" w14:textId="77777777" w:rsidR="0045437D" w:rsidRPr="006D2400" w:rsidRDefault="0045437D" w:rsidP="0045437D">
            <w:pPr>
              <w:rPr>
                <w:color w:val="000000"/>
                <w:sz w:val="22"/>
                <w:szCs w:val="22"/>
              </w:rPr>
            </w:pPr>
          </w:p>
        </w:tc>
        <w:tc>
          <w:tcPr>
            <w:tcW w:w="712" w:type="dxa"/>
            <w:tcBorders>
              <w:top w:val="single" w:sz="4" w:space="0" w:color="auto"/>
              <w:left w:val="single" w:sz="4" w:space="0" w:color="auto"/>
              <w:bottom w:val="single" w:sz="4" w:space="0" w:color="auto"/>
              <w:right w:val="single" w:sz="4" w:space="0" w:color="auto"/>
            </w:tcBorders>
            <w:shd w:val="clear" w:color="auto" w:fill="auto"/>
            <w:vAlign w:val="center"/>
          </w:tcPr>
          <w:p w14:paraId="154C1518" w14:textId="77777777" w:rsidR="0045437D" w:rsidRPr="006D2400" w:rsidRDefault="0045437D" w:rsidP="0045437D">
            <w:pPr>
              <w:jc w:val="center"/>
              <w:rPr>
                <w:rFonts w:eastAsia="Calibri"/>
                <w:sz w:val="22"/>
                <w:szCs w:val="22"/>
              </w:rPr>
            </w:pPr>
            <w:r w:rsidRPr="006D2400">
              <w:rPr>
                <w:rFonts w:eastAsia="Calibri"/>
                <w:sz w:val="22"/>
                <w:szCs w:val="22"/>
              </w:rPr>
              <w:t>№ п/п</w:t>
            </w:r>
          </w:p>
        </w:tc>
        <w:tc>
          <w:tcPr>
            <w:tcW w:w="227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2D1F36A" w14:textId="77777777" w:rsidR="0045437D" w:rsidRPr="006D2400" w:rsidRDefault="0045437D" w:rsidP="0045437D">
            <w:pPr>
              <w:jc w:val="center"/>
              <w:rPr>
                <w:rFonts w:eastAsia="Calibri"/>
                <w:sz w:val="22"/>
                <w:szCs w:val="22"/>
              </w:rPr>
            </w:pPr>
            <w:r w:rsidRPr="006D2400">
              <w:rPr>
                <w:rFonts w:eastAsia="Calibri"/>
                <w:sz w:val="22"/>
                <w:szCs w:val="22"/>
              </w:rPr>
              <w:t>Наименование показателя</w:t>
            </w:r>
          </w:p>
          <w:p w14:paraId="6B73FE19" w14:textId="77777777" w:rsidR="0045437D" w:rsidRPr="006D2400" w:rsidRDefault="0045437D" w:rsidP="0045437D">
            <w:pPr>
              <w:jc w:val="center"/>
              <w:rPr>
                <w:rFonts w:eastAsia="Calibri"/>
                <w:i/>
                <w:sz w:val="22"/>
                <w:szCs w:val="22"/>
              </w:rPr>
            </w:pPr>
            <w:r w:rsidRPr="006D2400">
              <w:rPr>
                <w:rFonts w:eastAsia="Calibri"/>
                <w:i/>
                <w:sz w:val="22"/>
                <w:szCs w:val="22"/>
              </w:rPr>
              <w:t>(неизменяемое)***</w:t>
            </w:r>
          </w:p>
        </w:tc>
        <w:tc>
          <w:tcPr>
            <w:tcW w:w="5099" w:type="dxa"/>
            <w:tcBorders>
              <w:top w:val="single" w:sz="4" w:space="0" w:color="auto"/>
              <w:left w:val="single" w:sz="4" w:space="0" w:color="auto"/>
              <w:bottom w:val="single" w:sz="4" w:space="0" w:color="auto"/>
              <w:right w:val="single" w:sz="4" w:space="0" w:color="auto"/>
            </w:tcBorders>
            <w:shd w:val="clear" w:color="auto" w:fill="auto"/>
            <w:vAlign w:val="center"/>
          </w:tcPr>
          <w:p w14:paraId="5BE8080E" w14:textId="77777777" w:rsidR="0045437D" w:rsidRPr="006D2400" w:rsidRDefault="0045437D" w:rsidP="0045437D">
            <w:pPr>
              <w:autoSpaceDE w:val="0"/>
              <w:autoSpaceDN w:val="0"/>
              <w:adjustRightInd w:val="0"/>
              <w:jc w:val="center"/>
              <w:rPr>
                <w:rFonts w:eastAsia="Calibri"/>
                <w:bCs/>
                <w:i/>
                <w:color w:val="000000"/>
                <w:sz w:val="22"/>
                <w:szCs w:val="22"/>
              </w:rPr>
            </w:pPr>
            <w:r w:rsidRPr="006D2400">
              <w:rPr>
                <w:rFonts w:eastAsia="Calibri"/>
                <w:sz w:val="22"/>
                <w:szCs w:val="22"/>
              </w:rPr>
              <w:t>Неизменяемое (точное) значение показателя, установленное заказчиком</w:t>
            </w:r>
          </w:p>
          <w:p w14:paraId="6F89EE67" w14:textId="77777777" w:rsidR="0045437D" w:rsidRPr="006D2400" w:rsidRDefault="0045437D" w:rsidP="0045437D">
            <w:pPr>
              <w:autoSpaceDE w:val="0"/>
              <w:autoSpaceDN w:val="0"/>
              <w:adjustRightInd w:val="0"/>
              <w:jc w:val="center"/>
              <w:rPr>
                <w:rFonts w:eastAsia="Calibri"/>
                <w:sz w:val="22"/>
                <w:szCs w:val="22"/>
              </w:rPr>
            </w:pPr>
            <w:r w:rsidRPr="006D2400">
              <w:rPr>
                <w:rFonts w:eastAsia="Calibri"/>
                <w:bCs/>
                <w:i/>
                <w:color w:val="000000"/>
                <w:sz w:val="22"/>
                <w:szCs w:val="22"/>
              </w:rPr>
              <w:t>(неизменяемое)****</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198BE626" w14:textId="77777777" w:rsidR="0045437D" w:rsidRPr="006D2400" w:rsidRDefault="0045437D" w:rsidP="0045437D">
            <w:pPr>
              <w:jc w:val="center"/>
              <w:rPr>
                <w:rFonts w:eastAsia="Calibri"/>
                <w:sz w:val="22"/>
                <w:szCs w:val="22"/>
              </w:rPr>
            </w:pPr>
            <w:r w:rsidRPr="006D2400">
              <w:rPr>
                <w:rFonts w:eastAsia="Calibri"/>
                <w:sz w:val="22"/>
                <w:szCs w:val="22"/>
              </w:rPr>
              <w:t xml:space="preserve">Максимальное и (или) минимальное значение показателей </w:t>
            </w:r>
            <w:r w:rsidRPr="006D2400">
              <w:rPr>
                <w:rFonts w:eastAsia="Calibri"/>
                <w:i/>
                <w:sz w:val="22"/>
                <w:szCs w:val="22"/>
              </w:rPr>
              <w:t>(конкретное значение показателя устанавливает участник закупки)</w:t>
            </w:r>
          </w:p>
        </w:tc>
      </w:tr>
      <w:tr w:rsidR="0045437D" w:rsidRPr="006D2400" w14:paraId="5F953E3C" w14:textId="77777777" w:rsidTr="00315BC3">
        <w:trPr>
          <w:trHeight w:val="20"/>
        </w:trPr>
        <w:tc>
          <w:tcPr>
            <w:tcW w:w="560" w:type="dxa"/>
            <w:tcBorders>
              <w:top w:val="single" w:sz="4" w:space="0" w:color="auto"/>
              <w:left w:val="single" w:sz="4" w:space="0" w:color="auto"/>
              <w:bottom w:val="single" w:sz="4" w:space="0" w:color="auto"/>
              <w:right w:val="single" w:sz="4" w:space="0" w:color="auto"/>
            </w:tcBorders>
            <w:shd w:val="clear" w:color="auto" w:fill="auto"/>
            <w:vAlign w:val="center"/>
          </w:tcPr>
          <w:p w14:paraId="1DC5DEB1" w14:textId="77777777" w:rsidR="0045437D" w:rsidRPr="006D2400" w:rsidRDefault="0045437D" w:rsidP="0045437D">
            <w:pPr>
              <w:jc w:val="center"/>
              <w:rPr>
                <w:rFonts w:eastAsia="Calibri"/>
                <w:sz w:val="22"/>
                <w:szCs w:val="22"/>
              </w:rPr>
            </w:pPr>
            <w:r w:rsidRPr="006D2400">
              <w:rPr>
                <w:rFonts w:eastAsia="Calibri"/>
                <w:sz w:val="22"/>
                <w:szCs w:val="22"/>
              </w:rPr>
              <w:t>1</w:t>
            </w:r>
          </w:p>
        </w:tc>
        <w:tc>
          <w:tcPr>
            <w:tcW w:w="378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4AFCF4E8" w14:textId="77777777" w:rsidR="0045437D" w:rsidRPr="006D2400" w:rsidRDefault="0045437D" w:rsidP="0045437D">
            <w:pPr>
              <w:jc w:val="center"/>
              <w:rPr>
                <w:rFonts w:eastAsia="Calibri"/>
                <w:sz w:val="22"/>
                <w:szCs w:val="22"/>
              </w:rPr>
            </w:pPr>
            <w:r w:rsidRPr="006D2400">
              <w:rPr>
                <w:rFonts w:eastAsia="Calibri"/>
                <w:sz w:val="22"/>
                <w:szCs w:val="22"/>
              </w:rPr>
              <w:t>2</w:t>
            </w:r>
          </w:p>
        </w:tc>
        <w:tc>
          <w:tcPr>
            <w:tcW w:w="1003" w:type="dxa"/>
            <w:tcBorders>
              <w:top w:val="single" w:sz="4" w:space="0" w:color="auto"/>
              <w:left w:val="single" w:sz="4" w:space="0" w:color="auto"/>
              <w:bottom w:val="single" w:sz="4" w:space="0" w:color="auto"/>
              <w:right w:val="single" w:sz="4" w:space="0" w:color="auto"/>
            </w:tcBorders>
            <w:shd w:val="clear" w:color="auto" w:fill="auto"/>
            <w:vAlign w:val="center"/>
          </w:tcPr>
          <w:p w14:paraId="654C427E" w14:textId="77777777" w:rsidR="0045437D" w:rsidRPr="006D2400" w:rsidRDefault="0045437D" w:rsidP="0045437D">
            <w:pPr>
              <w:jc w:val="center"/>
              <w:rPr>
                <w:rFonts w:eastAsia="Calibri"/>
                <w:sz w:val="22"/>
                <w:szCs w:val="22"/>
              </w:rPr>
            </w:pPr>
            <w:r w:rsidRPr="006D2400">
              <w:rPr>
                <w:rFonts w:eastAsia="Calibri"/>
                <w:sz w:val="22"/>
                <w:szCs w:val="22"/>
              </w:rPr>
              <w:t>3</w:t>
            </w:r>
          </w:p>
        </w:tc>
        <w:tc>
          <w:tcPr>
            <w:tcW w:w="712" w:type="dxa"/>
            <w:tcBorders>
              <w:top w:val="single" w:sz="4" w:space="0" w:color="auto"/>
              <w:left w:val="single" w:sz="4" w:space="0" w:color="auto"/>
              <w:bottom w:val="single" w:sz="4" w:space="0" w:color="auto"/>
              <w:right w:val="single" w:sz="4" w:space="0" w:color="auto"/>
            </w:tcBorders>
            <w:shd w:val="clear" w:color="auto" w:fill="auto"/>
            <w:vAlign w:val="center"/>
          </w:tcPr>
          <w:p w14:paraId="399FD04A" w14:textId="77777777" w:rsidR="0045437D" w:rsidRPr="006D2400" w:rsidRDefault="0045437D" w:rsidP="0045437D">
            <w:pPr>
              <w:jc w:val="center"/>
              <w:rPr>
                <w:rFonts w:eastAsia="Calibri"/>
                <w:sz w:val="22"/>
                <w:szCs w:val="22"/>
              </w:rPr>
            </w:pPr>
            <w:r w:rsidRPr="006D2400">
              <w:rPr>
                <w:rFonts w:eastAsia="Calibri"/>
                <w:sz w:val="22"/>
                <w:szCs w:val="22"/>
              </w:rPr>
              <w:t>4</w:t>
            </w:r>
          </w:p>
        </w:tc>
        <w:tc>
          <w:tcPr>
            <w:tcW w:w="227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3066BAB" w14:textId="77777777" w:rsidR="0045437D" w:rsidRPr="006D2400" w:rsidRDefault="0045437D" w:rsidP="0045437D">
            <w:pPr>
              <w:jc w:val="center"/>
              <w:rPr>
                <w:rFonts w:eastAsia="Calibri"/>
                <w:sz w:val="22"/>
                <w:szCs w:val="22"/>
              </w:rPr>
            </w:pPr>
            <w:r w:rsidRPr="006D2400">
              <w:rPr>
                <w:rFonts w:eastAsia="Calibri"/>
                <w:sz w:val="22"/>
                <w:szCs w:val="22"/>
              </w:rPr>
              <w:t>5</w:t>
            </w:r>
          </w:p>
        </w:tc>
        <w:tc>
          <w:tcPr>
            <w:tcW w:w="5099" w:type="dxa"/>
            <w:tcBorders>
              <w:top w:val="single" w:sz="4" w:space="0" w:color="auto"/>
              <w:left w:val="single" w:sz="4" w:space="0" w:color="auto"/>
              <w:bottom w:val="single" w:sz="4" w:space="0" w:color="auto"/>
              <w:right w:val="single" w:sz="4" w:space="0" w:color="auto"/>
            </w:tcBorders>
            <w:shd w:val="clear" w:color="auto" w:fill="auto"/>
            <w:vAlign w:val="center"/>
          </w:tcPr>
          <w:p w14:paraId="685D4F38" w14:textId="77777777" w:rsidR="0045437D" w:rsidRPr="006D2400" w:rsidRDefault="0045437D" w:rsidP="0045437D">
            <w:pPr>
              <w:jc w:val="center"/>
              <w:rPr>
                <w:rFonts w:eastAsia="Calibri"/>
                <w:sz w:val="22"/>
                <w:szCs w:val="22"/>
              </w:rPr>
            </w:pPr>
            <w:r w:rsidRPr="006D2400">
              <w:rPr>
                <w:rFonts w:eastAsia="Calibri"/>
                <w:sz w:val="22"/>
                <w:szCs w:val="22"/>
              </w:rPr>
              <w:t>6</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5EB4F7DA" w14:textId="77777777" w:rsidR="0045437D" w:rsidRPr="006D2400" w:rsidRDefault="0045437D" w:rsidP="0045437D">
            <w:pPr>
              <w:jc w:val="center"/>
              <w:rPr>
                <w:rFonts w:eastAsia="Calibri"/>
                <w:sz w:val="22"/>
                <w:szCs w:val="22"/>
              </w:rPr>
            </w:pPr>
            <w:r w:rsidRPr="006D2400">
              <w:rPr>
                <w:rFonts w:eastAsia="Calibri"/>
                <w:sz w:val="22"/>
                <w:szCs w:val="22"/>
              </w:rPr>
              <w:t>7</w:t>
            </w:r>
          </w:p>
        </w:tc>
      </w:tr>
      <w:tr w:rsidR="00CE23DA" w:rsidRPr="00620FD9" w14:paraId="54B8A789" w14:textId="77777777" w:rsidTr="00315BC3">
        <w:trPr>
          <w:trHeight w:val="20"/>
        </w:trPr>
        <w:tc>
          <w:tcPr>
            <w:tcW w:w="566" w:type="dxa"/>
            <w:gridSpan w:val="2"/>
            <w:vMerge w:val="restart"/>
            <w:tcBorders>
              <w:top w:val="single" w:sz="4" w:space="0" w:color="auto"/>
              <w:left w:val="single" w:sz="4" w:space="0" w:color="auto"/>
              <w:right w:val="single" w:sz="4" w:space="0" w:color="auto"/>
            </w:tcBorders>
            <w:shd w:val="clear" w:color="auto" w:fill="auto"/>
          </w:tcPr>
          <w:p w14:paraId="63A1425C" w14:textId="49EF6600" w:rsidR="00CE23DA" w:rsidRPr="00620FD9" w:rsidRDefault="008F48A9" w:rsidP="0075230B">
            <w:pPr>
              <w:rPr>
                <w:rFonts w:eastAsia="Calibri"/>
                <w:sz w:val="23"/>
                <w:szCs w:val="23"/>
              </w:rPr>
            </w:pPr>
            <w:r>
              <w:rPr>
                <w:rFonts w:eastAsia="Calibri"/>
                <w:sz w:val="23"/>
                <w:szCs w:val="23"/>
              </w:rPr>
              <w:t>1</w:t>
            </w:r>
          </w:p>
        </w:tc>
        <w:tc>
          <w:tcPr>
            <w:tcW w:w="3650" w:type="dxa"/>
            <w:vMerge w:val="restart"/>
            <w:tcBorders>
              <w:top w:val="single" w:sz="4" w:space="0" w:color="auto"/>
              <w:left w:val="single" w:sz="4" w:space="0" w:color="auto"/>
              <w:right w:val="single" w:sz="4" w:space="0" w:color="auto"/>
            </w:tcBorders>
            <w:shd w:val="clear" w:color="auto" w:fill="auto"/>
          </w:tcPr>
          <w:p w14:paraId="3C7BB191" w14:textId="77777777" w:rsidR="00CE23DA" w:rsidRPr="00620FD9" w:rsidRDefault="00CE23DA" w:rsidP="0075230B">
            <w:pPr>
              <w:jc w:val="both"/>
              <w:rPr>
                <w:rFonts w:eastAsia="Calibri"/>
                <w:b/>
                <w:bCs/>
                <w:color w:val="000000"/>
                <w:sz w:val="23"/>
                <w:szCs w:val="23"/>
              </w:rPr>
            </w:pPr>
            <w:r w:rsidRPr="00865DC7">
              <w:rPr>
                <w:rFonts w:eastAsia="Calibri"/>
                <w:b/>
                <w:bCs/>
                <w:color w:val="000000"/>
                <w:sz w:val="23"/>
                <w:szCs w:val="23"/>
              </w:rPr>
              <w:t>Горбуша мороженая,</w:t>
            </w:r>
            <w:r w:rsidRPr="00865DC7">
              <w:rPr>
                <w:rFonts w:eastAsia="Calibri"/>
                <w:b/>
                <w:color w:val="000000"/>
                <w:sz w:val="23"/>
                <w:szCs w:val="23"/>
              </w:rPr>
              <w:t xml:space="preserve"> с головой, потрошеная</w:t>
            </w:r>
            <w:r w:rsidRPr="00620FD9">
              <w:rPr>
                <w:rFonts w:eastAsia="Calibri"/>
                <w:color w:val="000000"/>
                <w:sz w:val="23"/>
                <w:szCs w:val="23"/>
              </w:rPr>
              <w:t xml:space="preserve"> (поверхность рыбы чистая, естественной окраски, присущей рыбе данного вида).</w:t>
            </w:r>
          </w:p>
        </w:tc>
        <w:tc>
          <w:tcPr>
            <w:tcW w:w="1136" w:type="dxa"/>
            <w:gridSpan w:val="2"/>
            <w:vMerge w:val="restart"/>
            <w:tcBorders>
              <w:top w:val="single" w:sz="4" w:space="0" w:color="auto"/>
              <w:left w:val="single" w:sz="4" w:space="0" w:color="auto"/>
              <w:right w:val="single" w:sz="4" w:space="0" w:color="auto"/>
            </w:tcBorders>
            <w:shd w:val="clear" w:color="auto" w:fill="auto"/>
          </w:tcPr>
          <w:p w14:paraId="7057E1F6" w14:textId="6111B1C5" w:rsidR="00CE23DA" w:rsidRPr="00620FD9" w:rsidRDefault="001554AF" w:rsidP="001B2DF8">
            <w:pPr>
              <w:jc w:val="center"/>
              <w:rPr>
                <w:rFonts w:eastAsia="Calibri"/>
                <w:sz w:val="23"/>
                <w:szCs w:val="23"/>
              </w:rPr>
            </w:pPr>
            <w:r>
              <w:rPr>
                <w:rFonts w:eastAsia="Calibri"/>
                <w:sz w:val="23"/>
                <w:szCs w:val="23"/>
              </w:rPr>
              <w:t>2</w:t>
            </w:r>
            <w:r w:rsidR="00752B54">
              <w:rPr>
                <w:rFonts w:eastAsia="Calibri"/>
                <w:sz w:val="23"/>
                <w:szCs w:val="23"/>
              </w:rPr>
              <w:t>0</w:t>
            </w:r>
            <w:r w:rsidR="00CE23DA">
              <w:rPr>
                <w:rFonts w:eastAsia="Calibri"/>
                <w:sz w:val="23"/>
                <w:szCs w:val="23"/>
              </w:rPr>
              <w:t>00</w:t>
            </w:r>
            <w:r w:rsidR="00CE23DA" w:rsidRPr="00620FD9">
              <w:rPr>
                <w:rFonts w:eastAsia="Calibri"/>
                <w:sz w:val="23"/>
                <w:szCs w:val="23"/>
              </w:rPr>
              <w:t xml:space="preserve"> кг</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768495D9" w14:textId="77777777" w:rsidR="00CE23DA" w:rsidRPr="00620FD9" w:rsidRDefault="00CE23DA" w:rsidP="0075230B">
            <w:pPr>
              <w:jc w:val="center"/>
              <w:rPr>
                <w:rFonts w:eastAsia="Calibri"/>
                <w:sz w:val="23"/>
                <w:szCs w:val="23"/>
              </w:rPr>
            </w:pPr>
            <w:r w:rsidRPr="00620FD9">
              <w:rPr>
                <w:rFonts w:eastAsia="Calibri"/>
                <w:sz w:val="23"/>
                <w:szCs w:val="23"/>
              </w:rPr>
              <w:t>1.1</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57758CDB" w14:textId="77777777" w:rsidR="00CE23DA" w:rsidRPr="00620FD9" w:rsidRDefault="00CE23DA" w:rsidP="0075230B">
            <w:pPr>
              <w:rPr>
                <w:rFonts w:eastAsia="Calibri"/>
                <w:sz w:val="23"/>
                <w:szCs w:val="23"/>
              </w:rPr>
            </w:pPr>
            <w:r w:rsidRPr="00620FD9">
              <w:rPr>
                <w:rFonts w:eastAsia="Calibri"/>
                <w:color w:val="000000"/>
                <w:sz w:val="23"/>
                <w:szCs w:val="23"/>
              </w:rPr>
              <w:t>Упаковка</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53A9A478" w14:textId="77777777" w:rsidR="00CE23DA" w:rsidRPr="00620FD9" w:rsidRDefault="00CE23DA" w:rsidP="0075230B">
            <w:pPr>
              <w:rPr>
                <w:rFonts w:eastAsia="Calibri"/>
                <w:sz w:val="23"/>
                <w:szCs w:val="23"/>
              </w:rPr>
            </w:pPr>
            <w:r w:rsidRPr="00DB6DE6">
              <w:rPr>
                <w:rFonts w:eastAsia="Calibri"/>
                <w:color w:val="000000"/>
                <w:sz w:val="23"/>
                <w:szCs w:val="23"/>
                <w:shd w:val="clear" w:color="auto" w:fill="FFFFFF"/>
              </w:rPr>
              <w:t>Пакеты из полимер</w:t>
            </w:r>
            <w:r>
              <w:rPr>
                <w:rFonts w:eastAsia="Calibri"/>
                <w:color w:val="000000"/>
                <w:sz w:val="23"/>
                <w:szCs w:val="23"/>
                <w:shd w:val="clear" w:color="auto" w:fill="FFFFFF"/>
              </w:rPr>
              <w:t>ных пленок и комбинированных ма</w:t>
            </w:r>
            <w:r w:rsidRPr="00DB6DE6">
              <w:rPr>
                <w:rFonts w:eastAsia="Calibri"/>
                <w:color w:val="000000"/>
                <w:sz w:val="23"/>
                <w:szCs w:val="23"/>
                <w:shd w:val="clear" w:color="auto" w:fill="FFFFFF"/>
              </w:rPr>
              <w:t xml:space="preserve">териалов, обертки из </w:t>
            </w:r>
            <w:r>
              <w:rPr>
                <w:rFonts w:eastAsia="Calibri"/>
                <w:color w:val="000000"/>
                <w:sz w:val="23"/>
                <w:szCs w:val="23"/>
                <w:shd w:val="clear" w:color="auto" w:fill="FFFFFF"/>
              </w:rPr>
              <w:t>полиэтиленовой пленки или упако</w:t>
            </w:r>
            <w:r w:rsidRPr="00DB6DE6">
              <w:rPr>
                <w:rFonts w:eastAsia="Calibri"/>
                <w:color w:val="000000"/>
                <w:sz w:val="23"/>
                <w:szCs w:val="23"/>
                <w:shd w:val="clear" w:color="auto" w:fill="FFFFFF"/>
              </w:rPr>
              <w:t>вочные материалы, предназначе</w:t>
            </w:r>
            <w:r>
              <w:rPr>
                <w:rFonts w:eastAsia="Calibri"/>
                <w:color w:val="000000"/>
                <w:sz w:val="23"/>
                <w:szCs w:val="23"/>
                <w:shd w:val="clear" w:color="auto" w:fill="FFFFFF"/>
              </w:rPr>
              <w:t>нные для упаковки замо</w:t>
            </w:r>
            <w:r w:rsidRPr="00DB6DE6">
              <w:rPr>
                <w:rFonts w:eastAsia="Calibri"/>
                <w:color w:val="000000"/>
                <w:sz w:val="23"/>
                <w:szCs w:val="23"/>
                <w:shd w:val="clear" w:color="auto" w:fill="FFFFFF"/>
              </w:rPr>
              <w:t xml:space="preserve">роженных блоков, </w:t>
            </w:r>
            <w:r>
              <w:rPr>
                <w:rFonts w:eastAsia="Calibri"/>
                <w:color w:val="000000"/>
                <w:sz w:val="23"/>
                <w:szCs w:val="23"/>
                <w:shd w:val="clear" w:color="auto" w:fill="FFFFFF"/>
              </w:rPr>
              <w:t>разрешенные к применению в пище</w:t>
            </w:r>
            <w:r w:rsidRPr="00DB6DE6">
              <w:rPr>
                <w:rFonts w:eastAsia="Calibri"/>
                <w:color w:val="000000"/>
                <w:sz w:val="23"/>
                <w:szCs w:val="23"/>
                <w:shd w:val="clear" w:color="auto" w:fill="FFFFFF"/>
              </w:rPr>
              <w:t>вой промышленности</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2E17738D" w14:textId="77777777" w:rsidR="00CE23DA" w:rsidRPr="00620FD9" w:rsidRDefault="00CE23DA" w:rsidP="0075230B">
            <w:pPr>
              <w:rPr>
                <w:rFonts w:eastAsia="Calibri"/>
                <w:sz w:val="23"/>
                <w:szCs w:val="23"/>
              </w:rPr>
            </w:pPr>
            <w:r>
              <w:rPr>
                <w:rFonts w:eastAsia="Calibri"/>
                <w:sz w:val="23"/>
                <w:szCs w:val="23"/>
              </w:rPr>
              <w:t>не более 20</w:t>
            </w:r>
            <w:r w:rsidRPr="00620FD9">
              <w:rPr>
                <w:rFonts w:eastAsia="Calibri"/>
                <w:sz w:val="23"/>
                <w:szCs w:val="23"/>
              </w:rPr>
              <w:t xml:space="preserve"> кг.</w:t>
            </w:r>
          </w:p>
        </w:tc>
      </w:tr>
      <w:tr w:rsidR="00CE23DA" w:rsidRPr="00620FD9" w14:paraId="5460DC55" w14:textId="77777777" w:rsidTr="00315BC3">
        <w:trPr>
          <w:trHeight w:val="20"/>
        </w:trPr>
        <w:tc>
          <w:tcPr>
            <w:tcW w:w="566" w:type="dxa"/>
            <w:gridSpan w:val="2"/>
            <w:vMerge/>
            <w:tcBorders>
              <w:left w:val="single" w:sz="4" w:space="0" w:color="auto"/>
              <w:right w:val="single" w:sz="4" w:space="0" w:color="auto"/>
            </w:tcBorders>
            <w:shd w:val="clear" w:color="auto" w:fill="auto"/>
          </w:tcPr>
          <w:p w14:paraId="4B001F44" w14:textId="77777777" w:rsidR="00CE23DA" w:rsidRPr="00620FD9" w:rsidRDefault="00CE23DA" w:rsidP="0075230B">
            <w:pPr>
              <w:rPr>
                <w:rFonts w:eastAsia="Calibri"/>
                <w:sz w:val="23"/>
                <w:szCs w:val="23"/>
              </w:rPr>
            </w:pPr>
          </w:p>
        </w:tc>
        <w:tc>
          <w:tcPr>
            <w:tcW w:w="3650" w:type="dxa"/>
            <w:vMerge/>
            <w:tcBorders>
              <w:left w:val="single" w:sz="4" w:space="0" w:color="auto"/>
              <w:right w:val="single" w:sz="4" w:space="0" w:color="auto"/>
            </w:tcBorders>
            <w:shd w:val="clear" w:color="auto" w:fill="auto"/>
          </w:tcPr>
          <w:p w14:paraId="5EBC4E24" w14:textId="77777777" w:rsidR="00CE23DA" w:rsidRPr="00620FD9" w:rsidRDefault="00CE23DA" w:rsidP="0075230B">
            <w:pPr>
              <w:jc w:val="both"/>
              <w:rPr>
                <w:rFonts w:eastAsia="Calibri"/>
                <w:b/>
                <w:bCs/>
                <w:color w:val="000000"/>
                <w:sz w:val="23"/>
                <w:szCs w:val="23"/>
              </w:rPr>
            </w:pPr>
          </w:p>
        </w:tc>
        <w:tc>
          <w:tcPr>
            <w:tcW w:w="1136" w:type="dxa"/>
            <w:gridSpan w:val="2"/>
            <w:vMerge/>
            <w:tcBorders>
              <w:left w:val="single" w:sz="4" w:space="0" w:color="auto"/>
              <w:right w:val="single" w:sz="4" w:space="0" w:color="auto"/>
            </w:tcBorders>
            <w:shd w:val="clear" w:color="auto" w:fill="auto"/>
          </w:tcPr>
          <w:p w14:paraId="790E9E21" w14:textId="77777777" w:rsidR="00CE23DA" w:rsidRPr="00620FD9" w:rsidRDefault="00CE23DA" w:rsidP="0075230B">
            <w:pPr>
              <w:jc w:val="center"/>
              <w:rPr>
                <w:rFonts w:eastAsia="Calibri"/>
                <w:sz w:val="23"/>
                <w:szCs w:val="23"/>
              </w:rPr>
            </w:pP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40D55D23" w14:textId="77777777" w:rsidR="00CE23DA" w:rsidRPr="00620FD9" w:rsidRDefault="00CE23DA" w:rsidP="0075230B">
            <w:pPr>
              <w:jc w:val="center"/>
              <w:rPr>
                <w:rFonts w:eastAsia="Calibri"/>
                <w:sz w:val="23"/>
                <w:szCs w:val="23"/>
              </w:rPr>
            </w:pPr>
            <w:r w:rsidRPr="00620FD9">
              <w:rPr>
                <w:rFonts w:eastAsia="Calibri"/>
                <w:sz w:val="23"/>
                <w:szCs w:val="23"/>
              </w:rPr>
              <w:t>1.2</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5462D903" w14:textId="77777777" w:rsidR="00CE23DA" w:rsidRPr="00620FD9" w:rsidRDefault="00CE23DA" w:rsidP="0075230B">
            <w:pPr>
              <w:rPr>
                <w:rFonts w:eastAsia="Calibri"/>
                <w:sz w:val="23"/>
                <w:szCs w:val="23"/>
              </w:rPr>
            </w:pPr>
            <w:r w:rsidRPr="00620FD9">
              <w:rPr>
                <w:rFonts w:eastAsia="Calibri"/>
                <w:sz w:val="23"/>
                <w:szCs w:val="23"/>
              </w:rPr>
              <w:t>Соответствие ГОСТ</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6F2C2500" w14:textId="77777777" w:rsidR="00CE23DA" w:rsidRPr="00620FD9" w:rsidRDefault="00CE23DA" w:rsidP="0075230B">
            <w:pPr>
              <w:keepNext/>
              <w:outlineLvl w:val="0"/>
              <w:rPr>
                <w:bCs/>
                <w:kern w:val="36"/>
                <w:sz w:val="23"/>
                <w:szCs w:val="23"/>
              </w:rPr>
            </w:pPr>
            <w:r w:rsidRPr="00620FD9">
              <w:rPr>
                <w:rFonts w:eastAsia="Calibri"/>
                <w:color w:val="000000"/>
                <w:sz w:val="23"/>
                <w:szCs w:val="23"/>
              </w:rPr>
              <w:t>ГОСТ 32366-2013 Рыба мороженая. Технические условия</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0B9453D5" w14:textId="77777777" w:rsidR="00CE23DA" w:rsidRPr="00620FD9" w:rsidRDefault="00CE23DA" w:rsidP="0075230B">
            <w:pPr>
              <w:rPr>
                <w:rFonts w:eastAsia="Calibri"/>
                <w:sz w:val="23"/>
                <w:szCs w:val="23"/>
              </w:rPr>
            </w:pPr>
          </w:p>
        </w:tc>
      </w:tr>
      <w:tr w:rsidR="00CE23DA" w:rsidRPr="00620FD9" w14:paraId="00DB2661" w14:textId="77777777" w:rsidTr="00315BC3">
        <w:trPr>
          <w:trHeight w:val="20"/>
        </w:trPr>
        <w:tc>
          <w:tcPr>
            <w:tcW w:w="566" w:type="dxa"/>
            <w:gridSpan w:val="2"/>
            <w:vMerge/>
            <w:tcBorders>
              <w:left w:val="single" w:sz="4" w:space="0" w:color="auto"/>
              <w:right w:val="single" w:sz="4" w:space="0" w:color="auto"/>
            </w:tcBorders>
            <w:shd w:val="clear" w:color="auto" w:fill="auto"/>
          </w:tcPr>
          <w:p w14:paraId="22F18D6F" w14:textId="77777777" w:rsidR="00CE23DA" w:rsidRPr="00620FD9" w:rsidRDefault="00CE23DA" w:rsidP="0075230B">
            <w:pPr>
              <w:rPr>
                <w:rFonts w:eastAsia="Calibri"/>
                <w:sz w:val="23"/>
                <w:szCs w:val="23"/>
              </w:rPr>
            </w:pPr>
          </w:p>
        </w:tc>
        <w:tc>
          <w:tcPr>
            <w:tcW w:w="3650" w:type="dxa"/>
            <w:vMerge/>
            <w:tcBorders>
              <w:left w:val="single" w:sz="4" w:space="0" w:color="auto"/>
              <w:right w:val="single" w:sz="4" w:space="0" w:color="auto"/>
            </w:tcBorders>
            <w:shd w:val="clear" w:color="auto" w:fill="auto"/>
          </w:tcPr>
          <w:p w14:paraId="27CBAC06" w14:textId="77777777" w:rsidR="00CE23DA" w:rsidRPr="00620FD9" w:rsidRDefault="00CE23DA" w:rsidP="0075230B">
            <w:pPr>
              <w:jc w:val="both"/>
              <w:rPr>
                <w:rFonts w:eastAsia="Calibri"/>
                <w:b/>
                <w:bCs/>
                <w:color w:val="000000"/>
                <w:sz w:val="23"/>
                <w:szCs w:val="23"/>
              </w:rPr>
            </w:pPr>
          </w:p>
        </w:tc>
        <w:tc>
          <w:tcPr>
            <w:tcW w:w="1136" w:type="dxa"/>
            <w:gridSpan w:val="2"/>
            <w:vMerge/>
            <w:tcBorders>
              <w:left w:val="single" w:sz="4" w:space="0" w:color="auto"/>
              <w:right w:val="single" w:sz="4" w:space="0" w:color="auto"/>
            </w:tcBorders>
            <w:shd w:val="clear" w:color="auto" w:fill="auto"/>
          </w:tcPr>
          <w:p w14:paraId="4B932DB5" w14:textId="77777777" w:rsidR="00CE23DA" w:rsidRPr="00620FD9" w:rsidRDefault="00CE23DA" w:rsidP="0075230B">
            <w:pPr>
              <w:jc w:val="center"/>
              <w:rPr>
                <w:rFonts w:eastAsia="Calibri"/>
                <w:sz w:val="23"/>
                <w:szCs w:val="23"/>
              </w:rPr>
            </w:pP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684D5630" w14:textId="77777777" w:rsidR="00CE23DA" w:rsidRPr="00620FD9" w:rsidRDefault="00CE23DA" w:rsidP="0075230B">
            <w:pPr>
              <w:jc w:val="center"/>
              <w:rPr>
                <w:rFonts w:eastAsia="Calibri"/>
                <w:sz w:val="23"/>
                <w:szCs w:val="23"/>
              </w:rPr>
            </w:pPr>
            <w:r w:rsidRPr="00620FD9">
              <w:rPr>
                <w:rFonts w:eastAsia="Calibri"/>
                <w:sz w:val="23"/>
                <w:szCs w:val="23"/>
              </w:rPr>
              <w:t>1.3</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79F05CAE" w14:textId="77777777" w:rsidR="00CE23DA" w:rsidRPr="00620FD9" w:rsidRDefault="00CE23DA" w:rsidP="0075230B">
            <w:pPr>
              <w:rPr>
                <w:rFonts w:eastAsia="Calibri"/>
                <w:sz w:val="23"/>
                <w:szCs w:val="23"/>
              </w:rPr>
            </w:pPr>
            <w:r w:rsidRPr="00620FD9">
              <w:rPr>
                <w:rFonts w:eastAsia="Calibri"/>
                <w:color w:val="000000"/>
                <w:sz w:val="23"/>
                <w:szCs w:val="23"/>
              </w:rPr>
              <w:t>Срок годности</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152078F9" w14:textId="77777777" w:rsidR="00CE23DA" w:rsidRPr="00620FD9" w:rsidRDefault="00CE23DA" w:rsidP="0075230B">
            <w:pPr>
              <w:keepNext/>
              <w:outlineLvl w:val="0"/>
              <w:rPr>
                <w:bCs/>
                <w:kern w:val="36"/>
                <w:sz w:val="23"/>
                <w:szCs w:val="23"/>
              </w:rPr>
            </w:pP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19CDA261" w14:textId="77777777" w:rsidR="00CE23DA" w:rsidRPr="00620FD9" w:rsidRDefault="00CE23DA" w:rsidP="0075230B">
            <w:pPr>
              <w:rPr>
                <w:rFonts w:eastAsia="Calibri"/>
                <w:sz w:val="23"/>
                <w:szCs w:val="23"/>
              </w:rPr>
            </w:pPr>
            <w:r>
              <w:rPr>
                <w:rFonts w:eastAsia="Calibri"/>
                <w:sz w:val="23"/>
                <w:szCs w:val="23"/>
              </w:rPr>
              <w:t>не мен</w:t>
            </w:r>
            <w:r w:rsidRPr="00620FD9">
              <w:rPr>
                <w:rFonts w:eastAsia="Calibri"/>
                <w:sz w:val="23"/>
                <w:szCs w:val="23"/>
              </w:rPr>
              <w:t>ее 12 мес.</w:t>
            </w:r>
          </w:p>
        </w:tc>
      </w:tr>
      <w:tr w:rsidR="00CE23DA" w:rsidRPr="00620FD9" w14:paraId="116A4D4A" w14:textId="77777777" w:rsidTr="00315BC3">
        <w:trPr>
          <w:trHeight w:val="20"/>
        </w:trPr>
        <w:tc>
          <w:tcPr>
            <w:tcW w:w="566" w:type="dxa"/>
            <w:gridSpan w:val="2"/>
            <w:vMerge w:val="restart"/>
            <w:tcBorders>
              <w:left w:val="single" w:sz="4" w:space="0" w:color="auto"/>
              <w:right w:val="single" w:sz="4" w:space="0" w:color="auto"/>
            </w:tcBorders>
            <w:shd w:val="clear" w:color="auto" w:fill="auto"/>
          </w:tcPr>
          <w:p w14:paraId="725C011F" w14:textId="3F52723F" w:rsidR="00CE23DA" w:rsidRPr="00620FD9" w:rsidRDefault="008F48A9" w:rsidP="0075230B">
            <w:pPr>
              <w:rPr>
                <w:rFonts w:eastAsia="Calibri"/>
                <w:sz w:val="23"/>
                <w:szCs w:val="23"/>
              </w:rPr>
            </w:pPr>
            <w:r>
              <w:rPr>
                <w:rFonts w:eastAsia="Calibri"/>
                <w:sz w:val="23"/>
                <w:szCs w:val="23"/>
              </w:rPr>
              <w:t>2</w:t>
            </w:r>
          </w:p>
        </w:tc>
        <w:tc>
          <w:tcPr>
            <w:tcW w:w="3650" w:type="dxa"/>
            <w:vMerge w:val="restart"/>
            <w:tcBorders>
              <w:left w:val="single" w:sz="4" w:space="0" w:color="auto"/>
              <w:right w:val="single" w:sz="4" w:space="0" w:color="auto"/>
            </w:tcBorders>
            <w:shd w:val="clear" w:color="auto" w:fill="auto"/>
            <w:vAlign w:val="center"/>
          </w:tcPr>
          <w:p w14:paraId="4EA3F0B5" w14:textId="77777777" w:rsidR="00CE23DA" w:rsidRPr="00620FD9" w:rsidRDefault="00CE23DA" w:rsidP="0075230B">
            <w:pPr>
              <w:jc w:val="both"/>
              <w:rPr>
                <w:rFonts w:eastAsia="Calibri"/>
                <w:b/>
                <w:bCs/>
                <w:color w:val="000000"/>
                <w:sz w:val="23"/>
                <w:szCs w:val="23"/>
              </w:rPr>
            </w:pPr>
            <w:r w:rsidRPr="00620FD9">
              <w:rPr>
                <w:rFonts w:eastAsia="Calibri"/>
                <w:b/>
                <w:bCs/>
                <w:color w:val="000000"/>
                <w:sz w:val="23"/>
                <w:szCs w:val="23"/>
              </w:rPr>
              <w:t xml:space="preserve">Минтай мороженый, обезглавленный, </w:t>
            </w:r>
            <w:r w:rsidRPr="00620FD9">
              <w:rPr>
                <w:rFonts w:eastAsia="Calibri"/>
                <w:color w:val="000000"/>
                <w:sz w:val="23"/>
                <w:szCs w:val="23"/>
              </w:rPr>
              <w:t>потрошеный (поверхность рыбы чистая, естественной окраски, присущей рыбе данного вида).</w:t>
            </w:r>
          </w:p>
        </w:tc>
        <w:tc>
          <w:tcPr>
            <w:tcW w:w="1136" w:type="dxa"/>
            <w:gridSpan w:val="2"/>
            <w:vMerge w:val="restart"/>
            <w:tcBorders>
              <w:left w:val="single" w:sz="4" w:space="0" w:color="auto"/>
              <w:right w:val="single" w:sz="4" w:space="0" w:color="auto"/>
            </w:tcBorders>
            <w:shd w:val="clear" w:color="auto" w:fill="auto"/>
          </w:tcPr>
          <w:p w14:paraId="02562B18" w14:textId="1976A018" w:rsidR="00CE23DA" w:rsidRPr="00620FD9" w:rsidRDefault="001554AF" w:rsidP="0075230B">
            <w:pPr>
              <w:jc w:val="center"/>
              <w:rPr>
                <w:rFonts w:eastAsia="Calibri"/>
                <w:sz w:val="23"/>
                <w:szCs w:val="23"/>
              </w:rPr>
            </w:pPr>
            <w:r>
              <w:rPr>
                <w:rFonts w:eastAsia="Calibri"/>
                <w:sz w:val="23"/>
                <w:szCs w:val="23"/>
              </w:rPr>
              <w:t>3</w:t>
            </w:r>
            <w:r w:rsidR="00CE23DA">
              <w:rPr>
                <w:rFonts w:eastAsia="Calibri"/>
                <w:sz w:val="23"/>
                <w:szCs w:val="23"/>
              </w:rPr>
              <w:t>00</w:t>
            </w:r>
            <w:r w:rsidR="00CE23DA" w:rsidRPr="00620FD9">
              <w:rPr>
                <w:rFonts w:eastAsia="Calibri"/>
                <w:sz w:val="23"/>
                <w:szCs w:val="23"/>
              </w:rPr>
              <w:t xml:space="preserve"> кг</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3EBFFB4E" w14:textId="77777777" w:rsidR="00CE23DA" w:rsidRPr="00620FD9" w:rsidRDefault="00CE23DA" w:rsidP="0075230B">
            <w:pPr>
              <w:jc w:val="center"/>
              <w:rPr>
                <w:rFonts w:eastAsia="Calibri"/>
                <w:sz w:val="23"/>
                <w:szCs w:val="23"/>
              </w:rPr>
            </w:pPr>
            <w:r w:rsidRPr="00620FD9">
              <w:rPr>
                <w:rFonts w:eastAsia="Calibri"/>
                <w:sz w:val="23"/>
                <w:szCs w:val="23"/>
              </w:rPr>
              <w:t>2.1</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6618B308" w14:textId="77777777" w:rsidR="00CE23DA" w:rsidRPr="00620FD9" w:rsidRDefault="00CE23DA" w:rsidP="0075230B">
            <w:pPr>
              <w:rPr>
                <w:rFonts w:eastAsia="Calibri"/>
                <w:sz w:val="23"/>
                <w:szCs w:val="23"/>
              </w:rPr>
            </w:pPr>
            <w:r w:rsidRPr="00620FD9">
              <w:rPr>
                <w:rFonts w:eastAsia="Calibri"/>
                <w:color w:val="000000"/>
                <w:sz w:val="23"/>
                <w:szCs w:val="23"/>
              </w:rPr>
              <w:t>Упаковка</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5C9926A0" w14:textId="77777777" w:rsidR="00CE23DA" w:rsidRPr="00620FD9" w:rsidRDefault="00CE23DA" w:rsidP="0075230B">
            <w:pPr>
              <w:rPr>
                <w:rFonts w:eastAsia="Calibri"/>
                <w:sz w:val="23"/>
                <w:szCs w:val="23"/>
              </w:rPr>
            </w:pPr>
            <w:r w:rsidRPr="00620FD9">
              <w:rPr>
                <w:rFonts w:eastAsia="Calibri"/>
                <w:sz w:val="23"/>
                <w:szCs w:val="23"/>
                <w:shd w:val="clear" w:color="auto" w:fill="FFFFFF"/>
              </w:rPr>
              <w:t xml:space="preserve">Пакеты из полимерных материалов или мешки-вкладыши пленочные с последующим упаковыванием их в ящик </w:t>
            </w:r>
            <w:r w:rsidRPr="00620FD9">
              <w:rPr>
                <w:rFonts w:eastAsia="Calibri"/>
                <w:sz w:val="23"/>
                <w:szCs w:val="23"/>
              </w:rPr>
              <w:t xml:space="preserve">из гофрированного картона </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7A6BB777" w14:textId="77777777" w:rsidR="00CE23DA" w:rsidRPr="00620FD9" w:rsidRDefault="00CE23DA" w:rsidP="0075230B">
            <w:pPr>
              <w:rPr>
                <w:rFonts w:eastAsia="Calibri"/>
                <w:sz w:val="23"/>
                <w:szCs w:val="23"/>
              </w:rPr>
            </w:pPr>
            <w:r w:rsidRPr="00620FD9">
              <w:rPr>
                <w:rFonts w:eastAsia="Calibri"/>
                <w:sz w:val="23"/>
                <w:szCs w:val="23"/>
              </w:rPr>
              <w:t>не более 25 кг.</w:t>
            </w:r>
          </w:p>
        </w:tc>
      </w:tr>
      <w:tr w:rsidR="00CE23DA" w:rsidRPr="00620FD9" w14:paraId="492DFBA6" w14:textId="77777777" w:rsidTr="00315BC3">
        <w:trPr>
          <w:trHeight w:val="20"/>
        </w:trPr>
        <w:tc>
          <w:tcPr>
            <w:tcW w:w="566" w:type="dxa"/>
            <w:gridSpan w:val="2"/>
            <w:vMerge/>
            <w:tcBorders>
              <w:left w:val="single" w:sz="4" w:space="0" w:color="auto"/>
              <w:right w:val="single" w:sz="4" w:space="0" w:color="auto"/>
            </w:tcBorders>
            <w:shd w:val="clear" w:color="auto" w:fill="auto"/>
          </w:tcPr>
          <w:p w14:paraId="3623C981" w14:textId="77777777" w:rsidR="00CE23DA" w:rsidRPr="00620FD9" w:rsidRDefault="00CE23DA" w:rsidP="0075230B">
            <w:pPr>
              <w:rPr>
                <w:rFonts w:eastAsia="Calibri"/>
                <w:sz w:val="23"/>
                <w:szCs w:val="23"/>
              </w:rPr>
            </w:pPr>
          </w:p>
        </w:tc>
        <w:tc>
          <w:tcPr>
            <w:tcW w:w="3650" w:type="dxa"/>
            <w:vMerge/>
            <w:tcBorders>
              <w:left w:val="single" w:sz="4" w:space="0" w:color="auto"/>
              <w:right w:val="single" w:sz="4" w:space="0" w:color="auto"/>
            </w:tcBorders>
            <w:shd w:val="clear" w:color="auto" w:fill="auto"/>
          </w:tcPr>
          <w:p w14:paraId="15F6277E" w14:textId="77777777" w:rsidR="00CE23DA" w:rsidRPr="00620FD9" w:rsidRDefault="00CE23DA" w:rsidP="0075230B">
            <w:pPr>
              <w:jc w:val="both"/>
              <w:rPr>
                <w:rFonts w:eastAsia="Calibri"/>
                <w:sz w:val="23"/>
                <w:szCs w:val="23"/>
              </w:rPr>
            </w:pPr>
          </w:p>
        </w:tc>
        <w:tc>
          <w:tcPr>
            <w:tcW w:w="1136" w:type="dxa"/>
            <w:gridSpan w:val="2"/>
            <w:vMerge/>
            <w:tcBorders>
              <w:left w:val="single" w:sz="4" w:space="0" w:color="auto"/>
              <w:right w:val="single" w:sz="4" w:space="0" w:color="auto"/>
            </w:tcBorders>
            <w:shd w:val="clear" w:color="auto" w:fill="auto"/>
          </w:tcPr>
          <w:p w14:paraId="1F55C725" w14:textId="77777777" w:rsidR="00CE23DA" w:rsidRPr="00620FD9" w:rsidRDefault="00CE23DA" w:rsidP="0075230B">
            <w:pPr>
              <w:rPr>
                <w:rFonts w:eastAsia="Calibri"/>
                <w:sz w:val="23"/>
                <w:szCs w:val="23"/>
              </w:rPr>
            </w:pP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38C59D06" w14:textId="77777777" w:rsidR="00CE23DA" w:rsidRPr="00620FD9" w:rsidRDefault="00CE23DA" w:rsidP="0075230B">
            <w:pPr>
              <w:jc w:val="center"/>
              <w:rPr>
                <w:rFonts w:eastAsia="Calibri"/>
                <w:sz w:val="23"/>
                <w:szCs w:val="23"/>
              </w:rPr>
            </w:pPr>
            <w:r w:rsidRPr="00620FD9">
              <w:rPr>
                <w:rFonts w:eastAsia="Calibri"/>
                <w:sz w:val="23"/>
                <w:szCs w:val="23"/>
              </w:rPr>
              <w:t>2.2</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1025CD11" w14:textId="77777777" w:rsidR="00CE23DA" w:rsidRPr="00620FD9" w:rsidRDefault="00CE23DA" w:rsidP="0075230B">
            <w:pPr>
              <w:rPr>
                <w:rFonts w:eastAsia="Calibri"/>
                <w:sz w:val="23"/>
                <w:szCs w:val="23"/>
              </w:rPr>
            </w:pPr>
            <w:r w:rsidRPr="00620FD9">
              <w:rPr>
                <w:rFonts w:eastAsia="Calibri"/>
                <w:sz w:val="23"/>
                <w:szCs w:val="23"/>
              </w:rPr>
              <w:t>Соответствие ГОСТ</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1538CF82" w14:textId="77777777" w:rsidR="00CE23DA" w:rsidRPr="00874592" w:rsidRDefault="00CE23DA" w:rsidP="0075230B">
            <w:pPr>
              <w:keepNext/>
              <w:outlineLvl w:val="0"/>
              <w:rPr>
                <w:bCs/>
                <w:kern w:val="36"/>
                <w:sz w:val="23"/>
                <w:szCs w:val="23"/>
              </w:rPr>
            </w:pPr>
            <w:r w:rsidRPr="00620FD9">
              <w:rPr>
                <w:rFonts w:eastAsia="Calibri"/>
                <w:color w:val="000000"/>
                <w:sz w:val="23"/>
                <w:szCs w:val="23"/>
              </w:rPr>
              <w:t>ГОСТ 32366-2013 Рыба мороженая. Технические условия</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3F7D68E5" w14:textId="77777777" w:rsidR="00CE23DA" w:rsidRPr="00620FD9" w:rsidRDefault="00CE23DA" w:rsidP="0075230B">
            <w:pPr>
              <w:rPr>
                <w:rFonts w:eastAsia="Calibri"/>
                <w:sz w:val="23"/>
                <w:szCs w:val="23"/>
              </w:rPr>
            </w:pPr>
          </w:p>
        </w:tc>
      </w:tr>
      <w:tr w:rsidR="00CE23DA" w:rsidRPr="00620FD9" w14:paraId="0EC9011A" w14:textId="77777777" w:rsidTr="00315BC3">
        <w:trPr>
          <w:trHeight w:val="20"/>
        </w:trPr>
        <w:tc>
          <w:tcPr>
            <w:tcW w:w="566" w:type="dxa"/>
            <w:gridSpan w:val="2"/>
            <w:vMerge/>
            <w:tcBorders>
              <w:left w:val="single" w:sz="4" w:space="0" w:color="auto"/>
              <w:right w:val="single" w:sz="4" w:space="0" w:color="auto"/>
            </w:tcBorders>
            <w:shd w:val="clear" w:color="auto" w:fill="auto"/>
          </w:tcPr>
          <w:p w14:paraId="041BDCB6" w14:textId="77777777" w:rsidR="00CE23DA" w:rsidRPr="00620FD9" w:rsidRDefault="00CE23DA" w:rsidP="0075230B">
            <w:pPr>
              <w:rPr>
                <w:rFonts w:eastAsia="Calibri"/>
                <w:sz w:val="23"/>
                <w:szCs w:val="23"/>
              </w:rPr>
            </w:pPr>
          </w:p>
        </w:tc>
        <w:tc>
          <w:tcPr>
            <w:tcW w:w="3650" w:type="dxa"/>
            <w:vMerge/>
            <w:tcBorders>
              <w:left w:val="single" w:sz="4" w:space="0" w:color="auto"/>
              <w:right w:val="single" w:sz="4" w:space="0" w:color="auto"/>
            </w:tcBorders>
            <w:shd w:val="clear" w:color="auto" w:fill="auto"/>
          </w:tcPr>
          <w:p w14:paraId="3BEED795" w14:textId="77777777" w:rsidR="00CE23DA" w:rsidRPr="00620FD9" w:rsidRDefault="00CE23DA" w:rsidP="0075230B">
            <w:pPr>
              <w:jc w:val="both"/>
              <w:rPr>
                <w:rFonts w:eastAsia="Calibri"/>
                <w:sz w:val="23"/>
                <w:szCs w:val="23"/>
              </w:rPr>
            </w:pPr>
          </w:p>
        </w:tc>
        <w:tc>
          <w:tcPr>
            <w:tcW w:w="1136" w:type="dxa"/>
            <w:gridSpan w:val="2"/>
            <w:vMerge/>
            <w:tcBorders>
              <w:left w:val="single" w:sz="4" w:space="0" w:color="auto"/>
              <w:right w:val="single" w:sz="4" w:space="0" w:color="auto"/>
            </w:tcBorders>
            <w:shd w:val="clear" w:color="auto" w:fill="auto"/>
            <w:vAlign w:val="center"/>
          </w:tcPr>
          <w:p w14:paraId="54D14213" w14:textId="77777777" w:rsidR="00CE23DA" w:rsidRPr="00620FD9" w:rsidRDefault="00CE23DA" w:rsidP="0075230B">
            <w:pPr>
              <w:rPr>
                <w:rFonts w:eastAsia="Calibri"/>
                <w:sz w:val="23"/>
                <w:szCs w:val="23"/>
              </w:rPr>
            </w:pP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7AE0AFA9" w14:textId="77777777" w:rsidR="00CE23DA" w:rsidRPr="00620FD9" w:rsidRDefault="00CE23DA" w:rsidP="0075230B">
            <w:pPr>
              <w:jc w:val="center"/>
              <w:rPr>
                <w:rFonts w:eastAsia="Calibri"/>
                <w:sz w:val="23"/>
                <w:szCs w:val="23"/>
              </w:rPr>
            </w:pPr>
            <w:r w:rsidRPr="00620FD9">
              <w:rPr>
                <w:rFonts w:eastAsia="Calibri"/>
                <w:sz w:val="23"/>
                <w:szCs w:val="23"/>
              </w:rPr>
              <w:t>2.3</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18BFE1A8" w14:textId="77777777" w:rsidR="00CE23DA" w:rsidRPr="00620FD9" w:rsidRDefault="00CE23DA" w:rsidP="0075230B">
            <w:pPr>
              <w:rPr>
                <w:rFonts w:eastAsia="Calibri"/>
                <w:sz w:val="23"/>
                <w:szCs w:val="23"/>
              </w:rPr>
            </w:pPr>
            <w:r w:rsidRPr="00620FD9">
              <w:rPr>
                <w:rFonts w:eastAsia="Calibri"/>
                <w:color w:val="000000"/>
                <w:sz w:val="23"/>
                <w:szCs w:val="23"/>
              </w:rPr>
              <w:t>Срок годности</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144095DE" w14:textId="77777777" w:rsidR="00CE23DA" w:rsidRPr="00620FD9" w:rsidRDefault="00CE23DA" w:rsidP="0075230B">
            <w:pPr>
              <w:keepNext/>
              <w:outlineLvl w:val="0"/>
              <w:rPr>
                <w:bCs/>
                <w:kern w:val="36"/>
                <w:sz w:val="23"/>
                <w:szCs w:val="23"/>
              </w:rPr>
            </w:pP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0CC22318" w14:textId="77777777" w:rsidR="00CE23DA" w:rsidRPr="00620FD9" w:rsidRDefault="00CE23DA" w:rsidP="0075230B">
            <w:pPr>
              <w:rPr>
                <w:rFonts w:eastAsia="Calibri"/>
                <w:sz w:val="23"/>
                <w:szCs w:val="23"/>
              </w:rPr>
            </w:pPr>
            <w:r w:rsidRPr="00620FD9">
              <w:rPr>
                <w:rFonts w:eastAsia="Calibri"/>
                <w:sz w:val="23"/>
                <w:szCs w:val="23"/>
              </w:rPr>
              <w:t xml:space="preserve">не более </w:t>
            </w:r>
            <w:r>
              <w:rPr>
                <w:rFonts w:eastAsia="Calibri"/>
                <w:sz w:val="23"/>
                <w:szCs w:val="23"/>
              </w:rPr>
              <w:t>12 мес.</w:t>
            </w:r>
          </w:p>
        </w:tc>
      </w:tr>
      <w:tr w:rsidR="00CE23DA" w:rsidRPr="00620FD9" w14:paraId="7EC636DA" w14:textId="77777777" w:rsidTr="00315BC3">
        <w:trPr>
          <w:trHeight w:val="20"/>
        </w:trPr>
        <w:tc>
          <w:tcPr>
            <w:tcW w:w="566" w:type="dxa"/>
            <w:gridSpan w:val="2"/>
            <w:vMerge w:val="restart"/>
            <w:tcBorders>
              <w:left w:val="single" w:sz="4" w:space="0" w:color="auto"/>
              <w:right w:val="single" w:sz="4" w:space="0" w:color="auto"/>
            </w:tcBorders>
            <w:shd w:val="clear" w:color="auto" w:fill="auto"/>
          </w:tcPr>
          <w:p w14:paraId="503BEA75" w14:textId="66E66F52" w:rsidR="00CE23DA" w:rsidRPr="00620FD9" w:rsidRDefault="008F48A9" w:rsidP="0075230B">
            <w:pPr>
              <w:rPr>
                <w:rFonts w:eastAsia="Calibri"/>
                <w:sz w:val="23"/>
                <w:szCs w:val="23"/>
              </w:rPr>
            </w:pPr>
            <w:r>
              <w:rPr>
                <w:rFonts w:eastAsia="Calibri"/>
                <w:sz w:val="23"/>
                <w:szCs w:val="23"/>
              </w:rPr>
              <w:t>3</w:t>
            </w:r>
          </w:p>
        </w:tc>
        <w:tc>
          <w:tcPr>
            <w:tcW w:w="3650" w:type="dxa"/>
            <w:vMerge w:val="restart"/>
            <w:tcBorders>
              <w:left w:val="single" w:sz="4" w:space="0" w:color="auto"/>
              <w:right w:val="single" w:sz="4" w:space="0" w:color="auto"/>
            </w:tcBorders>
            <w:shd w:val="clear" w:color="auto" w:fill="auto"/>
          </w:tcPr>
          <w:p w14:paraId="259E6432" w14:textId="77777777" w:rsidR="00CE23DA" w:rsidRPr="00620FD9" w:rsidRDefault="00CE23DA" w:rsidP="0075230B">
            <w:pPr>
              <w:jc w:val="both"/>
              <w:rPr>
                <w:rFonts w:eastAsia="Calibri"/>
                <w:sz w:val="23"/>
                <w:szCs w:val="23"/>
              </w:rPr>
            </w:pPr>
            <w:r>
              <w:rPr>
                <w:rFonts w:eastAsia="Calibri"/>
                <w:b/>
                <w:bCs/>
                <w:color w:val="000000"/>
                <w:sz w:val="23"/>
                <w:szCs w:val="23"/>
              </w:rPr>
              <w:t xml:space="preserve">Тушка кальмара, без головы, </w:t>
            </w:r>
            <w:r w:rsidRPr="005070BD">
              <w:rPr>
                <w:rFonts w:eastAsia="Calibri"/>
                <w:color w:val="000000"/>
                <w:sz w:val="23"/>
                <w:szCs w:val="23"/>
              </w:rPr>
              <w:t>потрошен</w:t>
            </w:r>
            <w:r>
              <w:rPr>
                <w:rFonts w:eastAsia="Calibri"/>
                <w:color w:val="000000"/>
                <w:sz w:val="23"/>
                <w:szCs w:val="23"/>
              </w:rPr>
              <w:t>ая</w:t>
            </w:r>
            <w:r w:rsidRPr="005070BD">
              <w:rPr>
                <w:rFonts w:eastAsia="Calibri"/>
                <w:color w:val="000000"/>
                <w:sz w:val="23"/>
                <w:szCs w:val="23"/>
              </w:rPr>
              <w:t xml:space="preserve"> (поверхность чистая, </w:t>
            </w:r>
            <w:r>
              <w:rPr>
                <w:rFonts w:eastAsia="Calibri"/>
                <w:color w:val="000000"/>
                <w:sz w:val="23"/>
                <w:szCs w:val="23"/>
              </w:rPr>
              <w:t>без хитиновой пластины, без постороннего запаха</w:t>
            </w:r>
            <w:r w:rsidRPr="005070BD">
              <w:rPr>
                <w:rFonts w:eastAsia="Calibri"/>
                <w:color w:val="000000"/>
                <w:sz w:val="23"/>
                <w:szCs w:val="23"/>
              </w:rPr>
              <w:t>).</w:t>
            </w:r>
          </w:p>
        </w:tc>
        <w:tc>
          <w:tcPr>
            <w:tcW w:w="1136" w:type="dxa"/>
            <w:gridSpan w:val="2"/>
            <w:vMerge w:val="restart"/>
            <w:tcBorders>
              <w:left w:val="single" w:sz="4" w:space="0" w:color="auto"/>
              <w:right w:val="single" w:sz="4" w:space="0" w:color="auto"/>
            </w:tcBorders>
            <w:shd w:val="clear" w:color="auto" w:fill="auto"/>
          </w:tcPr>
          <w:p w14:paraId="487695E6" w14:textId="77777777" w:rsidR="00CE23DA" w:rsidRDefault="00CE23DA" w:rsidP="0075230B">
            <w:pPr>
              <w:jc w:val="center"/>
              <w:rPr>
                <w:rFonts w:eastAsia="Calibri"/>
                <w:sz w:val="23"/>
                <w:szCs w:val="23"/>
              </w:rPr>
            </w:pPr>
          </w:p>
          <w:p w14:paraId="08617A31" w14:textId="4EAAFEE7" w:rsidR="00CE23DA" w:rsidRPr="00620FD9" w:rsidRDefault="001554AF" w:rsidP="0075230B">
            <w:pPr>
              <w:jc w:val="center"/>
              <w:rPr>
                <w:rFonts w:eastAsia="Calibri"/>
                <w:sz w:val="23"/>
                <w:szCs w:val="23"/>
              </w:rPr>
            </w:pPr>
            <w:r>
              <w:rPr>
                <w:rFonts w:eastAsia="Calibri"/>
                <w:sz w:val="23"/>
                <w:szCs w:val="23"/>
              </w:rPr>
              <w:t>1</w:t>
            </w:r>
            <w:r w:rsidR="00752B54">
              <w:rPr>
                <w:rFonts w:eastAsia="Calibri"/>
                <w:sz w:val="23"/>
                <w:szCs w:val="23"/>
              </w:rPr>
              <w:t>0</w:t>
            </w:r>
            <w:r w:rsidR="00CE23DA">
              <w:rPr>
                <w:rFonts w:eastAsia="Calibri"/>
                <w:sz w:val="23"/>
                <w:szCs w:val="23"/>
              </w:rPr>
              <w:t>0 кг</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1E9950EA" w14:textId="77777777" w:rsidR="00CE23DA" w:rsidRDefault="00CE23DA" w:rsidP="0075230B">
            <w:pPr>
              <w:jc w:val="center"/>
              <w:rPr>
                <w:rFonts w:eastAsia="Calibri"/>
                <w:sz w:val="23"/>
                <w:szCs w:val="23"/>
              </w:rPr>
            </w:pPr>
            <w:r>
              <w:rPr>
                <w:rFonts w:eastAsia="Calibri"/>
                <w:sz w:val="23"/>
                <w:szCs w:val="23"/>
              </w:rPr>
              <w:t>3.1</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7AC1F3CD" w14:textId="77777777" w:rsidR="00CE23DA" w:rsidRPr="00620FD9" w:rsidRDefault="00CE23DA" w:rsidP="0075230B">
            <w:pPr>
              <w:rPr>
                <w:rFonts w:eastAsia="Calibri"/>
                <w:sz w:val="23"/>
                <w:szCs w:val="23"/>
              </w:rPr>
            </w:pPr>
            <w:r w:rsidRPr="00620FD9">
              <w:rPr>
                <w:rFonts w:eastAsia="Calibri"/>
                <w:color w:val="000000"/>
                <w:sz w:val="23"/>
                <w:szCs w:val="23"/>
              </w:rPr>
              <w:t>Упаковка</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7DB2F4A8" w14:textId="77777777" w:rsidR="00CE23DA" w:rsidRPr="00620FD9" w:rsidRDefault="00CE23DA" w:rsidP="0075230B">
            <w:pPr>
              <w:rPr>
                <w:rFonts w:eastAsia="Calibri"/>
                <w:sz w:val="23"/>
                <w:szCs w:val="23"/>
              </w:rPr>
            </w:pPr>
            <w:r w:rsidRPr="00DB6DE6">
              <w:rPr>
                <w:rFonts w:eastAsia="Calibri"/>
                <w:color w:val="000000"/>
                <w:sz w:val="23"/>
                <w:szCs w:val="23"/>
                <w:shd w:val="clear" w:color="auto" w:fill="FFFFFF"/>
              </w:rPr>
              <w:t>Пакеты из полимер</w:t>
            </w:r>
            <w:r>
              <w:rPr>
                <w:rFonts w:eastAsia="Calibri"/>
                <w:color w:val="000000"/>
                <w:sz w:val="23"/>
                <w:szCs w:val="23"/>
                <w:shd w:val="clear" w:color="auto" w:fill="FFFFFF"/>
              </w:rPr>
              <w:t>ных пленок и комбинированных ма</w:t>
            </w:r>
            <w:r w:rsidRPr="00DB6DE6">
              <w:rPr>
                <w:rFonts w:eastAsia="Calibri"/>
                <w:color w:val="000000"/>
                <w:sz w:val="23"/>
                <w:szCs w:val="23"/>
                <w:shd w:val="clear" w:color="auto" w:fill="FFFFFF"/>
              </w:rPr>
              <w:t xml:space="preserve">териалов, обертки из </w:t>
            </w:r>
            <w:r>
              <w:rPr>
                <w:rFonts w:eastAsia="Calibri"/>
                <w:color w:val="000000"/>
                <w:sz w:val="23"/>
                <w:szCs w:val="23"/>
                <w:shd w:val="clear" w:color="auto" w:fill="FFFFFF"/>
              </w:rPr>
              <w:t>полиэтиленовой пленки или упако</w:t>
            </w:r>
            <w:r w:rsidRPr="00DB6DE6">
              <w:rPr>
                <w:rFonts w:eastAsia="Calibri"/>
                <w:color w:val="000000"/>
                <w:sz w:val="23"/>
                <w:szCs w:val="23"/>
                <w:shd w:val="clear" w:color="auto" w:fill="FFFFFF"/>
              </w:rPr>
              <w:t>вочные материалы, предназначе</w:t>
            </w:r>
            <w:r>
              <w:rPr>
                <w:rFonts w:eastAsia="Calibri"/>
                <w:color w:val="000000"/>
                <w:sz w:val="23"/>
                <w:szCs w:val="23"/>
                <w:shd w:val="clear" w:color="auto" w:fill="FFFFFF"/>
              </w:rPr>
              <w:t>нные для упаковки замо</w:t>
            </w:r>
            <w:r w:rsidRPr="00DB6DE6">
              <w:rPr>
                <w:rFonts w:eastAsia="Calibri"/>
                <w:color w:val="000000"/>
                <w:sz w:val="23"/>
                <w:szCs w:val="23"/>
                <w:shd w:val="clear" w:color="auto" w:fill="FFFFFF"/>
              </w:rPr>
              <w:t xml:space="preserve">роженных блоков, </w:t>
            </w:r>
            <w:r>
              <w:rPr>
                <w:rFonts w:eastAsia="Calibri"/>
                <w:color w:val="000000"/>
                <w:sz w:val="23"/>
                <w:szCs w:val="23"/>
                <w:shd w:val="clear" w:color="auto" w:fill="FFFFFF"/>
              </w:rPr>
              <w:t>разрешенные к применению в пище</w:t>
            </w:r>
            <w:r w:rsidRPr="00DB6DE6">
              <w:rPr>
                <w:rFonts w:eastAsia="Calibri"/>
                <w:color w:val="000000"/>
                <w:sz w:val="23"/>
                <w:szCs w:val="23"/>
                <w:shd w:val="clear" w:color="auto" w:fill="FFFFFF"/>
              </w:rPr>
              <w:t>вой промышленности</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5560D488" w14:textId="77777777" w:rsidR="00CE23DA" w:rsidRPr="00620FD9" w:rsidRDefault="00CE23DA" w:rsidP="0075230B">
            <w:pPr>
              <w:rPr>
                <w:rFonts w:eastAsia="Calibri"/>
                <w:sz w:val="23"/>
                <w:szCs w:val="23"/>
              </w:rPr>
            </w:pPr>
            <w:r w:rsidRPr="00620FD9">
              <w:rPr>
                <w:rFonts w:eastAsia="Calibri"/>
                <w:sz w:val="23"/>
                <w:szCs w:val="23"/>
              </w:rPr>
              <w:t>не более 25 кг.</w:t>
            </w:r>
          </w:p>
        </w:tc>
      </w:tr>
      <w:tr w:rsidR="00CE23DA" w:rsidRPr="00620FD9" w14:paraId="5981A9FF" w14:textId="77777777" w:rsidTr="00315BC3">
        <w:trPr>
          <w:trHeight w:val="20"/>
        </w:trPr>
        <w:tc>
          <w:tcPr>
            <w:tcW w:w="566" w:type="dxa"/>
            <w:gridSpan w:val="2"/>
            <w:vMerge/>
            <w:tcBorders>
              <w:left w:val="single" w:sz="4" w:space="0" w:color="auto"/>
              <w:right w:val="single" w:sz="4" w:space="0" w:color="auto"/>
            </w:tcBorders>
            <w:shd w:val="clear" w:color="auto" w:fill="auto"/>
          </w:tcPr>
          <w:p w14:paraId="1533340C" w14:textId="77777777" w:rsidR="00CE23DA" w:rsidRDefault="00CE23DA" w:rsidP="0075230B">
            <w:pPr>
              <w:rPr>
                <w:rFonts w:eastAsia="Calibri"/>
                <w:sz w:val="23"/>
                <w:szCs w:val="23"/>
              </w:rPr>
            </w:pPr>
          </w:p>
        </w:tc>
        <w:tc>
          <w:tcPr>
            <w:tcW w:w="3650" w:type="dxa"/>
            <w:vMerge/>
            <w:tcBorders>
              <w:left w:val="single" w:sz="4" w:space="0" w:color="auto"/>
              <w:right w:val="single" w:sz="4" w:space="0" w:color="auto"/>
            </w:tcBorders>
            <w:shd w:val="clear" w:color="auto" w:fill="auto"/>
          </w:tcPr>
          <w:p w14:paraId="686064BB" w14:textId="77777777" w:rsidR="00CE23DA" w:rsidRPr="00620FD9" w:rsidRDefault="00CE23DA" w:rsidP="0075230B">
            <w:pPr>
              <w:jc w:val="both"/>
              <w:rPr>
                <w:rFonts w:eastAsia="Calibri"/>
                <w:sz w:val="23"/>
                <w:szCs w:val="23"/>
              </w:rPr>
            </w:pPr>
          </w:p>
        </w:tc>
        <w:tc>
          <w:tcPr>
            <w:tcW w:w="1136" w:type="dxa"/>
            <w:gridSpan w:val="2"/>
            <w:vMerge/>
            <w:tcBorders>
              <w:left w:val="single" w:sz="4" w:space="0" w:color="auto"/>
              <w:right w:val="single" w:sz="4" w:space="0" w:color="auto"/>
            </w:tcBorders>
            <w:shd w:val="clear" w:color="auto" w:fill="auto"/>
          </w:tcPr>
          <w:p w14:paraId="550558DC" w14:textId="77777777" w:rsidR="00CE23DA" w:rsidRPr="00620FD9" w:rsidRDefault="00CE23DA" w:rsidP="0075230B">
            <w:pPr>
              <w:jc w:val="center"/>
              <w:rPr>
                <w:rFonts w:eastAsia="Calibri"/>
                <w:sz w:val="23"/>
                <w:szCs w:val="23"/>
              </w:rPr>
            </w:pP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492EE496" w14:textId="77777777" w:rsidR="00CE23DA" w:rsidRDefault="00CE23DA" w:rsidP="0075230B">
            <w:pPr>
              <w:jc w:val="center"/>
              <w:rPr>
                <w:rFonts w:eastAsia="Calibri"/>
                <w:sz w:val="23"/>
                <w:szCs w:val="23"/>
              </w:rPr>
            </w:pPr>
            <w:r>
              <w:rPr>
                <w:rFonts w:eastAsia="Calibri"/>
                <w:sz w:val="23"/>
                <w:szCs w:val="23"/>
              </w:rPr>
              <w:t>3.2</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27042137" w14:textId="77777777" w:rsidR="00CE23DA" w:rsidRPr="00620FD9" w:rsidRDefault="00CE23DA" w:rsidP="0075230B">
            <w:pPr>
              <w:rPr>
                <w:rFonts w:eastAsia="Calibri"/>
                <w:sz w:val="23"/>
                <w:szCs w:val="23"/>
              </w:rPr>
            </w:pPr>
            <w:r w:rsidRPr="00620FD9">
              <w:rPr>
                <w:rFonts w:eastAsia="Calibri"/>
                <w:sz w:val="23"/>
                <w:szCs w:val="23"/>
              </w:rPr>
              <w:t>Соответствие ГОСТ</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647B02D6" w14:textId="77777777" w:rsidR="00CE23DA" w:rsidRPr="00620FD9" w:rsidRDefault="00CE23DA" w:rsidP="0075230B">
            <w:pPr>
              <w:keepNext/>
              <w:outlineLvl w:val="0"/>
              <w:rPr>
                <w:bCs/>
                <w:kern w:val="36"/>
                <w:sz w:val="23"/>
                <w:szCs w:val="23"/>
              </w:rPr>
            </w:pPr>
            <w:r w:rsidRPr="00F61F98">
              <w:rPr>
                <w:color w:val="000000"/>
                <w:sz w:val="22"/>
                <w:szCs w:val="22"/>
              </w:rPr>
              <w:t>ГОСТ Р 51495-99 Кальмар мороженый. Технические условия</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5E28ACFF" w14:textId="77777777" w:rsidR="00CE23DA" w:rsidRPr="00620FD9" w:rsidRDefault="00CE23DA" w:rsidP="0075230B">
            <w:pPr>
              <w:rPr>
                <w:rFonts w:eastAsia="Calibri"/>
                <w:sz w:val="23"/>
                <w:szCs w:val="23"/>
              </w:rPr>
            </w:pPr>
          </w:p>
        </w:tc>
      </w:tr>
      <w:tr w:rsidR="00CE23DA" w:rsidRPr="00620FD9" w14:paraId="226EB97F" w14:textId="77777777" w:rsidTr="00315BC3">
        <w:trPr>
          <w:trHeight w:val="20"/>
        </w:trPr>
        <w:tc>
          <w:tcPr>
            <w:tcW w:w="566" w:type="dxa"/>
            <w:gridSpan w:val="2"/>
            <w:vMerge/>
            <w:tcBorders>
              <w:left w:val="single" w:sz="4" w:space="0" w:color="auto"/>
              <w:right w:val="single" w:sz="4" w:space="0" w:color="auto"/>
            </w:tcBorders>
            <w:shd w:val="clear" w:color="auto" w:fill="auto"/>
          </w:tcPr>
          <w:p w14:paraId="5E638309" w14:textId="77777777" w:rsidR="00CE23DA" w:rsidRDefault="00CE23DA" w:rsidP="0075230B">
            <w:pPr>
              <w:rPr>
                <w:rFonts w:eastAsia="Calibri"/>
                <w:sz w:val="23"/>
                <w:szCs w:val="23"/>
              </w:rPr>
            </w:pPr>
          </w:p>
        </w:tc>
        <w:tc>
          <w:tcPr>
            <w:tcW w:w="3650" w:type="dxa"/>
            <w:vMerge/>
            <w:tcBorders>
              <w:left w:val="single" w:sz="4" w:space="0" w:color="auto"/>
              <w:right w:val="single" w:sz="4" w:space="0" w:color="auto"/>
            </w:tcBorders>
            <w:shd w:val="clear" w:color="auto" w:fill="auto"/>
          </w:tcPr>
          <w:p w14:paraId="2AA6E396" w14:textId="77777777" w:rsidR="00CE23DA" w:rsidRPr="00620FD9" w:rsidRDefault="00CE23DA" w:rsidP="0075230B">
            <w:pPr>
              <w:jc w:val="both"/>
              <w:rPr>
                <w:rFonts w:eastAsia="Calibri"/>
                <w:sz w:val="23"/>
                <w:szCs w:val="23"/>
              </w:rPr>
            </w:pPr>
          </w:p>
        </w:tc>
        <w:tc>
          <w:tcPr>
            <w:tcW w:w="1136" w:type="dxa"/>
            <w:gridSpan w:val="2"/>
            <w:vMerge/>
            <w:tcBorders>
              <w:left w:val="single" w:sz="4" w:space="0" w:color="auto"/>
              <w:right w:val="single" w:sz="4" w:space="0" w:color="auto"/>
            </w:tcBorders>
            <w:shd w:val="clear" w:color="auto" w:fill="auto"/>
          </w:tcPr>
          <w:p w14:paraId="5F75B9DF" w14:textId="77777777" w:rsidR="00CE23DA" w:rsidRPr="00620FD9" w:rsidRDefault="00CE23DA" w:rsidP="0075230B">
            <w:pPr>
              <w:jc w:val="center"/>
              <w:rPr>
                <w:rFonts w:eastAsia="Calibri"/>
                <w:sz w:val="23"/>
                <w:szCs w:val="23"/>
              </w:rPr>
            </w:pP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42688BAF" w14:textId="77777777" w:rsidR="00CE23DA" w:rsidRDefault="00CE23DA" w:rsidP="0075230B">
            <w:pPr>
              <w:jc w:val="center"/>
              <w:rPr>
                <w:rFonts w:eastAsia="Calibri"/>
                <w:sz w:val="23"/>
                <w:szCs w:val="23"/>
              </w:rPr>
            </w:pPr>
            <w:r>
              <w:rPr>
                <w:rFonts w:eastAsia="Calibri"/>
                <w:sz w:val="23"/>
                <w:szCs w:val="23"/>
              </w:rPr>
              <w:t>3.3</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3FC39317" w14:textId="77777777" w:rsidR="00CE23DA" w:rsidRPr="00620FD9" w:rsidRDefault="00CE23DA" w:rsidP="0075230B">
            <w:pPr>
              <w:rPr>
                <w:rFonts w:eastAsia="Calibri"/>
                <w:sz w:val="23"/>
                <w:szCs w:val="23"/>
              </w:rPr>
            </w:pPr>
            <w:r w:rsidRPr="00620FD9">
              <w:rPr>
                <w:rFonts w:eastAsia="Calibri"/>
                <w:color w:val="000000"/>
                <w:sz w:val="23"/>
                <w:szCs w:val="23"/>
              </w:rPr>
              <w:t>Срок годности</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4CEE9D04" w14:textId="77777777" w:rsidR="00CE23DA" w:rsidRPr="00620FD9" w:rsidRDefault="00CE23DA" w:rsidP="0075230B">
            <w:pPr>
              <w:keepNext/>
              <w:outlineLvl w:val="0"/>
              <w:rPr>
                <w:bCs/>
                <w:kern w:val="36"/>
                <w:sz w:val="23"/>
                <w:szCs w:val="23"/>
              </w:rPr>
            </w:pP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790A7D1D" w14:textId="77777777" w:rsidR="00CE23DA" w:rsidRPr="00874592" w:rsidRDefault="00CE23DA" w:rsidP="0075230B">
            <w:pPr>
              <w:rPr>
                <w:rFonts w:eastAsia="Calibri"/>
                <w:sz w:val="23"/>
                <w:szCs w:val="23"/>
                <w:highlight w:val="yellow"/>
              </w:rPr>
            </w:pPr>
            <w:r w:rsidRPr="00DB6DE6">
              <w:rPr>
                <w:rFonts w:eastAsia="Calibri"/>
                <w:sz w:val="23"/>
                <w:szCs w:val="23"/>
              </w:rPr>
              <w:t xml:space="preserve">не более </w:t>
            </w:r>
            <w:r>
              <w:rPr>
                <w:rFonts w:eastAsia="Calibri"/>
                <w:sz w:val="23"/>
                <w:szCs w:val="23"/>
              </w:rPr>
              <w:t>24</w:t>
            </w:r>
            <w:r w:rsidRPr="00DB6DE6">
              <w:rPr>
                <w:rFonts w:eastAsia="Calibri"/>
                <w:sz w:val="23"/>
                <w:szCs w:val="23"/>
              </w:rPr>
              <w:t xml:space="preserve"> мес.</w:t>
            </w:r>
          </w:p>
        </w:tc>
      </w:tr>
      <w:tr w:rsidR="00CE23DA" w:rsidRPr="00620FD9" w14:paraId="6F6B725E" w14:textId="77777777" w:rsidTr="00315BC3">
        <w:trPr>
          <w:trHeight w:val="20"/>
        </w:trPr>
        <w:tc>
          <w:tcPr>
            <w:tcW w:w="566" w:type="dxa"/>
            <w:gridSpan w:val="2"/>
            <w:vMerge w:val="restart"/>
            <w:tcBorders>
              <w:left w:val="single" w:sz="4" w:space="0" w:color="auto"/>
              <w:right w:val="single" w:sz="4" w:space="0" w:color="auto"/>
            </w:tcBorders>
            <w:shd w:val="clear" w:color="auto" w:fill="auto"/>
          </w:tcPr>
          <w:p w14:paraId="0CCF0FA3" w14:textId="7015AE12" w:rsidR="00CE23DA" w:rsidRDefault="008F48A9" w:rsidP="0075230B">
            <w:pPr>
              <w:rPr>
                <w:rFonts w:eastAsia="Calibri"/>
                <w:sz w:val="23"/>
                <w:szCs w:val="23"/>
              </w:rPr>
            </w:pPr>
            <w:r>
              <w:rPr>
                <w:rFonts w:eastAsia="Calibri"/>
                <w:sz w:val="23"/>
                <w:szCs w:val="23"/>
              </w:rPr>
              <w:t>4</w:t>
            </w:r>
          </w:p>
        </w:tc>
        <w:tc>
          <w:tcPr>
            <w:tcW w:w="3650" w:type="dxa"/>
            <w:vMerge w:val="restart"/>
            <w:tcBorders>
              <w:left w:val="single" w:sz="4" w:space="0" w:color="auto"/>
              <w:right w:val="single" w:sz="4" w:space="0" w:color="auto"/>
            </w:tcBorders>
            <w:shd w:val="clear" w:color="auto" w:fill="auto"/>
          </w:tcPr>
          <w:p w14:paraId="7E97932A" w14:textId="77777777" w:rsidR="00CE23DA" w:rsidRPr="00620FD9" w:rsidRDefault="00CE23DA" w:rsidP="0075230B">
            <w:pPr>
              <w:jc w:val="both"/>
              <w:rPr>
                <w:rFonts w:eastAsia="Calibri"/>
                <w:sz w:val="23"/>
                <w:szCs w:val="23"/>
              </w:rPr>
            </w:pPr>
            <w:r>
              <w:rPr>
                <w:rFonts w:eastAsia="Calibri"/>
                <w:b/>
                <w:bCs/>
                <w:color w:val="000000"/>
                <w:sz w:val="23"/>
                <w:szCs w:val="23"/>
              </w:rPr>
              <w:t xml:space="preserve">Крабовые палочки замороженные </w:t>
            </w:r>
            <w:r w:rsidRPr="00F46AF2">
              <w:rPr>
                <w:rFonts w:eastAsia="Calibri"/>
                <w:bCs/>
                <w:color w:val="000000"/>
                <w:sz w:val="23"/>
                <w:szCs w:val="23"/>
              </w:rPr>
              <w:t>(</w:t>
            </w:r>
            <w:r>
              <w:rPr>
                <w:sz w:val="22"/>
                <w:szCs w:val="22"/>
              </w:rPr>
              <w:t>и</w:t>
            </w:r>
            <w:r w:rsidRPr="00A400FF">
              <w:rPr>
                <w:sz w:val="22"/>
                <w:szCs w:val="22"/>
              </w:rPr>
              <w:t xml:space="preserve">меют форму брусочков, </w:t>
            </w:r>
            <w:r w:rsidRPr="00A400FF">
              <w:rPr>
                <w:sz w:val="22"/>
                <w:szCs w:val="22"/>
              </w:rPr>
              <w:lastRenderedPageBreak/>
              <w:t>окрашены в белый цвет, а сверху имеют полоску красного цвета</w:t>
            </w:r>
            <w:r>
              <w:rPr>
                <w:sz w:val="22"/>
                <w:szCs w:val="22"/>
              </w:rPr>
              <w:t>, в</w:t>
            </w:r>
            <w:r w:rsidRPr="00A400FF">
              <w:rPr>
                <w:sz w:val="22"/>
                <w:szCs w:val="22"/>
              </w:rPr>
              <w:t>кус и запах</w:t>
            </w:r>
            <w:r>
              <w:rPr>
                <w:sz w:val="22"/>
                <w:szCs w:val="22"/>
              </w:rPr>
              <w:t xml:space="preserve"> свойстве</w:t>
            </w:r>
            <w:r w:rsidRPr="00A400FF">
              <w:rPr>
                <w:sz w:val="22"/>
                <w:szCs w:val="22"/>
              </w:rPr>
              <w:t>нные данному виду изделий, без постороннего привкуса</w:t>
            </w:r>
            <w:r>
              <w:rPr>
                <w:sz w:val="22"/>
                <w:szCs w:val="22"/>
              </w:rPr>
              <w:t>)</w:t>
            </w:r>
          </w:p>
        </w:tc>
        <w:tc>
          <w:tcPr>
            <w:tcW w:w="1136" w:type="dxa"/>
            <w:gridSpan w:val="2"/>
            <w:vMerge w:val="restart"/>
            <w:tcBorders>
              <w:left w:val="single" w:sz="4" w:space="0" w:color="auto"/>
              <w:right w:val="single" w:sz="4" w:space="0" w:color="auto"/>
            </w:tcBorders>
            <w:shd w:val="clear" w:color="auto" w:fill="auto"/>
          </w:tcPr>
          <w:p w14:paraId="17F59FE1" w14:textId="77777777" w:rsidR="00CE23DA" w:rsidRDefault="00CE23DA" w:rsidP="0075230B">
            <w:pPr>
              <w:jc w:val="center"/>
              <w:rPr>
                <w:rFonts w:eastAsia="Calibri"/>
                <w:sz w:val="23"/>
                <w:szCs w:val="23"/>
              </w:rPr>
            </w:pPr>
          </w:p>
          <w:p w14:paraId="45034AB0" w14:textId="0C497C99" w:rsidR="00CE23DA" w:rsidRPr="00620FD9" w:rsidRDefault="001554AF" w:rsidP="0075230B">
            <w:pPr>
              <w:jc w:val="center"/>
              <w:rPr>
                <w:rFonts w:eastAsia="Calibri"/>
                <w:sz w:val="23"/>
                <w:szCs w:val="23"/>
              </w:rPr>
            </w:pPr>
            <w:r>
              <w:rPr>
                <w:rFonts w:eastAsia="Calibri"/>
                <w:sz w:val="23"/>
                <w:szCs w:val="23"/>
              </w:rPr>
              <w:t>5</w:t>
            </w:r>
            <w:r w:rsidR="00CE23DA">
              <w:rPr>
                <w:rFonts w:eastAsia="Calibri"/>
                <w:sz w:val="23"/>
                <w:szCs w:val="23"/>
              </w:rPr>
              <w:t>0 кг</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2A551483" w14:textId="77777777" w:rsidR="00CE23DA" w:rsidRDefault="00CE23DA" w:rsidP="0075230B">
            <w:pPr>
              <w:jc w:val="center"/>
              <w:rPr>
                <w:rFonts w:eastAsia="Calibri"/>
                <w:sz w:val="23"/>
                <w:szCs w:val="23"/>
              </w:rPr>
            </w:pPr>
            <w:r>
              <w:rPr>
                <w:rFonts w:eastAsia="Calibri"/>
                <w:sz w:val="23"/>
                <w:szCs w:val="23"/>
              </w:rPr>
              <w:t>4.1</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1D009F83" w14:textId="77777777" w:rsidR="00CE23DA" w:rsidRPr="00620FD9" w:rsidRDefault="00CE23DA" w:rsidP="0075230B">
            <w:pPr>
              <w:rPr>
                <w:rFonts w:eastAsia="Calibri"/>
                <w:sz w:val="23"/>
                <w:szCs w:val="23"/>
              </w:rPr>
            </w:pPr>
            <w:r w:rsidRPr="00620FD9">
              <w:rPr>
                <w:rFonts w:eastAsia="Calibri"/>
                <w:color w:val="000000"/>
                <w:sz w:val="23"/>
                <w:szCs w:val="23"/>
              </w:rPr>
              <w:t>Упаковка</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3BF427BA" w14:textId="77777777" w:rsidR="00CE23DA" w:rsidRPr="00620FD9" w:rsidRDefault="00CE23DA" w:rsidP="0075230B">
            <w:pPr>
              <w:rPr>
                <w:rFonts w:eastAsia="Calibri"/>
                <w:sz w:val="23"/>
                <w:szCs w:val="23"/>
              </w:rPr>
            </w:pPr>
            <w:r>
              <w:rPr>
                <w:rFonts w:eastAsia="Calibri"/>
                <w:color w:val="000000"/>
                <w:sz w:val="23"/>
                <w:szCs w:val="23"/>
                <w:shd w:val="clear" w:color="auto" w:fill="FFFFFF"/>
              </w:rPr>
              <w:t>Вакуумная упаковка</w:t>
            </w:r>
            <w:r w:rsidRPr="00865DC7">
              <w:rPr>
                <w:rFonts w:eastAsia="Calibri"/>
                <w:color w:val="000000"/>
                <w:sz w:val="23"/>
                <w:szCs w:val="23"/>
                <w:shd w:val="clear" w:color="auto" w:fill="FFFFFF"/>
              </w:rPr>
              <w:t xml:space="preserve"> </w:t>
            </w:r>
            <w:r>
              <w:rPr>
                <w:rFonts w:eastAsia="Calibri"/>
                <w:color w:val="000000"/>
                <w:sz w:val="23"/>
                <w:szCs w:val="23"/>
                <w:shd w:val="clear" w:color="auto" w:fill="FFFFFF"/>
              </w:rPr>
              <w:t>с</w:t>
            </w:r>
            <w:r w:rsidRPr="00865DC7">
              <w:rPr>
                <w:rFonts w:eastAsia="Calibri"/>
                <w:color w:val="000000"/>
                <w:sz w:val="23"/>
                <w:szCs w:val="23"/>
                <w:shd w:val="clear" w:color="auto" w:fill="FFFFFF"/>
              </w:rPr>
              <w:t xml:space="preserve"> использ</w:t>
            </w:r>
            <w:r>
              <w:rPr>
                <w:rFonts w:eastAsia="Calibri"/>
                <w:color w:val="000000"/>
                <w:sz w:val="23"/>
                <w:szCs w:val="23"/>
                <w:shd w:val="clear" w:color="auto" w:fill="FFFFFF"/>
              </w:rPr>
              <w:t xml:space="preserve">ованием </w:t>
            </w:r>
            <w:proofErr w:type="spellStart"/>
            <w:r>
              <w:rPr>
                <w:rFonts w:eastAsia="Calibri"/>
                <w:color w:val="000000"/>
                <w:sz w:val="23"/>
                <w:szCs w:val="23"/>
                <w:shd w:val="clear" w:color="auto" w:fill="FFFFFF"/>
              </w:rPr>
              <w:t>трёхшовных</w:t>
            </w:r>
            <w:proofErr w:type="spellEnd"/>
            <w:r>
              <w:rPr>
                <w:rFonts w:eastAsia="Calibri"/>
                <w:color w:val="000000"/>
                <w:sz w:val="23"/>
                <w:szCs w:val="23"/>
                <w:shd w:val="clear" w:color="auto" w:fill="FFFFFF"/>
              </w:rPr>
              <w:t xml:space="preserve"> трёхслойных пакетов</w:t>
            </w:r>
            <w:r w:rsidRPr="00865DC7">
              <w:rPr>
                <w:rFonts w:eastAsia="Calibri"/>
                <w:color w:val="000000"/>
                <w:sz w:val="23"/>
                <w:szCs w:val="23"/>
                <w:shd w:val="clear" w:color="auto" w:fill="FFFFFF"/>
              </w:rPr>
              <w:t xml:space="preserve"> ПА/ПЕ (полиамид с полиэтиленом), ли</w:t>
            </w:r>
            <w:r w:rsidRPr="00865DC7">
              <w:rPr>
                <w:rFonts w:eastAsia="Calibri"/>
                <w:color w:val="000000"/>
                <w:sz w:val="23"/>
                <w:szCs w:val="23"/>
                <w:shd w:val="clear" w:color="auto" w:fill="FFFFFF"/>
              </w:rPr>
              <w:lastRenderedPageBreak/>
              <w:t>бо вакуумные-</w:t>
            </w:r>
            <w:proofErr w:type="spellStart"/>
            <w:r w:rsidRPr="00865DC7">
              <w:rPr>
                <w:rFonts w:eastAsia="Calibri"/>
                <w:color w:val="000000"/>
                <w:sz w:val="23"/>
                <w:szCs w:val="23"/>
                <w:shd w:val="clear" w:color="auto" w:fill="FFFFFF"/>
              </w:rPr>
              <w:t>термоформуемые</w:t>
            </w:r>
            <w:proofErr w:type="spellEnd"/>
            <w:r w:rsidRPr="00865DC7">
              <w:rPr>
                <w:rFonts w:eastAsia="Calibri"/>
                <w:color w:val="000000"/>
                <w:sz w:val="23"/>
                <w:szCs w:val="23"/>
                <w:shd w:val="clear" w:color="auto" w:fill="FFFFFF"/>
              </w:rPr>
              <w:t xml:space="preserve"> плёнки.</w:t>
            </w:r>
            <w:r>
              <w:rPr>
                <w:rFonts w:eastAsia="Calibri"/>
                <w:color w:val="000000"/>
                <w:sz w:val="23"/>
                <w:szCs w:val="23"/>
                <w:shd w:val="clear" w:color="auto" w:fill="FFFFFF"/>
              </w:rPr>
              <w:t xml:space="preserve"> </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20A4DAD2" w14:textId="77777777" w:rsidR="00CE23DA" w:rsidRPr="00620FD9" w:rsidRDefault="00CE23DA" w:rsidP="0075230B">
            <w:pPr>
              <w:rPr>
                <w:rFonts w:eastAsia="Calibri"/>
                <w:sz w:val="23"/>
                <w:szCs w:val="23"/>
              </w:rPr>
            </w:pPr>
            <w:r w:rsidRPr="00620FD9">
              <w:rPr>
                <w:rFonts w:eastAsia="Calibri"/>
                <w:sz w:val="23"/>
                <w:szCs w:val="23"/>
              </w:rPr>
              <w:lastRenderedPageBreak/>
              <w:t xml:space="preserve">не </w:t>
            </w:r>
            <w:r>
              <w:rPr>
                <w:rFonts w:eastAsia="Calibri"/>
                <w:sz w:val="23"/>
                <w:szCs w:val="23"/>
              </w:rPr>
              <w:t xml:space="preserve">менее 200 </w:t>
            </w:r>
            <w:proofErr w:type="spellStart"/>
            <w:proofErr w:type="gramStart"/>
            <w:r>
              <w:rPr>
                <w:rFonts w:eastAsia="Calibri"/>
                <w:sz w:val="23"/>
                <w:szCs w:val="23"/>
              </w:rPr>
              <w:t>гр</w:t>
            </w:r>
            <w:proofErr w:type="spellEnd"/>
            <w:r>
              <w:rPr>
                <w:rFonts w:eastAsia="Calibri"/>
                <w:sz w:val="23"/>
                <w:szCs w:val="23"/>
              </w:rPr>
              <w:t xml:space="preserve"> </w:t>
            </w:r>
            <w:r w:rsidRPr="00620FD9">
              <w:rPr>
                <w:rFonts w:eastAsia="Calibri"/>
                <w:sz w:val="23"/>
                <w:szCs w:val="23"/>
              </w:rPr>
              <w:t>.</w:t>
            </w:r>
            <w:proofErr w:type="gramEnd"/>
          </w:p>
        </w:tc>
      </w:tr>
      <w:tr w:rsidR="00CE23DA" w:rsidRPr="00620FD9" w14:paraId="13B1B740" w14:textId="77777777" w:rsidTr="00315BC3">
        <w:trPr>
          <w:trHeight w:val="20"/>
        </w:trPr>
        <w:tc>
          <w:tcPr>
            <w:tcW w:w="566" w:type="dxa"/>
            <w:gridSpan w:val="2"/>
            <w:vMerge/>
            <w:tcBorders>
              <w:left w:val="single" w:sz="4" w:space="0" w:color="auto"/>
              <w:right w:val="single" w:sz="4" w:space="0" w:color="auto"/>
            </w:tcBorders>
            <w:shd w:val="clear" w:color="auto" w:fill="auto"/>
          </w:tcPr>
          <w:p w14:paraId="080F7650" w14:textId="77777777" w:rsidR="00CE23DA" w:rsidRDefault="00CE23DA" w:rsidP="0075230B">
            <w:pPr>
              <w:rPr>
                <w:rFonts w:eastAsia="Calibri"/>
                <w:sz w:val="23"/>
                <w:szCs w:val="23"/>
              </w:rPr>
            </w:pPr>
          </w:p>
        </w:tc>
        <w:tc>
          <w:tcPr>
            <w:tcW w:w="3650" w:type="dxa"/>
            <w:vMerge/>
            <w:tcBorders>
              <w:left w:val="single" w:sz="4" w:space="0" w:color="auto"/>
              <w:right w:val="single" w:sz="4" w:space="0" w:color="auto"/>
            </w:tcBorders>
            <w:shd w:val="clear" w:color="auto" w:fill="auto"/>
          </w:tcPr>
          <w:p w14:paraId="543A9FC5" w14:textId="77777777" w:rsidR="00CE23DA" w:rsidRPr="00620FD9" w:rsidRDefault="00CE23DA" w:rsidP="0075230B">
            <w:pPr>
              <w:jc w:val="both"/>
              <w:rPr>
                <w:rFonts w:eastAsia="Calibri"/>
                <w:sz w:val="23"/>
                <w:szCs w:val="23"/>
              </w:rPr>
            </w:pPr>
          </w:p>
        </w:tc>
        <w:tc>
          <w:tcPr>
            <w:tcW w:w="1136" w:type="dxa"/>
            <w:gridSpan w:val="2"/>
            <w:vMerge/>
            <w:tcBorders>
              <w:left w:val="single" w:sz="4" w:space="0" w:color="auto"/>
              <w:right w:val="single" w:sz="4" w:space="0" w:color="auto"/>
            </w:tcBorders>
            <w:shd w:val="clear" w:color="auto" w:fill="auto"/>
          </w:tcPr>
          <w:p w14:paraId="6810380F" w14:textId="77777777" w:rsidR="00CE23DA" w:rsidRPr="00620FD9" w:rsidRDefault="00CE23DA" w:rsidP="0075230B">
            <w:pPr>
              <w:jc w:val="center"/>
              <w:rPr>
                <w:rFonts w:eastAsia="Calibri"/>
                <w:sz w:val="23"/>
                <w:szCs w:val="23"/>
              </w:rPr>
            </w:pP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51437C14" w14:textId="77777777" w:rsidR="00CE23DA" w:rsidRDefault="00CE23DA" w:rsidP="0075230B">
            <w:pPr>
              <w:jc w:val="center"/>
              <w:rPr>
                <w:rFonts w:eastAsia="Calibri"/>
                <w:sz w:val="23"/>
                <w:szCs w:val="23"/>
              </w:rPr>
            </w:pPr>
            <w:r>
              <w:rPr>
                <w:rFonts w:eastAsia="Calibri"/>
                <w:sz w:val="23"/>
                <w:szCs w:val="23"/>
              </w:rPr>
              <w:t>4.2</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24FBE2EF" w14:textId="77777777" w:rsidR="00CE23DA" w:rsidRPr="00620FD9" w:rsidRDefault="00CE23DA" w:rsidP="0075230B">
            <w:pPr>
              <w:rPr>
                <w:rFonts w:eastAsia="Calibri"/>
                <w:sz w:val="23"/>
                <w:szCs w:val="23"/>
              </w:rPr>
            </w:pPr>
            <w:r w:rsidRPr="00620FD9">
              <w:rPr>
                <w:rFonts w:eastAsia="Calibri"/>
                <w:sz w:val="23"/>
                <w:szCs w:val="23"/>
              </w:rPr>
              <w:t>Соответствие ГОСТ</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6E3DB23A" w14:textId="77777777" w:rsidR="00CE23DA" w:rsidRPr="00620FD9" w:rsidRDefault="00CE23DA" w:rsidP="0075230B">
            <w:pPr>
              <w:keepNext/>
              <w:outlineLvl w:val="0"/>
              <w:rPr>
                <w:bCs/>
                <w:kern w:val="36"/>
                <w:sz w:val="23"/>
                <w:szCs w:val="23"/>
              </w:rPr>
            </w:pPr>
            <w:r w:rsidRPr="00620FD9">
              <w:rPr>
                <w:rFonts w:eastAsia="Calibri"/>
                <w:color w:val="000000"/>
                <w:sz w:val="23"/>
                <w:szCs w:val="23"/>
              </w:rPr>
              <w:t xml:space="preserve">ГОСТ </w:t>
            </w:r>
            <w:r>
              <w:rPr>
                <w:rFonts w:eastAsia="Calibri"/>
                <w:color w:val="000000"/>
                <w:sz w:val="23"/>
                <w:szCs w:val="23"/>
              </w:rPr>
              <w:t>34432-2018. Палочки крабовые охлажденные и мороженные. Технические условия</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4FEB5F3E" w14:textId="77777777" w:rsidR="00CE23DA" w:rsidRPr="00620FD9" w:rsidRDefault="00CE23DA" w:rsidP="0075230B">
            <w:pPr>
              <w:rPr>
                <w:rFonts w:eastAsia="Calibri"/>
                <w:sz w:val="23"/>
                <w:szCs w:val="23"/>
              </w:rPr>
            </w:pPr>
          </w:p>
        </w:tc>
      </w:tr>
      <w:tr w:rsidR="00CE23DA" w:rsidRPr="00620FD9" w14:paraId="31CB9EFC" w14:textId="77777777" w:rsidTr="00315BC3">
        <w:trPr>
          <w:trHeight w:val="20"/>
        </w:trPr>
        <w:tc>
          <w:tcPr>
            <w:tcW w:w="566" w:type="dxa"/>
            <w:gridSpan w:val="2"/>
            <w:vMerge/>
            <w:tcBorders>
              <w:left w:val="single" w:sz="4" w:space="0" w:color="auto"/>
              <w:right w:val="single" w:sz="4" w:space="0" w:color="auto"/>
            </w:tcBorders>
            <w:shd w:val="clear" w:color="auto" w:fill="auto"/>
          </w:tcPr>
          <w:p w14:paraId="23CFD10B" w14:textId="77777777" w:rsidR="00CE23DA" w:rsidRDefault="00CE23DA" w:rsidP="0075230B">
            <w:pPr>
              <w:rPr>
                <w:rFonts w:eastAsia="Calibri"/>
                <w:sz w:val="23"/>
                <w:szCs w:val="23"/>
              </w:rPr>
            </w:pPr>
          </w:p>
        </w:tc>
        <w:tc>
          <w:tcPr>
            <w:tcW w:w="3650" w:type="dxa"/>
            <w:vMerge/>
            <w:tcBorders>
              <w:left w:val="single" w:sz="4" w:space="0" w:color="auto"/>
              <w:right w:val="single" w:sz="4" w:space="0" w:color="auto"/>
            </w:tcBorders>
            <w:shd w:val="clear" w:color="auto" w:fill="auto"/>
          </w:tcPr>
          <w:p w14:paraId="76934EB6" w14:textId="77777777" w:rsidR="00CE23DA" w:rsidRPr="00620FD9" w:rsidRDefault="00CE23DA" w:rsidP="0075230B">
            <w:pPr>
              <w:jc w:val="both"/>
              <w:rPr>
                <w:rFonts w:eastAsia="Calibri"/>
                <w:sz w:val="23"/>
                <w:szCs w:val="23"/>
              </w:rPr>
            </w:pPr>
          </w:p>
        </w:tc>
        <w:tc>
          <w:tcPr>
            <w:tcW w:w="1136" w:type="dxa"/>
            <w:gridSpan w:val="2"/>
            <w:vMerge/>
            <w:tcBorders>
              <w:left w:val="single" w:sz="4" w:space="0" w:color="auto"/>
              <w:right w:val="single" w:sz="4" w:space="0" w:color="auto"/>
            </w:tcBorders>
            <w:shd w:val="clear" w:color="auto" w:fill="auto"/>
          </w:tcPr>
          <w:p w14:paraId="0C3F9368" w14:textId="77777777" w:rsidR="00CE23DA" w:rsidRPr="00620FD9" w:rsidRDefault="00CE23DA" w:rsidP="0075230B">
            <w:pPr>
              <w:jc w:val="center"/>
              <w:rPr>
                <w:rFonts w:eastAsia="Calibri"/>
                <w:sz w:val="23"/>
                <w:szCs w:val="23"/>
              </w:rPr>
            </w:pP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7E06B6D9" w14:textId="77777777" w:rsidR="00CE23DA" w:rsidRDefault="00CE23DA" w:rsidP="0075230B">
            <w:pPr>
              <w:jc w:val="center"/>
              <w:rPr>
                <w:rFonts w:eastAsia="Calibri"/>
                <w:sz w:val="23"/>
                <w:szCs w:val="23"/>
              </w:rPr>
            </w:pPr>
            <w:r>
              <w:rPr>
                <w:rFonts w:eastAsia="Calibri"/>
                <w:sz w:val="23"/>
                <w:szCs w:val="23"/>
              </w:rPr>
              <w:t>4.3</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62A19A44" w14:textId="77777777" w:rsidR="00CE23DA" w:rsidRPr="00620FD9" w:rsidRDefault="00CE23DA" w:rsidP="0075230B">
            <w:pPr>
              <w:rPr>
                <w:rFonts w:eastAsia="Calibri"/>
                <w:sz w:val="23"/>
                <w:szCs w:val="23"/>
              </w:rPr>
            </w:pPr>
            <w:r w:rsidRPr="00620FD9">
              <w:rPr>
                <w:rFonts w:eastAsia="Calibri"/>
                <w:color w:val="000000"/>
                <w:sz w:val="23"/>
                <w:szCs w:val="23"/>
              </w:rPr>
              <w:t>Срок годности</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6CA81138" w14:textId="77777777" w:rsidR="00CE23DA" w:rsidRPr="00620FD9" w:rsidRDefault="00CE23DA" w:rsidP="0075230B">
            <w:pPr>
              <w:keepNext/>
              <w:outlineLvl w:val="0"/>
              <w:rPr>
                <w:bCs/>
                <w:kern w:val="36"/>
                <w:sz w:val="23"/>
                <w:szCs w:val="23"/>
              </w:rPr>
            </w:pP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06A98E7A" w14:textId="77777777" w:rsidR="00CE23DA" w:rsidRPr="00874592" w:rsidRDefault="00CE23DA" w:rsidP="0075230B">
            <w:pPr>
              <w:rPr>
                <w:rFonts w:eastAsia="Calibri"/>
                <w:sz w:val="23"/>
                <w:szCs w:val="23"/>
                <w:highlight w:val="yellow"/>
              </w:rPr>
            </w:pPr>
            <w:r w:rsidRPr="00DB6DE6">
              <w:rPr>
                <w:rFonts w:eastAsia="Calibri"/>
                <w:sz w:val="23"/>
                <w:szCs w:val="23"/>
              </w:rPr>
              <w:t>не более 18 мес.</w:t>
            </w:r>
          </w:p>
        </w:tc>
      </w:tr>
      <w:tr w:rsidR="00CE23DA" w:rsidRPr="00620FD9" w14:paraId="5C8C3EEF" w14:textId="77777777" w:rsidTr="00315BC3">
        <w:trPr>
          <w:trHeight w:val="20"/>
        </w:trPr>
        <w:tc>
          <w:tcPr>
            <w:tcW w:w="566" w:type="dxa"/>
            <w:gridSpan w:val="2"/>
            <w:vMerge w:val="restart"/>
            <w:tcBorders>
              <w:top w:val="single" w:sz="4" w:space="0" w:color="auto"/>
              <w:left w:val="single" w:sz="4" w:space="0" w:color="auto"/>
              <w:right w:val="single" w:sz="4" w:space="0" w:color="auto"/>
            </w:tcBorders>
            <w:shd w:val="clear" w:color="auto" w:fill="auto"/>
          </w:tcPr>
          <w:p w14:paraId="6B9EFA04" w14:textId="19516C5C" w:rsidR="00CE23DA" w:rsidRPr="00620FD9" w:rsidRDefault="008F48A9" w:rsidP="0075230B">
            <w:pPr>
              <w:rPr>
                <w:rFonts w:eastAsia="Calibri"/>
                <w:sz w:val="23"/>
                <w:szCs w:val="23"/>
              </w:rPr>
            </w:pPr>
            <w:r>
              <w:rPr>
                <w:rFonts w:eastAsia="Calibri"/>
                <w:sz w:val="23"/>
                <w:szCs w:val="23"/>
              </w:rPr>
              <w:t>5</w:t>
            </w:r>
          </w:p>
        </w:tc>
        <w:tc>
          <w:tcPr>
            <w:tcW w:w="3650" w:type="dxa"/>
            <w:vMerge w:val="restart"/>
            <w:tcBorders>
              <w:top w:val="single" w:sz="4" w:space="0" w:color="auto"/>
              <w:left w:val="single" w:sz="4" w:space="0" w:color="auto"/>
              <w:right w:val="single" w:sz="4" w:space="0" w:color="auto"/>
            </w:tcBorders>
            <w:shd w:val="clear" w:color="auto" w:fill="auto"/>
          </w:tcPr>
          <w:p w14:paraId="4CEA6ECD" w14:textId="77777777" w:rsidR="00CE23DA" w:rsidRPr="00620FD9" w:rsidRDefault="00CE23DA" w:rsidP="0075230B">
            <w:pPr>
              <w:jc w:val="both"/>
              <w:rPr>
                <w:rFonts w:eastAsia="Calibri"/>
                <w:b/>
                <w:bCs/>
                <w:color w:val="000000"/>
                <w:sz w:val="23"/>
                <w:szCs w:val="23"/>
              </w:rPr>
            </w:pPr>
            <w:r>
              <w:rPr>
                <w:rFonts w:eastAsia="Calibri"/>
                <w:b/>
                <w:bCs/>
                <w:color w:val="000000"/>
                <w:sz w:val="23"/>
                <w:szCs w:val="23"/>
              </w:rPr>
              <w:t>Семга</w:t>
            </w:r>
            <w:r w:rsidRPr="00865DC7">
              <w:rPr>
                <w:rFonts w:eastAsia="Calibri"/>
                <w:b/>
                <w:bCs/>
                <w:color w:val="000000"/>
                <w:sz w:val="23"/>
                <w:szCs w:val="23"/>
              </w:rPr>
              <w:t xml:space="preserve"> мороженая,</w:t>
            </w:r>
            <w:r w:rsidRPr="00865DC7">
              <w:rPr>
                <w:rFonts w:eastAsia="Calibri"/>
                <w:b/>
                <w:color w:val="000000"/>
                <w:sz w:val="23"/>
                <w:szCs w:val="23"/>
              </w:rPr>
              <w:t xml:space="preserve"> с головой, потрошеная</w:t>
            </w:r>
            <w:r w:rsidRPr="00620FD9">
              <w:rPr>
                <w:rFonts w:eastAsia="Calibri"/>
                <w:color w:val="000000"/>
                <w:sz w:val="23"/>
                <w:szCs w:val="23"/>
              </w:rPr>
              <w:t xml:space="preserve"> (поверхность рыбы чистая, естественной окраски, присущей рыбе данного вида).</w:t>
            </w:r>
          </w:p>
        </w:tc>
        <w:tc>
          <w:tcPr>
            <w:tcW w:w="1136" w:type="dxa"/>
            <w:gridSpan w:val="2"/>
            <w:vMerge w:val="restart"/>
            <w:tcBorders>
              <w:top w:val="single" w:sz="4" w:space="0" w:color="auto"/>
              <w:left w:val="single" w:sz="4" w:space="0" w:color="auto"/>
              <w:right w:val="single" w:sz="4" w:space="0" w:color="auto"/>
            </w:tcBorders>
            <w:shd w:val="clear" w:color="auto" w:fill="auto"/>
          </w:tcPr>
          <w:p w14:paraId="58A99858" w14:textId="2C839A58" w:rsidR="00CE23DA" w:rsidRPr="00620FD9" w:rsidRDefault="001554AF" w:rsidP="0075230B">
            <w:pPr>
              <w:jc w:val="center"/>
              <w:rPr>
                <w:rFonts w:eastAsia="Calibri"/>
                <w:sz w:val="23"/>
                <w:szCs w:val="23"/>
              </w:rPr>
            </w:pPr>
            <w:r>
              <w:rPr>
                <w:rFonts w:eastAsia="Calibri"/>
                <w:sz w:val="23"/>
                <w:szCs w:val="23"/>
              </w:rPr>
              <w:t>3</w:t>
            </w:r>
            <w:r w:rsidR="00CE23DA">
              <w:rPr>
                <w:rFonts w:eastAsia="Calibri"/>
                <w:sz w:val="23"/>
                <w:szCs w:val="23"/>
              </w:rPr>
              <w:t>00</w:t>
            </w:r>
            <w:r w:rsidR="00CE23DA" w:rsidRPr="00620FD9">
              <w:rPr>
                <w:rFonts w:eastAsia="Calibri"/>
                <w:sz w:val="23"/>
                <w:szCs w:val="23"/>
              </w:rPr>
              <w:t xml:space="preserve"> кг</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7D465B0E" w14:textId="77777777" w:rsidR="00CE23DA" w:rsidRPr="00620FD9" w:rsidRDefault="00CE23DA" w:rsidP="0075230B">
            <w:pPr>
              <w:jc w:val="center"/>
              <w:rPr>
                <w:rFonts w:eastAsia="Calibri"/>
                <w:sz w:val="23"/>
                <w:szCs w:val="23"/>
              </w:rPr>
            </w:pPr>
            <w:r>
              <w:rPr>
                <w:rFonts w:eastAsia="Calibri"/>
                <w:sz w:val="23"/>
                <w:szCs w:val="23"/>
              </w:rPr>
              <w:t>5</w:t>
            </w:r>
            <w:r w:rsidRPr="00620FD9">
              <w:rPr>
                <w:rFonts w:eastAsia="Calibri"/>
                <w:sz w:val="23"/>
                <w:szCs w:val="23"/>
              </w:rPr>
              <w:t>.1</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0F20284B" w14:textId="77777777" w:rsidR="00CE23DA" w:rsidRPr="00620FD9" w:rsidRDefault="00CE23DA" w:rsidP="0075230B">
            <w:pPr>
              <w:rPr>
                <w:rFonts w:eastAsia="Calibri"/>
                <w:sz w:val="23"/>
                <w:szCs w:val="23"/>
              </w:rPr>
            </w:pPr>
            <w:r w:rsidRPr="00620FD9">
              <w:rPr>
                <w:rFonts w:eastAsia="Calibri"/>
                <w:color w:val="000000"/>
                <w:sz w:val="23"/>
                <w:szCs w:val="23"/>
              </w:rPr>
              <w:t>Упаковка</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5FB670A1" w14:textId="77777777" w:rsidR="00CE23DA" w:rsidRPr="00620FD9" w:rsidRDefault="00CE23DA" w:rsidP="0075230B">
            <w:pPr>
              <w:rPr>
                <w:rFonts w:eastAsia="Calibri"/>
                <w:sz w:val="23"/>
                <w:szCs w:val="23"/>
              </w:rPr>
            </w:pPr>
            <w:r w:rsidRPr="00DB6DE6">
              <w:rPr>
                <w:rFonts w:eastAsia="Calibri"/>
                <w:color w:val="000000"/>
                <w:sz w:val="23"/>
                <w:szCs w:val="23"/>
                <w:shd w:val="clear" w:color="auto" w:fill="FFFFFF"/>
              </w:rPr>
              <w:t>Пакеты из полимер</w:t>
            </w:r>
            <w:r>
              <w:rPr>
                <w:rFonts w:eastAsia="Calibri"/>
                <w:color w:val="000000"/>
                <w:sz w:val="23"/>
                <w:szCs w:val="23"/>
                <w:shd w:val="clear" w:color="auto" w:fill="FFFFFF"/>
              </w:rPr>
              <w:t>ных пленок и комбинированных ма</w:t>
            </w:r>
            <w:r w:rsidRPr="00DB6DE6">
              <w:rPr>
                <w:rFonts w:eastAsia="Calibri"/>
                <w:color w:val="000000"/>
                <w:sz w:val="23"/>
                <w:szCs w:val="23"/>
                <w:shd w:val="clear" w:color="auto" w:fill="FFFFFF"/>
              </w:rPr>
              <w:t xml:space="preserve">териалов, обертки из </w:t>
            </w:r>
            <w:r>
              <w:rPr>
                <w:rFonts w:eastAsia="Calibri"/>
                <w:color w:val="000000"/>
                <w:sz w:val="23"/>
                <w:szCs w:val="23"/>
                <w:shd w:val="clear" w:color="auto" w:fill="FFFFFF"/>
              </w:rPr>
              <w:t>полиэтиленовой пленки или упако</w:t>
            </w:r>
            <w:r w:rsidRPr="00DB6DE6">
              <w:rPr>
                <w:rFonts w:eastAsia="Calibri"/>
                <w:color w:val="000000"/>
                <w:sz w:val="23"/>
                <w:szCs w:val="23"/>
                <w:shd w:val="clear" w:color="auto" w:fill="FFFFFF"/>
              </w:rPr>
              <w:t>вочные материалы, предназначе</w:t>
            </w:r>
            <w:r>
              <w:rPr>
                <w:rFonts w:eastAsia="Calibri"/>
                <w:color w:val="000000"/>
                <w:sz w:val="23"/>
                <w:szCs w:val="23"/>
                <w:shd w:val="clear" w:color="auto" w:fill="FFFFFF"/>
              </w:rPr>
              <w:t>нные для упаковки замо</w:t>
            </w:r>
            <w:r w:rsidRPr="00DB6DE6">
              <w:rPr>
                <w:rFonts w:eastAsia="Calibri"/>
                <w:color w:val="000000"/>
                <w:sz w:val="23"/>
                <w:szCs w:val="23"/>
                <w:shd w:val="clear" w:color="auto" w:fill="FFFFFF"/>
              </w:rPr>
              <w:t xml:space="preserve">роженных блоков, </w:t>
            </w:r>
            <w:r>
              <w:rPr>
                <w:rFonts w:eastAsia="Calibri"/>
                <w:color w:val="000000"/>
                <w:sz w:val="23"/>
                <w:szCs w:val="23"/>
                <w:shd w:val="clear" w:color="auto" w:fill="FFFFFF"/>
              </w:rPr>
              <w:t>разрешенные к применению в пище</w:t>
            </w:r>
            <w:r w:rsidRPr="00DB6DE6">
              <w:rPr>
                <w:rFonts w:eastAsia="Calibri"/>
                <w:color w:val="000000"/>
                <w:sz w:val="23"/>
                <w:szCs w:val="23"/>
                <w:shd w:val="clear" w:color="auto" w:fill="FFFFFF"/>
              </w:rPr>
              <w:t>вой промышленности</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750BB0D8" w14:textId="77777777" w:rsidR="00CE23DA" w:rsidRPr="00620FD9" w:rsidRDefault="00CE23DA" w:rsidP="0075230B">
            <w:pPr>
              <w:rPr>
                <w:rFonts w:eastAsia="Calibri"/>
                <w:sz w:val="23"/>
                <w:szCs w:val="23"/>
              </w:rPr>
            </w:pPr>
            <w:r>
              <w:rPr>
                <w:rFonts w:eastAsia="Calibri"/>
                <w:sz w:val="23"/>
                <w:szCs w:val="23"/>
              </w:rPr>
              <w:t>не более 30</w:t>
            </w:r>
            <w:r w:rsidRPr="00620FD9">
              <w:rPr>
                <w:rFonts w:eastAsia="Calibri"/>
                <w:sz w:val="23"/>
                <w:szCs w:val="23"/>
              </w:rPr>
              <w:t xml:space="preserve"> кг.</w:t>
            </w:r>
          </w:p>
        </w:tc>
      </w:tr>
      <w:tr w:rsidR="00CE23DA" w:rsidRPr="00620FD9" w14:paraId="03085631" w14:textId="77777777" w:rsidTr="00315BC3">
        <w:trPr>
          <w:trHeight w:val="20"/>
        </w:trPr>
        <w:tc>
          <w:tcPr>
            <w:tcW w:w="566" w:type="dxa"/>
            <w:gridSpan w:val="2"/>
            <w:vMerge/>
            <w:tcBorders>
              <w:left w:val="single" w:sz="4" w:space="0" w:color="auto"/>
              <w:right w:val="single" w:sz="4" w:space="0" w:color="auto"/>
            </w:tcBorders>
            <w:shd w:val="clear" w:color="auto" w:fill="auto"/>
          </w:tcPr>
          <w:p w14:paraId="0B574965" w14:textId="77777777" w:rsidR="00CE23DA" w:rsidRPr="00620FD9" w:rsidRDefault="00CE23DA" w:rsidP="0075230B">
            <w:pPr>
              <w:rPr>
                <w:rFonts w:eastAsia="Calibri"/>
                <w:sz w:val="23"/>
                <w:szCs w:val="23"/>
              </w:rPr>
            </w:pPr>
          </w:p>
        </w:tc>
        <w:tc>
          <w:tcPr>
            <w:tcW w:w="3650" w:type="dxa"/>
            <w:vMerge/>
            <w:tcBorders>
              <w:left w:val="single" w:sz="4" w:space="0" w:color="auto"/>
              <w:right w:val="single" w:sz="4" w:space="0" w:color="auto"/>
            </w:tcBorders>
            <w:shd w:val="clear" w:color="auto" w:fill="auto"/>
          </w:tcPr>
          <w:p w14:paraId="2EA750C1" w14:textId="77777777" w:rsidR="00CE23DA" w:rsidRPr="00620FD9" w:rsidRDefault="00CE23DA" w:rsidP="0075230B">
            <w:pPr>
              <w:jc w:val="both"/>
              <w:rPr>
                <w:rFonts w:eastAsia="Calibri"/>
                <w:b/>
                <w:bCs/>
                <w:color w:val="000000"/>
                <w:sz w:val="23"/>
                <w:szCs w:val="23"/>
              </w:rPr>
            </w:pPr>
          </w:p>
        </w:tc>
        <w:tc>
          <w:tcPr>
            <w:tcW w:w="1136" w:type="dxa"/>
            <w:gridSpan w:val="2"/>
            <w:vMerge/>
            <w:tcBorders>
              <w:left w:val="single" w:sz="4" w:space="0" w:color="auto"/>
              <w:right w:val="single" w:sz="4" w:space="0" w:color="auto"/>
            </w:tcBorders>
            <w:shd w:val="clear" w:color="auto" w:fill="auto"/>
          </w:tcPr>
          <w:p w14:paraId="63D1C444" w14:textId="77777777" w:rsidR="00CE23DA" w:rsidRPr="00620FD9" w:rsidRDefault="00CE23DA" w:rsidP="0075230B">
            <w:pPr>
              <w:jc w:val="center"/>
              <w:rPr>
                <w:rFonts w:eastAsia="Calibri"/>
                <w:sz w:val="23"/>
                <w:szCs w:val="23"/>
              </w:rPr>
            </w:pP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016361D6" w14:textId="77777777" w:rsidR="00CE23DA" w:rsidRPr="00620FD9" w:rsidRDefault="00CE23DA" w:rsidP="0075230B">
            <w:pPr>
              <w:jc w:val="center"/>
              <w:rPr>
                <w:rFonts w:eastAsia="Calibri"/>
                <w:sz w:val="23"/>
                <w:szCs w:val="23"/>
              </w:rPr>
            </w:pPr>
            <w:r>
              <w:rPr>
                <w:rFonts w:eastAsia="Calibri"/>
                <w:sz w:val="23"/>
                <w:szCs w:val="23"/>
              </w:rPr>
              <w:t>5</w:t>
            </w:r>
            <w:r w:rsidRPr="00620FD9">
              <w:rPr>
                <w:rFonts w:eastAsia="Calibri"/>
                <w:sz w:val="23"/>
                <w:szCs w:val="23"/>
              </w:rPr>
              <w:t>.2</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5CAD0F41" w14:textId="77777777" w:rsidR="00CE23DA" w:rsidRPr="00620FD9" w:rsidRDefault="00CE23DA" w:rsidP="0075230B">
            <w:pPr>
              <w:rPr>
                <w:rFonts w:eastAsia="Calibri"/>
                <w:sz w:val="23"/>
                <w:szCs w:val="23"/>
              </w:rPr>
            </w:pPr>
            <w:r w:rsidRPr="00620FD9">
              <w:rPr>
                <w:rFonts w:eastAsia="Calibri"/>
                <w:sz w:val="23"/>
                <w:szCs w:val="23"/>
              </w:rPr>
              <w:t>Соответствие ГОСТ</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762F1983" w14:textId="77777777" w:rsidR="00CE23DA" w:rsidRPr="00620FD9" w:rsidRDefault="00CE23DA" w:rsidP="0075230B">
            <w:pPr>
              <w:keepNext/>
              <w:outlineLvl w:val="0"/>
              <w:rPr>
                <w:bCs/>
                <w:kern w:val="36"/>
                <w:sz w:val="23"/>
                <w:szCs w:val="23"/>
              </w:rPr>
            </w:pPr>
            <w:r w:rsidRPr="00620FD9">
              <w:rPr>
                <w:rFonts w:eastAsia="Calibri"/>
                <w:color w:val="000000"/>
                <w:sz w:val="23"/>
                <w:szCs w:val="23"/>
              </w:rPr>
              <w:t>ГОСТ 32366-2013 Рыба мороженая. Технические условия</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07F2A749" w14:textId="77777777" w:rsidR="00CE23DA" w:rsidRPr="00620FD9" w:rsidRDefault="00CE23DA" w:rsidP="0075230B">
            <w:pPr>
              <w:rPr>
                <w:rFonts w:eastAsia="Calibri"/>
                <w:sz w:val="23"/>
                <w:szCs w:val="23"/>
              </w:rPr>
            </w:pPr>
          </w:p>
        </w:tc>
      </w:tr>
      <w:tr w:rsidR="00CE23DA" w:rsidRPr="00620FD9" w14:paraId="260B03AB" w14:textId="77777777" w:rsidTr="00315BC3">
        <w:trPr>
          <w:trHeight w:val="20"/>
        </w:trPr>
        <w:tc>
          <w:tcPr>
            <w:tcW w:w="566" w:type="dxa"/>
            <w:gridSpan w:val="2"/>
            <w:vMerge/>
            <w:tcBorders>
              <w:left w:val="single" w:sz="4" w:space="0" w:color="auto"/>
              <w:right w:val="single" w:sz="4" w:space="0" w:color="auto"/>
            </w:tcBorders>
            <w:shd w:val="clear" w:color="auto" w:fill="auto"/>
          </w:tcPr>
          <w:p w14:paraId="71DF51E4" w14:textId="77777777" w:rsidR="00CE23DA" w:rsidRPr="00620FD9" w:rsidRDefault="00CE23DA" w:rsidP="0075230B">
            <w:pPr>
              <w:rPr>
                <w:rFonts w:eastAsia="Calibri"/>
                <w:sz w:val="23"/>
                <w:szCs w:val="23"/>
              </w:rPr>
            </w:pPr>
          </w:p>
        </w:tc>
        <w:tc>
          <w:tcPr>
            <w:tcW w:w="3650" w:type="dxa"/>
            <w:vMerge/>
            <w:tcBorders>
              <w:left w:val="single" w:sz="4" w:space="0" w:color="auto"/>
              <w:right w:val="single" w:sz="4" w:space="0" w:color="auto"/>
            </w:tcBorders>
            <w:shd w:val="clear" w:color="auto" w:fill="auto"/>
          </w:tcPr>
          <w:p w14:paraId="1F558B99" w14:textId="77777777" w:rsidR="00CE23DA" w:rsidRPr="00620FD9" w:rsidRDefault="00CE23DA" w:rsidP="0075230B">
            <w:pPr>
              <w:jc w:val="both"/>
              <w:rPr>
                <w:rFonts w:eastAsia="Calibri"/>
                <w:b/>
                <w:bCs/>
                <w:color w:val="000000"/>
                <w:sz w:val="23"/>
                <w:szCs w:val="23"/>
              </w:rPr>
            </w:pPr>
          </w:p>
        </w:tc>
        <w:tc>
          <w:tcPr>
            <w:tcW w:w="1136" w:type="dxa"/>
            <w:gridSpan w:val="2"/>
            <w:vMerge/>
            <w:tcBorders>
              <w:left w:val="single" w:sz="4" w:space="0" w:color="auto"/>
              <w:right w:val="single" w:sz="4" w:space="0" w:color="auto"/>
            </w:tcBorders>
            <w:shd w:val="clear" w:color="auto" w:fill="auto"/>
          </w:tcPr>
          <w:p w14:paraId="2FD9290D" w14:textId="77777777" w:rsidR="00CE23DA" w:rsidRPr="00620FD9" w:rsidRDefault="00CE23DA" w:rsidP="0075230B">
            <w:pPr>
              <w:jc w:val="center"/>
              <w:rPr>
                <w:rFonts w:eastAsia="Calibri"/>
                <w:sz w:val="23"/>
                <w:szCs w:val="23"/>
              </w:rPr>
            </w:pP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3908A19A" w14:textId="77777777" w:rsidR="00CE23DA" w:rsidRPr="00620FD9" w:rsidRDefault="00CE23DA" w:rsidP="0075230B">
            <w:pPr>
              <w:jc w:val="center"/>
              <w:rPr>
                <w:rFonts w:eastAsia="Calibri"/>
                <w:sz w:val="23"/>
                <w:szCs w:val="23"/>
              </w:rPr>
            </w:pPr>
            <w:r>
              <w:rPr>
                <w:rFonts w:eastAsia="Calibri"/>
                <w:sz w:val="23"/>
                <w:szCs w:val="23"/>
              </w:rPr>
              <w:t>5</w:t>
            </w:r>
            <w:r w:rsidRPr="00620FD9">
              <w:rPr>
                <w:rFonts w:eastAsia="Calibri"/>
                <w:sz w:val="23"/>
                <w:szCs w:val="23"/>
              </w:rPr>
              <w:t>.3</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1B2C6E89" w14:textId="77777777" w:rsidR="00CE23DA" w:rsidRPr="00620FD9" w:rsidRDefault="00CE23DA" w:rsidP="0075230B">
            <w:pPr>
              <w:rPr>
                <w:rFonts w:eastAsia="Calibri"/>
                <w:sz w:val="23"/>
                <w:szCs w:val="23"/>
              </w:rPr>
            </w:pPr>
            <w:r w:rsidRPr="00620FD9">
              <w:rPr>
                <w:rFonts w:eastAsia="Calibri"/>
                <w:color w:val="000000"/>
                <w:sz w:val="23"/>
                <w:szCs w:val="23"/>
              </w:rPr>
              <w:t>Срок годности</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12992C3A" w14:textId="77777777" w:rsidR="00CE23DA" w:rsidRPr="00620FD9" w:rsidRDefault="00CE23DA" w:rsidP="0075230B">
            <w:pPr>
              <w:keepNext/>
              <w:outlineLvl w:val="0"/>
              <w:rPr>
                <w:bCs/>
                <w:kern w:val="36"/>
                <w:sz w:val="23"/>
                <w:szCs w:val="23"/>
              </w:rPr>
            </w:pP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1942783A" w14:textId="77777777" w:rsidR="00CE23DA" w:rsidRPr="00620FD9" w:rsidRDefault="00CE23DA" w:rsidP="0075230B">
            <w:pPr>
              <w:rPr>
                <w:rFonts w:eastAsia="Calibri"/>
                <w:sz w:val="23"/>
                <w:szCs w:val="23"/>
              </w:rPr>
            </w:pPr>
            <w:r>
              <w:rPr>
                <w:rFonts w:eastAsia="Calibri"/>
                <w:sz w:val="23"/>
                <w:szCs w:val="23"/>
              </w:rPr>
              <w:t>не мен</w:t>
            </w:r>
            <w:r w:rsidRPr="00620FD9">
              <w:rPr>
                <w:rFonts w:eastAsia="Calibri"/>
                <w:sz w:val="23"/>
                <w:szCs w:val="23"/>
              </w:rPr>
              <w:t>ее 12 мес.</w:t>
            </w:r>
          </w:p>
        </w:tc>
      </w:tr>
      <w:tr w:rsidR="00CE23DA" w:rsidRPr="00620FD9" w14:paraId="6B2EFF43" w14:textId="77777777" w:rsidTr="00315BC3">
        <w:trPr>
          <w:trHeight w:val="20"/>
        </w:trPr>
        <w:tc>
          <w:tcPr>
            <w:tcW w:w="566" w:type="dxa"/>
            <w:gridSpan w:val="2"/>
            <w:vMerge w:val="restart"/>
            <w:tcBorders>
              <w:left w:val="single" w:sz="4" w:space="0" w:color="auto"/>
              <w:right w:val="single" w:sz="4" w:space="0" w:color="auto"/>
            </w:tcBorders>
            <w:shd w:val="clear" w:color="auto" w:fill="auto"/>
          </w:tcPr>
          <w:p w14:paraId="0F986C40" w14:textId="780A913E" w:rsidR="00CE23DA" w:rsidRPr="00620FD9" w:rsidRDefault="008F48A9" w:rsidP="0075230B">
            <w:pPr>
              <w:rPr>
                <w:rFonts w:eastAsia="Calibri"/>
                <w:sz w:val="23"/>
                <w:szCs w:val="23"/>
              </w:rPr>
            </w:pPr>
            <w:r>
              <w:rPr>
                <w:rFonts w:eastAsia="Calibri"/>
                <w:sz w:val="23"/>
                <w:szCs w:val="23"/>
              </w:rPr>
              <w:t>6</w:t>
            </w:r>
          </w:p>
        </w:tc>
        <w:tc>
          <w:tcPr>
            <w:tcW w:w="3650" w:type="dxa"/>
            <w:vMerge w:val="restart"/>
            <w:tcBorders>
              <w:left w:val="single" w:sz="4" w:space="0" w:color="auto"/>
              <w:right w:val="single" w:sz="4" w:space="0" w:color="auto"/>
            </w:tcBorders>
            <w:shd w:val="clear" w:color="auto" w:fill="auto"/>
            <w:vAlign w:val="center"/>
          </w:tcPr>
          <w:p w14:paraId="657D7E68" w14:textId="77777777" w:rsidR="00CE23DA" w:rsidRPr="00620FD9" w:rsidRDefault="00CE23DA" w:rsidP="0075230B">
            <w:pPr>
              <w:jc w:val="both"/>
              <w:rPr>
                <w:rFonts w:eastAsia="Calibri"/>
                <w:b/>
                <w:bCs/>
                <w:color w:val="000000"/>
                <w:sz w:val="23"/>
                <w:szCs w:val="23"/>
              </w:rPr>
            </w:pPr>
            <w:r>
              <w:rPr>
                <w:rFonts w:eastAsia="Calibri"/>
                <w:b/>
                <w:bCs/>
                <w:color w:val="000000"/>
                <w:sz w:val="23"/>
                <w:szCs w:val="23"/>
              </w:rPr>
              <w:t>Треска мороженая, обезглавленная</w:t>
            </w:r>
            <w:r w:rsidRPr="00620FD9">
              <w:rPr>
                <w:rFonts w:eastAsia="Calibri"/>
                <w:b/>
                <w:bCs/>
                <w:color w:val="000000"/>
                <w:sz w:val="23"/>
                <w:szCs w:val="23"/>
              </w:rPr>
              <w:t xml:space="preserve">, </w:t>
            </w:r>
            <w:r>
              <w:rPr>
                <w:rFonts w:eastAsia="Calibri"/>
                <w:color w:val="000000"/>
                <w:sz w:val="23"/>
                <w:szCs w:val="23"/>
              </w:rPr>
              <w:t>потрошеная</w:t>
            </w:r>
            <w:r w:rsidRPr="00620FD9">
              <w:rPr>
                <w:rFonts w:eastAsia="Calibri"/>
                <w:color w:val="000000"/>
                <w:sz w:val="23"/>
                <w:szCs w:val="23"/>
              </w:rPr>
              <w:t xml:space="preserve"> (поверхность рыбы чистая, естественной окраски, присущей рыбе данного вида).</w:t>
            </w:r>
          </w:p>
        </w:tc>
        <w:tc>
          <w:tcPr>
            <w:tcW w:w="1136" w:type="dxa"/>
            <w:gridSpan w:val="2"/>
            <w:vMerge w:val="restart"/>
            <w:tcBorders>
              <w:left w:val="single" w:sz="4" w:space="0" w:color="auto"/>
              <w:right w:val="single" w:sz="4" w:space="0" w:color="auto"/>
            </w:tcBorders>
            <w:shd w:val="clear" w:color="auto" w:fill="auto"/>
          </w:tcPr>
          <w:p w14:paraId="1A674D9A" w14:textId="4E43631E" w:rsidR="00CE23DA" w:rsidRPr="00620FD9" w:rsidRDefault="00752B54" w:rsidP="00B36951">
            <w:pPr>
              <w:jc w:val="center"/>
              <w:rPr>
                <w:rFonts w:eastAsia="Calibri"/>
                <w:sz w:val="23"/>
                <w:szCs w:val="23"/>
              </w:rPr>
            </w:pPr>
            <w:r>
              <w:rPr>
                <w:rFonts w:eastAsia="Calibri"/>
                <w:sz w:val="23"/>
                <w:szCs w:val="23"/>
                <w:lang w:val="en-US"/>
              </w:rPr>
              <w:t>10</w:t>
            </w:r>
            <w:r w:rsidR="00CE23DA">
              <w:rPr>
                <w:rFonts w:eastAsia="Calibri"/>
                <w:sz w:val="23"/>
                <w:szCs w:val="23"/>
              </w:rPr>
              <w:t>0</w:t>
            </w:r>
            <w:r w:rsidR="00CE23DA" w:rsidRPr="00620FD9">
              <w:rPr>
                <w:rFonts w:eastAsia="Calibri"/>
                <w:sz w:val="23"/>
                <w:szCs w:val="23"/>
              </w:rPr>
              <w:t xml:space="preserve"> кг</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0818BD0E" w14:textId="77777777" w:rsidR="00CE23DA" w:rsidRPr="00620FD9" w:rsidRDefault="00CE23DA" w:rsidP="0075230B">
            <w:pPr>
              <w:jc w:val="center"/>
              <w:rPr>
                <w:rFonts w:eastAsia="Calibri"/>
                <w:sz w:val="23"/>
                <w:szCs w:val="23"/>
              </w:rPr>
            </w:pPr>
            <w:r>
              <w:rPr>
                <w:rFonts w:eastAsia="Calibri"/>
                <w:sz w:val="23"/>
                <w:szCs w:val="23"/>
              </w:rPr>
              <w:t>6</w:t>
            </w:r>
            <w:r w:rsidRPr="00620FD9">
              <w:rPr>
                <w:rFonts w:eastAsia="Calibri"/>
                <w:sz w:val="23"/>
                <w:szCs w:val="23"/>
              </w:rPr>
              <w:t>.1</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381966BA" w14:textId="77777777" w:rsidR="00CE23DA" w:rsidRPr="00620FD9" w:rsidRDefault="00CE23DA" w:rsidP="0075230B">
            <w:pPr>
              <w:rPr>
                <w:rFonts w:eastAsia="Calibri"/>
                <w:sz w:val="23"/>
                <w:szCs w:val="23"/>
              </w:rPr>
            </w:pPr>
            <w:r w:rsidRPr="00620FD9">
              <w:rPr>
                <w:rFonts w:eastAsia="Calibri"/>
                <w:color w:val="000000"/>
                <w:sz w:val="23"/>
                <w:szCs w:val="23"/>
              </w:rPr>
              <w:t>Упаковка</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4186C097" w14:textId="77777777" w:rsidR="00CE23DA" w:rsidRPr="00620FD9" w:rsidRDefault="00CE23DA" w:rsidP="0075230B">
            <w:pPr>
              <w:rPr>
                <w:rFonts w:eastAsia="Calibri"/>
                <w:sz w:val="23"/>
                <w:szCs w:val="23"/>
              </w:rPr>
            </w:pPr>
            <w:r w:rsidRPr="00620FD9">
              <w:rPr>
                <w:rFonts w:eastAsia="Calibri"/>
                <w:sz w:val="23"/>
                <w:szCs w:val="23"/>
                <w:shd w:val="clear" w:color="auto" w:fill="FFFFFF"/>
              </w:rPr>
              <w:t xml:space="preserve">Пакеты из полимерных материалов или мешки-вкладыши пленочные с последующим упаковыванием их в ящик </w:t>
            </w:r>
            <w:r w:rsidRPr="00620FD9">
              <w:rPr>
                <w:rFonts w:eastAsia="Calibri"/>
                <w:sz w:val="23"/>
                <w:szCs w:val="23"/>
              </w:rPr>
              <w:t xml:space="preserve">из гофрированного картона </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69974495" w14:textId="77777777" w:rsidR="00CE23DA" w:rsidRPr="00620FD9" w:rsidRDefault="00CE23DA" w:rsidP="0075230B">
            <w:pPr>
              <w:rPr>
                <w:rFonts w:eastAsia="Calibri"/>
                <w:sz w:val="23"/>
                <w:szCs w:val="23"/>
              </w:rPr>
            </w:pPr>
            <w:r w:rsidRPr="00620FD9">
              <w:rPr>
                <w:rFonts w:eastAsia="Calibri"/>
                <w:sz w:val="23"/>
                <w:szCs w:val="23"/>
              </w:rPr>
              <w:t>не более 2</w:t>
            </w:r>
            <w:r>
              <w:rPr>
                <w:rFonts w:eastAsia="Calibri"/>
                <w:sz w:val="23"/>
                <w:szCs w:val="23"/>
              </w:rPr>
              <w:t>0</w:t>
            </w:r>
            <w:r w:rsidRPr="00620FD9">
              <w:rPr>
                <w:rFonts w:eastAsia="Calibri"/>
                <w:sz w:val="23"/>
                <w:szCs w:val="23"/>
              </w:rPr>
              <w:t xml:space="preserve"> кг.</w:t>
            </w:r>
          </w:p>
        </w:tc>
      </w:tr>
      <w:tr w:rsidR="00CE23DA" w:rsidRPr="00620FD9" w14:paraId="30AC2CB4" w14:textId="77777777" w:rsidTr="00315BC3">
        <w:trPr>
          <w:trHeight w:val="20"/>
        </w:trPr>
        <w:tc>
          <w:tcPr>
            <w:tcW w:w="566" w:type="dxa"/>
            <w:gridSpan w:val="2"/>
            <w:vMerge/>
            <w:tcBorders>
              <w:left w:val="single" w:sz="4" w:space="0" w:color="auto"/>
              <w:right w:val="single" w:sz="4" w:space="0" w:color="auto"/>
            </w:tcBorders>
            <w:shd w:val="clear" w:color="auto" w:fill="auto"/>
          </w:tcPr>
          <w:p w14:paraId="0503A634" w14:textId="77777777" w:rsidR="00CE23DA" w:rsidRPr="00620FD9" w:rsidRDefault="00CE23DA" w:rsidP="0075230B">
            <w:pPr>
              <w:rPr>
                <w:rFonts w:eastAsia="Calibri"/>
                <w:sz w:val="23"/>
                <w:szCs w:val="23"/>
              </w:rPr>
            </w:pPr>
          </w:p>
        </w:tc>
        <w:tc>
          <w:tcPr>
            <w:tcW w:w="3650" w:type="dxa"/>
            <w:vMerge/>
            <w:tcBorders>
              <w:left w:val="single" w:sz="4" w:space="0" w:color="auto"/>
              <w:right w:val="single" w:sz="4" w:space="0" w:color="auto"/>
            </w:tcBorders>
            <w:shd w:val="clear" w:color="auto" w:fill="auto"/>
          </w:tcPr>
          <w:p w14:paraId="780BCBEA" w14:textId="77777777" w:rsidR="00CE23DA" w:rsidRPr="00620FD9" w:rsidRDefault="00CE23DA" w:rsidP="0075230B">
            <w:pPr>
              <w:jc w:val="both"/>
              <w:rPr>
                <w:rFonts w:eastAsia="Calibri"/>
                <w:sz w:val="23"/>
                <w:szCs w:val="23"/>
              </w:rPr>
            </w:pPr>
          </w:p>
        </w:tc>
        <w:tc>
          <w:tcPr>
            <w:tcW w:w="1136" w:type="dxa"/>
            <w:gridSpan w:val="2"/>
            <w:vMerge/>
            <w:tcBorders>
              <w:left w:val="single" w:sz="4" w:space="0" w:color="auto"/>
              <w:right w:val="single" w:sz="4" w:space="0" w:color="auto"/>
            </w:tcBorders>
            <w:shd w:val="clear" w:color="auto" w:fill="auto"/>
          </w:tcPr>
          <w:p w14:paraId="779AC498" w14:textId="77777777" w:rsidR="00CE23DA" w:rsidRPr="00620FD9" w:rsidRDefault="00CE23DA" w:rsidP="0075230B">
            <w:pPr>
              <w:rPr>
                <w:rFonts w:eastAsia="Calibri"/>
                <w:sz w:val="23"/>
                <w:szCs w:val="23"/>
              </w:rPr>
            </w:pP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0774ED57" w14:textId="77777777" w:rsidR="00CE23DA" w:rsidRPr="00620FD9" w:rsidRDefault="00CE23DA" w:rsidP="0075230B">
            <w:pPr>
              <w:jc w:val="center"/>
              <w:rPr>
                <w:rFonts w:eastAsia="Calibri"/>
                <w:sz w:val="23"/>
                <w:szCs w:val="23"/>
              </w:rPr>
            </w:pPr>
            <w:r>
              <w:rPr>
                <w:rFonts w:eastAsia="Calibri"/>
                <w:sz w:val="23"/>
                <w:szCs w:val="23"/>
              </w:rPr>
              <w:t>6</w:t>
            </w:r>
            <w:r w:rsidRPr="00620FD9">
              <w:rPr>
                <w:rFonts w:eastAsia="Calibri"/>
                <w:sz w:val="23"/>
                <w:szCs w:val="23"/>
              </w:rPr>
              <w:t>.2</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2BC1C84C" w14:textId="77777777" w:rsidR="00CE23DA" w:rsidRPr="00620FD9" w:rsidRDefault="00CE23DA" w:rsidP="0075230B">
            <w:pPr>
              <w:rPr>
                <w:rFonts w:eastAsia="Calibri"/>
                <w:sz w:val="23"/>
                <w:szCs w:val="23"/>
              </w:rPr>
            </w:pPr>
            <w:r w:rsidRPr="00620FD9">
              <w:rPr>
                <w:rFonts w:eastAsia="Calibri"/>
                <w:sz w:val="23"/>
                <w:szCs w:val="23"/>
              </w:rPr>
              <w:t>Соответствие ГОСТ</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442DCD19" w14:textId="77777777" w:rsidR="00CE23DA" w:rsidRPr="00874592" w:rsidRDefault="00CE23DA" w:rsidP="0075230B">
            <w:pPr>
              <w:keepNext/>
              <w:outlineLvl w:val="0"/>
              <w:rPr>
                <w:bCs/>
                <w:kern w:val="36"/>
                <w:sz w:val="23"/>
                <w:szCs w:val="23"/>
              </w:rPr>
            </w:pPr>
            <w:r w:rsidRPr="00620FD9">
              <w:rPr>
                <w:rFonts w:eastAsia="Calibri"/>
                <w:color w:val="000000"/>
                <w:sz w:val="23"/>
                <w:szCs w:val="23"/>
              </w:rPr>
              <w:t>ГОСТ 32366-2013 Рыба мороженая. Технические условия</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2C22087B" w14:textId="77777777" w:rsidR="00CE23DA" w:rsidRPr="00620FD9" w:rsidRDefault="00CE23DA" w:rsidP="0075230B">
            <w:pPr>
              <w:rPr>
                <w:rFonts w:eastAsia="Calibri"/>
                <w:sz w:val="23"/>
                <w:szCs w:val="23"/>
              </w:rPr>
            </w:pPr>
          </w:p>
        </w:tc>
      </w:tr>
      <w:tr w:rsidR="00CE23DA" w:rsidRPr="00620FD9" w14:paraId="116050C1" w14:textId="77777777" w:rsidTr="00315BC3">
        <w:trPr>
          <w:trHeight w:val="20"/>
        </w:trPr>
        <w:tc>
          <w:tcPr>
            <w:tcW w:w="566" w:type="dxa"/>
            <w:gridSpan w:val="2"/>
            <w:vMerge/>
            <w:tcBorders>
              <w:left w:val="single" w:sz="4" w:space="0" w:color="auto"/>
              <w:right w:val="single" w:sz="4" w:space="0" w:color="auto"/>
            </w:tcBorders>
            <w:shd w:val="clear" w:color="auto" w:fill="auto"/>
          </w:tcPr>
          <w:p w14:paraId="583BBCF2" w14:textId="77777777" w:rsidR="00CE23DA" w:rsidRPr="00620FD9" w:rsidRDefault="00CE23DA" w:rsidP="0075230B">
            <w:pPr>
              <w:rPr>
                <w:rFonts w:eastAsia="Calibri"/>
                <w:sz w:val="23"/>
                <w:szCs w:val="23"/>
              </w:rPr>
            </w:pPr>
          </w:p>
        </w:tc>
        <w:tc>
          <w:tcPr>
            <w:tcW w:w="3650" w:type="dxa"/>
            <w:vMerge/>
            <w:tcBorders>
              <w:left w:val="single" w:sz="4" w:space="0" w:color="auto"/>
              <w:right w:val="single" w:sz="4" w:space="0" w:color="auto"/>
            </w:tcBorders>
            <w:shd w:val="clear" w:color="auto" w:fill="auto"/>
          </w:tcPr>
          <w:p w14:paraId="06CC7BAA" w14:textId="77777777" w:rsidR="00CE23DA" w:rsidRPr="00620FD9" w:rsidRDefault="00CE23DA" w:rsidP="0075230B">
            <w:pPr>
              <w:jc w:val="both"/>
              <w:rPr>
                <w:rFonts w:eastAsia="Calibri"/>
                <w:sz w:val="23"/>
                <w:szCs w:val="23"/>
              </w:rPr>
            </w:pPr>
          </w:p>
        </w:tc>
        <w:tc>
          <w:tcPr>
            <w:tcW w:w="1136" w:type="dxa"/>
            <w:gridSpan w:val="2"/>
            <w:vMerge/>
            <w:tcBorders>
              <w:left w:val="single" w:sz="4" w:space="0" w:color="auto"/>
              <w:right w:val="single" w:sz="4" w:space="0" w:color="auto"/>
            </w:tcBorders>
            <w:shd w:val="clear" w:color="auto" w:fill="auto"/>
            <w:vAlign w:val="center"/>
          </w:tcPr>
          <w:p w14:paraId="6DB0E3E0" w14:textId="77777777" w:rsidR="00CE23DA" w:rsidRPr="00620FD9" w:rsidRDefault="00CE23DA" w:rsidP="0075230B">
            <w:pPr>
              <w:rPr>
                <w:rFonts w:eastAsia="Calibri"/>
                <w:sz w:val="23"/>
                <w:szCs w:val="23"/>
              </w:rPr>
            </w:pP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3622EE47" w14:textId="77777777" w:rsidR="00CE23DA" w:rsidRPr="00620FD9" w:rsidRDefault="00CE23DA" w:rsidP="0075230B">
            <w:pPr>
              <w:jc w:val="center"/>
              <w:rPr>
                <w:rFonts w:eastAsia="Calibri"/>
                <w:sz w:val="23"/>
                <w:szCs w:val="23"/>
              </w:rPr>
            </w:pPr>
            <w:r>
              <w:rPr>
                <w:rFonts w:eastAsia="Calibri"/>
                <w:sz w:val="23"/>
                <w:szCs w:val="23"/>
              </w:rPr>
              <w:t>6</w:t>
            </w:r>
            <w:r w:rsidRPr="00620FD9">
              <w:rPr>
                <w:rFonts w:eastAsia="Calibri"/>
                <w:sz w:val="23"/>
                <w:szCs w:val="23"/>
              </w:rPr>
              <w:t>.3</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751BF4D4" w14:textId="77777777" w:rsidR="00CE23DA" w:rsidRPr="00620FD9" w:rsidRDefault="00CE23DA" w:rsidP="0075230B">
            <w:pPr>
              <w:rPr>
                <w:rFonts w:eastAsia="Calibri"/>
                <w:sz w:val="23"/>
                <w:szCs w:val="23"/>
              </w:rPr>
            </w:pPr>
            <w:r w:rsidRPr="00620FD9">
              <w:rPr>
                <w:rFonts w:eastAsia="Calibri"/>
                <w:color w:val="000000"/>
                <w:sz w:val="23"/>
                <w:szCs w:val="23"/>
              </w:rPr>
              <w:t>Срок годности</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4C8C5D74" w14:textId="77777777" w:rsidR="00CE23DA" w:rsidRPr="00620FD9" w:rsidRDefault="00CE23DA" w:rsidP="0075230B">
            <w:pPr>
              <w:keepNext/>
              <w:outlineLvl w:val="0"/>
              <w:rPr>
                <w:bCs/>
                <w:kern w:val="36"/>
                <w:sz w:val="23"/>
                <w:szCs w:val="23"/>
              </w:rPr>
            </w:pP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3FEA0F78" w14:textId="77777777" w:rsidR="00CE23DA" w:rsidRPr="00620FD9" w:rsidRDefault="00CE23DA" w:rsidP="0075230B">
            <w:pPr>
              <w:rPr>
                <w:rFonts w:eastAsia="Calibri"/>
                <w:sz w:val="23"/>
                <w:szCs w:val="23"/>
              </w:rPr>
            </w:pPr>
            <w:r w:rsidRPr="00620FD9">
              <w:rPr>
                <w:rFonts w:eastAsia="Calibri"/>
                <w:sz w:val="23"/>
                <w:szCs w:val="23"/>
              </w:rPr>
              <w:t xml:space="preserve">не более </w:t>
            </w:r>
            <w:r>
              <w:rPr>
                <w:rFonts w:eastAsia="Calibri"/>
                <w:sz w:val="23"/>
                <w:szCs w:val="23"/>
              </w:rPr>
              <w:t>12 мес.</w:t>
            </w:r>
          </w:p>
        </w:tc>
      </w:tr>
      <w:tr w:rsidR="00CE23DA" w:rsidRPr="00620FD9" w14:paraId="48949DCB" w14:textId="77777777" w:rsidTr="00315BC3">
        <w:trPr>
          <w:trHeight w:val="20"/>
        </w:trPr>
        <w:tc>
          <w:tcPr>
            <w:tcW w:w="566" w:type="dxa"/>
            <w:gridSpan w:val="2"/>
            <w:vMerge w:val="restart"/>
            <w:tcBorders>
              <w:left w:val="single" w:sz="4" w:space="0" w:color="auto"/>
              <w:right w:val="single" w:sz="4" w:space="0" w:color="auto"/>
            </w:tcBorders>
            <w:shd w:val="clear" w:color="auto" w:fill="auto"/>
          </w:tcPr>
          <w:p w14:paraId="3706ADA4" w14:textId="7E5CC351" w:rsidR="00CE23DA" w:rsidRPr="00620FD9" w:rsidRDefault="008F48A9" w:rsidP="0075230B">
            <w:pPr>
              <w:rPr>
                <w:rFonts w:eastAsia="Calibri"/>
                <w:sz w:val="23"/>
                <w:szCs w:val="23"/>
              </w:rPr>
            </w:pPr>
            <w:r>
              <w:rPr>
                <w:rFonts w:eastAsia="Calibri"/>
                <w:sz w:val="23"/>
                <w:szCs w:val="23"/>
              </w:rPr>
              <w:t>7</w:t>
            </w:r>
          </w:p>
        </w:tc>
        <w:tc>
          <w:tcPr>
            <w:tcW w:w="3650" w:type="dxa"/>
            <w:vMerge w:val="restart"/>
            <w:tcBorders>
              <w:left w:val="single" w:sz="4" w:space="0" w:color="auto"/>
              <w:right w:val="single" w:sz="4" w:space="0" w:color="auto"/>
            </w:tcBorders>
            <w:shd w:val="clear" w:color="auto" w:fill="auto"/>
            <w:vAlign w:val="center"/>
          </w:tcPr>
          <w:p w14:paraId="164048E5" w14:textId="77777777" w:rsidR="00CE23DA" w:rsidRPr="00620FD9" w:rsidRDefault="00CE23DA" w:rsidP="0075230B">
            <w:pPr>
              <w:jc w:val="both"/>
              <w:rPr>
                <w:rFonts w:eastAsia="Calibri"/>
                <w:b/>
                <w:bCs/>
                <w:color w:val="000000"/>
                <w:sz w:val="23"/>
                <w:szCs w:val="23"/>
              </w:rPr>
            </w:pPr>
            <w:r>
              <w:rPr>
                <w:rFonts w:eastAsia="Calibri"/>
                <w:b/>
                <w:bCs/>
                <w:color w:val="000000"/>
                <w:sz w:val="23"/>
                <w:szCs w:val="23"/>
              </w:rPr>
              <w:t>Кета мороженая, обезглавленная</w:t>
            </w:r>
            <w:r w:rsidRPr="00620FD9">
              <w:rPr>
                <w:rFonts w:eastAsia="Calibri"/>
                <w:b/>
                <w:bCs/>
                <w:color w:val="000000"/>
                <w:sz w:val="23"/>
                <w:szCs w:val="23"/>
              </w:rPr>
              <w:t xml:space="preserve">, </w:t>
            </w:r>
            <w:r>
              <w:rPr>
                <w:rFonts w:eastAsia="Calibri"/>
                <w:color w:val="000000"/>
                <w:sz w:val="23"/>
                <w:szCs w:val="23"/>
              </w:rPr>
              <w:t>потрошеная</w:t>
            </w:r>
            <w:r w:rsidRPr="00620FD9">
              <w:rPr>
                <w:rFonts w:eastAsia="Calibri"/>
                <w:color w:val="000000"/>
                <w:sz w:val="23"/>
                <w:szCs w:val="23"/>
              </w:rPr>
              <w:t xml:space="preserve"> (поверхность рыбы чистая, естественной окраски, присущей рыбе данного вида).</w:t>
            </w:r>
          </w:p>
        </w:tc>
        <w:tc>
          <w:tcPr>
            <w:tcW w:w="1136" w:type="dxa"/>
            <w:gridSpan w:val="2"/>
            <w:vMerge w:val="restart"/>
            <w:tcBorders>
              <w:left w:val="single" w:sz="4" w:space="0" w:color="auto"/>
              <w:right w:val="single" w:sz="4" w:space="0" w:color="auto"/>
            </w:tcBorders>
            <w:shd w:val="clear" w:color="auto" w:fill="auto"/>
          </w:tcPr>
          <w:p w14:paraId="3B392447" w14:textId="52508DA1" w:rsidR="00CE23DA" w:rsidRPr="00620FD9" w:rsidRDefault="001554AF" w:rsidP="0075230B">
            <w:pPr>
              <w:jc w:val="center"/>
              <w:rPr>
                <w:rFonts w:eastAsia="Calibri"/>
                <w:sz w:val="23"/>
                <w:szCs w:val="23"/>
              </w:rPr>
            </w:pPr>
            <w:r>
              <w:rPr>
                <w:rFonts w:eastAsia="Calibri"/>
                <w:sz w:val="23"/>
                <w:szCs w:val="23"/>
              </w:rPr>
              <w:t>1</w:t>
            </w:r>
            <w:r w:rsidR="00752B54">
              <w:rPr>
                <w:rFonts w:eastAsia="Calibri"/>
                <w:sz w:val="23"/>
                <w:szCs w:val="23"/>
              </w:rPr>
              <w:t>0</w:t>
            </w:r>
            <w:r w:rsidR="00CE23DA">
              <w:rPr>
                <w:rFonts w:eastAsia="Calibri"/>
                <w:sz w:val="23"/>
                <w:szCs w:val="23"/>
              </w:rPr>
              <w:t>0</w:t>
            </w:r>
            <w:r w:rsidR="00CE23DA" w:rsidRPr="00620FD9">
              <w:rPr>
                <w:rFonts w:eastAsia="Calibri"/>
                <w:sz w:val="23"/>
                <w:szCs w:val="23"/>
              </w:rPr>
              <w:t xml:space="preserve"> кг</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1A317C48" w14:textId="77777777" w:rsidR="00CE23DA" w:rsidRPr="00620FD9" w:rsidRDefault="00CE23DA" w:rsidP="0075230B">
            <w:pPr>
              <w:jc w:val="center"/>
              <w:rPr>
                <w:rFonts w:eastAsia="Calibri"/>
                <w:sz w:val="23"/>
                <w:szCs w:val="23"/>
              </w:rPr>
            </w:pPr>
            <w:r>
              <w:rPr>
                <w:rFonts w:eastAsia="Calibri"/>
                <w:sz w:val="23"/>
                <w:szCs w:val="23"/>
              </w:rPr>
              <w:t>7</w:t>
            </w:r>
            <w:r w:rsidRPr="00620FD9">
              <w:rPr>
                <w:rFonts w:eastAsia="Calibri"/>
                <w:sz w:val="23"/>
                <w:szCs w:val="23"/>
              </w:rPr>
              <w:t>.1</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77798A61" w14:textId="77777777" w:rsidR="00CE23DA" w:rsidRPr="00620FD9" w:rsidRDefault="00CE23DA" w:rsidP="0075230B">
            <w:pPr>
              <w:rPr>
                <w:rFonts w:eastAsia="Calibri"/>
                <w:sz w:val="23"/>
                <w:szCs w:val="23"/>
              </w:rPr>
            </w:pPr>
            <w:r w:rsidRPr="00620FD9">
              <w:rPr>
                <w:rFonts w:eastAsia="Calibri"/>
                <w:color w:val="000000"/>
                <w:sz w:val="23"/>
                <w:szCs w:val="23"/>
              </w:rPr>
              <w:t>Упаковка</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0CBE9C3C" w14:textId="77777777" w:rsidR="00CE23DA" w:rsidRPr="00620FD9" w:rsidRDefault="00CE23DA" w:rsidP="0075230B">
            <w:pPr>
              <w:rPr>
                <w:rFonts w:eastAsia="Calibri"/>
                <w:sz w:val="23"/>
                <w:szCs w:val="23"/>
              </w:rPr>
            </w:pPr>
            <w:r w:rsidRPr="00620FD9">
              <w:rPr>
                <w:rFonts w:eastAsia="Calibri"/>
                <w:sz w:val="23"/>
                <w:szCs w:val="23"/>
                <w:shd w:val="clear" w:color="auto" w:fill="FFFFFF"/>
              </w:rPr>
              <w:t xml:space="preserve">Пакеты из полимерных материалов или мешки-вкладыши пленочные с последующим упаковыванием их в ящик </w:t>
            </w:r>
            <w:r w:rsidRPr="00620FD9">
              <w:rPr>
                <w:rFonts w:eastAsia="Calibri"/>
                <w:sz w:val="23"/>
                <w:szCs w:val="23"/>
              </w:rPr>
              <w:t xml:space="preserve">из гофрированного картона </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077C59FB" w14:textId="77777777" w:rsidR="00CE23DA" w:rsidRPr="00620FD9" w:rsidRDefault="00CE23DA" w:rsidP="0075230B">
            <w:pPr>
              <w:rPr>
                <w:rFonts w:eastAsia="Calibri"/>
                <w:sz w:val="23"/>
                <w:szCs w:val="23"/>
              </w:rPr>
            </w:pPr>
            <w:r w:rsidRPr="00620FD9">
              <w:rPr>
                <w:rFonts w:eastAsia="Calibri"/>
                <w:sz w:val="23"/>
                <w:szCs w:val="23"/>
              </w:rPr>
              <w:t>не более 2</w:t>
            </w:r>
            <w:r>
              <w:rPr>
                <w:rFonts w:eastAsia="Calibri"/>
                <w:sz w:val="23"/>
                <w:szCs w:val="23"/>
              </w:rPr>
              <w:t>0</w:t>
            </w:r>
            <w:r w:rsidRPr="00620FD9">
              <w:rPr>
                <w:rFonts w:eastAsia="Calibri"/>
                <w:sz w:val="23"/>
                <w:szCs w:val="23"/>
              </w:rPr>
              <w:t xml:space="preserve"> кг.</w:t>
            </w:r>
          </w:p>
        </w:tc>
      </w:tr>
      <w:tr w:rsidR="00CE23DA" w:rsidRPr="00620FD9" w14:paraId="168CEB59" w14:textId="77777777" w:rsidTr="00315BC3">
        <w:trPr>
          <w:trHeight w:val="20"/>
        </w:trPr>
        <w:tc>
          <w:tcPr>
            <w:tcW w:w="566" w:type="dxa"/>
            <w:gridSpan w:val="2"/>
            <w:vMerge/>
            <w:tcBorders>
              <w:left w:val="single" w:sz="4" w:space="0" w:color="auto"/>
              <w:right w:val="single" w:sz="4" w:space="0" w:color="auto"/>
            </w:tcBorders>
            <w:shd w:val="clear" w:color="auto" w:fill="auto"/>
          </w:tcPr>
          <w:p w14:paraId="087643A6" w14:textId="77777777" w:rsidR="00CE23DA" w:rsidRPr="00620FD9" w:rsidRDefault="00CE23DA" w:rsidP="0075230B">
            <w:pPr>
              <w:rPr>
                <w:rFonts w:eastAsia="Calibri"/>
                <w:sz w:val="23"/>
                <w:szCs w:val="23"/>
              </w:rPr>
            </w:pPr>
          </w:p>
        </w:tc>
        <w:tc>
          <w:tcPr>
            <w:tcW w:w="3650" w:type="dxa"/>
            <w:vMerge/>
            <w:tcBorders>
              <w:left w:val="single" w:sz="4" w:space="0" w:color="auto"/>
              <w:right w:val="single" w:sz="4" w:space="0" w:color="auto"/>
            </w:tcBorders>
            <w:shd w:val="clear" w:color="auto" w:fill="auto"/>
          </w:tcPr>
          <w:p w14:paraId="3C0DF50C" w14:textId="77777777" w:rsidR="00CE23DA" w:rsidRPr="00620FD9" w:rsidRDefault="00CE23DA" w:rsidP="0075230B">
            <w:pPr>
              <w:jc w:val="both"/>
              <w:rPr>
                <w:rFonts w:eastAsia="Calibri"/>
                <w:sz w:val="23"/>
                <w:szCs w:val="23"/>
              </w:rPr>
            </w:pPr>
          </w:p>
        </w:tc>
        <w:tc>
          <w:tcPr>
            <w:tcW w:w="1136" w:type="dxa"/>
            <w:gridSpan w:val="2"/>
            <w:vMerge/>
            <w:tcBorders>
              <w:left w:val="single" w:sz="4" w:space="0" w:color="auto"/>
              <w:right w:val="single" w:sz="4" w:space="0" w:color="auto"/>
            </w:tcBorders>
            <w:shd w:val="clear" w:color="auto" w:fill="auto"/>
          </w:tcPr>
          <w:p w14:paraId="7E7E9A9B" w14:textId="77777777" w:rsidR="00CE23DA" w:rsidRPr="00620FD9" w:rsidRDefault="00CE23DA" w:rsidP="0075230B">
            <w:pPr>
              <w:rPr>
                <w:rFonts w:eastAsia="Calibri"/>
                <w:sz w:val="23"/>
                <w:szCs w:val="23"/>
              </w:rPr>
            </w:pP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59FE36ED" w14:textId="77777777" w:rsidR="00CE23DA" w:rsidRPr="00620FD9" w:rsidRDefault="00CE23DA" w:rsidP="0075230B">
            <w:pPr>
              <w:jc w:val="center"/>
              <w:rPr>
                <w:rFonts w:eastAsia="Calibri"/>
                <w:sz w:val="23"/>
                <w:szCs w:val="23"/>
              </w:rPr>
            </w:pPr>
            <w:r>
              <w:rPr>
                <w:rFonts w:eastAsia="Calibri"/>
                <w:sz w:val="23"/>
                <w:szCs w:val="23"/>
              </w:rPr>
              <w:t>7</w:t>
            </w:r>
            <w:r w:rsidRPr="00620FD9">
              <w:rPr>
                <w:rFonts w:eastAsia="Calibri"/>
                <w:sz w:val="23"/>
                <w:szCs w:val="23"/>
              </w:rPr>
              <w:t>.2</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088DFD70" w14:textId="77777777" w:rsidR="00CE23DA" w:rsidRPr="00620FD9" w:rsidRDefault="00CE23DA" w:rsidP="0075230B">
            <w:pPr>
              <w:rPr>
                <w:rFonts w:eastAsia="Calibri"/>
                <w:sz w:val="23"/>
                <w:szCs w:val="23"/>
              </w:rPr>
            </w:pPr>
            <w:r w:rsidRPr="00620FD9">
              <w:rPr>
                <w:rFonts w:eastAsia="Calibri"/>
                <w:sz w:val="23"/>
                <w:szCs w:val="23"/>
              </w:rPr>
              <w:t>Соответствие ГОСТ</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4A407546" w14:textId="77777777" w:rsidR="00CE23DA" w:rsidRPr="00874592" w:rsidRDefault="00CE23DA" w:rsidP="0075230B">
            <w:pPr>
              <w:keepNext/>
              <w:outlineLvl w:val="0"/>
              <w:rPr>
                <w:bCs/>
                <w:kern w:val="36"/>
                <w:sz w:val="23"/>
                <w:szCs w:val="23"/>
              </w:rPr>
            </w:pPr>
            <w:r w:rsidRPr="00620FD9">
              <w:rPr>
                <w:rFonts w:eastAsia="Calibri"/>
                <w:color w:val="000000"/>
                <w:sz w:val="23"/>
                <w:szCs w:val="23"/>
              </w:rPr>
              <w:t>ГОСТ 32366-2013 Рыба мороженая. Технические условия</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25DFD220" w14:textId="77777777" w:rsidR="00CE23DA" w:rsidRPr="00620FD9" w:rsidRDefault="00CE23DA" w:rsidP="0075230B">
            <w:pPr>
              <w:rPr>
                <w:rFonts w:eastAsia="Calibri"/>
                <w:sz w:val="23"/>
                <w:szCs w:val="23"/>
              </w:rPr>
            </w:pPr>
          </w:p>
        </w:tc>
      </w:tr>
      <w:tr w:rsidR="00CE23DA" w:rsidRPr="00620FD9" w14:paraId="74236761" w14:textId="77777777" w:rsidTr="00315BC3">
        <w:trPr>
          <w:trHeight w:val="20"/>
        </w:trPr>
        <w:tc>
          <w:tcPr>
            <w:tcW w:w="566" w:type="dxa"/>
            <w:gridSpan w:val="2"/>
            <w:vMerge/>
            <w:tcBorders>
              <w:left w:val="single" w:sz="4" w:space="0" w:color="auto"/>
              <w:right w:val="single" w:sz="4" w:space="0" w:color="auto"/>
            </w:tcBorders>
            <w:shd w:val="clear" w:color="auto" w:fill="auto"/>
          </w:tcPr>
          <w:p w14:paraId="372D6104" w14:textId="77777777" w:rsidR="00CE23DA" w:rsidRPr="00620FD9" w:rsidRDefault="00CE23DA" w:rsidP="0075230B">
            <w:pPr>
              <w:rPr>
                <w:rFonts w:eastAsia="Calibri"/>
                <w:sz w:val="23"/>
                <w:szCs w:val="23"/>
              </w:rPr>
            </w:pPr>
          </w:p>
        </w:tc>
        <w:tc>
          <w:tcPr>
            <w:tcW w:w="3650" w:type="dxa"/>
            <w:vMerge/>
            <w:tcBorders>
              <w:left w:val="single" w:sz="4" w:space="0" w:color="auto"/>
              <w:right w:val="single" w:sz="4" w:space="0" w:color="auto"/>
            </w:tcBorders>
            <w:shd w:val="clear" w:color="auto" w:fill="auto"/>
          </w:tcPr>
          <w:p w14:paraId="62EFAC52" w14:textId="77777777" w:rsidR="00CE23DA" w:rsidRPr="00620FD9" w:rsidRDefault="00CE23DA" w:rsidP="0075230B">
            <w:pPr>
              <w:jc w:val="both"/>
              <w:rPr>
                <w:rFonts w:eastAsia="Calibri"/>
                <w:sz w:val="23"/>
                <w:szCs w:val="23"/>
              </w:rPr>
            </w:pPr>
          </w:p>
        </w:tc>
        <w:tc>
          <w:tcPr>
            <w:tcW w:w="1136" w:type="dxa"/>
            <w:gridSpan w:val="2"/>
            <w:vMerge/>
            <w:tcBorders>
              <w:left w:val="single" w:sz="4" w:space="0" w:color="auto"/>
              <w:right w:val="single" w:sz="4" w:space="0" w:color="auto"/>
            </w:tcBorders>
            <w:shd w:val="clear" w:color="auto" w:fill="auto"/>
          </w:tcPr>
          <w:p w14:paraId="1FB2A5C6" w14:textId="77777777" w:rsidR="00CE23DA" w:rsidRPr="00620FD9" w:rsidRDefault="00CE23DA" w:rsidP="0075230B">
            <w:pPr>
              <w:rPr>
                <w:rFonts w:eastAsia="Calibri"/>
                <w:sz w:val="23"/>
                <w:szCs w:val="23"/>
              </w:rPr>
            </w:pP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238E6A8F" w14:textId="77777777" w:rsidR="00CE23DA" w:rsidRDefault="00CE23DA" w:rsidP="0075230B">
            <w:pPr>
              <w:jc w:val="center"/>
              <w:rPr>
                <w:rFonts w:eastAsia="Calibri"/>
                <w:sz w:val="23"/>
                <w:szCs w:val="23"/>
              </w:rPr>
            </w:pPr>
            <w:r>
              <w:rPr>
                <w:rFonts w:eastAsia="Calibri"/>
                <w:sz w:val="23"/>
                <w:szCs w:val="23"/>
              </w:rPr>
              <w:t>7.3</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299AAA52" w14:textId="77777777" w:rsidR="00CE23DA" w:rsidRPr="00620FD9" w:rsidRDefault="00CE23DA" w:rsidP="0075230B">
            <w:pPr>
              <w:rPr>
                <w:rFonts w:eastAsia="Calibri"/>
                <w:sz w:val="23"/>
                <w:szCs w:val="23"/>
              </w:rPr>
            </w:pPr>
            <w:r w:rsidRPr="00620FD9">
              <w:rPr>
                <w:rFonts w:eastAsia="Calibri"/>
                <w:color w:val="000000"/>
                <w:sz w:val="23"/>
                <w:szCs w:val="23"/>
              </w:rPr>
              <w:t>Срок годности</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2D84D25F" w14:textId="77777777" w:rsidR="00CE23DA" w:rsidRPr="00620FD9" w:rsidRDefault="00CE23DA" w:rsidP="0075230B">
            <w:pPr>
              <w:keepNext/>
              <w:outlineLvl w:val="0"/>
              <w:rPr>
                <w:rFonts w:eastAsia="Calibri"/>
                <w:color w:val="000000"/>
                <w:sz w:val="23"/>
                <w:szCs w:val="23"/>
              </w:rPr>
            </w:pP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5B876465" w14:textId="77777777" w:rsidR="00CE23DA" w:rsidRPr="00620FD9" w:rsidRDefault="00CE23DA" w:rsidP="0075230B">
            <w:pPr>
              <w:rPr>
                <w:rFonts w:eastAsia="Calibri"/>
                <w:sz w:val="23"/>
                <w:szCs w:val="23"/>
              </w:rPr>
            </w:pPr>
            <w:r w:rsidRPr="00620FD9">
              <w:rPr>
                <w:rFonts w:eastAsia="Calibri"/>
                <w:sz w:val="23"/>
                <w:szCs w:val="23"/>
              </w:rPr>
              <w:t xml:space="preserve">не более </w:t>
            </w:r>
            <w:r>
              <w:rPr>
                <w:rFonts w:eastAsia="Calibri"/>
                <w:sz w:val="23"/>
                <w:szCs w:val="23"/>
              </w:rPr>
              <w:t>12 мес.</w:t>
            </w:r>
          </w:p>
        </w:tc>
      </w:tr>
      <w:tr w:rsidR="00CE23DA" w:rsidRPr="00620FD9" w14:paraId="3D3DB273" w14:textId="77777777" w:rsidTr="00315BC3">
        <w:trPr>
          <w:trHeight w:val="20"/>
        </w:trPr>
        <w:tc>
          <w:tcPr>
            <w:tcW w:w="566" w:type="dxa"/>
            <w:gridSpan w:val="2"/>
            <w:vMerge w:val="restart"/>
            <w:tcBorders>
              <w:left w:val="single" w:sz="4" w:space="0" w:color="auto"/>
              <w:right w:val="single" w:sz="4" w:space="0" w:color="auto"/>
            </w:tcBorders>
            <w:shd w:val="clear" w:color="auto" w:fill="auto"/>
          </w:tcPr>
          <w:p w14:paraId="0D41FBA3" w14:textId="5BD5005F" w:rsidR="00CE23DA" w:rsidRPr="00620FD9" w:rsidRDefault="008F48A9" w:rsidP="0075230B">
            <w:pPr>
              <w:rPr>
                <w:rFonts w:eastAsia="Calibri"/>
                <w:sz w:val="23"/>
                <w:szCs w:val="23"/>
              </w:rPr>
            </w:pPr>
            <w:r>
              <w:rPr>
                <w:rFonts w:eastAsia="Calibri"/>
                <w:sz w:val="23"/>
                <w:szCs w:val="23"/>
              </w:rPr>
              <w:t>8</w:t>
            </w:r>
          </w:p>
        </w:tc>
        <w:tc>
          <w:tcPr>
            <w:tcW w:w="3650" w:type="dxa"/>
            <w:vMerge w:val="restart"/>
            <w:tcBorders>
              <w:left w:val="single" w:sz="4" w:space="0" w:color="auto"/>
              <w:right w:val="single" w:sz="4" w:space="0" w:color="auto"/>
            </w:tcBorders>
            <w:shd w:val="clear" w:color="auto" w:fill="auto"/>
            <w:vAlign w:val="center"/>
          </w:tcPr>
          <w:p w14:paraId="375F5862" w14:textId="77777777" w:rsidR="00CE23DA" w:rsidRPr="00620FD9" w:rsidRDefault="00CE23DA" w:rsidP="0075230B">
            <w:pPr>
              <w:jc w:val="both"/>
              <w:rPr>
                <w:rFonts w:eastAsia="Calibri"/>
                <w:b/>
                <w:bCs/>
                <w:color w:val="000000"/>
                <w:sz w:val="23"/>
                <w:szCs w:val="23"/>
              </w:rPr>
            </w:pPr>
            <w:r>
              <w:rPr>
                <w:rFonts w:eastAsia="Calibri"/>
                <w:b/>
                <w:bCs/>
                <w:color w:val="000000"/>
                <w:sz w:val="23"/>
                <w:szCs w:val="23"/>
              </w:rPr>
              <w:t xml:space="preserve">Минтай филе </w:t>
            </w:r>
            <w:r w:rsidRPr="00360D34">
              <w:rPr>
                <w:rFonts w:eastAsia="Calibri"/>
                <w:b/>
                <w:bCs/>
                <w:color w:val="000000"/>
                <w:sz w:val="23"/>
                <w:szCs w:val="23"/>
              </w:rPr>
              <w:t>без кожи и костей</w:t>
            </w:r>
            <w:r>
              <w:rPr>
                <w:rFonts w:eastAsia="Calibri"/>
                <w:b/>
                <w:bCs/>
                <w:color w:val="000000"/>
                <w:sz w:val="23"/>
                <w:szCs w:val="23"/>
              </w:rPr>
              <w:t xml:space="preserve"> мороженое, </w:t>
            </w:r>
            <w:r w:rsidRPr="00620FD9">
              <w:rPr>
                <w:rFonts w:eastAsia="Calibri"/>
                <w:color w:val="000000"/>
                <w:sz w:val="23"/>
                <w:szCs w:val="23"/>
              </w:rPr>
              <w:t>(</w:t>
            </w:r>
            <w:r w:rsidRPr="002F3877">
              <w:rPr>
                <w:rFonts w:eastAsia="Calibri"/>
                <w:color w:val="000000"/>
                <w:sz w:val="23"/>
                <w:szCs w:val="23"/>
              </w:rPr>
              <w:t>рыба, разрезанная по длине на две продольные части, у которой</w:t>
            </w:r>
            <w:r>
              <w:rPr>
                <w:rFonts w:eastAsia="Calibri"/>
                <w:color w:val="000000"/>
                <w:sz w:val="23"/>
                <w:szCs w:val="23"/>
              </w:rPr>
              <w:t xml:space="preserve"> </w:t>
            </w:r>
            <w:r w:rsidRPr="002F3877">
              <w:rPr>
                <w:rFonts w:eastAsia="Calibri"/>
                <w:color w:val="000000"/>
                <w:sz w:val="23"/>
                <w:szCs w:val="23"/>
              </w:rPr>
              <w:t>удалены голова, позвоночная, плечевые, крупные и мелкие реберные кости, остатки костей оснований</w:t>
            </w:r>
            <w:r>
              <w:rPr>
                <w:rFonts w:eastAsia="Calibri"/>
                <w:color w:val="000000"/>
                <w:sz w:val="23"/>
                <w:szCs w:val="23"/>
              </w:rPr>
              <w:t xml:space="preserve"> </w:t>
            </w:r>
            <w:r w:rsidRPr="002F3877">
              <w:rPr>
                <w:rFonts w:eastAsia="Calibri"/>
                <w:color w:val="000000"/>
                <w:sz w:val="23"/>
                <w:szCs w:val="23"/>
              </w:rPr>
              <w:t>брюшных и спинных плавников, плавники, внутренности, в том числе икра или молоки, кожа, черная</w:t>
            </w:r>
            <w:r>
              <w:rPr>
                <w:rFonts w:eastAsia="Calibri"/>
                <w:color w:val="000000"/>
                <w:sz w:val="23"/>
                <w:szCs w:val="23"/>
              </w:rPr>
              <w:t xml:space="preserve"> </w:t>
            </w:r>
            <w:r w:rsidRPr="002F3877">
              <w:rPr>
                <w:rFonts w:eastAsia="Calibri"/>
                <w:color w:val="000000"/>
                <w:sz w:val="23"/>
                <w:szCs w:val="23"/>
              </w:rPr>
              <w:t xml:space="preserve">пленка (при </w:t>
            </w:r>
            <w:r w:rsidRPr="002F3877">
              <w:rPr>
                <w:rFonts w:eastAsia="Calibri"/>
                <w:color w:val="000000"/>
                <w:sz w:val="23"/>
                <w:szCs w:val="23"/>
              </w:rPr>
              <w:lastRenderedPageBreak/>
              <w:t>наличии); сгустки крови зачищены</w:t>
            </w:r>
            <w:r w:rsidRPr="00620FD9">
              <w:rPr>
                <w:rFonts w:eastAsia="Calibri"/>
                <w:color w:val="000000"/>
                <w:sz w:val="23"/>
                <w:szCs w:val="23"/>
              </w:rPr>
              <w:t>).</w:t>
            </w:r>
          </w:p>
        </w:tc>
        <w:tc>
          <w:tcPr>
            <w:tcW w:w="1136" w:type="dxa"/>
            <w:gridSpan w:val="2"/>
            <w:vMerge w:val="restart"/>
            <w:tcBorders>
              <w:left w:val="single" w:sz="4" w:space="0" w:color="auto"/>
              <w:right w:val="single" w:sz="4" w:space="0" w:color="auto"/>
            </w:tcBorders>
            <w:shd w:val="clear" w:color="auto" w:fill="auto"/>
          </w:tcPr>
          <w:p w14:paraId="5FCE7BF8" w14:textId="437A127A" w:rsidR="00CE23DA" w:rsidRPr="00620FD9" w:rsidRDefault="001554AF" w:rsidP="0075230B">
            <w:pPr>
              <w:jc w:val="center"/>
              <w:rPr>
                <w:rFonts w:eastAsia="Calibri"/>
                <w:sz w:val="23"/>
                <w:szCs w:val="23"/>
              </w:rPr>
            </w:pPr>
            <w:r>
              <w:rPr>
                <w:rFonts w:eastAsia="Calibri"/>
                <w:sz w:val="23"/>
                <w:szCs w:val="23"/>
              </w:rPr>
              <w:lastRenderedPageBreak/>
              <w:t>1</w:t>
            </w:r>
            <w:r w:rsidR="00752B54">
              <w:rPr>
                <w:rFonts w:eastAsia="Calibri"/>
                <w:sz w:val="23"/>
                <w:szCs w:val="23"/>
              </w:rPr>
              <w:t>0</w:t>
            </w:r>
            <w:r w:rsidR="00CE23DA">
              <w:rPr>
                <w:rFonts w:eastAsia="Calibri"/>
                <w:sz w:val="23"/>
                <w:szCs w:val="23"/>
              </w:rPr>
              <w:t>0</w:t>
            </w:r>
            <w:r w:rsidR="00CE23DA" w:rsidRPr="00620FD9">
              <w:rPr>
                <w:rFonts w:eastAsia="Calibri"/>
                <w:sz w:val="23"/>
                <w:szCs w:val="23"/>
              </w:rPr>
              <w:t xml:space="preserve"> кг</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0F76C72B" w14:textId="77777777" w:rsidR="00CE23DA" w:rsidRPr="00620FD9" w:rsidRDefault="00CE23DA" w:rsidP="0075230B">
            <w:pPr>
              <w:jc w:val="center"/>
              <w:rPr>
                <w:rFonts w:eastAsia="Calibri"/>
                <w:sz w:val="23"/>
                <w:szCs w:val="23"/>
              </w:rPr>
            </w:pPr>
            <w:r>
              <w:rPr>
                <w:rFonts w:eastAsia="Calibri"/>
                <w:sz w:val="23"/>
                <w:szCs w:val="23"/>
              </w:rPr>
              <w:t>8</w:t>
            </w:r>
            <w:r w:rsidRPr="00620FD9">
              <w:rPr>
                <w:rFonts w:eastAsia="Calibri"/>
                <w:sz w:val="23"/>
                <w:szCs w:val="23"/>
              </w:rPr>
              <w:t>.1</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5AC36994" w14:textId="77777777" w:rsidR="00CE23DA" w:rsidRPr="00620FD9" w:rsidRDefault="00CE23DA" w:rsidP="0075230B">
            <w:pPr>
              <w:rPr>
                <w:rFonts w:eastAsia="Calibri"/>
                <w:sz w:val="23"/>
                <w:szCs w:val="23"/>
              </w:rPr>
            </w:pPr>
            <w:r w:rsidRPr="00620FD9">
              <w:rPr>
                <w:rFonts w:eastAsia="Calibri"/>
                <w:color w:val="000000"/>
                <w:sz w:val="23"/>
                <w:szCs w:val="23"/>
              </w:rPr>
              <w:t>Упаковка</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15B62C02" w14:textId="77777777" w:rsidR="00CE23DA" w:rsidRPr="00620FD9" w:rsidRDefault="00CE23DA" w:rsidP="0075230B">
            <w:pPr>
              <w:rPr>
                <w:rFonts w:eastAsia="Calibri"/>
                <w:sz w:val="23"/>
                <w:szCs w:val="23"/>
              </w:rPr>
            </w:pPr>
            <w:r w:rsidRPr="00620FD9">
              <w:rPr>
                <w:rFonts w:eastAsia="Calibri"/>
                <w:sz w:val="23"/>
                <w:szCs w:val="23"/>
                <w:shd w:val="clear" w:color="auto" w:fill="FFFFFF"/>
              </w:rPr>
              <w:t xml:space="preserve">Пакеты из полимерных материалов или мешки-вкладыши пленочные с последующим упаковыванием их в ящик </w:t>
            </w:r>
            <w:r w:rsidRPr="00620FD9">
              <w:rPr>
                <w:rFonts w:eastAsia="Calibri"/>
                <w:sz w:val="23"/>
                <w:szCs w:val="23"/>
              </w:rPr>
              <w:t xml:space="preserve">из гофрированного картона </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08C30905" w14:textId="77777777" w:rsidR="00CE23DA" w:rsidRPr="00620FD9" w:rsidRDefault="00CE23DA" w:rsidP="0075230B">
            <w:pPr>
              <w:rPr>
                <w:rFonts w:eastAsia="Calibri"/>
                <w:sz w:val="23"/>
                <w:szCs w:val="23"/>
              </w:rPr>
            </w:pPr>
            <w:r>
              <w:rPr>
                <w:rFonts w:eastAsia="Calibri"/>
                <w:sz w:val="23"/>
                <w:szCs w:val="23"/>
              </w:rPr>
              <w:t>не более 13</w:t>
            </w:r>
            <w:r w:rsidRPr="00620FD9">
              <w:rPr>
                <w:rFonts w:eastAsia="Calibri"/>
                <w:sz w:val="23"/>
                <w:szCs w:val="23"/>
              </w:rPr>
              <w:t xml:space="preserve"> кг.</w:t>
            </w:r>
          </w:p>
        </w:tc>
      </w:tr>
      <w:tr w:rsidR="00CE23DA" w:rsidRPr="00620FD9" w14:paraId="330235A5" w14:textId="77777777" w:rsidTr="00315BC3">
        <w:trPr>
          <w:trHeight w:val="20"/>
        </w:trPr>
        <w:tc>
          <w:tcPr>
            <w:tcW w:w="566" w:type="dxa"/>
            <w:gridSpan w:val="2"/>
            <w:vMerge/>
            <w:tcBorders>
              <w:left w:val="single" w:sz="4" w:space="0" w:color="auto"/>
              <w:right w:val="single" w:sz="4" w:space="0" w:color="auto"/>
            </w:tcBorders>
            <w:shd w:val="clear" w:color="auto" w:fill="auto"/>
          </w:tcPr>
          <w:p w14:paraId="02F3B102" w14:textId="77777777" w:rsidR="00CE23DA" w:rsidRPr="00620FD9" w:rsidRDefault="00CE23DA" w:rsidP="0075230B">
            <w:pPr>
              <w:rPr>
                <w:rFonts w:eastAsia="Calibri"/>
                <w:sz w:val="23"/>
                <w:szCs w:val="23"/>
              </w:rPr>
            </w:pPr>
          </w:p>
        </w:tc>
        <w:tc>
          <w:tcPr>
            <w:tcW w:w="3650" w:type="dxa"/>
            <w:vMerge/>
            <w:tcBorders>
              <w:left w:val="single" w:sz="4" w:space="0" w:color="auto"/>
              <w:right w:val="single" w:sz="4" w:space="0" w:color="auto"/>
            </w:tcBorders>
            <w:shd w:val="clear" w:color="auto" w:fill="auto"/>
          </w:tcPr>
          <w:p w14:paraId="59DA5B4A" w14:textId="77777777" w:rsidR="00CE23DA" w:rsidRPr="00620FD9" w:rsidRDefault="00CE23DA" w:rsidP="0075230B">
            <w:pPr>
              <w:jc w:val="both"/>
              <w:rPr>
                <w:rFonts w:eastAsia="Calibri"/>
                <w:sz w:val="23"/>
                <w:szCs w:val="23"/>
              </w:rPr>
            </w:pPr>
          </w:p>
        </w:tc>
        <w:tc>
          <w:tcPr>
            <w:tcW w:w="1136" w:type="dxa"/>
            <w:gridSpan w:val="2"/>
            <w:vMerge/>
            <w:tcBorders>
              <w:left w:val="single" w:sz="4" w:space="0" w:color="auto"/>
              <w:right w:val="single" w:sz="4" w:space="0" w:color="auto"/>
            </w:tcBorders>
            <w:shd w:val="clear" w:color="auto" w:fill="auto"/>
          </w:tcPr>
          <w:p w14:paraId="28ECFD41" w14:textId="77777777" w:rsidR="00CE23DA" w:rsidRPr="00620FD9" w:rsidRDefault="00CE23DA" w:rsidP="0075230B">
            <w:pPr>
              <w:rPr>
                <w:rFonts w:eastAsia="Calibri"/>
                <w:sz w:val="23"/>
                <w:szCs w:val="23"/>
              </w:rPr>
            </w:pP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26BC6927" w14:textId="77777777" w:rsidR="00CE23DA" w:rsidRPr="00620FD9" w:rsidRDefault="00CE23DA" w:rsidP="0075230B">
            <w:pPr>
              <w:jc w:val="center"/>
              <w:rPr>
                <w:rFonts w:eastAsia="Calibri"/>
                <w:sz w:val="23"/>
                <w:szCs w:val="23"/>
              </w:rPr>
            </w:pPr>
            <w:r>
              <w:rPr>
                <w:rFonts w:eastAsia="Calibri"/>
                <w:sz w:val="23"/>
                <w:szCs w:val="23"/>
              </w:rPr>
              <w:t>8</w:t>
            </w:r>
            <w:r w:rsidRPr="00620FD9">
              <w:rPr>
                <w:rFonts w:eastAsia="Calibri"/>
                <w:sz w:val="23"/>
                <w:szCs w:val="23"/>
              </w:rPr>
              <w:t>.2</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251ABC09" w14:textId="77777777" w:rsidR="00CE23DA" w:rsidRPr="00620FD9" w:rsidRDefault="00CE23DA" w:rsidP="0075230B">
            <w:pPr>
              <w:rPr>
                <w:rFonts w:eastAsia="Calibri"/>
                <w:sz w:val="23"/>
                <w:szCs w:val="23"/>
              </w:rPr>
            </w:pPr>
            <w:r w:rsidRPr="00620FD9">
              <w:rPr>
                <w:rFonts w:eastAsia="Calibri"/>
                <w:sz w:val="23"/>
                <w:szCs w:val="23"/>
              </w:rPr>
              <w:t>Соответствие ГОСТ</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0DAC67F6" w14:textId="77777777" w:rsidR="00CE23DA" w:rsidRPr="00874592" w:rsidRDefault="00CE23DA" w:rsidP="0075230B">
            <w:pPr>
              <w:keepNext/>
              <w:outlineLvl w:val="0"/>
              <w:rPr>
                <w:bCs/>
                <w:kern w:val="36"/>
                <w:sz w:val="23"/>
                <w:szCs w:val="23"/>
              </w:rPr>
            </w:pPr>
            <w:r w:rsidRPr="00620FD9">
              <w:rPr>
                <w:rFonts w:eastAsia="Calibri"/>
                <w:color w:val="000000"/>
                <w:sz w:val="23"/>
                <w:szCs w:val="23"/>
              </w:rPr>
              <w:t xml:space="preserve">ГОСТ </w:t>
            </w:r>
            <w:r>
              <w:rPr>
                <w:rFonts w:eastAsia="Calibri"/>
                <w:color w:val="000000"/>
                <w:sz w:val="23"/>
                <w:szCs w:val="23"/>
              </w:rPr>
              <w:t>3948-2016</w:t>
            </w:r>
            <w:r w:rsidRPr="00620FD9">
              <w:rPr>
                <w:rFonts w:eastAsia="Calibri"/>
                <w:color w:val="000000"/>
                <w:sz w:val="23"/>
                <w:szCs w:val="23"/>
              </w:rPr>
              <w:t xml:space="preserve"> </w:t>
            </w:r>
            <w:r w:rsidRPr="002F3877">
              <w:rPr>
                <w:rFonts w:eastAsia="Calibri"/>
                <w:color w:val="000000"/>
                <w:sz w:val="23"/>
                <w:szCs w:val="23"/>
              </w:rPr>
              <w:t>ФИЛЕ РЫБЫ МОРОЖЕНОЕ</w:t>
            </w:r>
            <w:r w:rsidRPr="00620FD9">
              <w:rPr>
                <w:rFonts w:eastAsia="Calibri"/>
                <w:color w:val="000000"/>
                <w:sz w:val="23"/>
                <w:szCs w:val="23"/>
              </w:rPr>
              <w:t>. Технические условия</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2A1CEECF" w14:textId="77777777" w:rsidR="00CE23DA" w:rsidRPr="00620FD9" w:rsidRDefault="00CE23DA" w:rsidP="0075230B">
            <w:pPr>
              <w:rPr>
                <w:rFonts w:eastAsia="Calibri"/>
                <w:sz w:val="23"/>
                <w:szCs w:val="23"/>
              </w:rPr>
            </w:pPr>
          </w:p>
        </w:tc>
      </w:tr>
      <w:tr w:rsidR="00CE23DA" w:rsidRPr="00620FD9" w14:paraId="5FC38D97" w14:textId="77777777" w:rsidTr="00315BC3">
        <w:trPr>
          <w:trHeight w:val="20"/>
        </w:trPr>
        <w:tc>
          <w:tcPr>
            <w:tcW w:w="566" w:type="dxa"/>
            <w:gridSpan w:val="2"/>
            <w:vMerge/>
            <w:tcBorders>
              <w:left w:val="single" w:sz="4" w:space="0" w:color="auto"/>
              <w:right w:val="single" w:sz="4" w:space="0" w:color="auto"/>
            </w:tcBorders>
            <w:shd w:val="clear" w:color="auto" w:fill="auto"/>
          </w:tcPr>
          <w:p w14:paraId="76D0C87D" w14:textId="77777777" w:rsidR="00CE23DA" w:rsidRPr="00620FD9" w:rsidRDefault="00CE23DA" w:rsidP="0075230B">
            <w:pPr>
              <w:rPr>
                <w:rFonts w:eastAsia="Calibri"/>
                <w:sz w:val="23"/>
                <w:szCs w:val="23"/>
              </w:rPr>
            </w:pPr>
          </w:p>
        </w:tc>
        <w:tc>
          <w:tcPr>
            <w:tcW w:w="3650" w:type="dxa"/>
            <w:vMerge/>
            <w:tcBorders>
              <w:left w:val="single" w:sz="4" w:space="0" w:color="auto"/>
              <w:right w:val="single" w:sz="4" w:space="0" w:color="auto"/>
            </w:tcBorders>
            <w:shd w:val="clear" w:color="auto" w:fill="auto"/>
          </w:tcPr>
          <w:p w14:paraId="42A8638A" w14:textId="77777777" w:rsidR="00CE23DA" w:rsidRPr="00620FD9" w:rsidRDefault="00CE23DA" w:rsidP="0075230B">
            <w:pPr>
              <w:jc w:val="both"/>
              <w:rPr>
                <w:rFonts w:eastAsia="Calibri"/>
                <w:sz w:val="23"/>
                <w:szCs w:val="23"/>
              </w:rPr>
            </w:pPr>
          </w:p>
        </w:tc>
        <w:tc>
          <w:tcPr>
            <w:tcW w:w="1136" w:type="dxa"/>
            <w:gridSpan w:val="2"/>
            <w:vMerge/>
            <w:tcBorders>
              <w:left w:val="single" w:sz="4" w:space="0" w:color="auto"/>
              <w:right w:val="single" w:sz="4" w:space="0" w:color="auto"/>
            </w:tcBorders>
            <w:shd w:val="clear" w:color="auto" w:fill="auto"/>
          </w:tcPr>
          <w:p w14:paraId="50FF6FFC" w14:textId="77777777" w:rsidR="00CE23DA" w:rsidRPr="00620FD9" w:rsidRDefault="00CE23DA" w:rsidP="0075230B">
            <w:pPr>
              <w:rPr>
                <w:rFonts w:eastAsia="Calibri"/>
                <w:sz w:val="23"/>
                <w:szCs w:val="23"/>
              </w:rPr>
            </w:pP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727801FE" w14:textId="77777777" w:rsidR="00CE23DA" w:rsidRDefault="00CE23DA" w:rsidP="0075230B">
            <w:pPr>
              <w:jc w:val="center"/>
              <w:rPr>
                <w:rFonts w:eastAsia="Calibri"/>
                <w:sz w:val="23"/>
                <w:szCs w:val="23"/>
              </w:rPr>
            </w:pPr>
            <w:r>
              <w:rPr>
                <w:rFonts w:eastAsia="Calibri"/>
                <w:sz w:val="23"/>
                <w:szCs w:val="23"/>
              </w:rPr>
              <w:t>8.3</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00F15940" w14:textId="77777777" w:rsidR="00CE23DA" w:rsidRPr="00620FD9" w:rsidRDefault="00CE23DA" w:rsidP="0075230B">
            <w:pPr>
              <w:rPr>
                <w:rFonts w:eastAsia="Calibri"/>
                <w:sz w:val="23"/>
                <w:szCs w:val="23"/>
              </w:rPr>
            </w:pPr>
            <w:r w:rsidRPr="00620FD9">
              <w:rPr>
                <w:rFonts w:eastAsia="Calibri"/>
                <w:color w:val="000000"/>
                <w:sz w:val="23"/>
                <w:szCs w:val="23"/>
              </w:rPr>
              <w:t>Срок годности</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45F995FC" w14:textId="77777777" w:rsidR="00CE23DA" w:rsidRPr="00620FD9" w:rsidRDefault="00CE23DA" w:rsidP="0075230B">
            <w:pPr>
              <w:keepNext/>
              <w:outlineLvl w:val="0"/>
              <w:rPr>
                <w:rFonts w:eastAsia="Calibri"/>
                <w:color w:val="000000"/>
                <w:sz w:val="23"/>
                <w:szCs w:val="23"/>
              </w:rPr>
            </w:pP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12FBC50F" w14:textId="77777777" w:rsidR="00CE23DA" w:rsidRPr="00620FD9" w:rsidRDefault="00CE23DA" w:rsidP="0075230B">
            <w:pPr>
              <w:rPr>
                <w:rFonts w:eastAsia="Calibri"/>
                <w:sz w:val="23"/>
                <w:szCs w:val="23"/>
              </w:rPr>
            </w:pPr>
            <w:r w:rsidRPr="00620FD9">
              <w:rPr>
                <w:rFonts w:eastAsia="Calibri"/>
                <w:sz w:val="23"/>
                <w:szCs w:val="23"/>
              </w:rPr>
              <w:t xml:space="preserve">не более </w:t>
            </w:r>
            <w:r>
              <w:rPr>
                <w:rFonts w:eastAsia="Calibri"/>
                <w:sz w:val="23"/>
                <w:szCs w:val="23"/>
              </w:rPr>
              <w:t>12 мес.</w:t>
            </w:r>
          </w:p>
        </w:tc>
      </w:tr>
      <w:tr w:rsidR="00CE23DA" w:rsidRPr="00620FD9" w14:paraId="7F8597AB" w14:textId="77777777" w:rsidTr="00315BC3">
        <w:trPr>
          <w:trHeight w:val="20"/>
        </w:trPr>
        <w:tc>
          <w:tcPr>
            <w:tcW w:w="566" w:type="dxa"/>
            <w:gridSpan w:val="2"/>
            <w:vMerge w:val="restart"/>
            <w:tcBorders>
              <w:left w:val="single" w:sz="4" w:space="0" w:color="auto"/>
              <w:right w:val="single" w:sz="4" w:space="0" w:color="auto"/>
            </w:tcBorders>
            <w:shd w:val="clear" w:color="auto" w:fill="auto"/>
          </w:tcPr>
          <w:p w14:paraId="6C1BBC16" w14:textId="5840C086" w:rsidR="00CE23DA" w:rsidRPr="00620FD9" w:rsidRDefault="008F48A9" w:rsidP="0075230B">
            <w:pPr>
              <w:rPr>
                <w:rFonts w:eastAsia="Calibri"/>
                <w:sz w:val="23"/>
                <w:szCs w:val="23"/>
              </w:rPr>
            </w:pPr>
            <w:r>
              <w:rPr>
                <w:rFonts w:eastAsia="Calibri"/>
                <w:sz w:val="23"/>
                <w:szCs w:val="23"/>
              </w:rPr>
              <w:t>9</w:t>
            </w:r>
          </w:p>
        </w:tc>
        <w:tc>
          <w:tcPr>
            <w:tcW w:w="3650" w:type="dxa"/>
            <w:vMerge w:val="restart"/>
            <w:tcBorders>
              <w:left w:val="single" w:sz="4" w:space="0" w:color="auto"/>
              <w:right w:val="single" w:sz="4" w:space="0" w:color="auto"/>
            </w:tcBorders>
            <w:shd w:val="clear" w:color="auto" w:fill="auto"/>
            <w:vAlign w:val="center"/>
          </w:tcPr>
          <w:p w14:paraId="7F0B76D9" w14:textId="77777777" w:rsidR="00CE23DA" w:rsidRPr="00620FD9" w:rsidRDefault="00CE23DA" w:rsidP="0075230B">
            <w:pPr>
              <w:jc w:val="both"/>
              <w:rPr>
                <w:rFonts w:eastAsia="Calibri"/>
                <w:b/>
                <w:bCs/>
                <w:color w:val="000000"/>
                <w:sz w:val="23"/>
                <w:szCs w:val="23"/>
              </w:rPr>
            </w:pPr>
            <w:r>
              <w:rPr>
                <w:rFonts w:eastAsia="Calibri"/>
                <w:b/>
                <w:bCs/>
                <w:color w:val="000000"/>
                <w:sz w:val="23"/>
                <w:szCs w:val="23"/>
              </w:rPr>
              <w:t xml:space="preserve">Треска филе </w:t>
            </w:r>
            <w:r w:rsidRPr="00360D34">
              <w:rPr>
                <w:rFonts w:eastAsia="Calibri"/>
                <w:b/>
                <w:bCs/>
                <w:color w:val="000000"/>
                <w:sz w:val="23"/>
                <w:szCs w:val="23"/>
              </w:rPr>
              <w:t>без кожи и костей</w:t>
            </w:r>
            <w:r>
              <w:rPr>
                <w:rFonts w:eastAsia="Calibri"/>
                <w:b/>
                <w:bCs/>
                <w:color w:val="000000"/>
                <w:sz w:val="23"/>
                <w:szCs w:val="23"/>
              </w:rPr>
              <w:t xml:space="preserve"> мороженое, </w:t>
            </w:r>
            <w:r w:rsidRPr="00620FD9">
              <w:rPr>
                <w:rFonts w:eastAsia="Calibri"/>
                <w:color w:val="000000"/>
                <w:sz w:val="23"/>
                <w:szCs w:val="23"/>
              </w:rPr>
              <w:t>(</w:t>
            </w:r>
            <w:r w:rsidRPr="002F3877">
              <w:rPr>
                <w:rFonts w:eastAsia="Calibri"/>
                <w:color w:val="000000"/>
                <w:sz w:val="23"/>
                <w:szCs w:val="23"/>
              </w:rPr>
              <w:t>рыба, разрезанная по длине на две продольные части, у которой</w:t>
            </w:r>
            <w:r>
              <w:rPr>
                <w:rFonts w:eastAsia="Calibri"/>
                <w:color w:val="000000"/>
                <w:sz w:val="23"/>
                <w:szCs w:val="23"/>
              </w:rPr>
              <w:t xml:space="preserve"> </w:t>
            </w:r>
            <w:r w:rsidRPr="002F3877">
              <w:rPr>
                <w:rFonts w:eastAsia="Calibri"/>
                <w:color w:val="000000"/>
                <w:sz w:val="23"/>
                <w:szCs w:val="23"/>
              </w:rPr>
              <w:t>удалены голова, позвоночная, плечевые, крупные и мелкие реберные кости, остатки костей оснований</w:t>
            </w:r>
            <w:r>
              <w:rPr>
                <w:rFonts w:eastAsia="Calibri"/>
                <w:color w:val="000000"/>
                <w:sz w:val="23"/>
                <w:szCs w:val="23"/>
              </w:rPr>
              <w:t xml:space="preserve"> </w:t>
            </w:r>
            <w:r w:rsidRPr="002F3877">
              <w:rPr>
                <w:rFonts w:eastAsia="Calibri"/>
                <w:color w:val="000000"/>
                <w:sz w:val="23"/>
                <w:szCs w:val="23"/>
              </w:rPr>
              <w:t>брюшных и спинных плавников, плавники, внутренности, в том числе икра или молоки, кожа, черная</w:t>
            </w:r>
            <w:r>
              <w:rPr>
                <w:rFonts w:eastAsia="Calibri"/>
                <w:color w:val="000000"/>
                <w:sz w:val="23"/>
                <w:szCs w:val="23"/>
              </w:rPr>
              <w:t xml:space="preserve"> </w:t>
            </w:r>
            <w:r w:rsidRPr="002F3877">
              <w:rPr>
                <w:rFonts w:eastAsia="Calibri"/>
                <w:color w:val="000000"/>
                <w:sz w:val="23"/>
                <w:szCs w:val="23"/>
              </w:rPr>
              <w:t>пленка (при наличии); сгустки крови зачищены</w:t>
            </w:r>
            <w:r w:rsidRPr="00620FD9">
              <w:rPr>
                <w:rFonts w:eastAsia="Calibri"/>
                <w:color w:val="000000"/>
                <w:sz w:val="23"/>
                <w:szCs w:val="23"/>
              </w:rPr>
              <w:t>).</w:t>
            </w:r>
          </w:p>
        </w:tc>
        <w:tc>
          <w:tcPr>
            <w:tcW w:w="1136" w:type="dxa"/>
            <w:gridSpan w:val="2"/>
            <w:vMerge w:val="restart"/>
            <w:tcBorders>
              <w:left w:val="single" w:sz="4" w:space="0" w:color="auto"/>
              <w:right w:val="single" w:sz="4" w:space="0" w:color="auto"/>
            </w:tcBorders>
            <w:shd w:val="clear" w:color="auto" w:fill="auto"/>
          </w:tcPr>
          <w:p w14:paraId="75DB6188" w14:textId="7055C631" w:rsidR="00CE23DA" w:rsidRPr="00620FD9" w:rsidRDefault="001554AF" w:rsidP="0075230B">
            <w:pPr>
              <w:jc w:val="center"/>
              <w:rPr>
                <w:rFonts w:eastAsia="Calibri"/>
                <w:sz w:val="23"/>
                <w:szCs w:val="23"/>
              </w:rPr>
            </w:pPr>
            <w:r>
              <w:rPr>
                <w:rFonts w:eastAsia="Calibri"/>
                <w:sz w:val="23"/>
                <w:szCs w:val="23"/>
              </w:rPr>
              <w:t>5</w:t>
            </w:r>
            <w:r w:rsidR="00CE23DA">
              <w:rPr>
                <w:rFonts w:eastAsia="Calibri"/>
                <w:sz w:val="23"/>
                <w:szCs w:val="23"/>
              </w:rPr>
              <w:t>0</w:t>
            </w:r>
            <w:r w:rsidR="00CE23DA" w:rsidRPr="00620FD9">
              <w:rPr>
                <w:rFonts w:eastAsia="Calibri"/>
                <w:sz w:val="23"/>
                <w:szCs w:val="23"/>
              </w:rPr>
              <w:t xml:space="preserve"> кг</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7C39A499" w14:textId="77777777" w:rsidR="00CE23DA" w:rsidRPr="00620FD9" w:rsidRDefault="00CE23DA" w:rsidP="0075230B">
            <w:pPr>
              <w:jc w:val="center"/>
              <w:rPr>
                <w:rFonts w:eastAsia="Calibri"/>
                <w:sz w:val="23"/>
                <w:szCs w:val="23"/>
              </w:rPr>
            </w:pPr>
            <w:r>
              <w:rPr>
                <w:rFonts w:eastAsia="Calibri"/>
                <w:sz w:val="23"/>
                <w:szCs w:val="23"/>
              </w:rPr>
              <w:t>9</w:t>
            </w:r>
            <w:r w:rsidRPr="00620FD9">
              <w:rPr>
                <w:rFonts w:eastAsia="Calibri"/>
                <w:sz w:val="23"/>
                <w:szCs w:val="23"/>
              </w:rPr>
              <w:t>.1</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4A6C8E13" w14:textId="77777777" w:rsidR="00CE23DA" w:rsidRPr="00620FD9" w:rsidRDefault="00CE23DA" w:rsidP="0075230B">
            <w:pPr>
              <w:rPr>
                <w:rFonts w:eastAsia="Calibri"/>
                <w:sz w:val="23"/>
                <w:szCs w:val="23"/>
              </w:rPr>
            </w:pPr>
            <w:r w:rsidRPr="00620FD9">
              <w:rPr>
                <w:rFonts w:eastAsia="Calibri"/>
                <w:color w:val="000000"/>
                <w:sz w:val="23"/>
                <w:szCs w:val="23"/>
              </w:rPr>
              <w:t>Упаковка</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4193388F" w14:textId="77777777" w:rsidR="00CE23DA" w:rsidRPr="00620FD9" w:rsidRDefault="00CE23DA" w:rsidP="0075230B">
            <w:pPr>
              <w:rPr>
                <w:rFonts w:eastAsia="Calibri"/>
                <w:sz w:val="23"/>
                <w:szCs w:val="23"/>
              </w:rPr>
            </w:pPr>
            <w:r w:rsidRPr="00620FD9">
              <w:rPr>
                <w:rFonts w:eastAsia="Calibri"/>
                <w:sz w:val="23"/>
                <w:szCs w:val="23"/>
                <w:shd w:val="clear" w:color="auto" w:fill="FFFFFF"/>
              </w:rPr>
              <w:t xml:space="preserve">Пакеты из полимерных материалов или мешки-вкладыши пленочные с последующим упаковыванием их в ящик </w:t>
            </w:r>
            <w:r w:rsidRPr="00620FD9">
              <w:rPr>
                <w:rFonts w:eastAsia="Calibri"/>
                <w:sz w:val="23"/>
                <w:szCs w:val="23"/>
              </w:rPr>
              <w:t xml:space="preserve">из гофрированного картона </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47ED8EA1" w14:textId="77777777" w:rsidR="00CE23DA" w:rsidRPr="00620FD9" w:rsidRDefault="00CE23DA" w:rsidP="0075230B">
            <w:pPr>
              <w:rPr>
                <w:rFonts w:eastAsia="Calibri"/>
                <w:sz w:val="23"/>
                <w:szCs w:val="23"/>
              </w:rPr>
            </w:pPr>
            <w:r>
              <w:rPr>
                <w:rFonts w:eastAsia="Calibri"/>
                <w:sz w:val="23"/>
                <w:szCs w:val="23"/>
              </w:rPr>
              <w:t>не более 13</w:t>
            </w:r>
            <w:r w:rsidRPr="00620FD9">
              <w:rPr>
                <w:rFonts w:eastAsia="Calibri"/>
                <w:sz w:val="23"/>
                <w:szCs w:val="23"/>
              </w:rPr>
              <w:t xml:space="preserve"> кг.</w:t>
            </w:r>
          </w:p>
        </w:tc>
      </w:tr>
      <w:tr w:rsidR="00CE23DA" w:rsidRPr="00620FD9" w14:paraId="7F956170" w14:textId="77777777" w:rsidTr="00315BC3">
        <w:trPr>
          <w:trHeight w:val="20"/>
        </w:trPr>
        <w:tc>
          <w:tcPr>
            <w:tcW w:w="566" w:type="dxa"/>
            <w:gridSpan w:val="2"/>
            <w:vMerge/>
            <w:tcBorders>
              <w:left w:val="single" w:sz="4" w:space="0" w:color="auto"/>
              <w:right w:val="single" w:sz="4" w:space="0" w:color="auto"/>
            </w:tcBorders>
            <w:shd w:val="clear" w:color="auto" w:fill="auto"/>
          </w:tcPr>
          <w:p w14:paraId="43186B83" w14:textId="77777777" w:rsidR="00CE23DA" w:rsidRPr="00620FD9" w:rsidRDefault="00CE23DA" w:rsidP="0075230B">
            <w:pPr>
              <w:rPr>
                <w:rFonts w:eastAsia="Calibri"/>
                <w:sz w:val="23"/>
                <w:szCs w:val="23"/>
              </w:rPr>
            </w:pPr>
          </w:p>
        </w:tc>
        <w:tc>
          <w:tcPr>
            <w:tcW w:w="3650" w:type="dxa"/>
            <w:vMerge/>
            <w:tcBorders>
              <w:left w:val="single" w:sz="4" w:space="0" w:color="auto"/>
              <w:right w:val="single" w:sz="4" w:space="0" w:color="auto"/>
            </w:tcBorders>
            <w:shd w:val="clear" w:color="auto" w:fill="auto"/>
          </w:tcPr>
          <w:p w14:paraId="1AE16C1D" w14:textId="77777777" w:rsidR="00CE23DA" w:rsidRPr="00620FD9" w:rsidRDefault="00CE23DA" w:rsidP="0075230B">
            <w:pPr>
              <w:jc w:val="both"/>
              <w:rPr>
                <w:rFonts w:eastAsia="Calibri"/>
                <w:sz w:val="23"/>
                <w:szCs w:val="23"/>
              </w:rPr>
            </w:pPr>
          </w:p>
        </w:tc>
        <w:tc>
          <w:tcPr>
            <w:tcW w:w="1136" w:type="dxa"/>
            <w:gridSpan w:val="2"/>
            <w:vMerge/>
            <w:tcBorders>
              <w:left w:val="single" w:sz="4" w:space="0" w:color="auto"/>
              <w:right w:val="single" w:sz="4" w:space="0" w:color="auto"/>
            </w:tcBorders>
            <w:shd w:val="clear" w:color="auto" w:fill="auto"/>
          </w:tcPr>
          <w:p w14:paraId="54FD611C" w14:textId="77777777" w:rsidR="00CE23DA" w:rsidRPr="00620FD9" w:rsidRDefault="00CE23DA" w:rsidP="0075230B">
            <w:pPr>
              <w:rPr>
                <w:rFonts w:eastAsia="Calibri"/>
                <w:sz w:val="23"/>
                <w:szCs w:val="23"/>
              </w:rPr>
            </w:pP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17836171" w14:textId="77777777" w:rsidR="00CE23DA" w:rsidRPr="00620FD9" w:rsidRDefault="00CE23DA" w:rsidP="0075230B">
            <w:pPr>
              <w:jc w:val="center"/>
              <w:rPr>
                <w:rFonts w:eastAsia="Calibri"/>
                <w:sz w:val="23"/>
                <w:szCs w:val="23"/>
              </w:rPr>
            </w:pPr>
            <w:r>
              <w:rPr>
                <w:rFonts w:eastAsia="Calibri"/>
                <w:sz w:val="23"/>
                <w:szCs w:val="23"/>
              </w:rPr>
              <w:t>9</w:t>
            </w:r>
            <w:r w:rsidRPr="00620FD9">
              <w:rPr>
                <w:rFonts w:eastAsia="Calibri"/>
                <w:sz w:val="23"/>
                <w:szCs w:val="23"/>
              </w:rPr>
              <w:t>.2</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263DDF9A" w14:textId="77777777" w:rsidR="00CE23DA" w:rsidRPr="00620FD9" w:rsidRDefault="00CE23DA" w:rsidP="0075230B">
            <w:pPr>
              <w:rPr>
                <w:rFonts w:eastAsia="Calibri"/>
                <w:sz w:val="23"/>
                <w:szCs w:val="23"/>
              </w:rPr>
            </w:pPr>
            <w:r w:rsidRPr="00620FD9">
              <w:rPr>
                <w:rFonts w:eastAsia="Calibri"/>
                <w:sz w:val="23"/>
                <w:szCs w:val="23"/>
              </w:rPr>
              <w:t>Соответствие ГОСТ</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2EB7EF96" w14:textId="77777777" w:rsidR="00CE23DA" w:rsidRPr="00874592" w:rsidRDefault="00CE23DA" w:rsidP="0075230B">
            <w:pPr>
              <w:keepNext/>
              <w:outlineLvl w:val="0"/>
              <w:rPr>
                <w:bCs/>
                <w:kern w:val="36"/>
                <w:sz w:val="23"/>
                <w:szCs w:val="23"/>
              </w:rPr>
            </w:pPr>
            <w:r w:rsidRPr="002F3877">
              <w:rPr>
                <w:rFonts w:eastAsia="Calibri"/>
                <w:color w:val="000000"/>
                <w:sz w:val="23"/>
                <w:szCs w:val="23"/>
              </w:rPr>
              <w:t xml:space="preserve">ГОСТ 3948-2016 ФИЛЕ РЫБЫ МОРОЖЕНОЕ. </w:t>
            </w:r>
            <w:proofErr w:type="spellStart"/>
            <w:proofErr w:type="gramStart"/>
            <w:r w:rsidRPr="002F3877">
              <w:rPr>
                <w:rFonts w:eastAsia="Calibri"/>
                <w:color w:val="000000"/>
                <w:sz w:val="23"/>
                <w:szCs w:val="23"/>
              </w:rPr>
              <w:t>Техниче-ские</w:t>
            </w:r>
            <w:proofErr w:type="spellEnd"/>
            <w:proofErr w:type="gramEnd"/>
            <w:r w:rsidRPr="002F3877">
              <w:rPr>
                <w:rFonts w:eastAsia="Calibri"/>
                <w:color w:val="000000"/>
                <w:sz w:val="23"/>
                <w:szCs w:val="23"/>
              </w:rPr>
              <w:t xml:space="preserve"> условия</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616F22C2" w14:textId="77777777" w:rsidR="00CE23DA" w:rsidRPr="00620FD9" w:rsidRDefault="00CE23DA" w:rsidP="0075230B">
            <w:pPr>
              <w:rPr>
                <w:rFonts w:eastAsia="Calibri"/>
                <w:sz w:val="23"/>
                <w:szCs w:val="23"/>
              </w:rPr>
            </w:pPr>
          </w:p>
        </w:tc>
      </w:tr>
      <w:tr w:rsidR="00CE23DA" w:rsidRPr="00620FD9" w14:paraId="52C6482E" w14:textId="77777777" w:rsidTr="00315BC3">
        <w:trPr>
          <w:trHeight w:val="20"/>
        </w:trPr>
        <w:tc>
          <w:tcPr>
            <w:tcW w:w="566" w:type="dxa"/>
            <w:gridSpan w:val="2"/>
            <w:vMerge/>
            <w:tcBorders>
              <w:left w:val="single" w:sz="4" w:space="0" w:color="auto"/>
              <w:right w:val="single" w:sz="4" w:space="0" w:color="auto"/>
            </w:tcBorders>
            <w:shd w:val="clear" w:color="auto" w:fill="auto"/>
          </w:tcPr>
          <w:p w14:paraId="20C7F449" w14:textId="77777777" w:rsidR="00CE23DA" w:rsidRPr="00620FD9" w:rsidRDefault="00CE23DA" w:rsidP="0075230B">
            <w:pPr>
              <w:rPr>
                <w:rFonts w:eastAsia="Calibri"/>
                <w:sz w:val="23"/>
                <w:szCs w:val="23"/>
              </w:rPr>
            </w:pPr>
          </w:p>
        </w:tc>
        <w:tc>
          <w:tcPr>
            <w:tcW w:w="3650" w:type="dxa"/>
            <w:vMerge/>
            <w:tcBorders>
              <w:left w:val="single" w:sz="4" w:space="0" w:color="auto"/>
              <w:right w:val="single" w:sz="4" w:space="0" w:color="auto"/>
            </w:tcBorders>
            <w:shd w:val="clear" w:color="auto" w:fill="auto"/>
          </w:tcPr>
          <w:p w14:paraId="31F34BE5" w14:textId="77777777" w:rsidR="00CE23DA" w:rsidRPr="00620FD9" w:rsidRDefault="00CE23DA" w:rsidP="0075230B">
            <w:pPr>
              <w:jc w:val="both"/>
              <w:rPr>
                <w:rFonts w:eastAsia="Calibri"/>
                <w:sz w:val="23"/>
                <w:szCs w:val="23"/>
              </w:rPr>
            </w:pPr>
          </w:p>
        </w:tc>
        <w:tc>
          <w:tcPr>
            <w:tcW w:w="1136" w:type="dxa"/>
            <w:gridSpan w:val="2"/>
            <w:vMerge/>
            <w:tcBorders>
              <w:left w:val="single" w:sz="4" w:space="0" w:color="auto"/>
              <w:right w:val="single" w:sz="4" w:space="0" w:color="auto"/>
            </w:tcBorders>
            <w:shd w:val="clear" w:color="auto" w:fill="auto"/>
          </w:tcPr>
          <w:p w14:paraId="5DB34C95" w14:textId="77777777" w:rsidR="00CE23DA" w:rsidRPr="00620FD9" w:rsidRDefault="00CE23DA" w:rsidP="0075230B">
            <w:pPr>
              <w:rPr>
                <w:rFonts w:eastAsia="Calibri"/>
                <w:sz w:val="23"/>
                <w:szCs w:val="23"/>
              </w:rPr>
            </w:pP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428DD967" w14:textId="77777777" w:rsidR="00CE23DA" w:rsidRDefault="00CE23DA" w:rsidP="0075230B">
            <w:pPr>
              <w:jc w:val="center"/>
              <w:rPr>
                <w:rFonts w:eastAsia="Calibri"/>
                <w:sz w:val="23"/>
                <w:szCs w:val="23"/>
              </w:rPr>
            </w:pPr>
            <w:r>
              <w:rPr>
                <w:rFonts w:eastAsia="Calibri"/>
                <w:sz w:val="23"/>
                <w:szCs w:val="23"/>
              </w:rPr>
              <w:t>9.3</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56DA2620" w14:textId="77777777" w:rsidR="00CE23DA" w:rsidRPr="00620FD9" w:rsidRDefault="00CE23DA" w:rsidP="0075230B">
            <w:pPr>
              <w:rPr>
                <w:rFonts w:eastAsia="Calibri"/>
                <w:sz w:val="23"/>
                <w:szCs w:val="23"/>
              </w:rPr>
            </w:pPr>
            <w:r w:rsidRPr="00620FD9">
              <w:rPr>
                <w:rFonts w:eastAsia="Calibri"/>
                <w:color w:val="000000"/>
                <w:sz w:val="23"/>
                <w:szCs w:val="23"/>
              </w:rPr>
              <w:t>Срок годности</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09F56E13" w14:textId="77777777" w:rsidR="00CE23DA" w:rsidRPr="00620FD9" w:rsidRDefault="00CE23DA" w:rsidP="0075230B">
            <w:pPr>
              <w:keepNext/>
              <w:outlineLvl w:val="0"/>
              <w:rPr>
                <w:rFonts w:eastAsia="Calibri"/>
                <w:color w:val="000000"/>
                <w:sz w:val="23"/>
                <w:szCs w:val="23"/>
              </w:rPr>
            </w:pP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278C7737" w14:textId="77777777" w:rsidR="00CE23DA" w:rsidRPr="00620FD9" w:rsidRDefault="00CE23DA" w:rsidP="0075230B">
            <w:pPr>
              <w:rPr>
                <w:rFonts w:eastAsia="Calibri"/>
                <w:sz w:val="23"/>
                <w:szCs w:val="23"/>
              </w:rPr>
            </w:pPr>
            <w:r w:rsidRPr="00620FD9">
              <w:rPr>
                <w:rFonts w:eastAsia="Calibri"/>
                <w:sz w:val="23"/>
                <w:szCs w:val="23"/>
              </w:rPr>
              <w:t xml:space="preserve">не более </w:t>
            </w:r>
            <w:r>
              <w:rPr>
                <w:rFonts w:eastAsia="Calibri"/>
                <w:sz w:val="23"/>
                <w:szCs w:val="23"/>
              </w:rPr>
              <w:t>12 мес.</w:t>
            </w:r>
          </w:p>
        </w:tc>
      </w:tr>
      <w:tr w:rsidR="00CE23DA" w:rsidRPr="00620FD9" w14:paraId="156241F2" w14:textId="77777777" w:rsidTr="00315BC3">
        <w:trPr>
          <w:trHeight w:val="20"/>
        </w:trPr>
        <w:tc>
          <w:tcPr>
            <w:tcW w:w="566" w:type="dxa"/>
            <w:gridSpan w:val="2"/>
            <w:vMerge w:val="restart"/>
            <w:tcBorders>
              <w:left w:val="single" w:sz="4" w:space="0" w:color="auto"/>
              <w:right w:val="single" w:sz="4" w:space="0" w:color="auto"/>
            </w:tcBorders>
            <w:shd w:val="clear" w:color="auto" w:fill="auto"/>
          </w:tcPr>
          <w:p w14:paraId="1BCBE654" w14:textId="354C3019" w:rsidR="00CE23DA" w:rsidRPr="00620FD9" w:rsidRDefault="008F48A9" w:rsidP="0075230B">
            <w:pPr>
              <w:rPr>
                <w:rFonts w:eastAsia="Calibri"/>
                <w:sz w:val="23"/>
                <w:szCs w:val="23"/>
              </w:rPr>
            </w:pPr>
            <w:r>
              <w:rPr>
                <w:rFonts w:eastAsia="Calibri"/>
                <w:sz w:val="23"/>
                <w:szCs w:val="23"/>
              </w:rPr>
              <w:t>10</w:t>
            </w:r>
          </w:p>
        </w:tc>
        <w:tc>
          <w:tcPr>
            <w:tcW w:w="3650" w:type="dxa"/>
            <w:vMerge w:val="restart"/>
            <w:tcBorders>
              <w:left w:val="single" w:sz="4" w:space="0" w:color="auto"/>
              <w:right w:val="single" w:sz="4" w:space="0" w:color="auto"/>
            </w:tcBorders>
            <w:shd w:val="clear" w:color="auto" w:fill="auto"/>
            <w:vAlign w:val="center"/>
          </w:tcPr>
          <w:p w14:paraId="784FE148" w14:textId="77777777" w:rsidR="00CE23DA" w:rsidRPr="00620FD9" w:rsidRDefault="00CE23DA" w:rsidP="0075230B">
            <w:pPr>
              <w:jc w:val="both"/>
              <w:rPr>
                <w:rFonts w:eastAsia="Calibri"/>
                <w:b/>
                <w:bCs/>
                <w:color w:val="000000"/>
                <w:sz w:val="23"/>
                <w:szCs w:val="23"/>
              </w:rPr>
            </w:pPr>
            <w:r>
              <w:rPr>
                <w:rFonts w:eastAsia="Calibri"/>
                <w:b/>
                <w:bCs/>
                <w:color w:val="000000"/>
                <w:sz w:val="23"/>
                <w:szCs w:val="23"/>
              </w:rPr>
              <w:t xml:space="preserve">Горбуша филе </w:t>
            </w:r>
            <w:r w:rsidRPr="00360D34">
              <w:rPr>
                <w:rFonts w:eastAsia="Calibri"/>
                <w:b/>
                <w:bCs/>
                <w:color w:val="000000"/>
                <w:sz w:val="23"/>
                <w:szCs w:val="23"/>
              </w:rPr>
              <w:t>без кожи и костей</w:t>
            </w:r>
            <w:r>
              <w:rPr>
                <w:rFonts w:eastAsia="Calibri"/>
                <w:b/>
                <w:bCs/>
                <w:color w:val="000000"/>
                <w:sz w:val="23"/>
                <w:szCs w:val="23"/>
              </w:rPr>
              <w:t xml:space="preserve"> мороженое, </w:t>
            </w:r>
            <w:r w:rsidRPr="00620FD9">
              <w:rPr>
                <w:rFonts w:eastAsia="Calibri"/>
                <w:color w:val="000000"/>
                <w:sz w:val="23"/>
                <w:szCs w:val="23"/>
              </w:rPr>
              <w:t>(</w:t>
            </w:r>
            <w:r w:rsidRPr="002F3877">
              <w:rPr>
                <w:rFonts w:eastAsia="Calibri"/>
                <w:color w:val="000000"/>
                <w:sz w:val="23"/>
                <w:szCs w:val="23"/>
              </w:rPr>
              <w:t>рыба, разрезанная по длине на две продольные части, у которой</w:t>
            </w:r>
            <w:r>
              <w:rPr>
                <w:rFonts w:eastAsia="Calibri"/>
                <w:color w:val="000000"/>
                <w:sz w:val="23"/>
                <w:szCs w:val="23"/>
              </w:rPr>
              <w:t xml:space="preserve"> </w:t>
            </w:r>
            <w:r w:rsidRPr="002F3877">
              <w:rPr>
                <w:rFonts w:eastAsia="Calibri"/>
                <w:color w:val="000000"/>
                <w:sz w:val="23"/>
                <w:szCs w:val="23"/>
              </w:rPr>
              <w:t>удалены голова, позвоночная, плечевые, крупные и мелкие реберные кости, остатки костей оснований</w:t>
            </w:r>
            <w:r>
              <w:rPr>
                <w:rFonts w:eastAsia="Calibri"/>
                <w:color w:val="000000"/>
                <w:sz w:val="23"/>
                <w:szCs w:val="23"/>
              </w:rPr>
              <w:t xml:space="preserve"> </w:t>
            </w:r>
            <w:r w:rsidRPr="002F3877">
              <w:rPr>
                <w:rFonts w:eastAsia="Calibri"/>
                <w:color w:val="000000"/>
                <w:sz w:val="23"/>
                <w:szCs w:val="23"/>
              </w:rPr>
              <w:t>брюшных и спинных плавников, плавники, внутренности, в том числе икра или молоки, кожа, черная</w:t>
            </w:r>
            <w:r>
              <w:rPr>
                <w:rFonts w:eastAsia="Calibri"/>
                <w:color w:val="000000"/>
                <w:sz w:val="23"/>
                <w:szCs w:val="23"/>
              </w:rPr>
              <w:t xml:space="preserve"> </w:t>
            </w:r>
            <w:r w:rsidRPr="002F3877">
              <w:rPr>
                <w:rFonts w:eastAsia="Calibri"/>
                <w:color w:val="000000"/>
                <w:sz w:val="23"/>
                <w:szCs w:val="23"/>
              </w:rPr>
              <w:t>пленка (при наличии); сгустки крови зачищены</w:t>
            </w:r>
            <w:r w:rsidRPr="00620FD9">
              <w:rPr>
                <w:rFonts w:eastAsia="Calibri"/>
                <w:color w:val="000000"/>
                <w:sz w:val="23"/>
                <w:szCs w:val="23"/>
              </w:rPr>
              <w:t>).</w:t>
            </w:r>
          </w:p>
        </w:tc>
        <w:tc>
          <w:tcPr>
            <w:tcW w:w="1136" w:type="dxa"/>
            <w:gridSpan w:val="2"/>
            <w:vMerge w:val="restart"/>
            <w:tcBorders>
              <w:left w:val="single" w:sz="4" w:space="0" w:color="auto"/>
              <w:right w:val="single" w:sz="4" w:space="0" w:color="auto"/>
            </w:tcBorders>
            <w:shd w:val="clear" w:color="auto" w:fill="auto"/>
          </w:tcPr>
          <w:p w14:paraId="2B826CE9" w14:textId="73714439" w:rsidR="00CE23DA" w:rsidRPr="00620FD9" w:rsidRDefault="001554AF" w:rsidP="0075230B">
            <w:pPr>
              <w:jc w:val="center"/>
              <w:rPr>
                <w:rFonts w:eastAsia="Calibri"/>
                <w:sz w:val="23"/>
                <w:szCs w:val="23"/>
              </w:rPr>
            </w:pPr>
            <w:r>
              <w:rPr>
                <w:rFonts w:eastAsia="Calibri"/>
                <w:sz w:val="23"/>
                <w:szCs w:val="23"/>
              </w:rPr>
              <w:t>4</w:t>
            </w:r>
            <w:r w:rsidR="00CE23DA">
              <w:rPr>
                <w:rFonts w:eastAsia="Calibri"/>
                <w:sz w:val="23"/>
                <w:szCs w:val="23"/>
              </w:rPr>
              <w:t>00</w:t>
            </w:r>
            <w:r w:rsidR="00CE23DA" w:rsidRPr="00620FD9">
              <w:rPr>
                <w:rFonts w:eastAsia="Calibri"/>
                <w:sz w:val="23"/>
                <w:szCs w:val="23"/>
              </w:rPr>
              <w:t xml:space="preserve"> кг</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4598F3E5" w14:textId="77777777" w:rsidR="00CE23DA" w:rsidRPr="00620FD9" w:rsidRDefault="00CE23DA" w:rsidP="0075230B">
            <w:pPr>
              <w:jc w:val="center"/>
              <w:rPr>
                <w:rFonts w:eastAsia="Calibri"/>
                <w:sz w:val="23"/>
                <w:szCs w:val="23"/>
              </w:rPr>
            </w:pPr>
            <w:r>
              <w:rPr>
                <w:rFonts w:eastAsia="Calibri"/>
                <w:sz w:val="23"/>
                <w:szCs w:val="23"/>
              </w:rPr>
              <w:t>10</w:t>
            </w:r>
            <w:r w:rsidRPr="00620FD9">
              <w:rPr>
                <w:rFonts w:eastAsia="Calibri"/>
                <w:sz w:val="23"/>
                <w:szCs w:val="23"/>
              </w:rPr>
              <w:t>.1</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17D17C73" w14:textId="77777777" w:rsidR="00CE23DA" w:rsidRPr="00620FD9" w:rsidRDefault="00CE23DA" w:rsidP="0075230B">
            <w:pPr>
              <w:rPr>
                <w:rFonts w:eastAsia="Calibri"/>
                <w:sz w:val="23"/>
                <w:szCs w:val="23"/>
              </w:rPr>
            </w:pPr>
            <w:r w:rsidRPr="00620FD9">
              <w:rPr>
                <w:rFonts w:eastAsia="Calibri"/>
                <w:color w:val="000000"/>
                <w:sz w:val="23"/>
                <w:szCs w:val="23"/>
              </w:rPr>
              <w:t>Упаковка</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5A9FFC9A" w14:textId="77777777" w:rsidR="00CE23DA" w:rsidRPr="00620FD9" w:rsidRDefault="00CE23DA" w:rsidP="0075230B">
            <w:pPr>
              <w:rPr>
                <w:rFonts w:eastAsia="Calibri"/>
                <w:sz w:val="23"/>
                <w:szCs w:val="23"/>
              </w:rPr>
            </w:pPr>
            <w:r w:rsidRPr="00620FD9">
              <w:rPr>
                <w:rFonts w:eastAsia="Calibri"/>
                <w:sz w:val="23"/>
                <w:szCs w:val="23"/>
                <w:shd w:val="clear" w:color="auto" w:fill="FFFFFF"/>
              </w:rPr>
              <w:t xml:space="preserve">Пакеты из полимерных материалов или мешки-вкладыши пленочные с последующим упаковыванием их в ящик </w:t>
            </w:r>
            <w:r w:rsidRPr="00620FD9">
              <w:rPr>
                <w:rFonts w:eastAsia="Calibri"/>
                <w:sz w:val="23"/>
                <w:szCs w:val="23"/>
              </w:rPr>
              <w:t xml:space="preserve">из гофрированного картона </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46AA7BF5" w14:textId="77777777" w:rsidR="00CE23DA" w:rsidRPr="00620FD9" w:rsidRDefault="00CE23DA" w:rsidP="0075230B">
            <w:pPr>
              <w:rPr>
                <w:rFonts w:eastAsia="Calibri"/>
                <w:sz w:val="23"/>
                <w:szCs w:val="23"/>
              </w:rPr>
            </w:pPr>
            <w:r>
              <w:rPr>
                <w:rFonts w:eastAsia="Calibri"/>
                <w:sz w:val="23"/>
                <w:szCs w:val="23"/>
              </w:rPr>
              <w:t>не более 13</w:t>
            </w:r>
            <w:r w:rsidRPr="00620FD9">
              <w:rPr>
                <w:rFonts w:eastAsia="Calibri"/>
                <w:sz w:val="23"/>
                <w:szCs w:val="23"/>
              </w:rPr>
              <w:t xml:space="preserve"> кг.</w:t>
            </w:r>
          </w:p>
        </w:tc>
      </w:tr>
      <w:tr w:rsidR="00CE23DA" w:rsidRPr="00620FD9" w14:paraId="01A0FA69" w14:textId="77777777" w:rsidTr="00315BC3">
        <w:trPr>
          <w:trHeight w:val="20"/>
        </w:trPr>
        <w:tc>
          <w:tcPr>
            <w:tcW w:w="566" w:type="dxa"/>
            <w:gridSpan w:val="2"/>
            <w:vMerge/>
            <w:tcBorders>
              <w:left w:val="single" w:sz="4" w:space="0" w:color="auto"/>
              <w:right w:val="single" w:sz="4" w:space="0" w:color="auto"/>
            </w:tcBorders>
            <w:shd w:val="clear" w:color="auto" w:fill="auto"/>
          </w:tcPr>
          <w:p w14:paraId="75888F84" w14:textId="77777777" w:rsidR="00CE23DA" w:rsidRPr="00620FD9" w:rsidRDefault="00CE23DA" w:rsidP="0075230B">
            <w:pPr>
              <w:rPr>
                <w:rFonts w:eastAsia="Calibri"/>
                <w:sz w:val="23"/>
                <w:szCs w:val="23"/>
              </w:rPr>
            </w:pPr>
          </w:p>
        </w:tc>
        <w:tc>
          <w:tcPr>
            <w:tcW w:w="3650" w:type="dxa"/>
            <w:vMerge/>
            <w:tcBorders>
              <w:left w:val="single" w:sz="4" w:space="0" w:color="auto"/>
              <w:right w:val="single" w:sz="4" w:space="0" w:color="auto"/>
            </w:tcBorders>
            <w:shd w:val="clear" w:color="auto" w:fill="auto"/>
          </w:tcPr>
          <w:p w14:paraId="12F6BA69" w14:textId="77777777" w:rsidR="00CE23DA" w:rsidRPr="00620FD9" w:rsidRDefault="00CE23DA" w:rsidP="0075230B">
            <w:pPr>
              <w:jc w:val="both"/>
              <w:rPr>
                <w:rFonts w:eastAsia="Calibri"/>
                <w:sz w:val="23"/>
                <w:szCs w:val="23"/>
              </w:rPr>
            </w:pPr>
          </w:p>
        </w:tc>
        <w:tc>
          <w:tcPr>
            <w:tcW w:w="1136" w:type="dxa"/>
            <w:gridSpan w:val="2"/>
            <w:vMerge/>
            <w:tcBorders>
              <w:left w:val="single" w:sz="4" w:space="0" w:color="auto"/>
              <w:right w:val="single" w:sz="4" w:space="0" w:color="auto"/>
            </w:tcBorders>
            <w:shd w:val="clear" w:color="auto" w:fill="auto"/>
          </w:tcPr>
          <w:p w14:paraId="1E5A0093" w14:textId="77777777" w:rsidR="00CE23DA" w:rsidRPr="00620FD9" w:rsidRDefault="00CE23DA" w:rsidP="0075230B">
            <w:pPr>
              <w:rPr>
                <w:rFonts w:eastAsia="Calibri"/>
                <w:sz w:val="23"/>
                <w:szCs w:val="23"/>
              </w:rPr>
            </w:pP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7DD4C43E" w14:textId="77777777" w:rsidR="00CE23DA" w:rsidRPr="00620FD9" w:rsidRDefault="00CE23DA" w:rsidP="0075230B">
            <w:pPr>
              <w:jc w:val="center"/>
              <w:rPr>
                <w:rFonts w:eastAsia="Calibri"/>
                <w:sz w:val="23"/>
                <w:szCs w:val="23"/>
              </w:rPr>
            </w:pPr>
            <w:r>
              <w:rPr>
                <w:rFonts w:eastAsia="Calibri"/>
                <w:sz w:val="23"/>
                <w:szCs w:val="23"/>
              </w:rPr>
              <w:t>10</w:t>
            </w:r>
            <w:r w:rsidRPr="00620FD9">
              <w:rPr>
                <w:rFonts w:eastAsia="Calibri"/>
                <w:sz w:val="23"/>
                <w:szCs w:val="23"/>
              </w:rPr>
              <w:t>.2</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66796B3E" w14:textId="77777777" w:rsidR="00CE23DA" w:rsidRPr="00620FD9" w:rsidRDefault="00CE23DA" w:rsidP="0075230B">
            <w:pPr>
              <w:rPr>
                <w:rFonts w:eastAsia="Calibri"/>
                <w:sz w:val="23"/>
                <w:szCs w:val="23"/>
              </w:rPr>
            </w:pPr>
            <w:r w:rsidRPr="00620FD9">
              <w:rPr>
                <w:rFonts w:eastAsia="Calibri"/>
                <w:sz w:val="23"/>
                <w:szCs w:val="23"/>
              </w:rPr>
              <w:t>Соответствие ГОСТ</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5B1418F1" w14:textId="77777777" w:rsidR="00CE23DA" w:rsidRPr="00874592" w:rsidRDefault="00CE23DA" w:rsidP="0075230B">
            <w:pPr>
              <w:keepNext/>
              <w:outlineLvl w:val="0"/>
              <w:rPr>
                <w:bCs/>
                <w:kern w:val="36"/>
                <w:sz w:val="23"/>
                <w:szCs w:val="23"/>
              </w:rPr>
            </w:pPr>
            <w:r w:rsidRPr="002F3877">
              <w:rPr>
                <w:rFonts w:eastAsia="Calibri"/>
                <w:color w:val="000000"/>
                <w:sz w:val="23"/>
                <w:szCs w:val="23"/>
              </w:rPr>
              <w:t xml:space="preserve">ГОСТ 3948-2016 ФИЛЕ РЫБЫ МОРОЖЕНОЕ. </w:t>
            </w:r>
            <w:proofErr w:type="spellStart"/>
            <w:proofErr w:type="gramStart"/>
            <w:r w:rsidRPr="002F3877">
              <w:rPr>
                <w:rFonts w:eastAsia="Calibri"/>
                <w:color w:val="000000"/>
                <w:sz w:val="23"/>
                <w:szCs w:val="23"/>
              </w:rPr>
              <w:t>Техниче-ские</w:t>
            </w:r>
            <w:proofErr w:type="spellEnd"/>
            <w:proofErr w:type="gramEnd"/>
            <w:r w:rsidRPr="002F3877">
              <w:rPr>
                <w:rFonts w:eastAsia="Calibri"/>
                <w:color w:val="000000"/>
                <w:sz w:val="23"/>
                <w:szCs w:val="23"/>
              </w:rPr>
              <w:t xml:space="preserve"> условия</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2D0DB336" w14:textId="77777777" w:rsidR="00CE23DA" w:rsidRPr="00620FD9" w:rsidRDefault="00CE23DA" w:rsidP="0075230B">
            <w:pPr>
              <w:rPr>
                <w:rFonts w:eastAsia="Calibri"/>
                <w:sz w:val="23"/>
                <w:szCs w:val="23"/>
              </w:rPr>
            </w:pPr>
          </w:p>
        </w:tc>
      </w:tr>
      <w:tr w:rsidR="00CE23DA" w:rsidRPr="00620FD9" w14:paraId="3106C748" w14:textId="77777777" w:rsidTr="00315BC3">
        <w:trPr>
          <w:trHeight w:val="20"/>
        </w:trPr>
        <w:tc>
          <w:tcPr>
            <w:tcW w:w="566" w:type="dxa"/>
            <w:gridSpan w:val="2"/>
            <w:vMerge/>
            <w:tcBorders>
              <w:left w:val="single" w:sz="4" w:space="0" w:color="auto"/>
              <w:right w:val="single" w:sz="4" w:space="0" w:color="auto"/>
            </w:tcBorders>
            <w:shd w:val="clear" w:color="auto" w:fill="auto"/>
          </w:tcPr>
          <w:p w14:paraId="17B32ED1" w14:textId="77777777" w:rsidR="00CE23DA" w:rsidRPr="00620FD9" w:rsidRDefault="00CE23DA" w:rsidP="0075230B">
            <w:pPr>
              <w:rPr>
                <w:rFonts w:eastAsia="Calibri"/>
                <w:sz w:val="23"/>
                <w:szCs w:val="23"/>
              </w:rPr>
            </w:pPr>
          </w:p>
        </w:tc>
        <w:tc>
          <w:tcPr>
            <w:tcW w:w="3650" w:type="dxa"/>
            <w:vMerge/>
            <w:tcBorders>
              <w:left w:val="single" w:sz="4" w:space="0" w:color="auto"/>
              <w:right w:val="single" w:sz="4" w:space="0" w:color="auto"/>
            </w:tcBorders>
            <w:shd w:val="clear" w:color="auto" w:fill="auto"/>
          </w:tcPr>
          <w:p w14:paraId="5017C2E5" w14:textId="77777777" w:rsidR="00CE23DA" w:rsidRPr="00620FD9" w:rsidRDefault="00CE23DA" w:rsidP="0075230B">
            <w:pPr>
              <w:jc w:val="both"/>
              <w:rPr>
                <w:rFonts w:eastAsia="Calibri"/>
                <w:sz w:val="23"/>
                <w:szCs w:val="23"/>
              </w:rPr>
            </w:pPr>
          </w:p>
        </w:tc>
        <w:tc>
          <w:tcPr>
            <w:tcW w:w="1136" w:type="dxa"/>
            <w:gridSpan w:val="2"/>
            <w:vMerge/>
            <w:tcBorders>
              <w:left w:val="single" w:sz="4" w:space="0" w:color="auto"/>
              <w:right w:val="single" w:sz="4" w:space="0" w:color="auto"/>
            </w:tcBorders>
            <w:shd w:val="clear" w:color="auto" w:fill="auto"/>
          </w:tcPr>
          <w:p w14:paraId="3A9CAEA9" w14:textId="77777777" w:rsidR="00CE23DA" w:rsidRPr="00620FD9" w:rsidRDefault="00CE23DA" w:rsidP="0075230B">
            <w:pPr>
              <w:rPr>
                <w:rFonts w:eastAsia="Calibri"/>
                <w:sz w:val="23"/>
                <w:szCs w:val="23"/>
              </w:rPr>
            </w:pP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27E554ED" w14:textId="77777777" w:rsidR="00CE23DA" w:rsidRDefault="00CE23DA" w:rsidP="0075230B">
            <w:pPr>
              <w:jc w:val="center"/>
              <w:rPr>
                <w:rFonts w:eastAsia="Calibri"/>
                <w:sz w:val="23"/>
                <w:szCs w:val="23"/>
              </w:rPr>
            </w:pPr>
            <w:r>
              <w:rPr>
                <w:rFonts w:eastAsia="Calibri"/>
                <w:sz w:val="23"/>
                <w:szCs w:val="23"/>
              </w:rPr>
              <w:t>10.3</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23F7BF2C" w14:textId="77777777" w:rsidR="00CE23DA" w:rsidRPr="00620FD9" w:rsidRDefault="00CE23DA" w:rsidP="0075230B">
            <w:pPr>
              <w:rPr>
                <w:rFonts w:eastAsia="Calibri"/>
                <w:sz w:val="23"/>
                <w:szCs w:val="23"/>
              </w:rPr>
            </w:pPr>
            <w:r w:rsidRPr="00620FD9">
              <w:rPr>
                <w:rFonts w:eastAsia="Calibri"/>
                <w:color w:val="000000"/>
                <w:sz w:val="23"/>
                <w:szCs w:val="23"/>
              </w:rPr>
              <w:t>Срок годности</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726DC1DD" w14:textId="77777777" w:rsidR="00CE23DA" w:rsidRPr="00620FD9" w:rsidRDefault="00CE23DA" w:rsidP="0075230B">
            <w:pPr>
              <w:keepNext/>
              <w:outlineLvl w:val="0"/>
              <w:rPr>
                <w:rFonts w:eastAsia="Calibri"/>
                <w:color w:val="000000"/>
                <w:sz w:val="23"/>
                <w:szCs w:val="23"/>
              </w:rPr>
            </w:pP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77B3350A" w14:textId="77777777" w:rsidR="00CE23DA" w:rsidRPr="00620FD9" w:rsidRDefault="00CE23DA" w:rsidP="0075230B">
            <w:pPr>
              <w:rPr>
                <w:rFonts w:eastAsia="Calibri"/>
                <w:sz w:val="23"/>
                <w:szCs w:val="23"/>
              </w:rPr>
            </w:pPr>
            <w:r w:rsidRPr="00620FD9">
              <w:rPr>
                <w:rFonts w:eastAsia="Calibri"/>
                <w:sz w:val="23"/>
                <w:szCs w:val="23"/>
              </w:rPr>
              <w:t xml:space="preserve">не более </w:t>
            </w:r>
            <w:r>
              <w:rPr>
                <w:rFonts w:eastAsia="Calibri"/>
                <w:sz w:val="23"/>
                <w:szCs w:val="23"/>
              </w:rPr>
              <w:t>6 мес.</w:t>
            </w:r>
          </w:p>
        </w:tc>
      </w:tr>
      <w:tr w:rsidR="00B36951" w:rsidRPr="00620FD9" w14:paraId="2BB06AE8" w14:textId="77777777" w:rsidTr="00315BC3">
        <w:trPr>
          <w:trHeight w:val="20"/>
        </w:trPr>
        <w:tc>
          <w:tcPr>
            <w:tcW w:w="566" w:type="dxa"/>
            <w:gridSpan w:val="2"/>
            <w:vMerge w:val="restart"/>
            <w:tcBorders>
              <w:left w:val="single" w:sz="4" w:space="0" w:color="auto"/>
              <w:right w:val="single" w:sz="4" w:space="0" w:color="auto"/>
            </w:tcBorders>
            <w:shd w:val="clear" w:color="auto" w:fill="auto"/>
          </w:tcPr>
          <w:p w14:paraId="71C7C648" w14:textId="4AEAD55E" w:rsidR="00B36951" w:rsidRPr="00620FD9" w:rsidRDefault="00B36951" w:rsidP="00B36951">
            <w:pPr>
              <w:rPr>
                <w:rFonts w:eastAsia="Calibri"/>
                <w:sz w:val="23"/>
                <w:szCs w:val="23"/>
              </w:rPr>
            </w:pPr>
            <w:r>
              <w:rPr>
                <w:rFonts w:eastAsia="Calibri"/>
                <w:sz w:val="23"/>
                <w:szCs w:val="23"/>
              </w:rPr>
              <w:t>11</w:t>
            </w:r>
          </w:p>
        </w:tc>
        <w:tc>
          <w:tcPr>
            <w:tcW w:w="3650" w:type="dxa"/>
            <w:vMerge w:val="restart"/>
            <w:tcBorders>
              <w:left w:val="single" w:sz="4" w:space="0" w:color="auto"/>
              <w:right w:val="single" w:sz="4" w:space="0" w:color="auto"/>
            </w:tcBorders>
            <w:shd w:val="clear" w:color="auto" w:fill="auto"/>
            <w:vAlign w:val="center"/>
          </w:tcPr>
          <w:p w14:paraId="2B5A2FB8" w14:textId="77777777" w:rsidR="00B36951" w:rsidRDefault="00B36951" w:rsidP="00B36951">
            <w:pPr>
              <w:jc w:val="center"/>
              <w:rPr>
                <w:rFonts w:eastAsia="Calibri"/>
                <w:b/>
                <w:bCs/>
                <w:color w:val="000000"/>
                <w:sz w:val="23"/>
                <w:szCs w:val="23"/>
              </w:rPr>
            </w:pPr>
            <w:r>
              <w:rPr>
                <w:rFonts w:eastAsia="Calibri"/>
                <w:b/>
                <w:bCs/>
                <w:color w:val="000000"/>
                <w:sz w:val="23"/>
                <w:szCs w:val="23"/>
              </w:rPr>
              <w:t>Сельдь соленая</w:t>
            </w:r>
          </w:p>
          <w:p w14:paraId="5F4FB9F4" w14:textId="77777777" w:rsidR="00B36951" w:rsidRPr="00B36951" w:rsidRDefault="00B36951" w:rsidP="00B36951">
            <w:pPr>
              <w:jc w:val="both"/>
              <w:rPr>
                <w:color w:val="000000" w:themeColor="text1"/>
                <w:sz w:val="22"/>
                <w:szCs w:val="22"/>
                <w:shd w:val="clear" w:color="auto" w:fill="FFFFFF"/>
              </w:rPr>
            </w:pPr>
            <w:r w:rsidRPr="00B36951">
              <w:rPr>
                <w:color w:val="000000" w:themeColor="text1"/>
                <w:sz w:val="22"/>
                <w:szCs w:val="22"/>
                <w:shd w:val="clear" w:color="auto" w:fill="FFFFFF"/>
              </w:rPr>
              <w:t>Вид засола: слабо или малосоленые</w:t>
            </w:r>
          </w:p>
          <w:p w14:paraId="109DAC38" w14:textId="77777777" w:rsidR="00B36951" w:rsidRPr="00B36951" w:rsidRDefault="00B36951" w:rsidP="00B36951">
            <w:pPr>
              <w:jc w:val="both"/>
              <w:rPr>
                <w:color w:val="000000" w:themeColor="text1"/>
                <w:sz w:val="22"/>
                <w:szCs w:val="22"/>
                <w:shd w:val="clear" w:color="auto" w:fill="FFFFFF"/>
              </w:rPr>
            </w:pPr>
            <w:r w:rsidRPr="00B36951">
              <w:rPr>
                <w:color w:val="000000" w:themeColor="text1"/>
                <w:sz w:val="22"/>
                <w:szCs w:val="22"/>
                <w:shd w:val="clear" w:color="auto" w:fill="FFFFFF"/>
              </w:rPr>
              <w:t xml:space="preserve"> вид разделки: неразделанный (целый)</w:t>
            </w:r>
          </w:p>
          <w:p w14:paraId="0BE4AD60" w14:textId="77777777" w:rsidR="00B36951" w:rsidRPr="00B36951" w:rsidRDefault="00B36951" w:rsidP="00B36951">
            <w:pPr>
              <w:jc w:val="both"/>
              <w:rPr>
                <w:color w:val="000000" w:themeColor="text1"/>
                <w:sz w:val="22"/>
                <w:szCs w:val="22"/>
                <w:shd w:val="clear" w:color="auto" w:fill="FFFFFF"/>
              </w:rPr>
            </w:pPr>
            <w:r w:rsidRPr="00B36951">
              <w:rPr>
                <w:color w:val="000000" w:themeColor="text1"/>
                <w:sz w:val="22"/>
                <w:szCs w:val="22"/>
                <w:shd w:val="clear" w:color="auto" w:fill="FFFFFF"/>
              </w:rPr>
              <w:t>Поверхность чистая, по цвету свойственная данному виду сельди. Чешуйчатый покрое целый (для соленой сельди с не удалённой чешуей).</w:t>
            </w:r>
          </w:p>
          <w:p w14:paraId="5EDBE4DC" w14:textId="77777777" w:rsidR="00B36951" w:rsidRPr="00B36951" w:rsidRDefault="00B36951" w:rsidP="00B36951">
            <w:pPr>
              <w:jc w:val="both"/>
              <w:rPr>
                <w:color w:val="000000" w:themeColor="text1"/>
                <w:sz w:val="22"/>
                <w:szCs w:val="22"/>
                <w:shd w:val="clear" w:color="auto" w:fill="FFFFFF"/>
              </w:rPr>
            </w:pPr>
            <w:r w:rsidRPr="00B36951">
              <w:rPr>
                <w:color w:val="000000" w:themeColor="text1"/>
                <w:sz w:val="22"/>
                <w:szCs w:val="22"/>
                <w:shd w:val="clear" w:color="auto" w:fill="FFFFFF"/>
              </w:rPr>
              <w:t>Допускается:</w:t>
            </w:r>
          </w:p>
          <w:p w14:paraId="34E7B379" w14:textId="77777777" w:rsidR="00B36951" w:rsidRPr="00B36951" w:rsidRDefault="00B36951" w:rsidP="00B36951">
            <w:pPr>
              <w:jc w:val="both"/>
              <w:rPr>
                <w:color w:val="000000" w:themeColor="text1"/>
                <w:sz w:val="22"/>
                <w:szCs w:val="22"/>
                <w:shd w:val="clear" w:color="auto" w:fill="FFFFFF"/>
              </w:rPr>
            </w:pPr>
            <w:r w:rsidRPr="00B36951">
              <w:rPr>
                <w:color w:val="000000" w:themeColor="text1"/>
                <w:sz w:val="22"/>
                <w:szCs w:val="22"/>
                <w:shd w:val="clear" w:color="auto" w:fill="FFFFFF"/>
              </w:rPr>
              <w:t xml:space="preserve">- </w:t>
            </w:r>
            <w:proofErr w:type="spellStart"/>
            <w:r w:rsidRPr="00B36951">
              <w:rPr>
                <w:color w:val="000000" w:themeColor="text1"/>
                <w:sz w:val="22"/>
                <w:szCs w:val="22"/>
                <w:shd w:val="clear" w:color="auto" w:fill="FFFFFF"/>
              </w:rPr>
              <w:t>сбитость</w:t>
            </w:r>
            <w:proofErr w:type="spellEnd"/>
            <w:r w:rsidRPr="00B36951">
              <w:rPr>
                <w:color w:val="000000" w:themeColor="text1"/>
                <w:sz w:val="22"/>
                <w:szCs w:val="22"/>
                <w:shd w:val="clear" w:color="auto" w:fill="FFFFFF"/>
              </w:rPr>
              <w:t xml:space="preserve"> чешуи:</w:t>
            </w:r>
          </w:p>
          <w:p w14:paraId="37DD03D9" w14:textId="77777777" w:rsidR="00B36951" w:rsidRPr="00B36951" w:rsidRDefault="00B36951" w:rsidP="00B36951">
            <w:pPr>
              <w:jc w:val="both"/>
              <w:rPr>
                <w:color w:val="000000" w:themeColor="text1"/>
                <w:sz w:val="22"/>
                <w:szCs w:val="22"/>
                <w:shd w:val="clear" w:color="auto" w:fill="FFFFFF"/>
              </w:rPr>
            </w:pPr>
            <w:r w:rsidRPr="00B36951">
              <w:rPr>
                <w:color w:val="000000" w:themeColor="text1"/>
                <w:sz w:val="22"/>
                <w:szCs w:val="22"/>
                <w:shd w:val="clear" w:color="auto" w:fill="FFFFFF"/>
              </w:rPr>
              <w:t>- незначительный осадок белковых веществ на поверхности:</w:t>
            </w:r>
          </w:p>
          <w:p w14:paraId="34E95BF9" w14:textId="77777777" w:rsidR="00B36951" w:rsidRPr="00B36951" w:rsidRDefault="00B36951" w:rsidP="00B36951">
            <w:pPr>
              <w:jc w:val="both"/>
              <w:rPr>
                <w:color w:val="000000" w:themeColor="text1"/>
                <w:sz w:val="22"/>
                <w:szCs w:val="22"/>
                <w:shd w:val="clear" w:color="auto" w:fill="FFFFFF"/>
              </w:rPr>
            </w:pPr>
            <w:r w:rsidRPr="00B36951">
              <w:rPr>
                <w:color w:val="000000" w:themeColor="text1"/>
                <w:sz w:val="22"/>
                <w:szCs w:val="22"/>
                <w:shd w:val="clear" w:color="auto" w:fill="FFFFFF"/>
              </w:rPr>
              <w:lastRenderedPageBreak/>
              <w:t>- легко удаляемый желтоватый налет на поверхности</w:t>
            </w:r>
          </w:p>
          <w:p w14:paraId="777A2583" w14:textId="77777777" w:rsidR="00B36951" w:rsidRPr="00B36951" w:rsidRDefault="00B36951" w:rsidP="00B36951">
            <w:pPr>
              <w:jc w:val="both"/>
              <w:rPr>
                <w:color w:val="000000" w:themeColor="text1"/>
                <w:sz w:val="22"/>
                <w:szCs w:val="22"/>
                <w:shd w:val="clear" w:color="auto" w:fill="FFFFFF"/>
              </w:rPr>
            </w:pPr>
            <w:r w:rsidRPr="00B36951">
              <w:rPr>
                <w:color w:val="000000" w:themeColor="text1"/>
                <w:sz w:val="22"/>
                <w:szCs w:val="22"/>
                <w:shd w:val="clear" w:color="auto" w:fill="FFFFFF"/>
              </w:rPr>
              <w:t>Сельдь без наружных повреждений.</w:t>
            </w:r>
          </w:p>
          <w:p w14:paraId="23FE0C6D" w14:textId="77777777" w:rsidR="00B36951" w:rsidRPr="00B36951" w:rsidRDefault="00B36951" w:rsidP="00B36951">
            <w:pPr>
              <w:jc w:val="both"/>
              <w:rPr>
                <w:color w:val="000000" w:themeColor="text1"/>
                <w:sz w:val="22"/>
                <w:szCs w:val="22"/>
                <w:shd w:val="clear" w:color="auto" w:fill="FFFFFF"/>
              </w:rPr>
            </w:pPr>
            <w:r w:rsidRPr="00B36951">
              <w:rPr>
                <w:color w:val="000000" w:themeColor="text1"/>
                <w:sz w:val="22"/>
                <w:szCs w:val="22"/>
                <w:shd w:val="clear" w:color="auto" w:fill="FFFFFF"/>
              </w:rPr>
              <w:t>Допускаются в одной упаковочной единице:</w:t>
            </w:r>
          </w:p>
          <w:p w14:paraId="642F728F" w14:textId="77777777" w:rsidR="00B36951" w:rsidRPr="00B36951" w:rsidRDefault="00B36951" w:rsidP="00B36951">
            <w:pPr>
              <w:jc w:val="both"/>
              <w:rPr>
                <w:color w:val="000000" w:themeColor="text1"/>
                <w:sz w:val="22"/>
                <w:szCs w:val="22"/>
                <w:shd w:val="clear" w:color="auto" w:fill="FFFFFF"/>
              </w:rPr>
            </w:pPr>
            <w:r w:rsidRPr="00B36951">
              <w:rPr>
                <w:color w:val="000000" w:themeColor="text1"/>
                <w:sz w:val="22"/>
                <w:szCs w:val="22"/>
                <w:shd w:val="clear" w:color="auto" w:fill="FFFFFF"/>
              </w:rPr>
              <w:t>- поломанные жаберные крышки — не более чем у 15 % рыб (по счету);</w:t>
            </w:r>
          </w:p>
          <w:p w14:paraId="0B4AC44D" w14:textId="77777777" w:rsidR="00B36951" w:rsidRPr="00B36951" w:rsidRDefault="00B36951" w:rsidP="00B36951">
            <w:pPr>
              <w:jc w:val="both"/>
              <w:rPr>
                <w:color w:val="000000" w:themeColor="text1"/>
                <w:sz w:val="22"/>
                <w:szCs w:val="22"/>
                <w:shd w:val="clear" w:color="auto" w:fill="FFFFFF"/>
              </w:rPr>
            </w:pPr>
            <w:r w:rsidRPr="00B36951">
              <w:rPr>
                <w:color w:val="000000" w:themeColor="text1"/>
                <w:sz w:val="22"/>
                <w:szCs w:val="22"/>
                <w:shd w:val="clear" w:color="auto" w:fill="FFFFFF"/>
              </w:rPr>
              <w:t>Запах и вкус:</w:t>
            </w:r>
            <w:r w:rsidRPr="00B36951">
              <w:rPr>
                <w:color w:val="000000" w:themeColor="text1"/>
                <w:sz w:val="22"/>
                <w:szCs w:val="22"/>
                <w:shd w:val="clear" w:color="auto" w:fill="FFFFFF"/>
              </w:rPr>
              <w:tab/>
              <w:t>Свойственные соленой сельди данного вида, без постороннего привкуса и запаха.</w:t>
            </w:r>
          </w:p>
          <w:p w14:paraId="180EB2F7" w14:textId="4E59641C" w:rsidR="00B36951" w:rsidRPr="00620FD9" w:rsidRDefault="00B36951" w:rsidP="00B36951">
            <w:pPr>
              <w:jc w:val="both"/>
              <w:rPr>
                <w:rFonts w:eastAsia="Calibri"/>
                <w:b/>
                <w:bCs/>
                <w:color w:val="000000"/>
                <w:sz w:val="23"/>
                <w:szCs w:val="23"/>
              </w:rPr>
            </w:pPr>
            <w:r w:rsidRPr="00B36951">
              <w:rPr>
                <w:color w:val="000000" w:themeColor="text1"/>
                <w:sz w:val="22"/>
                <w:szCs w:val="22"/>
                <w:shd w:val="clear" w:color="auto" w:fill="FFFFFF"/>
              </w:rPr>
              <w:t>Допускается слабый залах окислившегося жира на поверхности, не проникший в мясо</w:t>
            </w:r>
          </w:p>
        </w:tc>
        <w:tc>
          <w:tcPr>
            <w:tcW w:w="1136" w:type="dxa"/>
            <w:gridSpan w:val="2"/>
            <w:vMerge w:val="restart"/>
            <w:tcBorders>
              <w:left w:val="single" w:sz="4" w:space="0" w:color="auto"/>
              <w:right w:val="single" w:sz="4" w:space="0" w:color="auto"/>
            </w:tcBorders>
            <w:shd w:val="clear" w:color="auto" w:fill="auto"/>
          </w:tcPr>
          <w:p w14:paraId="06F47C7C" w14:textId="26212387" w:rsidR="00B36951" w:rsidRPr="00620FD9" w:rsidRDefault="001554AF" w:rsidP="00315BC3">
            <w:pPr>
              <w:jc w:val="center"/>
              <w:rPr>
                <w:rFonts w:eastAsia="Calibri"/>
                <w:sz w:val="23"/>
                <w:szCs w:val="23"/>
              </w:rPr>
            </w:pPr>
            <w:r>
              <w:rPr>
                <w:rFonts w:eastAsia="Calibri"/>
                <w:sz w:val="23"/>
                <w:szCs w:val="23"/>
              </w:rPr>
              <w:lastRenderedPageBreak/>
              <w:t>8</w:t>
            </w:r>
            <w:r w:rsidR="00B36951">
              <w:rPr>
                <w:rFonts w:eastAsia="Calibri"/>
                <w:sz w:val="23"/>
                <w:szCs w:val="23"/>
              </w:rPr>
              <w:t>0</w:t>
            </w:r>
            <w:r w:rsidR="00B36951" w:rsidRPr="00620FD9">
              <w:rPr>
                <w:rFonts w:eastAsia="Calibri"/>
                <w:sz w:val="23"/>
                <w:szCs w:val="23"/>
              </w:rPr>
              <w:t xml:space="preserve"> кг</w:t>
            </w: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6C5850D9" w14:textId="3DCE848B" w:rsidR="00B36951" w:rsidRPr="00620FD9" w:rsidRDefault="00B36951" w:rsidP="00B36951">
            <w:pPr>
              <w:jc w:val="center"/>
              <w:rPr>
                <w:rFonts w:eastAsia="Calibri"/>
                <w:sz w:val="23"/>
                <w:szCs w:val="23"/>
              </w:rPr>
            </w:pPr>
            <w:r>
              <w:rPr>
                <w:rFonts w:eastAsia="Calibri"/>
                <w:sz w:val="23"/>
                <w:szCs w:val="23"/>
              </w:rPr>
              <w:t>11</w:t>
            </w:r>
            <w:r w:rsidRPr="00620FD9">
              <w:rPr>
                <w:rFonts w:eastAsia="Calibri"/>
                <w:sz w:val="23"/>
                <w:szCs w:val="23"/>
              </w:rPr>
              <w:t>.1</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132290B1" w14:textId="77777777" w:rsidR="00B36951" w:rsidRPr="00620FD9" w:rsidRDefault="00B36951" w:rsidP="003478B9">
            <w:pPr>
              <w:rPr>
                <w:rFonts w:eastAsia="Calibri"/>
                <w:sz w:val="23"/>
                <w:szCs w:val="23"/>
              </w:rPr>
            </w:pPr>
            <w:r w:rsidRPr="00620FD9">
              <w:rPr>
                <w:rFonts w:eastAsia="Calibri"/>
                <w:color w:val="000000"/>
                <w:sz w:val="23"/>
                <w:szCs w:val="23"/>
              </w:rPr>
              <w:t>Упаковка</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30159385" w14:textId="57CF1823" w:rsidR="00B36951" w:rsidRPr="00620FD9" w:rsidRDefault="00B36951" w:rsidP="00B36951">
            <w:pPr>
              <w:rPr>
                <w:rFonts w:eastAsia="Calibri"/>
                <w:sz w:val="23"/>
                <w:szCs w:val="23"/>
              </w:rPr>
            </w:pPr>
            <w:r>
              <w:rPr>
                <w:rFonts w:eastAsia="Calibri"/>
                <w:sz w:val="23"/>
                <w:szCs w:val="23"/>
                <w:shd w:val="clear" w:color="auto" w:fill="FFFFFF"/>
              </w:rPr>
              <w:t>Ведра</w:t>
            </w:r>
            <w:r w:rsidRPr="00620FD9">
              <w:rPr>
                <w:rFonts w:eastAsia="Calibri"/>
                <w:sz w:val="23"/>
                <w:szCs w:val="23"/>
                <w:shd w:val="clear" w:color="auto" w:fill="FFFFFF"/>
              </w:rPr>
              <w:t xml:space="preserve"> из полимерных материалов </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46C91827" w14:textId="5D2AA549" w:rsidR="00B36951" w:rsidRPr="00620FD9" w:rsidRDefault="00B36951" w:rsidP="00B36951">
            <w:pPr>
              <w:rPr>
                <w:rFonts w:eastAsia="Calibri"/>
                <w:sz w:val="23"/>
                <w:szCs w:val="23"/>
              </w:rPr>
            </w:pPr>
            <w:r>
              <w:rPr>
                <w:rFonts w:eastAsia="Calibri"/>
                <w:sz w:val="23"/>
                <w:szCs w:val="23"/>
              </w:rPr>
              <w:t>не более 4</w:t>
            </w:r>
            <w:r w:rsidRPr="00620FD9">
              <w:rPr>
                <w:rFonts w:eastAsia="Calibri"/>
                <w:sz w:val="23"/>
                <w:szCs w:val="23"/>
              </w:rPr>
              <w:t xml:space="preserve"> кг.</w:t>
            </w:r>
          </w:p>
        </w:tc>
      </w:tr>
      <w:tr w:rsidR="00B36951" w:rsidRPr="00620FD9" w14:paraId="7E7BE541" w14:textId="77777777" w:rsidTr="00315BC3">
        <w:trPr>
          <w:trHeight w:val="20"/>
        </w:trPr>
        <w:tc>
          <w:tcPr>
            <w:tcW w:w="566" w:type="dxa"/>
            <w:gridSpan w:val="2"/>
            <w:vMerge/>
            <w:tcBorders>
              <w:left w:val="single" w:sz="4" w:space="0" w:color="auto"/>
              <w:right w:val="single" w:sz="4" w:space="0" w:color="auto"/>
            </w:tcBorders>
            <w:shd w:val="clear" w:color="auto" w:fill="auto"/>
          </w:tcPr>
          <w:p w14:paraId="2A021ED9" w14:textId="77777777" w:rsidR="00B36951" w:rsidRPr="00620FD9" w:rsidRDefault="00B36951" w:rsidP="003478B9">
            <w:pPr>
              <w:rPr>
                <w:rFonts w:eastAsia="Calibri"/>
                <w:sz w:val="23"/>
                <w:szCs w:val="23"/>
              </w:rPr>
            </w:pPr>
          </w:p>
        </w:tc>
        <w:tc>
          <w:tcPr>
            <w:tcW w:w="3650" w:type="dxa"/>
            <w:vMerge/>
            <w:tcBorders>
              <w:left w:val="single" w:sz="4" w:space="0" w:color="auto"/>
              <w:right w:val="single" w:sz="4" w:space="0" w:color="auto"/>
            </w:tcBorders>
            <w:shd w:val="clear" w:color="auto" w:fill="auto"/>
          </w:tcPr>
          <w:p w14:paraId="2E663922" w14:textId="77777777" w:rsidR="00B36951" w:rsidRPr="00620FD9" w:rsidRDefault="00B36951" w:rsidP="003478B9">
            <w:pPr>
              <w:jc w:val="both"/>
              <w:rPr>
                <w:rFonts w:eastAsia="Calibri"/>
                <w:sz w:val="23"/>
                <w:szCs w:val="23"/>
              </w:rPr>
            </w:pPr>
          </w:p>
        </w:tc>
        <w:tc>
          <w:tcPr>
            <w:tcW w:w="1136" w:type="dxa"/>
            <w:gridSpan w:val="2"/>
            <w:vMerge/>
            <w:tcBorders>
              <w:left w:val="single" w:sz="4" w:space="0" w:color="auto"/>
              <w:right w:val="single" w:sz="4" w:space="0" w:color="auto"/>
            </w:tcBorders>
            <w:shd w:val="clear" w:color="auto" w:fill="auto"/>
          </w:tcPr>
          <w:p w14:paraId="22AAA013" w14:textId="77777777" w:rsidR="00B36951" w:rsidRPr="00620FD9" w:rsidRDefault="00B36951" w:rsidP="003478B9">
            <w:pPr>
              <w:rPr>
                <w:rFonts w:eastAsia="Calibri"/>
                <w:sz w:val="23"/>
                <w:szCs w:val="23"/>
              </w:rPr>
            </w:pP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06CBC0C3" w14:textId="729819D5" w:rsidR="00B36951" w:rsidRPr="00620FD9" w:rsidRDefault="00B36951" w:rsidP="00B36951">
            <w:pPr>
              <w:jc w:val="center"/>
              <w:rPr>
                <w:rFonts w:eastAsia="Calibri"/>
                <w:sz w:val="23"/>
                <w:szCs w:val="23"/>
              </w:rPr>
            </w:pPr>
            <w:r>
              <w:rPr>
                <w:rFonts w:eastAsia="Calibri"/>
                <w:sz w:val="23"/>
                <w:szCs w:val="23"/>
              </w:rPr>
              <w:t>11</w:t>
            </w:r>
            <w:r w:rsidRPr="00620FD9">
              <w:rPr>
                <w:rFonts w:eastAsia="Calibri"/>
                <w:sz w:val="23"/>
                <w:szCs w:val="23"/>
              </w:rPr>
              <w:t>.2</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51AEB3BC" w14:textId="77777777" w:rsidR="00B36951" w:rsidRPr="00620FD9" w:rsidRDefault="00B36951" w:rsidP="003478B9">
            <w:pPr>
              <w:rPr>
                <w:rFonts w:eastAsia="Calibri"/>
                <w:sz w:val="23"/>
                <w:szCs w:val="23"/>
              </w:rPr>
            </w:pPr>
            <w:r w:rsidRPr="00620FD9">
              <w:rPr>
                <w:rFonts w:eastAsia="Calibri"/>
                <w:sz w:val="23"/>
                <w:szCs w:val="23"/>
              </w:rPr>
              <w:t>Соответствие ГОСТ</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3632044C" w14:textId="6ED60035" w:rsidR="00B36951" w:rsidRPr="00874592" w:rsidRDefault="00B36951" w:rsidP="00B36951">
            <w:pPr>
              <w:keepNext/>
              <w:outlineLvl w:val="0"/>
              <w:rPr>
                <w:bCs/>
                <w:kern w:val="36"/>
                <w:sz w:val="23"/>
                <w:szCs w:val="23"/>
              </w:rPr>
            </w:pPr>
            <w:r w:rsidRPr="00B36951">
              <w:rPr>
                <w:rFonts w:eastAsia="Calibri"/>
                <w:color w:val="000000"/>
                <w:sz w:val="23"/>
                <w:szCs w:val="23"/>
              </w:rPr>
              <w:t>ГОСТ 815-2019</w:t>
            </w:r>
            <w:r>
              <w:rPr>
                <w:rFonts w:eastAsia="Calibri"/>
                <w:color w:val="000000"/>
                <w:sz w:val="23"/>
                <w:szCs w:val="23"/>
              </w:rPr>
              <w:t xml:space="preserve"> </w:t>
            </w:r>
            <w:r w:rsidRPr="00B36951">
              <w:rPr>
                <w:rFonts w:eastAsia="Calibri"/>
                <w:color w:val="000000"/>
                <w:sz w:val="23"/>
                <w:szCs w:val="23"/>
              </w:rPr>
              <w:t>Сельди соленые. Технические условия</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37DB98A6" w14:textId="77777777" w:rsidR="00B36951" w:rsidRPr="00620FD9" w:rsidRDefault="00B36951" w:rsidP="003478B9">
            <w:pPr>
              <w:rPr>
                <w:rFonts w:eastAsia="Calibri"/>
                <w:sz w:val="23"/>
                <w:szCs w:val="23"/>
              </w:rPr>
            </w:pPr>
          </w:p>
        </w:tc>
      </w:tr>
      <w:tr w:rsidR="00B36951" w:rsidRPr="00620FD9" w14:paraId="7B7D4ED4" w14:textId="77777777" w:rsidTr="00315BC3">
        <w:trPr>
          <w:trHeight w:val="20"/>
        </w:trPr>
        <w:tc>
          <w:tcPr>
            <w:tcW w:w="566" w:type="dxa"/>
            <w:gridSpan w:val="2"/>
            <w:vMerge/>
            <w:tcBorders>
              <w:left w:val="single" w:sz="4" w:space="0" w:color="auto"/>
              <w:right w:val="single" w:sz="4" w:space="0" w:color="auto"/>
            </w:tcBorders>
            <w:shd w:val="clear" w:color="auto" w:fill="auto"/>
          </w:tcPr>
          <w:p w14:paraId="7216DD5B" w14:textId="77777777" w:rsidR="00B36951" w:rsidRPr="00620FD9" w:rsidRDefault="00B36951" w:rsidP="003478B9">
            <w:pPr>
              <w:rPr>
                <w:rFonts w:eastAsia="Calibri"/>
                <w:sz w:val="23"/>
                <w:szCs w:val="23"/>
              </w:rPr>
            </w:pPr>
          </w:p>
        </w:tc>
        <w:tc>
          <w:tcPr>
            <w:tcW w:w="3650" w:type="dxa"/>
            <w:vMerge/>
            <w:tcBorders>
              <w:left w:val="single" w:sz="4" w:space="0" w:color="auto"/>
              <w:right w:val="single" w:sz="4" w:space="0" w:color="auto"/>
            </w:tcBorders>
            <w:shd w:val="clear" w:color="auto" w:fill="auto"/>
          </w:tcPr>
          <w:p w14:paraId="7236D7E1" w14:textId="77777777" w:rsidR="00B36951" w:rsidRPr="00620FD9" w:rsidRDefault="00B36951" w:rsidP="003478B9">
            <w:pPr>
              <w:jc w:val="both"/>
              <w:rPr>
                <w:rFonts w:eastAsia="Calibri"/>
                <w:sz w:val="23"/>
                <w:szCs w:val="23"/>
              </w:rPr>
            </w:pPr>
          </w:p>
        </w:tc>
        <w:tc>
          <w:tcPr>
            <w:tcW w:w="1136" w:type="dxa"/>
            <w:gridSpan w:val="2"/>
            <w:vMerge/>
            <w:tcBorders>
              <w:left w:val="single" w:sz="4" w:space="0" w:color="auto"/>
              <w:right w:val="single" w:sz="4" w:space="0" w:color="auto"/>
            </w:tcBorders>
            <w:shd w:val="clear" w:color="auto" w:fill="auto"/>
          </w:tcPr>
          <w:p w14:paraId="3D04BB44" w14:textId="77777777" w:rsidR="00B36951" w:rsidRPr="00620FD9" w:rsidRDefault="00B36951" w:rsidP="003478B9">
            <w:pPr>
              <w:rPr>
                <w:rFonts w:eastAsia="Calibri"/>
                <w:sz w:val="23"/>
                <w:szCs w:val="23"/>
              </w:rPr>
            </w:pPr>
          </w:p>
        </w:tc>
        <w:tc>
          <w:tcPr>
            <w:tcW w:w="712" w:type="dxa"/>
            <w:tcBorders>
              <w:top w:val="single" w:sz="4" w:space="0" w:color="auto"/>
              <w:left w:val="single" w:sz="4" w:space="0" w:color="auto"/>
              <w:bottom w:val="single" w:sz="4" w:space="0" w:color="auto"/>
              <w:right w:val="single" w:sz="4" w:space="0" w:color="auto"/>
            </w:tcBorders>
            <w:shd w:val="clear" w:color="auto" w:fill="auto"/>
          </w:tcPr>
          <w:p w14:paraId="7990E229" w14:textId="0D37A856" w:rsidR="00B36951" w:rsidRDefault="00B36951" w:rsidP="00B36951">
            <w:pPr>
              <w:jc w:val="center"/>
              <w:rPr>
                <w:rFonts w:eastAsia="Calibri"/>
                <w:sz w:val="23"/>
                <w:szCs w:val="23"/>
              </w:rPr>
            </w:pPr>
            <w:r>
              <w:rPr>
                <w:rFonts w:eastAsia="Calibri"/>
                <w:sz w:val="23"/>
                <w:szCs w:val="23"/>
              </w:rPr>
              <w:t>11.3</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46414384" w14:textId="77777777" w:rsidR="00B36951" w:rsidRPr="00620FD9" w:rsidRDefault="00B36951" w:rsidP="003478B9">
            <w:pPr>
              <w:rPr>
                <w:rFonts w:eastAsia="Calibri"/>
                <w:sz w:val="23"/>
                <w:szCs w:val="23"/>
              </w:rPr>
            </w:pPr>
            <w:r w:rsidRPr="00620FD9">
              <w:rPr>
                <w:rFonts w:eastAsia="Calibri"/>
                <w:color w:val="000000"/>
                <w:sz w:val="23"/>
                <w:szCs w:val="23"/>
              </w:rPr>
              <w:t>Срок годности</w:t>
            </w:r>
          </w:p>
        </w:tc>
        <w:tc>
          <w:tcPr>
            <w:tcW w:w="5952" w:type="dxa"/>
            <w:gridSpan w:val="2"/>
            <w:tcBorders>
              <w:top w:val="single" w:sz="4" w:space="0" w:color="auto"/>
              <w:left w:val="single" w:sz="4" w:space="0" w:color="auto"/>
              <w:bottom w:val="single" w:sz="4" w:space="0" w:color="auto"/>
              <w:right w:val="single" w:sz="4" w:space="0" w:color="auto"/>
            </w:tcBorders>
            <w:shd w:val="clear" w:color="auto" w:fill="auto"/>
          </w:tcPr>
          <w:p w14:paraId="50C80C46" w14:textId="77777777" w:rsidR="00B36951" w:rsidRPr="00620FD9" w:rsidRDefault="00B36951" w:rsidP="003478B9">
            <w:pPr>
              <w:keepNext/>
              <w:outlineLvl w:val="0"/>
              <w:rPr>
                <w:rFonts w:eastAsia="Calibri"/>
                <w:color w:val="000000"/>
                <w:sz w:val="23"/>
                <w:szCs w:val="23"/>
              </w:rPr>
            </w:pP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258BB3CC" w14:textId="5D673624" w:rsidR="00B36951" w:rsidRPr="00620FD9" w:rsidRDefault="00B36951" w:rsidP="00B36951">
            <w:pPr>
              <w:rPr>
                <w:rFonts w:eastAsia="Calibri"/>
                <w:sz w:val="23"/>
                <w:szCs w:val="23"/>
              </w:rPr>
            </w:pPr>
            <w:r w:rsidRPr="00620FD9">
              <w:rPr>
                <w:rFonts w:eastAsia="Calibri"/>
                <w:sz w:val="23"/>
                <w:szCs w:val="23"/>
              </w:rPr>
              <w:t xml:space="preserve">не более </w:t>
            </w:r>
            <w:r>
              <w:rPr>
                <w:rFonts w:eastAsia="Calibri"/>
                <w:sz w:val="23"/>
                <w:szCs w:val="23"/>
              </w:rPr>
              <w:t>90 суток</w:t>
            </w:r>
          </w:p>
        </w:tc>
      </w:tr>
    </w:tbl>
    <w:p w14:paraId="4DEC9F4D" w14:textId="77777777" w:rsidR="00043481" w:rsidRDefault="00043481" w:rsidP="00E85C3E">
      <w:pPr>
        <w:shd w:val="clear" w:color="auto" w:fill="FFFFFF" w:themeFill="background1"/>
        <w:rPr>
          <w:b/>
          <w:sz w:val="20"/>
          <w:szCs w:val="20"/>
        </w:rPr>
      </w:pPr>
    </w:p>
    <w:p w14:paraId="10E64920" w14:textId="77777777" w:rsidR="00A248A6" w:rsidRPr="00435F1C" w:rsidRDefault="00A248A6" w:rsidP="00FD2866">
      <w:pPr>
        <w:shd w:val="clear" w:color="auto" w:fill="FFFFFF" w:themeFill="background1"/>
        <w:ind w:left="720"/>
        <w:rPr>
          <w:b/>
          <w:sz w:val="20"/>
          <w:szCs w:val="20"/>
        </w:rPr>
      </w:pPr>
      <w:r w:rsidRPr="00435F1C">
        <w:rPr>
          <w:b/>
          <w:sz w:val="20"/>
          <w:szCs w:val="20"/>
        </w:rPr>
        <w:t>Примечание:</w:t>
      </w:r>
    </w:p>
    <w:p w14:paraId="4C21E6C7" w14:textId="77777777" w:rsidR="00A248A6" w:rsidRPr="00435F1C" w:rsidRDefault="00A248A6" w:rsidP="00FD2866">
      <w:pPr>
        <w:shd w:val="clear" w:color="auto" w:fill="FFFFFF" w:themeFill="background1"/>
        <w:rPr>
          <w:rFonts w:eastAsia="Calibri"/>
          <w:sz w:val="20"/>
          <w:szCs w:val="20"/>
        </w:rPr>
      </w:pPr>
      <w:r w:rsidRPr="00435F1C">
        <w:rPr>
          <w:rFonts w:eastAsia="Calibri"/>
          <w:sz w:val="20"/>
          <w:szCs w:val="20"/>
        </w:rPr>
        <w:t>** Пустые ячейки заполнению не подлежат. В случае заполнения участником пустых ячеек, такие значения показателя при рассмотрении предложения участника не будут учитываться.</w:t>
      </w:r>
    </w:p>
    <w:p w14:paraId="4B9F32A4" w14:textId="77777777" w:rsidR="00A248A6" w:rsidRPr="00435F1C" w:rsidRDefault="00A248A6" w:rsidP="00FD2866">
      <w:pPr>
        <w:shd w:val="clear" w:color="auto" w:fill="FFFFFF" w:themeFill="background1"/>
        <w:rPr>
          <w:rFonts w:eastAsia="Calibri"/>
          <w:sz w:val="20"/>
          <w:szCs w:val="20"/>
          <w:lang w:eastAsia="en-US"/>
        </w:rPr>
      </w:pPr>
      <w:r w:rsidRPr="00435F1C">
        <w:rPr>
          <w:rFonts w:eastAsia="Calibri"/>
          <w:sz w:val="20"/>
          <w:szCs w:val="20"/>
          <w:lang w:eastAsia="en-US"/>
        </w:rPr>
        <w:t>*** Вносить изменения в наименования показателей не допускается.</w:t>
      </w:r>
    </w:p>
    <w:p w14:paraId="356688F5" w14:textId="77777777" w:rsidR="00A248A6" w:rsidRPr="00435F1C" w:rsidRDefault="00A248A6" w:rsidP="00FD2866">
      <w:pPr>
        <w:shd w:val="clear" w:color="auto" w:fill="FFFFFF" w:themeFill="background1"/>
        <w:rPr>
          <w:rFonts w:eastAsia="Calibri"/>
          <w:sz w:val="20"/>
          <w:szCs w:val="20"/>
          <w:lang w:eastAsia="en-US"/>
        </w:rPr>
      </w:pPr>
      <w:r w:rsidRPr="00435F1C">
        <w:rPr>
          <w:rFonts w:eastAsia="Calibri"/>
          <w:sz w:val="20"/>
          <w:szCs w:val="20"/>
          <w:lang w:eastAsia="en-US"/>
        </w:rPr>
        <w:t>****Вносить изменения в неизменяемое значение показателя не допускается.</w:t>
      </w:r>
    </w:p>
    <w:p w14:paraId="39A0EE81" w14:textId="77777777" w:rsidR="00A248A6" w:rsidRDefault="00A248A6" w:rsidP="00FD2866">
      <w:pPr>
        <w:shd w:val="clear" w:color="auto" w:fill="FFFFFF" w:themeFill="background1"/>
        <w:rPr>
          <w:rFonts w:eastAsia="Calibri"/>
          <w:sz w:val="22"/>
          <w:szCs w:val="22"/>
          <w:lang w:eastAsia="en-US"/>
        </w:rPr>
      </w:pPr>
    </w:p>
    <w:p w14:paraId="6DEA99FC" w14:textId="77777777" w:rsidR="00542807" w:rsidRPr="00F56F51" w:rsidRDefault="00542807" w:rsidP="00542807">
      <w:pPr>
        <w:jc w:val="center"/>
        <w:outlineLvl w:val="0"/>
        <w:rPr>
          <w:rFonts w:eastAsia="Calibri"/>
          <w:b/>
          <w:bCs/>
          <w:kern w:val="24"/>
          <w:sz w:val="23"/>
          <w:szCs w:val="23"/>
        </w:rPr>
      </w:pPr>
      <w:r w:rsidRPr="00F56F51">
        <w:rPr>
          <w:rFonts w:eastAsia="Calibri"/>
          <w:b/>
          <w:bCs/>
          <w:kern w:val="24"/>
          <w:sz w:val="23"/>
          <w:szCs w:val="23"/>
        </w:rPr>
        <w:t>Требования к условиям поставки товаров:</w:t>
      </w:r>
    </w:p>
    <w:p w14:paraId="4E7D4440" w14:textId="77777777" w:rsidR="006B4154" w:rsidRPr="006B4154" w:rsidRDefault="006B4154" w:rsidP="006B4154">
      <w:pPr>
        <w:ind w:firstLine="567"/>
        <w:jc w:val="both"/>
        <w:rPr>
          <w:rFonts w:eastAsia="Calibri"/>
          <w:sz w:val="23"/>
          <w:szCs w:val="23"/>
        </w:rPr>
      </w:pPr>
      <w:r w:rsidRPr="006B4154">
        <w:rPr>
          <w:rFonts w:eastAsia="Calibri"/>
          <w:sz w:val="23"/>
          <w:szCs w:val="23"/>
        </w:rPr>
        <w:t xml:space="preserve">Поставка продукции осуществляется в таре и в упаковке, соответствующей требованиям ГОСТ 17527-2020 «Упаковка. Термины и определения», и обеспечивающей сохранность при транспортировке и хранении». Поставка осуществляется автотранспортом, специально оборудованным и </w:t>
      </w:r>
      <w:proofErr w:type="gramStart"/>
      <w:r w:rsidRPr="006B4154">
        <w:rPr>
          <w:rFonts w:eastAsia="Calibri"/>
          <w:sz w:val="23"/>
          <w:szCs w:val="23"/>
        </w:rPr>
        <w:t>соответствую-</w:t>
      </w:r>
      <w:proofErr w:type="spellStart"/>
      <w:r w:rsidRPr="006B4154">
        <w:rPr>
          <w:rFonts w:eastAsia="Calibri"/>
          <w:sz w:val="23"/>
          <w:szCs w:val="23"/>
        </w:rPr>
        <w:t>щим</w:t>
      </w:r>
      <w:proofErr w:type="spellEnd"/>
      <w:proofErr w:type="gramEnd"/>
      <w:r w:rsidRPr="006B4154">
        <w:rPr>
          <w:rFonts w:eastAsia="Calibri"/>
          <w:sz w:val="23"/>
          <w:szCs w:val="23"/>
        </w:rPr>
        <w:t xml:space="preserve"> санитарным требованиям к перевозке продуктов питания, имеющим санитарный паспорт, а также в соответствии со временем года (зима-лето).</w:t>
      </w:r>
    </w:p>
    <w:p w14:paraId="252D25FE" w14:textId="36B01834" w:rsidR="00BD5C09" w:rsidRDefault="006B4154" w:rsidP="006B4154">
      <w:pPr>
        <w:ind w:firstLine="567"/>
        <w:jc w:val="both"/>
        <w:rPr>
          <w:rFonts w:eastAsia="Calibri"/>
          <w:sz w:val="23"/>
          <w:szCs w:val="23"/>
        </w:rPr>
      </w:pPr>
      <w:r w:rsidRPr="006B4154">
        <w:rPr>
          <w:rFonts w:eastAsia="Calibri"/>
          <w:sz w:val="23"/>
          <w:szCs w:val="23"/>
        </w:rPr>
        <w:t>Продукция должна соответствовать Санитарным правилам СП 2.4.3648-20 "Санитарно-эпидемиологические требования к организациям воспитания и обучения, отдыха и оздоровления детей и молодежи; Федеральному закону от 02.01.2000 №29-ФЗ «О качестве и безопасности пищевых продуктов»; Сан-</w:t>
      </w:r>
      <w:proofErr w:type="spellStart"/>
      <w:r w:rsidRPr="006B4154">
        <w:rPr>
          <w:rFonts w:eastAsia="Calibri"/>
          <w:sz w:val="23"/>
          <w:szCs w:val="23"/>
        </w:rPr>
        <w:t>ПиНу</w:t>
      </w:r>
      <w:proofErr w:type="spellEnd"/>
      <w:r w:rsidRPr="006B4154">
        <w:rPr>
          <w:rFonts w:eastAsia="Calibri"/>
          <w:sz w:val="23"/>
          <w:szCs w:val="23"/>
        </w:rPr>
        <w:t xml:space="preserve"> 2.3.2.2804-10 "Дополнения и изменения N 22 к СанПиН 2.3.2.1078-01 "Гигиенические требования безопасности и пищевой ценности пищевых </w:t>
      </w:r>
      <w:proofErr w:type="spellStart"/>
      <w:r w:rsidRPr="006B4154">
        <w:rPr>
          <w:rFonts w:eastAsia="Calibri"/>
          <w:sz w:val="23"/>
          <w:szCs w:val="23"/>
        </w:rPr>
        <w:t>продук-тов</w:t>
      </w:r>
      <w:proofErr w:type="spellEnd"/>
      <w:r w:rsidRPr="006B4154">
        <w:rPr>
          <w:rFonts w:eastAsia="Calibri"/>
          <w:sz w:val="23"/>
          <w:szCs w:val="23"/>
        </w:rPr>
        <w:t xml:space="preserve">". </w:t>
      </w:r>
      <w:r w:rsidR="00BD5C09" w:rsidRPr="00BD5C09">
        <w:rPr>
          <w:rFonts w:eastAsia="Calibri"/>
          <w:sz w:val="23"/>
          <w:szCs w:val="23"/>
        </w:rPr>
        <w:t>Страна изготовитель продукции – Российская Федерация.</w:t>
      </w:r>
    </w:p>
    <w:p w14:paraId="50174DC6" w14:textId="77777777" w:rsidR="00542807" w:rsidRPr="00F56F51" w:rsidRDefault="00542807" w:rsidP="00542807">
      <w:pPr>
        <w:ind w:firstLine="567"/>
        <w:jc w:val="both"/>
        <w:rPr>
          <w:rFonts w:eastAsia="Calibri"/>
          <w:sz w:val="23"/>
          <w:szCs w:val="23"/>
        </w:rPr>
      </w:pPr>
      <w:r w:rsidRPr="00F56F51">
        <w:rPr>
          <w:rFonts w:eastAsia="Calibri"/>
          <w:sz w:val="23"/>
          <w:szCs w:val="23"/>
        </w:rPr>
        <w:t xml:space="preserve">Продукция поставляется: в количестве и ассортименте согласно заявке Заказчика, с обязательным предоставлением на каждую партию декларации о соответствии, </w:t>
      </w:r>
      <w:r w:rsidRPr="00F56F51">
        <w:rPr>
          <w:rFonts w:eastAsia="Calibri"/>
          <w:kern w:val="16"/>
          <w:sz w:val="23"/>
          <w:szCs w:val="23"/>
        </w:rPr>
        <w:t>санитарно-эпидемиологического заключения и  товарных накладных в 2 экз.</w:t>
      </w:r>
      <w:r w:rsidRPr="00F56F51">
        <w:rPr>
          <w:rFonts w:eastAsia="Calibri"/>
          <w:sz w:val="23"/>
          <w:szCs w:val="23"/>
        </w:rPr>
        <w:t xml:space="preserve">, </w:t>
      </w:r>
      <w:r>
        <w:rPr>
          <w:rFonts w:eastAsia="Calibri"/>
          <w:sz w:val="23"/>
          <w:szCs w:val="23"/>
        </w:rPr>
        <w:t>счета (</w:t>
      </w:r>
      <w:r w:rsidRPr="00F56F51">
        <w:rPr>
          <w:rFonts w:eastAsia="Calibri"/>
          <w:sz w:val="23"/>
          <w:szCs w:val="23"/>
        </w:rPr>
        <w:t>счет - фактуры</w:t>
      </w:r>
      <w:r>
        <w:rPr>
          <w:rFonts w:eastAsia="Calibri"/>
          <w:sz w:val="23"/>
          <w:szCs w:val="23"/>
        </w:rPr>
        <w:t>)</w:t>
      </w:r>
      <w:r w:rsidRPr="00F56F51">
        <w:rPr>
          <w:rFonts w:eastAsia="Calibri"/>
          <w:kern w:val="16"/>
          <w:sz w:val="23"/>
          <w:szCs w:val="23"/>
        </w:rPr>
        <w:t>в 1 экз. за поставленную продукцию</w:t>
      </w:r>
      <w:r>
        <w:rPr>
          <w:rFonts w:eastAsia="Calibri"/>
          <w:kern w:val="16"/>
          <w:sz w:val="23"/>
          <w:szCs w:val="23"/>
        </w:rPr>
        <w:t xml:space="preserve"> (с указанием в столбце «наименование товара» в </w:t>
      </w:r>
      <w:r w:rsidRPr="00F56F51">
        <w:rPr>
          <w:rFonts w:eastAsia="Calibri"/>
          <w:kern w:val="16"/>
          <w:sz w:val="23"/>
          <w:szCs w:val="23"/>
        </w:rPr>
        <w:t>товарн</w:t>
      </w:r>
      <w:r>
        <w:rPr>
          <w:rFonts w:eastAsia="Calibri"/>
          <w:kern w:val="16"/>
          <w:sz w:val="23"/>
          <w:szCs w:val="23"/>
        </w:rPr>
        <w:t>ой</w:t>
      </w:r>
      <w:r w:rsidRPr="00F56F51">
        <w:rPr>
          <w:rFonts w:eastAsia="Calibri"/>
          <w:kern w:val="16"/>
          <w:sz w:val="23"/>
          <w:szCs w:val="23"/>
        </w:rPr>
        <w:t xml:space="preserve"> накладн</w:t>
      </w:r>
      <w:r>
        <w:rPr>
          <w:rFonts w:eastAsia="Calibri"/>
          <w:kern w:val="16"/>
          <w:sz w:val="23"/>
          <w:szCs w:val="23"/>
        </w:rPr>
        <w:t xml:space="preserve">ой и </w:t>
      </w:r>
      <w:r>
        <w:rPr>
          <w:rFonts w:eastAsia="Calibri"/>
          <w:sz w:val="23"/>
          <w:szCs w:val="23"/>
        </w:rPr>
        <w:t>счете (</w:t>
      </w:r>
      <w:r w:rsidRPr="00F56F51">
        <w:rPr>
          <w:rFonts w:eastAsia="Calibri"/>
          <w:sz w:val="23"/>
          <w:szCs w:val="23"/>
        </w:rPr>
        <w:t>счет - фактур</w:t>
      </w:r>
      <w:r>
        <w:rPr>
          <w:rFonts w:eastAsia="Calibri"/>
          <w:sz w:val="23"/>
          <w:szCs w:val="23"/>
        </w:rPr>
        <w:t>е)</w:t>
      </w:r>
      <w:r>
        <w:rPr>
          <w:rFonts w:eastAsia="Calibri"/>
          <w:kern w:val="16"/>
          <w:sz w:val="23"/>
          <w:szCs w:val="23"/>
        </w:rPr>
        <w:t xml:space="preserve"> название товара, полностью совпадающее с </w:t>
      </w:r>
      <w:r w:rsidRPr="00F56F51">
        <w:rPr>
          <w:rFonts w:eastAsia="Calibri"/>
          <w:sz w:val="23"/>
          <w:szCs w:val="23"/>
        </w:rPr>
        <w:t>маркировочным ярлыком</w:t>
      </w:r>
      <w:r>
        <w:rPr>
          <w:rFonts w:eastAsia="Calibri"/>
          <w:sz w:val="23"/>
          <w:szCs w:val="23"/>
        </w:rPr>
        <w:t xml:space="preserve"> на коробке, а так же указание изготовителя/производителя)</w:t>
      </w:r>
      <w:r w:rsidRPr="00F56F51">
        <w:rPr>
          <w:rFonts w:eastAsia="Calibri"/>
          <w:kern w:val="16"/>
          <w:sz w:val="23"/>
          <w:szCs w:val="23"/>
        </w:rPr>
        <w:t xml:space="preserve">, </w:t>
      </w:r>
      <w:r w:rsidRPr="00F56F51">
        <w:rPr>
          <w:rFonts w:eastAsia="Calibri"/>
          <w:sz w:val="23"/>
          <w:szCs w:val="23"/>
        </w:rPr>
        <w:t>с маркировочным ярлыком каждого тарного места на русском языке и читаемом, а также содержащим наименование продукции, наименование фирмы-изготовителя и  его юридический адрес, дату выпуска и гарантийный срок использования.</w:t>
      </w:r>
    </w:p>
    <w:p w14:paraId="290F903B" w14:textId="50759BEE" w:rsidR="00542807" w:rsidRPr="00F56F51" w:rsidRDefault="00542807" w:rsidP="00542807">
      <w:pPr>
        <w:ind w:firstLine="567"/>
        <w:jc w:val="both"/>
        <w:rPr>
          <w:rFonts w:eastAsia="Calibri"/>
          <w:sz w:val="23"/>
          <w:szCs w:val="23"/>
        </w:rPr>
      </w:pPr>
      <w:r w:rsidRPr="00F56F51">
        <w:rPr>
          <w:rFonts w:eastAsia="Calibri"/>
          <w:sz w:val="23"/>
          <w:szCs w:val="23"/>
        </w:rPr>
        <w:t xml:space="preserve">Лица, сопровождающие продукцию в пути следования и выполняющие их погрузку и выгрузку должны иметь личные медицинские книжки установленного образца с отметками о прохождении медицинских осмотров, результатах лабораторных исследований и прохождении профессиональной гигиенической подготовки и аттестации, а также обладать правом подписи в </w:t>
      </w:r>
      <w:r w:rsidR="001E70C2" w:rsidRPr="00F56F51">
        <w:rPr>
          <w:rFonts w:eastAsia="Calibri"/>
          <w:sz w:val="23"/>
          <w:szCs w:val="23"/>
        </w:rPr>
        <w:t>актах, товарных</w:t>
      </w:r>
      <w:r w:rsidRPr="00F56F51">
        <w:rPr>
          <w:rFonts w:eastAsia="Calibri"/>
          <w:sz w:val="23"/>
          <w:szCs w:val="23"/>
        </w:rPr>
        <w:t xml:space="preserve"> накладных и других документах.  </w:t>
      </w:r>
    </w:p>
    <w:p w14:paraId="551CDF1B" w14:textId="77777777" w:rsidR="00542807" w:rsidRPr="00F56F51" w:rsidRDefault="00542807" w:rsidP="00542807">
      <w:pPr>
        <w:ind w:firstLine="567"/>
        <w:jc w:val="both"/>
        <w:rPr>
          <w:rFonts w:eastAsia="Calibri"/>
          <w:sz w:val="23"/>
          <w:szCs w:val="23"/>
        </w:rPr>
      </w:pPr>
      <w:r w:rsidRPr="00F56F51">
        <w:rPr>
          <w:rFonts w:eastAsia="Calibri"/>
          <w:sz w:val="23"/>
          <w:szCs w:val="23"/>
        </w:rPr>
        <w:t xml:space="preserve">После осуществления Заказчиком приемки продукции Поставщик обязан убрать упаковочный материал и иной мусор. </w:t>
      </w:r>
    </w:p>
    <w:p w14:paraId="4FA7E713" w14:textId="13A39101" w:rsidR="00542807" w:rsidRPr="00F56F51" w:rsidRDefault="00542807" w:rsidP="00542807">
      <w:pPr>
        <w:ind w:firstLine="567"/>
        <w:jc w:val="both"/>
        <w:rPr>
          <w:rFonts w:eastAsia="Calibri"/>
          <w:sz w:val="23"/>
          <w:szCs w:val="23"/>
        </w:rPr>
      </w:pPr>
      <w:r w:rsidRPr="00F56F51">
        <w:rPr>
          <w:rFonts w:eastAsia="Calibri"/>
          <w:sz w:val="23"/>
          <w:szCs w:val="23"/>
        </w:rPr>
        <w:lastRenderedPageBreak/>
        <w:t xml:space="preserve">Замена некачественных продуктов и сырья, выявленных в ходе приемки, производится Поставщиком в момент приемки, а в случае невозможности - в течение трех рабочих дней с момента их </w:t>
      </w:r>
      <w:r w:rsidR="001E70C2" w:rsidRPr="00F56F51">
        <w:rPr>
          <w:rFonts w:eastAsia="Calibri"/>
          <w:sz w:val="23"/>
          <w:szCs w:val="23"/>
        </w:rPr>
        <w:t>выявления, с</w:t>
      </w:r>
      <w:r w:rsidRPr="00F56F51">
        <w:rPr>
          <w:rFonts w:eastAsia="Calibri"/>
          <w:sz w:val="23"/>
          <w:szCs w:val="23"/>
        </w:rPr>
        <w:t xml:space="preserve"> обязательным составлением Заказчиком акта, в котором отражаются все выявленные недостатки и указываются сроки их замены. В случае </w:t>
      </w:r>
      <w:r w:rsidR="001E70C2" w:rsidRPr="00F56F51">
        <w:rPr>
          <w:rFonts w:eastAsia="Calibri"/>
          <w:sz w:val="23"/>
          <w:szCs w:val="23"/>
        </w:rPr>
        <w:t>недопоставки заказанного Заказчиком</w:t>
      </w:r>
      <w:r w:rsidRPr="00F56F51">
        <w:rPr>
          <w:rFonts w:eastAsia="Calibri"/>
          <w:sz w:val="23"/>
          <w:szCs w:val="23"/>
        </w:rPr>
        <w:t xml:space="preserve"> </w:t>
      </w:r>
      <w:r w:rsidR="001E70C2" w:rsidRPr="00F56F51">
        <w:rPr>
          <w:rFonts w:eastAsia="Calibri"/>
          <w:sz w:val="23"/>
          <w:szCs w:val="23"/>
        </w:rPr>
        <w:t>количества продукции</w:t>
      </w:r>
      <w:r w:rsidRPr="00F56F51">
        <w:rPr>
          <w:rFonts w:eastAsia="Calibri"/>
          <w:sz w:val="23"/>
          <w:szCs w:val="23"/>
        </w:rPr>
        <w:t xml:space="preserve"> допоставка </w:t>
      </w:r>
      <w:r w:rsidR="001E70C2" w:rsidRPr="00F56F51">
        <w:rPr>
          <w:rFonts w:eastAsia="Calibri"/>
          <w:sz w:val="23"/>
          <w:szCs w:val="23"/>
        </w:rPr>
        <w:t>производится в</w:t>
      </w:r>
      <w:r w:rsidRPr="00F56F51">
        <w:rPr>
          <w:rFonts w:eastAsia="Calibri"/>
          <w:sz w:val="23"/>
          <w:szCs w:val="23"/>
        </w:rPr>
        <w:t xml:space="preserve"> течение одного рабочего дня.</w:t>
      </w:r>
    </w:p>
    <w:p w14:paraId="77589CB0" w14:textId="77777777" w:rsidR="00542807" w:rsidRPr="00F56F51" w:rsidRDefault="00542807" w:rsidP="00542807">
      <w:pPr>
        <w:ind w:firstLine="567"/>
        <w:jc w:val="both"/>
        <w:rPr>
          <w:rFonts w:eastAsia="Calibri"/>
          <w:sz w:val="23"/>
          <w:szCs w:val="23"/>
        </w:rPr>
      </w:pPr>
    </w:p>
    <w:p w14:paraId="1D801582" w14:textId="3D5F2409" w:rsidR="00542807" w:rsidRPr="00F56F51" w:rsidRDefault="00542807" w:rsidP="00542807">
      <w:pPr>
        <w:rPr>
          <w:rFonts w:eastAsia="Calibri"/>
          <w:sz w:val="23"/>
          <w:szCs w:val="23"/>
        </w:rPr>
      </w:pPr>
      <w:r w:rsidRPr="00F56F51">
        <w:rPr>
          <w:rFonts w:eastAsia="Calibri"/>
          <w:b/>
          <w:bCs/>
          <w:sz w:val="23"/>
          <w:szCs w:val="23"/>
        </w:rPr>
        <w:t>Срок годности</w:t>
      </w:r>
      <w:r w:rsidR="004464B0" w:rsidRPr="00F56F51">
        <w:rPr>
          <w:rFonts w:eastAsia="Calibri"/>
          <w:b/>
          <w:bCs/>
          <w:sz w:val="23"/>
          <w:szCs w:val="23"/>
        </w:rPr>
        <w:t>:</w:t>
      </w:r>
      <w:r w:rsidR="004464B0">
        <w:rPr>
          <w:rFonts w:eastAsia="Calibri"/>
          <w:b/>
          <w:bCs/>
          <w:sz w:val="23"/>
          <w:szCs w:val="23"/>
        </w:rPr>
        <w:t xml:space="preserve"> </w:t>
      </w:r>
      <w:r w:rsidR="004464B0" w:rsidRPr="00F56F51">
        <w:rPr>
          <w:rFonts w:eastAsia="Calibri"/>
          <w:bCs/>
          <w:sz w:val="23"/>
          <w:szCs w:val="23"/>
        </w:rPr>
        <w:t>на</w:t>
      </w:r>
      <w:r w:rsidRPr="00F56F51">
        <w:rPr>
          <w:rFonts w:eastAsia="Calibri"/>
          <w:bCs/>
          <w:sz w:val="23"/>
          <w:szCs w:val="23"/>
        </w:rPr>
        <w:t xml:space="preserve"> поставляемую продукцию </w:t>
      </w:r>
      <w:r w:rsidRPr="00F56F51">
        <w:rPr>
          <w:rFonts w:eastAsia="Calibri"/>
          <w:sz w:val="23"/>
          <w:szCs w:val="23"/>
        </w:rPr>
        <w:t>Поставщик</w:t>
      </w:r>
      <w:r w:rsidR="003F5D49">
        <w:rPr>
          <w:rFonts w:eastAsia="Calibri"/>
          <w:sz w:val="23"/>
          <w:szCs w:val="23"/>
        </w:rPr>
        <w:t xml:space="preserve"> </w:t>
      </w:r>
      <w:r w:rsidRPr="00F56F51">
        <w:rPr>
          <w:rFonts w:eastAsia="Calibri"/>
          <w:bCs/>
          <w:sz w:val="23"/>
          <w:szCs w:val="23"/>
        </w:rPr>
        <w:t xml:space="preserve">дает гарантию качества в соответствии с нормативными документами на каждый вид продуктов питания и сырья. Гарантия качества предоставляется </w:t>
      </w:r>
      <w:r w:rsidRPr="00F56F51">
        <w:rPr>
          <w:rFonts w:eastAsia="Calibri"/>
          <w:sz w:val="23"/>
          <w:szCs w:val="23"/>
        </w:rPr>
        <w:t>Поставщиком</w:t>
      </w:r>
      <w:r w:rsidR="001E70C2">
        <w:rPr>
          <w:rFonts w:eastAsia="Calibri"/>
          <w:sz w:val="23"/>
          <w:szCs w:val="23"/>
        </w:rPr>
        <w:t xml:space="preserve"> </w:t>
      </w:r>
      <w:r w:rsidRPr="00F56F51">
        <w:rPr>
          <w:rFonts w:eastAsia="Calibri"/>
          <w:bCs/>
          <w:sz w:val="23"/>
          <w:szCs w:val="23"/>
        </w:rPr>
        <w:t xml:space="preserve">на весь объем поставляемой продукции. </w:t>
      </w:r>
      <w:r w:rsidRPr="00F56F51">
        <w:rPr>
          <w:rFonts w:eastAsia="Calibri"/>
          <w:bCs/>
          <w:color w:val="000000"/>
          <w:sz w:val="23"/>
          <w:szCs w:val="23"/>
        </w:rPr>
        <w:t>Остаточный срок годности продуктов питания на момент поста</w:t>
      </w:r>
      <w:r>
        <w:rPr>
          <w:rFonts w:eastAsia="Calibri"/>
          <w:bCs/>
          <w:color w:val="000000"/>
          <w:sz w:val="23"/>
          <w:szCs w:val="23"/>
        </w:rPr>
        <w:t>вки должен составлять не менее 8</w:t>
      </w:r>
      <w:r w:rsidRPr="00F56F51">
        <w:rPr>
          <w:rFonts w:eastAsia="Calibri"/>
          <w:bCs/>
          <w:color w:val="000000"/>
          <w:sz w:val="23"/>
          <w:szCs w:val="23"/>
        </w:rPr>
        <w:t>0% от установленного предприятием-изготовителем срока годности.</w:t>
      </w:r>
      <w:r w:rsidR="001E70C2">
        <w:rPr>
          <w:rFonts w:eastAsia="Calibri"/>
          <w:bCs/>
          <w:color w:val="000000"/>
          <w:sz w:val="23"/>
          <w:szCs w:val="23"/>
        </w:rPr>
        <w:t xml:space="preserve"> </w:t>
      </w:r>
      <w:r w:rsidRPr="00F56F51">
        <w:rPr>
          <w:rFonts w:eastAsia="Calibri"/>
          <w:sz w:val="23"/>
          <w:szCs w:val="23"/>
        </w:rPr>
        <w:t xml:space="preserve">Качество поставляемой продукции должно соответствовать требованиям, предъявляемым </w:t>
      </w:r>
      <w:r w:rsidR="001E70C2" w:rsidRPr="00F56F51">
        <w:rPr>
          <w:rFonts w:eastAsia="Calibri"/>
          <w:sz w:val="23"/>
          <w:szCs w:val="23"/>
        </w:rPr>
        <w:t>к каждому</w:t>
      </w:r>
      <w:r w:rsidRPr="00F56F51">
        <w:rPr>
          <w:rFonts w:eastAsia="Calibri"/>
          <w:sz w:val="23"/>
          <w:szCs w:val="23"/>
        </w:rPr>
        <w:t xml:space="preserve"> виду продуктов, как при транспортировке, хранении, так и </w:t>
      </w:r>
      <w:r w:rsidR="001E70C2" w:rsidRPr="00F56F51">
        <w:rPr>
          <w:rFonts w:eastAsia="Calibri"/>
          <w:sz w:val="23"/>
          <w:szCs w:val="23"/>
        </w:rPr>
        <w:t>в течение</w:t>
      </w:r>
      <w:r w:rsidRPr="00F56F51">
        <w:rPr>
          <w:rFonts w:eastAsia="Calibri"/>
          <w:sz w:val="23"/>
          <w:szCs w:val="23"/>
        </w:rPr>
        <w:t xml:space="preserve"> всего разрешенного срока реализации и соответствовать ГОСТам.</w:t>
      </w:r>
      <w:r w:rsidRPr="00F56F51">
        <w:rPr>
          <w:rFonts w:eastAsia="Calibri"/>
          <w:bCs/>
          <w:sz w:val="23"/>
          <w:szCs w:val="23"/>
        </w:rPr>
        <w:t xml:space="preserve"> Д</w:t>
      </w:r>
      <w:r w:rsidRPr="00F56F51">
        <w:rPr>
          <w:rFonts w:eastAsia="Calibri"/>
          <w:sz w:val="23"/>
          <w:szCs w:val="23"/>
        </w:rPr>
        <w:t xml:space="preserve">опускается поставка товара, качество (потребительские свойства), которого являются улучшенными по сравнению </w:t>
      </w:r>
      <w:r w:rsidR="001E70C2" w:rsidRPr="00F56F51">
        <w:rPr>
          <w:rFonts w:eastAsia="Calibri"/>
          <w:sz w:val="23"/>
          <w:szCs w:val="23"/>
        </w:rPr>
        <w:t>с качеством,</w:t>
      </w:r>
      <w:r w:rsidRPr="00F56F51">
        <w:rPr>
          <w:rFonts w:eastAsia="Calibri"/>
          <w:sz w:val="23"/>
          <w:szCs w:val="23"/>
        </w:rPr>
        <w:t xml:space="preserve"> указанным в контракте.</w:t>
      </w:r>
    </w:p>
    <w:p w14:paraId="55C5E295" w14:textId="77777777" w:rsidR="00542807" w:rsidRDefault="00542807" w:rsidP="00542807">
      <w:pPr>
        <w:tabs>
          <w:tab w:val="left" w:pos="708"/>
          <w:tab w:val="num" w:pos="1980"/>
        </w:tabs>
        <w:jc w:val="both"/>
        <w:rPr>
          <w:rFonts w:eastAsia="Calibri"/>
          <w:b/>
          <w:sz w:val="23"/>
          <w:szCs w:val="23"/>
        </w:rPr>
      </w:pPr>
    </w:p>
    <w:p w14:paraId="1699474F" w14:textId="084ECC8C" w:rsidR="00DF11EC" w:rsidRPr="00F56F51" w:rsidRDefault="00542807" w:rsidP="00DF11EC">
      <w:pPr>
        <w:tabs>
          <w:tab w:val="left" w:pos="708"/>
          <w:tab w:val="num" w:pos="1980"/>
        </w:tabs>
        <w:jc w:val="both"/>
        <w:rPr>
          <w:rFonts w:eastAsia="Calibri"/>
          <w:sz w:val="23"/>
          <w:szCs w:val="23"/>
        </w:rPr>
      </w:pPr>
      <w:r w:rsidRPr="00F56F51">
        <w:rPr>
          <w:rFonts w:eastAsia="Calibri"/>
          <w:b/>
          <w:sz w:val="23"/>
          <w:szCs w:val="23"/>
        </w:rPr>
        <w:t xml:space="preserve">Срок поставки товара: </w:t>
      </w:r>
      <w:r w:rsidR="00B36951">
        <w:rPr>
          <w:bCs/>
          <w:sz w:val="23"/>
          <w:szCs w:val="23"/>
        </w:rPr>
        <w:t xml:space="preserve">с </w:t>
      </w:r>
      <w:r w:rsidR="00D42E56">
        <w:rPr>
          <w:bCs/>
          <w:sz w:val="23"/>
          <w:szCs w:val="23"/>
        </w:rPr>
        <w:t>момента заключения договора</w:t>
      </w:r>
      <w:r w:rsidR="00C04F8D">
        <w:rPr>
          <w:bCs/>
          <w:sz w:val="23"/>
          <w:szCs w:val="23"/>
        </w:rPr>
        <w:t xml:space="preserve"> </w:t>
      </w:r>
      <w:r w:rsidR="00C04F8D" w:rsidRPr="00782100">
        <w:rPr>
          <w:sz w:val="23"/>
          <w:szCs w:val="23"/>
        </w:rPr>
        <w:t xml:space="preserve">по </w:t>
      </w:r>
      <w:r w:rsidR="00C04F8D">
        <w:rPr>
          <w:bCs/>
          <w:sz w:val="23"/>
          <w:szCs w:val="23"/>
        </w:rPr>
        <w:t>3</w:t>
      </w:r>
      <w:r w:rsidR="001554AF">
        <w:rPr>
          <w:bCs/>
          <w:sz w:val="23"/>
          <w:szCs w:val="23"/>
        </w:rPr>
        <w:t>0</w:t>
      </w:r>
      <w:r w:rsidR="00B36951">
        <w:rPr>
          <w:bCs/>
          <w:sz w:val="23"/>
          <w:szCs w:val="23"/>
        </w:rPr>
        <w:t>.</w:t>
      </w:r>
      <w:r w:rsidR="00752B54">
        <w:rPr>
          <w:bCs/>
          <w:sz w:val="23"/>
          <w:szCs w:val="23"/>
        </w:rPr>
        <w:t>0</w:t>
      </w:r>
      <w:r w:rsidR="001554AF">
        <w:rPr>
          <w:bCs/>
          <w:sz w:val="23"/>
          <w:szCs w:val="23"/>
        </w:rPr>
        <w:t>6</w:t>
      </w:r>
      <w:r w:rsidR="00C04F8D">
        <w:rPr>
          <w:bCs/>
          <w:sz w:val="23"/>
          <w:szCs w:val="23"/>
        </w:rPr>
        <w:t>.20</w:t>
      </w:r>
      <w:r w:rsidR="00A26E8A">
        <w:rPr>
          <w:bCs/>
          <w:sz w:val="23"/>
          <w:szCs w:val="23"/>
        </w:rPr>
        <w:t>2</w:t>
      </w:r>
      <w:r w:rsidR="00752B54">
        <w:rPr>
          <w:bCs/>
          <w:sz w:val="23"/>
          <w:szCs w:val="23"/>
        </w:rPr>
        <w:t>5</w:t>
      </w:r>
      <w:r w:rsidR="00C04F8D" w:rsidRPr="00782100">
        <w:rPr>
          <w:bCs/>
          <w:sz w:val="23"/>
          <w:szCs w:val="23"/>
        </w:rPr>
        <w:t>г</w:t>
      </w:r>
      <w:r w:rsidRPr="00782100">
        <w:rPr>
          <w:b/>
          <w:sz w:val="23"/>
          <w:szCs w:val="23"/>
        </w:rPr>
        <w:t>.</w:t>
      </w:r>
      <w:r>
        <w:rPr>
          <w:sz w:val="23"/>
          <w:szCs w:val="23"/>
        </w:rPr>
        <w:t>(включительно</w:t>
      </w:r>
      <w:r w:rsidR="003F5D49">
        <w:rPr>
          <w:sz w:val="23"/>
          <w:szCs w:val="23"/>
        </w:rPr>
        <w:t>), исключая</w:t>
      </w:r>
      <w:r>
        <w:rPr>
          <w:sz w:val="23"/>
          <w:szCs w:val="23"/>
        </w:rPr>
        <w:t xml:space="preserve"> выходные и нерабочие праздничные дни, по графику поставки</w:t>
      </w:r>
      <w:r w:rsidR="00DF11EC" w:rsidRPr="00DF11EC">
        <w:rPr>
          <w:sz w:val="23"/>
          <w:szCs w:val="23"/>
        </w:rPr>
        <w:t xml:space="preserve"> </w:t>
      </w:r>
      <w:r w:rsidR="001B2DF8">
        <w:rPr>
          <w:sz w:val="23"/>
          <w:szCs w:val="23"/>
        </w:rPr>
        <w:t>Понедельник, Вторник</w:t>
      </w:r>
      <w:r w:rsidR="00DF11EC">
        <w:rPr>
          <w:sz w:val="23"/>
          <w:szCs w:val="23"/>
        </w:rPr>
        <w:t xml:space="preserve"> с 8:00 до 16:00</w:t>
      </w:r>
    </w:p>
    <w:p w14:paraId="0F5414EC" w14:textId="77777777" w:rsidR="0099262D" w:rsidRDefault="0099262D" w:rsidP="00CE23DA">
      <w:pPr>
        <w:rPr>
          <w:rFonts w:eastAsia="Calibri"/>
          <w:b/>
          <w:sz w:val="23"/>
          <w:szCs w:val="23"/>
        </w:rPr>
      </w:pPr>
    </w:p>
    <w:p w14:paraId="50F7002E" w14:textId="77777777" w:rsidR="00CE23DA" w:rsidRDefault="00542807" w:rsidP="00CE23DA">
      <w:pPr>
        <w:rPr>
          <w:rFonts w:eastAsia="Calibri"/>
          <w:sz w:val="22"/>
          <w:szCs w:val="22"/>
          <w:lang w:eastAsia="en-US"/>
        </w:rPr>
      </w:pPr>
      <w:r w:rsidRPr="00F56F51">
        <w:rPr>
          <w:rFonts w:eastAsia="Calibri"/>
          <w:b/>
          <w:sz w:val="23"/>
          <w:szCs w:val="23"/>
        </w:rPr>
        <w:t>Место поставки товара:</w:t>
      </w:r>
      <w:r w:rsidR="00CE23DA" w:rsidRPr="00CE23DA">
        <w:rPr>
          <w:rFonts w:eastAsia="Calibri"/>
          <w:sz w:val="22"/>
          <w:szCs w:val="22"/>
          <w:lang w:eastAsia="en-US"/>
        </w:rPr>
        <w:t xml:space="preserve"> </w:t>
      </w:r>
    </w:p>
    <w:p w14:paraId="280A89B6" w14:textId="77777777" w:rsidR="00752B54" w:rsidRDefault="00752B54" w:rsidP="00CE23DA">
      <w:pPr>
        <w:rPr>
          <w:rFonts w:eastAsia="Calibri"/>
          <w:sz w:val="22"/>
          <w:szCs w:val="22"/>
          <w:lang w:eastAsia="en-US"/>
        </w:rPr>
      </w:pPr>
    </w:p>
    <w:p w14:paraId="634D3088" w14:textId="75C218AF" w:rsidR="00C25EDD" w:rsidRPr="00C25EDD" w:rsidRDefault="00F169B6" w:rsidP="00CE23DA">
      <w:pPr>
        <w:rPr>
          <w:rFonts w:eastAsia="Calibri"/>
          <w:b/>
          <w:sz w:val="22"/>
          <w:szCs w:val="22"/>
          <w:lang w:eastAsia="en-US"/>
        </w:rPr>
      </w:pPr>
      <w:r w:rsidRPr="00F169B6">
        <w:rPr>
          <w:rFonts w:eastAsia="Calibri"/>
          <w:bCs/>
          <w:sz w:val="22"/>
          <w:szCs w:val="22"/>
          <w:lang w:eastAsia="en-US"/>
        </w:rPr>
        <w:t>ХМАЮ-</w:t>
      </w:r>
      <w:r w:rsidRPr="00F169B6">
        <w:rPr>
          <w:rFonts w:eastAsia="Calibri"/>
          <w:bCs/>
          <w:sz w:val="22"/>
          <w:szCs w:val="22"/>
          <w:lang w:eastAsia="en-US"/>
        </w:rPr>
        <w:t xml:space="preserve"> Югра, г. Пыть-Ях, ул. Святослава Федорова, д. 8, корп. 28</w:t>
      </w:r>
      <w:r>
        <w:rPr>
          <w:sz w:val="26"/>
          <w:szCs w:val="26"/>
        </w:rPr>
        <w:t xml:space="preserve"> </w:t>
      </w:r>
      <w:r w:rsidR="00C25EDD">
        <w:rPr>
          <w:rFonts w:eastAsia="Calibri"/>
          <w:sz w:val="22"/>
          <w:szCs w:val="22"/>
          <w:lang w:eastAsia="en-US"/>
        </w:rPr>
        <w:t xml:space="preserve">– </w:t>
      </w:r>
      <w:r w:rsidR="00C25EDD">
        <w:rPr>
          <w:rFonts w:eastAsia="Calibri"/>
          <w:b/>
          <w:sz w:val="22"/>
          <w:szCs w:val="22"/>
          <w:lang w:eastAsia="en-US"/>
        </w:rPr>
        <w:t>Столовая «Словения»</w:t>
      </w:r>
    </w:p>
    <w:p w14:paraId="390BBF2D" w14:textId="77777777" w:rsidR="00CE23DA" w:rsidRDefault="00CE23DA" w:rsidP="00CE23DA">
      <w:pPr>
        <w:rPr>
          <w:rFonts w:eastAsia="Calibri"/>
          <w:b/>
          <w:bCs/>
          <w:sz w:val="22"/>
          <w:szCs w:val="22"/>
          <w:lang w:eastAsia="en-US"/>
        </w:rPr>
      </w:pPr>
      <w:r>
        <w:rPr>
          <w:rFonts w:eastAsia="Calibri"/>
          <w:bCs/>
          <w:sz w:val="22"/>
          <w:szCs w:val="22"/>
          <w:lang w:eastAsia="en-US"/>
        </w:rPr>
        <w:t xml:space="preserve">ХМАО - Югра, г. Пыть-Ях, микрорайон № 5 «Солнечный», дом 5а. </w:t>
      </w:r>
      <w:proofErr w:type="gramStart"/>
      <w:r>
        <w:rPr>
          <w:rFonts w:eastAsia="Calibri"/>
          <w:b/>
          <w:bCs/>
          <w:sz w:val="22"/>
          <w:szCs w:val="22"/>
          <w:lang w:eastAsia="en-US"/>
        </w:rPr>
        <w:t>–  МБОУ</w:t>
      </w:r>
      <w:proofErr w:type="gramEnd"/>
      <w:r>
        <w:rPr>
          <w:rFonts w:eastAsia="Calibri"/>
          <w:b/>
          <w:bCs/>
          <w:sz w:val="22"/>
          <w:szCs w:val="22"/>
          <w:lang w:eastAsia="en-US"/>
        </w:rPr>
        <w:t xml:space="preserve"> СОШ 5.</w:t>
      </w:r>
    </w:p>
    <w:p w14:paraId="12B1F38C" w14:textId="77777777" w:rsidR="00CE23DA" w:rsidRDefault="00CE23DA" w:rsidP="00CE23DA">
      <w:pPr>
        <w:rPr>
          <w:rFonts w:eastAsia="Calibri"/>
          <w:b/>
          <w:bCs/>
          <w:sz w:val="22"/>
          <w:szCs w:val="22"/>
          <w:lang w:eastAsia="en-US"/>
        </w:rPr>
      </w:pPr>
      <w:r>
        <w:rPr>
          <w:rFonts w:eastAsia="Calibri"/>
          <w:bCs/>
          <w:sz w:val="22"/>
          <w:szCs w:val="22"/>
          <w:lang w:eastAsia="en-US"/>
        </w:rPr>
        <w:t xml:space="preserve">ХМАО - Югра, г. Пыть-Ях, </w:t>
      </w:r>
      <w:proofErr w:type="gramStart"/>
      <w:r>
        <w:rPr>
          <w:rFonts w:eastAsia="Calibri"/>
          <w:bCs/>
          <w:sz w:val="22"/>
          <w:szCs w:val="22"/>
          <w:lang w:eastAsia="en-US"/>
        </w:rPr>
        <w:t>микрорайон  №</w:t>
      </w:r>
      <w:proofErr w:type="gramEnd"/>
      <w:r>
        <w:rPr>
          <w:rFonts w:eastAsia="Calibri"/>
          <w:bCs/>
          <w:sz w:val="22"/>
          <w:szCs w:val="22"/>
          <w:lang w:eastAsia="en-US"/>
        </w:rPr>
        <w:t xml:space="preserve">6 «Пионерный», </w:t>
      </w:r>
      <w:proofErr w:type="spellStart"/>
      <w:r>
        <w:rPr>
          <w:rFonts w:eastAsia="Calibri"/>
          <w:bCs/>
          <w:sz w:val="22"/>
          <w:szCs w:val="22"/>
          <w:lang w:eastAsia="en-US"/>
        </w:rPr>
        <w:t>ул.Магистральная</w:t>
      </w:r>
      <w:proofErr w:type="spellEnd"/>
      <w:r>
        <w:rPr>
          <w:rFonts w:eastAsia="Calibri"/>
          <w:bCs/>
          <w:sz w:val="22"/>
          <w:szCs w:val="22"/>
          <w:lang w:eastAsia="en-US"/>
        </w:rPr>
        <w:t xml:space="preserve">, дом 57.  – МБОУ </w:t>
      </w:r>
      <w:r>
        <w:rPr>
          <w:rFonts w:eastAsia="Calibri"/>
          <w:b/>
          <w:bCs/>
          <w:sz w:val="22"/>
          <w:szCs w:val="22"/>
          <w:lang w:eastAsia="en-US"/>
        </w:rPr>
        <w:t>СОШ 6</w:t>
      </w:r>
    </w:p>
    <w:p w14:paraId="4FD8FF4D" w14:textId="77777777" w:rsidR="00CE23DA" w:rsidRDefault="00CE23DA" w:rsidP="00CE23DA">
      <w:pPr>
        <w:rPr>
          <w:rFonts w:eastAsia="Calibri"/>
          <w:b/>
          <w:bCs/>
          <w:sz w:val="22"/>
          <w:szCs w:val="22"/>
          <w:lang w:eastAsia="en-US"/>
        </w:rPr>
      </w:pPr>
      <w:r>
        <w:rPr>
          <w:rFonts w:eastAsia="Calibri"/>
          <w:bCs/>
          <w:sz w:val="22"/>
          <w:szCs w:val="22"/>
          <w:lang w:eastAsia="en-US"/>
        </w:rPr>
        <w:t xml:space="preserve">ХМАО – </w:t>
      </w:r>
      <w:proofErr w:type="gramStart"/>
      <w:r>
        <w:rPr>
          <w:rFonts w:eastAsia="Calibri"/>
          <w:bCs/>
          <w:sz w:val="22"/>
          <w:szCs w:val="22"/>
          <w:lang w:eastAsia="en-US"/>
        </w:rPr>
        <w:t>Югра ,</w:t>
      </w:r>
      <w:proofErr w:type="gramEnd"/>
      <w:r>
        <w:rPr>
          <w:rFonts w:eastAsia="Calibri"/>
          <w:bCs/>
          <w:sz w:val="22"/>
          <w:szCs w:val="22"/>
          <w:lang w:eastAsia="en-US"/>
        </w:rPr>
        <w:t xml:space="preserve"> Нефтеюганский рай-он, п. Салым, ул. Новая, д.13 - </w:t>
      </w:r>
      <w:r>
        <w:rPr>
          <w:rFonts w:eastAsia="Calibri"/>
          <w:b/>
          <w:bCs/>
          <w:sz w:val="22"/>
          <w:szCs w:val="22"/>
          <w:lang w:eastAsia="en-US"/>
        </w:rPr>
        <w:t>НРМОБУ «Салымская СОШ № 1»</w:t>
      </w:r>
    </w:p>
    <w:p w14:paraId="52C704B6" w14:textId="77777777" w:rsidR="00CE23DA" w:rsidRDefault="00CE23DA" w:rsidP="00CE23DA">
      <w:pPr>
        <w:rPr>
          <w:rFonts w:eastAsia="Calibri"/>
          <w:b/>
          <w:bCs/>
          <w:sz w:val="22"/>
          <w:szCs w:val="22"/>
          <w:lang w:eastAsia="en-US"/>
        </w:rPr>
      </w:pPr>
      <w:r>
        <w:rPr>
          <w:rFonts w:eastAsia="Calibri"/>
          <w:bCs/>
          <w:sz w:val="22"/>
          <w:szCs w:val="22"/>
          <w:lang w:eastAsia="en-US"/>
        </w:rPr>
        <w:t xml:space="preserve">ХМАО-Югра, Нефтеюганский </w:t>
      </w:r>
      <w:proofErr w:type="gramStart"/>
      <w:r>
        <w:rPr>
          <w:rFonts w:eastAsia="Calibri"/>
          <w:bCs/>
          <w:sz w:val="22"/>
          <w:szCs w:val="22"/>
          <w:lang w:eastAsia="en-US"/>
        </w:rPr>
        <w:t>рай-он</w:t>
      </w:r>
      <w:proofErr w:type="gramEnd"/>
      <w:r>
        <w:rPr>
          <w:rFonts w:eastAsia="Calibri"/>
          <w:bCs/>
          <w:sz w:val="22"/>
          <w:szCs w:val="22"/>
          <w:lang w:eastAsia="en-US"/>
        </w:rPr>
        <w:t xml:space="preserve">, п. Салым, ул. Привокзальная, д.16- </w:t>
      </w:r>
      <w:r>
        <w:rPr>
          <w:rFonts w:eastAsia="Calibri"/>
          <w:b/>
          <w:bCs/>
          <w:sz w:val="22"/>
          <w:szCs w:val="22"/>
          <w:lang w:eastAsia="en-US"/>
        </w:rPr>
        <w:t>НРМОБУ «Салымская СОШ № 2»</w:t>
      </w:r>
    </w:p>
    <w:p w14:paraId="380CAEDB" w14:textId="77777777" w:rsidR="00CE23DA" w:rsidRDefault="00CE23DA" w:rsidP="00CE23DA">
      <w:pPr>
        <w:spacing w:line="254" w:lineRule="auto"/>
        <w:rPr>
          <w:rFonts w:eastAsiaTheme="minorHAnsi"/>
          <w:sz w:val="22"/>
          <w:szCs w:val="22"/>
          <w:lang w:eastAsia="en-US"/>
        </w:rPr>
      </w:pPr>
      <w:r>
        <w:rPr>
          <w:rFonts w:eastAsiaTheme="minorHAnsi"/>
          <w:sz w:val="22"/>
          <w:szCs w:val="22"/>
          <w:lang w:eastAsia="en-US"/>
        </w:rPr>
        <w:t xml:space="preserve">ХМАО-Югра, Нефтеюганский район, п. Сентябрьский, д. 65 - </w:t>
      </w:r>
      <w:r>
        <w:rPr>
          <w:rFonts w:eastAsiaTheme="minorHAnsi"/>
          <w:b/>
          <w:sz w:val="22"/>
          <w:szCs w:val="22"/>
          <w:lang w:eastAsia="en-US"/>
        </w:rPr>
        <w:t>НРМОБУ «Сентябрьская СОШ»</w:t>
      </w:r>
    </w:p>
    <w:p w14:paraId="599CE13F" w14:textId="77777777" w:rsidR="00CE23DA" w:rsidRPr="00F56F51" w:rsidRDefault="00CE23DA" w:rsidP="00CE23DA">
      <w:pPr>
        <w:jc w:val="both"/>
        <w:rPr>
          <w:rFonts w:eastAsia="Calibri"/>
          <w:sz w:val="23"/>
          <w:szCs w:val="23"/>
        </w:rPr>
      </w:pPr>
    </w:p>
    <w:p w14:paraId="74384DA3" w14:textId="4AE40BDF" w:rsidR="00542807" w:rsidRDefault="00542807" w:rsidP="00CE23DA">
      <w:pPr>
        <w:jc w:val="both"/>
        <w:rPr>
          <w:rFonts w:eastAsia="Calibri"/>
          <w:kern w:val="24"/>
        </w:rPr>
      </w:pPr>
    </w:p>
    <w:p w14:paraId="5FD64B4D" w14:textId="77777777" w:rsidR="00D32B09" w:rsidRDefault="00D32B09" w:rsidP="00D32B09">
      <w:pPr>
        <w:rPr>
          <w:sz w:val="23"/>
          <w:szCs w:val="23"/>
        </w:rPr>
      </w:pPr>
    </w:p>
    <w:p w14:paraId="3B13B864" w14:textId="77777777" w:rsidR="00D32B09" w:rsidRPr="000E603C" w:rsidRDefault="00D32B09" w:rsidP="00D32B09">
      <w:pPr>
        <w:rPr>
          <w:sz w:val="23"/>
          <w:szCs w:val="23"/>
        </w:rPr>
      </w:pPr>
    </w:p>
    <w:p w14:paraId="7E95B1FC" w14:textId="77777777" w:rsidR="00D32B09" w:rsidRDefault="00D32B09" w:rsidP="00D32B09">
      <w:pPr>
        <w:jc w:val="center"/>
        <w:outlineLvl w:val="0"/>
        <w:rPr>
          <w:rFonts w:eastAsia="Calibri"/>
          <w:kern w:val="24"/>
        </w:rPr>
      </w:pPr>
    </w:p>
    <w:p w14:paraId="48397412" w14:textId="77777777" w:rsidR="00B71FF3" w:rsidRDefault="00B71FF3" w:rsidP="00A248A6">
      <w:pPr>
        <w:widowControl w:val="0"/>
        <w:autoSpaceDE w:val="0"/>
        <w:autoSpaceDN w:val="0"/>
        <w:adjustRightInd w:val="0"/>
        <w:rPr>
          <w:sz w:val="23"/>
          <w:szCs w:val="23"/>
        </w:rPr>
      </w:pPr>
    </w:p>
    <w:sectPr w:rsidR="00B71FF3" w:rsidSect="003D41E2">
      <w:pgSz w:w="16838" w:h="11906" w:orient="landscape" w:code="9"/>
      <w:pgMar w:top="1134" w:right="567" w:bottom="567" w:left="567"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7D0D97" w14:textId="77777777" w:rsidR="002F0F38" w:rsidRDefault="002F0F38">
      <w:r>
        <w:separator/>
      </w:r>
    </w:p>
  </w:endnote>
  <w:endnote w:type="continuationSeparator" w:id="0">
    <w:p w14:paraId="66D8B469" w14:textId="77777777" w:rsidR="002F0F38" w:rsidRDefault="002F0F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70404C2" w14:textId="77777777" w:rsidR="002F0F38" w:rsidRDefault="002F0F38">
      <w:r>
        <w:separator/>
      </w:r>
    </w:p>
  </w:footnote>
  <w:footnote w:type="continuationSeparator" w:id="0">
    <w:p w14:paraId="329D0CF8" w14:textId="77777777" w:rsidR="002F0F38" w:rsidRDefault="002F0F3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ED7FCF"/>
    <w:multiLevelType w:val="multilevel"/>
    <w:tmpl w:val="D534D1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7AB492F"/>
    <w:multiLevelType w:val="multilevel"/>
    <w:tmpl w:val="9E489F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A009BB"/>
    <w:multiLevelType w:val="singleLevel"/>
    <w:tmpl w:val="09FEC46A"/>
    <w:lvl w:ilvl="0">
      <w:start w:val="8"/>
      <w:numFmt w:val="decimal"/>
      <w:lvlText w:val="%1."/>
      <w:legacy w:legacy="1" w:legacySpace="0" w:legacyIndent="355"/>
      <w:lvlJc w:val="left"/>
      <w:rPr>
        <w:rFonts w:ascii="Times New Roman" w:hAnsi="Times New Roman" w:cs="Times New Roman" w:hint="default"/>
      </w:rPr>
    </w:lvl>
  </w:abstractNum>
  <w:abstractNum w:abstractNumId="3" w15:restartNumberingAfterBreak="0">
    <w:nsid w:val="0B823002"/>
    <w:multiLevelType w:val="multilevel"/>
    <w:tmpl w:val="9E303902"/>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 w15:restartNumberingAfterBreak="0">
    <w:nsid w:val="0C3331EC"/>
    <w:multiLevelType w:val="hybridMultilevel"/>
    <w:tmpl w:val="81B6B634"/>
    <w:lvl w:ilvl="0" w:tplc="C19AB118">
      <w:start w:val="5"/>
      <w:numFmt w:val="decimal"/>
      <w:lvlText w:val=""/>
      <w:lvlJc w:val="left"/>
      <w:pPr>
        <w:tabs>
          <w:tab w:val="num" w:pos="720"/>
        </w:tabs>
        <w:ind w:left="720" w:hanging="360"/>
      </w:pPr>
      <w:rPr>
        <w:rFonts w:ascii="Symbol" w:hAnsi="Symbol" w:cs="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3682257"/>
    <w:multiLevelType w:val="singleLevel"/>
    <w:tmpl w:val="B9962CC6"/>
    <w:lvl w:ilvl="0">
      <w:start w:val="5"/>
      <w:numFmt w:val="none"/>
      <w:lvlText w:val="6.1.1."/>
      <w:lvlJc w:val="left"/>
      <w:pPr>
        <w:tabs>
          <w:tab w:val="num" w:pos="0"/>
        </w:tabs>
      </w:pPr>
      <w:rPr>
        <w:rFonts w:ascii="Times New Roman" w:hAnsi="Times New Roman" w:cs="Times New Roman" w:hint="default"/>
      </w:rPr>
    </w:lvl>
  </w:abstractNum>
  <w:abstractNum w:abstractNumId="6" w15:restartNumberingAfterBreak="0">
    <w:nsid w:val="1DB73034"/>
    <w:multiLevelType w:val="hybridMultilevel"/>
    <w:tmpl w:val="119037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15:restartNumberingAfterBreak="0">
    <w:nsid w:val="1DDE7591"/>
    <w:multiLevelType w:val="hybridMultilevel"/>
    <w:tmpl w:val="037CE682"/>
    <w:lvl w:ilvl="0" w:tplc="883E178A">
      <w:start w:val="1"/>
      <w:numFmt w:val="bullet"/>
      <w:lvlText w:val="-"/>
      <w:lvlJc w:val="left"/>
      <w:pPr>
        <w:tabs>
          <w:tab w:val="num" w:pos="720"/>
        </w:tabs>
        <w:ind w:left="720" w:hanging="360"/>
      </w:pPr>
      <w:rPr>
        <w:rFonts w:ascii="Times New Roman" w:eastAsia="Times New Roman" w:hAnsi="Times New Roman" w:hint="default"/>
      </w:rPr>
    </w:lvl>
    <w:lvl w:ilvl="1" w:tplc="17BAC26C">
      <w:start w:val="5"/>
      <w:numFmt w:val="decimal"/>
      <w:lvlText w:val="%2)"/>
      <w:lvlJc w:val="left"/>
      <w:pPr>
        <w:tabs>
          <w:tab w:val="num" w:pos="1590"/>
        </w:tabs>
        <w:ind w:left="1590" w:hanging="51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8" w15:restartNumberingAfterBreak="0">
    <w:nsid w:val="29DC25AA"/>
    <w:multiLevelType w:val="hybridMultilevel"/>
    <w:tmpl w:val="5AACCA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10A098B"/>
    <w:multiLevelType w:val="hybridMultilevel"/>
    <w:tmpl w:val="4C6404E2"/>
    <w:lvl w:ilvl="0" w:tplc="0419000F">
      <w:start w:val="9"/>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37F322A9"/>
    <w:multiLevelType w:val="hybridMultilevel"/>
    <w:tmpl w:val="D0B0750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3D077ECF"/>
    <w:multiLevelType w:val="hybridMultilevel"/>
    <w:tmpl w:val="9682A082"/>
    <w:lvl w:ilvl="0" w:tplc="23864648">
      <w:start w:val="5"/>
      <w:numFmt w:val="decimal"/>
      <w:lvlText w:val=""/>
      <w:lvlJc w:val="left"/>
      <w:pPr>
        <w:tabs>
          <w:tab w:val="num" w:pos="720"/>
        </w:tabs>
        <w:ind w:left="720" w:hanging="360"/>
      </w:pPr>
      <w:rPr>
        <w:rFonts w:ascii="Symbol" w:hAnsi="Symbol" w:cs="Courier New"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458530BB"/>
    <w:multiLevelType w:val="hybridMultilevel"/>
    <w:tmpl w:val="BC4674C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487A330A"/>
    <w:multiLevelType w:val="hybridMultilevel"/>
    <w:tmpl w:val="8CE2617A"/>
    <w:lvl w:ilvl="0" w:tplc="59A46F92">
      <w:start w:val="27"/>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15:restartNumberingAfterBreak="0">
    <w:nsid w:val="4BA83DF6"/>
    <w:multiLevelType w:val="hybridMultilevel"/>
    <w:tmpl w:val="25BC0830"/>
    <w:lvl w:ilvl="0" w:tplc="45ECFFC0">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50395034"/>
    <w:multiLevelType w:val="multilevel"/>
    <w:tmpl w:val="0EF2A23E"/>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4)"/>
      <w:lvlJc w:val="left"/>
      <w:pPr>
        <w:tabs>
          <w:tab w:val="num" w:pos="360"/>
        </w:tabs>
        <w:ind w:left="360" w:hanging="360"/>
      </w:pPr>
      <w:rPr>
        <w:rFonts w:cs="Times New Roman" w:hint="default"/>
        <w:b w:val="0"/>
        <w:sz w:val="22"/>
        <w:szCs w:val="22"/>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6" w15:restartNumberingAfterBreak="0">
    <w:nsid w:val="54190478"/>
    <w:multiLevelType w:val="hybridMultilevel"/>
    <w:tmpl w:val="CC709FB6"/>
    <w:lvl w:ilvl="0" w:tplc="FFFFFFFF">
      <w:start w:val="5"/>
      <w:numFmt w:val="decimal"/>
      <w:lvlText w:val=""/>
      <w:lvlJc w:val="left"/>
      <w:pPr>
        <w:tabs>
          <w:tab w:val="num" w:pos="720"/>
        </w:tabs>
        <w:ind w:left="720" w:hanging="360"/>
      </w:pPr>
      <w:rPr>
        <w:rFonts w:ascii="Symbol" w:hAnsi="Symbol" w:cs="Courier New"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7C44F72"/>
    <w:multiLevelType w:val="hybridMultilevel"/>
    <w:tmpl w:val="77682E76"/>
    <w:lvl w:ilvl="0" w:tplc="21A88A76">
      <w:start w:val="1"/>
      <w:numFmt w:val="decimal"/>
      <w:lvlText w:val="%1."/>
      <w:lvlJc w:val="left"/>
      <w:pPr>
        <w:ind w:left="900" w:hanging="360"/>
      </w:pPr>
      <w:rPr>
        <w:rFonts w:cs="Times New Roman" w:hint="default"/>
      </w:rPr>
    </w:lvl>
    <w:lvl w:ilvl="1" w:tplc="04190019">
      <w:start w:val="1"/>
      <w:numFmt w:val="lowerLetter"/>
      <w:lvlText w:val="%2."/>
      <w:lvlJc w:val="left"/>
      <w:pPr>
        <w:ind w:left="1620" w:hanging="360"/>
      </w:pPr>
      <w:rPr>
        <w:rFonts w:cs="Times New Roman"/>
      </w:rPr>
    </w:lvl>
    <w:lvl w:ilvl="2" w:tplc="0419001B">
      <w:start w:val="1"/>
      <w:numFmt w:val="lowerRoman"/>
      <w:lvlText w:val="%3."/>
      <w:lvlJc w:val="right"/>
      <w:pPr>
        <w:ind w:left="2340" w:hanging="180"/>
      </w:pPr>
      <w:rPr>
        <w:rFonts w:cs="Times New Roman"/>
      </w:rPr>
    </w:lvl>
    <w:lvl w:ilvl="3" w:tplc="0419000F">
      <w:start w:val="1"/>
      <w:numFmt w:val="decimal"/>
      <w:lvlText w:val="%4."/>
      <w:lvlJc w:val="left"/>
      <w:pPr>
        <w:ind w:left="3060" w:hanging="360"/>
      </w:pPr>
      <w:rPr>
        <w:rFonts w:cs="Times New Roman"/>
      </w:rPr>
    </w:lvl>
    <w:lvl w:ilvl="4" w:tplc="04190019">
      <w:start w:val="1"/>
      <w:numFmt w:val="lowerLetter"/>
      <w:lvlText w:val="%5."/>
      <w:lvlJc w:val="left"/>
      <w:pPr>
        <w:ind w:left="3780" w:hanging="360"/>
      </w:pPr>
      <w:rPr>
        <w:rFonts w:cs="Times New Roman"/>
      </w:rPr>
    </w:lvl>
    <w:lvl w:ilvl="5" w:tplc="0419001B">
      <w:start w:val="1"/>
      <w:numFmt w:val="lowerRoman"/>
      <w:lvlText w:val="%6."/>
      <w:lvlJc w:val="right"/>
      <w:pPr>
        <w:ind w:left="4500" w:hanging="180"/>
      </w:pPr>
      <w:rPr>
        <w:rFonts w:cs="Times New Roman"/>
      </w:rPr>
    </w:lvl>
    <w:lvl w:ilvl="6" w:tplc="0419000F">
      <w:start w:val="1"/>
      <w:numFmt w:val="decimal"/>
      <w:lvlText w:val="%7."/>
      <w:lvlJc w:val="left"/>
      <w:pPr>
        <w:ind w:left="5220" w:hanging="360"/>
      </w:pPr>
      <w:rPr>
        <w:rFonts w:cs="Times New Roman"/>
      </w:rPr>
    </w:lvl>
    <w:lvl w:ilvl="7" w:tplc="04190019">
      <w:start w:val="1"/>
      <w:numFmt w:val="lowerLetter"/>
      <w:lvlText w:val="%8."/>
      <w:lvlJc w:val="left"/>
      <w:pPr>
        <w:ind w:left="5940" w:hanging="360"/>
      </w:pPr>
      <w:rPr>
        <w:rFonts w:cs="Times New Roman"/>
      </w:rPr>
    </w:lvl>
    <w:lvl w:ilvl="8" w:tplc="0419001B">
      <w:start w:val="1"/>
      <w:numFmt w:val="lowerRoman"/>
      <w:lvlText w:val="%9."/>
      <w:lvlJc w:val="right"/>
      <w:pPr>
        <w:ind w:left="6660" w:hanging="180"/>
      </w:pPr>
      <w:rPr>
        <w:rFonts w:cs="Times New Roman"/>
      </w:rPr>
    </w:lvl>
  </w:abstractNum>
  <w:abstractNum w:abstractNumId="18" w15:restartNumberingAfterBreak="0">
    <w:nsid w:val="58101A8E"/>
    <w:multiLevelType w:val="hybridMultilevel"/>
    <w:tmpl w:val="D8E66A20"/>
    <w:lvl w:ilvl="0" w:tplc="86A01AD6">
      <w:start w:val="1"/>
      <w:numFmt w:val="russianLower"/>
      <w:lvlText w:val="%1)"/>
      <w:lvlJc w:val="left"/>
      <w:pPr>
        <w:ind w:left="720" w:hanging="360"/>
      </w:pPr>
      <w:rPr>
        <w:rFonts w:cs="Times New Roman"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5D350E5F"/>
    <w:multiLevelType w:val="hybridMultilevel"/>
    <w:tmpl w:val="29F88182"/>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0" w15:restartNumberingAfterBreak="0">
    <w:nsid w:val="5EDF5CBF"/>
    <w:multiLevelType w:val="hybridMultilevel"/>
    <w:tmpl w:val="8FD20CF6"/>
    <w:lvl w:ilvl="0" w:tplc="CBD06D76">
      <w:start w:val="27"/>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15:restartNumberingAfterBreak="0">
    <w:nsid w:val="60655A06"/>
    <w:multiLevelType w:val="multilevel"/>
    <w:tmpl w:val="AF4219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1A66F57"/>
    <w:multiLevelType w:val="hybridMultilevel"/>
    <w:tmpl w:val="7BBC488C"/>
    <w:lvl w:ilvl="0" w:tplc="FFFFFFFF">
      <w:start w:val="1"/>
      <w:numFmt w:val="bullet"/>
      <w:lvlText w:val=""/>
      <w:lvlJc w:val="left"/>
      <w:pPr>
        <w:tabs>
          <w:tab w:val="num" w:pos="780"/>
        </w:tabs>
        <w:ind w:left="780" w:hanging="360"/>
      </w:pPr>
      <w:rPr>
        <w:rFonts w:ascii="Symbol" w:hAnsi="Symbol" w:hint="default"/>
      </w:rPr>
    </w:lvl>
    <w:lvl w:ilvl="1" w:tplc="FFFFFFFF" w:tentative="1">
      <w:start w:val="1"/>
      <w:numFmt w:val="bullet"/>
      <w:lvlText w:val="o"/>
      <w:lvlJc w:val="left"/>
      <w:pPr>
        <w:tabs>
          <w:tab w:val="num" w:pos="1500"/>
        </w:tabs>
        <w:ind w:left="1500" w:hanging="360"/>
      </w:pPr>
      <w:rPr>
        <w:rFonts w:ascii="Courier New" w:hAnsi="Courier New" w:hint="default"/>
      </w:rPr>
    </w:lvl>
    <w:lvl w:ilvl="2" w:tplc="FFFFFFFF" w:tentative="1">
      <w:start w:val="1"/>
      <w:numFmt w:val="bullet"/>
      <w:lvlText w:val=""/>
      <w:lvlJc w:val="left"/>
      <w:pPr>
        <w:tabs>
          <w:tab w:val="num" w:pos="2220"/>
        </w:tabs>
        <w:ind w:left="2220" w:hanging="360"/>
      </w:pPr>
      <w:rPr>
        <w:rFonts w:ascii="Wingdings" w:hAnsi="Wingdings" w:hint="default"/>
      </w:rPr>
    </w:lvl>
    <w:lvl w:ilvl="3" w:tplc="FFFFFFFF" w:tentative="1">
      <w:start w:val="1"/>
      <w:numFmt w:val="bullet"/>
      <w:lvlText w:val=""/>
      <w:lvlJc w:val="left"/>
      <w:pPr>
        <w:tabs>
          <w:tab w:val="num" w:pos="2940"/>
        </w:tabs>
        <w:ind w:left="2940" w:hanging="360"/>
      </w:pPr>
      <w:rPr>
        <w:rFonts w:ascii="Symbol" w:hAnsi="Symbol" w:hint="default"/>
      </w:rPr>
    </w:lvl>
    <w:lvl w:ilvl="4" w:tplc="FFFFFFFF" w:tentative="1">
      <w:start w:val="1"/>
      <w:numFmt w:val="bullet"/>
      <w:lvlText w:val="o"/>
      <w:lvlJc w:val="left"/>
      <w:pPr>
        <w:tabs>
          <w:tab w:val="num" w:pos="3660"/>
        </w:tabs>
        <w:ind w:left="3660" w:hanging="360"/>
      </w:pPr>
      <w:rPr>
        <w:rFonts w:ascii="Courier New" w:hAnsi="Courier New" w:hint="default"/>
      </w:rPr>
    </w:lvl>
    <w:lvl w:ilvl="5" w:tplc="FFFFFFFF" w:tentative="1">
      <w:start w:val="1"/>
      <w:numFmt w:val="bullet"/>
      <w:lvlText w:val=""/>
      <w:lvlJc w:val="left"/>
      <w:pPr>
        <w:tabs>
          <w:tab w:val="num" w:pos="4380"/>
        </w:tabs>
        <w:ind w:left="4380" w:hanging="360"/>
      </w:pPr>
      <w:rPr>
        <w:rFonts w:ascii="Wingdings" w:hAnsi="Wingdings" w:hint="default"/>
      </w:rPr>
    </w:lvl>
    <w:lvl w:ilvl="6" w:tplc="FFFFFFFF" w:tentative="1">
      <w:start w:val="1"/>
      <w:numFmt w:val="bullet"/>
      <w:lvlText w:val=""/>
      <w:lvlJc w:val="left"/>
      <w:pPr>
        <w:tabs>
          <w:tab w:val="num" w:pos="5100"/>
        </w:tabs>
        <w:ind w:left="5100" w:hanging="360"/>
      </w:pPr>
      <w:rPr>
        <w:rFonts w:ascii="Symbol" w:hAnsi="Symbol" w:hint="default"/>
      </w:rPr>
    </w:lvl>
    <w:lvl w:ilvl="7" w:tplc="FFFFFFFF" w:tentative="1">
      <w:start w:val="1"/>
      <w:numFmt w:val="bullet"/>
      <w:lvlText w:val="o"/>
      <w:lvlJc w:val="left"/>
      <w:pPr>
        <w:tabs>
          <w:tab w:val="num" w:pos="5820"/>
        </w:tabs>
        <w:ind w:left="5820" w:hanging="360"/>
      </w:pPr>
      <w:rPr>
        <w:rFonts w:ascii="Courier New" w:hAnsi="Courier New" w:hint="default"/>
      </w:rPr>
    </w:lvl>
    <w:lvl w:ilvl="8" w:tplc="FFFFFFFF" w:tentative="1">
      <w:start w:val="1"/>
      <w:numFmt w:val="bullet"/>
      <w:lvlText w:val=""/>
      <w:lvlJc w:val="left"/>
      <w:pPr>
        <w:tabs>
          <w:tab w:val="num" w:pos="6540"/>
        </w:tabs>
        <w:ind w:left="6540" w:hanging="360"/>
      </w:pPr>
      <w:rPr>
        <w:rFonts w:ascii="Wingdings" w:hAnsi="Wingdings" w:hint="default"/>
      </w:rPr>
    </w:lvl>
  </w:abstractNum>
  <w:abstractNum w:abstractNumId="23" w15:restartNumberingAfterBreak="0">
    <w:nsid w:val="62245509"/>
    <w:multiLevelType w:val="hybridMultilevel"/>
    <w:tmpl w:val="C2721E9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4" w15:restartNumberingAfterBreak="0">
    <w:nsid w:val="65B467B8"/>
    <w:multiLevelType w:val="singleLevel"/>
    <w:tmpl w:val="781C3D6A"/>
    <w:lvl w:ilvl="0">
      <w:start w:val="14"/>
      <w:numFmt w:val="decimal"/>
      <w:lvlText w:val="%1."/>
      <w:legacy w:legacy="1" w:legacySpace="0" w:legacyIndent="355"/>
      <w:lvlJc w:val="left"/>
      <w:rPr>
        <w:rFonts w:ascii="Times New Roman" w:hAnsi="Times New Roman" w:cs="Times New Roman" w:hint="default"/>
      </w:rPr>
    </w:lvl>
  </w:abstractNum>
  <w:abstractNum w:abstractNumId="25" w15:restartNumberingAfterBreak="0">
    <w:nsid w:val="660052CE"/>
    <w:multiLevelType w:val="hybridMultilevel"/>
    <w:tmpl w:val="09CE6D50"/>
    <w:lvl w:ilvl="0" w:tplc="84BEFEE4">
      <w:start w:val="1"/>
      <w:numFmt w:val="decimal"/>
      <w:lvlText w:val="%1."/>
      <w:lvlJc w:val="left"/>
      <w:pPr>
        <w:ind w:left="927" w:hanging="360"/>
      </w:pPr>
      <w:rPr>
        <w:rFonts w:cs="Times New Roman"/>
      </w:rPr>
    </w:lvl>
    <w:lvl w:ilvl="1" w:tplc="04190019">
      <w:start w:val="1"/>
      <w:numFmt w:val="lowerLetter"/>
      <w:lvlText w:val="%2."/>
      <w:lvlJc w:val="left"/>
      <w:pPr>
        <w:ind w:left="1647" w:hanging="360"/>
      </w:pPr>
      <w:rPr>
        <w:rFonts w:cs="Times New Roman"/>
      </w:rPr>
    </w:lvl>
    <w:lvl w:ilvl="2" w:tplc="0419001B">
      <w:start w:val="1"/>
      <w:numFmt w:val="lowerRoman"/>
      <w:lvlText w:val="%3."/>
      <w:lvlJc w:val="right"/>
      <w:pPr>
        <w:ind w:left="2367" w:hanging="180"/>
      </w:pPr>
      <w:rPr>
        <w:rFonts w:cs="Times New Roman"/>
      </w:rPr>
    </w:lvl>
    <w:lvl w:ilvl="3" w:tplc="0419000F">
      <w:start w:val="1"/>
      <w:numFmt w:val="decimal"/>
      <w:lvlText w:val="%4."/>
      <w:lvlJc w:val="left"/>
      <w:pPr>
        <w:ind w:left="3087" w:hanging="360"/>
      </w:pPr>
      <w:rPr>
        <w:rFonts w:cs="Times New Roman"/>
      </w:rPr>
    </w:lvl>
    <w:lvl w:ilvl="4" w:tplc="04190019">
      <w:start w:val="1"/>
      <w:numFmt w:val="lowerLetter"/>
      <w:lvlText w:val="%5."/>
      <w:lvlJc w:val="left"/>
      <w:pPr>
        <w:ind w:left="3807" w:hanging="360"/>
      </w:pPr>
      <w:rPr>
        <w:rFonts w:cs="Times New Roman"/>
      </w:rPr>
    </w:lvl>
    <w:lvl w:ilvl="5" w:tplc="0419001B">
      <w:start w:val="1"/>
      <w:numFmt w:val="lowerRoman"/>
      <w:lvlText w:val="%6."/>
      <w:lvlJc w:val="right"/>
      <w:pPr>
        <w:ind w:left="4527" w:hanging="180"/>
      </w:pPr>
      <w:rPr>
        <w:rFonts w:cs="Times New Roman"/>
      </w:rPr>
    </w:lvl>
    <w:lvl w:ilvl="6" w:tplc="0419000F">
      <w:start w:val="1"/>
      <w:numFmt w:val="decimal"/>
      <w:lvlText w:val="%7."/>
      <w:lvlJc w:val="left"/>
      <w:pPr>
        <w:ind w:left="5247" w:hanging="360"/>
      </w:pPr>
      <w:rPr>
        <w:rFonts w:cs="Times New Roman"/>
      </w:rPr>
    </w:lvl>
    <w:lvl w:ilvl="7" w:tplc="04190019">
      <w:start w:val="1"/>
      <w:numFmt w:val="lowerLetter"/>
      <w:lvlText w:val="%8."/>
      <w:lvlJc w:val="left"/>
      <w:pPr>
        <w:ind w:left="5967" w:hanging="360"/>
      </w:pPr>
      <w:rPr>
        <w:rFonts w:cs="Times New Roman"/>
      </w:rPr>
    </w:lvl>
    <w:lvl w:ilvl="8" w:tplc="0419001B">
      <w:start w:val="1"/>
      <w:numFmt w:val="lowerRoman"/>
      <w:lvlText w:val="%9."/>
      <w:lvlJc w:val="right"/>
      <w:pPr>
        <w:ind w:left="6687" w:hanging="180"/>
      </w:pPr>
      <w:rPr>
        <w:rFonts w:cs="Times New Roman"/>
      </w:rPr>
    </w:lvl>
  </w:abstractNum>
  <w:abstractNum w:abstractNumId="26" w15:restartNumberingAfterBreak="0">
    <w:nsid w:val="6857176C"/>
    <w:multiLevelType w:val="hybridMultilevel"/>
    <w:tmpl w:val="AC62D29A"/>
    <w:lvl w:ilvl="0" w:tplc="1E9834CC">
      <w:start w:val="1"/>
      <w:numFmt w:val="decimal"/>
      <w:lvlText w:val="%1."/>
      <w:lvlJc w:val="left"/>
      <w:pPr>
        <w:tabs>
          <w:tab w:val="num" w:pos="720"/>
        </w:tabs>
        <w:ind w:left="720" w:hanging="360"/>
      </w:pPr>
      <w:rPr>
        <w:rFonts w:cs="Times New Roman" w:hint="default"/>
      </w:rPr>
    </w:lvl>
    <w:lvl w:ilvl="1" w:tplc="04190003" w:tentative="1">
      <w:start w:val="1"/>
      <w:numFmt w:val="lowerLetter"/>
      <w:lvlText w:val="%2."/>
      <w:lvlJc w:val="left"/>
      <w:pPr>
        <w:tabs>
          <w:tab w:val="num" w:pos="1440"/>
        </w:tabs>
        <w:ind w:left="1440" w:hanging="360"/>
      </w:pPr>
      <w:rPr>
        <w:rFonts w:cs="Times New Roman"/>
      </w:rPr>
    </w:lvl>
    <w:lvl w:ilvl="2" w:tplc="04190005" w:tentative="1">
      <w:start w:val="1"/>
      <w:numFmt w:val="lowerRoman"/>
      <w:lvlText w:val="%3."/>
      <w:lvlJc w:val="right"/>
      <w:pPr>
        <w:tabs>
          <w:tab w:val="num" w:pos="2160"/>
        </w:tabs>
        <w:ind w:left="2160" w:hanging="180"/>
      </w:pPr>
      <w:rPr>
        <w:rFonts w:cs="Times New Roman"/>
      </w:rPr>
    </w:lvl>
    <w:lvl w:ilvl="3" w:tplc="04190001" w:tentative="1">
      <w:start w:val="1"/>
      <w:numFmt w:val="decimal"/>
      <w:lvlText w:val="%4."/>
      <w:lvlJc w:val="left"/>
      <w:pPr>
        <w:tabs>
          <w:tab w:val="num" w:pos="2880"/>
        </w:tabs>
        <w:ind w:left="2880" w:hanging="360"/>
      </w:pPr>
      <w:rPr>
        <w:rFonts w:cs="Times New Roman"/>
      </w:rPr>
    </w:lvl>
    <w:lvl w:ilvl="4" w:tplc="04190003" w:tentative="1">
      <w:start w:val="1"/>
      <w:numFmt w:val="lowerLetter"/>
      <w:lvlText w:val="%5."/>
      <w:lvlJc w:val="left"/>
      <w:pPr>
        <w:tabs>
          <w:tab w:val="num" w:pos="3600"/>
        </w:tabs>
        <w:ind w:left="3600" w:hanging="360"/>
      </w:pPr>
      <w:rPr>
        <w:rFonts w:cs="Times New Roman"/>
      </w:rPr>
    </w:lvl>
    <w:lvl w:ilvl="5" w:tplc="04190005" w:tentative="1">
      <w:start w:val="1"/>
      <w:numFmt w:val="lowerRoman"/>
      <w:lvlText w:val="%6."/>
      <w:lvlJc w:val="right"/>
      <w:pPr>
        <w:tabs>
          <w:tab w:val="num" w:pos="4320"/>
        </w:tabs>
        <w:ind w:left="4320" w:hanging="180"/>
      </w:pPr>
      <w:rPr>
        <w:rFonts w:cs="Times New Roman"/>
      </w:rPr>
    </w:lvl>
    <w:lvl w:ilvl="6" w:tplc="04190001" w:tentative="1">
      <w:start w:val="1"/>
      <w:numFmt w:val="decimal"/>
      <w:lvlText w:val="%7."/>
      <w:lvlJc w:val="left"/>
      <w:pPr>
        <w:tabs>
          <w:tab w:val="num" w:pos="5040"/>
        </w:tabs>
        <w:ind w:left="5040" w:hanging="360"/>
      </w:pPr>
      <w:rPr>
        <w:rFonts w:cs="Times New Roman"/>
      </w:rPr>
    </w:lvl>
    <w:lvl w:ilvl="7" w:tplc="04190003" w:tentative="1">
      <w:start w:val="1"/>
      <w:numFmt w:val="lowerLetter"/>
      <w:lvlText w:val="%8."/>
      <w:lvlJc w:val="left"/>
      <w:pPr>
        <w:tabs>
          <w:tab w:val="num" w:pos="5760"/>
        </w:tabs>
        <w:ind w:left="5760" w:hanging="360"/>
      </w:pPr>
      <w:rPr>
        <w:rFonts w:cs="Times New Roman"/>
      </w:rPr>
    </w:lvl>
    <w:lvl w:ilvl="8" w:tplc="04190005" w:tentative="1">
      <w:start w:val="1"/>
      <w:numFmt w:val="lowerRoman"/>
      <w:lvlText w:val="%9."/>
      <w:lvlJc w:val="right"/>
      <w:pPr>
        <w:tabs>
          <w:tab w:val="num" w:pos="6480"/>
        </w:tabs>
        <w:ind w:left="6480" w:hanging="180"/>
      </w:pPr>
      <w:rPr>
        <w:rFonts w:cs="Times New Roman"/>
      </w:rPr>
    </w:lvl>
  </w:abstractNum>
  <w:abstractNum w:abstractNumId="27" w15:restartNumberingAfterBreak="0">
    <w:nsid w:val="68B35D2B"/>
    <w:multiLevelType w:val="hybridMultilevel"/>
    <w:tmpl w:val="156E5B9E"/>
    <w:lvl w:ilvl="0" w:tplc="F6CC9156">
      <w:start w:val="26"/>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8" w15:restartNumberingAfterBreak="0">
    <w:nsid w:val="6F4449CF"/>
    <w:multiLevelType w:val="hybridMultilevel"/>
    <w:tmpl w:val="570AB072"/>
    <w:lvl w:ilvl="0" w:tplc="0419000F">
      <w:start w:val="5"/>
      <w:numFmt w:val="decimal"/>
      <w:lvlText w:val=""/>
      <w:lvlJc w:val="left"/>
      <w:pPr>
        <w:tabs>
          <w:tab w:val="num" w:pos="720"/>
        </w:tabs>
        <w:ind w:left="720" w:hanging="360"/>
      </w:pPr>
      <w:rPr>
        <w:rFonts w:cs="Courier New" w:hint="default"/>
        <w:sz w:val="24"/>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74A05CE2"/>
    <w:multiLevelType w:val="singleLevel"/>
    <w:tmpl w:val="9668B3A8"/>
    <w:lvl w:ilvl="0">
      <w:start w:val="1"/>
      <w:numFmt w:val="decimal"/>
      <w:lvlText w:val="%1."/>
      <w:legacy w:legacy="1" w:legacySpace="0" w:legacyIndent="355"/>
      <w:lvlJc w:val="left"/>
      <w:rPr>
        <w:rFonts w:ascii="Times New Roman" w:hAnsi="Times New Roman" w:cs="Times New Roman" w:hint="default"/>
      </w:rPr>
    </w:lvl>
  </w:abstractNum>
  <w:abstractNum w:abstractNumId="30" w15:restartNumberingAfterBreak="0">
    <w:nsid w:val="74FE7F0C"/>
    <w:multiLevelType w:val="hybridMultilevel"/>
    <w:tmpl w:val="847056E2"/>
    <w:lvl w:ilvl="0" w:tplc="E0524E48">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796D17F0"/>
    <w:multiLevelType w:val="hybridMultilevel"/>
    <w:tmpl w:val="B9CA1EE8"/>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2" w15:restartNumberingAfterBreak="0">
    <w:nsid w:val="7DC71717"/>
    <w:multiLevelType w:val="hybridMultilevel"/>
    <w:tmpl w:val="6B2845A2"/>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num w:numId="1" w16cid:durableId="1515463105">
    <w:abstractNumId w:val="14"/>
  </w:num>
  <w:num w:numId="2" w16cid:durableId="1294362187">
    <w:abstractNumId w:val="9"/>
  </w:num>
  <w:num w:numId="3" w16cid:durableId="1293485191">
    <w:abstractNumId w:val="7"/>
    <w:lvlOverride w:ilvl="0"/>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140001274">
    <w:abstractNumId w:val="29"/>
  </w:num>
  <w:num w:numId="5" w16cid:durableId="1412695153">
    <w:abstractNumId w:val="5"/>
  </w:num>
  <w:num w:numId="6" w16cid:durableId="1111320142">
    <w:abstractNumId w:val="2"/>
  </w:num>
  <w:num w:numId="7" w16cid:durableId="1341010940">
    <w:abstractNumId w:val="24"/>
  </w:num>
  <w:num w:numId="8" w16cid:durableId="1247156499">
    <w:abstractNumId w:val="12"/>
  </w:num>
  <w:num w:numId="9" w16cid:durableId="358818477">
    <w:abstractNumId w:val="28"/>
  </w:num>
  <w:num w:numId="10" w16cid:durableId="1918782523">
    <w:abstractNumId w:val="16"/>
  </w:num>
  <w:num w:numId="11" w16cid:durableId="1412660596">
    <w:abstractNumId w:val="11"/>
  </w:num>
  <w:num w:numId="12" w16cid:durableId="495999036">
    <w:abstractNumId w:val="4"/>
  </w:num>
  <w:num w:numId="13" w16cid:durableId="91244015">
    <w:abstractNumId w:val="32"/>
  </w:num>
  <w:num w:numId="14" w16cid:durableId="1786802350">
    <w:abstractNumId w:val="26"/>
  </w:num>
  <w:num w:numId="15" w16cid:durableId="1588267173">
    <w:abstractNumId w:val="19"/>
  </w:num>
  <w:num w:numId="16" w16cid:durableId="1457329639">
    <w:abstractNumId w:val="22"/>
  </w:num>
  <w:num w:numId="17" w16cid:durableId="1159536043">
    <w:abstractNumId w:val="3"/>
  </w:num>
  <w:num w:numId="18" w16cid:durableId="1385569051">
    <w:abstractNumId w:val="15"/>
  </w:num>
  <w:num w:numId="19" w16cid:durableId="213740306">
    <w:abstractNumId w:val="30"/>
  </w:num>
  <w:num w:numId="20" w16cid:durableId="1581476534">
    <w:abstractNumId w:val="18"/>
  </w:num>
  <w:num w:numId="21" w16cid:durableId="1902711705">
    <w:abstractNumId w:val="30"/>
  </w:num>
  <w:num w:numId="22" w16cid:durableId="948194818">
    <w:abstractNumId w:val="7"/>
  </w:num>
  <w:num w:numId="23" w16cid:durableId="463279840">
    <w:abstractNumId w:val="27"/>
  </w:num>
  <w:num w:numId="24" w16cid:durableId="1176699420">
    <w:abstractNumId w:val="13"/>
  </w:num>
  <w:num w:numId="25" w16cid:durableId="1021666129">
    <w:abstractNumId w:val="6"/>
  </w:num>
  <w:num w:numId="26" w16cid:durableId="66534120">
    <w:abstractNumId w:val="20"/>
  </w:num>
  <w:num w:numId="27" w16cid:durableId="701052808">
    <w:abstractNumId w:val="0"/>
  </w:num>
  <w:num w:numId="28" w16cid:durableId="393819990">
    <w:abstractNumId w:val="21"/>
  </w:num>
  <w:num w:numId="29" w16cid:durableId="1331640715">
    <w:abstractNumId w:val="1"/>
  </w:num>
  <w:num w:numId="30" w16cid:durableId="1796479885">
    <w:abstractNumId w:val="10"/>
  </w:num>
  <w:num w:numId="31" w16cid:durableId="967902866">
    <w:abstractNumId w:val="25"/>
  </w:num>
  <w:num w:numId="32" w16cid:durableId="291447146">
    <w:abstractNumId w:val="23"/>
  </w:num>
  <w:num w:numId="33" w16cid:durableId="187684888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978218245">
    <w:abstractNumId w:val="31"/>
  </w:num>
  <w:num w:numId="35" w16cid:durableId="44984838">
    <w:abstractNumId w:val="17"/>
  </w:num>
  <w:num w:numId="36" w16cid:durableId="197945615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autoHyphenation/>
  <w:hyphenationZone w:val="357"/>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DC6B31"/>
    <w:rsid w:val="00003FE9"/>
    <w:rsid w:val="00011B9E"/>
    <w:rsid w:val="00014788"/>
    <w:rsid w:val="00014B97"/>
    <w:rsid w:val="00020181"/>
    <w:rsid w:val="00020D6D"/>
    <w:rsid w:val="0002241C"/>
    <w:rsid w:val="00033B82"/>
    <w:rsid w:val="000345A5"/>
    <w:rsid w:val="00035946"/>
    <w:rsid w:val="000415DB"/>
    <w:rsid w:val="00043481"/>
    <w:rsid w:val="0004421A"/>
    <w:rsid w:val="00050DB1"/>
    <w:rsid w:val="000510C6"/>
    <w:rsid w:val="000526BA"/>
    <w:rsid w:val="0005346C"/>
    <w:rsid w:val="00062D6D"/>
    <w:rsid w:val="00065D4F"/>
    <w:rsid w:val="000758FE"/>
    <w:rsid w:val="0007759D"/>
    <w:rsid w:val="00081CDB"/>
    <w:rsid w:val="00082BC3"/>
    <w:rsid w:val="00087D60"/>
    <w:rsid w:val="00095621"/>
    <w:rsid w:val="00096B78"/>
    <w:rsid w:val="000A082E"/>
    <w:rsid w:val="000A272F"/>
    <w:rsid w:val="000A3401"/>
    <w:rsid w:val="000A4AAD"/>
    <w:rsid w:val="000B283D"/>
    <w:rsid w:val="000B2F1D"/>
    <w:rsid w:val="000B3975"/>
    <w:rsid w:val="000B4672"/>
    <w:rsid w:val="000B4CDC"/>
    <w:rsid w:val="000C0660"/>
    <w:rsid w:val="000C0DFE"/>
    <w:rsid w:val="000C579C"/>
    <w:rsid w:val="000C641D"/>
    <w:rsid w:val="000C6709"/>
    <w:rsid w:val="000C7145"/>
    <w:rsid w:val="000C7AD2"/>
    <w:rsid w:val="000D3DDC"/>
    <w:rsid w:val="000D4E3E"/>
    <w:rsid w:val="000D735F"/>
    <w:rsid w:val="000E04AC"/>
    <w:rsid w:val="000E560A"/>
    <w:rsid w:val="000E603C"/>
    <w:rsid w:val="000F2F68"/>
    <w:rsid w:val="000F78B9"/>
    <w:rsid w:val="001011FF"/>
    <w:rsid w:val="00105E4B"/>
    <w:rsid w:val="00107E15"/>
    <w:rsid w:val="00117C94"/>
    <w:rsid w:val="00120EC0"/>
    <w:rsid w:val="001213E1"/>
    <w:rsid w:val="00123DA4"/>
    <w:rsid w:val="00127C99"/>
    <w:rsid w:val="00131999"/>
    <w:rsid w:val="001325FA"/>
    <w:rsid w:val="00135015"/>
    <w:rsid w:val="00136047"/>
    <w:rsid w:val="00141922"/>
    <w:rsid w:val="001419CC"/>
    <w:rsid w:val="00142C41"/>
    <w:rsid w:val="00152973"/>
    <w:rsid w:val="001554AF"/>
    <w:rsid w:val="001568A8"/>
    <w:rsid w:val="00160262"/>
    <w:rsid w:val="00162055"/>
    <w:rsid w:val="001655E4"/>
    <w:rsid w:val="001672B6"/>
    <w:rsid w:val="00167D55"/>
    <w:rsid w:val="001704E4"/>
    <w:rsid w:val="0017190C"/>
    <w:rsid w:val="0018096E"/>
    <w:rsid w:val="0018336C"/>
    <w:rsid w:val="0018343F"/>
    <w:rsid w:val="00191439"/>
    <w:rsid w:val="00193123"/>
    <w:rsid w:val="00197B71"/>
    <w:rsid w:val="001A47DE"/>
    <w:rsid w:val="001A6173"/>
    <w:rsid w:val="001A7517"/>
    <w:rsid w:val="001B0313"/>
    <w:rsid w:val="001B078F"/>
    <w:rsid w:val="001B1649"/>
    <w:rsid w:val="001B2DF8"/>
    <w:rsid w:val="001B3B24"/>
    <w:rsid w:val="001B5261"/>
    <w:rsid w:val="001B5F26"/>
    <w:rsid w:val="001B6E14"/>
    <w:rsid w:val="001C2887"/>
    <w:rsid w:val="001C77E9"/>
    <w:rsid w:val="001D2C84"/>
    <w:rsid w:val="001D7B01"/>
    <w:rsid w:val="001E0EEC"/>
    <w:rsid w:val="001E21EE"/>
    <w:rsid w:val="001E4939"/>
    <w:rsid w:val="001E4C0E"/>
    <w:rsid w:val="001E6725"/>
    <w:rsid w:val="001E70C2"/>
    <w:rsid w:val="001F17AF"/>
    <w:rsid w:val="001F4F00"/>
    <w:rsid w:val="001F689A"/>
    <w:rsid w:val="00201379"/>
    <w:rsid w:val="00210A34"/>
    <w:rsid w:val="00212CB0"/>
    <w:rsid w:val="00214695"/>
    <w:rsid w:val="002202EA"/>
    <w:rsid w:val="002239A6"/>
    <w:rsid w:val="0022443C"/>
    <w:rsid w:val="002317EE"/>
    <w:rsid w:val="00231D74"/>
    <w:rsid w:val="002346A0"/>
    <w:rsid w:val="0023473F"/>
    <w:rsid w:val="00234740"/>
    <w:rsid w:val="0023744D"/>
    <w:rsid w:val="00241A18"/>
    <w:rsid w:val="00243C69"/>
    <w:rsid w:val="002441A4"/>
    <w:rsid w:val="00246A1C"/>
    <w:rsid w:val="002472BE"/>
    <w:rsid w:val="0025013D"/>
    <w:rsid w:val="0025038B"/>
    <w:rsid w:val="00251359"/>
    <w:rsid w:val="002559F1"/>
    <w:rsid w:val="00256AB2"/>
    <w:rsid w:val="00257EED"/>
    <w:rsid w:val="002607DC"/>
    <w:rsid w:val="00261322"/>
    <w:rsid w:val="00261C6A"/>
    <w:rsid w:val="00265C57"/>
    <w:rsid w:val="002676DB"/>
    <w:rsid w:val="0027163A"/>
    <w:rsid w:val="002717E1"/>
    <w:rsid w:val="00274838"/>
    <w:rsid w:val="00275BB7"/>
    <w:rsid w:val="00280A04"/>
    <w:rsid w:val="00284483"/>
    <w:rsid w:val="0028591D"/>
    <w:rsid w:val="002901EA"/>
    <w:rsid w:val="00291B73"/>
    <w:rsid w:val="00292991"/>
    <w:rsid w:val="002949CB"/>
    <w:rsid w:val="002A16C8"/>
    <w:rsid w:val="002A21B9"/>
    <w:rsid w:val="002A284C"/>
    <w:rsid w:val="002A33FC"/>
    <w:rsid w:val="002A5DBF"/>
    <w:rsid w:val="002B2926"/>
    <w:rsid w:val="002B5088"/>
    <w:rsid w:val="002C134E"/>
    <w:rsid w:val="002C475A"/>
    <w:rsid w:val="002C63EF"/>
    <w:rsid w:val="002C6547"/>
    <w:rsid w:val="002D06A7"/>
    <w:rsid w:val="002D3279"/>
    <w:rsid w:val="002E0723"/>
    <w:rsid w:val="002E188D"/>
    <w:rsid w:val="002E38B1"/>
    <w:rsid w:val="002E403D"/>
    <w:rsid w:val="002F0F38"/>
    <w:rsid w:val="002F14C4"/>
    <w:rsid w:val="002F7D84"/>
    <w:rsid w:val="00303C11"/>
    <w:rsid w:val="00304224"/>
    <w:rsid w:val="00306321"/>
    <w:rsid w:val="00307BEA"/>
    <w:rsid w:val="00310168"/>
    <w:rsid w:val="00310BD6"/>
    <w:rsid w:val="00311198"/>
    <w:rsid w:val="003113B5"/>
    <w:rsid w:val="00313565"/>
    <w:rsid w:val="00313EDC"/>
    <w:rsid w:val="0031405B"/>
    <w:rsid w:val="00315BC3"/>
    <w:rsid w:val="00315D92"/>
    <w:rsid w:val="0032080F"/>
    <w:rsid w:val="00321DE8"/>
    <w:rsid w:val="003320C2"/>
    <w:rsid w:val="00332680"/>
    <w:rsid w:val="00333039"/>
    <w:rsid w:val="00333EE7"/>
    <w:rsid w:val="0033788C"/>
    <w:rsid w:val="00337F4E"/>
    <w:rsid w:val="00341FBE"/>
    <w:rsid w:val="00343E98"/>
    <w:rsid w:val="00343FE4"/>
    <w:rsid w:val="003453D7"/>
    <w:rsid w:val="0034647C"/>
    <w:rsid w:val="00347501"/>
    <w:rsid w:val="00356479"/>
    <w:rsid w:val="00356B39"/>
    <w:rsid w:val="00357F0B"/>
    <w:rsid w:val="003601EA"/>
    <w:rsid w:val="00360926"/>
    <w:rsid w:val="00361CF0"/>
    <w:rsid w:val="003654E9"/>
    <w:rsid w:val="003660F8"/>
    <w:rsid w:val="003713C6"/>
    <w:rsid w:val="00392A36"/>
    <w:rsid w:val="003955F8"/>
    <w:rsid w:val="003965A3"/>
    <w:rsid w:val="00396C77"/>
    <w:rsid w:val="003A0864"/>
    <w:rsid w:val="003A24DC"/>
    <w:rsid w:val="003A57E5"/>
    <w:rsid w:val="003A7637"/>
    <w:rsid w:val="003A7B0D"/>
    <w:rsid w:val="003B1928"/>
    <w:rsid w:val="003B4B3A"/>
    <w:rsid w:val="003C23DB"/>
    <w:rsid w:val="003C4071"/>
    <w:rsid w:val="003C40A4"/>
    <w:rsid w:val="003C62C3"/>
    <w:rsid w:val="003C6641"/>
    <w:rsid w:val="003C6C58"/>
    <w:rsid w:val="003C724E"/>
    <w:rsid w:val="003D3445"/>
    <w:rsid w:val="003D3F8F"/>
    <w:rsid w:val="003D41E2"/>
    <w:rsid w:val="003D492A"/>
    <w:rsid w:val="003D4C4B"/>
    <w:rsid w:val="003D50E1"/>
    <w:rsid w:val="003D5FFB"/>
    <w:rsid w:val="003E12EE"/>
    <w:rsid w:val="003E1868"/>
    <w:rsid w:val="003E2618"/>
    <w:rsid w:val="003E2BF9"/>
    <w:rsid w:val="003E3E85"/>
    <w:rsid w:val="003E68C0"/>
    <w:rsid w:val="003E7B89"/>
    <w:rsid w:val="003F00FA"/>
    <w:rsid w:val="003F0E12"/>
    <w:rsid w:val="003F19EF"/>
    <w:rsid w:val="003F2D4A"/>
    <w:rsid w:val="003F2FB5"/>
    <w:rsid w:val="003F5D27"/>
    <w:rsid w:val="003F5D49"/>
    <w:rsid w:val="003F61B9"/>
    <w:rsid w:val="003F7FDD"/>
    <w:rsid w:val="00401B25"/>
    <w:rsid w:val="00402049"/>
    <w:rsid w:val="004062D2"/>
    <w:rsid w:val="004100AE"/>
    <w:rsid w:val="00414210"/>
    <w:rsid w:val="00415876"/>
    <w:rsid w:val="004169F4"/>
    <w:rsid w:val="00416FF4"/>
    <w:rsid w:val="0041715C"/>
    <w:rsid w:val="00417920"/>
    <w:rsid w:val="00417B06"/>
    <w:rsid w:val="00425622"/>
    <w:rsid w:val="00425C46"/>
    <w:rsid w:val="004263BB"/>
    <w:rsid w:val="00426F4E"/>
    <w:rsid w:val="00431413"/>
    <w:rsid w:val="00434123"/>
    <w:rsid w:val="00435F1C"/>
    <w:rsid w:val="00435F54"/>
    <w:rsid w:val="00436070"/>
    <w:rsid w:val="0043630C"/>
    <w:rsid w:val="00440772"/>
    <w:rsid w:val="00441B06"/>
    <w:rsid w:val="004428F0"/>
    <w:rsid w:val="00443616"/>
    <w:rsid w:val="00443F0F"/>
    <w:rsid w:val="0044482A"/>
    <w:rsid w:val="00445452"/>
    <w:rsid w:val="00445DEB"/>
    <w:rsid w:val="004464B0"/>
    <w:rsid w:val="00450210"/>
    <w:rsid w:val="0045437D"/>
    <w:rsid w:val="00465F11"/>
    <w:rsid w:val="004716F7"/>
    <w:rsid w:val="00472A98"/>
    <w:rsid w:val="00472B6C"/>
    <w:rsid w:val="00472C4F"/>
    <w:rsid w:val="00473869"/>
    <w:rsid w:val="00482E8F"/>
    <w:rsid w:val="00483540"/>
    <w:rsid w:val="004857E3"/>
    <w:rsid w:val="00490ABB"/>
    <w:rsid w:val="00492C54"/>
    <w:rsid w:val="0049323E"/>
    <w:rsid w:val="00494C3B"/>
    <w:rsid w:val="004976E8"/>
    <w:rsid w:val="004A0468"/>
    <w:rsid w:val="004A1260"/>
    <w:rsid w:val="004A15EF"/>
    <w:rsid w:val="004A318F"/>
    <w:rsid w:val="004A359B"/>
    <w:rsid w:val="004A3AA2"/>
    <w:rsid w:val="004B091B"/>
    <w:rsid w:val="004B0D67"/>
    <w:rsid w:val="004B10E7"/>
    <w:rsid w:val="004B2E98"/>
    <w:rsid w:val="004B4ECA"/>
    <w:rsid w:val="004C0B26"/>
    <w:rsid w:val="004C35FD"/>
    <w:rsid w:val="004C4A06"/>
    <w:rsid w:val="004C5EF6"/>
    <w:rsid w:val="004C7322"/>
    <w:rsid w:val="004C76C6"/>
    <w:rsid w:val="004D097C"/>
    <w:rsid w:val="004D2405"/>
    <w:rsid w:val="004D4C2A"/>
    <w:rsid w:val="004D66C2"/>
    <w:rsid w:val="004E0FC6"/>
    <w:rsid w:val="004E2444"/>
    <w:rsid w:val="004E699A"/>
    <w:rsid w:val="004F3574"/>
    <w:rsid w:val="004F3F28"/>
    <w:rsid w:val="004F7D44"/>
    <w:rsid w:val="00500233"/>
    <w:rsid w:val="00500C1B"/>
    <w:rsid w:val="00502D1E"/>
    <w:rsid w:val="00502D96"/>
    <w:rsid w:val="00502F1A"/>
    <w:rsid w:val="00504B5C"/>
    <w:rsid w:val="00504FF5"/>
    <w:rsid w:val="005050FB"/>
    <w:rsid w:val="00506048"/>
    <w:rsid w:val="0050782B"/>
    <w:rsid w:val="00507C8E"/>
    <w:rsid w:val="00513A28"/>
    <w:rsid w:val="00514016"/>
    <w:rsid w:val="00514861"/>
    <w:rsid w:val="00515272"/>
    <w:rsid w:val="005214DF"/>
    <w:rsid w:val="005257DA"/>
    <w:rsid w:val="00527032"/>
    <w:rsid w:val="0052782F"/>
    <w:rsid w:val="00527EFB"/>
    <w:rsid w:val="00530413"/>
    <w:rsid w:val="005312E0"/>
    <w:rsid w:val="00531E88"/>
    <w:rsid w:val="00532466"/>
    <w:rsid w:val="00532D51"/>
    <w:rsid w:val="00535B30"/>
    <w:rsid w:val="0053740A"/>
    <w:rsid w:val="00541E16"/>
    <w:rsid w:val="00542807"/>
    <w:rsid w:val="0054296D"/>
    <w:rsid w:val="00543BC0"/>
    <w:rsid w:val="00547291"/>
    <w:rsid w:val="005477B0"/>
    <w:rsid w:val="00553584"/>
    <w:rsid w:val="00553951"/>
    <w:rsid w:val="00553C5E"/>
    <w:rsid w:val="00555F4C"/>
    <w:rsid w:val="00557275"/>
    <w:rsid w:val="00557CAE"/>
    <w:rsid w:val="00561628"/>
    <w:rsid w:val="005643A5"/>
    <w:rsid w:val="00564B6B"/>
    <w:rsid w:val="005654E2"/>
    <w:rsid w:val="005658BE"/>
    <w:rsid w:val="00565B1D"/>
    <w:rsid w:val="0056707B"/>
    <w:rsid w:val="00575D05"/>
    <w:rsid w:val="005818B1"/>
    <w:rsid w:val="005822E2"/>
    <w:rsid w:val="00582E5C"/>
    <w:rsid w:val="005843AD"/>
    <w:rsid w:val="00590D8A"/>
    <w:rsid w:val="005923AE"/>
    <w:rsid w:val="0059404D"/>
    <w:rsid w:val="005954EF"/>
    <w:rsid w:val="0059660F"/>
    <w:rsid w:val="005A20BA"/>
    <w:rsid w:val="005B331B"/>
    <w:rsid w:val="005B3433"/>
    <w:rsid w:val="005B50E1"/>
    <w:rsid w:val="005B587F"/>
    <w:rsid w:val="005B5F39"/>
    <w:rsid w:val="005B6212"/>
    <w:rsid w:val="005C1EA1"/>
    <w:rsid w:val="005C23EC"/>
    <w:rsid w:val="005C6512"/>
    <w:rsid w:val="005C7376"/>
    <w:rsid w:val="005D02A4"/>
    <w:rsid w:val="005D124A"/>
    <w:rsid w:val="005D1C42"/>
    <w:rsid w:val="005D1EEA"/>
    <w:rsid w:val="005D3746"/>
    <w:rsid w:val="005D39E9"/>
    <w:rsid w:val="005D3E71"/>
    <w:rsid w:val="005D6244"/>
    <w:rsid w:val="005E0EA7"/>
    <w:rsid w:val="005E58DD"/>
    <w:rsid w:val="005E6CEC"/>
    <w:rsid w:val="005E75E7"/>
    <w:rsid w:val="005F4AEE"/>
    <w:rsid w:val="005F630F"/>
    <w:rsid w:val="00601F03"/>
    <w:rsid w:val="00605CE8"/>
    <w:rsid w:val="0060623A"/>
    <w:rsid w:val="0060768E"/>
    <w:rsid w:val="00607F77"/>
    <w:rsid w:val="0061011C"/>
    <w:rsid w:val="00612ECB"/>
    <w:rsid w:val="0061327B"/>
    <w:rsid w:val="00615A74"/>
    <w:rsid w:val="00615B79"/>
    <w:rsid w:val="00616629"/>
    <w:rsid w:val="00616AF2"/>
    <w:rsid w:val="00620FD9"/>
    <w:rsid w:val="006233F2"/>
    <w:rsid w:val="00627654"/>
    <w:rsid w:val="00627C32"/>
    <w:rsid w:val="006300F9"/>
    <w:rsid w:val="00635072"/>
    <w:rsid w:val="006365D1"/>
    <w:rsid w:val="006367D1"/>
    <w:rsid w:val="0063696A"/>
    <w:rsid w:val="006371D4"/>
    <w:rsid w:val="00637BE2"/>
    <w:rsid w:val="006401C9"/>
    <w:rsid w:val="00642377"/>
    <w:rsid w:val="006428A4"/>
    <w:rsid w:val="0065565A"/>
    <w:rsid w:val="00661325"/>
    <w:rsid w:val="00662577"/>
    <w:rsid w:val="0066427C"/>
    <w:rsid w:val="0066465B"/>
    <w:rsid w:val="00670CBD"/>
    <w:rsid w:val="006710A3"/>
    <w:rsid w:val="00671363"/>
    <w:rsid w:val="00676B77"/>
    <w:rsid w:val="00677681"/>
    <w:rsid w:val="00677F3E"/>
    <w:rsid w:val="006806FB"/>
    <w:rsid w:val="0068179A"/>
    <w:rsid w:val="00682B75"/>
    <w:rsid w:val="00682D37"/>
    <w:rsid w:val="00683E21"/>
    <w:rsid w:val="00684591"/>
    <w:rsid w:val="00684976"/>
    <w:rsid w:val="00684F29"/>
    <w:rsid w:val="0069430F"/>
    <w:rsid w:val="00695722"/>
    <w:rsid w:val="00695826"/>
    <w:rsid w:val="006A14E6"/>
    <w:rsid w:val="006A383D"/>
    <w:rsid w:val="006A53D3"/>
    <w:rsid w:val="006B1E8B"/>
    <w:rsid w:val="006B3112"/>
    <w:rsid w:val="006B4154"/>
    <w:rsid w:val="006B5B19"/>
    <w:rsid w:val="006B63CE"/>
    <w:rsid w:val="006B70F6"/>
    <w:rsid w:val="006C08F6"/>
    <w:rsid w:val="006C1863"/>
    <w:rsid w:val="006C24E4"/>
    <w:rsid w:val="006D15F6"/>
    <w:rsid w:val="006D2400"/>
    <w:rsid w:val="006E1055"/>
    <w:rsid w:val="006E150F"/>
    <w:rsid w:val="006E3AA1"/>
    <w:rsid w:val="006E5D6A"/>
    <w:rsid w:val="006E6FE0"/>
    <w:rsid w:val="006F05CF"/>
    <w:rsid w:val="006F2222"/>
    <w:rsid w:val="00700935"/>
    <w:rsid w:val="00703FA1"/>
    <w:rsid w:val="00705424"/>
    <w:rsid w:val="007106A9"/>
    <w:rsid w:val="00711C60"/>
    <w:rsid w:val="00714884"/>
    <w:rsid w:val="00715858"/>
    <w:rsid w:val="00723AB6"/>
    <w:rsid w:val="00724FB9"/>
    <w:rsid w:val="00726A86"/>
    <w:rsid w:val="00732F69"/>
    <w:rsid w:val="00735ECE"/>
    <w:rsid w:val="007379C9"/>
    <w:rsid w:val="00741A2C"/>
    <w:rsid w:val="0074486A"/>
    <w:rsid w:val="00750320"/>
    <w:rsid w:val="007527D0"/>
    <w:rsid w:val="00752B54"/>
    <w:rsid w:val="00754979"/>
    <w:rsid w:val="007579AD"/>
    <w:rsid w:val="00763073"/>
    <w:rsid w:val="00763824"/>
    <w:rsid w:val="00765965"/>
    <w:rsid w:val="00765BC8"/>
    <w:rsid w:val="00766DD2"/>
    <w:rsid w:val="007677F9"/>
    <w:rsid w:val="00770282"/>
    <w:rsid w:val="00770B33"/>
    <w:rsid w:val="00774DEB"/>
    <w:rsid w:val="00775FE7"/>
    <w:rsid w:val="00776362"/>
    <w:rsid w:val="007767CC"/>
    <w:rsid w:val="00776A89"/>
    <w:rsid w:val="0078030D"/>
    <w:rsid w:val="00782736"/>
    <w:rsid w:val="00782EAD"/>
    <w:rsid w:val="0078318A"/>
    <w:rsid w:val="00787B70"/>
    <w:rsid w:val="00790573"/>
    <w:rsid w:val="00792134"/>
    <w:rsid w:val="007930AF"/>
    <w:rsid w:val="00793CE9"/>
    <w:rsid w:val="00794878"/>
    <w:rsid w:val="0079540E"/>
    <w:rsid w:val="00795B61"/>
    <w:rsid w:val="00795BDB"/>
    <w:rsid w:val="00796BC5"/>
    <w:rsid w:val="007A0A24"/>
    <w:rsid w:val="007A26C9"/>
    <w:rsid w:val="007A28EC"/>
    <w:rsid w:val="007A38B4"/>
    <w:rsid w:val="007A3ADC"/>
    <w:rsid w:val="007B101B"/>
    <w:rsid w:val="007B74B0"/>
    <w:rsid w:val="007C0573"/>
    <w:rsid w:val="007C0FB7"/>
    <w:rsid w:val="007C2535"/>
    <w:rsid w:val="007C2684"/>
    <w:rsid w:val="007C4BD4"/>
    <w:rsid w:val="007C7CA5"/>
    <w:rsid w:val="007D1D78"/>
    <w:rsid w:val="007D34D1"/>
    <w:rsid w:val="007D3F54"/>
    <w:rsid w:val="007D7416"/>
    <w:rsid w:val="007E2E97"/>
    <w:rsid w:val="007E7041"/>
    <w:rsid w:val="007F03CD"/>
    <w:rsid w:val="007F2024"/>
    <w:rsid w:val="007F29EF"/>
    <w:rsid w:val="007F2B37"/>
    <w:rsid w:val="007F3C33"/>
    <w:rsid w:val="007F3F04"/>
    <w:rsid w:val="007F664C"/>
    <w:rsid w:val="00801E9C"/>
    <w:rsid w:val="00804C4D"/>
    <w:rsid w:val="00805D69"/>
    <w:rsid w:val="008064FD"/>
    <w:rsid w:val="00806BAC"/>
    <w:rsid w:val="00807158"/>
    <w:rsid w:val="00810E6A"/>
    <w:rsid w:val="008133A1"/>
    <w:rsid w:val="008140C8"/>
    <w:rsid w:val="00815030"/>
    <w:rsid w:val="0081547A"/>
    <w:rsid w:val="008166DE"/>
    <w:rsid w:val="00820335"/>
    <w:rsid w:val="00820FEF"/>
    <w:rsid w:val="00824B4C"/>
    <w:rsid w:val="00826A33"/>
    <w:rsid w:val="0082755C"/>
    <w:rsid w:val="008309DE"/>
    <w:rsid w:val="00831F34"/>
    <w:rsid w:val="00832564"/>
    <w:rsid w:val="0083465B"/>
    <w:rsid w:val="0083527C"/>
    <w:rsid w:val="00836DE5"/>
    <w:rsid w:val="0083763D"/>
    <w:rsid w:val="00837D22"/>
    <w:rsid w:val="00840AA6"/>
    <w:rsid w:val="0084224E"/>
    <w:rsid w:val="008423A2"/>
    <w:rsid w:val="00844278"/>
    <w:rsid w:val="00844506"/>
    <w:rsid w:val="00844A45"/>
    <w:rsid w:val="00850207"/>
    <w:rsid w:val="008603EC"/>
    <w:rsid w:val="00863990"/>
    <w:rsid w:val="00863C77"/>
    <w:rsid w:val="0086414F"/>
    <w:rsid w:val="00870676"/>
    <w:rsid w:val="00873B32"/>
    <w:rsid w:val="00874592"/>
    <w:rsid w:val="00876C4D"/>
    <w:rsid w:val="00880729"/>
    <w:rsid w:val="008828F7"/>
    <w:rsid w:val="00885CB1"/>
    <w:rsid w:val="00885F47"/>
    <w:rsid w:val="008900E3"/>
    <w:rsid w:val="00891711"/>
    <w:rsid w:val="0089260B"/>
    <w:rsid w:val="008948F9"/>
    <w:rsid w:val="008A0381"/>
    <w:rsid w:val="008A2EAD"/>
    <w:rsid w:val="008A37E9"/>
    <w:rsid w:val="008A7781"/>
    <w:rsid w:val="008A7A8C"/>
    <w:rsid w:val="008B17B7"/>
    <w:rsid w:val="008B2F6B"/>
    <w:rsid w:val="008B3557"/>
    <w:rsid w:val="008B48F6"/>
    <w:rsid w:val="008B510D"/>
    <w:rsid w:val="008C2740"/>
    <w:rsid w:val="008C4308"/>
    <w:rsid w:val="008C4F3D"/>
    <w:rsid w:val="008C54EE"/>
    <w:rsid w:val="008C5901"/>
    <w:rsid w:val="008C5F5A"/>
    <w:rsid w:val="008C651D"/>
    <w:rsid w:val="008D061D"/>
    <w:rsid w:val="008D5FA8"/>
    <w:rsid w:val="008D68BA"/>
    <w:rsid w:val="008D7D23"/>
    <w:rsid w:val="008E2E3C"/>
    <w:rsid w:val="008E3D38"/>
    <w:rsid w:val="008E58B8"/>
    <w:rsid w:val="008E6E27"/>
    <w:rsid w:val="008E77B4"/>
    <w:rsid w:val="008F1977"/>
    <w:rsid w:val="008F459B"/>
    <w:rsid w:val="008F48A9"/>
    <w:rsid w:val="008F5182"/>
    <w:rsid w:val="00900005"/>
    <w:rsid w:val="009060AF"/>
    <w:rsid w:val="00910803"/>
    <w:rsid w:val="00910ECA"/>
    <w:rsid w:val="00911E31"/>
    <w:rsid w:val="009121B9"/>
    <w:rsid w:val="00915BEF"/>
    <w:rsid w:val="00917ADF"/>
    <w:rsid w:val="00922CE3"/>
    <w:rsid w:val="009244EB"/>
    <w:rsid w:val="00924828"/>
    <w:rsid w:val="0092577C"/>
    <w:rsid w:val="009308F8"/>
    <w:rsid w:val="00932B31"/>
    <w:rsid w:val="0093369A"/>
    <w:rsid w:val="00935C15"/>
    <w:rsid w:val="00935F4F"/>
    <w:rsid w:val="009365EE"/>
    <w:rsid w:val="0093789D"/>
    <w:rsid w:val="0094093A"/>
    <w:rsid w:val="00941D35"/>
    <w:rsid w:val="009454D4"/>
    <w:rsid w:val="00945E6B"/>
    <w:rsid w:val="009478A1"/>
    <w:rsid w:val="009531F2"/>
    <w:rsid w:val="0096290E"/>
    <w:rsid w:val="0096557A"/>
    <w:rsid w:val="00970C62"/>
    <w:rsid w:val="00971DCF"/>
    <w:rsid w:val="00973726"/>
    <w:rsid w:val="00976721"/>
    <w:rsid w:val="009779D6"/>
    <w:rsid w:val="0098217B"/>
    <w:rsid w:val="0098510D"/>
    <w:rsid w:val="00985A6F"/>
    <w:rsid w:val="00986B57"/>
    <w:rsid w:val="00987A86"/>
    <w:rsid w:val="0099026D"/>
    <w:rsid w:val="00990874"/>
    <w:rsid w:val="00991F3E"/>
    <w:rsid w:val="0099262D"/>
    <w:rsid w:val="009A04DD"/>
    <w:rsid w:val="009A1959"/>
    <w:rsid w:val="009A2579"/>
    <w:rsid w:val="009A4000"/>
    <w:rsid w:val="009B1C61"/>
    <w:rsid w:val="009B64BC"/>
    <w:rsid w:val="009B753E"/>
    <w:rsid w:val="009B78BA"/>
    <w:rsid w:val="009C0DF6"/>
    <w:rsid w:val="009C2D44"/>
    <w:rsid w:val="009C4558"/>
    <w:rsid w:val="009D1850"/>
    <w:rsid w:val="009D1CB4"/>
    <w:rsid w:val="009D1E54"/>
    <w:rsid w:val="009D25BF"/>
    <w:rsid w:val="009D7BC8"/>
    <w:rsid w:val="009E024D"/>
    <w:rsid w:val="009E134C"/>
    <w:rsid w:val="009E3DE3"/>
    <w:rsid w:val="009E73B0"/>
    <w:rsid w:val="009E759E"/>
    <w:rsid w:val="009F1006"/>
    <w:rsid w:val="009F4915"/>
    <w:rsid w:val="009F4B8F"/>
    <w:rsid w:val="00A00688"/>
    <w:rsid w:val="00A03348"/>
    <w:rsid w:val="00A06E05"/>
    <w:rsid w:val="00A07375"/>
    <w:rsid w:val="00A10E86"/>
    <w:rsid w:val="00A10FA9"/>
    <w:rsid w:val="00A15756"/>
    <w:rsid w:val="00A17554"/>
    <w:rsid w:val="00A20539"/>
    <w:rsid w:val="00A216FA"/>
    <w:rsid w:val="00A248A6"/>
    <w:rsid w:val="00A25B61"/>
    <w:rsid w:val="00A26E8A"/>
    <w:rsid w:val="00A27031"/>
    <w:rsid w:val="00A30B41"/>
    <w:rsid w:val="00A317E6"/>
    <w:rsid w:val="00A31AD7"/>
    <w:rsid w:val="00A32AB8"/>
    <w:rsid w:val="00A34EEE"/>
    <w:rsid w:val="00A359FB"/>
    <w:rsid w:val="00A37B22"/>
    <w:rsid w:val="00A400BA"/>
    <w:rsid w:val="00A408F7"/>
    <w:rsid w:val="00A43A48"/>
    <w:rsid w:val="00A441C1"/>
    <w:rsid w:val="00A52C1C"/>
    <w:rsid w:val="00A54D5C"/>
    <w:rsid w:val="00A57049"/>
    <w:rsid w:val="00A57DE6"/>
    <w:rsid w:val="00A603B0"/>
    <w:rsid w:val="00A61926"/>
    <w:rsid w:val="00A61D3B"/>
    <w:rsid w:val="00A65D14"/>
    <w:rsid w:val="00A76447"/>
    <w:rsid w:val="00A76818"/>
    <w:rsid w:val="00A8233A"/>
    <w:rsid w:val="00A82E5D"/>
    <w:rsid w:val="00A82F06"/>
    <w:rsid w:val="00A8458A"/>
    <w:rsid w:val="00A851B5"/>
    <w:rsid w:val="00A87249"/>
    <w:rsid w:val="00A939FC"/>
    <w:rsid w:val="00A96F3C"/>
    <w:rsid w:val="00AA0A84"/>
    <w:rsid w:val="00AA7413"/>
    <w:rsid w:val="00AB1B07"/>
    <w:rsid w:val="00AB6A7E"/>
    <w:rsid w:val="00AB7183"/>
    <w:rsid w:val="00AC055B"/>
    <w:rsid w:val="00AC3CD3"/>
    <w:rsid w:val="00AC4752"/>
    <w:rsid w:val="00AC63A6"/>
    <w:rsid w:val="00AC6BE2"/>
    <w:rsid w:val="00AD21BE"/>
    <w:rsid w:val="00AD3107"/>
    <w:rsid w:val="00AD662D"/>
    <w:rsid w:val="00AE1F7B"/>
    <w:rsid w:val="00AE22A0"/>
    <w:rsid w:val="00AF2C00"/>
    <w:rsid w:val="00AF619D"/>
    <w:rsid w:val="00AF6741"/>
    <w:rsid w:val="00AF7100"/>
    <w:rsid w:val="00AF7302"/>
    <w:rsid w:val="00B064BE"/>
    <w:rsid w:val="00B06B45"/>
    <w:rsid w:val="00B101AE"/>
    <w:rsid w:val="00B10572"/>
    <w:rsid w:val="00B105BF"/>
    <w:rsid w:val="00B10CFC"/>
    <w:rsid w:val="00B13788"/>
    <w:rsid w:val="00B14941"/>
    <w:rsid w:val="00B17F8B"/>
    <w:rsid w:val="00B21AD6"/>
    <w:rsid w:val="00B27EF9"/>
    <w:rsid w:val="00B36951"/>
    <w:rsid w:val="00B36DC5"/>
    <w:rsid w:val="00B4607B"/>
    <w:rsid w:val="00B462AD"/>
    <w:rsid w:val="00B47906"/>
    <w:rsid w:val="00B47988"/>
    <w:rsid w:val="00B47A12"/>
    <w:rsid w:val="00B47BF8"/>
    <w:rsid w:val="00B5104C"/>
    <w:rsid w:val="00B5292B"/>
    <w:rsid w:val="00B6313B"/>
    <w:rsid w:val="00B6491E"/>
    <w:rsid w:val="00B656E9"/>
    <w:rsid w:val="00B67876"/>
    <w:rsid w:val="00B67C40"/>
    <w:rsid w:val="00B70205"/>
    <w:rsid w:val="00B71FF3"/>
    <w:rsid w:val="00B728E3"/>
    <w:rsid w:val="00B73247"/>
    <w:rsid w:val="00B74676"/>
    <w:rsid w:val="00B75440"/>
    <w:rsid w:val="00B761C8"/>
    <w:rsid w:val="00B77926"/>
    <w:rsid w:val="00B81333"/>
    <w:rsid w:val="00B81D9F"/>
    <w:rsid w:val="00B81DD1"/>
    <w:rsid w:val="00B8598F"/>
    <w:rsid w:val="00B92931"/>
    <w:rsid w:val="00B92B48"/>
    <w:rsid w:val="00B95048"/>
    <w:rsid w:val="00BA0E04"/>
    <w:rsid w:val="00BA29C4"/>
    <w:rsid w:val="00BA3EA7"/>
    <w:rsid w:val="00BA4687"/>
    <w:rsid w:val="00BB4454"/>
    <w:rsid w:val="00BB563A"/>
    <w:rsid w:val="00BB7FBB"/>
    <w:rsid w:val="00BC1777"/>
    <w:rsid w:val="00BC18F0"/>
    <w:rsid w:val="00BC1987"/>
    <w:rsid w:val="00BC666F"/>
    <w:rsid w:val="00BC7BB8"/>
    <w:rsid w:val="00BD17B3"/>
    <w:rsid w:val="00BD1C16"/>
    <w:rsid w:val="00BD28D3"/>
    <w:rsid w:val="00BD5C09"/>
    <w:rsid w:val="00BE34F9"/>
    <w:rsid w:val="00BE7553"/>
    <w:rsid w:val="00BE7A6F"/>
    <w:rsid w:val="00BF19A2"/>
    <w:rsid w:val="00BF1F3B"/>
    <w:rsid w:val="00C04F8D"/>
    <w:rsid w:val="00C0559A"/>
    <w:rsid w:val="00C070DA"/>
    <w:rsid w:val="00C11210"/>
    <w:rsid w:val="00C11ADA"/>
    <w:rsid w:val="00C17063"/>
    <w:rsid w:val="00C22F34"/>
    <w:rsid w:val="00C230E0"/>
    <w:rsid w:val="00C237F6"/>
    <w:rsid w:val="00C239C7"/>
    <w:rsid w:val="00C25EDD"/>
    <w:rsid w:val="00C27DC4"/>
    <w:rsid w:val="00C27E55"/>
    <w:rsid w:val="00C322DC"/>
    <w:rsid w:val="00C326AE"/>
    <w:rsid w:val="00C327EA"/>
    <w:rsid w:val="00C33FD9"/>
    <w:rsid w:val="00C4388D"/>
    <w:rsid w:val="00C440AB"/>
    <w:rsid w:val="00C51B89"/>
    <w:rsid w:val="00C52AC2"/>
    <w:rsid w:val="00C53307"/>
    <w:rsid w:val="00C53555"/>
    <w:rsid w:val="00C53BA0"/>
    <w:rsid w:val="00C54827"/>
    <w:rsid w:val="00C56F50"/>
    <w:rsid w:val="00C57942"/>
    <w:rsid w:val="00C62970"/>
    <w:rsid w:val="00C63F69"/>
    <w:rsid w:val="00C659D8"/>
    <w:rsid w:val="00C74492"/>
    <w:rsid w:val="00C7476E"/>
    <w:rsid w:val="00C76270"/>
    <w:rsid w:val="00C764C2"/>
    <w:rsid w:val="00C77263"/>
    <w:rsid w:val="00C773C5"/>
    <w:rsid w:val="00C77B5E"/>
    <w:rsid w:val="00C81E2B"/>
    <w:rsid w:val="00C83A3B"/>
    <w:rsid w:val="00C83D3C"/>
    <w:rsid w:val="00C8682F"/>
    <w:rsid w:val="00C900B0"/>
    <w:rsid w:val="00C9785A"/>
    <w:rsid w:val="00C97CC8"/>
    <w:rsid w:val="00CA0EE1"/>
    <w:rsid w:val="00CA79F2"/>
    <w:rsid w:val="00CB29B2"/>
    <w:rsid w:val="00CB40E0"/>
    <w:rsid w:val="00CB46DD"/>
    <w:rsid w:val="00CC0087"/>
    <w:rsid w:val="00CC0A2D"/>
    <w:rsid w:val="00CC3846"/>
    <w:rsid w:val="00CD18F9"/>
    <w:rsid w:val="00CD2941"/>
    <w:rsid w:val="00CD2D7C"/>
    <w:rsid w:val="00CD350B"/>
    <w:rsid w:val="00CD6470"/>
    <w:rsid w:val="00CE23DA"/>
    <w:rsid w:val="00CE722F"/>
    <w:rsid w:val="00CF0997"/>
    <w:rsid w:val="00CF2A4B"/>
    <w:rsid w:val="00CF3410"/>
    <w:rsid w:val="00CF3616"/>
    <w:rsid w:val="00CF714F"/>
    <w:rsid w:val="00D017F5"/>
    <w:rsid w:val="00D01BDA"/>
    <w:rsid w:val="00D02554"/>
    <w:rsid w:val="00D03510"/>
    <w:rsid w:val="00D04392"/>
    <w:rsid w:val="00D13215"/>
    <w:rsid w:val="00D1584B"/>
    <w:rsid w:val="00D15D57"/>
    <w:rsid w:val="00D160F3"/>
    <w:rsid w:val="00D16B18"/>
    <w:rsid w:val="00D233BA"/>
    <w:rsid w:val="00D245F3"/>
    <w:rsid w:val="00D24FA7"/>
    <w:rsid w:val="00D25414"/>
    <w:rsid w:val="00D25523"/>
    <w:rsid w:val="00D310C4"/>
    <w:rsid w:val="00D315FF"/>
    <w:rsid w:val="00D32274"/>
    <w:rsid w:val="00D32B09"/>
    <w:rsid w:val="00D339A9"/>
    <w:rsid w:val="00D349B3"/>
    <w:rsid w:val="00D37301"/>
    <w:rsid w:val="00D429BD"/>
    <w:rsid w:val="00D42E56"/>
    <w:rsid w:val="00D46245"/>
    <w:rsid w:val="00D5399F"/>
    <w:rsid w:val="00D55D07"/>
    <w:rsid w:val="00D56E82"/>
    <w:rsid w:val="00D610CA"/>
    <w:rsid w:val="00D6432B"/>
    <w:rsid w:val="00D64FD9"/>
    <w:rsid w:val="00D66761"/>
    <w:rsid w:val="00D718B1"/>
    <w:rsid w:val="00D80929"/>
    <w:rsid w:val="00D92AF9"/>
    <w:rsid w:val="00DA27DC"/>
    <w:rsid w:val="00DA65FB"/>
    <w:rsid w:val="00DB0089"/>
    <w:rsid w:val="00DB0E22"/>
    <w:rsid w:val="00DB1DE5"/>
    <w:rsid w:val="00DB6159"/>
    <w:rsid w:val="00DB6DE6"/>
    <w:rsid w:val="00DC0440"/>
    <w:rsid w:val="00DC0482"/>
    <w:rsid w:val="00DC053A"/>
    <w:rsid w:val="00DC05C4"/>
    <w:rsid w:val="00DC1FE8"/>
    <w:rsid w:val="00DC35F9"/>
    <w:rsid w:val="00DC5A23"/>
    <w:rsid w:val="00DC6B31"/>
    <w:rsid w:val="00DD11C3"/>
    <w:rsid w:val="00DD12BE"/>
    <w:rsid w:val="00DD2A91"/>
    <w:rsid w:val="00DD304A"/>
    <w:rsid w:val="00DD4AD1"/>
    <w:rsid w:val="00DD50A6"/>
    <w:rsid w:val="00DD69EA"/>
    <w:rsid w:val="00DE179B"/>
    <w:rsid w:val="00DE44C8"/>
    <w:rsid w:val="00DE5073"/>
    <w:rsid w:val="00DE71BA"/>
    <w:rsid w:val="00DE794F"/>
    <w:rsid w:val="00DF05BD"/>
    <w:rsid w:val="00DF11EC"/>
    <w:rsid w:val="00DF37AC"/>
    <w:rsid w:val="00DF71AC"/>
    <w:rsid w:val="00DF72FC"/>
    <w:rsid w:val="00E04260"/>
    <w:rsid w:val="00E04362"/>
    <w:rsid w:val="00E04C0E"/>
    <w:rsid w:val="00E12AFF"/>
    <w:rsid w:val="00E12B6D"/>
    <w:rsid w:val="00E15FC7"/>
    <w:rsid w:val="00E209AE"/>
    <w:rsid w:val="00E24ED3"/>
    <w:rsid w:val="00E27C42"/>
    <w:rsid w:val="00E30C08"/>
    <w:rsid w:val="00E31180"/>
    <w:rsid w:val="00E31AD4"/>
    <w:rsid w:val="00E32BA0"/>
    <w:rsid w:val="00E33817"/>
    <w:rsid w:val="00E3525F"/>
    <w:rsid w:val="00E37812"/>
    <w:rsid w:val="00E41EC0"/>
    <w:rsid w:val="00E57E9D"/>
    <w:rsid w:val="00E61372"/>
    <w:rsid w:val="00E66425"/>
    <w:rsid w:val="00E67045"/>
    <w:rsid w:val="00E71B76"/>
    <w:rsid w:val="00E72BE6"/>
    <w:rsid w:val="00E752BD"/>
    <w:rsid w:val="00E765F8"/>
    <w:rsid w:val="00E85C3E"/>
    <w:rsid w:val="00E9605F"/>
    <w:rsid w:val="00E96E0A"/>
    <w:rsid w:val="00EA0147"/>
    <w:rsid w:val="00EA16B8"/>
    <w:rsid w:val="00EA1ADD"/>
    <w:rsid w:val="00EA27A5"/>
    <w:rsid w:val="00EA2C80"/>
    <w:rsid w:val="00EA4498"/>
    <w:rsid w:val="00EB02BE"/>
    <w:rsid w:val="00EB2B07"/>
    <w:rsid w:val="00EB3146"/>
    <w:rsid w:val="00EB34E5"/>
    <w:rsid w:val="00EC1E6B"/>
    <w:rsid w:val="00EC2C41"/>
    <w:rsid w:val="00EC3F83"/>
    <w:rsid w:val="00EC4AB9"/>
    <w:rsid w:val="00EC597A"/>
    <w:rsid w:val="00EC6260"/>
    <w:rsid w:val="00ED101A"/>
    <w:rsid w:val="00ED1B99"/>
    <w:rsid w:val="00ED428D"/>
    <w:rsid w:val="00ED7139"/>
    <w:rsid w:val="00EE25E3"/>
    <w:rsid w:val="00EE4580"/>
    <w:rsid w:val="00EE4CB6"/>
    <w:rsid w:val="00EE575E"/>
    <w:rsid w:val="00EE5CD9"/>
    <w:rsid w:val="00EE62C1"/>
    <w:rsid w:val="00EF4986"/>
    <w:rsid w:val="00EF724B"/>
    <w:rsid w:val="00EF7459"/>
    <w:rsid w:val="00F0075C"/>
    <w:rsid w:val="00F02D47"/>
    <w:rsid w:val="00F077E2"/>
    <w:rsid w:val="00F13019"/>
    <w:rsid w:val="00F139BE"/>
    <w:rsid w:val="00F15D9B"/>
    <w:rsid w:val="00F169B6"/>
    <w:rsid w:val="00F1723C"/>
    <w:rsid w:val="00F2057D"/>
    <w:rsid w:val="00F2527E"/>
    <w:rsid w:val="00F26BCF"/>
    <w:rsid w:val="00F339A7"/>
    <w:rsid w:val="00F3511F"/>
    <w:rsid w:val="00F41DE4"/>
    <w:rsid w:val="00F43A1E"/>
    <w:rsid w:val="00F44168"/>
    <w:rsid w:val="00F47247"/>
    <w:rsid w:val="00F50B64"/>
    <w:rsid w:val="00F50F1E"/>
    <w:rsid w:val="00F50F52"/>
    <w:rsid w:val="00F54C2E"/>
    <w:rsid w:val="00F55FFC"/>
    <w:rsid w:val="00F5644C"/>
    <w:rsid w:val="00F60FBA"/>
    <w:rsid w:val="00F70517"/>
    <w:rsid w:val="00F72093"/>
    <w:rsid w:val="00F73CEA"/>
    <w:rsid w:val="00F747C3"/>
    <w:rsid w:val="00F7577E"/>
    <w:rsid w:val="00F75FE2"/>
    <w:rsid w:val="00F7746D"/>
    <w:rsid w:val="00F85E3F"/>
    <w:rsid w:val="00F85EDA"/>
    <w:rsid w:val="00F9007C"/>
    <w:rsid w:val="00F9124A"/>
    <w:rsid w:val="00F92252"/>
    <w:rsid w:val="00F924E4"/>
    <w:rsid w:val="00F93595"/>
    <w:rsid w:val="00F94A00"/>
    <w:rsid w:val="00F951B8"/>
    <w:rsid w:val="00FA159A"/>
    <w:rsid w:val="00FA59D3"/>
    <w:rsid w:val="00FB1841"/>
    <w:rsid w:val="00FB1BF7"/>
    <w:rsid w:val="00FB7835"/>
    <w:rsid w:val="00FC2A0F"/>
    <w:rsid w:val="00FC5500"/>
    <w:rsid w:val="00FC5877"/>
    <w:rsid w:val="00FC74CE"/>
    <w:rsid w:val="00FD1132"/>
    <w:rsid w:val="00FD2866"/>
    <w:rsid w:val="00FD355B"/>
    <w:rsid w:val="00FD4E7C"/>
    <w:rsid w:val="00FE57ED"/>
    <w:rsid w:val="00FE6183"/>
    <w:rsid w:val="00FE6BBA"/>
    <w:rsid w:val="00FE7CD1"/>
    <w:rsid w:val="00FF2EBC"/>
    <w:rsid w:val="00FF787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8A71B48"/>
  <w15:docId w15:val="{397FF910-4DDD-44EC-8289-5FA2793145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locked="1" w:semiHidden="1" w:uiPriority="0" w:unhideWhenUsed="1"/>
    <w:lsdException w:name="annotation text" w:locked="1" w:semiHidden="1" w:unhideWhenUsed="1"/>
    <w:lsdException w:name="header" w:locked="1" w:semiHidden="1" w:uiPriority="0" w:unhideWhenUsed="1"/>
    <w:lsdException w:name="footer" w:locked="1" w:semiHidden="1" w:uiPriority="0"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iPriority="0" w:unhideWhenUsed="1"/>
    <w:lsdException w:name="annotation reference" w:locked="1" w:semiHidden="1" w:unhideWhenUsed="1"/>
    <w:lsdException w:name="line number" w:locked="1" w:semiHidden="1" w:unhideWhenUsed="1"/>
    <w:lsdException w:name="page number" w:locked="1" w:semiHidden="1" w:uiPriority="0"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iPriority="0"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lsdException w:name="Body Text" w:locked="1" w:semiHidden="1" w:uiPriority="0" w:unhideWhenUsed="1"/>
    <w:lsdException w:name="Body Text Indent" w:locked="1" w:semiHidden="1" w:uiPriority="0"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iPriority="0"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iPriority="0" w:unhideWhenUsed="1"/>
    <w:lsdException w:name="Body Text 3" w:locked="1" w:semiHidden="1" w:unhideWhenUsed="1"/>
    <w:lsdException w:name="Body Text Indent 2" w:locked="1" w:semiHidden="1" w:uiPriority="0" w:unhideWhenUsed="1"/>
    <w:lsdException w:name="Body Text Indent 3" w:locked="1" w:semiHidden="1" w:uiPriority="0" w:unhideWhenUsed="1"/>
    <w:lsdException w:name="Block Text" w:locked="1" w:semiHidden="1" w:unhideWhenUsed="1"/>
    <w:lsdException w:name="Hyperlink" w:locked="1" w:semiHidden="1" w:unhideWhenUsed="1"/>
    <w:lsdException w:name="FollowedHyperlink" w:locked="1" w:semiHidden="1" w:uiPriority="0" w:unhideWhenUsed="1"/>
    <w:lsdException w:name="Strong" w:uiPriority="0" w:qFormat="1"/>
    <w:lsdException w:name="Emphasis" w:uiPriority="0" w:qFormat="1"/>
    <w:lsdException w:name="Document Map" w:locked="1" w:semiHidden="1" w:uiPriority="0" w:unhideWhenUsed="1"/>
    <w:lsdException w:name="Plain Text" w:locked="1" w:semiHidden="1" w:uiPriority="0"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qFormat="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iPriority="0" w:unhideWhenUsed="1"/>
    <w:lsdException w:name="Table Grid" w:uiPriority="0"/>
    <w:lsdException w:name="Table Theme" w:locked="1"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D68BA"/>
    <w:rPr>
      <w:rFonts w:ascii="Times New Roman" w:eastAsia="Times New Roman" w:hAnsi="Times New Roman"/>
      <w:sz w:val="24"/>
      <w:szCs w:val="24"/>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qFormat/>
    <w:rsid w:val="00DC6B31"/>
    <w:pPr>
      <w:keepNext/>
      <w:spacing w:before="240" w:after="60"/>
      <w:outlineLvl w:val="0"/>
    </w:pPr>
    <w:rPr>
      <w:rFonts w:ascii="Cambria" w:eastAsia="Calibri" w:hAnsi="Cambria"/>
      <w:b/>
      <w:kern w:val="32"/>
      <w:sz w:val="32"/>
      <w:szCs w:val="20"/>
    </w:rPr>
  </w:style>
  <w:style w:type="paragraph" w:styleId="2">
    <w:name w:val="heading 2"/>
    <w:aliases w:val="H2"/>
    <w:basedOn w:val="a"/>
    <w:next w:val="a"/>
    <w:link w:val="20"/>
    <w:qFormat/>
    <w:rsid w:val="00DC6B31"/>
    <w:pPr>
      <w:keepNext/>
      <w:spacing w:before="240" w:after="60"/>
      <w:outlineLvl w:val="1"/>
    </w:pPr>
    <w:rPr>
      <w:rFonts w:ascii="Arial" w:eastAsia="Calibri" w:hAnsi="Arial"/>
      <w:b/>
      <w:i/>
      <w:sz w:val="28"/>
      <w:szCs w:val="20"/>
    </w:rPr>
  </w:style>
  <w:style w:type="paragraph" w:styleId="3">
    <w:name w:val="heading 3"/>
    <w:aliases w:val="Знак Знак Знак, Знак Знак Знак"/>
    <w:basedOn w:val="a"/>
    <w:next w:val="a"/>
    <w:link w:val="30"/>
    <w:uiPriority w:val="99"/>
    <w:qFormat/>
    <w:rsid w:val="00DC6B31"/>
    <w:pPr>
      <w:keepNext/>
      <w:spacing w:before="240" w:after="60"/>
      <w:outlineLvl w:val="2"/>
    </w:pPr>
    <w:rPr>
      <w:rFonts w:ascii="Arial" w:eastAsia="Arial Unicode MS" w:hAnsi="Arial"/>
      <w:b/>
      <w:sz w:val="26"/>
      <w:szCs w:val="20"/>
    </w:rPr>
  </w:style>
  <w:style w:type="paragraph" w:styleId="4">
    <w:name w:val="heading 4"/>
    <w:basedOn w:val="a"/>
    <w:next w:val="a"/>
    <w:link w:val="40"/>
    <w:qFormat/>
    <w:rsid w:val="00DC6B31"/>
    <w:pPr>
      <w:keepNext/>
      <w:spacing w:before="240" w:after="60"/>
      <w:outlineLvl w:val="3"/>
    </w:pPr>
    <w:rPr>
      <w:rFonts w:ascii="Calibri" w:eastAsia="Calibri" w:hAnsi="Calibri"/>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link w:val="1"/>
    <w:locked/>
    <w:rsid w:val="00DC6B31"/>
    <w:rPr>
      <w:rFonts w:ascii="Cambria" w:hAnsi="Cambria"/>
      <w:b/>
      <w:kern w:val="32"/>
      <w:sz w:val="32"/>
    </w:rPr>
  </w:style>
  <w:style w:type="character" w:customStyle="1" w:styleId="20">
    <w:name w:val="Заголовок 2 Знак"/>
    <w:aliases w:val="H2 Знак"/>
    <w:link w:val="2"/>
    <w:locked/>
    <w:rsid w:val="00DC6B31"/>
    <w:rPr>
      <w:rFonts w:ascii="Arial" w:hAnsi="Arial"/>
      <w:b/>
      <w:i/>
      <w:sz w:val="28"/>
    </w:rPr>
  </w:style>
  <w:style w:type="character" w:customStyle="1" w:styleId="30">
    <w:name w:val="Заголовок 3 Знак"/>
    <w:aliases w:val="Знак Знак Знак Знак, Знак Знак Знак Знак"/>
    <w:link w:val="3"/>
    <w:uiPriority w:val="99"/>
    <w:locked/>
    <w:rsid w:val="00DC6B31"/>
    <w:rPr>
      <w:rFonts w:ascii="Arial" w:eastAsia="Arial Unicode MS" w:hAnsi="Arial"/>
      <w:b/>
      <w:sz w:val="26"/>
    </w:rPr>
  </w:style>
  <w:style w:type="character" w:customStyle="1" w:styleId="40">
    <w:name w:val="Заголовок 4 Знак"/>
    <w:link w:val="4"/>
    <w:locked/>
    <w:rsid w:val="00DC6B31"/>
    <w:rPr>
      <w:rFonts w:ascii="Calibri" w:hAnsi="Calibri"/>
      <w:b/>
      <w:sz w:val="28"/>
    </w:rPr>
  </w:style>
  <w:style w:type="paragraph" w:customStyle="1" w:styleId="ConsNonformat">
    <w:name w:val="ConsNonformat"/>
    <w:link w:val="ConsNonformat0"/>
    <w:rsid w:val="00DC6B31"/>
    <w:pPr>
      <w:widowControl w:val="0"/>
      <w:autoSpaceDE w:val="0"/>
      <w:autoSpaceDN w:val="0"/>
      <w:adjustRightInd w:val="0"/>
      <w:ind w:right="19772"/>
    </w:pPr>
    <w:rPr>
      <w:rFonts w:ascii="Courier New" w:hAnsi="Courier New"/>
      <w:sz w:val="22"/>
    </w:rPr>
  </w:style>
  <w:style w:type="character" w:customStyle="1" w:styleId="ConsNonformat0">
    <w:name w:val="ConsNonformat Знак"/>
    <w:link w:val="ConsNonformat"/>
    <w:locked/>
    <w:rsid w:val="00DC6B31"/>
    <w:rPr>
      <w:rFonts w:ascii="Courier New" w:hAnsi="Courier New"/>
      <w:sz w:val="22"/>
      <w:lang w:eastAsia="ru-RU"/>
    </w:rPr>
  </w:style>
  <w:style w:type="paragraph" w:styleId="a3">
    <w:name w:val="Body Text"/>
    <w:aliases w:val="Çàã1,BO,ID,body indent,andrad,EHPT,Body Text2"/>
    <w:basedOn w:val="a"/>
    <w:link w:val="a4"/>
    <w:rsid w:val="00DC6B31"/>
    <w:pPr>
      <w:spacing w:after="120"/>
    </w:pPr>
    <w:rPr>
      <w:rFonts w:eastAsia="Calibri"/>
      <w:szCs w:val="20"/>
    </w:rPr>
  </w:style>
  <w:style w:type="character" w:customStyle="1" w:styleId="a4">
    <w:name w:val="Основной текст Знак"/>
    <w:aliases w:val="Çàã1 Знак1,BO Знак1,ID Знак1,body indent Знак1,andrad Знак1,EHPT Знак1,Body Text2 Знак"/>
    <w:link w:val="a3"/>
    <w:locked/>
    <w:rsid w:val="00DC6B31"/>
    <w:rPr>
      <w:rFonts w:ascii="Times New Roman" w:hAnsi="Times New Roman"/>
      <w:sz w:val="24"/>
    </w:rPr>
  </w:style>
  <w:style w:type="paragraph" w:customStyle="1" w:styleId="ConsNormal">
    <w:name w:val="ConsNormal"/>
    <w:link w:val="ConsNormal0"/>
    <w:rsid w:val="00DC6B31"/>
    <w:pPr>
      <w:widowControl w:val="0"/>
      <w:autoSpaceDE w:val="0"/>
      <w:autoSpaceDN w:val="0"/>
      <w:adjustRightInd w:val="0"/>
      <w:ind w:right="19772" w:firstLine="720"/>
    </w:pPr>
    <w:rPr>
      <w:rFonts w:ascii="Arial" w:hAnsi="Arial"/>
      <w:sz w:val="22"/>
    </w:rPr>
  </w:style>
  <w:style w:type="character" w:customStyle="1" w:styleId="ConsNormal0">
    <w:name w:val="ConsNormal Знак"/>
    <w:link w:val="ConsNormal"/>
    <w:locked/>
    <w:rsid w:val="00DC6B31"/>
    <w:rPr>
      <w:rFonts w:ascii="Arial" w:hAnsi="Arial"/>
      <w:sz w:val="22"/>
      <w:lang w:eastAsia="ru-RU"/>
    </w:rPr>
  </w:style>
  <w:style w:type="character" w:styleId="a5">
    <w:name w:val="Hyperlink"/>
    <w:uiPriority w:val="99"/>
    <w:rsid w:val="00DC6B31"/>
    <w:rPr>
      <w:rFonts w:cs="Times New Roman"/>
      <w:color w:val="0000FF"/>
      <w:u w:val="single"/>
    </w:rPr>
  </w:style>
  <w:style w:type="paragraph" w:styleId="a6">
    <w:name w:val="header"/>
    <w:basedOn w:val="a"/>
    <w:link w:val="a7"/>
    <w:rsid w:val="00DC6B31"/>
    <w:pPr>
      <w:tabs>
        <w:tab w:val="center" w:pos="4677"/>
        <w:tab w:val="right" w:pos="9355"/>
      </w:tabs>
    </w:pPr>
    <w:rPr>
      <w:rFonts w:eastAsia="Calibri"/>
      <w:szCs w:val="20"/>
    </w:rPr>
  </w:style>
  <w:style w:type="character" w:customStyle="1" w:styleId="a7">
    <w:name w:val="Верхний колонтитул Знак"/>
    <w:link w:val="a6"/>
    <w:locked/>
    <w:rsid w:val="00DC6B31"/>
    <w:rPr>
      <w:rFonts w:ascii="Times New Roman" w:hAnsi="Times New Roman"/>
      <w:sz w:val="24"/>
    </w:rPr>
  </w:style>
  <w:style w:type="paragraph" w:styleId="a8">
    <w:name w:val="footer"/>
    <w:basedOn w:val="a"/>
    <w:link w:val="a9"/>
    <w:rsid w:val="00DC6B31"/>
    <w:pPr>
      <w:tabs>
        <w:tab w:val="center" w:pos="4677"/>
        <w:tab w:val="right" w:pos="9355"/>
      </w:tabs>
    </w:pPr>
    <w:rPr>
      <w:rFonts w:eastAsia="Calibri"/>
      <w:szCs w:val="20"/>
    </w:rPr>
  </w:style>
  <w:style w:type="character" w:customStyle="1" w:styleId="a9">
    <w:name w:val="Нижний колонтитул Знак"/>
    <w:link w:val="a8"/>
    <w:locked/>
    <w:rsid w:val="00DC6B31"/>
    <w:rPr>
      <w:rFonts w:ascii="Times New Roman" w:hAnsi="Times New Roman"/>
      <w:sz w:val="24"/>
    </w:rPr>
  </w:style>
  <w:style w:type="character" w:customStyle="1" w:styleId="BalloonTextChar">
    <w:name w:val="Balloon Text Char"/>
    <w:uiPriority w:val="99"/>
    <w:locked/>
    <w:rsid w:val="00DC6B31"/>
    <w:rPr>
      <w:rFonts w:ascii="Tahoma" w:hAnsi="Tahoma"/>
      <w:sz w:val="16"/>
    </w:rPr>
  </w:style>
  <w:style w:type="paragraph" w:styleId="aa">
    <w:name w:val="Balloon Text"/>
    <w:basedOn w:val="a"/>
    <w:link w:val="ab"/>
    <w:rsid w:val="00DC6B31"/>
    <w:rPr>
      <w:rFonts w:eastAsia="Calibri"/>
      <w:sz w:val="2"/>
      <w:szCs w:val="20"/>
    </w:rPr>
  </w:style>
  <w:style w:type="character" w:customStyle="1" w:styleId="ab">
    <w:name w:val="Текст выноски Знак"/>
    <w:link w:val="aa"/>
    <w:locked/>
    <w:rsid w:val="00B81333"/>
    <w:rPr>
      <w:rFonts w:ascii="Times New Roman" w:hAnsi="Times New Roman"/>
      <w:sz w:val="2"/>
    </w:rPr>
  </w:style>
  <w:style w:type="paragraph" w:customStyle="1" w:styleId="ConsCell">
    <w:name w:val="ConsCell"/>
    <w:rsid w:val="00DC6B31"/>
    <w:pPr>
      <w:widowControl w:val="0"/>
      <w:autoSpaceDE w:val="0"/>
      <w:autoSpaceDN w:val="0"/>
      <w:adjustRightInd w:val="0"/>
      <w:ind w:right="19772"/>
    </w:pPr>
    <w:rPr>
      <w:rFonts w:ascii="Arial" w:eastAsia="Times New Roman" w:hAnsi="Arial" w:cs="Arial"/>
    </w:rPr>
  </w:style>
  <w:style w:type="character" w:customStyle="1" w:styleId="BodyTextIndentChar">
    <w:name w:val="Body Text Indent Char"/>
    <w:aliases w:val="Знак7 Char"/>
    <w:uiPriority w:val="99"/>
    <w:locked/>
    <w:rsid w:val="00DC6B31"/>
    <w:rPr>
      <w:rFonts w:ascii="Times New Roman" w:hAnsi="Times New Roman"/>
      <w:sz w:val="24"/>
    </w:rPr>
  </w:style>
  <w:style w:type="paragraph" w:styleId="ac">
    <w:name w:val="Body Text Indent"/>
    <w:aliases w:val="Знак7"/>
    <w:basedOn w:val="a"/>
    <w:link w:val="ad"/>
    <w:rsid w:val="00DC6B31"/>
    <w:pPr>
      <w:spacing w:after="120"/>
      <w:ind w:left="283"/>
    </w:pPr>
    <w:rPr>
      <w:rFonts w:eastAsia="Calibri"/>
      <w:szCs w:val="20"/>
    </w:rPr>
  </w:style>
  <w:style w:type="character" w:customStyle="1" w:styleId="ad">
    <w:name w:val="Основной текст с отступом Знак"/>
    <w:aliases w:val="Знак7 Знак"/>
    <w:link w:val="ac"/>
    <w:locked/>
    <w:rsid w:val="00B81333"/>
    <w:rPr>
      <w:rFonts w:ascii="Times New Roman" w:hAnsi="Times New Roman"/>
      <w:sz w:val="24"/>
    </w:rPr>
  </w:style>
  <w:style w:type="paragraph" w:styleId="21">
    <w:name w:val="Body Text 2"/>
    <w:aliases w:val="Знак8,Основной текст 2 Знак Знак,Основной текст 2 Знак1 Знак1 Знак,Основной текст 2 Знак Знак1 Знак Знак,Знак8 Знак Знак1 Знак Знак,Основной текст 2 Знак Знак Знак Знак Знак,Знак8 Знак Знак Знак Знак Знак,Знак8 Знак Знак,Знак8 Знак1"/>
    <w:basedOn w:val="a"/>
    <w:link w:val="22"/>
    <w:rsid w:val="00DC6B31"/>
    <w:pPr>
      <w:spacing w:after="120" w:line="480" w:lineRule="auto"/>
    </w:pPr>
    <w:rPr>
      <w:rFonts w:eastAsia="Calibri"/>
      <w:szCs w:val="20"/>
    </w:rPr>
  </w:style>
  <w:style w:type="character" w:customStyle="1" w:styleId="22">
    <w:name w:val="Основной текст 2 Знак"/>
    <w:aliases w:val="Знак8 Знак,Основной текст 2 Знак Знак Знак,Основной текст 2 Знак1 Знак1 Знак Знак,Основной текст 2 Знак Знак1 Знак Знак Знак,Знак8 Знак Знак1 Знак Знак Знак,Основной текст 2 Знак Знак Знак Знак Знак Знак,Знак8 Знак Знак Знак"/>
    <w:link w:val="21"/>
    <w:locked/>
    <w:rsid w:val="00DC6B31"/>
    <w:rPr>
      <w:rFonts w:ascii="Times New Roman" w:hAnsi="Times New Roman"/>
      <w:sz w:val="24"/>
    </w:rPr>
  </w:style>
  <w:style w:type="paragraph" w:customStyle="1" w:styleId="FR1">
    <w:name w:val="FR1"/>
    <w:rsid w:val="00DC6B31"/>
    <w:pPr>
      <w:widowControl w:val="0"/>
      <w:ind w:left="40"/>
      <w:jc w:val="center"/>
    </w:pPr>
    <w:rPr>
      <w:rFonts w:ascii="Times New Roman" w:eastAsia="Times New Roman" w:hAnsi="Times New Roman"/>
      <w:b/>
      <w:sz w:val="28"/>
    </w:rPr>
  </w:style>
  <w:style w:type="character" w:customStyle="1" w:styleId="BodyTextIndent2Char">
    <w:name w:val="Body Text Indent 2 Char"/>
    <w:aliases w:val="Знак4 Char,Основной текст с отступом 2 Знак1 Char,Основной текст с отступом 2 Знак Знак Char,Знак4 Знак1 Char"/>
    <w:uiPriority w:val="99"/>
    <w:locked/>
    <w:rsid w:val="00DC6B31"/>
    <w:rPr>
      <w:rFonts w:ascii="Times New Roman" w:hAnsi="Times New Roman"/>
      <w:sz w:val="24"/>
    </w:rPr>
  </w:style>
  <w:style w:type="paragraph" w:styleId="23">
    <w:name w:val="Body Text Indent 2"/>
    <w:aliases w:val="Знак4,Основной текст с отступом 2 Знак1,Основной текст с отступом 2 Знак Знак,Знак4 Знак1"/>
    <w:basedOn w:val="a"/>
    <w:link w:val="24"/>
    <w:rsid w:val="00DC6B31"/>
    <w:pPr>
      <w:spacing w:after="120" w:line="480" w:lineRule="auto"/>
      <w:ind w:left="283"/>
    </w:pPr>
    <w:rPr>
      <w:rFonts w:eastAsia="Calibri"/>
      <w:szCs w:val="20"/>
    </w:rPr>
  </w:style>
  <w:style w:type="character" w:customStyle="1" w:styleId="24">
    <w:name w:val="Основной текст с отступом 2 Знак"/>
    <w:aliases w:val="Знак4 Знак,Основной текст с отступом 2 Знак1 Знак,Основной текст с отступом 2 Знак Знак Знак,Знак4 Знак1 Знак"/>
    <w:link w:val="23"/>
    <w:locked/>
    <w:rsid w:val="00B81333"/>
    <w:rPr>
      <w:rFonts w:ascii="Times New Roman" w:hAnsi="Times New Roman"/>
      <w:sz w:val="24"/>
    </w:rPr>
  </w:style>
  <w:style w:type="character" w:styleId="ae">
    <w:name w:val="FollowedHyperlink"/>
    <w:rsid w:val="00DC6B31"/>
    <w:rPr>
      <w:rFonts w:cs="Times New Roman"/>
      <w:color w:val="800080"/>
      <w:u w:val="single"/>
    </w:rPr>
  </w:style>
  <w:style w:type="character" w:customStyle="1" w:styleId="210">
    <w:name w:val="21"/>
    <w:rsid w:val="00DC6B31"/>
    <w:rPr>
      <w:rFonts w:ascii="Tahoma" w:hAnsi="Tahoma"/>
      <w:sz w:val="20"/>
    </w:rPr>
  </w:style>
  <w:style w:type="paragraph" w:customStyle="1" w:styleId="ConsPlusNormal">
    <w:name w:val="ConsPlusNormal"/>
    <w:link w:val="ConsPlusNormal0"/>
    <w:rsid w:val="00DC6B31"/>
    <w:pPr>
      <w:widowControl w:val="0"/>
      <w:autoSpaceDE w:val="0"/>
      <w:autoSpaceDN w:val="0"/>
      <w:adjustRightInd w:val="0"/>
      <w:ind w:firstLine="720"/>
    </w:pPr>
    <w:rPr>
      <w:rFonts w:ascii="Arial" w:eastAsia="MS Mincho" w:hAnsi="Arial"/>
      <w:sz w:val="22"/>
      <w:lang w:eastAsia="ja-JP"/>
    </w:rPr>
  </w:style>
  <w:style w:type="paragraph" w:styleId="af">
    <w:name w:val="Normal (Web)"/>
    <w:aliases w:val="Обычный (Web)"/>
    <w:basedOn w:val="a"/>
    <w:uiPriority w:val="99"/>
    <w:qFormat/>
    <w:rsid w:val="00DC6B31"/>
    <w:pPr>
      <w:keepNext/>
    </w:pPr>
    <w:rPr>
      <w:szCs w:val="20"/>
    </w:rPr>
  </w:style>
  <w:style w:type="character" w:styleId="af0">
    <w:name w:val="page number"/>
    <w:rsid w:val="00DC6B31"/>
    <w:rPr>
      <w:rFonts w:cs="Times New Roman"/>
    </w:rPr>
  </w:style>
  <w:style w:type="paragraph" w:styleId="af1">
    <w:name w:val="Title"/>
    <w:aliases w:val="Название Знак1,Название Знак Знак,Название Знак1 Знак Знак1,Название Знак Знак Знак Знак1,Знак2 Знак Знак Знак Знак1,Знак2 Знак1 Знак Знак,Знак2 Знак Знак Знак,Название Знак Знак1 Знак,Знак5 Знак Знак Знак,Название Знак1 Знак Знак Знак"/>
    <w:basedOn w:val="a"/>
    <w:link w:val="af2"/>
    <w:qFormat/>
    <w:rsid w:val="00DC6B31"/>
    <w:pPr>
      <w:jc w:val="center"/>
    </w:pPr>
    <w:rPr>
      <w:rFonts w:ascii="Cambria" w:eastAsia="Calibri" w:hAnsi="Cambria"/>
      <w:b/>
      <w:kern w:val="28"/>
      <w:sz w:val="32"/>
      <w:szCs w:val="20"/>
    </w:rPr>
  </w:style>
  <w:style w:type="character" w:customStyle="1" w:styleId="af2">
    <w:name w:val="Заголовок Знак"/>
    <w:aliases w:val="Название Знак1 Знак,Название Знак Знак Знак,Название Знак1 Знак Знак1 Знак,Название Знак Знак Знак Знак1 Знак,Знак2 Знак Знак Знак Знак1 Знак,Знак2 Знак1 Знак Знак Знак,Знак2 Знак Знак Знак Знак,Название Знак Знак1 Знак Знак"/>
    <w:link w:val="af1"/>
    <w:locked/>
    <w:rsid w:val="00924828"/>
    <w:rPr>
      <w:rFonts w:ascii="Cambria" w:hAnsi="Cambria"/>
      <w:b/>
      <w:kern w:val="28"/>
      <w:sz w:val="32"/>
    </w:rPr>
  </w:style>
  <w:style w:type="paragraph" w:customStyle="1" w:styleId="ConsPlusNonformat">
    <w:name w:val="ConsPlusNonformat"/>
    <w:rsid w:val="00DC6B31"/>
    <w:pPr>
      <w:widowControl w:val="0"/>
      <w:autoSpaceDE w:val="0"/>
      <w:autoSpaceDN w:val="0"/>
      <w:adjustRightInd w:val="0"/>
    </w:pPr>
    <w:rPr>
      <w:rFonts w:ascii="Courier New" w:eastAsia="Times New Roman" w:hAnsi="Courier New" w:cs="Courier New"/>
    </w:rPr>
  </w:style>
  <w:style w:type="character" w:customStyle="1" w:styleId="DocumentMapChar">
    <w:name w:val="Document Map Char"/>
    <w:uiPriority w:val="99"/>
    <w:locked/>
    <w:rsid w:val="00DC6B31"/>
    <w:rPr>
      <w:rFonts w:ascii="Tahoma" w:hAnsi="Tahoma"/>
      <w:sz w:val="16"/>
    </w:rPr>
  </w:style>
  <w:style w:type="paragraph" w:styleId="af3">
    <w:name w:val="Document Map"/>
    <w:basedOn w:val="a"/>
    <w:link w:val="af4"/>
    <w:rsid w:val="00DC6B31"/>
    <w:rPr>
      <w:rFonts w:eastAsia="Calibri"/>
      <w:sz w:val="2"/>
      <w:szCs w:val="20"/>
    </w:rPr>
  </w:style>
  <w:style w:type="character" w:customStyle="1" w:styleId="af4">
    <w:name w:val="Схема документа Знак"/>
    <w:link w:val="af3"/>
    <w:locked/>
    <w:rsid w:val="00B81333"/>
    <w:rPr>
      <w:rFonts w:ascii="Times New Roman" w:hAnsi="Times New Roman"/>
      <w:sz w:val="2"/>
    </w:rPr>
  </w:style>
  <w:style w:type="character" w:customStyle="1" w:styleId="ConsNonformat1">
    <w:name w:val="ConsNonformat Знак Знак1"/>
    <w:rsid w:val="00DC6B31"/>
    <w:rPr>
      <w:rFonts w:ascii="Courier New" w:hAnsi="Courier New"/>
      <w:lang w:val="ru-RU" w:eastAsia="ru-RU"/>
    </w:rPr>
  </w:style>
  <w:style w:type="character" w:customStyle="1" w:styleId="ConsNormal1">
    <w:name w:val="ConsNormal Знак1"/>
    <w:rsid w:val="00DC6B31"/>
    <w:rPr>
      <w:rFonts w:ascii="Arial" w:hAnsi="Arial"/>
      <w:lang w:val="ru-RU" w:eastAsia="ru-RU"/>
    </w:rPr>
  </w:style>
  <w:style w:type="character" w:customStyle="1" w:styleId="postbody1">
    <w:name w:val="postbody1"/>
    <w:rsid w:val="00DC6B31"/>
    <w:rPr>
      <w:sz w:val="18"/>
    </w:rPr>
  </w:style>
  <w:style w:type="paragraph" w:customStyle="1" w:styleId="ConsNormal11">
    <w:name w:val="ConsNormal Знак1 Знак Знак1"/>
    <w:rsid w:val="00DC6B31"/>
    <w:pPr>
      <w:widowControl w:val="0"/>
      <w:suppressAutoHyphens/>
      <w:autoSpaceDE w:val="0"/>
      <w:ind w:right="19772" w:firstLine="720"/>
    </w:pPr>
    <w:rPr>
      <w:rFonts w:ascii="Arial" w:hAnsi="Arial"/>
      <w:sz w:val="24"/>
      <w:szCs w:val="24"/>
      <w:lang w:eastAsia="ar-SA"/>
    </w:rPr>
  </w:style>
  <w:style w:type="character" w:customStyle="1" w:styleId="style81">
    <w:name w:val="style81"/>
    <w:rsid w:val="00DC6B31"/>
    <w:rPr>
      <w:color w:val="464646"/>
    </w:rPr>
  </w:style>
  <w:style w:type="character" w:customStyle="1" w:styleId="11">
    <w:name w:val="Çàã1 Знак"/>
    <w:aliases w:val="BO Знак,ID Знак,body indent Знак,andrad Знак,EHPT Знак,Body Text2 Знак Знак"/>
    <w:rsid w:val="00DC6B31"/>
    <w:rPr>
      <w:sz w:val="24"/>
    </w:rPr>
  </w:style>
  <w:style w:type="paragraph" w:styleId="25">
    <w:name w:val="List 2"/>
    <w:basedOn w:val="a"/>
    <w:rsid w:val="00DC6B31"/>
    <w:pPr>
      <w:ind w:left="566" w:hanging="283"/>
    </w:pPr>
  </w:style>
  <w:style w:type="character" w:customStyle="1" w:styleId="BodyTextIndent3Char">
    <w:name w:val="Body Text Indent 3 Char"/>
    <w:uiPriority w:val="99"/>
    <w:locked/>
    <w:rsid w:val="00DC6B31"/>
    <w:rPr>
      <w:rFonts w:ascii="Times New Roman" w:hAnsi="Times New Roman"/>
      <w:sz w:val="16"/>
      <w:lang w:eastAsia="ru-RU"/>
    </w:rPr>
  </w:style>
  <w:style w:type="paragraph" w:styleId="31">
    <w:name w:val="Body Text Indent 3"/>
    <w:basedOn w:val="a"/>
    <w:link w:val="32"/>
    <w:rsid w:val="00DC6B31"/>
    <w:pPr>
      <w:spacing w:after="120"/>
      <w:ind w:left="283"/>
    </w:pPr>
    <w:rPr>
      <w:rFonts w:eastAsia="Calibri"/>
      <w:sz w:val="16"/>
      <w:szCs w:val="20"/>
    </w:rPr>
  </w:style>
  <w:style w:type="character" w:customStyle="1" w:styleId="32">
    <w:name w:val="Основной текст с отступом 3 Знак"/>
    <w:link w:val="31"/>
    <w:locked/>
    <w:rsid w:val="00B81333"/>
    <w:rPr>
      <w:rFonts w:ascii="Times New Roman" w:hAnsi="Times New Roman"/>
      <w:sz w:val="16"/>
    </w:rPr>
  </w:style>
  <w:style w:type="paragraph" w:styleId="af5">
    <w:name w:val="Date"/>
    <w:basedOn w:val="a"/>
    <w:next w:val="a"/>
    <w:link w:val="af6"/>
    <w:rsid w:val="00DC6B31"/>
    <w:pPr>
      <w:spacing w:after="60"/>
      <w:jc w:val="both"/>
    </w:pPr>
    <w:rPr>
      <w:rFonts w:eastAsia="Calibri"/>
      <w:szCs w:val="20"/>
    </w:rPr>
  </w:style>
  <w:style w:type="character" w:customStyle="1" w:styleId="af6">
    <w:name w:val="Дата Знак"/>
    <w:link w:val="af5"/>
    <w:locked/>
    <w:rsid w:val="00DC6B31"/>
    <w:rPr>
      <w:rFonts w:ascii="Times New Roman" w:hAnsi="Times New Roman"/>
      <w:sz w:val="24"/>
    </w:rPr>
  </w:style>
  <w:style w:type="character" w:customStyle="1" w:styleId="spanbodytext21">
    <w:name w:val="span_body_text_21"/>
    <w:rsid w:val="00DC6B31"/>
    <w:rPr>
      <w:sz w:val="20"/>
    </w:rPr>
  </w:style>
  <w:style w:type="character" w:customStyle="1" w:styleId="labelbodytext11">
    <w:name w:val="label_body_text_11"/>
    <w:rsid w:val="00DC6B31"/>
    <w:rPr>
      <w:color w:val="0000FF"/>
      <w:sz w:val="20"/>
    </w:rPr>
  </w:style>
  <w:style w:type="paragraph" w:customStyle="1" w:styleId="110">
    <w:name w:val="Обычный + 11 пт"/>
    <w:basedOn w:val="21"/>
    <w:rsid w:val="00DC6B31"/>
    <w:pPr>
      <w:spacing w:after="0" w:line="240" w:lineRule="auto"/>
      <w:jc w:val="both"/>
    </w:pPr>
    <w:rPr>
      <w:b/>
      <w:sz w:val="22"/>
      <w:szCs w:val="22"/>
    </w:rPr>
  </w:style>
  <w:style w:type="paragraph" w:customStyle="1" w:styleId="ConsNormal2">
    <w:name w:val="ConsNormal Знак Знак"/>
    <w:link w:val="ConsNormal10"/>
    <w:rsid w:val="00DC6B31"/>
    <w:pPr>
      <w:widowControl w:val="0"/>
      <w:autoSpaceDE w:val="0"/>
      <w:autoSpaceDN w:val="0"/>
      <w:adjustRightInd w:val="0"/>
      <w:ind w:right="19772" w:firstLine="720"/>
    </w:pPr>
    <w:rPr>
      <w:rFonts w:ascii="Arial" w:hAnsi="Arial"/>
      <w:sz w:val="22"/>
    </w:rPr>
  </w:style>
  <w:style w:type="character" w:customStyle="1" w:styleId="ConsNormal10">
    <w:name w:val="ConsNormal Знак Знак Знак1"/>
    <w:link w:val="ConsNormal2"/>
    <w:locked/>
    <w:rsid w:val="00DC6B31"/>
    <w:rPr>
      <w:rFonts w:ascii="Arial" w:hAnsi="Arial"/>
      <w:sz w:val="22"/>
      <w:lang w:eastAsia="ru-RU"/>
    </w:rPr>
  </w:style>
  <w:style w:type="paragraph" w:styleId="af7">
    <w:name w:val="Plain Text"/>
    <w:basedOn w:val="a"/>
    <w:link w:val="af8"/>
    <w:rsid w:val="00DC6B31"/>
    <w:rPr>
      <w:rFonts w:ascii="Courier New" w:eastAsia="Calibri" w:hAnsi="Courier New"/>
      <w:sz w:val="20"/>
      <w:szCs w:val="20"/>
    </w:rPr>
  </w:style>
  <w:style w:type="character" w:customStyle="1" w:styleId="af8">
    <w:name w:val="Текст Знак"/>
    <w:link w:val="af7"/>
    <w:locked/>
    <w:rsid w:val="00DC6B31"/>
    <w:rPr>
      <w:rFonts w:ascii="Courier New" w:hAnsi="Courier New"/>
      <w:sz w:val="20"/>
    </w:rPr>
  </w:style>
  <w:style w:type="paragraph" w:styleId="af9">
    <w:name w:val="No Spacing"/>
    <w:link w:val="afa"/>
    <w:qFormat/>
    <w:rsid w:val="00DC6B31"/>
    <w:rPr>
      <w:rFonts w:eastAsia="Times New Roman"/>
      <w:sz w:val="22"/>
      <w:lang w:eastAsia="en-US"/>
    </w:rPr>
  </w:style>
  <w:style w:type="character" w:customStyle="1" w:styleId="afa">
    <w:name w:val="Без интервала Знак"/>
    <w:link w:val="af9"/>
    <w:locked/>
    <w:rsid w:val="00DC6B31"/>
    <w:rPr>
      <w:rFonts w:eastAsia="Times New Roman"/>
      <w:sz w:val="22"/>
      <w:lang w:val="ru-RU" w:eastAsia="en-US"/>
    </w:rPr>
  </w:style>
  <w:style w:type="character" w:customStyle="1" w:styleId="ConsPlusNormal0">
    <w:name w:val="ConsPlusNormal Знак"/>
    <w:link w:val="ConsPlusNormal"/>
    <w:locked/>
    <w:rsid w:val="00AC3CD3"/>
    <w:rPr>
      <w:rFonts w:ascii="Arial" w:eastAsia="MS Mincho" w:hAnsi="Arial"/>
      <w:sz w:val="22"/>
      <w:lang w:eastAsia="ja-JP"/>
    </w:rPr>
  </w:style>
  <w:style w:type="paragraph" w:styleId="afb">
    <w:name w:val="footnote text"/>
    <w:basedOn w:val="a"/>
    <w:link w:val="afc"/>
    <w:rsid w:val="00D56E82"/>
    <w:pPr>
      <w:spacing w:after="60"/>
      <w:jc w:val="both"/>
    </w:pPr>
    <w:rPr>
      <w:rFonts w:eastAsia="Calibri"/>
      <w:sz w:val="20"/>
      <w:szCs w:val="20"/>
    </w:rPr>
  </w:style>
  <w:style w:type="character" w:customStyle="1" w:styleId="afc">
    <w:name w:val="Текст сноски Знак"/>
    <w:link w:val="afb"/>
    <w:locked/>
    <w:rsid w:val="00D56E82"/>
    <w:rPr>
      <w:rFonts w:ascii="Times New Roman" w:hAnsi="Times New Roman"/>
    </w:rPr>
  </w:style>
  <w:style w:type="character" w:styleId="afd">
    <w:name w:val="footnote reference"/>
    <w:rsid w:val="00D56E82"/>
    <w:rPr>
      <w:rFonts w:cs="Times New Roman"/>
      <w:vertAlign w:val="superscript"/>
    </w:rPr>
  </w:style>
  <w:style w:type="paragraph" w:styleId="afe">
    <w:name w:val="List Paragraph"/>
    <w:basedOn w:val="a"/>
    <w:uiPriority w:val="34"/>
    <w:qFormat/>
    <w:rsid w:val="00D56E82"/>
    <w:pPr>
      <w:ind w:left="720"/>
    </w:pPr>
  </w:style>
  <w:style w:type="character" w:customStyle="1" w:styleId="12">
    <w:name w:val="Текст выноски Знак1"/>
    <w:semiHidden/>
    <w:rsid w:val="00B81333"/>
    <w:rPr>
      <w:rFonts w:ascii="Tahoma" w:hAnsi="Tahoma"/>
      <w:sz w:val="16"/>
    </w:rPr>
  </w:style>
  <w:style w:type="character" w:customStyle="1" w:styleId="13">
    <w:name w:val="Основной текст с отступом Знак1"/>
    <w:semiHidden/>
    <w:rsid w:val="00B81333"/>
    <w:rPr>
      <w:rFonts w:ascii="Times New Roman" w:hAnsi="Times New Roman"/>
      <w:sz w:val="24"/>
    </w:rPr>
  </w:style>
  <w:style w:type="character" w:customStyle="1" w:styleId="14">
    <w:name w:val="Схема документа Знак1"/>
    <w:semiHidden/>
    <w:rsid w:val="00B81333"/>
    <w:rPr>
      <w:rFonts w:ascii="Tahoma" w:hAnsi="Tahoma"/>
      <w:sz w:val="16"/>
    </w:rPr>
  </w:style>
  <w:style w:type="character" w:customStyle="1" w:styleId="310">
    <w:name w:val="Основной текст с отступом 3 Знак1"/>
    <w:semiHidden/>
    <w:rsid w:val="00B81333"/>
    <w:rPr>
      <w:rFonts w:ascii="Times New Roman" w:hAnsi="Times New Roman"/>
      <w:sz w:val="16"/>
    </w:rPr>
  </w:style>
  <w:style w:type="paragraph" w:customStyle="1" w:styleId="15">
    <w:name w:val="Без интервала1"/>
    <w:link w:val="NoSpacingChar"/>
    <w:rsid w:val="00B81333"/>
    <w:rPr>
      <w:rFonts w:eastAsia="Times New Roman"/>
      <w:sz w:val="22"/>
      <w:lang w:eastAsia="en-US"/>
    </w:rPr>
  </w:style>
  <w:style w:type="character" w:customStyle="1" w:styleId="NoSpacingChar">
    <w:name w:val="No Spacing Char"/>
    <w:link w:val="15"/>
    <w:locked/>
    <w:rsid w:val="00B81333"/>
    <w:rPr>
      <w:rFonts w:eastAsia="Times New Roman"/>
      <w:sz w:val="22"/>
      <w:lang w:eastAsia="en-US"/>
    </w:rPr>
  </w:style>
  <w:style w:type="paragraph" w:customStyle="1" w:styleId="16">
    <w:name w:val="Абзац списка1"/>
    <w:basedOn w:val="a"/>
    <w:rsid w:val="00B81333"/>
    <w:pPr>
      <w:ind w:left="720"/>
    </w:pPr>
  </w:style>
  <w:style w:type="character" w:customStyle="1" w:styleId="posthilit">
    <w:name w:val="posthilit"/>
    <w:rsid w:val="00B81333"/>
  </w:style>
  <w:style w:type="character" w:styleId="aff">
    <w:name w:val="Strong"/>
    <w:qFormat/>
    <w:rsid w:val="00B81333"/>
    <w:rPr>
      <w:rFonts w:cs="Times New Roman"/>
      <w:b/>
    </w:rPr>
  </w:style>
  <w:style w:type="character" w:customStyle="1" w:styleId="FontStyle12">
    <w:name w:val="Font Style12"/>
    <w:uiPriority w:val="99"/>
    <w:rsid w:val="000E560A"/>
    <w:rPr>
      <w:rFonts w:ascii="Times New Roman" w:hAnsi="Times New Roman"/>
      <w:sz w:val="28"/>
    </w:rPr>
  </w:style>
  <w:style w:type="character" w:customStyle="1" w:styleId="apple-converted-space">
    <w:name w:val="apple-converted-space"/>
    <w:rsid w:val="00F139BE"/>
  </w:style>
  <w:style w:type="table" w:styleId="aff0">
    <w:name w:val="Table Grid"/>
    <w:basedOn w:val="a1"/>
    <w:rsid w:val="00F139BE"/>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
    <w:link w:val="HTML0"/>
    <w:uiPriority w:val="99"/>
    <w:locked/>
    <w:rsid w:val="001F17AF"/>
    <w:pPr>
      <w:spacing w:after="60"/>
      <w:jc w:val="both"/>
    </w:pPr>
    <w:rPr>
      <w:rFonts w:ascii="Courier New" w:eastAsia="Calibri" w:hAnsi="Courier New"/>
      <w:sz w:val="20"/>
      <w:szCs w:val="20"/>
    </w:rPr>
  </w:style>
  <w:style w:type="character" w:customStyle="1" w:styleId="HTML0">
    <w:name w:val="Стандартный HTML Знак"/>
    <w:link w:val="HTML"/>
    <w:uiPriority w:val="99"/>
    <w:locked/>
    <w:rsid w:val="001F17AF"/>
    <w:rPr>
      <w:rFonts w:ascii="Courier New" w:hAnsi="Courier New"/>
    </w:rPr>
  </w:style>
  <w:style w:type="numbering" w:customStyle="1" w:styleId="17">
    <w:name w:val="Нет списка1"/>
    <w:next w:val="a2"/>
    <w:semiHidden/>
    <w:rsid w:val="00DE179B"/>
  </w:style>
  <w:style w:type="paragraph" w:customStyle="1" w:styleId="26">
    <w:name w:val="Без интервала2"/>
    <w:link w:val="NoSpacingChar1"/>
    <w:rsid w:val="00DE179B"/>
    <w:rPr>
      <w:rFonts w:eastAsia="Times New Roman"/>
      <w:sz w:val="22"/>
      <w:lang w:eastAsia="en-US"/>
    </w:rPr>
  </w:style>
  <w:style w:type="character" w:customStyle="1" w:styleId="NoSpacingChar1">
    <w:name w:val="No Spacing Char1"/>
    <w:link w:val="26"/>
    <w:locked/>
    <w:rsid w:val="00DE179B"/>
    <w:rPr>
      <w:rFonts w:eastAsia="Times New Roman"/>
      <w:sz w:val="22"/>
      <w:lang w:eastAsia="en-US"/>
    </w:rPr>
  </w:style>
  <w:style w:type="paragraph" w:customStyle="1" w:styleId="27">
    <w:name w:val="Абзац списка2"/>
    <w:basedOn w:val="a"/>
    <w:rsid w:val="00DE179B"/>
    <w:pPr>
      <w:ind w:left="720"/>
    </w:pPr>
    <w:rPr>
      <w:rFonts w:eastAsia="Calibri"/>
    </w:rPr>
  </w:style>
  <w:style w:type="character" w:customStyle="1" w:styleId="BalloonTextChar1">
    <w:name w:val="Balloon Text Char1"/>
    <w:semiHidden/>
    <w:rsid w:val="00DE179B"/>
    <w:rPr>
      <w:rFonts w:ascii="Times New Roman" w:hAnsi="Times New Roman"/>
      <w:sz w:val="2"/>
    </w:rPr>
  </w:style>
  <w:style w:type="character" w:customStyle="1" w:styleId="BodyTextIndentChar1">
    <w:name w:val="Body Text Indent Char1"/>
    <w:aliases w:val="Знак7 Char1"/>
    <w:semiHidden/>
    <w:rsid w:val="00DE179B"/>
    <w:rPr>
      <w:rFonts w:ascii="Times New Roman" w:hAnsi="Times New Roman"/>
      <w:sz w:val="24"/>
    </w:rPr>
  </w:style>
  <w:style w:type="character" w:customStyle="1" w:styleId="BodyTextIndent2Char1">
    <w:name w:val="Body Text Indent 2 Char1"/>
    <w:aliases w:val="Знак4 Char1,Основной текст с отступом 2 Знак1 Char1,Основной текст с отступом 2 Знак Знак Char1,Знак4 Знак1 Char1"/>
    <w:semiHidden/>
    <w:rsid w:val="00DE179B"/>
    <w:rPr>
      <w:rFonts w:ascii="Times New Roman" w:hAnsi="Times New Roman"/>
      <w:sz w:val="24"/>
    </w:rPr>
  </w:style>
  <w:style w:type="character" w:customStyle="1" w:styleId="DocumentMapChar1">
    <w:name w:val="Document Map Char1"/>
    <w:semiHidden/>
    <w:rsid w:val="00DE179B"/>
    <w:rPr>
      <w:rFonts w:ascii="Times New Roman" w:hAnsi="Times New Roman"/>
      <w:sz w:val="2"/>
    </w:rPr>
  </w:style>
  <w:style w:type="character" w:customStyle="1" w:styleId="BodyTextIndent3Char1">
    <w:name w:val="Body Text Indent 3 Char1"/>
    <w:semiHidden/>
    <w:rsid w:val="00DE179B"/>
    <w:rPr>
      <w:rFonts w:ascii="Times New Roman" w:hAnsi="Times New Roman"/>
      <w:sz w:val="16"/>
    </w:rPr>
  </w:style>
  <w:style w:type="paragraph" w:customStyle="1" w:styleId="aff1">
    <w:name w:val="Обычный + по ширине"/>
    <w:basedOn w:val="a"/>
    <w:rsid w:val="00DE179B"/>
    <w:pPr>
      <w:jc w:val="both"/>
    </w:pPr>
    <w:rPr>
      <w:rFonts w:eastAsia="Calibri"/>
    </w:rPr>
  </w:style>
  <w:style w:type="paragraph" w:customStyle="1" w:styleId="aff2">
    <w:name w:val="Пункт"/>
    <w:basedOn w:val="a"/>
    <w:rsid w:val="00DE179B"/>
    <w:pPr>
      <w:tabs>
        <w:tab w:val="num" w:pos="1980"/>
      </w:tabs>
      <w:ind w:left="1404" w:hanging="504"/>
      <w:jc w:val="both"/>
    </w:pPr>
  </w:style>
  <w:style w:type="character" w:customStyle="1" w:styleId="TitleChar">
    <w:name w:val="Title Char"/>
    <w:locked/>
    <w:rsid w:val="00DE179B"/>
    <w:rPr>
      <w:rFonts w:ascii="Times New Roman" w:hAnsi="Times New Roman" w:cs="Times New Roman"/>
      <w:b/>
      <w:sz w:val="20"/>
      <w:szCs w:val="20"/>
      <w:lang w:eastAsia="ru-RU"/>
    </w:rPr>
  </w:style>
  <w:style w:type="character" w:customStyle="1" w:styleId="iceouttxt">
    <w:name w:val="iceouttxt"/>
    <w:rsid w:val="00DE179B"/>
  </w:style>
  <w:style w:type="paragraph" w:styleId="aff3">
    <w:name w:val="Subtitle"/>
    <w:basedOn w:val="a"/>
    <w:link w:val="aff4"/>
    <w:qFormat/>
    <w:rsid w:val="00DE179B"/>
    <w:pPr>
      <w:jc w:val="center"/>
    </w:pPr>
    <w:rPr>
      <w:b/>
      <w:sz w:val="22"/>
      <w:szCs w:val="20"/>
    </w:rPr>
  </w:style>
  <w:style w:type="character" w:customStyle="1" w:styleId="aff4">
    <w:name w:val="Подзаголовок Знак"/>
    <w:basedOn w:val="a0"/>
    <w:link w:val="aff3"/>
    <w:rsid w:val="00DE179B"/>
    <w:rPr>
      <w:rFonts w:ascii="Times New Roman" w:eastAsia="Times New Roman" w:hAnsi="Times New Roman"/>
      <w:b/>
      <w:sz w:val="22"/>
    </w:rPr>
  </w:style>
  <w:style w:type="character" w:customStyle="1" w:styleId="blk">
    <w:name w:val="blk"/>
    <w:rsid w:val="00620F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460064">
      <w:bodyDiv w:val="1"/>
      <w:marLeft w:val="0"/>
      <w:marRight w:val="0"/>
      <w:marTop w:val="0"/>
      <w:marBottom w:val="0"/>
      <w:divBdr>
        <w:top w:val="none" w:sz="0" w:space="0" w:color="auto"/>
        <w:left w:val="none" w:sz="0" w:space="0" w:color="auto"/>
        <w:bottom w:val="none" w:sz="0" w:space="0" w:color="auto"/>
        <w:right w:val="none" w:sz="0" w:space="0" w:color="auto"/>
      </w:divBdr>
    </w:div>
    <w:div w:id="88894527">
      <w:bodyDiv w:val="1"/>
      <w:marLeft w:val="0"/>
      <w:marRight w:val="0"/>
      <w:marTop w:val="0"/>
      <w:marBottom w:val="0"/>
      <w:divBdr>
        <w:top w:val="none" w:sz="0" w:space="0" w:color="auto"/>
        <w:left w:val="none" w:sz="0" w:space="0" w:color="auto"/>
        <w:bottom w:val="none" w:sz="0" w:space="0" w:color="auto"/>
        <w:right w:val="none" w:sz="0" w:space="0" w:color="auto"/>
      </w:divBdr>
    </w:div>
    <w:div w:id="117459432">
      <w:bodyDiv w:val="1"/>
      <w:marLeft w:val="0"/>
      <w:marRight w:val="0"/>
      <w:marTop w:val="0"/>
      <w:marBottom w:val="0"/>
      <w:divBdr>
        <w:top w:val="none" w:sz="0" w:space="0" w:color="auto"/>
        <w:left w:val="none" w:sz="0" w:space="0" w:color="auto"/>
        <w:bottom w:val="none" w:sz="0" w:space="0" w:color="auto"/>
        <w:right w:val="none" w:sz="0" w:space="0" w:color="auto"/>
      </w:divBdr>
    </w:div>
    <w:div w:id="165245665">
      <w:marLeft w:val="0"/>
      <w:marRight w:val="0"/>
      <w:marTop w:val="0"/>
      <w:marBottom w:val="0"/>
      <w:divBdr>
        <w:top w:val="none" w:sz="0" w:space="0" w:color="auto"/>
        <w:left w:val="none" w:sz="0" w:space="0" w:color="auto"/>
        <w:bottom w:val="none" w:sz="0" w:space="0" w:color="auto"/>
        <w:right w:val="none" w:sz="0" w:space="0" w:color="auto"/>
      </w:divBdr>
    </w:div>
    <w:div w:id="165245666">
      <w:marLeft w:val="0"/>
      <w:marRight w:val="0"/>
      <w:marTop w:val="0"/>
      <w:marBottom w:val="0"/>
      <w:divBdr>
        <w:top w:val="none" w:sz="0" w:space="0" w:color="auto"/>
        <w:left w:val="none" w:sz="0" w:space="0" w:color="auto"/>
        <w:bottom w:val="none" w:sz="0" w:space="0" w:color="auto"/>
        <w:right w:val="none" w:sz="0" w:space="0" w:color="auto"/>
      </w:divBdr>
    </w:div>
    <w:div w:id="165245667">
      <w:marLeft w:val="0"/>
      <w:marRight w:val="0"/>
      <w:marTop w:val="0"/>
      <w:marBottom w:val="0"/>
      <w:divBdr>
        <w:top w:val="none" w:sz="0" w:space="0" w:color="auto"/>
        <w:left w:val="none" w:sz="0" w:space="0" w:color="auto"/>
        <w:bottom w:val="none" w:sz="0" w:space="0" w:color="auto"/>
        <w:right w:val="none" w:sz="0" w:space="0" w:color="auto"/>
      </w:divBdr>
    </w:div>
    <w:div w:id="165245668">
      <w:marLeft w:val="0"/>
      <w:marRight w:val="0"/>
      <w:marTop w:val="0"/>
      <w:marBottom w:val="0"/>
      <w:divBdr>
        <w:top w:val="none" w:sz="0" w:space="0" w:color="auto"/>
        <w:left w:val="none" w:sz="0" w:space="0" w:color="auto"/>
        <w:bottom w:val="none" w:sz="0" w:space="0" w:color="auto"/>
        <w:right w:val="none" w:sz="0" w:space="0" w:color="auto"/>
      </w:divBdr>
    </w:div>
    <w:div w:id="165245669">
      <w:marLeft w:val="0"/>
      <w:marRight w:val="0"/>
      <w:marTop w:val="0"/>
      <w:marBottom w:val="0"/>
      <w:divBdr>
        <w:top w:val="none" w:sz="0" w:space="0" w:color="auto"/>
        <w:left w:val="none" w:sz="0" w:space="0" w:color="auto"/>
        <w:bottom w:val="none" w:sz="0" w:space="0" w:color="auto"/>
        <w:right w:val="none" w:sz="0" w:space="0" w:color="auto"/>
      </w:divBdr>
    </w:div>
    <w:div w:id="165245670">
      <w:marLeft w:val="0"/>
      <w:marRight w:val="0"/>
      <w:marTop w:val="0"/>
      <w:marBottom w:val="0"/>
      <w:divBdr>
        <w:top w:val="none" w:sz="0" w:space="0" w:color="auto"/>
        <w:left w:val="none" w:sz="0" w:space="0" w:color="auto"/>
        <w:bottom w:val="none" w:sz="0" w:space="0" w:color="auto"/>
        <w:right w:val="none" w:sz="0" w:space="0" w:color="auto"/>
      </w:divBdr>
    </w:div>
    <w:div w:id="165245671">
      <w:marLeft w:val="0"/>
      <w:marRight w:val="0"/>
      <w:marTop w:val="0"/>
      <w:marBottom w:val="0"/>
      <w:divBdr>
        <w:top w:val="none" w:sz="0" w:space="0" w:color="auto"/>
        <w:left w:val="none" w:sz="0" w:space="0" w:color="auto"/>
        <w:bottom w:val="none" w:sz="0" w:space="0" w:color="auto"/>
        <w:right w:val="none" w:sz="0" w:space="0" w:color="auto"/>
      </w:divBdr>
    </w:div>
    <w:div w:id="165245672">
      <w:marLeft w:val="0"/>
      <w:marRight w:val="0"/>
      <w:marTop w:val="0"/>
      <w:marBottom w:val="0"/>
      <w:divBdr>
        <w:top w:val="none" w:sz="0" w:space="0" w:color="auto"/>
        <w:left w:val="none" w:sz="0" w:space="0" w:color="auto"/>
        <w:bottom w:val="none" w:sz="0" w:space="0" w:color="auto"/>
        <w:right w:val="none" w:sz="0" w:space="0" w:color="auto"/>
      </w:divBdr>
    </w:div>
    <w:div w:id="165245673">
      <w:marLeft w:val="0"/>
      <w:marRight w:val="0"/>
      <w:marTop w:val="0"/>
      <w:marBottom w:val="0"/>
      <w:divBdr>
        <w:top w:val="none" w:sz="0" w:space="0" w:color="auto"/>
        <w:left w:val="none" w:sz="0" w:space="0" w:color="auto"/>
        <w:bottom w:val="none" w:sz="0" w:space="0" w:color="auto"/>
        <w:right w:val="none" w:sz="0" w:space="0" w:color="auto"/>
      </w:divBdr>
    </w:div>
    <w:div w:id="165245674">
      <w:marLeft w:val="0"/>
      <w:marRight w:val="0"/>
      <w:marTop w:val="0"/>
      <w:marBottom w:val="0"/>
      <w:divBdr>
        <w:top w:val="none" w:sz="0" w:space="0" w:color="auto"/>
        <w:left w:val="none" w:sz="0" w:space="0" w:color="auto"/>
        <w:bottom w:val="none" w:sz="0" w:space="0" w:color="auto"/>
        <w:right w:val="none" w:sz="0" w:space="0" w:color="auto"/>
      </w:divBdr>
    </w:div>
    <w:div w:id="165245675">
      <w:marLeft w:val="0"/>
      <w:marRight w:val="0"/>
      <w:marTop w:val="0"/>
      <w:marBottom w:val="0"/>
      <w:divBdr>
        <w:top w:val="none" w:sz="0" w:space="0" w:color="auto"/>
        <w:left w:val="none" w:sz="0" w:space="0" w:color="auto"/>
        <w:bottom w:val="none" w:sz="0" w:space="0" w:color="auto"/>
        <w:right w:val="none" w:sz="0" w:space="0" w:color="auto"/>
      </w:divBdr>
    </w:div>
    <w:div w:id="165245676">
      <w:marLeft w:val="0"/>
      <w:marRight w:val="0"/>
      <w:marTop w:val="0"/>
      <w:marBottom w:val="0"/>
      <w:divBdr>
        <w:top w:val="none" w:sz="0" w:space="0" w:color="auto"/>
        <w:left w:val="none" w:sz="0" w:space="0" w:color="auto"/>
        <w:bottom w:val="none" w:sz="0" w:space="0" w:color="auto"/>
        <w:right w:val="none" w:sz="0" w:space="0" w:color="auto"/>
      </w:divBdr>
    </w:div>
    <w:div w:id="165245677">
      <w:marLeft w:val="0"/>
      <w:marRight w:val="0"/>
      <w:marTop w:val="0"/>
      <w:marBottom w:val="0"/>
      <w:divBdr>
        <w:top w:val="none" w:sz="0" w:space="0" w:color="auto"/>
        <w:left w:val="none" w:sz="0" w:space="0" w:color="auto"/>
        <w:bottom w:val="none" w:sz="0" w:space="0" w:color="auto"/>
        <w:right w:val="none" w:sz="0" w:space="0" w:color="auto"/>
      </w:divBdr>
    </w:div>
    <w:div w:id="165245678">
      <w:marLeft w:val="0"/>
      <w:marRight w:val="0"/>
      <w:marTop w:val="0"/>
      <w:marBottom w:val="0"/>
      <w:divBdr>
        <w:top w:val="none" w:sz="0" w:space="0" w:color="auto"/>
        <w:left w:val="none" w:sz="0" w:space="0" w:color="auto"/>
        <w:bottom w:val="none" w:sz="0" w:space="0" w:color="auto"/>
        <w:right w:val="none" w:sz="0" w:space="0" w:color="auto"/>
      </w:divBdr>
    </w:div>
    <w:div w:id="165245679">
      <w:marLeft w:val="0"/>
      <w:marRight w:val="0"/>
      <w:marTop w:val="0"/>
      <w:marBottom w:val="0"/>
      <w:divBdr>
        <w:top w:val="none" w:sz="0" w:space="0" w:color="auto"/>
        <w:left w:val="none" w:sz="0" w:space="0" w:color="auto"/>
        <w:bottom w:val="none" w:sz="0" w:space="0" w:color="auto"/>
        <w:right w:val="none" w:sz="0" w:space="0" w:color="auto"/>
      </w:divBdr>
    </w:div>
    <w:div w:id="165245680">
      <w:marLeft w:val="0"/>
      <w:marRight w:val="0"/>
      <w:marTop w:val="0"/>
      <w:marBottom w:val="0"/>
      <w:divBdr>
        <w:top w:val="none" w:sz="0" w:space="0" w:color="auto"/>
        <w:left w:val="none" w:sz="0" w:space="0" w:color="auto"/>
        <w:bottom w:val="none" w:sz="0" w:space="0" w:color="auto"/>
        <w:right w:val="none" w:sz="0" w:space="0" w:color="auto"/>
      </w:divBdr>
    </w:div>
    <w:div w:id="165245681">
      <w:marLeft w:val="0"/>
      <w:marRight w:val="0"/>
      <w:marTop w:val="0"/>
      <w:marBottom w:val="0"/>
      <w:divBdr>
        <w:top w:val="none" w:sz="0" w:space="0" w:color="auto"/>
        <w:left w:val="none" w:sz="0" w:space="0" w:color="auto"/>
        <w:bottom w:val="none" w:sz="0" w:space="0" w:color="auto"/>
        <w:right w:val="none" w:sz="0" w:space="0" w:color="auto"/>
      </w:divBdr>
    </w:div>
    <w:div w:id="165245682">
      <w:marLeft w:val="0"/>
      <w:marRight w:val="0"/>
      <w:marTop w:val="0"/>
      <w:marBottom w:val="0"/>
      <w:divBdr>
        <w:top w:val="none" w:sz="0" w:space="0" w:color="auto"/>
        <w:left w:val="none" w:sz="0" w:space="0" w:color="auto"/>
        <w:bottom w:val="none" w:sz="0" w:space="0" w:color="auto"/>
        <w:right w:val="none" w:sz="0" w:space="0" w:color="auto"/>
      </w:divBdr>
    </w:div>
    <w:div w:id="165245683">
      <w:marLeft w:val="0"/>
      <w:marRight w:val="0"/>
      <w:marTop w:val="0"/>
      <w:marBottom w:val="0"/>
      <w:divBdr>
        <w:top w:val="none" w:sz="0" w:space="0" w:color="auto"/>
        <w:left w:val="none" w:sz="0" w:space="0" w:color="auto"/>
        <w:bottom w:val="none" w:sz="0" w:space="0" w:color="auto"/>
        <w:right w:val="none" w:sz="0" w:space="0" w:color="auto"/>
      </w:divBdr>
    </w:div>
    <w:div w:id="165245684">
      <w:marLeft w:val="0"/>
      <w:marRight w:val="0"/>
      <w:marTop w:val="0"/>
      <w:marBottom w:val="0"/>
      <w:divBdr>
        <w:top w:val="none" w:sz="0" w:space="0" w:color="auto"/>
        <w:left w:val="none" w:sz="0" w:space="0" w:color="auto"/>
        <w:bottom w:val="none" w:sz="0" w:space="0" w:color="auto"/>
        <w:right w:val="none" w:sz="0" w:space="0" w:color="auto"/>
      </w:divBdr>
    </w:div>
    <w:div w:id="165245685">
      <w:marLeft w:val="0"/>
      <w:marRight w:val="0"/>
      <w:marTop w:val="0"/>
      <w:marBottom w:val="0"/>
      <w:divBdr>
        <w:top w:val="none" w:sz="0" w:space="0" w:color="auto"/>
        <w:left w:val="none" w:sz="0" w:space="0" w:color="auto"/>
        <w:bottom w:val="none" w:sz="0" w:space="0" w:color="auto"/>
        <w:right w:val="none" w:sz="0" w:space="0" w:color="auto"/>
      </w:divBdr>
    </w:div>
    <w:div w:id="165245686">
      <w:marLeft w:val="0"/>
      <w:marRight w:val="0"/>
      <w:marTop w:val="0"/>
      <w:marBottom w:val="0"/>
      <w:divBdr>
        <w:top w:val="none" w:sz="0" w:space="0" w:color="auto"/>
        <w:left w:val="none" w:sz="0" w:space="0" w:color="auto"/>
        <w:bottom w:val="none" w:sz="0" w:space="0" w:color="auto"/>
        <w:right w:val="none" w:sz="0" w:space="0" w:color="auto"/>
      </w:divBdr>
    </w:div>
    <w:div w:id="165245687">
      <w:marLeft w:val="0"/>
      <w:marRight w:val="0"/>
      <w:marTop w:val="0"/>
      <w:marBottom w:val="0"/>
      <w:divBdr>
        <w:top w:val="none" w:sz="0" w:space="0" w:color="auto"/>
        <w:left w:val="none" w:sz="0" w:space="0" w:color="auto"/>
        <w:bottom w:val="none" w:sz="0" w:space="0" w:color="auto"/>
        <w:right w:val="none" w:sz="0" w:space="0" w:color="auto"/>
      </w:divBdr>
    </w:div>
    <w:div w:id="165245688">
      <w:marLeft w:val="0"/>
      <w:marRight w:val="0"/>
      <w:marTop w:val="0"/>
      <w:marBottom w:val="0"/>
      <w:divBdr>
        <w:top w:val="none" w:sz="0" w:space="0" w:color="auto"/>
        <w:left w:val="none" w:sz="0" w:space="0" w:color="auto"/>
        <w:bottom w:val="none" w:sz="0" w:space="0" w:color="auto"/>
        <w:right w:val="none" w:sz="0" w:space="0" w:color="auto"/>
      </w:divBdr>
    </w:div>
    <w:div w:id="165245689">
      <w:marLeft w:val="0"/>
      <w:marRight w:val="0"/>
      <w:marTop w:val="0"/>
      <w:marBottom w:val="0"/>
      <w:divBdr>
        <w:top w:val="none" w:sz="0" w:space="0" w:color="auto"/>
        <w:left w:val="none" w:sz="0" w:space="0" w:color="auto"/>
        <w:bottom w:val="none" w:sz="0" w:space="0" w:color="auto"/>
        <w:right w:val="none" w:sz="0" w:space="0" w:color="auto"/>
      </w:divBdr>
    </w:div>
    <w:div w:id="165245690">
      <w:marLeft w:val="0"/>
      <w:marRight w:val="0"/>
      <w:marTop w:val="0"/>
      <w:marBottom w:val="0"/>
      <w:divBdr>
        <w:top w:val="none" w:sz="0" w:space="0" w:color="auto"/>
        <w:left w:val="none" w:sz="0" w:space="0" w:color="auto"/>
        <w:bottom w:val="none" w:sz="0" w:space="0" w:color="auto"/>
        <w:right w:val="none" w:sz="0" w:space="0" w:color="auto"/>
      </w:divBdr>
    </w:div>
    <w:div w:id="165245691">
      <w:marLeft w:val="0"/>
      <w:marRight w:val="0"/>
      <w:marTop w:val="0"/>
      <w:marBottom w:val="0"/>
      <w:divBdr>
        <w:top w:val="none" w:sz="0" w:space="0" w:color="auto"/>
        <w:left w:val="none" w:sz="0" w:space="0" w:color="auto"/>
        <w:bottom w:val="none" w:sz="0" w:space="0" w:color="auto"/>
        <w:right w:val="none" w:sz="0" w:space="0" w:color="auto"/>
      </w:divBdr>
    </w:div>
    <w:div w:id="165245692">
      <w:marLeft w:val="0"/>
      <w:marRight w:val="0"/>
      <w:marTop w:val="0"/>
      <w:marBottom w:val="0"/>
      <w:divBdr>
        <w:top w:val="none" w:sz="0" w:space="0" w:color="auto"/>
        <w:left w:val="none" w:sz="0" w:space="0" w:color="auto"/>
        <w:bottom w:val="none" w:sz="0" w:space="0" w:color="auto"/>
        <w:right w:val="none" w:sz="0" w:space="0" w:color="auto"/>
      </w:divBdr>
    </w:div>
    <w:div w:id="165245693">
      <w:marLeft w:val="0"/>
      <w:marRight w:val="0"/>
      <w:marTop w:val="0"/>
      <w:marBottom w:val="0"/>
      <w:divBdr>
        <w:top w:val="none" w:sz="0" w:space="0" w:color="auto"/>
        <w:left w:val="none" w:sz="0" w:space="0" w:color="auto"/>
        <w:bottom w:val="none" w:sz="0" w:space="0" w:color="auto"/>
        <w:right w:val="none" w:sz="0" w:space="0" w:color="auto"/>
      </w:divBdr>
    </w:div>
    <w:div w:id="165245694">
      <w:marLeft w:val="0"/>
      <w:marRight w:val="0"/>
      <w:marTop w:val="0"/>
      <w:marBottom w:val="0"/>
      <w:divBdr>
        <w:top w:val="none" w:sz="0" w:space="0" w:color="auto"/>
        <w:left w:val="none" w:sz="0" w:space="0" w:color="auto"/>
        <w:bottom w:val="none" w:sz="0" w:space="0" w:color="auto"/>
        <w:right w:val="none" w:sz="0" w:space="0" w:color="auto"/>
      </w:divBdr>
    </w:div>
    <w:div w:id="165245695">
      <w:marLeft w:val="0"/>
      <w:marRight w:val="0"/>
      <w:marTop w:val="0"/>
      <w:marBottom w:val="0"/>
      <w:divBdr>
        <w:top w:val="none" w:sz="0" w:space="0" w:color="auto"/>
        <w:left w:val="none" w:sz="0" w:space="0" w:color="auto"/>
        <w:bottom w:val="none" w:sz="0" w:space="0" w:color="auto"/>
        <w:right w:val="none" w:sz="0" w:space="0" w:color="auto"/>
      </w:divBdr>
    </w:div>
    <w:div w:id="165245696">
      <w:marLeft w:val="0"/>
      <w:marRight w:val="0"/>
      <w:marTop w:val="0"/>
      <w:marBottom w:val="0"/>
      <w:divBdr>
        <w:top w:val="none" w:sz="0" w:space="0" w:color="auto"/>
        <w:left w:val="none" w:sz="0" w:space="0" w:color="auto"/>
        <w:bottom w:val="none" w:sz="0" w:space="0" w:color="auto"/>
        <w:right w:val="none" w:sz="0" w:space="0" w:color="auto"/>
      </w:divBdr>
    </w:div>
    <w:div w:id="165245697">
      <w:marLeft w:val="0"/>
      <w:marRight w:val="0"/>
      <w:marTop w:val="0"/>
      <w:marBottom w:val="0"/>
      <w:divBdr>
        <w:top w:val="none" w:sz="0" w:space="0" w:color="auto"/>
        <w:left w:val="none" w:sz="0" w:space="0" w:color="auto"/>
        <w:bottom w:val="none" w:sz="0" w:space="0" w:color="auto"/>
        <w:right w:val="none" w:sz="0" w:space="0" w:color="auto"/>
      </w:divBdr>
    </w:div>
    <w:div w:id="165245698">
      <w:marLeft w:val="0"/>
      <w:marRight w:val="0"/>
      <w:marTop w:val="0"/>
      <w:marBottom w:val="0"/>
      <w:divBdr>
        <w:top w:val="none" w:sz="0" w:space="0" w:color="auto"/>
        <w:left w:val="none" w:sz="0" w:space="0" w:color="auto"/>
        <w:bottom w:val="none" w:sz="0" w:space="0" w:color="auto"/>
        <w:right w:val="none" w:sz="0" w:space="0" w:color="auto"/>
      </w:divBdr>
    </w:div>
    <w:div w:id="165245699">
      <w:marLeft w:val="0"/>
      <w:marRight w:val="0"/>
      <w:marTop w:val="0"/>
      <w:marBottom w:val="0"/>
      <w:divBdr>
        <w:top w:val="none" w:sz="0" w:space="0" w:color="auto"/>
        <w:left w:val="none" w:sz="0" w:space="0" w:color="auto"/>
        <w:bottom w:val="none" w:sz="0" w:space="0" w:color="auto"/>
        <w:right w:val="none" w:sz="0" w:space="0" w:color="auto"/>
      </w:divBdr>
    </w:div>
    <w:div w:id="165245700">
      <w:marLeft w:val="0"/>
      <w:marRight w:val="0"/>
      <w:marTop w:val="0"/>
      <w:marBottom w:val="0"/>
      <w:divBdr>
        <w:top w:val="none" w:sz="0" w:space="0" w:color="auto"/>
        <w:left w:val="none" w:sz="0" w:space="0" w:color="auto"/>
        <w:bottom w:val="none" w:sz="0" w:space="0" w:color="auto"/>
        <w:right w:val="none" w:sz="0" w:space="0" w:color="auto"/>
      </w:divBdr>
    </w:div>
    <w:div w:id="165245701">
      <w:marLeft w:val="0"/>
      <w:marRight w:val="0"/>
      <w:marTop w:val="0"/>
      <w:marBottom w:val="0"/>
      <w:divBdr>
        <w:top w:val="none" w:sz="0" w:space="0" w:color="auto"/>
        <w:left w:val="none" w:sz="0" w:space="0" w:color="auto"/>
        <w:bottom w:val="none" w:sz="0" w:space="0" w:color="auto"/>
        <w:right w:val="none" w:sz="0" w:space="0" w:color="auto"/>
      </w:divBdr>
    </w:div>
    <w:div w:id="165245702">
      <w:marLeft w:val="0"/>
      <w:marRight w:val="0"/>
      <w:marTop w:val="0"/>
      <w:marBottom w:val="0"/>
      <w:divBdr>
        <w:top w:val="none" w:sz="0" w:space="0" w:color="auto"/>
        <w:left w:val="none" w:sz="0" w:space="0" w:color="auto"/>
        <w:bottom w:val="none" w:sz="0" w:space="0" w:color="auto"/>
        <w:right w:val="none" w:sz="0" w:space="0" w:color="auto"/>
      </w:divBdr>
    </w:div>
    <w:div w:id="165245703">
      <w:marLeft w:val="0"/>
      <w:marRight w:val="0"/>
      <w:marTop w:val="0"/>
      <w:marBottom w:val="0"/>
      <w:divBdr>
        <w:top w:val="none" w:sz="0" w:space="0" w:color="auto"/>
        <w:left w:val="none" w:sz="0" w:space="0" w:color="auto"/>
        <w:bottom w:val="none" w:sz="0" w:space="0" w:color="auto"/>
        <w:right w:val="none" w:sz="0" w:space="0" w:color="auto"/>
      </w:divBdr>
    </w:div>
    <w:div w:id="165245704">
      <w:marLeft w:val="0"/>
      <w:marRight w:val="0"/>
      <w:marTop w:val="0"/>
      <w:marBottom w:val="0"/>
      <w:divBdr>
        <w:top w:val="none" w:sz="0" w:space="0" w:color="auto"/>
        <w:left w:val="none" w:sz="0" w:space="0" w:color="auto"/>
        <w:bottom w:val="none" w:sz="0" w:space="0" w:color="auto"/>
        <w:right w:val="none" w:sz="0" w:space="0" w:color="auto"/>
      </w:divBdr>
    </w:div>
    <w:div w:id="165245705">
      <w:marLeft w:val="0"/>
      <w:marRight w:val="0"/>
      <w:marTop w:val="0"/>
      <w:marBottom w:val="0"/>
      <w:divBdr>
        <w:top w:val="none" w:sz="0" w:space="0" w:color="auto"/>
        <w:left w:val="none" w:sz="0" w:space="0" w:color="auto"/>
        <w:bottom w:val="none" w:sz="0" w:space="0" w:color="auto"/>
        <w:right w:val="none" w:sz="0" w:space="0" w:color="auto"/>
      </w:divBdr>
    </w:div>
    <w:div w:id="165245706">
      <w:marLeft w:val="0"/>
      <w:marRight w:val="0"/>
      <w:marTop w:val="0"/>
      <w:marBottom w:val="0"/>
      <w:divBdr>
        <w:top w:val="none" w:sz="0" w:space="0" w:color="auto"/>
        <w:left w:val="none" w:sz="0" w:space="0" w:color="auto"/>
        <w:bottom w:val="none" w:sz="0" w:space="0" w:color="auto"/>
        <w:right w:val="none" w:sz="0" w:space="0" w:color="auto"/>
      </w:divBdr>
    </w:div>
    <w:div w:id="165245707">
      <w:marLeft w:val="0"/>
      <w:marRight w:val="0"/>
      <w:marTop w:val="0"/>
      <w:marBottom w:val="0"/>
      <w:divBdr>
        <w:top w:val="none" w:sz="0" w:space="0" w:color="auto"/>
        <w:left w:val="none" w:sz="0" w:space="0" w:color="auto"/>
        <w:bottom w:val="none" w:sz="0" w:space="0" w:color="auto"/>
        <w:right w:val="none" w:sz="0" w:space="0" w:color="auto"/>
      </w:divBdr>
    </w:div>
    <w:div w:id="165245708">
      <w:marLeft w:val="0"/>
      <w:marRight w:val="0"/>
      <w:marTop w:val="0"/>
      <w:marBottom w:val="0"/>
      <w:divBdr>
        <w:top w:val="none" w:sz="0" w:space="0" w:color="auto"/>
        <w:left w:val="none" w:sz="0" w:space="0" w:color="auto"/>
        <w:bottom w:val="none" w:sz="0" w:space="0" w:color="auto"/>
        <w:right w:val="none" w:sz="0" w:space="0" w:color="auto"/>
      </w:divBdr>
    </w:div>
    <w:div w:id="165245709">
      <w:marLeft w:val="0"/>
      <w:marRight w:val="0"/>
      <w:marTop w:val="0"/>
      <w:marBottom w:val="0"/>
      <w:divBdr>
        <w:top w:val="none" w:sz="0" w:space="0" w:color="auto"/>
        <w:left w:val="none" w:sz="0" w:space="0" w:color="auto"/>
        <w:bottom w:val="none" w:sz="0" w:space="0" w:color="auto"/>
        <w:right w:val="none" w:sz="0" w:space="0" w:color="auto"/>
      </w:divBdr>
    </w:div>
    <w:div w:id="165245710">
      <w:marLeft w:val="0"/>
      <w:marRight w:val="0"/>
      <w:marTop w:val="0"/>
      <w:marBottom w:val="0"/>
      <w:divBdr>
        <w:top w:val="none" w:sz="0" w:space="0" w:color="auto"/>
        <w:left w:val="none" w:sz="0" w:space="0" w:color="auto"/>
        <w:bottom w:val="none" w:sz="0" w:space="0" w:color="auto"/>
        <w:right w:val="none" w:sz="0" w:space="0" w:color="auto"/>
      </w:divBdr>
    </w:div>
    <w:div w:id="165245711">
      <w:marLeft w:val="0"/>
      <w:marRight w:val="0"/>
      <w:marTop w:val="0"/>
      <w:marBottom w:val="0"/>
      <w:divBdr>
        <w:top w:val="none" w:sz="0" w:space="0" w:color="auto"/>
        <w:left w:val="none" w:sz="0" w:space="0" w:color="auto"/>
        <w:bottom w:val="none" w:sz="0" w:space="0" w:color="auto"/>
        <w:right w:val="none" w:sz="0" w:space="0" w:color="auto"/>
      </w:divBdr>
    </w:div>
    <w:div w:id="165245712">
      <w:marLeft w:val="0"/>
      <w:marRight w:val="0"/>
      <w:marTop w:val="0"/>
      <w:marBottom w:val="0"/>
      <w:divBdr>
        <w:top w:val="none" w:sz="0" w:space="0" w:color="auto"/>
        <w:left w:val="none" w:sz="0" w:space="0" w:color="auto"/>
        <w:bottom w:val="none" w:sz="0" w:space="0" w:color="auto"/>
        <w:right w:val="none" w:sz="0" w:space="0" w:color="auto"/>
      </w:divBdr>
    </w:div>
    <w:div w:id="165245713">
      <w:marLeft w:val="0"/>
      <w:marRight w:val="0"/>
      <w:marTop w:val="0"/>
      <w:marBottom w:val="0"/>
      <w:divBdr>
        <w:top w:val="none" w:sz="0" w:space="0" w:color="auto"/>
        <w:left w:val="none" w:sz="0" w:space="0" w:color="auto"/>
        <w:bottom w:val="none" w:sz="0" w:space="0" w:color="auto"/>
        <w:right w:val="none" w:sz="0" w:space="0" w:color="auto"/>
      </w:divBdr>
    </w:div>
    <w:div w:id="165245714">
      <w:marLeft w:val="0"/>
      <w:marRight w:val="0"/>
      <w:marTop w:val="0"/>
      <w:marBottom w:val="0"/>
      <w:divBdr>
        <w:top w:val="none" w:sz="0" w:space="0" w:color="auto"/>
        <w:left w:val="none" w:sz="0" w:space="0" w:color="auto"/>
        <w:bottom w:val="none" w:sz="0" w:space="0" w:color="auto"/>
        <w:right w:val="none" w:sz="0" w:space="0" w:color="auto"/>
      </w:divBdr>
    </w:div>
    <w:div w:id="165245715">
      <w:marLeft w:val="0"/>
      <w:marRight w:val="0"/>
      <w:marTop w:val="0"/>
      <w:marBottom w:val="0"/>
      <w:divBdr>
        <w:top w:val="none" w:sz="0" w:space="0" w:color="auto"/>
        <w:left w:val="none" w:sz="0" w:space="0" w:color="auto"/>
        <w:bottom w:val="none" w:sz="0" w:space="0" w:color="auto"/>
        <w:right w:val="none" w:sz="0" w:space="0" w:color="auto"/>
      </w:divBdr>
    </w:div>
    <w:div w:id="165245716">
      <w:marLeft w:val="0"/>
      <w:marRight w:val="0"/>
      <w:marTop w:val="0"/>
      <w:marBottom w:val="0"/>
      <w:divBdr>
        <w:top w:val="none" w:sz="0" w:space="0" w:color="auto"/>
        <w:left w:val="none" w:sz="0" w:space="0" w:color="auto"/>
        <w:bottom w:val="none" w:sz="0" w:space="0" w:color="auto"/>
        <w:right w:val="none" w:sz="0" w:space="0" w:color="auto"/>
      </w:divBdr>
    </w:div>
    <w:div w:id="165245717">
      <w:marLeft w:val="0"/>
      <w:marRight w:val="0"/>
      <w:marTop w:val="0"/>
      <w:marBottom w:val="0"/>
      <w:divBdr>
        <w:top w:val="none" w:sz="0" w:space="0" w:color="auto"/>
        <w:left w:val="none" w:sz="0" w:space="0" w:color="auto"/>
        <w:bottom w:val="none" w:sz="0" w:space="0" w:color="auto"/>
        <w:right w:val="none" w:sz="0" w:space="0" w:color="auto"/>
      </w:divBdr>
    </w:div>
    <w:div w:id="165245718">
      <w:marLeft w:val="0"/>
      <w:marRight w:val="0"/>
      <w:marTop w:val="0"/>
      <w:marBottom w:val="0"/>
      <w:divBdr>
        <w:top w:val="none" w:sz="0" w:space="0" w:color="auto"/>
        <w:left w:val="none" w:sz="0" w:space="0" w:color="auto"/>
        <w:bottom w:val="none" w:sz="0" w:space="0" w:color="auto"/>
        <w:right w:val="none" w:sz="0" w:space="0" w:color="auto"/>
      </w:divBdr>
    </w:div>
    <w:div w:id="165245719">
      <w:marLeft w:val="0"/>
      <w:marRight w:val="0"/>
      <w:marTop w:val="0"/>
      <w:marBottom w:val="0"/>
      <w:divBdr>
        <w:top w:val="none" w:sz="0" w:space="0" w:color="auto"/>
        <w:left w:val="none" w:sz="0" w:space="0" w:color="auto"/>
        <w:bottom w:val="none" w:sz="0" w:space="0" w:color="auto"/>
        <w:right w:val="none" w:sz="0" w:space="0" w:color="auto"/>
      </w:divBdr>
    </w:div>
    <w:div w:id="165245720">
      <w:marLeft w:val="0"/>
      <w:marRight w:val="0"/>
      <w:marTop w:val="0"/>
      <w:marBottom w:val="0"/>
      <w:divBdr>
        <w:top w:val="none" w:sz="0" w:space="0" w:color="auto"/>
        <w:left w:val="none" w:sz="0" w:space="0" w:color="auto"/>
        <w:bottom w:val="none" w:sz="0" w:space="0" w:color="auto"/>
        <w:right w:val="none" w:sz="0" w:space="0" w:color="auto"/>
      </w:divBdr>
    </w:div>
    <w:div w:id="165245721">
      <w:marLeft w:val="0"/>
      <w:marRight w:val="0"/>
      <w:marTop w:val="0"/>
      <w:marBottom w:val="0"/>
      <w:divBdr>
        <w:top w:val="none" w:sz="0" w:space="0" w:color="auto"/>
        <w:left w:val="none" w:sz="0" w:space="0" w:color="auto"/>
        <w:bottom w:val="none" w:sz="0" w:space="0" w:color="auto"/>
        <w:right w:val="none" w:sz="0" w:space="0" w:color="auto"/>
      </w:divBdr>
    </w:div>
    <w:div w:id="165245722">
      <w:marLeft w:val="0"/>
      <w:marRight w:val="0"/>
      <w:marTop w:val="0"/>
      <w:marBottom w:val="0"/>
      <w:divBdr>
        <w:top w:val="none" w:sz="0" w:space="0" w:color="auto"/>
        <w:left w:val="none" w:sz="0" w:space="0" w:color="auto"/>
        <w:bottom w:val="none" w:sz="0" w:space="0" w:color="auto"/>
        <w:right w:val="none" w:sz="0" w:space="0" w:color="auto"/>
      </w:divBdr>
    </w:div>
    <w:div w:id="165245723">
      <w:marLeft w:val="0"/>
      <w:marRight w:val="0"/>
      <w:marTop w:val="0"/>
      <w:marBottom w:val="0"/>
      <w:divBdr>
        <w:top w:val="none" w:sz="0" w:space="0" w:color="auto"/>
        <w:left w:val="none" w:sz="0" w:space="0" w:color="auto"/>
        <w:bottom w:val="none" w:sz="0" w:space="0" w:color="auto"/>
        <w:right w:val="none" w:sz="0" w:space="0" w:color="auto"/>
      </w:divBdr>
    </w:div>
    <w:div w:id="165245724">
      <w:marLeft w:val="0"/>
      <w:marRight w:val="0"/>
      <w:marTop w:val="0"/>
      <w:marBottom w:val="0"/>
      <w:divBdr>
        <w:top w:val="none" w:sz="0" w:space="0" w:color="auto"/>
        <w:left w:val="none" w:sz="0" w:space="0" w:color="auto"/>
        <w:bottom w:val="none" w:sz="0" w:space="0" w:color="auto"/>
        <w:right w:val="none" w:sz="0" w:space="0" w:color="auto"/>
      </w:divBdr>
    </w:div>
    <w:div w:id="165245725">
      <w:marLeft w:val="0"/>
      <w:marRight w:val="0"/>
      <w:marTop w:val="0"/>
      <w:marBottom w:val="0"/>
      <w:divBdr>
        <w:top w:val="none" w:sz="0" w:space="0" w:color="auto"/>
        <w:left w:val="none" w:sz="0" w:space="0" w:color="auto"/>
        <w:bottom w:val="none" w:sz="0" w:space="0" w:color="auto"/>
        <w:right w:val="none" w:sz="0" w:space="0" w:color="auto"/>
      </w:divBdr>
    </w:div>
    <w:div w:id="165245726">
      <w:marLeft w:val="0"/>
      <w:marRight w:val="0"/>
      <w:marTop w:val="0"/>
      <w:marBottom w:val="0"/>
      <w:divBdr>
        <w:top w:val="none" w:sz="0" w:space="0" w:color="auto"/>
        <w:left w:val="none" w:sz="0" w:space="0" w:color="auto"/>
        <w:bottom w:val="none" w:sz="0" w:space="0" w:color="auto"/>
        <w:right w:val="none" w:sz="0" w:space="0" w:color="auto"/>
      </w:divBdr>
    </w:div>
    <w:div w:id="165245727">
      <w:marLeft w:val="0"/>
      <w:marRight w:val="0"/>
      <w:marTop w:val="0"/>
      <w:marBottom w:val="0"/>
      <w:divBdr>
        <w:top w:val="none" w:sz="0" w:space="0" w:color="auto"/>
        <w:left w:val="none" w:sz="0" w:space="0" w:color="auto"/>
        <w:bottom w:val="none" w:sz="0" w:space="0" w:color="auto"/>
        <w:right w:val="none" w:sz="0" w:space="0" w:color="auto"/>
      </w:divBdr>
    </w:div>
    <w:div w:id="165245728">
      <w:marLeft w:val="0"/>
      <w:marRight w:val="0"/>
      <w:marTop w:val="0"/>
      <w:marBottom w:val="0"/>
      <w:divBdr>
        <w:top w:val="none" w:sz="0" w:space="0" w:color="auto"/>
        <w:left w:val="none" w:sz="0" w:space="0" w:color="auto"/>
        <w:bottom w:val="none" w:sz="0" w:space="0" w:color="auto"/>
        <w:right w:val="none" w:sz="0" w:space="0" w:color="auto"/>
      </w:divBdr>
    </w:div>
    <w:div w:id="165245729">
      <w:marLeft w:val="0"/>
      <w:marRight w:val="0"/>
      <w:marTop w:val="0"/>
      <w:marBottom w:val="0"/>
      <w:divBdr>
        <w:top w:val="none" w:sz="0" w:space="0" w:color="auto"/>
        <w:left w:val="none" w:sz="0" w:space="0" w:color="auto"/>
        <w:bottom w:val="none" w:sz="0" w:space="0" w:color="auto"/>
        <w:right w:val="none" w:sz="0" w:space="0" w:color="auto"/>
      </w:divBdr>
    </w:div>
    <w:div w:id="165245730">
      <w:marLeft w:val="0"/>
      <w:marRight w:val="0"/>
      <w:marTop w:val="0"/>
      <w:marBottom w:val="0"/>
      <w:divBdr>
        <w:top w:val="none" w:sz="0" w:space="0" w:color="auto"/>
        <w:left w:val="none" w:sz="0" w:space="0" w:color="auto"/>
        <w:bottom w:val="none" w:sz="0" w:space="0" w:color="auto"/>
        <w:right w:val="none" w:sz="0" w:space="0" w:color="auto"/>
      </w:divBdr>
    </w:div>
    <w:div w:id="165245731">
      <w:marLeft w:val="0"/>
      <w:marRight w:val="0"/>
      <w:marTop w:val="0"/>
      <w:marBottom w:val="0"/>
      <w:divBdr>
        <w:top w:val="none" w:sz="0" w:space="0" w:color="auto"/>
        <w:left w:val="none" w:sz="0" w:space="0" w:color="auto"/>
        <w:bottom w:val="none" w:sz="0" w:space="0" w:color="auto"/>
        <w:right w:val="none" w:sz="0" w:space="0" w:color="auto"/>
      </w:divBdr>
    </w:div>
    <w:div w:id="165245732">
      <w:marLeft w:val="0"/>
      <w:marRight w:val="0"/>
      <w:marTop w:val="0"/>
      <w:marBottom w:val="0"/>
      <w:divBdr>
        <w:top w:val="none" w:sz="0" w:space="0" w:color="auto"/>
        <w:left w:val="none" w:sz="0" w:space="0" w:color="auto"/>
        <w:bottom w:val="none" w:sz="0" w:space="0" w:color="auto"/>
        <w:right w:val="none" w:sz="0" w:space="0" w:color="auto"/>
      </w:divBdr>
    </w:div>
    <w:div w:id="165245733">
      <w:marLeft w:val="0"/>
      <w:marRight w:val="0"/>
      <w:marTop w:val="0"/>
      <w:marBottom w:val="0"/>
      <w:divBdr>
        <w:top w:val="none" w:sz="0" w:space="0" w:color="auto"/>
        <w:left w:val="none" w:sz="0" w:space="0" w:color="auto"/>
        <w:bottom w:val="none" w:sz="0" w:space="0" w:color="auto"/>
        <w:right w:val="none" w:sz="0" w:space="0" w:color="auto"/>
      </w:divBdr>
    </w:div>
    <w:div w:id="165245734">
      <w:marLeft w:val="0"/>
      <w:marRight w:val="0"/>
      <w:marTop w:val="0"/>
      <w:marBottom w:val="0"/>
      <w:divBdr>
        <w:top w:val="none" w:sz="0" w:space="0" w:color="auto"/>
        <w:left w:val="none" w:sz="0" w:space="0" w:color="auto"/>
        <w:bottom w:val="none" w:sz="0" w:space="0" w:color="auto"/>
        <w:right w:val="none" w:sz="0" w:space="0" w:color="auto"/>
      </w:divBdr>
    </w:div>
    <w:div w:id="165245735">
      <w:marLeft w:val="0"/>
      <w:marRight w:val="0"/>
      <w:marTop w:val="0"/>
      <w:marBottom w:val="0"/>
      <w:divBdr>
        <w:top w:val="none" w:sz="0" w:space="0" w:color="auto"/>
        <w:left w:val="none" w:sz="0" w:space="0" w:color="auto"/>
        <w:bottom w:val="none" w:sz="0" w:space="0" w:color="auto"/>
        <w:right w:val="none" w:sz="0" w:space="0" w:color="auto"/>
      </w:divBdr>
    </w:div>
    <w:div w:id="165245736">
      <w:marLeft w:val="0"/>
      <w:marRight w:val="0"/>
      <w:marTop w:val="0"/>
      <w:marBottom w:val="0"/>
      <w:divBdr>
        <w:top w:val="none" w:sz="0" w:space="0" w:color="auto"/>
        <w:left w:val="none" w:sz="0" w:space="0" w:color="auto"/>
        <w:bottom w:val="none" w:sz="0" w:space="0" w:color="auto"/>
        <w:right w:val="none" w:sz="0" w:space="0" w:color="auto"/>
      </w:divBdr>
    </w:div>
    <w:div w:id="165245737">
      <w:marLeft w:val="0"/>
      <w:marRight w:val="0"/>
      <w:marTop w:val="0"/>
      <w:marBottom w:val="0"/>
      <w:divBdr>
        <w:top w:val="none" w:sz="0" w:space="0" w:color="auto"/>
        <w:left w:val="none" w:sz="0" w:space="0" w:color="auto"/>
        <w:bottom w:val="none" w:sz="0" w:space="0" w:color="auto"/>
        <w:right w:val="none" w:sz="0" w:space="0" w:color="auto"/>
      </w:divBdr>
    </w:div>
    <w:div w:id="165245738">
      <w:marLeft w:val="0"/>
      <w:marRight w:val="0"/>
      <w:marTop w:val="0"/>
      <w:marBottom w:val="0"/>
      <w:divBdr>
        <w:top w:val="none" w:sz="0" w:space="0" w:color="auto"/>
        <w:left w:val="none" w:sz="0" w:space="0" w:color="auto"/>
        <w:bottom w:val="none" w:sz="0" w:space="0" w:color="auto"/>
        <w:right w:val="none" w:sz="0" w:space="0" w:color="auto"/>
      </w:divBdr>
    </w:div>
    <w:div w:id="165245739">
      <w:marLeft w:val="0"/>
      <w:marRight w:val="0"/>
      <w:marTop w:val="0"/>
      <w:marBottom w:val="0"/>
      <w:divBdr>
        <w:top w:val="none" w:sz="0" w:space="0" w:color="auto"/>
        <w:left w:val="none" w:sz="0" w:space="0" w:color="auto"/>
        <w:bottom w:val="none" w:sz="0" w:space="0" w:color="auto"/>
        <w:right w:val="none" w:sz="0" w:space="0" w:color="auto"/>
      </w:divBdr>
    </w:div>
    <w:div w:id="165245740">
      <w:marLeft w:val="0"/>
      <w:marRight w:val="0"/>
      <w:marTop w:val="0"/>
      <w:marBottom w:val="0"/>
      <w:divBdr>
        <w:top w:val="none" w:sz="0" w:space="0" w:color="auto"/>
        <w:left w:val="none" w:sz="0" w:space="0" w:color="auto"/>
        <w:bottom w:val="none" w:sz="0" w:space="0" w:color="auto"/>
        <w:right w:val="none" w:sz="0" w:space="0" w:color="auto"/>
      </w:divBdr>
    </w:div>
    <w:div w:id="165245741">
      <w:marLeft w:val="0"/>
      <w:marRight w:val="0"/>
      <w:marTop w:val="0"/>
      <w:marBottom w:val="0"/>
      <w:divBdr>
        <w:top w:val="none" w:sz="0" w:space="0" w:color="auto"/>
        <w:left w:val="none" w:sz="0" w:space="0" w:color="auto"/>
        <w:bottom w:val="none" w:sz="0" w:space="0" w:color="auto"/>
        <w:right w:val="none" w:sz="0" w:space="0" w:color="auto"/>
      </w:divBdr>
    </w:div>
    <w:div w:id="165245742">
      <w:marLeft w:val="0"/>
      <w:marRight w:val="0"/>
      <w:marTop w:val="0"/>
      <w:marBottom w:val="0"/>
      <w:divBdr>
        <w:top w:val="none" w:sz="0" w:space="0" w:color="auto"/>
        <w:left w:val="none" w:sz="0" w:space="0" w:color="auto"/>
        <w:bottom w:val="none" w:sz="0" w:space="0" w:color="auto"/>
        <w:right w:val="none" w:sz="0" w:space="0" w:color="auto"/>
      </w:divBdr>
    </w:div>
    <w:div w:id="165245743">
      <w:marLeft w:val="0"/>
      <w:marRight w:val="0"/>
      <w:marTop w:val="0"/>
      <w:marBottom w:val="0"/>
      <w:divBdr>
        <w:top w:val="none" w:sz="0" w:space="0" w:color="auto"/>
        <w:left w:val="none" w:sz="0" w:space="0" w:color="auto"/>
        <w:bottom w:val="none" w:sz="0" w:space="0" w:color="auto"/>
        <w:right w:val="none" w:sz="0" w:space="0" w:color="auto"/>
      </w:divBdr>
    </w:div>
    <w:div w:id="165245744">
      <w:marLeft w:val="0"/>
      <w:marRight w:val="0"/>
      <w:marTop w:val="0"/>
      <w:marBottom w:val="0"/>
      <w:divBdr>
        <w:top w:val="none" w:sz="0" w:space="0" w:color="auto"/>
        <w:left w:val="none" w:sz="0" w:space="0" w:color="auto"/>
        <w:bottom w:val="none" w:sz="0" w:space="0" w:color="auto"/>
        <w:right w:val="none" w:sz="0" w:space="0" w:color="auto"/>
      </w:divBdr>
    </w:div>
    <w:div w:id="165245745">
      <w:marLeft w:val="0"/>
      <w:marRight w:val="0"/>
      <w:marTop w:val="0"/>
      <w:marBottom w:val="0"/>
      <w:divBdr>
        <w:top w:val="none" w:sz="0" w:space="0" w:color="auto"/>
        <w:left w:val="none" w:sz="0" w:space="0" w:color="auto"/>
        <w:bottom w:val="none" w:sz="0" w:space="0" w:color="auto"/>
        <w:right w:val="none" w:sz="0" w:space="0" w:color="auto"/>
      </w:divBdr>
    </w:div>
    <w:div w:id="165245746">
      <w:marLeft w:val="0"/>
      <w:marRight w:val="0"/>
      <w:marTop w:val="0"/>
      <w:marBottom w:val="0"/>
      <w:divBdr>
        <w:top w:val="none" w:sz="0" w:space="0" w:color="auto"/>
        <w:left w:val="none" w:sz="0" w:space="0" w:color="auto"/>
        <w:bottom w:val="none" w:sz="0" w:space="0" w:color="auto"/>
        <w:right w:val="none" w:sz="0" w:space="0" w:color="auto"/>
      </w:divBdr>
    </w:div>
    <w:div w:id="165245747">
      <w:marLeft w:val="0"/>
      <w:marRight w:val="0"/>
      <w:marTop w:val="0"/>
      <w:marBottom w:val="0"/>
      <w:divBdr>
        <w:top w:val="none" w:sz="0" w:space="0" w:color="auto"/>
        <w:left w:val="none" w:sz="0" w:space="0" w:color="auto"/>
        <w:bottom w:val="none" w:sz="0" w:space="0" w:color="auto"/>
        <w:right w:val="none" w:sz="0" w:space="0" w:color="auto"/>
      </w:divBdr>
    </w:div>
    <w:div w:id="165245748">
      <w:marLeft w:val="0"/>
      <w:marRight w:val="0"/>
      <w:marTop w:val="0"/>
      <w:marBottom w:val="0"/>
      <w:divBdr>
        <w:top w:val="none" w:sz="0" w:space="0" w:color="auto"/>
        <w:left w:val="none" w:sz="0" w:space="0" w:color="auto"/>
        <w:bottom w:val="none" w:sz="0" w:space="0" w:color="auto"/>
        <w:right w:val="none" w:sz="0" w:space="0" w:color="auto"/>
      </w:divBdr>
    </w:div>
    <w:div w:id="165245749">
      <w:marLeft w:val="0"/>
      <w:marRight w:val="0"/>
      <w:marTop w:val="0"/>
      <w:marBottom w:val="0"/>
      <w:divBdr>
        <w:top w:val="none" w:sz="0" w:space="0" w:color="auto"/>
        <w:left w:val="none" w:sz="0" w:space="0" w:color="auto"/>
        <w:bottom w:val="none" w:sz="0" w:space="0" w:color="auto"/>
        <w:right w:val="none" w:sz="0" w:space="0" w:color="auto"/>
      </w:divBdr>
    </w:div>
    <w:div w:id="165245750">
      <w:marLeft w:val="0"/>
      <w:marRight w:val="0"/>
      <w:marTop w:val="0"/>
      <w:marBottom w:val="0"/>
      <w:divBdr>
        <w:top w:val="none" w:sz="0" w:space="0" w:color="auto"/>
        <w:left w:val="none" w:sz="0" w:space="0" w:color="auto"/>
        <w:bottom w:val="none" w:sz="0" w:space="0" w:color="auto"/>
        <w:right w:val="none" w:sz="0" w:space="0" w:color="auto"/>
      </w:divBdr>
    </w:div>
    <w:div w:id="165245751">
      <w:marLeft w:val="0"/>
      <w:marRight w:val="0"/>
      <w:marTop w:val="0"/>
      <w:marBottom w:val="0"/>
      <w:divBdr>
        <w:top w:val="none" w:sz="0" w:space="0" w:color="auto"/>
        <w:left w:val="none" w:sz="0" w:space="0" w:color="auto"/>
        <w:bottom w:val="none" w:sz="0" w:space="0" w:color="auto"/>
        <w:right w:val="none" w:sz="0" w:space="0" w:color="auto"/>
      </w:divBdr>
    </w:div>
    <w:div w:id="165245752">
      <w:marLeft w:val="0"/>
      <w:marRight w:val="0"/>
      <w:marTop w:val="0"/>
      <w:marBottom w:val="0"/>
      <w:divBdr>
        <w:top w:val="none" w:sz="0" w:space="0" w:color="auto"/>
        <w:left w:val="none" w:sz="0" w:space="0" w:color="auto"/>
        <w:bottom w:val="none" w:sz="0" w:space="0" w:color="auto"/>
        <w:right w:val="none" w:sz="0" w:space="0" w:color="auto"/>
      </w:divBdr>
    </w:div>
    <w:div w:id="165245753">
      <w:marLeft w:val="0"/>
      <w:marRight w:val="0"/>
      <w:marTop w:val="0"/>
      <w:marBottom w:val="0"/>
      <w:divBdr>
        <w:top w:val="none" w:sz="0" w:space="0" w:color="auto"/>
        <w:left w:val="none" w:sz="0" w:space="0" w:color="auto"/>
        <w:bottom w:val="none" w:sz="0" w:space="0" w:color="auto"/>
        <w:right w:val="none" w:sz="0" w:space="0" w:color="auto"/>
      </w:divBdr>
    </w:div>
    <w:div w:id="165245754">
      <w:marLeft w:val="0"/>
      <w:marRight w:val="0"/>
      <w:marTop w:val="0"/>
      <w:marBottom w:val="0"/>
      <w:divBdr>
        <w:top w:val="none" w:sz="0" w:space="0" w:color="auto"/>
        <w:left w:val="none" w:sz="0" w:space="0" w:color="auto"/>
        <w:bottom w:val="none" w:sz="0" w:space="0" w:color="auto"/>
        <w:right w:val="none" w:sz="0" w:space="0" w:color="auto"/>
      </w:divBdr>
    </w:div>
    <w:div w:id="165245755">
      <w:marLeft w:val="0"/>
      <w:marRight w:val="0"/>
      <w:marTop w:val="0"/>
      <w:marBottom w:val="0"/>
      <w:divBdr>
        <w:top w:val="none" w:sz="0" w:space="0" w:color="auto"/>
        <w:left w:val="none" w:sz="0" w:space="0" w:color="auto"/>
        <w:bottom w:val="none" w:sz="0" w:space="0" w:color="auto"/>
        <w:right w:val="none" w:sz="0" w:space="0" w:color="auto"/>
      </w:divBdr>
    </w:div>
    <w:div w:id="165245756">
      <w:marLeft w:val="0"/>
      <w:marRight w:val="0"/>
      <w:marTop w:val="0"/>
      <w:marBottom w:val="0"/>
      <w:divBdr>
        <w:top w:val="none" w:sz="0" w:space="0" w:color="auto"/>
        <w:left w:val="none" w:sz="0" w:space="0" w:color="auto"/>
        <w:bottom w:val="none" w:sz="0" w:space="0" w:color="auto"/>
        <w:right w:val="none" w:sz="0" w:space="0" w:color="auto"/>
      </w:divBdr>
    </w:div>
    <w:div w:id="190997145">
      <w:bodyDiv w:val="1"/>
      <w:marLeft w:val="0"/>
      <w:marRight w:val="0"/>
      <w:marTop w:val="0"/>
      <w:marBottom w:val="0"/>
      <w:divBdr>
        <w:top w:val="none" w:sz="0" w:space="0" w:color="auto"/>
        <w:left w:val="none" w:sz="0" w:space="0" w:color="auto"/>
        <w:bottom w:val="none" w:sz="0" w:space="0" w:color="auto"/>
        <w:right w:val="none" w:sz="0" w:space="0" w:color="auto"/>
      </w:divBdr>
    </w:div>
    <w:div w:id="192041712">
      <w:bodyDiv w:val="1"/>
      <w:marLeft w:val="0"/>
      <w:marRight w:val="0"/>
      <w:marTop w:val="0"/>
      <w:marBottom w:val="0"/>
      <w:divBdr>
        <w:top w:val="none" w:sz="0" w:space="0" w:color="auto"/>
        <w:left w:val="none" w:sz="0" w:space="0" w:color="auto"/>
        <w:bottom w:val="none" w:sz="0" w:space="0" w:color="auto"/>
        <w:right w:val="none" w:sz="0" w:space="0" w:color="auto"/>
      </w:divBdr>
    </w:div>
    <w:div w:id="252518363">
      <w:bodyDiv w:val="1"/>
      <w:marLeft w:val="0"/>
      <w:marRight w:val="0"/>
      <w:marTop w:val="0"/>
      <w:marBottom w:val="0"/>
      <w:divBdr>
        <w:top w:val="none" w:sz="0" w:space="0" w:color="auto"/>
        <w:left w:val="none" w:sz="0" w:space="0" w:color="auto"/>
        <w:bottom w:val="none" w:sz="0" w:space="0" w:color="auto"/>
        <w:right w:val="none" w:sz="0" w:space="0" w:color="auto"/>
      </w:divBdr>
    </w:div>
    <w:div w:id="280308194">
      <w:bodyDiv w:val="1"/>
      <w:marLeft w:val="0"/>
      <w:marRight w:val="0"/>
      <w:marTop w:val="0"/>
      <w:marBottom w:val="0"/>
      <w:divBdr>
        <w:top w:val="none" w:sz="0" w:space="0" w:color="auto"/>
        <w:left w:val="none" w:sz="0" w:space="0" w:color="auto"/>
        <w:bottom w:val="none" w:sz="0" w:space="0" w:color="auto"/>
        <w:right w:val="none" w:sz="0" w:space="0" w:color="auto"/>
      </w:divBdr>
    </w:div>
    <w:div w:id="328871301">
      <w:bodyDiv w:val="1"/>
      <w:marLeft w:val="0"/>
      <w:marRight w:val="0"/>
      <w:marTop w:val="0"/>
      <w:marBottom w:val="0"/>
      <w:divBdr>
        <w:top w:val="none" w:sz="0" w:space="0" w:color="auto"/>
        <w:left w:val="none" w:sz="0" w:space="0" w:color="auto"/>
        <w:bottom w:val="none" w:sz="0" w:space="0" w:color="auto"/>
        <w:right w:val="none" w:sz="0" w:space="0" w:color="auto"/>
      </w:divBdr>
    </w:div>
    <w:div w:id="333648999">
      <w:bodyDiv w:val="1"/>
      <w:marLeft w:val="0"/>
      <w:marRight w:val="0"/>
      <w:marTop w:val="0"/>
      <w:marBottom w:val="0"/>
      <w:divBdr>
        <w:top w:val="none" w:sz="0" w:space="0" w:color="auto"/>
        <w:left w:val="none" w:sz="0" w:space="0" w:color="auto"/>
        <w:bottom w:val="none" w:sz="0" w:space="0" w:color="auto"/>
        <w:right w:val="none" w:sz="0" w:space="0" w:color="auto"/>
      </w:divBdr>
    </w:div>
    <w:div w:id="401490787">
      <w:bodyDiv w:val="1"/>
      <w:marLeft w:val="0"/>
      <w:marRight w:val="0"/>
      <w:marTop w:val="0"/>
      <w:marBottom w:val="0"/>
      <w:divBdr>
        <w:top w:val="none" w:sz="0" w:space="0" w:color="auto"/>
        <w:left w:val="none" w:sz="0" w:space="0" w:color="auto"/>
        <w:bottom w:val="none" w:sz="0" w:space="0" w:color="auto"/>
        <w:right w:val="none" w:sz="0" w:space="0" w:color="auto"/>
      </w:divBdr>
    </w:div>
    <w:div w:id="427317546">
      <w:bodyDiv w:val="1"/>
      <w:marLeft w:val="0"/>
      <w:marRight w:val="0"/>
      <w:marTop w:val="0"/>
      <w:marBottom w:val="0"/>
      <w:divBdr>
        <w:top w:val="none" w:sz="0" w:space="0" w:color="auto"/>
        <w:left w:val="none" w:sz="0" w:space="0" w:color="auto"/>
        <w:bottom w:val="none" w:sz="0" w:space="0" w:color="auto"/>
        <w:right w:val="none" w:sz="0" w:space="0" w:color="auto"/>
      </w:divBdr>
    </w:div>
    <w:div w:id="543638454">
      <w:bodyDiv w:val="1"/>
      <w:marLeft w:val="0"/>
      <w:marRight w:val="0"/>
      <w:marTop w:val="0"/>
      <w:marBottom w:val="0"/>
      <w:divBdr>
        <w:top w:val="none" w:sz="0" w:space="0" w:color="auto"/>
        <w:left w:val="none" w:sz="0" w:space="0" w:color="auto"/>
        <w:bottom w:val="none" w:sz="0" w:space="0" w:color="auto"/>
        <w:right w:val="none" w:sz="0" w:space="0" w:color="auto"/>
      </w:divBdr>
    </w:div>
    <w:div w:id="569386376">
      <w:bodyDiv w:val="1"/>
      <w:marLeft w:val="0"/>
      <w:marRight w:val="0"/>
      <w:marTop w:val="0"/>
      <w:marBottom w:val="0"/>
      <w:divBdr>
        <w:top w:val="none" w:sz="0" w:space="0" w:color="auto"/>
        <w:left w:val="none" w:sz="0" w:space="0" w:color="auto"/>
        <w:bottom w:val="none" w:sz="0" w:space="0" w:color="auto"/>
        <w:right w:val="none" w:sz="0" w:space="0" w:color="auto"/>
      </w:divBdr>
    </w:div>
    <w:div w:id="647441895">
      <w:bodyDiv w:val="1"/>
      <w:marLeft w:val="0"/>
      <w:marRight w:val="0"/>
      <w:marTop w:val="0"/>
      <w:marBottom w:val="0"/>
      <w:divBdr>
        <w:top w:val="none" w:sz="0" w:space="0" w:color="auto"/>
        <w:left w:val="none" w:sz="0" w:space="0" w:color="auto"/>
        <w:bottom w:val="none" w:sz="0" w:space="0" w:color="auto"/>
        <w:right w:val="none" w:sz="0" w:space="0" w:color="auto"/>
      </w:divBdr>
    </w:div>
    <w:div w:id="691876135">
      <w:bodyDiv w:val="1"/>
      <w:marLeft w:val="0"/>
      <w:marRight w:val="0"/>
      <w:marTop w:val="0"/>
      <w:marBottom w:val="0"/>
      <w:divBdr>
        <w:top w:val="none" w:sz="0" w:space="0" w:color="auto"/>
        <w:left w:val="none" w:sz="0" w:space="0" w:color="auto"/>
        <w:bottom w:val="none" w:sz="0" w:space="0" w:color="auto"/>
        <w:right w:val="none" w:sz="0" w:space="0" w:color="auto"/>
      </w:divBdr>
    </w:div>
    <w:div w:id="697970857">
      <w:bodyDiv w:val="1"/>
      <w:marLeft w:val="0"/>
      <w:marRight w:val="0"/>
      <w:marTop w:val="0"/>
      <w:marBottom w:val="0"/>
      <w:divBdr>
        <w:top w:val="none" w:sz="0" w:space="0" w:color="auto"/>
        <w:left w:val="none" w:sz="0" w:space="0" w:color="auto"/>
        <w:bottom w:val="none" w:sz="0" w:space="0" w:color="auto"/>
        <w:right w:val="none" w:sz="0" w:space="0" w:color="auto"/>
      </w:divBdr>
    </w:div>
    <w:div w:id="749933891">
      <w:bodyDiv w:val="1"/>
      <w:marLeft w:val="0"/>
      <w:marRight w:val="0"/>
      <w:marTop w:val="0"/>
      <w:marBottom w:val="0"/>
      <w:divBdr>
        <w:top w:val="none" w:sz="0" w:space="0" w:color="auto"/>
        <w:left w:val="none" w:sz="0" w:space="0" w:color="auto"/>
        <w:bottom w:val="none" w:sz="0" w:space="0" w:color="auto"/>
        <w:right w:val="none" w:sz="0" w:space="0" w:color="auto"/>
      </w:divBdr>
    </w:div>
    <w:div w:id="760757727">
      <w:bodyDiv w:val="1"/>
      <w:marLeft w:val="0"/>
      <w:marRight w:val="0"/>
      <w:marTop w:val="0"/>
      <w:marBottom w:val="0"/>
      <w:divBdr>
        <w:top w:val="none" w:sz="0" w:space="0" w:color="auto"/>
        <w:left w:val="none" w:sz="0" w:space="0" w:color="auto"/>
        <w:bottom w:val="none" w:sz="0" w:space="0" w:color="auto"/>
        <w:right w:val="none" w:sz="0" w:space="0" w:color="auto"/>
      </w:divBdr>
    </w:div>
    <w:div w:id="837384249">
      <w:bodyDiv w:val="1"/>
      <w:marLeft w:val="0"/>
      <w:marRight w:val="0"/>
      <w:marTop w:val="0"/>
      <w:marBottom w:val="0"/>
      <w:divBdr>
        <w:top w:val="none" w:sz="0" w:space="0" w:color="auto"/>
        <w:left w:val="none" w:sz="0" w:space="0" w:color="auto"/>
        <w:bottom w:val="none" w:sz="0" w:space="0" w:color="auto"/>
        <w:right w:val="none" w:sz="0" w:space="0" w:color="auto"/>
      </w:divBdr>
    </w:div>
    <w:div w:id="973101191">
      <w:bodyDiv w:val="1"/>
      <w:marLeft w:val="0"/>
      <w:marRight w:val="0"/>
      <w:marTop w:val="0"/>
      <w:marBottom w:val="0"/>
      <w:divBdr>
        <w:top w:val="none" w:sz="0" w:space="0" w:color="auto"/>
        <w:left w:val="none" w:sz="0" w:space="0" w:color="auto"/>
        <w:bottom w:val="none" w:sz="0" w:space="0" w:color="auto"/>
        <w:right w:val="none" w:sz="0" w:space="0" w:color="auto"/>
      </w:divBdr>
    </w:div>
    <w:div w:id="985283970">
      <w:bodyDiv w:val="1"/>
      <w:marLeft w:val="0"/>
      <w:marRight w:val="0"/>
      <w:marTop w:val="0"/>
      <w:marBottom w:val="0"/>
      <w:divBdr>
        <w:top w:val="none" w:sz="0" w:space="0" w:color="auto"/>
        <w:left w:val="none" w:sz="0" w:space="0" w:color="auto"/>
        <w:bottom w:val="none" w:sz="0" w:space="0" w:color="auto"/>
        <w:right w:val="none" w:sz="0" w:space="0" w:color="auto"/>
      </w:divBdr>
    </w:div>
    <w:div w:id="1054042594">
      <w:bodyDiv w:val="1"/>
      <w:marLeft w:val="0"/>
      <w:marRight w:val="0"/>
      <w:marTop w:val="0"/>
      <w:marBottom w:val="0"/>
      <w:divBdr>
        <w:top w:val="none" w:sz="0" w:space="0" w:color="auto"/>
        <w:left w:val="none" w:sz="0" w:space="0" w:color="auto"/>
        <w:bottom w:val="none" w:sz="0" w:space="0" w:color="auto"/>
        <w:right w:val="none" w:sz="0" w:space="0" w:color="auto"/>
      </w:divBdr>
    </w:div>
    <w:div w:id="1090734901">
      <w:bodyDiv w:val="1"/>
      <w:marLeft w:val="0"/>
      <w:marRight w:val="0"/>
      <w:marTop w:val="0"/>
      <w:marBottom w:val="0"/>
      <w:divBdr>
        <w:top w:val="none" w:sz="0" w:space="0" w:color="auto"/>
        <w:left w:val="none" w:sz="0" w:space="0" w:color="auto"/>
        <w:bottom w:val="none" w:sz="0" w:space="0" w:color="auto"/>
        <w:right w:val="none" w:sz="0" w:space="0" w:color="auto"/>
      </w:divBdr>
    </w:div>
    <w:div w:id="1113788652">
      <w:bodyDiv w:val="1"/>
      <w:marLeft w:val="0"/>
      <w:marRight w:val="0"/>
      <w:marTop w:val="0"/>
      <w:marBottom w:val="0"/>
      <w:divBdr>
        <w:top w:val="none" w:sz="0" w:space="0" w:color="auto"/>
        <w:left w:val="none" w:sz="0" w:space="0" w:color="auto"/>
        <w:bottom w:val="none" w:sz="0" w:space="0" w:color="auto"/>
        <w:right w:val="none" w:sz="0" w:space="0" w:color="auto"/>
      </w:divBdr>
    </w:div>
    <w:div w:id="1137379305">
      <w:bodyDiv w:val="1"/>
      <w:marLeft w:val="0"/>
      <w:marRight w:val="0"/>
      <w:marTop w:val="0"/>
      <w:marBottom w:val="0"/>
      <w:divBdr>
        <w:top w:val="none" w:sz="0" w:space="0" w:color="auto"/>
        <w:left w:val="none" w:sz="0" w:space="0" w:color="auto"/>
        <w:bottom w:val="none" w:sz="0" w:space="0" w:color="auto"/>
        <w:right w:val="none" w:sz="0" w:space="0" w:color="auto"/>
      </w:divBdr>
    </w:div>
    <w:div w:id="1170945817">
      <w:bodyDiv w:val="1"/>
      <w:marLeft w:val="0"/>
      <w:marRight w:val="0"/>
      <w:marTop w:val="0"/>
      <w:marBottom w:val="0"/>
      <w:divBdr>
        <w:top w:val="none" w:sz="0" w:space="0" w:color="auto"/>
        <w:left w:val="none" w:sz="0" w:space="0" w:color="auto"/>
        <w:bottom w:val="none" w:sz="0" w:space="0" w:color="auto"/>
        <w:right w:val="none" w:sz="0" w:space="0" w:color="auto"/>
      </w:divBdr>
    </w:div>
    <w:div w:id="1288002562">
      <w:bodyDiv w:val="1"/>
      <w:marLeft w:val="0"/>
      <w:marRight w:val="0"/>
      <w:marTop w:val="0"/>
      <w:marBottom w:val="0"/>
      <w:divBdr>
        <w:top w:val="none" w:sz="0" w:space="0" w:color="auto"/>
        <w:left w:val="none" w:sz="0" w:space="0" w:color="auto"/>
        <w:bottom w:val="none" w:sz="0" w:space="0" w:color="auto"/>
        <w:right w:val="none" w:sz="0" w:space="0" w:color="auto"/>
      </w:divBdr>
    </w:div>
    <w:div w:id="1349990238">
      <w:bodyDiv w:val="1"/>
      <w:marLeft w:val="0"/>
      <w:marRight w:val="0"/>
      <w:marTop w:val="0"/>
      <w:marBottom w:val="0"/>
      <w:divBdr>
        <w:top w:val="none" w:sz="0" w:space="0" w:color="auto"/>
        <w:left w:val="none" w:sz="0" w:space="0" w:color="auto"/>
        <w:bottom w:val="none" w:sz="0" w:space="0" w:color="auto"/>
        <w:right w:val="none" w:sz="0" w:space="0" w:color="auto"/>
      </w:divBdr>
    </w:div>
    <w:div w:id="1439594811">
      <w:bodyDiv w:val="1"/>
      <w:marLeft w:val="0"/>
      <w:marRight w:val="0"/>
      <w:marTop w:val="0"/>
      <w:marBottom w:val="0"/>
      <w:divBdr>
        <w:top w:val="none" w:sz="0" w:space="0" w:color="auto"/>
        <w:left w:val="none" w:sz="0" w:space="0" w:color="auto"/>
        <w:bottom w:val="none" w:sz="0" w:space="0" w:color="auto"/>
        <w:right w:val="none" w:sz="0" w:space="0" w:color="auto"/>
      </w:divBdr>
    </w:div>
    <w:div w:id="1630553480">
      <w:bodyDiv w:val="1"/>
      <w:marLeft w:val="0"/>
      <w:marRight w:val="0"/>
      <w:marTop w:val="0"/>
      <w:marBottom w:val="0"/>
      <w:divBdr>
        <w:top w:val="none" w:sz="0" w:space="0" w:color="auto"/>
        <w:left w:val="none" w:sz="0" w:space="0" w:color="auto"/>
        <w:bottom w:val="none" w:sz="0" w:space="0" w:color="auto"/>
        <w:right w:val="none" w:sz="0" w:space="0" w:color="auto"/>
      </w:divBdr>
    </w:div>
    <w:div w:id="1658144999">
      <w:bodyDiv w:val="1"/>
      <w:marLeft w:val="0"/>
      <w:marRight w:val="0"/>
      <w:marTop w:val="0"/>
      <w:marBottom w:val="0"/>
      <w:divBdr>
        <w:top w:val="none" w:sz="0" w:space="0" w:color="auto"/>
        <w:left w:val="none" w:sz="0" w:space="0" w:color="auto"/>
        <w:bottom w:val="none" w:sz="0" w:space="0" w:color="auto"/>
        <w:right w:val="none" w:sz="0" w:space="0" w:color="auto"/>
      </w:divBdr>
    </w:div>
    <w:div w:id="1721130353">
      <w:bodyDiv w:val="1"/>
      <w:marLeft w:val="0"/>
      <w:marRight w:val="0"/>
      <w:marTop w:val="0"/>
      <w:marBottom w:val="0"/>
      <w:divBdr>
        <w:top w:val="none" w:sz="0" w:space="0" w:color="auto"/>
        <w:left w:val="none" w:sz="0" w:space="0" w:color="auto"/>
        <w:bottom w:val="none" w:sz="0" w:space="0" w:color="auto"/>
        <w:right w:val="none" w:sz="0" w:space="0" w:color="auto"/>
      </w:divBdr>
    </w:div>
    <w:div w:id="1723823906">
      <w:bodyDiv w:val="1"/>
      <w:marLeft w:val="0"/>
      <w:marRight w:val="0"/>
      <w:marTop w:val="0"/>
      <w:marBottom w:val="0"/>
      <w:divBdr>
        <w:top w:val="none" w:sz="0" w:space="0" w:color="auto"/>
        <w:left w:val="none" w:sz="0" w:space="0" w:color="auto"/>
        <w:bottom w:val="none" w:sz="0" w:space="0" w:color="auto"/>
        <w:right w:val="none" w:sz="0" w:space="0" w:color="auto"/>
      </w:divBdr>
    </w:div>
    <w:div w:id="1726642989">
      <w:bodyDiv w:val="1"/>
      <w:marLeft w:val="0"/>
      <w:marRight w:val="0"/>
      <w:marTop w:val="0"/>
      <w:marBottom w:val="0"/>
      <w:divBdr>
        <w:top w:val="none" w:sz="0" w:space="0" w:color="auto"/>
        <w:left w:val="none" w:sz="0" w:space="0" w:color="auto"/>
        <w:bottom w:val="none" w:sz="0" w:space="0" w:color="auto"/>
        <w:right w:val="none" w:sz="0" w:space="0" w:color="auto"/>
      </w:divBdr>
    </w:div>
    <w:div w:id="1878619077">
      <w:bodyDiv w:val="1"/>
      <w:marLeft w:val="0"/>
      <w:marRight w:val="0"/>
      <w:marTop w:val="0"/>
      <w:marBottom w:val="0"/>
      <w:divBdr>
        <w:top w:val="none" w:sz="0" w:space="0" w:color="auto"/>
        <w:left w:val="none" w:sz="0" w:space="0" w:color="auto"/>
        <w:bottom w:val="none" w:sz="0" w:space="0" w:color="auto"/>
        <w:right w:val="none" w:sz="0" w:space="0" w:color="auto"/>
      </w:divBdr>
    </w:div>
    <w:div w:id="1935019240">
      <w:bodyDiv w:val="1"/>
      <w:marLeft w:val="0"/>
      <w:marRight w:val="0"/>
      <w:marTop w:val="0"/>
      <w:marBottom w:val="0"/>
      <w:divBdr>
        <w:top w:val="none" w:sz="0" w:space="0" w:color="auto"/>
        <w:left w:val="none" w:sz="0" w:space="0" w:color="auto"/>
        <w:bottom w:val="none" w:sz="0" w:space="0" w:color="auto"/>
        <w:right w:val="none" w:sz="0" w:space="0" w:color="auto"/>
      </w:divBdr>
    </w:div>
    <w:div w:id="1987127430">
      <w:bodyDiv w:val="1"/>
      <w:marLeft w:val="0"/>
      <w:marRight w:val="0"/>
      <w:marTop w:val="0"/>
      <w:marBottom w:val="0"/>
      <w:divBdr>
        <w:top w:val="none" w:sz="0" w:space="0" w:color="auto"/>
        <w:left w:val="none" w:sz="0" w:space="0" w:color="auto"/>
        <w:bottom w:val="none" w:sz="0" w:space="0" w:color="auto"/>
        <w:right w:val="none" w:sz="0" w:space="0" w:color="auto"/>
      </w:divBdr>
    </w:div>
    <w:div w:id="2005743309">
      <w:bodyDiv w:val="1"/>
      <w:marLeft w:val="0"/>
      <w:marRight w:val="0"/>
      <w:marTop w:val="0"/>
      <w:marBottom w:val="0"/>
      <w:divBdr>
        <w:top w:val="none" w:sz="0" w:space="0" w:color="auto"/>
        <w:left w:val="none" w:sz="0" w:space="0" w:color="auto"/>
        <w:bottom w:val="none" w:sz="0" w:space="0" w:color="auto"/>
        <w:right w:val="none" w:sz="0" w:space="0" w:color="auto"/>
      </w:divBdr>
    </w:div>
    <w:div w:id="2140342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A7F5F1-DF81-45C3-BD75-FDE3FA6E3F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145</TotalTime>
  <Pages>5</Pages>
  <Words>1619</Words>
  <Characters>9234</Characters>
  <Application>Microsoft Office Word</Application>
  <DocSecurity>0</DocSecurity>
  <Lines>76</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10832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Povoroznykls</dc:creator>
  <cp:lastModifiedBy>iiko_server</cp:lastModifiedBy>
  <cp:revision>48</cp:revision>
  <cp:lastPrinted>2015-04-08T08:39:00Z</cp:lastPrinted>
  <dcterms:created xsi:type="dcterms:W3CDTF">2018-03-27T03:25:00Z</dcterms:created>
  <dcterms:modified xsi:type="dcterms:W3CDTF">2025-03-25T10:24:00Z</dcterms:modified>
</cp:coreProperties>
</file>