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C6FAD" w:rsidRPr="009737BB" w:rsidRDefault="001C6FAD" w:rsidP="001C6FAD">
      <w:pPr>
        <w:tabs>
          <w:tab w:val="left" w:pos="1276"/>
          <w:tab w:val="left" w:pos="4678"/>
        </w:tabs>
        <w:suppressAutoHyphens w:val="0"/>
        <w:ind w:firstLine="709"/>
        <w:jc w:val="right"/>
        <w:rPr>
          <w:rFonts w:ascii="Times New Roman" w:eastAsia="Calibri" w:hAnsi="Times New Roman" w:cs="Times New Roman"/>
          <w:color w:val="000000"/>
          <w:sz w:val="24"/>
          <w:szCs w:val="24"/>
          <w:lang w:eastAsia="en-US"/>
        </w:rPr>
      </w:pPr>
      <w:r w:rsidRPr="009737BB">
        <w:rPr>
          <w:rFonts w:ascii="Times New Roman" w:eastAsia="Calibri" w:hAnsi="Times New Roman" w:cs="Times New Roman"/>
          <w:color w:val="000000"/>
          <w:sz w:val="24"/>
          <w:szCs w:val="24"/>
          <w:lang w:eastAsia="en-US"/>
        </w:rPr>
        <w:t>УТВЕРЖДАЮ</w:t>
      </w:r>
    </w:p>
    <w:p w:rsidR="001C6FAD" w:rsidRPr="009737BB" w:rsidRDefault="008B534D" w:rsidP="001C6FAD">
      <w:pPr>
        <w:tabs>
          <w:tab w:val="left" w:pos="1276"/>
        </w:tabs>
        <w:suppressAutoHyphens w:val="0"/>
        <w:ind w:firstLine="709"/>
        <w:jc w:val="right"/>
        <w:rPr>
          <w:rFonts w:ascii="Times New Roman" w:eastAsia="Calibri" w:hAnsi="Times New Roman" w:cs="Times New Roman"/>
          <w:color w:val="000000"/>
          <w:sz w:val="24"/>
          <w:lang w:eastAsia="en-US"/>
        </w:rPr>
      </w:pPr>
      <w:r w:rsidRPr="009737BB">
        <w:rPr>
          <w:rFonts w:ascii="Times New Roman" w:eastAsia="Calibri" w:hAnsi="Times New Roman" w:cs="Times New Roman"/>
          <w:color w:val="000000"/>
          <w:sz w:val="24"/>
          <w:lang w:eastAsia="en-US"/>
        </w:rPr>
        <w:t>Д</w:t>
      </w:r>
      <w:r w:rsidR="001C6FAD" w:rsidRPr="009737BB">
        <w:rPr>
          <w:rFonts w:ascii="Times New Roman" w:eastAsia="Calibri" w:hAnsi="Times New Roman" w:cs="Times New Roman"/>
          <w:color w:val="000000"/>
          <w:sz w:val="24"/>
          <w:lang w:eastAsia="en-US"/>
        </w:rPr>
        <w:t>иректор</w:t>
      </w:r>
    </w:p>
    <w:p w:rsidR="001C6FAD" w:rsidRPr="009737BB" w:rsidRDefault="001C6FAD" w:rsidP="001C6FAD">
      <w:pPr>
        <w:tabs>
          <w:tab w:val="left" w:pos="1276"/>
        </w:tabs>
        <w:suppressAutoHyphens w:val="0"/>
        <w:ind w:firstLine="709"/>
        <w:jc w:val="right"/>
        <w:rPr>
          <w:rFonts w:ascii="Times New Roman" w:eastAsia="Calibri" w:hAnsi="Times New Roman" w:cs="Times New Roman"/>
          <w:color w:val="000000"/>
          <w:sz w:val="24"/>
          <w:lang w:eastAsia="en-US"/>
        </w:rPr>
      </w:pPr>
      <w:r w:rsidRPr="009737BB">
        <w:rPr>
          <w:rFonts w:ascii="Times New Roman" w:eastAsia="Calibri" w:hAnsi="Times New Roman" w:cs="Times New Roman"/>
          <w:color w:val="000000"/>
          <w:sz w:val="24"/>
          <w:lang w:eastAsia="en-US"/>
        </w:rPr>
        <w:t>ООО «</w:t>
      </w:r>
      <w:r w:rsidR="008B534D" w:rsidRPr="009737BB">
        <w:rPr>
          <w:rFonts w:ascii="Times New Roman" w:eastAsia="Calibri" w:hAnsi="Times New Roman" w:cs="Times New Roman"/>
          <w:color w:val="000000"/>
          <w:sz w:val="24"/>
          <w:lang w:eastAsia="en-US"/>
        </w:rPr>
        <w:t>СТС</w:t>
      </w:r>
      <w:r w:rsidRPr="009737BB">
        <w:rPr>
          <w:rFonts w:ascii="Times New Roman" w:eastAsia="Calibri" w:hAnsi="Times New Roman" w:cs="Times New Roman"/>
          <w:color w:val="000000"/>
          <w:sz w:val="24"/>
          <w:lang w:eastAsia="en-US"/>
        </w:rPr>
        <w:t>»</w:t>
      </w:r>
    </w:p>
    <w:p w:rsidR="001C6FAD" w:rsidRPr="009737BB" w:rsidRDefault="001C6FAD" w:rsidP="001C6FAD">
      <w:pPr>
        <w:tabs>
          <w:tab w:val="left" w:pos="1276"/>
        </w:tabs>
        <w:suppressAutoHyphens w:val="0"/>
        <w:ind w:firstLine="709"/>
        <w:jc w:val="right"/>
        <w:rPr>
          <w:rFonts w:ascii="Times New Roman" w:eastAsia="Calibri" w:hAnsi="Times New Roman" w:cs="Times New Roman"/>
          <w:color w:val="000000"/>
          <w:sz w:val="24"/>
          <w:lang w:eastAsia="en-US"/>
        </w:rPr>
      </w:pPr>
    </w:p>
    <w:p w:rsidR="001C6FAD" w:rsidRPr="009737BB" w:rsidRDefault="001C6FAD" w:rsidP="001C6FAD">
      <w:pPr>
        <w:tabs>
          <w:tab w:val="left" w:pos="1276"/>
        </w:tabs>
        <w:suppressAutoHyphens w:val="0"/>
        <w:ind w:firstLine="709"/>
        <w:jc w:val="right"/>
        <w:rPr>
          <w:rFonts w:ascii="Times New Roman" w:eastAsia="Calibri" w:hAnsi="Times New Roman" w:cs="Times New Roman"/>
          <w:color w:val="000000"/>
          <w:sz w:val="24"/>
          <w:lang w:eastAsia="en-US"/>
        </w:rPr>
      </w:pPr>
      <w:r w:rsidRPr="009737BB">
        <w:rPr>
          <w:rFonts w:ascii="Times New Roman" w:eastAsia="Calibri" w:hAnsi="Times New Roman" w:cs="Times New Roman"/>
          <w:color w:val="000000"/>
          <w:sz w:val="24"/>
          <w:lang w:eastAsia="en-US"/>
        </w:rPr>
        <w:t>___________/</w:t>
      </w:r>
      <w:r w:rsidR="008B534D" w:rsidRPr="009737BB">
        <w:rPr>
          <w:rFonts w:ascii="Times New Roman" w:eastAsia="Calibri" w:hAnsi="Times New Roman" w:cs="Times New Roman"/>
          <w:color w:val="000000"/>
          <w:sz w:val="24"/>
          <w:lang w:eastAsia="en-US"/>
        </w:rPr>
        <w:t>Д.Н. Кисин</w:t>
      </w:r>
      <w:r w:rsidRPr="009737BB">
        <w:rPr>
          <w:rFonts w:ascii="Times New Roman" w:eastAsia="Calibri" w:hAnsi="Times New Roman" w:cs="Times New Roman"/>
          <w:color w:val="000000"/>
          <w:sz w:val="24"/>
          <w:lang w:eastAsia="en-US"/>
        </w:rPr>
        <w:t xml:space="preserve">/ </w:t>
      </w:r>
    </w:p>
    <w:p w:rsidR="001C6FAD" w:rsidRPr="009737BB" w:rsidRDefault="008B534D" w:rsidP="001C6FAD">
      <w:pPr>
        <w:tabs>
          <w:tab w:val="left" w:pos="1276"/>
        </w:tabs>
        <w:suppressAutoHyphens w:val="0"/>
        <w:ind w:firstLine="709"/>
        <w:jc w:val="right"/>
        <w:rPr>
          <w:rFonts w:ascii="Times New Roman" w:eastAsia="Calibri" w:hAnsi="Times New Roman" w:cs="Times New Roman"/>
          <w:color w:val="000000"/>
          <w:sz w:val="24"/>
          <w:lang w:eastAsia="en-US"/>
        </w:rPr>
      </w:pPr>
      <w:r w:rsidRPr="009737BB">
        <w:rPr>
          <w:rFonts w:ascii="Times New Roman" w:eastAsia="Calibri" w:hAnsi="Times New Roman" w:cs="Times New Roman"/>
          <w:color w:val="000000"/>
          <w:sz w:val="24"/>
          <w:lang w:eastAsia="en-US"/>
        </w:rPr>
        <w:t>«__</w:t>
      </w:r>
      <w:proofErr w:type="gramStart"/>
      <w:r w:rsidRPr="009737BB">
        <w:rPr>
          <w:rFonts w:ascii="Times New Roman" w:eastAsia="Calibri" w:hAnsi="Times New Roman" w:cs="Times New Roman"/>
          <w:color w:val="000000"/>
          <w:sz w:val="24"/>
          <w:lang w:eastAsia="en-US"/>
        </w:rPr>
        <w:t>_»_</w:t>
      </w:r>
      <w:proofErr w:type="gramEnd"/>
      <w:r w:rsidRPr="009737BB">
        <w:rPr>
          <w:rFonts w:ascii="Times New Roman" w:eastAsia="Calibri" w:hAnsi="Times New Roman" w:cs="Times New Roman"/>
          <w:color w:val="000000"/>
          <w:sz w:val="24"/>
          <w:lang w:eastAsia="en-US"/>
        </w:rPr>
        <w:t>_____________2025</w:t>
      </w:r>
      <w:r w:rsidR="001C6FAD" w:rsidRPr="009737BB">
        <w:rPr>
          <w:rFonts w:ascii="Times New Roman" w:eastAsia="Calibri" w:hAnsi="Times New Roman" w:cs="Times New Roman"/>
          <w:color w:val="000000"/>
          <w:sz w:val="24"/>
          <w:lang w:eastAsia="en-US"/>
        </w:rPr>
        <w:t xml:space="preserve"> г.</w:t>
      </w:r>
    </w:p>
    <w:p w:rsidR="001C6FAD" w:rsidRPr="009737BB" w:rsidRDefault="001C6FAD" w:rsidP="001C6FAD">
      <w:pPr>
        <w:tabs>
          <w:tab w:val="left" w:pos="1276"/>
        </w:tabs>
        <w:suppressAutoHyphens w:val="0"/>
        <w:ind w:firstLine="709"/>
        <w:rPr>
          <w:rFonts w:ascii="Times New Roman" w:eastAsia="Calibri" w:hAnsi="Times New Roman" w:cs="Times New Roman"/>
          <w:color w:val="000000"/>
          <w:sz w:val="24"/>
          <w:szCs w:val="24"/>
          <w:lang w:eastAsia="en-US"/>
        </w:rPr>
      </w:pPr>
    </w:p>
    <w:p w:rsidR="001C6FAD" w:rsidRPr="001C6FAD" w:rsidRDefault="001C6FAD" w:rsidP="001C6FAD">
      <w:pPr>
        <w:tabs>
          <w:tab w:val="left" w:pos="1276"/>
        </w:tabs>
        <w:suppressAutoHyphens w:val="0"/>
        <w:spacing w:line="276" w:lineRule="auto"/>
        <w:ind w:firstLine="709"/>
        <w:rPr>
          <w:rFonts w:ascii="Times New Roman" w:eastAsia="Calibri" w:hAnsi="Times New Roman" w:cs="Times New Roman"/>
          <w:b/>
          <w:sz w:val="24"/>
          <w:szCs w:val="24"/>
          <w:lang w:eastAsia="en-US"/>
        </w:rPr>
      </w:pPr>
    </w:p>
    <w:p w:rsidR="001C6FAD" w:rsidRPr="001C6FAD" w:rsidRDefault="001C6FAD" w:rsidP="001C6FAD">
      <w:pPr>
        <w:tabs>
          <w:tab w:val="left" w:pos="1276"/>
        </w:tabs>
        <w:suppressAutoHyphens w:val="0"/>
        <w:spacing w:after="200" w:line="276" w:lineRule="auto"/>
        <w:ind w:firstLine="709"/>
        <w:rPr>
          <w:rFonts w:ascii="Times New Roman" w:eastAsia="Calibri" w:hAnsi="Times New Roman" w:cs="Times New Roman"/>
          <w:sz w:val="24"/>
          <w:szCs w:val="24"/>
          <w:lang w:eastAsia="en-US"/>
        </w:rPr>
      </w:pPr>
    </w:p>
    <w:p w:rsidR="001C6FAD" w:rsidRPr="001C6FAD" w:rsidRDefault="001C6FAD" w:rsidP="001C6FAD">
      <w:pPr>
        <w:tabs>
          <w:tab w:val="left" w:pos="1276"/>
        </w:tabs>
        <w:suppressAutoHyphens w:val="0"/>
        <w:spacing w:after="200" w:line="276" w:lineRule="auto"/>
        <w:ind w:firstLine="709"/>
        <w:rPr>
          <w:rFonts w:ascii="Times New Roman" w:eastAsia="Calibri" w:hAnsi="Times New Roman" w:cs="Times New Roman"/>
          <w:sz w:val="24"/>
          <w:szCs w:val="24"/>
          <w:lang w:eastAsia="en-US"/>
        </w:rPr>
      </w:pPr>
    </w:p>
    <w:p w:rsidR="001C6FAD" w:rsidRPr="001C6FAD" w:rsidRDefault="001C6FAD" w:rsidP="001C6FAD">
      <w:pPr>
        <w:tabs>
          <w:tab w:val="left" w:pos="1276"/>
        </w:tabs>
        <w:suppressAutoHyphens w:val="0"/>
        <w:spacing w:after="200" w:line="276" w:lineRule="auto"/>
        <w:ind w:firstLine="709"/>
        <w:rPr>
          <w:rFonts w:ascii="Times New Roman" w:eastAsia="Calibri" w:hAnsi="Times New Roman" w:cs="Times New Roman"/>
          <w:sz w:val="24"/>
          <w:szCs w:val="24"/>
          <w:lang w:eastAsia="en-US"/>
        </w:rPr>
      </w:pPr>
    </w:p>
    <w:p w:rsidR="001C6FAD" w:rsidRPr="001C6FAD" w:rsidRDefault="001C6FAD" w:rsidP="001C6FAD">
      <w:pPr>
        <w:tabs>
          <w:tab w:val="left" w:pos="1276"/>
        </w:tabs>
        <w:suppressAutoHyphens w:val="0"/>
        <w:spacing w:after="200" w:line="276" w:lineRule="auto"/>
        <w:ind w:firstLine="709"/>
        <w:rPr>
          <w:rFonts w:ascii="Times New Roman" w:eastAsia="Calibri" w:hAnsi="Times New Roman" w:cs="Times New Roman"/>
          <w:sz w:val="24"/>
          <w:szCs w:val="24"/>
          <w:lang w:eastAsia="en-US"/>
        </w:rPr>
      </w:pPr>
    </w:p>
    <w:p w:rsidR="001C6FAD" w:rsidRPr="00430A08" w:rsidRDefault="001C6FAD" w:rsidP="001C6FAD">
      <w:pPr>
        <w:tabs>
          <w:tab w:val="left" w:pos="1276"/>
        </w:tabs>
        <w:suppressAutoHyphens w:val="0"/>
        <w:spacing w:after="200" w:line="276" w:lineRule="auto"/>
        <w:jc w:val="center"/>
        <w:rPr>
          <w:rFonts w:ascii="Times New Roman" w:hAnsi="Times New Roman" w:cs="Times New Roman"/>
          <w:bCs/>
          <w:sz w:val="24"/>
          <w:szCs w:val="24"/>
          <w:lang w:eastAsia="en-US"/>
        </w:rPr>
      </w:pPr>
      <w:r w:rsidRPr="00430A08">
        <w:rPr>
          <w:rFonts w:ascii="Times New Roman" w:hAnsi="Times New Roman" w:cs="Times New Roman"/>
          <w:bCs/>
          <w:sz w:val="24"/>
          <w:szCs w:val="24"/>
          <w:lang w:eastAsia="en-US"/>
        </w:rPr>
        <w:t xml:space="preserve">ДОКУМЕНТАЦИЯ </w:t>
      </w:r>
    </w:p>
    <w:p w:rsidR="001C6FAD" w:rsidRPr="00430A08" w:rsidRDefault="00430A08" w:rsidP="00430A08">
      <w:pPr>
        <w:pStyle w:val="af0"/>
        <w:jc w:val="center"/>
        <w:rPr>
          <w:rFonts w:ascii="Times New Roman" w:hAnsi="Times New Roman"/>
          <w:sz w:val="24"/>
        </w:rPr>
      </w:pPr>
      <w:r>
        <w:rPr>
          <w:rFonts w:ascii="Times New Roman" w:hAnsi="Times New Roman"/>
          <w:sz w:val="24"/>
        </w:rPr>
        <w:t>о</w:t>
      </w:r>
      <w:r w:rsidR="001C6FAD" w:rsidRPr="00430A08">
        <w:rPr>
          <w:rFonts w:ascii="Times New Roman" w:hAnsi="Times New Roman"/>
          <w:sz w:val="24"/>
        </w:rPr>
        <w:t xml:space="preserve"> запросе котировок в электронной форме</w:t>
      </w:r>
    </w:p>
    <w:p w:rsidR="001C6FAD" w:rsidRPr="00430A08" w:rsidRDefault="00430A08" w:rsidP="00430A08">
      <w:pPr>
        <w:suppressAutoHyphens w:val="0"/>
        <w:spacing w:after="200" w:line="276" w:lineRule="auto"/>
        <w:jc w:val="center"/>
        <w:rPr>
          <w:rFonts w:ascii="Times New Roman" w:hAnsi="Times New Roman" w:cs="Times New Roman"/>
          <w:bCs/>
          <w:sz w:val="24"/>
          <w:szCs w:val="24"/>
          <w:lang w:eastAsia="en-US"/>
        </w:rPr>
      </w:pPr>
      <w:r>
        <w:rPr>
          <w:rFonts w:ascii="Times New Roman" w:hAnsi="Times New Roman" w:cs="Times New Roman"/>
          <w:bCs/>
          <w:sz w:val="24"/>
          <w:szCs w:val="24"/>
          <w:lang w:eastAsia="en-US"/>
        </w:rPr>
        <w:t>н</w:t>
      </w:r>
      <w:r w:rsidR="001C6FAD" w:rsidRPr="00430A08">
        <w:rPr>
          <w:rFonts w:ascii="Times New Roman" w:hAnsi="Times New Roman" w:cs="Times New Roman"/>
          <w:bCs/>
          <w:sz w:val="24"/>
          <w:szCs w:val="24"/>
          <w:lang w:eastAsia="en-US"/>
        </w:rPr>
        <w:t xml:space="preserve">а право заключения договора на поставку твердого топлива (угля) марки </w:t>
      </w:r>
      <w:r w:rsidR="00BC147B">
        <w:rPr>
          <w:rFonts w:ascii="Times New Roman" w:hAnsi="Times New Roman" w:cs="Times New Roman"/>
          <w:bCs/>
          <w:sz w:val="24"/>
          <w:szCs w:val="24"/>
          <w:lang w:eastAsia="en-US"/>
        </w:rPr>
        <w:t>3БОМ</w:t>
      </w:r>
      <w:r w:rsidR="001C6FAD" w:rsidRPr="00430A08">
        <w:rPr>
          <w:rFonts w:ascii="Times New Roman" w:hAnsi="Times New Roman" w:cs="Times New Roman"/>
          <w:bCs/>
          <w:sz w:val="24"/>
          <w:szCs w:val="24"/>
          <w:lang w:eastAsia="en-US"/>
        </w:rPr>
        <w:t xml:space="preserve"> для котельн</w:t>
      </w:r>
      <w:r w:rsidR="008B534D" w:rsidRPr="00430A08">
        <w:rPr>
          <w:rFonts w:ascii="Times New Roman" w:hAnsi="Times New Roman" w:cs="Times New Roman"/>
          <w:bCs/>
          <w:sz w:val="24"/>
          <w:szCs w:val="24"/>
          <w:lang w:eastAsia="en-US"/>
        </w:rPr>
        <w:t>ой</w:t>
      </w:r>
      <w:r w:rsidR="001C6FAD" w:rsidRPr="00430A08">
        <w:rPr>
          <w:rFonts w:ascii="Times New Roman" w:hAnsi="Times New Roman" w:cs="Times New Roman"/>
          <w:bCs/>
          <w:sz w:val="24"/>
          <w:szCs w:val="24"/>
          <w:lang w:eastAsia="en-US"/>
        </w:rPr>
        <w:t xml:space="preserve"> </w:t>
      </w:r>
      <w:r w:rsidR="008B534D" w:rsidRPr="00430A08">
        <w:rPr>
          <w:rFonts w:ascii="Times New Roman" w:hAnsi="Times New Roman" w:cs="Times New Roman"/>
          <w:bCs/>
          <w:sz w:val="24"/>
          <w:szCs w:val="24"/>
          <w:lang w:eastAsia="en-US"/>
        </w:rPr>
        <w:t xml:space="preserve">в с. </w:t>
      </w:r>
      <w:r w:rsidR="00BC147B">
        <w:rPr>
          <w:rFonts w:ascii="Times New Roman" w:hAnsi="Times New Roman" w:cs="Times New Roman"/>
          <w:bCs/>
          <w:sz w:val="24"/>
          <w:szCs w:val="24"/>
          <w:lang w:eastAsia="en-US"/>
        </w:rPr>
        <w:t>Талое,</w:t>
      </w:r>
      <w:r w:rsidR="008B534D" w:rsidRPr="00430A08">
        <w:rPr>
          <w:rFonts w:ascii="Times New Roman" w:hAnsi="Times New Roman" w:cs="Times New Roman"/>
          <w:bCs/>
          <w:sz w:val="24"/>
          <w:szCs w:val="24"/>
          <w:lang w:eastAsia="en-US"/>
        </w:rPr>
        <w:t xml:space="preserve"> Емельяновского района Красноярского края, обслуживаемой ООО «Сорские тепловые сети», в отопительный период </w:t>
      </w:r>
      <w:r w:rsidR="001C6FAD" w:rsidRPr="00430A08">
        <w:rPr>
          <w:rFonts w:ascii="Times New Roman" w:hAnsi="Times New Roman" w:cs="Times New Roman"/>
          <w:bCs/>
          <w:sz w:val="24"/>
          <w:szCs w:val="24"/>
          <w:lang w:eastAsia="en-US"/>
        </w:rPr>
        <w:t>2025</w:t>
      </w:r>
      <w:r w:rsidR="00C107E5" w:rsidRPr="00430A08">
        <w:rPr>
          <w:rFonts w:ascii="Times New Roman" w:hAnsi="Times New Roman" w:cs="Times New Roman"/>
          <w:bCs/>
          <w:sz w:val="24"/>
          <w:szCs w:val="24"/>
          <w:lang w:eastAsia="en-US"/>
        </w:rPr>
        <w:t xml:space="preserve"> </w:t>
      </w:r>
      <w:r w:rsidR="001C6FAD" w:rsidRPr="00430A08">
        <w:rPr>
          <w:rFonts w:ascii="Times New Roman" w:hAnsi="Times New Roman" w:cs="Times New Roman"/>
          <w:bCs/>
          <w:sz w:val="24"/>
          <w:szCs w:val="24"/>
          <w:lang w:eastAsia="en-US"/>
        </w:rPr>
        <w:t>г.</w:t>
      </w:r>
    </w:p>
    <w:p w:rsidR="001C6FAD" w:rsidRPr="00430A08" w:rsidRDefault="001C6FAD" w:rsidP="00430A08">
      <w:pPr>
        <w:tabs>
          <w:tab w:val="left" w:pos="1276"/>
        </w:tabs>
        <w:suppressAutoHyphens w:val="0"/>
        <w:jc w:val="both"/>
        <w:rPr>
          <w:rFonts w:ascii="Times New Roman" w:eastAsia="Calibri" w:hAnsi="Times New Roman" w:cs="Times New Roman"/>
          <w:sz w:val="24"/>
          <w:szCs w:val="24"/>
          <w:lang w:eastAsia="ru-RU" w:bidi="ru-RU"/>
        </w:rPr>
      </w:pPr>
      <w:r w:rsidRPr="00430A08">
        <w:rPr>
          <w:rFonts w:ascii="Times New Roman" w:eastAsia="Calibri" w:hAnsi="Times New Roman" w:cs="Times New Roman"/>
          <w:sz w:val="24"/>
          <w:szCs w:val="24"/>
          <w:lang w:eastAsia="ru-RU" w:bidi="ru-RU"/>
        </w:rPr>
        <w:t>Заказчик: ООО «</w:t>
      </w:r>
      <w:r w:rsidR="008B534D" w:rsidRPr="00430A08">
        <w:rPr>
          <w:rFonts w:ascii="Times New Roman" w:eastAsia="Calibri" w:hAnsi="Times New Roman" w:cs="Times New Roman"/>
          <w:sz w:val="24"/>
          <w:szCs w:val="24"/>
          <w:lang w:eastAsia="ru-RU" w:bidi="ru-RU"/>
        </w:rPr>
        <w:t>Сорские тепловые сети</w:t>
      </w:r>
      <w:r w:rsidRPr="00430A08">
        <w:rPr>
          <w:rFonts w:ascii="Times New Roman" w:eastAsia="Calibri" w:hAnsi="Times New Roman" w:cs="Times New Roman"/>
          <w:sz w:val="24"/>
          <w:szCs w:val="24"/>
          <w:lang w:eastAsia="ru-RU" w:bidi="ru-RU"/>
        </w:rPr>
        <w:t>»</w:t>
      </w:r>
    </w:p>
    <w:p w:rsidR="001C6FAD" w:rsidRPr="001C6FAD" w:rsidRDefault="001C6FAD" w:rsidP="001C6FAD">
      <w:pPr>
        <w:tabs>
          <w:tab w:val="left" w:pos="1276"/>
        </w:tabs>
        <w:suppressAutoHyphens w:val="0"/>
        <w:ind w:firstLine="709"/>
        <w:rPr>
          <w:rFonts w:ascii="Times New Roman" w:eastAsia="Calibri" w:hAnsi="Times New Roman" w:cs="Times New Roman"/>
          <w:sz w:val="24"/>
          <w:szCs w:val="24"/>
          <w:lang w:eastAsia="ru-RU" w:bidi="ru-RU"/>
        </w:rPr>
      </w:pPr>
    </w:p>
    <w:p w:rsidR="001C6FAD" w:rsidRPr="001C6FAD" w:rsidRDefault="001C6FAD" w:rsidP="001C6FAD">
      <w:pPr>
        <w:tabs>
          <w:tab w:val="left" w:pos="1276"/>
        </w:tabs>
        <w:suppressAutoHyphens w:val="0"/>
        <w:spacing w:after="200" w:line="276" w:lineRule="auto"/>
        <w:ind w:firstLine="709"/>
        <w:rPr>
          <w:rFonts w:ascii="Times New Roman" w:eastAsia="Calibri" w:hAnsi="Times New Roman" w:cs="Times New Roman"/>
          <w:sz w:val="24"/>
          <w:szCs w:val="24"/>
          <w:lang w:eastAsia="ru-RU" w:bidi="ru-RU"/>
        </w:rPr>
      </w:pPr>
    </w:p>
    <w:p w:rsidR="001C6FAD" w:rsidRPr="001C6FAD" w:rsidRDefault="001C6FAD" w:rsidP="001C6FAD">
      <w:pPr>
        <w:tabs>
          <w:tab w:val="left" w:pos="1276"/>
        </w:tabs>
        <w:suppressAutoHyphens w:val="0"/>
        <w:spacing w:after="200" w:line="276" w:lineRule="auto"/>
        <w:ind w:firstLine="709"/>
        <w:jc w:val="right"/>
        <w:rPr>
          <w:rFonts w:ascii="Times New Roman" w:eastAsia="Calibri" w:hAnsi="Times New Roman" w:cs="Times New Roman"/>
          <w:b/>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r w:rsidRPr="001C6FAD">
        <w:rPr>
          <w:rFonts w:ascii="Times New Roman" w:hAnsi="Times New Roman" w:cs="Times New Roman"/>
          <w:b/>
          <w:bCs/>
          <w:sz w:val="24"/>
          <w:szCs w:val="24"/>
          <w:lang w:eastAsia="en-US"/>
        </w:rPr>
        <w:t xml:space="preserve"> </w:t>
      </w: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1C6FAD" w:rsidRPr="001C6FAD" w:rsidRDefault="001C6FAD" w:rsidP="001C6FAD">
      <w:pPr>
        <w:widowControl w:val="0"/>
        <w:tabs>
          <w:tab w:val="left" w:pos="1276"/>
        </w:tabs>
        <w:suppressAutoHyphens w:val="0"/>
        <w:spacing w:line="230" w:lineRule="exact"/>
        <w:ind w:right="40" w:firstLine="709"/>
        <w:jc w:val="center"/>
        <w:rPr>
          <w:rFonts w:ascii="Times New Roman" w:hAnsi="Times New Roman" w:cs="Times New Roman"/>
          <w:b/>
          <w:bCs/>
          <w:sz w:val="24"/>
          <w:szCs w:val="24"/>
          <w:lang w:eastAsia="en-US"/>
        </w:rPr>
      </w:pPr>
    </w:p>
    <w:p w:rsidR="009737BB" w:rsidRDefault="009737BB" w:rsidP="0011443E">
      <w:pPr>
        <w:widowControl w:val="0"/>
        <w:tabs>
          <w:tab w:val="left" w:pos="1276"/>
        </w:tabs>
        <w:suppressAutoHyphens w:val="0"/>
        <w:spacing w:line="230" w:lineRule="exact"/>
        <w:ind w:right="40"/>
        <w:jc w:val="center"/>
        <w:rPr>
          <w:rFonts w:ascii="Times New Roman" w:hAnsi="Times New Roman" w:cs="Times New Roman"/>
          <w:bCs/>
          <w:sz w:val="24"/>
          <w:szCs w:val="24"/>
          <w:lang w:eastAsia="en-US"/>
        </w:rPr>
      </w:pPr>
    </w:p>
    <w:p w:rsidR="009737BB" w:rsidRDefault="009737BB" w:rsidP="0011443E">
      <w:pPr>
        <w:widowControl w:val="0"/>
        <w:tabs>
          <w:tab w:val="left" w:pos="1276"/>
        </w:tabs>
        <w:suppressAutoHyphens w:val="0"/>
        <w:spacing w:line="230" w:lineRule="exact"/>
        <w:ind w:right="40"/>
        <w:jc w:val="center"/>
        <w:rPr>
          <w:rFonts w:ascii="Times New Roman" w:hAnsi="Times New Roman" w:cs="Times New Roman"/>
          <w:bCs/>
          <w:sz w:val="24"/>
          <w:szCs w:val="24"/>
          <w:lang w:eastAsia="en-US"/>
        </w:rPr>
      </w:pPr>
    </w:p>
    <w:p w:rsidR="009737BB" w:rsidRDefault="009737BB" w:rsidP="0011443E">
      <w:pPr>
        <w:widowControl w:val="0"/>
        <w:tabs>
          <w:tab w:val="left" w:pos="1276"/>
        </w:tabs>
        <w:suppressAutoHyphens w:val="0"/>
        <w:spacing w:line="230" w:lineRule="exact"/>
        <w:ind w:right="40"/>
        <w:jc w:val="center"/>
        <w:rPr>
          <w:rFonts w:ascii="Times New Roman" w:hAnsi="Times New Roman" w:cs="Times New Roman"/>
          <w:bCs/>
          <w:sz w:val="24"/>
          <w:szCs w:val="24"/>
          <w:lang w:eastAsia="en-US"/>
        </w:rPr>
      </w:pPr>
    </w:p>
    <w:p w:rsidR="009737BB" w:rsidRDefault="009737BB" w:rsidP="0011443E">
      <w:pPr>
        <w:widowControl w:val="0"/>
        <w:tabs>
          <w:tab w:val="left" w:pos="1276"/>
        </w:tabs>
        <w:suppressAutoHyphens w:val="0"/>
        <w:spacing w:line="230" w:lineRule="exact"/>
        <w:ind w:right="40"/>
        <w:jc w:val="center"/>
        <w:rPr>
          <w:rFonts w:ascii="Times New Roman" w:hAnsi="Times New Roman" w:cs="Times New Roman"/>
          <w:bCs/>
          <w:sz w:val="24"/>
          <w:szCs w:val="24"/>
          <w:lang w:eastAsia="en-US"/>
        </w:rPr>
      </w:pPr>
    </w:p>
    <w:p w:rsidR="009737BB" w:rsidRDefault="008B534D" w:rsidP="0011443E">
      <w:pPr>
        <w:widowControl w:val="0"/>
        <w:tabs>
          <w:tab w:val="left" w:pos="1276"/>
        </w:tabs>
        <w:suppressAutoHyphens w:val="0"/>
        <w:spacing w:line="230" w:lineRule="exact"/>
        <w:ind w:right="40"/>
        <w:jc w:val="center"/>
        <w:rPr>
          <w:rFonts w:ascii="Times New Roman" w:hAnsi="Times New Roman" w:cs="Times New Roman"/>
          <w:bCs/>
          <w:sz w:val="24"/>
          <w:szCs w:val="24"/>
          <w:lang w:eastAsia="en-US"/>
        </w:rPr>
      </w:pPr>
      <w:r w:rsidRPr="00430A08">
        <w:rPr>
          <w:rFonts w:ascii="Times New Roman" w:hAnsi="Times New Roman" w:cs="Times New Roman"/>
          <w:bCs/>
          <w:sz w:val="24"/>
          <w:szCs w:val="24"/>
          <w:lang w:eastAsia="en-US"/>
        </w:rPr>
        <w:t>пгт. Емельяново</w:t>
      </w:r>
      <w:r w:rsidR="00430A08">
        <w:rPr>
          <w:rFonts w:ascii="Times New Roman" w:hAnsi="Times New Roman" w:cs="Times New Roman"/>
          <w:bCs/>
          <w:sz w:val="24"/>
          <w:szCs w:val="24"/>
          <w:lang w:eastAsia="en-US"/>
        </w:rPr>
        <w:t xml:space="preserve">, </w:t>
      </w:r>
      <w:r w:rsidR="00F252EA" w:rsidRPr="00430A08">
        <w:rPr>
          <w:rFonts w:ascii="Times New Roman" w:hAnsi="Times New Roman" w:cs="Times New Roman"/>
          <w:bCs/>
          <w:sz w:val="24"/>
          <w:szCs w:val="24"/>
          <w:lang w:eastAsia="en-US"/>
        </w:rPr>
        <w:t>202</w:t>
      </w:r>
      <w:r w:rsidRPr="00430A08">
        <w:rPr>
          <w:rFonts w:ascii="Times New Roman" w:hAnsi="Times New Roman" w:cs="Times New Roman"/>
          <w:bCs/>
          <w:sz w:val="24"/>
          <w:szCs w:val="24"/>
          <w:lang w:eastAsia="en-US"/>
        </w:rPr>
        <w:t>5</w:t>
      </w:r>
      <w:r w:rsidR="00F252EA" w:rsidRPr="00430A08">
        <w:rPr>
          <w:rFonts w:ascii="Times New Roman" w:hAnsi="Times New Roman" w:cs="Times New Roman"/>
          <w:bCs/>
          <w:sz w:val="24"/>
          <w:szCs w:val="24"/>
          <w:lang w:eastAsia="en-US"/>
        </w:rPr>
        <w:t xml:space="preserve"> </w:t>
      </w:r>
    </w:p>
    <w:p w:rsidR="009737BB" w:rsidRDefault="009737BB">
      <w:pPr>
        <w:suppressAutoHyphens w:val="0"/>
        <w:rPr>
          <w:rFonts w:ascii="Times New Roman" w:hAnsi="Times New Roman" w:cs="Times New Roman"/>
          <w:bCs/>
          <w:sz w:val="24"/>
          <w:szCs w:val="24"/>
          <w:lang w:eastAsia="en-US"/>
        </w:rPr>
      </w:pPr>
      <w:r>
        <w:rPr>
          <w:rFonts w:ascii="Times New Roman" w:hAnsi="Times New Roman" w:cs="Times New Roman"/>
          <w:bCs/>
          <w:sz w:val="24"/>
          <w:szCs w:val="24"/>
          <w:lang w:eastAsia="en-US"/>
        </w:rPr>
        <w:br w:type="page"/>
      </w:r>
    </w:p>
    <w:p w:rsidR="004B4C03" w:rsidRPr="00430A08" w:rsidRDefault="004B4C03" w:rsidP="0011443E">
      <w:pPr>
        <w:widowControl w:val="0"/>
        <w:tabs>
          <w:tab w:val="left" w:pos="1276"/>
        </w:tabs>
        <w:suppressAutoHyphens w:val="0"/>
        <w:spacing w:line="230" w:lineRule="exact"/>
        <w:ind w:right="40"/>
        <w:jc w:val="center"/>
        <w:rPr>
          <w:rFonts w:ascii="Times New Roman" w:hAnsi="Times New Roman" w:cs="Times New Roman"/>
          <w:bCs/>
          <w:sz w:val="24"/>
          <w:szCs w:val="24"/>
        </w:rPr>
      </w:pPr>
    </w:p>
    <w:p w:rsidR="00152144" w:rsidRDefault="00152144" w:rsidP="00152144">
      <w:pPr>
        <w:pStyle w:val="ConsNonformat"/>
        <w:jc w:val="center"/>
        <w:rPr>
          <w:rFonts w:ascii="Times New Roman" w:hAnsi="Times New Roman" w:cs="Times New Roman"/>
          <w:b/>
          <w:bCs/>
          <w:sz w:val="24"/>
          <w:szCs w:val="24"/>
        </w:rPr>
      </w:pPr>
      <w:r>
        <w:rPr>
          <w:rFonts w:ascii="Times New Roman" w:hAnsi="Times New Roman" w:cs="Times New Roman"/>
          <w:b/>
          <w:bCs/>
          <w:sz w:val="24"/>
          <w:szCs w:val="24"/>
        </w:rPr>
        <w:t>РАЗДЕЛ 1. ИНФОРМАЦИОННАЯ КАРТА</w:t>
      </w:r>
    </w:p>
    <w:p w:rsidR="004E195B" w:rsidRPr="00D5165F" w:rsidRDefault="004E195B" w:rsidP="00152144">
      <w:pPr>
        <w:pStyle w:val="ConsNonformat"/>
        <w:jc w:val="center"/>
        <w:rPr>
          <w:rFonts w:ascii="Times New Roman" w:hAnsi="Times New Roman" w:cs="Times New Roman"/>
          <w:b/>
          <w:bCs/>
          <w:sz w:val="24"/>
          <w:szCs w:val="24"/>
        </w:rPr>
      </w:pPr>
    </w:p>
    <w:tbl>
      <w:tblPr>
        <w:tblW w:w="51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464"/>
        <w:gridCol w:w="3074"/>
        <w:gridCol w:w="6947"/>
      </w:tblGrid>
      <w:tr w:rsidR="00152144" w:rsidRPr="00F844D4" w:rsidTr="004B4C03">
        <w:trPr>
          <w:trHeight w:val="666"/>
        </w:trPr>
        <w:tc>
          <w:tcPr>
            <w:tcW w:w="221" w:type="pct"/>
            <w:tcBorders>
              <w:top w:val="single" w:sz="4" w:space="0" w:color="auto"/>
              <w:left w:val="single" w:sz="4" w:space="0" w:color="auto"/>
              <w:bottom w:val="single" w:sz="4" w:space="0" w:color="auto"/>
              <w:right w:val="single" w:sz="4" w:space="0" w:color="auto"/>
            </w:tcBorders>
            <w:vAlign w:val="center"/>
          </w:tcPr>
          <w:p w:rsidR="00152144" w:rsidRPr="00F844D4" w:rsidRDefault="00152144" w:rsidP="004B4C03">
            <w:pPr>
              <w:widowControl w:val="0"/>
              <w:snapToGrid w:val="0"/>
              <w:jc w:val="center"/>
              <w:rPr>
                <w:rFonts w:ascii="Times New Roman" w:hAnsi="Times New Roman" w:cs="Times New Roman"/>
                <w:b/>
                <w:bCs/>
                <w:noProof/>
                <w:sz w:val="24"/>
                <w:szCs w:val="24"/>
              </w:rPr>
            </w:pPr>
            <w:r w:rsidRPr="00F844D4">
              <w:rPr>
                <w:rFonts w:ascii="Times New Roman" w:hAnsi="Times New Roman" w:cs="Times New Roman"/>
                <w:b/>
                <w:bCs/>
                <w:noProof/>
                <w:sz w:val="24"/>
                <w:szCs w:val="24"/>
              </w:rPr>
              <w:t>№</w:t>
            </w:r>
          </w:p>
        </w:tc>
        <w:tc>
          <w:tcPr>
            <w:tcW w:w="1466" w:type="pct"/>
            <w:tcBorders>
              <w:top w:val="single" w:sz="4" w:space="0" w:color="auto"/>
              <w:left w:val="single" w:sz="4" w:space="0" w:color="auto"/>
              <w:bottom w:val="single" w:sz="4" w:space="0" w:color="auto"/>
              <w:right w:val="single" w:sz="4" w:space="0" w:color="auto"/>
            </w:tcBorders>
            <w:vAlign w:val="center"/>
          </w:tcPr>
          <w:p w:rsidR="00152144" w:rsidRPr="00F844D4" w:rsidRDefault="00152144" w:rsidP="004B4C03">
            <w:pPr>
              <w:widowControl w:val="0"/>
              <w:tabs>
                <w:tab w:val="left" w:pos="1276"/>
              </w:tabs>
              <w:snapToGrid w:val="0"/>
              <w:rPr>
                <w:rFonts w:ascii="Times New Roman" w:hAnsi="Times New Roman" w:cs="Times New Roman"/>
                <w:b/>
                <w:bCs/>
                <w:noProof/>
                <w:sz w:val="24"/>
                <w:szCs w:val="24"/>
              </w:rPr>
            </w:pPr>
            <w:r w:rsidRPr="00F844D4">
              <w:rPr>
                <w:rFonts w:ascii="Times New Roman" w:hAnsi="Times New Roman" w:cs="Times New Roman"/>
                <w:b/>
                <w:bCs/>
                <w:noProof/>
                <w:sz w:val="24"/>
                <w:szCs w:val="24"/>
              </w:rPr>
              <w:t>Наименование положения информационной карты</w:t>
            </w:r>
          </w:p>
        </w:tc>
        <w:tc>
          <w:tcPr>
            <w:tcW w:w="3313" w:type="pct"/>
            <w:tcBorders>
              <w:top w:val="single" w:sz="4" w:space="0" w:color="auto"/>
              <w:left w:val="single" w:sz="4" w:space="0" w:color="auto"/>
              <w:bottom w:val="single" w:sz="4" w:space="0" w:color="auto"/>
              <w:right w:val="single" w:sz="4" w:space="0" w:color="auto"/>
            </w:tcBorders>
            <w:vAlign w:val="center"/>
          </w:tcPr>
          <w:p w:rsidR="00152144" w:rsidRPr="00F844D4" w:rsidRDefault="00152144" w:rsidP="004B4C03">
            <w:pPr>
              <w:widowControl w:val="0"/>
              <w:tabs>
                <w:tab w:val="left" w:pos="1276"/>
              </w:tabs>
              <w:snapToGrid w:val="0"/>
              <w:jc w:val="both"/>
              <w:rPr>
                <w:rFonts w:ascii="Times New Roman" w:hAnsi="Times New Roman" w:cs="Times New Roman"/>
                <w:b/>
                <w:bCs/>
                <w:noProof/>
                <w:sz w:val="24"/>
                <w:szCs w:val="24"/>
              </w:rPr>
            </w:pPr>
            <w:r w:rsidRPr="00F844D4">
              <w:rPr>
                <w:rFonts w:ascii="Times New Roman" w:hAnsi="Times New Roman" w:cs="Times New Roman"/>
                <w:b/>
                <w:bCs/>
                <w:noProof/>
                <w:sz w:val="24"/>
                <w:szCs w:val="24"/>
              </w:rPr>
              <w:t>Описание положения информационной карты</w:t>
            </w:r>
          </w:p>
        </w:tc>
      </w:tr>
      <w:tr w:rsidR="00152144" w:rsidRPr="00F844D4" w:rsidTr="004B4C03">
        <w:trPr>
          <w:trHeight w:val="345"/>
        </w:trPr>
        <w:tc>
          <w:tcPr>
            <w:tcW w:w="221" w:type="pct"/>
            <w:tcBorders>
              <w:top w:val="single" w:sz="4" w:space="0" w:color="auto"/>
              <w:left w:val="single" w:sz="4" w:space="0" w:color="auto"/>
              <w:bottom w:val="single" w:sz="4" w:space="0" w:color="auto"/>
              <w:right w:val="single" w:sz="4" w:space="0" w:color="auto"/>
            </w:tcBorders>
          </w:tcPr>
          <w:p w:rsidR="00152144" w:rsidRPr="00F844D4" w:rsidRDefault="00152144" w:rsidP="004B4C03">
            <w:pPr>
              <w:pStyle w:val="western"/>
              <w:widowControl w:val="0"/>
              <w:spacing w:before="0" w:beforeAutospacing="0" w:after="0" w:afterAutospacing="0"/>
              <w:jc w:val="center"/>
              <w:rPr>
                <w:rFonts w:ascii="Times New Roman" w:hAnsi="Times New Roman" w:cs="Times New Roman"/>
              </w:rPr>
            </w:pPr>
            <w:r w:rsidRPr="00F844D4">
              <w:rPr>
                <w:rFonts w:ascii="Times New Roman" w:hAnsi="Times New Roman" w:cs="Times New Roman"/>
              </w:rPr>
              <w:t>1</w:t>
            </w:r>
          </w:p>
        </w:tc>
        <w:tc>
          <w:tcPr>
            <w:tcW w:w="1466" w:type="pct"/>
            <w:tcBorders>
              <w:top w:val="single" w:sz="4" w:space="0" w:color="auto"/>
              <w:left w:val="single" w:sz="4" w:space="0" w:color="auto"/>
              <w:bottom w:val="single" w:sz="4" w:space="0" w:color="auto"/>
              <w:right w:val="single" w:sz="4" w:space="0" w:color="auto"/>
            </w:tcBorders>
          </w:tcPr>
          <w:p w:rsidR="00152144" w:rsidRPr="00F844D4" w:rsidRDefault="00152144" w:rsidP="004B4C03">
            <w:pPr>
              <w:pStyle w:val="western"/>
              <w:widowControl w:val="0"/>
              <w:spacing w:before="0" w:beforeAutospacing="0" w:after="0" w:afterAutospacing="0"/>
              <w:rPr>
                <w:rFonts w:ascii="Times New Roman" w:hAnsi="Times New Roman" w:cs="Times New Roman"/>
              </w:rPr>
            </w:pPr>
            <w:r w:rsidRPr="00014137">
              <w:rPr>
                <w:rStyle w:val="highlight"/>
                <w:rFonts w:ascii="Times New Roman" w:hAnsi="Times New Roman"/>
              </w:rPr>
              <w:t>Способ закупки</w:t>
            </w:r>
          </w:p>
        </w:tc>
        <w:tc>
          <w:tcPr>
            <w:tcW w:w="3313" w:type="pct"/>
            <w:tcBorders>
              <w:top w:val="single" w:sz="4" w:space="0" w:color="auto"/>
              <w:left w:val="single" w:sz="4" w:space="0" w:color="auto"/>
              <w:bottom w:val="single" w:sz="4" w:space="0" w:color="auto"/>
              <w:right w:val="single" w:sz="4" w:space="0" w:color="auto"/>
            </w:tcBorders>
          </w:tcPr>
          <w:p w:rsidR="00152144" w:rsidRPr="00F844D4" w:rsidRDefault="00152144" w:rsidP="004B4C03">
            <w:pPr>
              <w:pStyle w:val="western"/>
              <w:widowControl w:val="0"/>
              <w:spacing w:before="0" w:beforeAutospacing="0" w:after="0" w:afterAutospacing="0"/>
              <w:jc w:val="both"/>
              <w:rPr>
                <w:rFonts w:ascii="Times New Roman" w:hAnsi="Times New Roman" w:cs="Times New Roman"/>
              </w:rPr>
            </w:pPr>
            <w:r w:rsidRPr="00014137">
              <w:rPr>
                <w:rFonts w:ascii="Times New Roman" w:hAnsi="Times New Roman" w:cs="Times New Roman"/>
                <w:bCs/>
                <w:color w:val="000000"/>
              </w:rPr>
              <w:t>Запрос котировок в электронной форме</w:t>
            </w:r>
            <w:r w:rsidR="0091137E" w:rsidRPr="00014137">
              <w:rPr>
                <w:rFonts w:ascii="Times New Roman" w:hAnsi="Times New Roman" w:cs="Times New Roman"/>
                <w:bCs/>
                <w:color w:val="000000"/>
              </w:rPr>
              <w:t>.</w:t>
            </w:r>
          </w:p>
        </w:tc>
      </w:tr>
      <w:tr w:rsidR="00152144" w:rsidRPr="00F844D4" w:rsidTr="004B4C03">
        <w:tc>
          <w:tcPr>
            <w:tcW w:w="221" w:type="pct"/>
            <w:tcBorders>
              <w:top w:val="single" w:sz="4" w:space="0" w:color="auto"/>
              <w:left w:val="single" w:sz="4" w:space="0" w:color="auto"/>
              <w:bottom w:val="single" w:sz="4" w:space="0" w:color="auto"/>
              <w:right w:val="single" w:sz="4" w:space="0" w:color="auto"/>
            </w:tcBorders>
          </w:tcPr>
          <w:p w:rsidR="00152144" w:rsidRPr="00F844D4" w:rsidRDefault="00152144" w:rsidP="004B4C03">
            <w:pPr>
              <w:pStyle w:val="western"/>
              <w:widowControl w:val="0"/>
              <w:spacing w:before="0" w:beforeAutospacing="0" w:after="0" w:afterAutospacing="0"/>
              <w:jc w:val="center"/>
              <w:rPr>
                <w:rFonts w:ascii="Times New Roman" w:hAnsi="Times New Roman" w:cs="Times New Roman"/>
              </w:rPr>
            </w:pPr>
            <w:r w:rsidRPr="00F844D4">
              <w:rPr>
                <w:rFonts w:ascii="Times New Roman" w:hAnsi="Times New Roman" w:cs="Times New Roman"/>
              </w:rPr>
              <w:t>2</w:t>
            </w:r>
          </w:p>
        </w:tc>
        <w:tc>
          <w:tcPr>
            <w:tcW w:w="1466" w:type="pct"/>
            <w:tcBorders>
              <w:top w:val="single" w:sz="4" w:space="0" w:color="auto"/>
              <w:left w:val="single" w:sz="4" w:space="0" w:color="auto"/>
              <w:bottom w:val="single" w:sz="4" w:space="0" w:color="auto"/>
              <w:right w:val="single" w:sz="4" w:space="0" w:color="auto"/>
            </w:tcBorders>
          </w:tcPr>
          <w:p w:rsidR="00152144" w:rsidRPr="00F844D4" w:rsidRDefault="00152144" w:rsidP="004B4C03">
            <w:pPr>
              <w:pStyle w:val="western"/>
              <w:widowControl w:val="0"/>
              <w:spacing w:before="0" w:beforeAutospacing="0" w:after="0" w:afterAutospacing="0"/>
              <w:rPr>
                <w:rFonts w:ascii="Times New Roman" w:hAnsi="Times New Roman" w:cs="Times New Roman"/>
              </w:rPr>
            </w:pPr>
            <w:r w:rsidRPr="00F844D4">
              <w:rPr>
                <w:rFonts w:ascii="Times New Roman" w:hAnsi="Times New Roman" w:cs="Times New Roman"/>
              </w:rPr>
              <w:t>Наименование, место нахождения, почтовый адрес, адрес электронной почты, номер контактного телефона Заказчика</w:t>
            </w:r>
          </w:p>
          <w:p w:rsidR="00586308" w:rsidRPr="00F844D4" w:rsidRDefault="00586308" w:rsidP="004B4C03">
            <w:pPr>
              <w:pStyle w:val="western"/>
              <w:widowControl w:val="0"/>
              <w:spacing w:before="0" w:beforeAutospacing="0" w:after="0" w:afterAutospacing="0"/>
              <w:rPr>
                <w:rFonts w:ascii="Times New Roman" w:hAnsi="Times New Roman" w:cs="Times New Roman"/>
                <w:b/>
              </w:rPr>
            </w:pPr>
          </w:p>
        </w:tc>
        <w:tc>
          <w:tcPr>
            <w:tcW w:w="3313" w:type="pct"/>
            <w:tcBorders>
              <w:top w:val="single" w:sz="4" w:space="0" w:color="auto"/>
              <w:left w:val="single" w:sz="4" w:space="0" w:color="auto"/>
              <w:bottom w:val="single" w:sz="4" w:space="0" w:color="auto"/>
              <w:right w:val="single" w:sz="4" w:space="0" w:color="auto"/>
            </w:tcBorders>
          </w:tcPr>
          <w:p w:rsidR="0091137E" w:rsidRPr="00430A08" w:rsidRDefault="003317AB" w:rsidP="00430A08">
            <w:pPr>
              <w:widowControl w:val="0"/>
              <w:rPr>
                <w:rFonts w:ascii="Times New Roman" w:hAnsi="Times New Roman" w:cs="Times New Roman"/>
                <w:b/>
                <w:bCs/>
                <w:sz w:val="24"/>
                <w:szCs w:val="24"/>
              </w:rPr>
            </w:pPr>
            <w:r w:rsidRPr="00430A08">
              <w:rPr>
                <w:rFonts w:ascii="Times New Roman" w:hAnsi="Times New Roman" w:cs="Times New Roman"/>
                <w:b/>
                <w:bCs/>
                <w:sz w:val="24"/>
                <w:szCs w:val="24"/>
              </w:rPr>
              <w:t>ООО «</w:t>
            </w:r>
            <w:r w:rsidR="00717B41" w:rsidRPr="00430A08">
              <w:rPr>
                <w:rFonts w:ascii="Times New Roman" w:hAnsi="Times New Roman" w:cs="Times New Roman"/>
                <w:b/>
                <w:bCs/>
                <w:sz w:val="24"/>
                <w:szCs w:val="24"/>
              </w:rPr>
              <w:t>Сорские тепловые сети</w:t>
            </w:r>
            <w:r w:rsidR="0091137E" w:rsidRPr="00430A08">
              <w:rPr>
                <w:rFonts w:ascii="Times New Roman" w:hAnsi="Times New Roman" w:cs="Times New Roman"/>
                <w:b/>
                <w:bCs/>
                <w:sz w:val="24"/>
                <w:szCs w:val="24"/>
              </w:rPr>
              <w:t>»</w:t>
            </w:r>
            <w:r w:rsidR="00717B41" w:rsidRPr="00430A08">
              <w:rPr>
                <w:rFonts w:ascii="Times New Roman" w:hAnsi="Times New Roman" w:cs="Times New Roman"/>
                <w:b/>
                <w:bCs/>
                <w:sz w:val="24"/>
                <w:szCs w:val="24"/>
              </w:rPr>
              <w:t xml:space="preserve"> - ООО «СТС»</w:t>
            </w:r>
          </w:p>
          <w:p w:rsidR="008B534D" w:rsidRPr="00430A08" w:rsidRDefault="0091137E" w:rsidP="008B534D">
            <w:pPr>
              <w:widowControl w:val="0"/>
              <w:tabs>
                <w:tab w:val="left" w:pos="0"/>
              </w:tabs>
              <w:rPr>
                <w:rFonts w:ascii="Times New Roman" w:eastAsia="Calibri" w:hAnsi="Times New Roman" w:cs="Times New Roman"/>
                <w:bCs/>
                <w:w w:val="0"/>
                <w:sz w:val="24"/>
                <w:szCs w:val="24"/>
                <w:lang w:eastAsia="en-US"/>
              </w:rPr>
            </w:pPr>
            <w:r w:rsidRPr="00430A08">
              <w:rPr>
                <w:rFonts w:ascii="Times New Roman" w:hAnsi="Times New Roman" w:cs="Times New Roman"/>
                <w:b/>
                <w:bCs/>
                <w:sz w:val="24"/>
                <w:szCs w:val="24"/>
              </w:rPr>
              <w:t>Юридический адрес</w:t>
            </w:r>
            <w:r w:rsidRPr="00430A08">
              <w:rPr>
                <w:rFonts w:ascii="Times New Roman" w:hAnsi="Times New Roman" w:cs="Times New Roman"/>
                <w:sz w:val="24"/>
                <w:szCs w:val="24"/>
              </w:rPr>
              <w:t xml:space="preserve">: </w:t>
            </w:r>
            <w:r w:rsidR="008B534D" w:rsidRPr="00430A08">
              <w:rPr>
                <w:rFonts w:ascii="Times New Roman" w:eastAsia="Calibri" w:hAnsi="Times New Roman" w:cs="Times New Roman"/>
                <w:bCs/>
                <w:w w:val="0"/>
                <w:sz w:val="24"/>
                <w:szCs w:val="24"/>
                <w:lang w:eastAsia="en-US"/>
              </w:rPr>
              <w:t xml:space="preserve">655735, Республика Хакасия, Аскизский р-н, </w:t>
            </w:r>
            <w:proofErr w:type="spellStart"/>
            <w:r w:rsidR="008B534D" w:rsidRPr="00430A08">
              <w:rPr>
                <w:rFonts w:ascii="Times New Roman" w:eastAsia="Calibri" w:hAnsi="Times New Roman" w:cs="Times New Roman"/>
                <w:bCs/>
                <w:w w:val="0"/>
                <w:sz w:val="24"/>
                <w:szCs w:val="24"/>
                <w:lang w:eastAsia="en-US"/>
              </w:rPr>
              <w:t>рп</w:t>
            </w:r>
            <w:proofErr w:type="spellEnd"/>
            <w:r w:rsidR="008B534D" w:rsidRPr="00430A08">
              <w:rPr>
                <w:rFonts w:ascii="Times New Roman" w:eastAsia="Calibri" w:hAnsi="Times New Roman" w:cs="Times New Roman"/>
                <w:bCs/>
                <w:w w:val="0"/>
                <w:sz w:val="24"/>
                <w:szCs w:val="24"/>
                <w:lang w:eastAsia="en-US"/>
              </w:rPr>
              <w:t xml:space="preserve"> Аскиз, Линейная </w:t>
            </w:r>
            <w:proofErr w:type="spellStart"/>
            <w:r w:rsidR="008B534D" w:rsidRPr="00430A08">
              <w:rPr>
                <w:rFonts w:ascii="Times New Roman" w:eastAsia="Calibri" w:hAnsi="Times New Roman" w:cs="Times New Roman"/>
                <w:bCs/>
                <w:w w:val="0"/>
                <w:sz w:val="24"/>
                <w:szCs w:val="24"/>
                <w:lang w:eastAsia="en-US"/>
              </w:rPr>
              <w:t>ул</w:t>
            </w:r>
            <w:proofErr w:type="spellEnd"/>
            <w:r w:rsidR="008B534D" w:rsidRPr="00430A08">
              <w:rPr>
                <w:rFonts w:ascii="Times New Roman" w:eastAsia="Calibri" w:hAnsi="Times New Roman" w:cs="Times New Roman"/>
                <w:bCs/>
                <w:w w:val="0"/>
                <w:sz w:val="24"/>
                <w:szCs w:val="24"/>
                <w:lang w:eastAsia="en-US"/>
              </w:rPr>
              <w:t xml:space="preserve">, </w:t>
            </w:r>
            <w:proofErr w:type="spellStart"/>
            <w:r w:rsidR="008B534D" w:rsidRPr="00430A08">
              <w:rPr>
                <w:rFonts w:ascii="Times New Roman" w:eastAsia="Calibri" w:hAnsi="Times New Roman" w:cs="Times New Roman"/>
                <w:bCs/>
                <w:w w:val="0"/>
                <w:sz w:val="24"/>
                <w:szCs w:val="24"/>
                <w:lang w:eastAsia="en-US"/>
              </w:rPr>
              <w:t>зд</w:t>
            </w:r>
            <w:proofErr w:type="spellEnd"/>
            <w:r w:rsidR="008B534D" w:rsidRPr="00430A08">
              <w:rPr>
                <w:rFonts w:ascii="Times New Roman" w:eastAsia="Calibri" w:hAnsi="Times New Roman" w:cs="Times New Roman"/>
                <w:bCs/>
                <w:w w:val="0"/>
                <w:sz w:val="24"/>
                <w:szCs w:val="24"/>
                <w:lang w:eastAsia="en-US"/>
              </w:rPr>
              <w:t>. 10</w:t>
            </w:r>
          </w:p>
          <w:p w:rsidR="0091137E" w:rsidRPr="00430A08" w:rsidRDefault="0091137E" w:rsidP="0091137E">
            <w:pPr>
              <w:widowControl w:val="0"/>
              <w:jc w:val="both"/>
              <w:rPr>
                <w:rFonts w:ascii="Times New Roman" w:hAnsi="Times New Roman" w:cs="Times New Roman"/>
                <w:sz w:val="24"/>
                <w:szCs w:val="24"/>
              </w:rPr>
            </w:pPr>
            <w:r w:rsidRPr="00430A08">
              <w:rPr>
                <w:rFonts w:ascii="Times New Roman" w:hAnsi="Times New Roman" w:cs="Times New Roman"/>
                <w:b/>
                <w:bCs/>
                <w:sz w:val="24"/>
                <w:szCs w:val="24"/>
              </w:rPr>
              <w:t>Почтовый адрес</w:t>
            </w:r>
            <w:r w:rsidRPr="00430A08">
              <w:rPr>
                <w:rFonts w:ascii="Times New Roman" w:hAnsi="Times New Roman" w:cs="Times New Roman"/>
                <w:sz w:val="24"/>
                <w:szCs w:val="24"/>
              </w:rPr>
              <w:t xml:space="preserve">: </w:t>
            </w:r>
            <w:r w:rsidR="008B534D" w:rsidRPr="00430A08">
              <w:rPr>
                <w:rFonts w:ascii="Times New Roman" w:hAnsi="Times New Roman" w:cs="Times New Roman"/>
                <w:sz w:val="24"/>
                <w:szCs w:val="24"/>
              </w:rPr>
              <w:t>663020, Красноярский край, Емельяновский район, пгт. Емельяново, ул. Берёзовая, д. 4.</w:t>
            </w:r>
          </w:p>
          <w:p w:rsidR="0091137E" w:rsidRPr="00430A08" w:rsidRDefault="0091137E" w:rsidP="0091137E">
            <w:pPr>
              <w:widowControl w:val="0"/>
              <w:jc w:val="both"/>
              <w:rPr>
                <w:rFonts w:ascii="Times New Roman" w:hAnsi="Times New Roman" w:cs="Times New Roman"/>
                <w:sz w:val="24"/>
                <w:szCs w:val="24"/>
              </w:rPr>
            </w:pPr>
            <w:r w:rsidRPr="00430A08">
              <w:rPr>
                <w:rFonts w:ascii="Times New Roman" w:hAnsi="Times New Roman" w:cs="Times New Roman"/>
                <w:b/>
                <w:bCs/>
                <w:sz w:val="24"/>
                <w:szCs w:val="24"/>
              </w:rPr>
              <w:t>Адрес электронной почты</w:t>
            </w:r>
            <w:r w:rsidRPr="00430A08">
              <w:rPr>
                <w:rFonts w:ascii="Times New Roman" w:hAnsi="Times New Roman" w:cs="Times New Roman"/>
                <w:sz w:val="24"/>
                <w:szCs w:val="24"/>
              </w:rPr>
              <w:t xml:space="preserve">: </w:t>
            </w:r>
            <w:r w:rsidR="008B534D" w:rsidRPr="00430A08">
              <w:rPr>
                <w:rFonts w:ascii="Times New Roman" w:hAnsi="Times New Roman" w:cs="Times New Roman"/>
                <w:sz w:val="24"/>
                <w:szCs w:val="24"/>
              </w:rPr>
              <w:t>ooo-sts.24@mail.ru</w:t>
            </w:r>
          </w:p>
          <w:p w:rsidR="0091137E" w:rsidRPr="00430A08" w:rsidRDefault="0091137E" w:rsidP="0091137E">
            <w:pPr>
              <w:widowControl w:val="0"/>
              <w:jc w:val="both"/>
              <w:rPr>
                <w:rFonts w:ascii="Times New Roman" w:hAnsi="Times New Roman" w:cs="Times New Roman"/>
                <w:sz w:val="24"/>
                <w:szCs w:val="24"/>
              </w:rPr>
            </w:pPr>
            <w:r w:rsidRPr="00430A08">
              <w:rPr>
                <w:rFonts w:ascii="Times New Roman" w:hAnsi="Times New Roman" w:cs="Times New Roman"/>
                <w:b/>
                <w:bCs/>
                <w:sz w:val="24"/>
                <w:szCs w:val="24"/>
              </w:rPr>
              <w:t>Номер контактного телефона</w:t>
            </w:r>
            <w:r w:rsidR="008B534D" w:rsidRPr="00430A08">
              <w:rPr>
                <w:rFonts w:ascii="Times New Roman" w:hAnsi="Times New Roman" w:cs="Times New Roman"/>
                <w:b/>
                <w:bCs/>
                <w:sz w:val="24"/>
                <w:szCs w:val="24"/>
              </w:rPr>
              <w:t>:</w:t>
            </w:r>
            <w:r w:rsidR="00EB281C" w:rsidRPr="00430A08">
              <w:rPr>
                <w:rFonts w:ascii="Times New Roman" w:hAnsi="Times New Roman" w:cs="Times New Roman"/>
                <w:b/>
                <w:bCs/>
                <w:sz w:val="24"/>
                <w:szCs w:val="24"/>
              </w:rPr>
              <w:t xml:space="preserve"> </w:t>
            </w:r>
            <w:r w:rsidR="008B534D" w:rsidRPr="00430A08">
              <w:rPr>
                <w:rFonts w:ascii="Times New Roman" w:hAnsi="Times New Roman" w:cs="Times New Roman"/>
                <w:bCs/>
                <w:sz w:val="24"/>
                <w:szCs w:val="24"/>
              </w:rPr>
              <w:t>89607615030</w:t>
            </w:r>
            <w:r w:rsidRPr="00430A08">
              <w:rPr>
                <w:rFonts w:ascii="Times New Roman" w:hAnsi="Times New Roman" w:cs="Times New Roman"/>
                <w:sz w:val="24"/>
                <w:szCs w:val="24"/>
              </w:rPr>
              <w:t>;</w:t>
            </w:r>
          </w:p>
          <w:p w:rsidR="00586308" w:rsidRPr="008B534D" w:rsidRDefault="00485311" w:rsidP="008B534D">
            <w:pPr>
              <w:widowControl w:val="0"/>
              <w:jc w:val="both"/>
              <w:rPr>
                <w:rFonts w:ascii="Times New Roman" w:hAnsi="Times New Roman" w:cs="Times New Roman"/>
                <w:sz w:val="24"/>
                <w:szCs w:val="24"/>
              </w:rPr>
            </w:pPr>
            <w:r w:rsidRPr="00430A08">
              <w:rPr>
                <w:rFonts w:ascii="Times New Roman" w:hAnsi="Times New Roman" w:cs="Times New Roman"/>
                <w:b/>
                <w:sz w:val="24"/>
                <w:szCs w:val="24"/>
              </w:rPr>
              <w:t>Ответственное лицо</w:t>
            </w:r>
            <w:r w:rsidR="0091137E" w:rsidRPr="00430A08">
              <w:rPr>
                <w:rFonts w:ascii="Times New Roman" w:hAnsi="Times New Roman" w:cs="Times New Roman"/>
                <w:b/>
                <w:sz w:val="24"/>
                <w:szCs w:val="24"/>
              </w:rPr>
              <w:t xml:space="preserve">: </w:t>
            </w:r>
            <w:r w:rsidR="008B534D" w:rsidRPr="00430A08">
              <w:rPr>
                <w:rFonts w:ascii="Times New Roman" w:hAnsi="Times New Roman" w:cs="Times New Roman"/>
                <w:sz w:val="24"/>
                <w:szCs w:val="24"/>
              </w:rPr>
              <w:t>Кисин Дмитрий Николаевич</w:t>
            </w:r>
            <w:r w:rsidR="008B534D">
              <w:rPr>
                <w:rFonts w:ascii="Times New Roman" w:hAnsi="Times New Roman" w:cs="Times New Roman"/>
                <w:b/>
                <w:sz w:val="24"/>
                <w:szCs w:val="24"/>
              </w:rPr>
              <w:t xml:space="preserve"> </w:t>
            </w:r>
          </w:p>
        </w:tc>
      </w:tr>
      <w:tr w:rsidR="00152144" w:rsidRPr="00F844D4" w:rsidTr="004B4C03">
        <w:trPr>
          <w:trHeight w:val="359"/>
        </w:trPr>
        <w:tc>
          <w:tcPr>
            <w:tcW w:w="221" w:type="pct"/>
            <w:tcBorders>
              <w:top w:val="single" w:sz="4" w:space="0" w:color="auto"/>
              <w:left w:val="single" w:sz="4" w:space="0" w:color="auto"/>
              <w:bottom w:val="single" w:sz="4" w:space="0" w:color="auto"/>
              <w:right w:val="single" w:sz="4" w:space="0" w:color="auto"/>
            </w:tcBorders>
          </w:tcPr>
          <w:p w:rsidR="00152144" w:rsidRPr="00F844D4" w:rsidRDefault="002E3545" w:rsidP="004B4C03">
            <w:pPr>
              <w:pStyle w:val="western"/>
              <w:widowControl w:val="0"/>
              <w:spacing w:before="0" w:beforeAutospacing="0" w:after="0" w:afterAutospacing="0"/>
              <w:jc w:val="center"/>
              <w:rPr>
                <w:rFonts w:ascii="Times New Roman" w:hAnsi="Times New Roman" w:cs="Times New Roman"/>
              </w:rPr>
            </w:pPr>
            <w:r w:rsidRPr="00F844D4">
              <w:rPr>
                <w:rFonts w:ascii="Times New Roman" w:hAnsi="Times New Roman" w:cs="Times New Roman"/>
              </w:rPr>
              <w:t>3</w:t>
            </w:r>
          </w:p>
        </w:tc>
        <w:tc>
          <w:tcPr>
            <w:tcW w:w="1466" w:type="pct"/>
            <w:tcBorders>
              <w:top w:val="single" w:sz="4" w:space="0" w:color="auto"/>
              <w:left w:val="single" w:sz="4" w:space="0" w:color="auto"/>
              <w:bottom w:val="single" w:sz="4" w:space="0" w:color="auto"/>
              <w:right w:val="single" w:sz="4" w:space="0" w:color="auto"/>
            </w:tcBorders>
          </w:tcPr>
          <w:p w:rsidR="00152144" w:rsidRPr="00F844D4" w:rsidRDefault="00152144" w:rsidP="004B4C03">
            <w:pPr>
              <w:pStyle w:val="western"/>
              <w:widowControl w:val="0"/>
              <w:spacing w:before="0" w:beforeAutospacing="0" w:after="0" w:afterAutospacing="0"/>
              <w:rPr>
                <w:rFonts w:ascii="Times New Roman" w:hAnsi="Times New Roman" w:cs="Times New Roman"/>
              </w:rPr>
            </w:pPr>
            <w:r w:rsidRPr="00F844D4">
              <w:rPr>
                <w:rFonts w:ascii="Times New Roman" w:hAnsi="Times New Roman" w:cs="Times New Roman"/>
                <w:noProof/>
              </w:rPr>
              <w:t>Предмет закупки</w:t>
            </w:r>
          </w:p>
        </w:tc>
        <w:tc>
          <w:tcPr>
            <w:tcW w:w="3313" w:type="pct"/>
            <w:tcBorders>
              <w:top w:val="single" w:sz="4" w:space="0" w:color="auto"/>
              <w:left w:val="single" w:sz="4" w:space="0" w:color="auto"/>
              <w:bottom w:val="single" w:sz="4" w:space="0" w:color="auto"/>
              <w:right w:val="single" w:sz="4" w:space="0" w:color="auto"/>
            </w:tcBorders>
          </w:tcPr>
          <w:p w:rsidR="00152144" w:rsidRPr="00F844D4" w:rsidRDefault="00BE5F41" w:rsidP="00430A08">
            <w:pPr>
              <w:jc w:val="both"/>
              <w:rPr>
                <w:rFonts w:ascii="Times New Roman" w:hAnsi="Times New Roman" w:cs="Times New Roman"/>
                <w:b/>
                <w:color w:val="3333FF"/>
                <w:sz w:val="24"/>
                <w:szCs w:val="24"/>
              </w:rPr>
            </w:pPr>
            <w:r>
              <w:rPr>
                <w:rFonts w:ascii="Times New Roman" w:hAnsi="Times New Roman" w:cs="Times New Roman"/>
                <w:bCs/>
                <w:sz w:val="24"/>
                <w:szCs w:val="24"/>
              </w:rPr>
              <w:t>Поставка угля</w:t>
            </w:r>
            <w:r w:rsidR="00430A08">
              <w:rPr>
                <w:rFonts w:ascii="Times New Roman" w:hAnsi="Times New Roman" w:cs="Times New Roman"/>
                <w:bCs/>
                <w:sz w:val="24"/>
                <w:szCs w:val="24"/>
              </w:rPr>
              <w:t xml:space="preserve"> </w:t>
            </w:r>
            <w:r w:rsidR="0091137E" w:rsidRPr="00F844D4">
              <w:rPr>
                <w:rFonts w:ascii="Times New Roman" w:hAnsi="Times New Roman" w:cs="Times New Roman"/>
                <w:bCs/>
                <w:sz w:val="24"/>
                <w:szCs w:val="24"/>
              </w:rPr>
              <w:t xml:space="preserve"> </w:t>
            </w:r>
          </w:p>
        </w:tc>
      </w:tr>
      <w:tr w:rsidR="0091137E" w:rsidRPr="00F844D4" w:rsidTr="004B4C03">
        <w:trPr>
          <w:trHeight w:val="432"/>
        </w:trPr>
        <w:tc>
          <w:tcPr>
            <w:tcW w:w="221" w:type="pct"/>
            <w:tcBorders>
              <w:top w:val="single" w:sz="4" w:space="0" w:color="auto"/>
              <w:left w:val="single" w:sz="4" w:space="0" w:color="auto"/>
              <w:bottom w:val="single" w:sz="4" w:space="0" w:color="auto"/>
              <w:right w:val="single" w:sz="4" w:space="0" w:color="auto"/>
            </w:tcBorders>
          </w:tcPr>
          <w:p w:rsidR="0091137E" w:rsidRPr="00F844D4" w:rsidRDefault="0091137E" w:rsidP="0091137E">
            <w:pPr>
              <w:pStyle w:val="western"/>
              <w:widowControl w:val="0"/>
              <w:spacing w:before="0" w:beforeAutospacing="0" w:after="0" w:afterAutospacing="0"/>
              <w:jc w:val="center"/>
              <w:rPr>
                <w:rFonts w:ascii="Times New Roman" w:hAnsi="Times New Roman" w:cs="Times New Roman"/>
              </w:rPr>
            </w:pPr>
            <w:r w:rsidRPr="00F844D4">
              <w:rPr>
                <w:rFonts w:ascii="Times New Roman" w:hAnsi="Times New Roman" w:cs="Times New Roman"/>
              </w:rPr>
              <w:t>4</w:t>
            </w:r>
          </w:p>
        </w:tc>
        <w:tc>
          <w:tcPr>
            <w:tcW w:w="1466" w:type="pct"/>
            <w:tcBorders>
              <w:top w:val="single" w:sz="4" w:space="0" w:color="auto"/>
              <w:left w:val="single" w:sz="4" w:space="0" w:color="auto"/>
              <w:bottom w:val="single" w:sz="4" w:space="0" w:color="auto"/>
              <w:right w:val="single" w:sz="4" w:space="0" w:color="auto"/>
            </w:tcBorders>
          </w:tcPr>
          <w:p w:rsidR="0091137E" w:rsidRPr="00F844D4" w:rsidRDefault="0091137E" w:rsidP="0091137E">
            <w:pPr>
              <w:widowControl w:val="0"/>
              <w:jc w:val="both"/>
              <w:rPr>
                <w:rFonts w:ascii="Times New Roman" w:hAnsi="Times New Roman" w:cs="Times New Roman"/>
                <w:sz w:val="24"/>
                <w:szCs w:val="24"/>
              </w:rPr>
            </w:pPr>
            <w:r w:rsidRPr="00F844D4">
              <w:rPr>
                <w:rFonts w:ascii="Times New Roman" w:hAnsi="Times New Roman" w:cs="Times New Roman"/>
                <w:sz w:val="24"/>
                <w:szCs w:val="24"/>
              </w:rPr>
              <w:t>Место, условия и сроки (периоды) поставки товара, выполнения работ, оказания услуг</w:t>
            </w:r>
          </w:p>
          <w:p w:rsidR="0091137E" w:rsidRPr="00F844D4" w:rsidRDefault="0091137E" w:rsidP="0091137E">
            <w:pPr>
              <w:pStyle w:val="western"/>
              <w:widowControl w:val="0"/>
              <w:spacing w:before="0" w:beforeAutospacing="0" w:after="0" w:afterAutospacing="0"/>
              <w:rPr>
                <w:rFonts w:ascii="Times New Roman" w:hAnsi="Times New Roman" w:cs="Times New Roman"/>
              </w:rPr>
            </w:pPr>
          </w:p>
        </w:tc>
        <w:tc>
          <w:tcPr>
            <w:tcW w:w="3313" w:type="pct"/>
            <w:tcBorders>
              <w:top w:val="single" w:sz="4" w:space="0" w:color="auto"/>
              <w:left w:val="single" w:sz="4" w:space="0" w:color="auto"/>
              <w:bottom w:val="single" w:sz="4" w:space="0" w:color="auto"/>
              <w:right w:val="single" w:sz="4" w:space="0" w:color="auto"/>
            </w:tcBorders>
          </w:tcPr>
          <w:p w:rsidR="0091137E" w:rsidRPr="001332C3" w:rsidRDefault="0091137E" w:rsidP="0091137E">
            <w:pPr>
              <w:widowControl w:val="0"/>
              <w:tabs>
                <w:tab w:val="num" w:pos="360"/>
              </w:tabs>
              <w:jc w:val="both"/>
              <w:rPr>
                <w:rFonts w:ascii="Times New Roman" w:hAnsi="Times New Roman" w:cs="Times New Roman"/>
                <w:sz w:val="24"/>
                <w:szCs w:val="24"/>
              </w:rPr>
            </w:pPr>
            <w:r w:rsidRPr="00F844D4">
              <w:rPr>
                <w:rFonts w:ascii="Times New Roman" w:hAnsi="Times New Roman" w:cs="Times New Roman"/>
                <w:b/>
                <w:sz w:val="24"/>
                <w:szCs w:val="24"/>
                <w:u w:val="single"/>
              </w:rPr>
              <w:t>1</w:t>
            </w:r>
            <w:r w:rsidRPr="001332C3">
              <w:rPr>
                <w:rFonts w:ascii="Times New Roman" w:hAnsi="Times New Roman" w:cs="Times New Roman"/>
                <w:b/>
                <w:sz w:val="24"/>
                <w:szCs w:val="24"/>
                <w:u w:val="single"/>
              </w:rPr>
              <w:t>. Место поставки</w:t>
            </w:r>
            <w:r w:rsidRPr="001332C3">
              <w:rPr>
                <w:rFonts w:ascii="Times New Roman" w:hAnsi="Times New Roman" w:cs="Times New Roman"/>
                <w:sz w:val="24"/>
                <w:szCs w:val="24"/>
              </w:rPr>
              <w:t xml:space="preserve">: </w:t>
            </w:r>
            <w:r w:rsidR="00717B41">
              <w:rPr>
                <w:rFonts w:ascii="Times New Roman" w:hAnsi="Times New Roman" w:cs="Times New Roman"/>
                <w:sz w:val="24"/>
                <w:szCs w:val="24"/>
              </w:rPr>
              <w:t xml:space="preserve">Красноярский край, Емельяновский район, с. </w:t>
            </w:r>
            <w:r w:rsidR="00BC147B">
              <w:rPr>
                <w:rFonts w:ascii="Times New Roman" w:hAnsi="Times New Roman" w:cs="Times New Roman"/>
                <w:sz w:val="24"/>
                <w:szCs w:val="24"/>
              </w:rPr>
              <w:t>Талое</w:t>
            </w:r>
            <w:r w:rsidR="00717B41">
              <w:rPr>
                <w:rFonts w:ascii="Times New Roman" w:hAnsi="Times New Roman" w:cs="Times New Roman"/>
                <w:sz w:val="24"/>
                <w:szCs w:val="24"/>
              </w:rPr>
              <w:t xml:space="preserve">, ул. </w:t>
            </w:r>
            <w:r w:rsidR="00BC147B">
              <w:rPr>
                <w:rFonts w:ascii="Times New Roman" w:hAnsi="Times New Roman" w:cs="Times New Roman"/>
                <w:sz w:val="24"/>
                <w:szCs w:val="24"/>
              </w:rPr>
              <w:t>Полевая</w:t>
            </w:r>
            <w:r w:rsidR="00717B41">
              <w:rPr>
                <w:rFonts w:ascii="Times New Roman" w:hAnsi="Times New Roman" w:cs="Times New Roman"/>
                <w:sz w:val="24"/>
                <w:szCs w:val="24"/>
              </w:rPr>
              <w:t xml:space="preserve">, </w:t>
            </w:r>
            <w:r w:rsidR="00BC147B">
              <w:rPr>
                <w:rFonts w:ascii="Times New Roman" w:hAnsi="Times New Roman" w:cs="Times New Roman"/>
                <w:sz w:val="24"/>
                <w:szCs w:val="24"/>
              </w:rPr>
              <w:t>2</w:t>
            </w:r>
          </w:p>
          <w:p w:rsidR="00D51ADA" w:rsidRPr="001332C3" w:rsidRDefault="0091137E" w:rsidP="00D51ADA">
            <w:pPr>
              <w:widowControl w:val="0"/>
              <w:tabs>
                <w:tab w:val="num" w:pos="360"/>
              </w:tabs>
              <w:jc w:val="both"/>
              <w:rPr>
                <w:rFonts w:ascii="Times New Roman" w:eastAsia="Calibri" w:hAnsi="Times New Roman" w:cs="Times New Roman"/>
                <w:sz w:val="24"/>
                <w:szCs w:val="24"/>
                <w:lang w:eastAsia="en-US"/>
              </w:rPr>
            </w:pPr>
            <w:r w:rsidRPr="001332C3">
              <w:rPr>
                <w:rFonts w:ascii="Times New Roman" w:hAnsi="Times New Roman" w:cs="Times New Roman"/>
                <w:b/>
                <w:color w:val="000000"/>
                <w:sz w:val="24"/>
                <w:szCs w:val="24"/>
                <w:u w:val="single"/>
              </w:rPr>
              <w:t>2. Условия поставки товара</w:t>
            </w:r>
            <w:r w:rsidR="007310FC">
              <w:rPr>
                <w:rFonts w:ascii="Times New Roman" w:hAnsi="Times New Roman" w:cs="Times New Roman"/>
                <w:b/>
                <w:color w:val="000000"/>
                <w:sz w:val="24"/>
                <w:szCs w:val="24"/>
                <w:u w:val="single"/>
              </w:rPr>
              <w:t xml:space="preserve">: </w:t>
            </w:r>
            <w:r w:rsidR="007310FC" w:rsidRPr="007310FC">
              <w:rPr>
                <w:rFonts w:ascii="Times New Roman" w:hAnsi="Times New Roman" w:cs="Times New Roman"/>
                <w:color w:val="000000"/>
                <w:sz w:val="24"/>
                <w:szCs w:val="24"/>
              </w:rPr>
              <w:t>согласно Договора</w:t>
            </w:r>
          </w:p>
          <w:p w:rsidR="0091137E" w:rsidRPr="00400DC3" w:rsidRDefault="0091137E" w:rsidP="0091137E">
            <w:pPr>
              <w:jc w:val="both"/>
              <w:rPr>
                <w:rFonts w:ascii="Times New Roman" w:hAnsi="Times New Roman" w:cs="Times New Roman"/>
                <w:sz w:val="24"/>
                <w:szCs w:val="24"/>
                <w:vertAlign w:val="superscript"/>
              </w:rPr>
            </w:pPr>
            <w:r w:rsidRPr="001332C3">
              <w:rPr>
                <w:rFonts w:ascii="Times New Roman" w:hAnsi="Times New Roman" w:cs="Times New Roman"/>
                <w:b/>
                <w:color w:val="000000"/>
                <w:sz w:val="24"/>
                <w:szCs w:val="24"/>
                <w:u w:val="single"/>
              </w:rPr>
              <w:t>3. Объем поставки:</w:t>
            </w:r>
            <w:r w:rsidR="00CD3BCE">
              <w:rPr>
                <w:rFonts w:ascii="Times New Roman" w:hAnsi="Times New Roman" w:cs="Times New Roman"/>
                <w:b/>
                <w:color w:val="000000"/>
                <w:sz w:val="24"/>
                <w:szCs w:val="24"/>
              </w:rPr>
              <w:t xml:space="preserve"> </w:t>
            </w:r>
            <w:r w:rsidR="00BC147B">
              <w:rPr>
                <w:rFonts w:ascii="Times New Roman" w:hAnsi="Times New Roman" w:cs="Times New Roman"/>
                <w:b/>
                <w:color w:val="000000"/>
                <w:sz w:val="24"/>
                <w:szCs w:val="24"/>
              </w:rPr>
              <w:t>1520</w:t>
            </w:r>
            <w:r w:rsidRPr="00400DC3">
              <w:rPr>
                <w:rFonts w:ascii="Times New Roman" w:hAnsi="Times New Roman" w:cs="Times New Roman"/>
                <w:sz w:val="24"/>
                <w:szCs w:val="24"/>
              </w:rPr>
              <w:t xml:space="preserve"> </w:t>
            </w:r>
            <w:r w:rsidR="00400DC3" w:rsidRPr="00400DC3">
              <w:rPr>
                <w:rFonts w:ascii="Times New Roman" w:hAnsi="Times New Roman" w:cs="Times New Roman"/>
                <w:sz w:val="24"/>
                <w:szCs w:val="24"/>
              </w:rPr>
              <w:t>т</w:t>
            </w:r>
            <w:r w:rsidRPr="00400DC3">
              <w:rPr>
                <w:rFonts w:ascii="Times New Roman" w:hAnsi="Times New Roman" w:cs="Times New Roman"/>
                <w:sz w:val="24"/>
                <w:szCs w:val="24"/>
              </w:rPr>
              <w:t>онн</w:t>
            </w:r>
          </w:p>
          <w:p w:rsidR="0091137E" w:rsidRPr="001332C3" w:rsidRDefault="0091137E" w:rsidP="0091137E">
            <w:pPr>
              <w:jc w:val="both"/>
              <w:rPr>
                <w:rFonts w:ascii="Times New Roman" w:hAnsi="Times New Roman" w:cs="Times New Roman"/>
                <w:b/>
                <w:sz w:val="24"/>
                <w:szCs w:val="24"/>
                <w:u w:val="single"/>
              </w:rPr>
            </w:pPr>
            <w:r w:rsidRPr="001332C3">
              <w:rPr>
                <w:rFonts w:ascii="Times New Roman" w:hAnsi="Times New Roman" w:cs="Times New Roman"/>
                <w:b/>
                <w:color w:val="000000"/>
                <w:sz w:val="24"/>
                <w:szCs w:val="24"/>
                <w:u w:val="single"/>
              </w:rPr>
              <w:t>4</w:t>
            </w:r>
            <w:r w:rsidRPr="001332C3">
              <w:rPr>
                <w:rFonts w:ascii="Times New Roman" w:hAnsi="Times New Roman" w:cs="Times New Roman"/>
                <w:color w:val="000000"/>
                <w:sz w:val="24"/>
                <w:szCs w:val="24"/>
                <w:u w:val="single"/>
              </w:rPr>
              <w:t>.</w:t>
            </w:r>
            <w:r w:rsidRPr="001332C3">
              <w:rPr>
                <w:rFonts w:ascii="Times New Roman" w:hAnsi="Times New Roman" w:cs="Times New Roman"/>
                <w:b/>
                <w:sz w:val="24"/>
                <w:szCs w:val="24"/>
                <w:u w:val="single"/>
              </w:rPr>
              <w:t xml:space="preserve"> Срок действия договора</w:t>
            </w:r>
            <w:r w:rsidRPr="001332C3">
              <w:rPr>
                <w:rFonts w:ascii="Times New Roman" w:hAnsi="Times New Roman" w:cs="Times New Roman"/>
                <w:sz w:val="24"/>
                <w:szCs w:val="24"/>
              </w:rPr>
              <w:t xml:space="preserve">: </w:t>
            </w:r>
            <w:r w:rsidRPr="00430A08">
              <w:rPr>
                <w:rFonts w:ascii="Times New Roman" w:hAnsi="Times New Roman" w:cs="Times New Roman"/>
                <w:color w:val="000000"/>
                <w:sz w:val="24"/>
                <w:szCs w:val="24"/>
              </w:rPr>
              <w:t xml:space="preserve">с </w:t>
            </w:r>
            <w:r w:rsidR="003E5895" w:rsidRPr="00430A08">
              <w:rPr>
                <w:rFonts w:ascii="Times New Roman" w:hAnsi="Times New Roman" w:cs="Times New Roman"/>
                <w:color w:val="000000"/>
                <w:sz w:val="24"/>
                <w:szCs w:val="24"/>
              </w:rPr>
              <w:t>даты заключения договора</w:t>
            </w:r>
            <w:r w:rsidRPr="001332C3">
              <w:rPr>
                <w:rFonts w:ascii="Times New Roman" w:hAnsi="Times New Roman" w:cs="Times New Roman"/>
                <w:color w:val="000000"/>
                <w:sz w:val="24"/>
                <w:szCs w:val="24"/>
              </w:rPr>
              <w:t xml:space="preserve"> до </w:t>
            </w:r>
            <w:r w:rsidR="0060255D">
              <w:rPr>
                <w:rFonts w:ascii="Times New Roman" w:hAnsi="Times New Roman" w:cs="Times New Roman"/>
                <w:color w:val="000000"/>
                <w:sz w:val="24"/>
                <w:szCs w:val="24"/>
              </w:rPr>
              <w:t>31</w:t>
            </w:r>
            <w:r w:rsidR="003E5895">
              <w:rPr>
                <w:rFonts w:ascii="Times New Roman" w:hAnsi="Times New Roman" w:cs="Times New Roman"/>
                <w:color w:val="000000"/>
                <w:sz w:val="24"/>
                <w:szCs w:val="24"/>
              </w:rPr>
              <w:t>.12.</w:t>
            </w:r>
            <w:r w:rsidR="00094853">
              <w:rPr>
                <w:rFonts w:ascii="Times New Roman" w:hAnsi="Times New Roman" w:cs="Times New Roman"/>
                <w:color w:val="000000"/>
                <w:sz w:val="24"/>
                <w:szCs w:val="24"/>
              </w:rPr>
              <w:t>2025</w:t>
            </w:r>
            <w:r w:rsidRPr="001332C3">
              <w:rPr>
                <w:rFonts w:ascii="Times New Roman" w:hAnsi="Times New Roman" w:cs="Times New Roman"/>
                <w:color w:val="000000"/>
                <w:sz w:val="24"/>
                <w:szCs w:val="24"/>
              </w:rPr>
              <w:t xml:space="preserve"> года</w:t>
            </w:r>
            <w:r w:rsidR="00EA5DD1" w:rsidRPr="00EA5DD1">
              <w:rPr>
                <w:rFonts w:ascii="Times New Roman" w:hAnsi="Times New Roman" w:cs="Times New Roman"/>
                <w:sz w:val="24"/>
                <w:szCs w:val="24"/>
              </w:rPr>
              <w:t>, а в части принятых на себя Сторонами обязательств, включая уплату штрафных санкций (пени, штрафы, неустойка), до полного их исполнения.</w:t>
            </w:r>
          </w:p>
          <w:p w:rsidR="0091137E" w:rsidRPr="00F844D4" w:rsidRDefault="0091137E" w:rsidP="003E5895">
            <w:pPr>
              <w:jc w:val="both"/>
              <w:rPr>
                <w:rFonts w:ascii="Times New Roman" w:hAnsi="Times New Roman" w:cs="Times New Roman"/>
                <w:sz w:val="24"/>
                <w:szCs w:val="24"/>
              </w:rPr>
            </w:pPr>
            <w:r w:rsidRPr="00F844D4">
              <w:rPr>
                <w:rFonts w:ascii="Times New Roman" w:hAnsi="Times New Roman" w:cs="Times New Roman"/>
                <w:b/>
                <w:sz w:val="24"/>
                <w:szCs w:val="24"/>
                <w:u w:val="single"/>
              </w:rPr>
              <w:t>5. Срок поставки:</w:t>
            </w:r>
            <w:r w:rsidR="003317AB">
              <w:rPr>
                <w:rFonts w:ascii="Times New Roman" w:hAnsi="Times New Roman" w:cs="Times New Roman"/>
                <w:sz w:val="24"/>
                <w:szCs w:val="24"/>
              </w:rPr>
              <w:t xml:space="preserve"> </w:t>
            </w:r>
            <w:r w:rsidR="003E5895" w:rsidRPr="00430A08">
              <w:rPr>
                <w:rFonts w:ascii="Times New Roman" w:hAnsi="Times New Roman" w:cs="Times New Roman"/>
                <w:sz w:val="24"/>
                <w:szCs w:val="24"/>
              </w:rPr>
              <w:t>с даты заключения договора</w:t>
            </w:r>
            <w:r w:rsidR="005A1F94" w:rsidRPr="00430A08">
              <w:rPr>
                <w:rFonts w:ascii="Times New Roman" w:hAnsi="Times New Roman" w:cs="Times New Roman"/>
                <w:sz w:val="24"/>
                <w:szCs w:val="24"/>
              </w:rPr>
              <w:t>,</w:t>
            </w:r>
            <w:r w:rsidR="003317AB" w:rsidRPr="00430A08">
              <w:rPr>
                <w:rFonts w:ascii="Times New Roman" w:hAnsi="Times New Roman" w:cs="Times New Roman"/>
                <w:sz w:val="24"/>
                <w:szCs w:val="24"/>
              </w:rPr>
              <w:t xml:space="preserve"> согласно заявкам,</w:t>
            </w:r>
            <w:r w:rsidR="00EB281C" w:rsidRPr="00430A08">
              <w:rPr>
                <w:rFonts w:ascii="Times New Roman" w:hAnsi="Times New Roman" w:cs="Times New Roman"/>
                <w:sz w:val="24"/>
                <w:szCs w:val="24"/>
              </w:rPr>
              <w:t xml:space="preserve"> по </w:t>
            </w:r>
            <w:r w:rsidR="00BE5F41" w:rsidRPr="00430A08">
              <w:rPr>
                <w:rFonts w:ascii="Times New Roman" w:hAnsi="Times New Roman" w:cs="Times New Roman"/>
                <w:sz w:val="24"/>
                <w:szCs w:val="24"/>
              </w:rPr>
              <w:t>31</w:t>
            </w:r>
            <w:r w:rsidR="00F252EA" w:rsidRPr="00430A08">
              <w:rPr>
                <w:rFonts w:ascii="Times New Roman" w:hAnsi="Times New Roman" w:cs="Times New Roman"/>
                <w:sz w:val="24"/>
                <w:szCs w:val="24"/>
              </w:rPr>
              <w:t>.</w:t>
            </w:r>
            <w:r w:rsidR="003E5895" w:rsidRPr="00430A08">
              <w:rPr>
                <w:rFonts w:ascii="Times New Roman" w:hAnsi="Times New Roman" w:cs="Times New Roman"/>
                <w:sz w:val="24"/>
                <w:szCs w:val="24"/>
              </w:rPr>
              <w:t>12</w:t>
            </w:r>
            <w:r w:rsidR="00F252EA" w:rsidRPr="00430A08">
              <w:rPr>
                <w:rFonts w:ascii="Times New Roman" w:hAnsi="Times New Roman" w:cs="Times New Roman"/>
                <w:sz w:val="24"/>
                <w:szCs w:val="24"/>
              </w:rPr>
              <w:t>.2025.</w:t>
            </w:r>
          </w:p>
        </w:tc>
      </w:tr>
      <w:tr w:rsidR="0091137E" w:rsidRPr="00F844D4" w:rsidTr="004B4C03">
        <w:trPr>
          <w:trHeight w:val="455"/>
        </w:trPr>
        <w:tc>
          <w:tcPr>
            <w:tcW w:w="221" w:type="pct"/>
            <w:tcBorders>
              <w:top w:val="single" w:sz="4" w:space="0" w:color="auto"/>
              <w:left w:val="single" w:sz="4" w:space="0" w:color="auto"/>
              <w:bottom w:val="single" w:sz="4" w:space="0" w:color="auto"/>
              <w:right w:val="single" w:sz="4" w:space="0" w:color="auto"/>
            </w:tcBorders>
          </w:tcPr>
          <w:p w:rsidR="0091137E" w:rsidRPr="00F844D4" w:rsidRDefault="00CB0AC4" w:rsidP="0091137E">
            <w:pPr>
              <w:pStyle w:val="western"/>
              <w:widowControl w:val="0"/>
              <w:spacing w:before="0" w:beforeAutospacing="0" w:after="0" w:afterAutospacing="0"/>
              <w:jc w:val="center"/>
              <w:rPr>
                <w:rFonts w:ascii="Times New Roman" w:hAnsi="Times New Roman" w:cs="Times New Roman"/>
              </w:rPr>
            </w:pPr>
            <w:r w:rsidRPr="00F844D4">
              <w:rPr>
                <w:rFonts w:ascii="Times New Roman" w:hAnsi="Times New Roman" w:cs="Times New Roman"/>
              </w:rPr>
              <w:t>5</w:t>
            </w:r>
          </w:p>
        </w:tc>
        <w:tc>
          <w:tcPr>
            <w:tcW w:w="1466" w:type="pct"/>
            <w:tcBorders>
              <w:top w:val="single" w:sz="4" w:space="0" w:color="auto"/>
              <w:left w:val="single" w:sz="4" w:space="0" w:color="auto"/>
              <w:bottom w:val="single" w:sz="4" w:space="0" w:color="auto"/>
              <w:right w:val="single" w:sz="4" w:space="0" w:color="auto"/>
            </w:tcBorders>
          </w:tcPr>
          <w:p w:rsidR="0091137E" w:rsidRPr="00F844D4" w:rsidRDefault="0091137E" w:rsidP="0091137E">
            <w:pPr>
              <w:pStyle w:val="western"/>
              <w:widowControl w:val="0"/>
              <w:spacing w:before="0" w:beforeAutospacing="0" w:after="0" w:afterAutospacing="0"/>
              <w:rPr>
                <w:rFonts w:ascii="Times New Roman" w:hAnsi="Times New Roman" w:cs="Times New Roman"/>
              </w:rPr>
            </w:pPr>
            <w:r w:rsidRPr="00F844D4">
              <w:rPr>
                <w:rFonts w:ascii="Times New Roman" w:hAnsi="Times New Roman" w:cs="Times New Roman"/>
              </w:rPr>
              <w:t>Начальная (максимальная) цена договора</w:t>
            </w:r>
          </w:p>
        </w:tc>
        <w:tc>
          <w:tcPr>
            <w:tcW w:w="3313" w:type="pct"/>
            <w:tcBorders>
              <w:top w:val="single" w:sz="4" w:space="0" w:color="auto"/>
              <w:left w:val="single" w:sz="4" w:space="0" w:color="auto"/>
              <w:bottom w:val="single" w:sz="4" w:space="0" w:color="auto"/>
              <w:right w:val="single" w:sz="4" w:space="0" w:color="auto"/>
            </w:tcBorders>
          </w:tcPr>
          <w:p w:rsidR="0091137E" w:rsidRPr="00F844D4" w:rsidRDefault="001964AF" w:rsidP="0091137E">
            <w:pPr>
              <w:jc w:val="both"/>
              <w:rPr>
                <w:rFonts w:ascii="Times New Roman" w:hAnsi="Times New Roman" w:cs="Times New Roman"/>
                <w:color w:val="C00000"/>
                <w:sz w:val="24"/>
                <w:szCs w:val="24"/>
                <w:lang w:eastAsia="ru-RU"/>
              </w:rPr>
            </w:pPr>
            <w:r w:rsidRPr="001964AF">
              <w:rPr>
                <w:rFonts w:ascii="Times New Roman" w:hAnsi="Times New Roman" w:cs="Times New Roman"/>
                <w:b/>
                <w:sz w:val="24"/>
                <w:szCs w:val="24"/>
              </w:rPr>
              <w:t>6 095 200</w:t>
            </w:r>
            <w:r w:rsidR="00CD3BCE" w:rsidRPr="001964AF">
              <w:rPr>
                <w:rFonts w:ascii="Times New Roman" w:hAnsi="Times New Roman" w:cs="Times New Roman"/>
                <w:b/>
                <w:sz w:val="24"/>
                <w:szCs w:val="24"/>
              </w:rPr>
              <w:t>,00</w:t>
            </w:r>
            <w:r w:rsidR="0091137E" w:rsidRPr="001964AF">
              <w:rPr>
                <w:rFonts w:ascii="Times New Roman" w:hAnsi="Times New Roman" w:cs="Times New Roman"/>
                <w:b/>
                <w:sz w:val="24"/>
                <w:szCs w:val="24"/>
              </w:rPr>
              <w:t xml:space="preserve"> (</w:t>
            </w:r>
            <w:r w:rsidRPr="001964AF">
              <w:rPr>
                <w:rFonts w:ascii="Times New Roman" w:hAnsi="Times New Roman" w:cs="Times New Roman"/>
                <w:b/>
                <w:sz w:val="24"/>
                <w:szCs w:val="24"/>
              </w:rPr>
              <w:t>Шесть</w:t>
            </w:r>
            <w:r w:rsidR="00094853" w:rsidRPr="001964AF">
              <w:rPr>
                <w:rFonts w:ascii="Times New Roman" w:hAnsi="Times New Roman" w:cs="Times New Roman"/>
                <w:b/>
                <w:sz w:val="24"/>
                <w:szCs w:val="24"/>
              </w:rPr>
              <w:t xml:space="preserve"> миллионов девя</w:t>
            </w:r>
            <w:r w:rsidRPr="001964AF">
              <w:rPr>
                <w:rFonts w:ascii="Times New Roman" w:hAnsi="Times New Roman" w:cs="Times New Roman"/>
                <w:b/>
                <w:sz w:val="24"/>
                <w:szCs w:val="24"/>
              </w:rPr>
              <w:t>носто пять</w:t>
            </w:r>
            <w:r w:rsidR="00094853" w:rsidRPr="001964AF">
              <w:rPr>
                <w:rFonts w:ascii="Times New Roman" w:hAnsi="Times New Roman" w:cs="Times New Roman"/>
                <w:b/>
                <w:sz w:val="24"/>
                <w:szCs w:val="24"/>
              </w:rPr>
              <w:t xml:space="preserve"> тысяч</w:t>
            </w:r>
            <w:r w:rsidRPr="001964AF">
              <w:rPr>
                <w:rFonts w:ascii="Times New Roman" w:hAnsi="Times New Roman" w:cs="Times New Roman"/>
                <w:b/>
                <w:sz w:val="24"/>
                <w:szCs w:val="24"/>
              </w:rPr>
              <w:t xml:space="preserve"> двести</w:t>
            </w:r>
            <w:r w:rsidR="0091137E" w:rsidRPr="001964AF">
              <w:rPr>
                <w:rFonts w:ascii="Times New Roman" w:hAnsi="Times New Roman" w:cs="Times New Roman"/>
                <w:b/>
                <w:sz w:val="24"/>
                <w:szCs w:val="24"/>
              </w:rPr>
              <w:t xml:space="preserve">) рублей </w:t>
            </w:r>
            <w:r w:rsidR="00094853" w:rsidRPr="001964AF">
              <w:rPr>
                <w:rFonts w:ascii="Times New Roman" w:hAnsi="Times New Roman" w:cs="Times New Roman"/>
                <w:b/>
                <w:sz w:val="24"/>
                <w:szCs w:val="24"/>
              </w:rPr>
              <w:t xml:space="preserve">00 копеек, </w:t>
            </w:r>
            <w:r w:rsidR="0091137E" w:rsidRPr="001964AF">
              <w:rPr>
                <w:rFonts w:ascii="Times New Roman" w:hAnsi="Times New Roman" w:cs="Times New Roman"/>
                <w:b/>
                <w:sz w:val="24"/>
                <w:szCs w:val="24"/>
              </w:rPr>
              <w:t xml:space="preserve">в цену включены: </w:t>
            </w:r>
            <w:r w:rsidR="0091137E" w:rsidRPr="001964AF">
              <w:rPr>
                <w:rFonts w:ascii="Times New Roman" w:hAnsi="Times New Roman" w:cs="Times New Roman"/>
                <w:sz w:val="24"/>
                <w:szCs w:val="24"/>
              </w:rPr>
              <w:t xml:space="preserve">стоимость товара, </w:t>
            </w:r>
            <w:r w:rsidR="003E5895" w:rsidRPr="001964AF">
              <w:rPr>
                <w:rFonts w:ascii="Times New Roman" w:hAnsi="Times New Roman" w:cs="Times New Roman"/>
                <w:sz w:val="24"/>
                <w:szCs w:val="24"/>
              </w:rPr>
              <w:t>стоимость доставки</w:t>
            </w:r>
            <w:r w:rsidR="003E5895">
              <w:rPr>
                <w:rFonts w:ascii="Times New Roman" w:hAnsi="Times New Roman" w:cs="Times New Roman"/>
                <w:sz w:val="24"/>
                <w:szCs w:val="24"/>
              </w:rPr>
              <w:t xml:space="preserve">, </w:t>
            </w:r>
            <w:r w:rsidR="0091137E" w:rsidRPr="00014137">
              <w:rPr>
                <w:rFonts w:ascii="Times New Roman" w:hAnsi="Times New Roman" w:cs="Times New Roman"/>
                <w:sz w:val="24"/>
                <w:szCs w:val="24"/>
              </w:rPr>
              <w:t>стоимость погрузки-разгрузки,</w:t>
            </w:r>
            <w:r w:rsidR="00622598" w:rsidRPr="00014137">
              <w:rPr>
                <w:rFonts w:ascii="Times New Roman" w:hAnsi="Times New Roman" w:cs="Times New Roman"/>
                <w:sz w:val="24"/>
                <w:szCs w:val="24"/>
              </w:rPr>
              <w:t xml:space="preserve"> </w:t>
            </w:r>
            <w:r w:rsidR="0091137E" w:rsidRPr="00014137">
              <w:rPr>
                <w:rFonts w:ascii="Times New Roman" w:hAnsi="Times New Roman" w:cs="Times New Roman"/>
                <w:sz w:val="24"/>
                <w:szCs w:val="24"/>
              </w:rPr>
              <w:t xml:space="preserve">а также другие расходы Поставщика, связанные с выполнением обязательств по договору, уплату налогов, сборов и других обязательных платежей. </w:t>
            </w:r>
          </w:p>
          <w:p w:rsidR="0091137E" w:rsidRPr="00F844D4" w:rsidRDefault="0091137E" w:rsidP="0091137E">
            <w:pPr>
              <w:pStyle w:val="western"/>
              <w:widowControl w:val="0"/>
              <w:tabs>
                <w:tab w:val="left" w:pos="1903"/>
              </w:tabs>
              <w:spacing w:before="0" w:beforeAutospacing="0" w:after="0" w:afterAutospacing="0"/>
              <w:contextualSpacing/>
              <w:jc w:val="both"/>
              <w:rPr>
                <w:rFonts w:ascii="Times New Roman" w:hAnsi="Times New Roman" w:cs="Times New Roman"/>
                <w:b/>
              </w:rPr>
            </w:pPr>
          </w:p>
        </w:tc>
      </w:tr>
      <w:tr w:rsidR="0091137E" w:rsidRPr="00F844D4" w:rsidTr="004B4C03">
        <w:trPr>
          <w:trHeight w:val="455"/>
        </w:trPr>
        <w:tc>
          <w:tcPr>
            <w:tcW w:w="221" w:type="pct"/>
            <w:tcBorders>
              <w:top w:val="single" w:sz="4" w:space="0" w:color="auto"/>
              <w:left w:val="single" w:sz="4" w:space="0" w:color="auto"/>
              <w:bottom w:val="single" w:sz="4" w:space="0" w:color="auto"/>
              <w:right w:val="single" w:sz="4" w:space="0" w:color="auto"/>
            </w:tcBorders>
            <w:shd w:val="clear" w:color="auto" w:fill="auto"/>
          </w:tcPr>
          <w:p w:rsidR="0091137E" w:rsidRPr="00F844D4" w:rsidRDefault="00CB0AC4" w:rsidP="0091137E">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6</w:t>
            </w:r>
          </w:p>
        </w:tc>
        <w:tc>
          <w:tcPr>
            <w:tcW w:w="1466" w:type="pct"/>
            <w:tcBorders>
              <w:top w:val="single" w:sz="4" w:space="0" w:color="auto"/>
              <w:left w:val="single" w:sz="4" w:space="0" w:color="auto"/>
              <w:bottom w:val="single" w:sz="4" w:space="0" w:color="auto"/>
              <w:right w:val="single" w:sz="4" w:space="0" w:color="auto"/>
            </w:tcBorders>
            <w:shd w:val="clear" w:color="auto" w:fill="auto"/>
          </w:tcPr>
          <w:p w:rsidR="0091137E" w:rsidRPr="00F844D4" w:rsidRDefault="0091137E" w:rsidP="0091137E">
            <w:pPr>
              <w:pStyle w:val="13"/>
              <w:widowControl w:val="0"/>
              <w:tabs>
                <w:tab w:val="clear" w:pos="360"/>
                <w:tab w:val="left" w:pos="1276"/>
              </w:tabs>
              <w:snapToGrid w:val="0"/>
              <w:spacing w:before="0" w:line="240" w:lineRule="auto"/>
              <w:jc w:val="left"/>
              <w:rPr>
                <w:rFonts w:ascii="Times New Roman" w:hAnsi="Times New Roman" w:cs="Times New Roman"/>
              </w:rPr>
            </w:pPr>
            <w:r w:rsidRPr="00F844D4">
              <w:rPr>
                <w:rFonts w:ascii="Times New Roman" w:hAnsi="Times New Roman" w:cs="Times New Roman"/>
              </w:rPr>
              <w:t>Источник финансирования закупки</w:t>
            </w:r>
          </w:p>
        </w:tc>
        <w:tc>
          <w:tcPr>
            <w:tcW w:w="3313" w:type="pct"/>
            <w:tcBorders>
              <w:top w:val="single" w:sz="4" w:space="0" w:color="auto"/>
              <w:left w:val="single" w:sz="4" w:space="0" w:color="auto"/>
              <w:bottom w:val="single" w:sz="4" w:space="0" w:color="auto"/>
              <w:right w:val="single" w:sz="4" w:space="0" w:color="auto"/>
            </w:tcBorders>
            <w:shd w:val="clear" w:color="auto" w:fill="auto"/>
          </w:tcPr>
          <w:p w:rsidR="0091137E" w:rsidRPr="00F844D4" w:rsidRDefault="00430A08" w:rsidP="0091137E">
            <w:pPr>
              <w:widowControl w:val="0"/>
              <w:autoSpaceDE w:val="0"/>
              <w:autoSpaceDN w:val="0"/>
              <w:adjustRightInd w:val="0"/>
              <w:jc w:val="both"/>
              <w:rPr>
                <w:rFonts w:ascii="Times New Roman" w:hAnsi="Times New Roman" w:cs="Times New Roman"/>
                <w:bCs/>
                <w:sz w:val="24"/>
                <w:szCs w:val="24"/>
              </w:rPr>
            </w:pPr>
            <w:r>
              <w:rPr>
                <w:rFonts w:ascii="Times New Roman" w:hAnsi="Times New Roman" w:cs="Times New Roman"/>
                <w:bCs/>
                <w:sz w:val="24"/>
                <w:szCs w:val="24"/>
              </w:rPr>
              <w:t>Собственные средства Заказчика</w:t>
            </w:r>
          </w:p>
        </w:tc>
      </w:tr>
      <w:tr w:rsidR="00E86785" w:rsidRPr="00F844D4" w:rsidTr="004B4C03">
        <w:trPr>
          <w:trHeight w:val="150"/>
        </w:trPr>
        <w:tc>
          <w:tcPr>
            <w:tcW w:w="221" w:type="pct"/>
            <w:tcBorders>
              <w:top w:val="single" w:sz="4" w:space="0" w:color="auto"/>
              <w:left w:val="single" w:sz="4" w:space="0" w:color="auto"/>
              <w:bottom w:val="single" w:sz="4" w:space="0" w:color="auto"/>
              <w:right w:val="single" w:sz="4" w:space="0" w:color="auto"/>
            </w:tcBorders>
            <w:shd w:val="clear" w:color="auto" w:fill="auto"/>
          </w:tcPr>
          <w:p w:rsidR="00E86785" w:rsidRPr="00F844D4" w:rsidRDefault="00CB0AC4" w:rsidP="00E86785">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7</w:t>
            </w:r>
          </w:p>
        </w:tc>
        <w:tc>
          <w:tcPr>
            <w:tcW w:w="1466" w:type="pct"/>
            <w:tcBorders>
              <w:top w:val="single" w:sz="4" w:space="0" w:color="auto"/>
              <w:left w:val="single" w:sz="4" w:space="0" w:color="auto"/>
              <w:bottom w:val="single" w:sz="4" w:space="0" w:color="auto"/>
              <w:right w:val="single" w:sz="4" w:space="0" w:color="auto"/>
            </w:tcBorders>
            <w:shd w:val="clear" w:color="auto" w:fill="auto"/>
          </w:tcPr>
          <w:p w:rsidR="00E86785" w:rsidRPr="00F844D4" w:rsidRDefault="00E86785" w:rsidP="00E86785">
            <w:pPr>
              <w:pStyle w:val="13"/>
              <w:widowControl w:val="0"/>
              <w:tabs>
                <w:tab w:val="clear" w:pos="360"/>
                <w:tab w:val="left" w:pos="1276"/>
              </w:tabs>
              <w:snapToGrid w:val="0"/>
              <w:spacing w:before="0" w:line="240" w:lineRule="auto"/>
              <w:jc w:val="left"/>
              <w:rPr>
                <w:rFonts w:ascii="Times New Roman" w:hAnsi="Times New Roman" w:cs="Times New Roman"/>
              </w:rPr>
            </w:pPr>
            <w:r w:rsidRPr="00F844D4">
              <w:rPr>
                <w:rFonts w:ascii="Times New Roman" w:hAnsi="Times New Roman" w:cs="Times New Roman"/>
              </w:rPr>
              <w:t>Форма, сроки и порядок оплаты товара, работ, услуг</w:t>
            </w:r>
          </w:p>
        </w:tc>
        <w:tc>
          <w:tcPr>
            <w:tcW w:w="3313" w:type="pct"/>
            <w:tcBorders>
              <w:top w:val="single" w:sz="4" w:space="0" w:color="auto"/>
              <w:left w:val="single" w:sz="4" w:space="0" w:color="auto"/>
              <w:bottom w:val="single" w:sz="4" w:space="0" w:color="auto"/>
              <w:right w:val="single" w:sz="4" w:space="0" w:color="auto"/>
            </w:tcBorders>
            <w:shd w:val="clear" w:color="auto" w:fill="auto"/>
          </w:tcPr>
          <w:p w:rsidR="00E86785" w:rsidRPr="00F844D4" w:rsidRDefault="00E86785" w:rsidP="00E86785">
            <w:pPr>
              <w:pStyle w:val="Times12"/>
              <w:overflowPunct/>
              <w:autoSpaceDE/>
              <w:autoSpaceDN/>
              <w:adjustRightInd/>
              <w:ind w:firstLine="0"/>
            </w:pPr>
            <w:r w:rsidRPr="00F844D4">
              <w:rPr>
                <w:color w:val="000000"/>
              </w:rPr>
              <w:t>В соответствии с проектом Договора</w:t>
            </w:r>
            <w:r w:rsidRPr="00F844D4">
              <w:t xml:space="preserve"> </w:t>
            </w:r>
          </w:p>
        </w:tc>
      </w:tr>
      <w:tr w:rsidR="00E86785" w:rsidRPr="00F844D4" w:rsidTr="004B4C03">
        <w:trPr>
          <w:trHeight w:val="448"/>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CB0AC4" w:rsidP="00E86785">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8</w:t>
            </w:r>
          </w:p>
        </w:tc>
        <w:tc>
          <w:tcPr>
            <w:tcW w:w="1466" w:type="pct"/>
            <w:tcBorders>
              <w:top w:val="single" w:sz="4" w:space="0" w:color="auto"/>
              <w:left w:val="single" w:sz="4" w:space="0" w:color="auto"/>
              <w:bottom w:val="single" w:sz="4" w:space="0" w:color="auto"/>
              <w:right w:val="single" w:sz="4" w:space="0" w:color="auto"/>
            </w:tcBorders>
            <w:vAlign w:val="center"/>
          </w:tcPr>
          <w:p w:rsidR="00E86785" w:rsidRPr="00F844D4" w:rsidRDefault="00E86785" w:rsidP="00E86785">
            <w:pPr>
              <w:keepNext/>
              <w:keepLines/>
              <w:widowControl w:val="0"/>
              <w:suppressLineNumbers/>
              <w:rPr>
                <w:rFonts w:ascii="Times New Roman" w:hAnsi="Times New Roman" w:cs="Times New Roman"/>
                <w:sz w:val="24"/>
                <w:szCs w:val="24"/>
              </w:rPr>
            </w:pPr>
            <w:r w:rsidRPr="00F844D4">
              <w:rPr>
                <w:rFonts w:ascii="Times New Roman" w:hAnsi="Times New Roman" w:cs="Times New Roman"/>
                <w:sz w:val="24"/>
                <w:szCs w:val="24"/>
              </w:rPr>
              <w:t>Требования к форме, оформлению заявки на участие в запросе котировок</w:t>
            </w:r>
          </w:p>
        </w:tc>
        <w:tc>
          <w:tcPr>
            <w:tcW w:w="3313" w:type="pct"/>
            <w:tcBorders>
              <w:top w:val="single" w:sz="4" w:space="0" w:color="auto"/>
              <w:left w:val="single" w:sz="4" w:space="0" w:color="auto"/>
              <w:bottom w:val="single" w:sz="4" w:space="0" w:color="auto"/>
              <w:right w:val="single" w:sz="4" w:space="0" w:color="auto"/>
            </w:tcBorders>
            <w:vAlign w:val="center"/>
          </w:tcPr>
          <w:p w:rsidR="00E86785" w:rsidRPr="00F844D4" w:rsidRDefault="00E86785" w:rsidP="00E86785">
            <w:pPr>
              <w:ind w:left="17"/>
              <w:jc w:val="both"/>
              <w:rPr>
                <w:rFonts w:ascii="Times New Roman" w:hAnsi="Times New Roman" w:cs="Times New Roman"/>
                <w:sz w:val="24"/>
                <w:szCs w:val="24"/>
              </w:rPr>
            </w:pPr>
            <w:r w:rsidRPr="00F844D4">
              <w:rPr>
                <w:rFonts w:ascii="Times New Roman" w:hAnsi="Times New Roman" w:cs="Times New Roman"/>
                <w:sz w:val="24"/>
                <w:szCs w:val="24"/>
              </w:rPr>
              <w:t>Заявка на участие в запросе котировок должна быть подготовлена по рекомендуемой форме, представленной в Разделе 4.</w:t>
            </w:r>
          </w:p>
          <w:p w:rsidR="00E86785" w:rsidRPr="00F844D4" w:rsidRDefault="00E86785" w:rsidP="00E86785">
            <w:pPr>
              <w:ind w:left="17"/>
              <w:jc w:val="both"/>
              <w:rPr>
                <w:rFonts w:ascii="Times New Roman" w:hAnsi="Times New Roman" w:cs="Times New Roman"/>
                <w:sz w:val="24"/>
                <w:szCs w:val="24"/>
              </w:rPr>
            </w:pPr>
          </w:p>
        </w:tc>
      </w:tr>
      <w:tr w:rsidR="00E86785" w:rsidRPr="00F844D4" w:rsidTr="004B4C03">
        <w:trPr>
          <w:trHeight w:val="448"/>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CB0AC4" w:rsidP="00E86785">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9</w:t>
            </w:r>
          </w:p>
        </w:tc>
        <w:tc>
          <w:tcPr>
            <w:tcW w:w="1466" w:type="pct"/>
            <w:tcBorders>
              <w:top w:val="single" w:sz="4" w:space="0" w:color="auto"/>
              <w:left w:val="single" w:sz="4" w:space="0" w:color="auto"/>
              <w:bottom w:val="single" w:sz="4" w:space="0" w:color="auto"/>
              <w:right w:val="single" w:sz="4" w:space="0" w:color="auto"/>
            </w:tcBorders>
            <w:vAlign w:val="center"/>
          </w:tcPr>
          <w:p w:rsidR="00E86785" w:rsidRPr="00F844D4" w:rsidRDefault="00E86785" w:rsidP="00E86785">
            <w:pPr>
              <w:tabs>
                <w:tab w:val="left" w:pos="3119"/>
              </w:tabs>
              <w:autoSpaceDE w:val="0"/>
              <w:autoSpaceDN w:val="0"/>
              <w:adjustRightInd w:val="0"/>
              <w:rPr>
                <w:rFonts w:ascii="Times New Roman" w:hAnsi="Times New Roman" w:cs="Times New Roman"/>
                <w:sz w:val="24"/>
                <w:szCs w:val="24"/>
              </w:rPr>
            </w:pPr>
            <w:r w:rsidRPr="00F844D4">
              <w:rPr>
                <w:rFonts w:ascii="Times New Roman" w:hAnsi="Times New Roman" w:cs="Times New Roman"/>
                <w:bCs/>
                <w:sz w:val="24"/>
                <w:szCs w:val="24"/>
              </w:rPr>
              <w:t>Требования, п</w:t>
            </w:r>
            <w:r w:rsidRPr="00F844D4">
              <w:rPr>
                <w:rFonts w:ascii="Times New Roman" w:hAnsi="Times New Roman" w:cs="Times New Roman"/>
                <w:sz w:val="24"/>
                <w:szCs w:val="24"/>
              </w:rPr>
              <w:t xml:space="preserve">редъявляемые к участникам запроса котировок </w:t>
            </w:r>
          </w:p>
        </w:tc>
        <w:tc>
          <w:tcPr>
            <w:tcW w:w="3313" w:type="pct"/>
            <w:tcBorders>
              <w:top w:val="single" w:sz="4" w:space="0" w:color="auto"/>
              <w:left w:val="single" w:sz="4" w:space="0" w:color="auto"/>
              <w:bottom w:val="single" w:sz="4" w:space="0" w:color="auto"/>
              <w:right w:val="single" w:sz="4" w:space="0" w:color="auto"/>
            </w:tcBorders>
            <w:vAlign w:val="center"/>
          </w:tcPr>
          <w:p w:rsidR="00E86785" w:rsidRPr="00A44F16" w:rsidRDefault="00E86785" w:rsidP="00E86785">
            <w:pPr>
              <w:shd w:val="clear" w:color="auto" w:fill="FFFFFF"/>
              <w:spacing w:before="210"/>
              <w:rPr>
                <w:rFonts w:ascii="Times New Roman" w:hAnsi="Times New Roman" w:cs="Times New Roman"/>
                <w:color w:val="000000"/>
                <w:sz w:val="24"/>
                <w:szCs w:val="24"/>
                <w:lang w:eastAsia="ru-RU"/>
              </w:rPr>
            </w:pPr>
            <w:r w:rsidRPr="00F844D4">
              <w:rPr>
                <w:rFonts w:ascii="Times New Roman" w:hAnsi="Times New Roman" w:cs="Times New Roman"/>
                <w:color w:val="000000"/>
                <w:sz w:val="24"/>
                <w:szCs w:val="24"/>
                <w:lang w:eastAsia="ru-RU"/>
              </w:rPr>
              <w:t xml:space="preserve">Участник закупки должен соответствовать следующим </w:t>
            </w:r>
            <w:r w:rsidRPr="00A44F16">
              <w:rPr>
                <w:rFonts w:ascii="Times New Roman" w:hAnsi="Times New Roman" w:cs="Times New Roman"/>
                <w:color w:val="000000"/>
                <w:sz w:val="24"/>
                <w:szCs w:val="24"/>
                <w:lang w:eastAsia="ru-RU"/>
              </w:rPr>
              <w:t>требованиям:</w:t>
            </w:r>
          </w:p>
          <w:p w:rsidR="00A44F16" w:rsidRPr="00A44F16" w:rsidRDefault="00A44F16" w:rsidP="00A44F16">
            <w:pPr>
              <w:widowControl w:val="0"/>
              <w:tabs>
                <w:tab w:val="num" w:pos="0"/>
                <w:tab w:val="left" w:pos="851"/>
                <w:tab w:val="left" w:pos="993"/>
                <w:tab w:val="left" w:pos="1418"/>
                <w:tab w:val="left" w:pos="1843"/>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а) не проведение ликвидации участника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A44F16" w:rsidRPr="00A44F16" w:rsidRDefault="00A44F16" w:rsidP="00A44F16">
            <w:pPr>
              <w:widowControl w:val="0"/>
              <w:tabs>
                <w:tab w:val="num" w:pos="0"/>
                <w:tab w:val="left" w:pos="851"/>
                <w:tab w:val="left" w:pos="993"/>
                <w:tab w:val="left" w:pos="1418"/>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б) не приостановление деятельности участника в порядке, установленном Кодексом Российской Федерации об административных правонарушениях;</w:t>
            </w:r>
          </w:p>
          <w:p w:rsidR="00A44F16" w:rsidRPr="00A44F16" w:rsidRDefault="00A44F16" w:rsidP="00A44F16">
            <w:pPr>
              <w:widowControl w:val="0"/>
              <w:tabs>
                <w:tab w:val="num" w:pos="0"/>
                <w:tab w:val="left" w:pos="851"/>
                <w:tab w:val="left" w:pos="993"/>
                <w:tab w:val="left" w:pos="1418"/>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 xml:space="preserve">в) отсутствие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r w:rsidRPr="00A44F16">
              <w:rPr>
                <w:rFonts w:ascii="Times New Roman" w:hAnsi="Times New Roman" w:cs="Times New Roman"/>
                <w:sz w:val="24"/>
                <w:szCs w:val="24"/>
              </w:rPr>
              <w:lastRenderedPageBreak/>
              <w:t>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A44F16" w:rsidRPr="00A44F16" w:rsidRDefault="00A44F16" w:rsidP="00A44F16">
            <w:pPr>
              <w:widowControl w:val="0"/>
              <w:tabs>
                <w:tab w:val="num" w:pos="0"/>
                <w:tab w:val="left" w:pos="851"/>
                <w:tab w:val="left" w:pos="993"/>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г) отсутствие у участника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с участием субъектов малого и среднего предпринимательства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A44F16" w:rsidRPr="00A44F16" w:rsidRDefault="00A44F16" w:rsidP="00A44F16">
            <w:pPr>
              <w:widowControl w:val="0"/>
              <w:tabs>
                <w:tab w:val="left" w:pos="1276"/>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д)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44F16" w:rsidRPr="00A44F16" w:rsidRDefault="00A44F16" w:rsidP="00A44F16">
            <w:pPr>
              <w:widowControl w:val="0"/>
              <w:tabs>
                <w:tab w:val="left" w:pos="1276"/>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е) соответствие участника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rsidR="00A44F16" w:rsidRPr="00A44F16" w:rsidRDefault="00A44F16" w:rsidP="00A44F16">
            <w:pPr>
              <w:widowControl w:val="0"/>
              <w:tabs>
                <w:tab w:val="left" w:pos="1418"/>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A44F16" w:rsidRPr="00A44F16" w:rsidRDefault="00A44F16" w:rsidP="00A44F16">
            <w:pPr>
              <w:widowControl w:val="0"/>
              <w:tabs>
                <w:tab w:val="left" w:pos="1418"/>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lastRenderedPageBreak/>
              <w:t>з) обладание участником правами использования результата интеллектуальной деятельности в случае использования такого результата при исполнении договора;</w:t>
            </w:r>
          </w:p>
          <w:p w:rsidR="00A44F16" w:rsidRPr="00A44F16" w:rsidRDefault="00A44F16" w:rsidP="00A44F16">
            <w:pPr>
              <w:widowControl w:val="0"/>
              <w:tabs>
                <w:tab w:val="left" w:pos="1418"/>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е)  участник закупки не является оффшорной компанией, не имеет в составе участников (членов) корпоративного юридического лица или в составе учредителей унитарного юридического лица оффшорной компании, а также не имеет оффшорных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A44F16" w:rsidRPr="00A44F16" w:rsidRDefault="00A44F16" w:rsidP="00A44F16">
            <w:pPr>
              <w:widowControl w:val="0"/>
              <w:tabs>
                <w:tab w:val="num" w:pos="0"/>
                <w:tab w:val="left" w:pos="1276"/>
                <w:tab w:val="left" w:pos="1418"/>
              </w:tabs>
              <w:overflowPunct w:val="0"/>
              <w:adjustRightInd w:val="0"/>
              <w:ind w:firstLine="340"/>
              <w:contextualSpacing/>
              <w:rPr>
                <w:rFonts w:ascii="Times New Roman" w:hAnsi="Times New Roman" w:cs="Times New Roman"/>
                <w:sz w:val="24"/>
                <w:szCs w:val="24"/>
              </w:rPr>
            </w:pPr>
            <w:r w:rsidRPr="00A44F16">
              <w:rPr>
                <w:rFonts w:ascii="Times New Roman" w:hAnsi="Times New Roman" w:cs="Times New Roman"/>
                <w:sz w:val="24"/>
                <w:szCs w:val="24"/>
              </w:rPr>
              <w:t>к) отсутствие у участника закупки ограничений для участия в закупках, установленных законодательством Российской Федерации.</w:t>
            </w:r>
          </w:p>
          <w:p w:rsidR="00A44F16" w:rsidRDefault="00A44F16" w:rsidP="00A44F16">
            <w:pPr>
              <w:widowControl w:val="0"/>
              <w:tabs>
                <w:tab w:val="num" w:pos="0"/>
                <w:tab w:val="left" w:pos="851"/>
                <w:tab w:val="left" w:pos="993"/>
              </w:tabs>
              <w:overflowPunct w:val="0"/>
              <w:adjustRightInd w:val="0"/>
              <w:ind w:firstLine="340"/>
              <w:rPr>
                <w:rFonts w:ascii="Times New Roman" w:hAnsi="Times New Roman" w:cs="Times New Roman"/>
                <w:sz w:val="24"/>
                <w:szCs w:val="24"/>
              </w:rPr>
            </w:pPr>
            <w:r w:rsidRPr="00A44F16">
              <w:rPr>
                <w:rFonts w:ascii="Times New Roman" w:hAnsi="Times New Roman" w:cs="Times New Roman"/>
                <w:sz w:val="24"/>
                <w:szCs w:val="24"/>
              </w:rPr>
              <w:t>и) иностранный агент согласно требованиям Закона от 14.07.2022 № 255 не вправе принимать участие в закупках по Закону № 223-ФЗ.</w:t>
            </w:r>
          </w:p>
          <w:p w:rsidR="00E86785" w:rsidRPr="00A44F16" w:rsidRDefault="00A44F16" w:rsidP="00A44F16">
            <w:pPr>
              <w:widowControl w:val="0"/>
              <w:tabs>
                <w:tab w:val="num" w:pos="0"/>
                <w:tab w:val="left" w:pos="851"/>
                <w:tab w:val="left" w:pos="993"/>
              </w:tabs>
              <w:overflowPunct w:val="0"/>
              <w:adjustRightInd w:val="0"/>
              <w:ind w:firstLine="340"/>
              <w:rPr>
                <w:rFonts w:ascii="Times New Roman" w:hAnsi="Times New Roman" w:cs="Times New Roman"/>
                <w:sz w:val="24"/>
                <w:szCs w:val="24"/>
              </w:rPr>
            </w:pPr>
            <w:r>
              <w:rPr>
                <w:rFonts w:ascii="Times New Roman" w:hAnsi="Times New Roman" w:cs="Times New Roman"/>
                <w:sz w:val="24"/>
                <w:szCs w:val="24"/>
              </w:rPr>
              <w:t>л)</w:t>
            </w:r>
            <w:r w:rsidR="00E86785" w:rsidRPr="00A44F16">
              <w:rPr>
                <w:rFonts w:ascii="Times New Roman" w:hAnsi="Times New Roman" w:cs="Times New Roman"/>
                <w:color w:val="000000"/>
                <w:sz w:val="24"/>
                <w:szCs w:val="24"/>
                <w:lang w:eastAsia="ru-RU"/>
              </w:rPr>
              <w:t xml:space="preserve"> </w:t>
            </w:r>
            <w:r w:rsidR="00E86785" w:rsidRPr="00A44F16">
              <w:rPr>
                <w:rFonts w:ascii="Times New Roman" w:hAnsi="Times New Roman" w:cs="Times New Roman"/>
                <w:sz w:val="24"/>
                <w:szCs w:val="24"/>
              </w:rPr>
              <w:t>отсутствие сведений об участнике закупки в реестре недобросовестных поставщиков, предусмотренном 223-ФЗ и 44-ФЗ.</w:t>
            </w:r>
          </w:p>
          <w:p w:rsidR="00E86785" w:rsidRPr="00F844D4" w:rsidRDefault="00087567" w:rsidP="00E86785">
            <w:pPr>
              <w:pStyle w:val="a7"/>
              <w:tabs>
                <w:tab w:val="left" w:pos="360"/>
              </w:tabs>
              <w:spacing w:after="0" w:line="240" w:lineRule="auto"/>
              <w:ind w:left="0"/>
              <w:contextualSpacing/>
              <w:jc w:val="both"/>
              <w:rPr>
                <w:rFonts w:ascii="Times New Roman" w:hAnsi="Times New Roman" w:cs="Times New Roman"/>
                <w:sz w:val="24"/>
                <w:szCs w:val="24"/>
              </w:rPr>
            </w:pPr>
            <w:r>
              <w:rPr>
                <w:rFonts w:ascii="Times New Roman" w:hAnsi="Times New Roman" w:cs="Times New Roman"/>
                <w:sz w:val="24"/>
                <w:szCs w:val="24"/>
              </w:rPr>
              <w:t xml:space="preserve">     м) наличие опыта аналогичных поставок предлагаемого товара не менее 5 лет</w:t>
            </w:r>
          </w:p>
        </w:tc>
      </w:tr>
      <w:tr w:rsidR="00E86785" w:rsidRPr="00F844D4" w:rsidTr="004B4C03">
        <w:tc>
          <w:tcPr>
            <w:tcW w:w="221" w:type="pct"/>
            <w:tcBorders>
              <w:top w:val="single" w:sz="4" w:space="0" w:color="auto"/>
              <w:left w:val="single" w:sz="4" w:space="0" w:color="auto"/>
              <w:bottom w:val="single" w:sz="4" w:space="0" w:color="auto"/>
              <w:right w:val="single" w:sz="4" w:space="0" w:color="auto"/>
            </w:tcBorders>
          </w:tcPr>
          <w:p w:rsidR="00E86785" w:rsidRPr="00F844D4" w:rsidRDefault="00A44F16" w:rsidP="00A44F16">
            <w:pPr>
              <w:widowControl w:val="0"/>
              <w:snapToGrid w:val="0"/>
              <w:rPr>
                <w:rFonts w:ascii="Times New Roman" w:hAnsi="Times New Roman" w:cs="Times New Roman"/>
                <w:noProof/>
                <w:sz w:val="24"/>
                <w:szCs w:val="24"/>
              </w:rPr>
            </w:pPr>
            <w:r>
              <w:rPr>
                <w:rFonts w:ascii="Times New Roman" w:hAnsi="Times New Roman" w:cs="Times New Roman"/>
                <w:noProof/>
                <w:sz w:val="24"/>
                <w:szCs w:val="24"/>
              </w:rPr>
              <w:lastRenderedPageBreak/>
              <w:t>10</w:t>
            </w:r>
          </w:p>
        </w:tc>
        <w:tc>
          <w:tcPr>
            <w:tcW w:w="1466" w:type="pct"/>
            <w:tcBorders>
              <w:top w:val="single" w:sz="4" w:space="0" w:color="auto"/>
              <w:left w:val="single" w:sz="4" w:space="0" w:color="auto"/>
              <w:bottom w:val="single" w:sz="4" w:space="0" w:color="auto"/>
              <w:right w:val="single" w:sz="4" w:space="0" w:color="auto"/>
            </w:tcBorders>
            <w:vAlign w:val="center"/>
          </w:tcPr>
          <w:p w:rsidR="00E86785" w:rsidRPr="00F844D4" w:rsidRDefault="00E86785" w:rsidP="00E86785">
            <w:pPr>
              <w:autoSpaceDE w:val="0"/>
              <w:autoSpaceDN w:val="0"/>
              <w:adjustRightInd w:val="0"/>
              <w:rPr>
                <w:rFonts w:ascii="Times New Roman" w:hAnsi="Times New Roman" w:cs="Times New Roman"/>
                <w:bCs/>
                <w:color w:val="000000"/>
                <w:sz w:val="24"/>
                <w:szCs w:val="24"/>
              </w:rPr>
            </w:pPr>
            <w:r w:rsidRPr="00F844D4">
              <w:rPr>
                <w:rFonts w:ascii="Times New Roman" w:hAnsi="Times New Roman" w:cs="Times New Roman"/>
                <w:bCs/>
                <w:color w:val="000000"/>
                <w:sz w:val="24"/>
                <w:szCs w:val="24"/>
              </w:rPr>
              <w:t>Срок место и порядок предоставления извещения</w:t>
            </w:r>
          </w:p>
          <w:p w:rsidR="00E86785" w:rsidRPr="00F844D4" w:rsidRDefault="00E86785" w:rsidP="00E86785">
            <w:pPr>
              <w:autoSpaceDE w:val="0"/>
              <w:autoSpaceDN w:val="0"/>
              <w:adjustRightInd w:val="0"/>
              <w:rPr>
                <w:rFonts w:ascii="Times New Roman" w:hAnsi="Times New Roman" w:cs="Times New Roman"/>
                <w:bCs/>
                <w:color w:val="000000"/>
                <w:sz w:val="24"/>
                <w:szCs w:val="24"/>
              </w:rPr>
            </w:pPr>
          </w:p>
        </w:tc>
        <w:tc>
          <w:tcPr>
            <w:tcW w:w="3313" w:type="pct"/>
            <w:tcBorders>
              <w:top w:val="single" w:sz="4" w:space="0" w:color="auto"/>
              <w:left w:val="single" w:sz="4" w:space="0" w:color="auto"/>
              <w:bottom w:val="single" w:sz="4" w:space="0" w:color="auto"/>
              <w:right w:val="single" w:sz="4" w:space="0" w:color="auto"/>
            </w:tcBorders>
            <w:vAlign w:val="center"/>
          </w:tcPr>
          <w:p w:rsidR="00E86785" w:rsidRPr="00F844D4" w:rsidRDefault="00E86785" w:rsidP="00E86785">
            <w:pPr>
              <w:jc w:val="both"/>
              <w:rPr>
                <w:rFonts w:ascii="Times New Roman" w:hAnsi="Times New Roman" w:cs="Times New Roman"/>
                <w:iCs/>
                <w:sz w:val="24"/>
                <w:szCs w:val="24"/>
              </w:rPr>
            </w:pPr>
            <w:r w:rsidRPr="00F844D4">
              <w:rPr>
                <w:rFonts w:ascii="Times New Roman" w:hAnsi="Times New Roman" w:cs="Times New Roman"/>
                <w:iCs/>
                <w:sz w:val="24"/>
                <w:szCs w:val="24"/>
              </w:rPr>
              <w:t>Извещение размещено в информаци</w:t>
            </w:r>
            <w:r w:rsidR="00430A08">
              <w:rPr>
                <w:rFonts w:ascii="Times New Roman" w:hAnsi="Times New Roman" w:cs="Times New Roman"/>
                <w:iCs/>
                <w:sz w:val="24"/>
                <w:szCs w:val="24"/>
              </w:rPr>
              <w:t xml:space="preserve">онно-телекоммуникационной сети </w:t>
            </w:r>
            <w:r w:rsidRPr="00430A08">
              <w:rPr>
                <w:rFonts w:ascii="Times New Roman" w:hAnsi="Times New Roman" w:cs="Times New Roman"/>
                <w:iCs/>
                <w:sz w:val="24"/>
                <w:szCs w:val="24"/>
              </w:rPr>
              <w:t>Интернет» в единой информационной системе (</w:t>
            </w:r>
            <w:r w:rsidRPr="00430A08">
              <w:rPr>
                <w:rFonts w:ascii="Times New Roman" w:hAnsi="Times New Roman" w:cs="Times New Roman"/>
                <w:sz w:val="24"/>
                <w:szCs w:val="24"/>
              </w:rPr>
              <w:t>www.zakupki.gov.ru</w:t>
            </w:r>
            <w:r w:rsidRPr="00430A08">
              <w:rPr>
                <w:rFonts w:ascii="Times New Roman" w:hAnsi="Times New Roman" w:cs="Times New Roman"/>
                <w:iCs/>
                <w:sz w:val="24"/>
                <w:szCs w:val="24"/>
              </w:rPr>
              <w:t>), ЭТП (</w:t>
            </w:r>
            <w:r w:rsidRPr="00430A08">
              <w:rPr>
                <w:rFonts w:ascii="Times New Roman" w:hAnsi="Times New Roman" w:cs="Times New Roman"/>
                <w:sz w:val="24"/>
                <w:szCs w:val="24"/>
              </w:rPr>
              <w:t>https://www.rts-tender.ru/zakupki-223</w:t>
            </w:r>
            <w:r w:rsidRPr="00430A08">
              <w:rPr>
                <w:rFonts w:ascii="Times New Roman" w:hAnsi="Times New Roman" w:cs="Times New Roman"/>
                <w:iCs/>
                <w:sz w:val="24"/>
                <w:szCs w:val="24"/>
              </w:rPr>
              <w:t>) и предоставляется без взимания платы.</w:t>
            </w:r>
          </w:p>
        </w:tc>
      </w:tr>
      <w:tr w:rsidR="00E86785" w:rsidRPr="00F844D4" w:rsidTr="004B4C03">
        <w:tc>
          <w:tcPr>
            <w:tcW w:w="221" w:type="pct"/>
            <w:tcBorders>
              <w:top w:val="single" w:sz="4" w:space="0" w:color="auto"/>
              <w:left w:val="single" w:sz="4" w:space="0" w:color="auto"/>
              <w:bottom w:val="single" w:sz="4" w:space="0" w:color="auto"/>
              <w:right w:val="single" w:sz="4" w:space="0" w:color="auto"/>
            </w:tcBorders>
          </w:tcPr>
          <w:p w:rsidR="00E86785" w:rsidRPr="00F844D4" w:rsidRDefault="00CB0AC4" w:rsidP="00E86785">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11</w:t>
            </w:r>
          </w:p>
        </w:tc>
        <w:tc>
          <w:tcPr>
            <w:tcW w:w="1466" w:type="pct"/>
            <w:tcBorders>
              <w:top w:val="single" w:sz="4" w:space="0" w:color="auto"/>
              <w:left w:val="single" w:sz="4" w:space="0" w:color="auto"/>
              <w:bottom w:val="single" w:sz="4" w:space="0" w:color="auto"/>
              <w:right w:val="single" w:sz="4" w:space="0" w:color="auto"/>
            </w:tcBorders>
          </w:tcPr>
          <w:p w:rsidR="00E86785" w:rsidRPr="00F90C8F" w:rsidRDefault="00E86785" w:rsidP="00E86785">
            <w:pPr>
              <w:widowControl w:val="0"/>
              <w:tabs>
                <w:tab w:val="left" w:pos="1276"/>
              </w:tabs>
              <w:snapToGrid w:val="0"/>
              <w:rPr>
                <w:rFonts w:ascii="Times New Roman" w:hAnsi="Times New Roman" w:cs="Times New Roman"/>
                <w:noProof/>
                <w:sz w:val="24"/>
                <w:szCs w:val="24"/>
              </w:rPr>
            </w:pPr>
            <w:r w:rsidRPr="00F90C8F">
              <w:rPr>
                <w:rFonts w:ascii="Times New Roman" w:hAnsi="Times New Roman" w:cs="Times New Roman"/>
                <w:noProof/>
                <w:sz w:val="24"/>
                <w:szCs w:val="24"/>
              </w:rPr>
              <w:t>Дата и время окончания срока подачи заявок</w:t>
            </w:r>
          </w:p>
        </w:tc>
        <w:tc>
          <w:tcPr>
            <w:tcW w:w="3313" w:type="pct"/>
            <w:tcBorders>
              <w:top w:val="single" w:sz="4" w:space="0" w:color="auto"/>
              <w:left w:val="single" w:sz="4" w:space="0" w:color="auto"/>
              <w:bottom w:val="single" w:sz="4" w:space="0" w:color="auto"/>
              <w:right w:val="single" w:sz="4" w:space="0" w:color="auto"/>
            </w:tcBorders>
          </w:tcPr>
          <w:p w:rsidR="00E86785" w:rsidRPr="00E93DB4" w:rsidRDefault="007B4F3F" w:rsidP="00430A08">
            <w:pPr>
              <w:widowControl w:val="0"/>
              <w:jc w:val="both"/>
              <w:rPr>
                <w:rFonts w:ascii="Times New Roman" w:hAnsi="Times New Roman" w:cs="Times New Roman"/>
                <w:noProof/>
                <w:color w:val="FF0000"/>
                <w:sz w:val="24"/>
                <w:szCs w:val="24"/>
              </w:rPr>
            </w:pPr>
            <w:r w:rsidRPr="00430A08">
              <w:rPr>
                <w:rFonts w:ascii="Times New Roman" w:hAnsi="Times New Roman" w:cs="Times New Roman"/>
                <w:noProof/>
                <w:sz w:val="24"/>
                <w:szCs w:val="24"/>
              </w:rPr>
              <w:t>«</w:t>
            </w:r>
            <w:r w:rsidR="00430A08" w:rsidRPr="00430A08">
              <w:rPr>
                <w:rFonts w:ascii="Times New Roman" w:hAnsi="Times New Roman" w:cs="Times New Roman"/>
                <w:noProof/>
                <w:sz w:val="24"/>
                <w:szCs w:val="24"/>
              </w:rPr>
              <w:t>19</w:t>
            </w:r>
            <w:r w:rsidR="00234FC3" w:rsidRPr="00430A08">
              <w:rPr>
                <w:rFonts w:ascii="Times New Roman" w:hAnsi="Times New Roman" w:cs="Times New Roman"/>
                <w:noProof/>
                <w:sz w:val="24"/>
                <w:szCs w:val="24"/>
              </w:rPr>
              <w:t xml:space="preserve">» </w:t>
            </w:r>
            <w:r w:rsidR="00430A08" w:rsidRPr="00430A08">
              <w:rPr>
                <w:rFonts w:ascii="Times New Roman" w:hAnsi="Times New Roman" w:cs="Times New Roman"/>
                <w:noProof/>
                <w:sz w:val="24"/>
                <w:szCs w:val="24"/>
              </w:rPr>
              <w:t>февраля</w:t>
            </w:r>
            <w:r w:rsidR="00234FC3" w:rsidRPr="00430A08">
              <w:rPr>
                <w:rFonts w:ascii="Times New Roman" w:hAnsi="Times New Roman" w:cs="Times New Roman"/>
                <w:noProof/>
                <w:sz w:val="24"/>
                <w:szCs w:val="24"/>
              </w:rPr>
              <w:t xml:space="preserve"> </w:t>
            </w:r>
            <w:r w:rsidR="006A2681" w:rsidRPr="00430A08">
              <w:rPr>
                <w:rFonts w:ascii="Times New Roman" w:hAnsi="Times New Roman" w:cs="Times New Roman"/>
                <w:noProof/>
                <w:sz w:val="24"/>
                <w:szCs w:val="24"/>
              </w:rPr>
              <w:t>202</w:t>
            </w:r>
            <w:r w:rsidR="00430A08" w:rsidRPr="00430A08">
              <w:rPr>
                <w:rFonts w:ascii="Times New Roman" w:hAnsi="Times New Roman" w:cs="Times New Roman"/>
                <w:noProof/>
                <w:sz w:val="24"/>
                <w:szCs w:val="24"/>
              </w:rPr>
              <w:t>5</w:t>
            </w:r>
            <w:r w:rsidR="00E86785" w:rsidRPr="00430A08">
              <w:rPr>
                <w:rFonts w:ascii="Times New Roman" w:hAnsi="Times New Roman" w:cs="Times New Roman"/>
                <w:noProof/>
                <w:sz w:val="24"/>
                <w:szCs w:val="24"/>
              </w:rPr>
              <w:t xml:space="preserve"> года 09 часов 00 минут местного времени</w:t>
            </w:r>
          </w:p>
        </w:tc>
      </w:tr>
      <w:tr w:rsidR="00E86785" w:rsidRPr="00F844D4" w:rsidTr="004B4C03">
        <w:trPr>
          <w:trHeight w:val="429"/>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E86785" w:rsidP="00CB0AC4">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w:t>
            </w:r>
            <w:r w:rsidR="00CB0AC4" w:rsidRPr="00F844D4">
              <w:rPr>
                <w:rFonts w:ascii="Times New Roman" w:hAnsi="Times New Roman" w:cs="Times New Roman"/>
                <w:noProof/>
                <w:sz w:val="24"/>
                <w:szCs w:val="24"/>
              </w:rPr>
              <w:t>2</w:t>
            </w:r>
          </w:p>
        </w:tc>
        <w:tc>
          <w:tcPr>
            <w:tcW w:w="1466" w:type="pct"/>
            <w:tcBorders>
              <w:top w:val="single" w:sz="4" w:space="0" w:color="auto"/>
              <w:left w:val="single" w:sz="4" w:space="0" w:color="auto"/>
              <w:bottom w:val="single" w:sz="4" w:space="0" w:color="auto"/>
              <w:right w:val="single" w:sz="4" w:space="0" w:color="auto"/>
            </w:tcBorders>
          </w:tcPr>
          <w:p w:rsidR="00E86785" w:rsidRPr="00F90C8F" w:rsidRDefault="00E86785" w:rsidP="00E86785">
            <w:pPr>
              <w:widowControl w:val="0"/>
              <w:tabs>
                <w:tab w:val="left" w:pos="1276"/>
              </w:tabs>
              <w:snapToGrid w:val="0"/>
              <w:rPr>
                <w:rFonts w:ascii="Times New Roman" w:hAnsi="Times New Roman" w:cs="Times New Roman"/>
                <w:noProof/>
                <w:sz w:val="24"/>
                <w:szCs w:val="24"/>
              </w:rPr>
            </w:pPr>
            <w:r w:rsidRPr="00F90C8F">
              <w:rPr>
                <w:rFonts w:ascii="Times New Roman" w:hAnsi="Times New Roman" w:cs="Times New Roman"/>
                <w:noProof/>
                <w:sz w:val="24"/>
                <w:szCs w:val="24"/>
              </w:rPr>
              <w:t>Дата окончания срока рассмотрения заявок и подведения итогов</w:t>
            </w:r>
          </w:p>
        </w:tc>
        <w:tc>
          <w:tcPr>
            <w:tcW w:w="3313" w:type="pct"/>
            <w:tcBorders>
              <w:top w:val="single" w:sz="4" w:space="0" w:color="auto"/>
              <w:left w:val="single" w:sz="4" w:space="0" w:color="auto"/>
              <w:bottom w:val="single" w:sz="4" w:space="0" w:color="auto"/>
              <w:right w:val="single" w:sz="4" w:space="0" w:color="auto"/>
            </w:tcBorders>
          </w:tcPr>
          <w:p w:rsidR="00E86785" w:rsidRPr="00014137" w:rsidRDefault="00E86785" w:rsidP="00860B0B">
            <w:pPr>
              <w:pStyle w:val="ae"/>
              <w:widowControl w:val="0"/>
              <w:snapToGrid w:val="0"/>
              <w:spacing w:after="0" w:line="240" w:lineRule="auto"/>
              <w:ind w:left="0"/>
              <w:jc w:val="both"/>
              <w:rPr>
                <w:rFonts w:ascii="Times New Roman" w:hAnsi="Times New Roman"/>
                <w:sz w:val="24"/>
                <w:szCs w:val="24"/>
              </w:rPr>
            </w:pPr>
            <w:r w:rsidRPr="00014137">
              <w:rPr>
                <w:rFonts w:ascii="Times New Roman" w:hAnsi="Times New Roman"/>
                <w:noProof/>
                <w:sz w:val="24"/>
                <w:szCs w:val="24"/>
              </w:rPr>
              <w:t>«</w:t>
            </w:r>
            <w:r w:rsidR="00860B0B" w:rsidRPr="00860B0B">
              <w:rPr>
                <w:rFonts w:ascii="Times New Roman" w:hAnsi="Times New Roman"/>
                <w:noProof/>
                <w:sz w:val="24"/>
                <w:szCs w:val="24"/>
              </w:rPr>
              <w:t>21</w:t>
            </w:r>
            <w:r w:rsidR="00234FC3" w:rsidRPr="00860B0B">
              <w:rPr>
                <w:rFonts w:ascii="Times New Roman" w:hAnsi="Times New Roman"/>
                <w:noProof/>
                <w:sz w:val="24"/>
                <w:szCs w:val="24"/>
              </w:rPr>
              <w:t xml:space="preserve">» </w:t>
            </w:r>
            <w:r w:rsidR="00860B0B" w:rsidRPr="00860B0B">
              <w:rPr>
                <w:rFonts w:ascii="Times New Roman" w:hAnsi="Times New Roman"/>
                <w:noProof/>
                <w:sz w:val="24"/>
                <w:szCs w:val="24"/>
              </w:rPr>
              <w:t>февраля</w:t>
            </w:r>
            <w:r w:rsidR="00A44F16" w:rsidRPr="00860B0B">
              <w:rPr>
                <w:rFonts w:ascii="Times New Roman" w:hAnsi="Times New Roman"/>
                <w:noProof/>
                <w:sz w:val="24"/>
                <w:szCs w:val="24"/>
              </w:rPr>
              <w:t xml:space="preserve"> </w:t>
            </w:r>
            <w:r w:rsidR="006A2681" w:rsidRPr="00860B0B">
              <w:rPr>
                <w:rFonts w:ascii="Times New Roman" w:hAnsi="Times New Roman"/>
                <w:noProof/>
                <w:sz w:val="24"/>
                <w:szCs w:val="24"/>
              </w:rPr>
              <w:t>202</w:t>
            </w:r>
            <w:r w:rsidR="00860B0B" w:rsidRPr="00860B0B">
              <w:rPr>
                <w:rFonts w:ascii="Times New Roman" w:hAnsi="Times New Roman"/>
                <w:noProof/>
                <w:sz w:val="24"/>
                <w:szCs w:val="24"/>
              </w:rPr>
              <w:t>5</w:t>
            </w:r>
            <w:r w:rsidRPr="00860B0B">
              <w:rPr>
                <w:rFonts w:ascii="Times New Roman" w:hAnsi="Times New Roman"/>
                <w:noProof/>
                <w:sz w:val="24"/>
                <w:szCs w:val="24"/>
              </w:rPr>
              <w:t xml:space="preserve"> года</w:t>
            </w:r>
          </w:p>
        </w:tc>
      </w:tr>
      <w:tr w:rsidR="00E86785" w:rsidRPr="00F844D4" w:rsidTr="004B4C03">
        <w:trPr>
          <w:trHeight w:val="429"/>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E86785" w:rsidP="00CB0AC4">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w:t>
            </w:r>
            <w:r w:rsidR="00CB0AC4" w:rsidRPr="00F844D4">
              <w:rPr>
                <w:rFonts w:ascii="Times New Roman" w:hAnsi="Times New Roman" w:cs="Times New Roman"/>
                <w:noProof/>
                <w:sz w:val="24"/>
                <w:szCs w:val="24"/>
              </w:rPr>
              <w:t>3</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tabs>
                <w:tab w:val="left" w:pos="1276"/>
              </w:tabs>
              <w:snapToGrid w:val="0"/>
              <w:rPr>
                <w:rFonts w:ascii="Times New Roman" w:hAnsi="Times New Roman" w:cs="Times New Roman"/>
                <w:noProof/>
                <w:sz w:val="24"/>
                <w:szCs w:val="24"/>
              </w:rPr>
            </w:pPr>
            <w:r w:rsidRPr="00F844D4">
              <w:rPr>
                <w:rFonts w:ascii="Times New Roman" w:hAnsi="Times New Roman" w:cs="Times New Roman"/>
                <w:noProof/>
                <w:sz w:val="24"/>
                <w:szCs w:val="24"/>
              </w:rPr>
              <w:t>Сведения о валюте</w:t>
            </w:r>
          </w:p>
        </w:tc>
        <w:tc>
          <w:tcPr>
            <w:tcW w:w="3313"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jc w:val="both"/>
              <w:rPr>
                <w:rFonts w:ascii="Times New Roman" w:hAnsi="Times New Roman" w:cs="Times New Roman"/>
                <w:noProof/>
                <w:sz w:val="24"/>
                <w:szCs w:val="24"/>
              </w:rPr>
            </w:pPr>
            <w:r w:rsidRPr="00F844D4">
              <w:rPr>
                <w:rFonts w:ascii="Times New Roman" w:hAnsi="Times New Roman" w:cs="Times New Roman"/>
                <w:noProof/>
                <w:sz w:val="24"/>
                <w:szCs w:val="24"/>
              </w:rPr>
              <w:t>Российский рубль</w:t>
            </w:r>
          </w:p>
        </w:tc>
      </w:tr>
      <w:tr w:rsidR="00E86785" w:rsidRPr="00F844D4" w:rsidTr="004B4C03">
        <w:trPr>
          <w:trHeight w:val="429"/>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E86785" w:rsidP="00CB0AC4">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w:t>
            </w:r>
            <w:r w:rsidR="00CB0AC4" w:rsidRPr="00F844D4">
              <w:rPr>
                <w:rFonts w:ascii="Times New Roman" w:hAnsi="Times New Roman" w:cs="Times New Roman"/>
                <w:noProof/>
                <w:sz w:val="24"/>
                <w:szCs w:val="24"/>
              </w:rPr>
              <w:t>4</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tabs>
                <w:tab w:val="left" w:pos="1276"/>
              </w:tabs>
              <w:snapToGrid w:val="0"/>
              <w:rPr>
                <w:rFonts w:ascii="Times New Roman" w:hAnsi="Times New Roman" w:cs="Times New Roman"/>
                <w:noProof/>
                <w:sz w:val="24"/>
                <w:szCs w:val="24"/>
              </w:rPr>
            </w:pPr>
            <w:r w:rsidRPr="00F844D4">
              <w:rPr>
                <w:rFonts w:ascii="Times New Roman" w:hAnsi="Times New Roman" w:cs="Times New Roman"/>
                <w:noProof/>
                <w:sz w:val="24"/>
                <w:szCs w:val="24"/>
              </w:rPr>
              <w:t>Обеспечение заявки</w:t>
            </w:r>
          </w:p>
        </w:tc>
        <w:tc>
          <w:tcPr>
            <w:tcW w:w="3313"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suppressAutoHyphens w:val="0"/>
              <w:autoSpaceDE w:val="0"/>
              <w:autoSpaceDN w:val="0"/>
              <w:adjustRightInd w:val="0"/>
              <w:jc w:val="both"/>
              <w:rPr>
                <w:rFonts w:ascii="Times New Roman" w:hAnsi="Times New Roman" w:cs="Times New Roman"/>
                <w:sz w:val="24"/>
                <w:szCs w:val="24"/>
                <w:lang w:eastAsia="ru-RU"/>
              </w:rPr>
            </w:pPr>
            <w:r w:rsidRPr="00F844D4">
              <w:rPr>
                <w:rFonts w:ascii="Times New Roman" w:hAnsi="Times New Roman" w:cs="Times New Roman"/>
                <w:sz w:val="24"/>
                <w:szCs w:val="24"/>
                <w:lang w:eastAsia="ru-RU"/>
              </w:rPr>
              <w:t>НЕ Установлено.</w:t>
            </w:r>
          </w:p>
          <w:p w:rsidR="00E86785" w:rsidRPr="00F844D4" w:rsidRDefault="00E86785" w:rsidP="00E86785">
            <w:pPr>
              <w:widowControl w:val="0"/>
              <w:jc w:val="both"/>
              <w:rPr>
                <w:rFonts w:ascii="Times New Roman" w:hAnsi="Times New Roman" w:cs="Times New Roman"/>
                <w:noProof/>
                <w:color w:val="FF0000"/>
                <w:sz w:val="24"/>
                <w:szCs w:val="24"/>
              </w:rPr>
            </w:pPr>
            <w:r w:rsidRPr="00F844D4">
              <w:rPr>
                <w:rFonts w:ascii="Times New Roman" w:hAnsi="Times New Roman" w:cs="Times New Roman"/>
                <w:noProof/>
                <w:sz w:val="24"/>
                <w:szCs w:val="24"/>
              </w:rPr>
              <w:t xml:space="preserve"> </w:t>
            </w:r>
          </w:p>
        </w:tc>
      </w:tr>
      <w:tr w:rsidR="00E86785" w:rsidRPr="00F844D4" w:rsidTr="004B4C03">
        <w:trPr>
          <w:trHeight w:val="756"/>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E86785" w:rsidP="00CB0AC4">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w:t>
            </w:r>
            <w:r w:rsidR="00CB0AC4" w:rsidRPr="00F844D4">
              <w:rPr>
                <w:rFonts w:ascii="Times New Roman" w:hAnsi="Times New Roman" w:cs="Times New Roman"/>
                <w:noProof/>
                <w:sz w:val="24"/>
                <w:szCs w:val="24"/>
              </w:rPr>
              <w:t>5</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tabs>
                <w:tab w:val="left" w:pos="1276"/>
              </w:tabs>
              <w:snapToGrid w:val="0"/>
              <w:rPr>
                <w:rFonts w:ascii="Times New Roman" w:hAnsi="Times New Roman" w:cs="Times New Roman"/>
                <w:noProof/>
                <w:sz w:val="24"/>
                <w:szCs w:val="24"/>
              </w:rPr>
            </w:pPr>
            <w:r w:rsidRPr="00F844D4">
              <w:rPr>
                <w:rFonts w:ascii="Times New Roman" w:hAnsi="Times New Roman" w:cs="Times New Roman"/>
                <w:noProof/>
                <w:sz w:val="24"/>
                <w:szCs w:val="24"/>
              </w:rPr>
              <w:t>Обеспечение исполнения договора</w:t>
            </w:r>
          </w:p>
        </w:tc>
        <w:tc>
          <w:tcPr>
            <w:tcW w:w="3313"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suppressAutoHyphens w:val="0"/>
              <w:autoSpaceDE w:val="0"/>
              <w:autoSpaceDN w:val="0"/>
              <w:adjustRightInd w:val="0"/>
              <w:jc w:val="both"/>
              <w:rPr>
                <w:rFonts w:ascii="Times New Roman" w:hAnsi="Times New Roman" w:cs="Times New Roman"/>
                <w:sz w:val="24"/>
                <w:szCs w:val="24"/>
                <w:lang w:eastAsia="ru-RU"/>
              </w:rPr>
            </w:pPr>
            <w:r w:rsidRPr="00F844D4">
              <w:rPr>
                <w:rFonts w:ascii="Times New Roman" w:hAnsi="Times New Roman" w:cs="Times New Roman"/>
                <w:sz w:val="24"/>
                <w:szCs w:val="24"/>
                <w:lang w:eastAsia="ru-RU"/>
              </w:rPr>
              <w:t>Не Установлено.</w:t>
            </w:r>
          </w:p>
        </w:tc>
      </w:tr>
      <w:tr w:rsidR="00E86785" w:rsidRPr="00F844D4" w:rsidTr="004B4C03">
        <w:trPr>
          <w:trHeight w:val="698"/>
        </w:trPr>
        <w:tc>
          <w:tcPr>
            <w:tcW w:w="221" w:type="pct"/>
            <w:tcBorders>
              <w:top w:val="single" w:sz="4" w:space="0" w:color="auto"/>
              <w:left w:val="single" w:sz="4" w:space="0" w:color="auto"/>
              <w:bottom w:val="single" w:sz="4" w:space="0" w:color="auto"/>
              <w:right w:val="single" w:sz="4" w:space="0" w:color="auto"/>
            </w:tcBorders>
          </w:tcPr>
          <w:p w:rsidR="00E86785" w:rsidRPr="00F844D4" w:rsidRDefault="00E86785" w:rsidP="00CB0AC4">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w:t>
            </w:r>
            <w:r w:rsidR="00CB0AC4" w:rsidRPr="00F844D4">
              <w:rPr>
                <w:rFonts w:ascii="Times New Roman" w:hAnsi="Times New Roman" w:cs="Times New Roman"/>
                <w:noProof/>
                <w:sz w:val="24"/>
                <w:szCs w:val="24"/>
              </w:rPr>
              <w:t>6</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keepLines/>
              <w:widowControl w:val="0"/>
              <w:suppressLineNumbers/>
              <w:autoSpaceDE w:val="0"/>
              <w:autoSpaceDN w:val="0"/>
              <w:rPr>
                <w:rFonts w:ascii="Times New Roman" w:hAnsi="Times New Roman" w:cs="Times New Roman"/>
                <w:noProof/>
                <w:sz w:val="24"/>
                <w:szCs w:val="24"/>
              </w:rPr>
            </w:pPr>
            <w:r w:rsidRPr="00F844D4">
              <w:rPr>
                <w:rFonts w:ascii="Times New Roman" w:hAnsi="Times New Roman" w:cs="Times New Roman"/>
                <w:noProof/>
                <w:sz w:val="24"/>
                <w:szCs w:val="24"/>
              </w:rPr>
              <w:t>Возможность изменения количества/объема всех предусмотренных договором товаров, объема работ, услуг в ходе исполнения Договора</w:t>
            </w:r>
          </w:p>
        </w:tc>
        <w:tc>
          <w:tcPr>
            <w:tcW w:w="3313"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jc w:val="both"/>
              <w:rPr>
                <w:rFonts w:ascii="Times New Roman" w:hAnsi="Times New Roman" w:cs="Times New Roman"/>
                <w:noProof/>
                <w:spacing w:val="-8"/>
                <w:sz w:val="24"/>
                <w:szCs w:val="24"/>
              </w:rPr>
            </w:pPr>
            <w:r w:rsidRPr="00F844D4">
              <w:rPr>
                <w:rFonts w:ascii="Times New Roman" w:hAnsi="Times New Roman" w:cs="Times New Roman"/>
                <w:noProof/>
                <w:spacing w:val="-8"/>
                <w:sz w:val="24"/>
                <w:szCs w:val="24"/>
              </w:rPr>
              <w:t xml:space="preserve">Предусмотрено </w:t>
            </w:r>
          </w:p>
        </w:tc>
      </w:tr>
      <w:tr w:rsidR="00E86785" w:rsidRPr="00F844D4" w:rsidTr="004B4C03">
        <w:tc>
          <w:tcPr>
            <w:tcW w:w="221" w:type="pct"/>
            <w:tcBorders>
              <w:top w:val="single" w:sz="4" w:space="0" w:color="auto"/>
              <w:left w:val="single" w:sz="4" w:space="0" w:color="auto"/>
              <w:bottom w:val="single" w:sz="4" w:space="0" w:color="auto"/>
              <w:right w:val="single" w:sz="4" w:space="0" w:color="auto"/>
            </w:tcBorders>
          </w:tcPr>
          <w:p w:rsidR="00E86785" w:rsidRPr="00014137" w:rsidRDefault="00E86785" w:rsidP="00CB0AC4">
            <w:pPr>
              <w:widowControl w:val="0"/>
              <w:snapToGrid w:val="0"/>
              <w:jc w:val="center"/>
              <w:rPr>
                <w:rFonts w:ascii="Times New Roman" w:hAnsi="Times New Roman" w:cs="Times New Roman"/>
                <w:noProof/>
                <w:color w:val="000000"/>
                <w:sz w:val="24"/>
                <w:szCs w:val="24"/>
              </w:rPr>
            </w:pPr>
            <w:r w:rsidRPr="00014137">
              <w:rPr>
                <w:rFonts w:ascii="Times New Roman" w:hAnsi="Times New Roman" w:cs="Times New Roman"/>
                <w:noProof/>
                <w:color w:val="000000"/>
                <w:sz w:val="24"/>
                <w:szCs w:val="24"/>
              </w:rPr>
              <w:t>1</w:t>
            </w:r>
            <w:r w:rsidR="00CB0AC4" w:rsidRPr="00014137">
              <w:rPr>
                <w:rFonts w:ascii="Times New Roman" w:hAnsi="Times New Roman" w:cs="Times New Roman"/>
                <w:noProof/>
                <w:color w:val="000000"/>
                <w:sz w:val="24"/>
                <w:szCs w:val="24"/>
              </w:rPr>
              <w:t>7</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tabs>
                <w:tab w:val="left" w:pos="1276"/>
              </w:tabs>
              <w:snapToGrid w:val="0"/>
              <w:rPr>
                <w:rFonts w:ascii="Times New Roman" w:hAnsi="Times New Roman" w:cs="Times New Roman"/>
                <w:sz w:val="24"/>
                <w:szCs w:val="24"/>
              </w:rPr>
            </w:pPr>
            <w:r w:rsidRPr="00F844D4">
              <w:rPr>
                <w:rFonts w:ascii="Times New Roman" w:hAnsi="Times New Roman" w:cs="Times New Roman"/>
                <w:sz w:val="24"/>
                <w:szCs w:val="24"/>
              </w:rPr>
              <w:t xml:space="preserve">Отсутствие сведений об участнике закупки в реестре недобросовестных поставщиков федеральных законов № 223-ФЗ и 44-ФЗ </w:t>
            </w:r>
          </w:p>
        </w:tc>
        <w:tc>
          <w:tcPr>
            <w:tcW w:w="3313" w:type="pct"/>
            <w:tcBorders>
              <w:top w:val="single" w:sz="4" w:space="0" w:color="auto"/>
              <w:left w:val="single" w:sz="4" w:space="0" w:color="auto"/>
              <w:bottom w:val="single" w:sz="4" w:space="0" w:color="auto"/>
              <w:right w:val="single" w:sz="4" w:space="0" w:color="auto"/>
            </w:tcBorders>
          </w:tcPr>
          <w:p w:rsidR="00E86785" w:rsidRPr="00014137" w:rsidRDefault="00E86785" w:rsidP="00E86785">
            <w:pPr>
              <w:widowControl w:val="0"/>
              <w:jc w:val="both"/>
              <w:rPr>
                <w:rFonts w:ascii="Times New Roman" w:hAnsi="Times New Roman" w:cs="Times New Roman"/>
                <w:noProof/>
                <w:color w:val="000000"/>
                <w:sz w:val="24"/>
                <w:szCs w:val="24"/>
              </w:rPr>
            </w:pPr>
            <w:r w:rsidRPr="00014137">
              <w:rPr>
                <w:rFonts w:ascii="Times New Roman" w:hAnsi="Times New Roman" w:cs="Times New Roman"/>
                <w:noProof/>
                <w:color w:val="000000"/>
                <w:sz w:val="24"/>
                <w:szCs w:val="24"/>
              </w:rPr>
              <w:t>Предусмотрено</w:t>
            </w:r>
          </w:p>
        </w:tc>
      </w:tr>
      <w:tr w:rsidR="00E86785" w:rsidRPr="00F844D4" w:rsidTr="004B4C03">
        <w:tc>
          <w:tcPr>
            <w:tcW w:w="221" w:type="pct"/>
            <w:tcBorders>
              <w:top w:val="single" w:sz="4" w:space="0" w:color="auto"/>
              <w:left w:val="single" w:sz="4" w:space="0" w:color="auto"/>
              <w:bottom w:val="single" w:sz="4" w:space="0" w:color="auto"/>
              <w:right w:val="single" w:sz="4" w:space="0" w:color="auto"/>
            </w:tcBorders>
          </w:tcPr>
          <w:p w:rsidR="00E86785" w:rsidRPr="00F844D4" w:rsidRDefault="00CB0AC4" w:rsidP="00E86785">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18</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tabs>
                <w:tab w:val="left" w:pos="1276"/>
              </w:tabs>
              <w:snapToGrid w:val="0"/>
              <w:rPr>
                <w:rFonts w:ascii="Times New Roman" w:hAnsi="Times New Roman" w:cs="Times New Roman"/>
                <w:i/>
                <w:noProof/>
                <w:sz w:val="24"/>
                <w:szCs w:val="24"/>
              </w:rPr>
            </w:pPr>
            <w:r w:rsidRPr="00F844D4">
              <w:rPr>
                <w:rStyle w:val="ac"/>
                <w:rFonts w:ascii="Times New Roman" w:hAnsi="Times New Roman" w:cs="Times New Roman"/>
                <w:i w:val="0"/>
                <w:color w:val="000000"/>
                <w:sz w:val="24"/>
                <w:szCs w:val="24"/>
              </w:rPr>
              <w:t>Приоритет</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товаров</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российского</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происхождения</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работ</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услуг</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выполняемых</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оказываемых</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российскими</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lastRenderedPageBreak/>
              <w:t>лицами</w:t>
            </w:r>
            <w:r w:rsidRPr="00F844D4">
              <w:rPr>
                <w:rFonts w:ascii="Times New Roman" w:hAnsi="Times New Roman" w:cs="Times New Roman"/>
                <w:i/>
                <w:color w:val="000000"/>
                <w:sz w:val="24"/>
                <w:szCs w:val="24"/>
              </w:rPr>
              <w:t xml:space="preserve">, по </w:t>
            </w:r>
            <w:r w:rsidRPr="00F844D4">
              <w:rPr>
                <w:rStyle w:val="ac"/>
                <w:rFonts w:ascii="Times New Roman" w:hAnsi="Times New Roman" w:cs="Times New Roman"/>
                <w:i w:val="0"/>
                <w:color w:val="000000"/>
                <w:sz w:val="24"/>
                <w:szCs w:val="24"/>
              </w:rPr>
              <w:t>отношению</w:t>
            </w:r>
            <w:r w:rsidRPr="00F844D4">
              <w:rPr>
                <w:rFonts w:ascii="Times New Roman" w:hAnsi="Times New Roman" w:cs="Times New Roman"/>
                <w:i/>
                <w:color w:val="000000"/>
                <w:sz w:val="24"/>
                <w:szCs w:val="24"/>
              </w:rPr>
              <w:t xml:space="preserve"> к </w:t>
            </w:r>
            <w:r w:rsidRPr="00F844D4">
              <w:rPr>
                <w:rStyle w:val="ac"/>
                <w:rFonts w:ascii="Times New Roman" w:hAnsi="Times New Roman" w:cs="Times New Roman"/>
                <w:i w:val="0"/>
                <w:color w:val="000000"/>
                <w:sz w:val="24"/>
                <w:szCs w:val="24"/>
              </w:rPr>
              <w:t>товарам</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происходящим</w:t>
            </w:r>
            <w:r w:rsidRPr="00F844D4">
              <w:rPr>
                <w:rFonts w:ascii="Times New Roman" w:hAnsi="Times New Roman" w:cs="Times New Roman"/>
                <w:i/>
                <w:color w:val="000000"/>
                <w:sz w:val="24"/>
                <w:szCs w:val="24"/>
              </w:rPr>
              <w:t xml:space="preserve"> из </w:t>
            </w:r>
            <w:r w:rsidRPr="00F844D4">
              <w:rPr>
                <w:rStyle w:val="ac"/>
                <w:rFonts w:ascii="Times New Roman" w:hAnsi="Times New Roman" w:cs="Times New Roman"/>
                <w:i w:val="0"/>
                <w:color w:val="000000"/>
                <w:sz w:val="24"/>
                <w:szCs w:val="24"/>
              </w:rPr>
              <w:t>иностранного</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государства</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работам</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услугам</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выполняемым</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оказываемым</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иностранными</w:t>
            </w:r>
            <w:r w:rsidRPr="00F844D4">
              <w:rPr>
                <w:rFonts w:ascii="Times New Roman" w:hAnsi="Times New Roman" w:cs="Times New Roman"/>
                <w:i/>
                <w:color w:val="000000"/>
                <w:sz w:val="24"/>
                <w:szCs w:val="24"/>
              </w:rPr>
              <w:t xml:space="preserve"> </w:t>
            </w:r>
            <w:r w:rsidRPr="00F844D4">
              <w:rPr>
                <w:rStyle w:val="ac"/>
                <w:rFonts w:ascii="Times New Roman" w:hAnsi="Times New Roman" w:cs="Times New Roman"/>
                <w:i w:val="0"/>
                <w:color w:val="000000"/>
                <w:sz w:val="24"/>
                <w:szCs w:val="24"/>
              </w:rPr>
              <w:t>лицами</w:t>
            </w:r>
            <w:r w:rsidRPr="00F844D4">
              <w:rPr>
                <w:rFonts w:ascii="Times New Roman" w:hAnsi="Times New Roman" w:cs="Times New Roman"/>
                <w:bCs/>
                <w:sz w:val="24"/>
                <w:szCs w:val="24"/>
              </w:rPr>
              <w:t xml:space="preserve"> (Постановление Правительством РФ ПП РФ от 16.09.2016 № 925)</w:t>
            </w:r>
          </w:p>
        </w:tc>
        <w:tc>
          <w:tcPr>
            <w:tcW w:w="3313"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jc w:val="both"/>
              <w:rPr>
                <w:rFonts w:ascii="Times New Roman" w:hAnsi="Times New Roman" w:cs="Times New Roman"/>
                <w:noProof/>
                <w:sz w:val="24"/>
                <w:szCs w:val="24"/>
              </w:rPr>
            </w:pPr>
            <w:r w:rsidRPr="00014137">
              <w:rPr>
                <w:rFonts w:ascii="Times New Roman" w:hAnsi="Times New Roman" w:cs="Times New Roman"/>
                <w:noProof/>
                <w:color w:val="000000"/>
                <w:sz w:val="24"/>
                <w:szCs w:val="24"/>
              </w:rPr>
              <w:lastRenderedPageBreak/>
              <w:t>Предусмотрено</w:t>
            </w:r>
            <w:r w:rsidRPr="00F844D4">
              <w:rPr>
                <w:rFonts w:ascii="Times New Roman" w:hAnsi="Times New Roman" w:cs="Times New Roman"/>
                <w:noProof/>
                <w:sz w:val="24"/>
                <w:szCs w:val="24"/>
              </w:rPr>
              <w:t xml:space="preserve"> </w:t>
            </w:r>
          </w:p>
        </w:tc>
      </w:tr>
      <w:tr w:rsidR="00E86785" w:rsidRPr="00F844D4" w:rsidTr="004B4C03">
        <w:tc>
          <w:tcPr>
            <w:tcW w:w="221" w:type="pct"/>
            <w:tcBorders>
              <w:top w:val="single" w:sz="4" w:space="0" w:color="auto"/>
              <w:left w:val="single" w:sz="4" w:space="0" w:color="auto"/>
              <w:bottom w:val="single" w:sz="4" w:space="0" w:color="auto"/>
              <w:right w:val="single" w:sz="4" w:space="0" w:color="auto"/>
            </w:tcBorders>
          </w:tcPr>
          <w:p w:rsidR="00E86785" w:rsidRPr="00F844D4" w:rsidRDefault="00CB0AC4" w:rsidP="00E86785">
            <w:pPr>
              <w:widowControl w:val="0"/>
              <w:snapToGrid w:val="0"/>
              <w:jc w:val="center"/>
              <w:rPr>
                <w:rFonts w:ascii="Times New Roman" w:hAnsi="Times New Roman" w:cs="Times New Roman"/>
                <w:noProof/>
                <w:sz w:val="24"/>
                <w:szCs w:val="24"/>
              </w:rPr>
            </w:pPr>
            <w:r w:rsidRPr="00F844D4">
              <w:rPr>
                <w:rFonts w:ascii="Times New Roman" w:hAnsi="Times New Roman" w:cs="Times New Roman"/>
                <w:noProof/>
                <w:sz w:val="24"/>
                <w:szCs w:val="24"/>
              </w:rPr>
              <w:t>19</w:t>
            </w:r>
          </w:p>
        </w:tc>
        <w:tc>
          <w:tcPr>
            <w:tcW w:w="1466" w:type="pct"/>
            <w:tcBorders>
              <w:top w:val="single" w:sz="4" w:space="0" w:color="auto"/>
              <w:left w:val="single" w:sz="4" w:space="0" w:color="auto"/>
              <w:bottom w:val="single" w:sz="4" w:space="0" w:color="auto"/>
              <w:right w:val="single" w:sz="4" w:space="0" w:color="auto"/>
            </w:tcBorders>
          </w:tcPr>
          <w:p w:rsidR="00E86785" w:rsidRPr="00F844D4" w:rsidRDefault="00E86785" w:rsidP="00E86785">
            <w:pPr>
              <w:widowControl w:val="0"/>
              <w:tabs>
                <w:tab w:val="left" w:pos="1276"/>
              </w:tabs>
              <w:snapToGrid w:val="0"/>
              <w:rPr>
                <w:rFonts w:ascii="Times New Roman" w:hAnsi="Times New Roman" w:cs="Times New Roman"/>
                <w:noProof/>
                <w:sz w:val="24"/>
                <w:szCs w:val="24"/>
              </w:rPr>
            </w:pPr>
            <w:r w:rsidRPr="00F844D4">
              <w:rPr>
                <w:rFonts w:ascii="Times New Roman" w:hAnsi="Times New Roman" w:cs="Times New Roman"/>
                <w:sz w:val="24"/>
                <w:szCs w:val="24"/>
              </w:rPr>
              <w:t>Срок заключения договора</w:t>
            </w:r>
          </w:p>
        </w:tc>
        <w:tc>
          <w:tcPr>
            <w:tcW w:w="3313" w:type="pct"/>
            <w:tcBorders>
              <w:top w:val="single" w:sz="4" w:space="0" w:color="auto"/>
              <w:left w:val="single" w:sz="4" w:space="0" w:color="auto"/>
              <w:bottom w:val="single" w:sz="4" w:space="0" w:color="auto"/>
              <w:right w:val="single" w:sz="4" w:space="0" w:color="auto"/>
            </w:tcBorders>
          </w:tcPr>
          <w:p w:rsidR="00E86785" w:rsidRPr="00F844D4" w:rsidRDefault="00E86785" w:rsidP="00860B0B">
            <w:pPr>
              <w:widowControl w:val="0"/>
              <w:jc w:val="both"/>
              <w:rPr>
                <w:rFonts w:ascii="Times New Roman" w:hAnsi="Times New Roman" w:cs="Times New Roman"/>
                <w:noProof/>
                <w:sz w:val="24"/>
                <w:szCs w:val="24"/>
              </w:rPr>
            </w:pPr>
            <w:r w:rsidRPr="00F844D4">
              <w:rPr>
                <w:rFonts w:ascii="Times New Roman" w:hAnsi="Times New Roman" w:cs="Times New Roman"/>
                <w:sz w:val="24"/>
                <w:szCs w:val="24"/>
              </w:rPr>
              <w:t>Договор заключается не ранее чем через</w:t>
            </w:r>
            <w:r w:rsidR="00A33423">
              <w:rPr>
                <w:rFonts w:ascii="Times New Roman" w:hAnsi="Times New Roman" w:cs="Times New Roman"/>
                <w:sz w:val="24"/>
                <w:szCs w:val="24"/>
              </w:rPr>
              <w:t xml:space="preserve"> 2</w:t>
            </w:r>
            <w:r w:rsidR="003317AB">
              <w:rPr>
                <w:rFonts w:ascii="Times New Roman" w:hAnsi="Times New Roman" w:cs="Times New Roman"/>
                <w:sz w:val="24"/>
                <w:szCs w:val="24"/>
              </w:rPr>
              <w:t xml:space="preserve"> (</w:t>
            </w:r>
            <w:r w:rsidR="00A33423">
              <w:rPr>
                <w:rFonts w:ascii="Times New Roman" w:hAnsi="Times New Roman" w:cs="Times New Roman"/>
                <w:sz w:val="24"/>
                <w:szCs w:val="24"/>
              </w:rPr>
              <w:t>дв</w:t>
            </w:r>
            <w:r w:rsidR="00860B0B">
              <w:rPr>
                <w:rFonts w:ascii="Times New Roman" w:hAnsi="Times New Roman" w:cs="Times New Roman"/>
                <w:sz w:val="24"/>
                <w:szCs w:val="24"/>
              </w:rPr>
              <w:t>а</w:t>
            </w:r>
            <w:r w:rsidR="00A33423">
              <w:rPr>
                <w:rFonts w:ascii="Times New Roman" w:hAnsi="Times New Roman" w:cs="Times New Roman"/>
                <w:sz w:val="24"/>
                <w:szCs w:val="24"/>
              </w:rPr>
              <w:t>) дн</w:t>
            </w:r>
            <w:r w:rsidR="00860B0B">
              <w:rPr>
                <w:rFonts w:ascii="Times New Roman" w:hAnsi="Times New Roman" w:cs="Times New Roman"/>
                <w:sz w:val="24"/>
                <w:szCs w:val="24"/>
              </w:rPr>
              <w:t>я</w:t>
            </w:r>
            <w:r w:rsidR="00A33423">
              <w:rPr>
                <w:rFonts w:ascii="Times New Roman" w:hAnsi="Times New Roman" w:cs="Times New Roman"/>
                <w:sz w:val="24"/>
                <w:szCs w:val="24"/>
              </w:rPr>
              <w:t xml:space="preserve"> и не позднее чем через 5</w:t>
            </w:r>
            <w:r w:rsidRPr="00F844D4">
              <w:rPr>
                <w:rFonts w:ascii="Times New Roman" w:hAnsi="Times New Roman" w:cs="Times New Roman"/>
                <w:sz w:val="24"/>
                <w:szCs w:val="24"/>
              </w:rPr>
              <w:t xml:space="preserve"> (</w:t>
            </w:r>
            <w:r w:rsidR="00A33423">
              <w:rPr>
                <w:rFonts w:ascii="Times New Roman" w:hAnsi="Times New Roman" w:cs="Times New Roman"/>
                <w:sz w:val="24"/>
                <w:szCs w:val="24"/>
              </w:rPr>
              <w:t>пят</w:t>
            </w:r>
            <w:r w:rsidR="00860B0B">
              <w:rPr>
                <w:rFonts w:ascii="Times New Roman" w:hAnsi="Times New Roman" w:cs="Times New Roman"/>
                <w:sz w:val="24"/>
                <w:szCs w:val="24"/>
              </w:rPr>
              <w:t>ь</w:t>
            </w:r>
            <w:r w:rsidRPr="00F844D4">
              <w:rPr>
                <w:rFonts w:ascii="Times New Roman" w:hAnsi="Times New Roman" w:cs="Times New Roman"/>
                <w:sz w:val="24"/>
                <w:szCs w:val="24"/>
              </w:rPr>
              <w:t>) дней с даты размещения в ЕИС протокола рассмотрения и оценки заявок</w:t>
            </w:r>
          </w:p>
        </w:tc>
      </w:tr>
    </w:tbl>
    <w:p w:rsidR="006F5845" w:rsidRPr="00F844D4" w:rsidRDefault="006F5845" w:rsidP="006F5845">
      <w:pPr>
        <w:rPr>
          <w:rFonts w:ascii="Times New Roman" w:hAnsi="Times New Roman" w:cs="Times New Roman"/>
          <w:b/>
          <w:sz w:val="24"/>
          <w:szCs w:val="24"/>
        </w:rPr>
      </w:pPr>
    </w:p>
    <w:p w:rsidR="001A1332" w:rsidRPr="001A1332" w:rsidRDefault="00EB281C" w:rsidP="001A1332">
      <w:pPr>
        <w:pStyle w:val="20"/>
        <w:widowControl w:val="0"/>
        <w:jc w:val="center"/>
        <w:rPr>
          <w:rFonts w:ascii="Times New Roman" w:hAnsi="Times New Roman"/>
          <w:bCs w:val="0"/>
          <w:color w:val="auto"/>
        </w:rPr>
      </w:pPr>
      <w:r>
        <w:rPr>
          <w:rFonts w:ascii="Times New Roman" w:hAnsi="Times New Roman"/>
          <w:bCs w:val="0"/>
          <w:color w:val="auto"/>
        </w:rPr>
        <w:t>РАЗДЕЛ 2</w:t>
      </w:r>
      <w:r w:rsidR="001A1332" w:rsidRPr="001A1332">
        <w:rPr>
          <w:rFonts w:ascii="Times New Roman" w:hAnsi="Times New Roman"/>
          <w:bCs w:val="0"/>
          <w:color w:val="auto"/>
        </w:rPr>
        <w:t>. ОБЩИЕ ПОЛОЖЕНИЯ</w:t>
      </w:r>
    </w:p>
    <w:p w:rsidR="001A1332" w:rsidRPr="001A1332" w:rsidRDefault="001A1332" w:rsidP="001A1332">
      <w:pPr>
        <w:widowControl w:val="0"/>
        <w:rPr>
          <w:rFonts w:ascii="Times New Roman" w:hAnsi="Times New Roman" w:cs="Times New Roman"/>
          <w:sz w:val="24"/>
          <w:szCs w:val="24"/>
        </w:rPr>
      </w:pPr>
    </w:p>
    <w:p w:rsidR="001A1332" w:rsidRPr="004E195B" w:rsidRDefault="004E195B" w:rsidP="00BC4265">
      <w:pPr>
        <w:pStyle w:val="20"/>
        <w:widowControl w:val="0"/>
        <w:spacing w:before="0"/>
        <w:ind w:firstLine="709"/>
        <w:rPr>
          <w:rFonts w:ascii="Times New Roman" w:hAnsi="Times New Roman"/>
          <w:color w:val="auto"/>
          <w:sz w:val="22"/>
          <w:szCs w:val="24"/>
        </w:rPr>
      </w:pPr>
      <w:r w:rsidRPr="004E195B">
        <w:rPr>
          <w:rFonts w:ascii="Times New Roman" w:hAnsi="Times New Roman"/>
          <w:bCs w:val="0"/>
          <w:color w:val="auto"/>
          <w:sz w:val="22"/>
          <w:szCs w:val="24"/>
        </w:rPr>
        <w:t>1</w:t>
      </w:r>
      <w:r w:rsidR="001A1332" w:rsidRPr="004E195B">
        <w:rPr>
          <w:rFonts w:ascii="Times New Roman" w:hAnsi="Times New Roman"/>
          <w:bCs w:val="0"/>
          <w:color w:val="auto"/>
          <w:sz w:val="22"/>
          <w:szCs w:val="24"/>
        </w:rPr>
        <w:t>.</w:t>
      </w:r>
      <w:r w:rsidR="001A1332" w:rsidRPr="004E195B">
        <w:rPr>
          <w:rFonts w:ascii="Times New Roman" w:hAnsi="Times New Roman"/>
          <w:b w:val="0"/>
          <w:bCs w:val="0"/>
          <w:color w:val="auto"/>
          <w:sz w:val="22"/>
          <w:szCs w:val="24"/>
        </w:rPr>
        <w:t xml:space="preserve"> </w:t>
      </w:r>
      <w:r w:rsidR="001A1332" w:rsidRPr="004E195B">
        <w:rPr>
          <w:rFonts w:ascii="Times New Roman" w:hAnsi="Times New Roman"/>
          <w:bCs w:val="0"/>
          <w:color w:val="auto"/>
          <w:sz w:val="22"/>
          <w:szCs w:val="24"/>
        </w:rPr>
        <w:t>Законодательное регулирование</w:t>
      </w:r>
    </w:p>
    <w:p w:rsidR="004E195B" w:rsidRDefault="001A1332" w:rsidP="004E195B">
      <w:pPr>
        <w:ind w:firstLine="709"/>
        <w:jc w:val="both"/>
        <w:rPr>
          <w:rFonts w:ascii="Times New Roman" w:hAnsi="Times New Roman" w:cs="Times New Roman"/>
          <w:sz w:val="24"/>
          <w:szCs w:val="24"/>
        </w:rPr>
      </w:pPr>
      <w:r w:rsidRPr="004E195B">
        <w:rPr>
          <w:rFonts w:ascii="Times New Roman" w:hAnsi="Times New Roman" w:cs="Times New Roman"/>
          <w:sz w:val="22"/>
          <w:szCs w:val="24"/>
        </w:rPr>
        <w:t>1.1</w:t>
      </w:r>
      <w:r w:rsidRPr="004E195B">
        <w:rPr>
          <w:rFonts w:ascii="Times New Roman" w:hAnsi="Times New Roman" w:cs="Times New Roman"/>
          <w:sz w:val="26"/>
          <w:szCs w:val="26"/>
        </w:rPr>
        <w:t>.</w:t>
      </w:r>
      <w:r w:rsidRPr="001A1332">
        <w:rPr>
          <w:rFonts w:ascii="Times New Roman" w:hAnsi="Times New Roman" w:cs="Times New Roman"/>
          <w:b/>
          <w:sz w:val="24"/>
          <w:szCs w:val="24"/>
        </w:rPr>
        <w:t xml:space="preserve"> </w:t>
      </w:r>
      <w:bookmarkStart w:id="0" w:name="_Toc373138164"/>
      <w:r w:rsidR="00115ADE">
        <w:rPr>
          <w:rFonts w:ascii="Times New Roman" w:hAnsi="Times New Roman" w:cs="Times New Roman"/>
          <w:bCs/>
          <w:sz w:val="24"/>
          <w:szCs w:val="24"/>
        </w:rPr>
        <w:t>Настоящее приложение к извещению</w:t>
      </w:r>
      <w:r w:rsidRPr="001A1332">
        <w:rPr>
          <w:rFonts w:ascii="Times New Roman" w:hAnsi="Times New Roman" w:cs="Times New Roman"/>
          <w:bCs/>
          <w:sz w:val="24"/>
          <w:szCs w:val="24"/>
        </w:rPr>
        <w:t xml:space="preserve"> </w:t>
      </w:r>
      <w:r w:rsidR="00115ADE">
        <w:rPr>
          <w:rFonts w:ascii="Times New Roman" w:hAnsi="Times New Roman" w:cs="Times New Roman"/>
          <w:bCs/>
          <w:sz w:val="24"/>
          <w:szCs w:val="24"/>
        </w:rPr>
        <w:t>запроса котировок в электронной форме подготовлено</w:t>
      </w:r>
      <w:r w:rsidRPr="001A1332">
        <w:rPr>
          <w:rFonts w:ascii="Times New Roman" w:hAnsi="Times New Roman" w:cs="Times New Roman"/>
          <w:bCs/>
          <w:sz w:val="24"/>
          <w:szCs w:val="24"/>
        </w:rPr>
        <w:t xml:space="preserve"> в соответствии с Положением о закупке товаров, работ, услуг для нужд </w:t>
      </w:r>
      <w:r w:rsidR="00CE340D">
        <w:rPr>
          <w:rFonts w:ascii="Times New Roman" w:hAnsi="Times New Roman" w:cs="Times New Roman"/>
          <w:sz w:val="24"/>
          <w:szCs w:val="24"/>
        </w:rPr>
        <w:t xml:space="preserve"> </w:t>
      </w:r>
      <w:r w:rsidR="00F844D4">
        <w:rPr>
          <w:rFonts w:ascii="Times New Roman" w:hAnsi="Times New Roman" w:cs="Times New Roman"/>
          <w:sz w:val="24"/>
          <w:szCs w:val="24"/>
        </w:rPr>
        <w:t>Общества с ограниченной ответственностью «</w:t>
      </w:r>
      <w:r w:rsidR="00E93DB4">
        <w:rPr>
          <w:rFonts w:ascii="Times New Roman" w:hAnsi="Times New Roman" w:cs="Times New Roman"/>
          <w:sz w:val="24"/>
          <w:szCs w:val="24"/>
        </w:rPr>
        <w:t>Сорские тепловые сети</w:t>
      </w:r>
      <w:r w:rsidR="00F844D4">
        <w:rPr>
          <w:rFonts w:ascii="Times New Roman" w:hAnsi="Times New Roman" w:cs="Times New Roman"/>
          <w:sz w:val="24"/>
          <w:szCs w:val="24"/>
        </w:rPr>
        <w:t>» (ООО «</w:t>
      </w:r>
      <w:r w:rsidR="00E93DB4">
        <w:rPr>
          <w:rFonts w:ascii="Times New Roman" w:hAnsi="Times New Roman" w:cs="Times New Roman"/>
          <w:sz w:val="24"/>
          <w:szCs w:val="24"/>
        </w:rPr>
        <w:t>СТС</w:t>
      </w:r>
      <w:r w:rsidR="00F844D4">
        <w:rPr>
          <w:rFonts w:ascii="Times New Roman" w:hAnsi="Times New Roman" w:cs="Times New Roman"/>
          <w:sz w:val="24"/>
          <w:szCs w:val="24"/>
        </w:rPr>
        <w:t>»)</w:t>
      </w:r>
      <w:r w:rsidRPr="001A1332">
        <w:rPr>
          <w:rFonts w:ascii="Times New Roman" w:hAnsi="Times New Roman" w:cs="Times New Roman"/>
          <w:sz w:val="24"/>
          <w:szCs w:val="24"/>
        </w:rPr>
        <w:t xml:space="preserve"> </w:t>
      </w:r>
      <w:r w:rsidRPr="001A1332">
        <w:rPr>
          <w:rFonts w:ascii="Times New Roman" w:hAnsi="Times New Roman" w:cs="Times New Roman"/>
          <w:bCs/>
          <w:sz w:val="24"/>
          <w:szCs w:val="24"/>
        </w:rPr>
        <w:t xml:space="preserve"> (далее – Положение), а также </w:t>
      </w:r>
      <w:r w:rsidRPr="001A1332">
        <w:rPr>
          <w:rFonts w:ascii="Times New Roman" w:hAnsi="Times New Roman" w:cs="Times New Roman"/>
          <w:sz w:val="24"/>
          <w:szCs w:val="24"/>
        </w:rPr>
        <w:t>Конституцией Российской Федерации, Гражданским кодексом Российской Федерации, Законом №223-ФЗ, другими федеральными законами и иными нормативными правовыми актами Российской Федерации, а также принятым в соответствии с ними Положением и локальными нормативными актами Заказчика.</w:t>
      </w:r>
    </w:p>
    <w:p w:rsidR="004E195B" w:rsidRDefault="004E195B" w:rsidP="004E195B">
      <w:pPr>
        <w:ind w:firstLine="709"/>
        <w:rPr>
          <w:rFonts w:ascii="Times New Roman" w:hAnsi="Times New Roman" w:cs="Times New Roman"/>
          <w:sz w:val="24"/>
          <w:szCs w:val="24"/>
        </w:rPr>
      </w:pPr>
    </w:p>
    <w:p w:rsidR="002A59DE" w:rsidRPr="004E195B" w:rsidRDefault="002A59DE" w:rsidP="004E195B">
      <w:pPr>
        <w:ind w:firstLine="709"/>
        <w:rPr>
          <w:rFonts w:ascii="Times New Roman" w:hAnsi="Times New Roman" w:cs="Times New Roman"/>
          <w:sz w:val="24"/>
          <w:szCs w:val="24"/>
        </w:rPr>
      </w:pPr>
      <w:r w:rsidRPr="002A59DE">
        <w:rPr>
          <w:rFonts w:ascii="Times New Roman" w:hAnsi="Times New Roman" w:cs="Times New Roman"/>
          <w:b/>
          <w:sz w:val="24"/>
          <w:szCs w:val="24"/>
        </w:rPr>
        <w:t>2. Общие положения проведения запроса котировок</w:t>
      </w:r>
    </w:p>
    <w:p w:rsidR="00BC4265" w:rsidRPr="00BC4265" w:rsidRDefault="00BC4265" w:rsidP="00BC4265">
      <w:pPr>
        <w:pStyle w:val="a7"/>
        <w:widowControl w:val="0"/>
        <w:numPr>
          <w:ilvl w:val="1"/>
          <w:numId w:val="43"/>
        </w:numPr>
        <w:tabs>
          <w:tab w:val="left" w:pos="851"/>
          <w:tab w:val="left" w:pos="993"/>
        </w:tabs>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Под запросом котировок понимается форма торгов, при которой победителем запроса котировок признается участник закупки, заявка которого соответствует требованиям, установленным в извещении о проведении запроса котировок, и содержит наиболее низкую цену договора.</w:t>
      </w:r>
    </w:p>
    <w:p w:rsidR="00BC4265" w:rsidRDefault="00BC4265" w:rsidP="00BC4265">
      <w:pPr>
        <w:pStyle w:val="a7"/>
        <w:widowControl w:val="0"/>
        <w:numPr>
          <w:ilvl w:val="1"/>
          <w:numId w:val="43"/>
        </w:numPr>
        <w:tabs>
          <w:tab w:val="left" w:pos="851"/>
          <w:tab w:val="left" w:pos="993"/>
        </w:tabs>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Документация запроса котировок не разрабатывается.</w:t>
      </w:r>
    </w:p>
    <w:p w:rsidR="00BC4265" w:rsidRDefault="00BC4265" w:rsidP="00BC4265">
      <w:pPr>
        <w:pStyle w:val="a7"/>
        <w:widowControl w:val="0"/>
        <w:numPr>
          <w:ilvl w:val="1"/>
          <w:numId w:val="43"/>
        </w:numPr>
        <w:tabs>
          <w:tab w:val="left" w:pos="851"/>
          <w:tab w:val="left" w:pos="993"/>
        </w:tabs>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Извещение запроса котировок должно содержать следующие сведения:</w:t>
      </w:r>
    </w:p>
    <w:p w:rsidR="00BC4265" w:rsidRPr="00BC4265" w:rsidRDefault="00BC4265" w:rsidP="00BC4265">
      <w:pPr>
        <w:pStyle w:val="a7"/>
        <w:widowControl w:val="0"/>
        <w:numPr>
          <w:ilvl w:val="0"/>
          <w:numId w:val="40"/>
        </w:numPr>
        <w:tabs>
          <w:tab w:val="left" w:pos="851"/>
          <w:tab w:val="left" w:pos="993"/>
        </w:tabs>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способ закупки;</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наименование, место нахождения, почтовый адрес, адрес электронной почты, номер контактного телефона заказчика;</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предмет договора с указанием количества поставляемого товара, объема выполняемых работ, оказываемых услуг, а также краткое описание предмета закупки в соответствии с частью 6.1 статьи 3 223-ФЗ;</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место поставки товара, выполнения работы, оказания услуги;</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сведения о начальной (максимальной) цене договора, сведения о цене каждой единицы товара (работы, услуги), являющихся предметом закупки, в том числе обоснование начальной (максимальной) цены договора</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порядок, дата начала, дата и время окончания срока подачи заявок на участие в закупке, дата и время открытия доступа к заявкам, дата рассмотрения заявок, дата и порядок оценки заявки;</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адрес электронной торговой площадки в сети «Интернет», на которой проводится закупка;</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форма заявки на участие в запросе котировок, а также требования к составу и содержанию такой заявки;</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размер обеспечения заявки на участие в закупке, порядок и срок его предоставления в случае установления требования обеспечения заявки на участие в закупке;</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требования к форме, оформлению запроса на разъяснение положений извещения о проведении запроса котировок, порядок предоставления таких разъяснений;</w:t>
      </w:r>
    </w:p>
    <w:p w:rsidR="00BC4265" w:rsidRPr="00BC4265" w:rsidRDefault="00BC4265" w:rsidP="00BC4265">
      <w:pPr>
        <w:widowControl w:val="0"/>
        <w:numPr>
          <w:ilvl w:val="0"/>
          <w:numId w:val="40"/>
        </w:numPr>
        <w:tabs>
          <w:tab w:val="num" w:pos="0"/>
          <w:tab w:val="left" w:pos="851"/>
          <w:tab w:val="left" w:pos="993"/>
        </w:tabs>
        <w:suppressAutoHyphens w:val="0"/>
        <w:autoSpaceDE w:val="0"/>
        <w:autoSpaceDN w:val="0"/>
        <w:adjustRightInd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lastRenderedPageBreak/>
        <w:t>иные сведения, размещаемые в извещении о проведении запроса котировок по решению заказчика.</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Подача заявок на участие в запросе котировок осуществляется в соответствии с требованиями, указанными в извещении.</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Заказчик вправе отменить проведение запроса котировок в любое время вплоть до даты и времен</w:t>
      </w:r>
      <w:r>
        <w:rPr>
          <w:rFonts w:ascii="Times New Roman" w:hAnsi="Times New Roman" w:cs="Times New Roman"/>
          <w:sz w:val="24"/>
          <w:szCs w:val="24"/>
        </w:rPr>
        <w:t>и окончания срока подачи заявок.</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После истечения срока подачи заявок заказчик вправе отменить проведение запроса котировок только при возникновении обстоятельств непреодолимой силы в соответствии с гражданским законодательством.</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Решение об отмене проведения запроса котировок размещается в единой информационной системе в день принятия этого решения.</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Заказчик вправе внести изменения в извещение запроса котировок. Изменения, вносимые в такое извещение, а также измененная редакция извещения размещаются в ЕИС, на официальном сайте, за исключением случаев, предусмотренных действующим законодательством в течение 3 (трех) дней со дня принятия решения о внесении таких изменений.</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 xml:space="preserve">В случае внесения изменений в извещение запроса котировок, срок подачи заявок на участие в запросе котировок должен быть продлен так, чтобы с даты размещения в ЕИС, на официальном сайте, за исключением случаев, предусмотренных </w:t>
      </w:r>
      <w:r w:rsidR="006A2681" w:rsidRPr="00BC4265">
        <w:rPr>
          <w:rFonts w:ascii="Times New Roman" w:hAnsi="Times New Roman" w:cs="Times New Roman"/>
          <w:sz w:val="24"/>
          <w:szCs w:val="24"/>
        </w:rPr>
        <w:t>действующим законодательством внесённых изменений до даты окончания срока подачи заявок,</w:t>
      </w:r>
      <w:r w:rsidRPr="00BC4265">
        <w:rPr>
          <w:rFonts w:ascii="Times New Roman" w:hAnsi="Times New Roman" w:cs="Times New Roman"/>
          <w:sz w:val="24"/>
          <w:szCs w:val="24"/>
        </w:rPr>
        <w:t xml:space="preserve"> оставалось </w:t>
      </w:r>
      <w:r>
        <w:rPr>
          <w:rFonts w:ascii="Times New Roman" w:hAnsi="Times New Roman" w:cs="Times New Roman"/>
          <w:sz w:val="24"/>
          <w:szCs w:val="24"/>
        </w:rPr>
        <w:t>не менее 3 (трех) рабочих дней.</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Запрос котировок состоит из следующих этапов: открытие доступа к поданным заявкам, рассмотрение заявок, оценка заявок. По результатам каждого этапа запроса котировок составляется отдельный протокол, за исключением случаев, прямо предусмотренных настоящим Положением. Оценка заявок является заключительным этапом закупки, и протокол, составленный по результатам т</w:t>
      </w:r>
      <w:r>
        <w:rPr>
          <w:rFonts w:ascii="Times New Roman" w:hAnsi="Times New Roman" w:cs="Times New Roman"/>
          <w:sz w:val="24"/>
          <w:szCs w:val="24"/>
        </w:rPr>
        <w:t>акого этапа, является итоговым.</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Рассмотрение заявок, поданных на участие в запросе котировок, осуществляется закупочной комиссией заказчика.</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Срок рассмотрения и оценки заявок не может превышать 7 дней с даты открытия доступа.</w:t>
      </w:r>
    </w:p>
    <w:p w:rsidR="00BC4265" w:rsidRP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В рамках рассмотрения заявок выполняются следующие действия:</w:t>
      </w:r>
    </w:p>
    <w:p w:rsidR="00BC4265" w:rsidRPr="00BC4265" w:rsidRDefault="00BC4265" w:rsidP="00BC4265">
      <w:pPr>
        <w:numPr>
          <w:ilvl w:val="0"/>
          <w:numId w:val="41"/>
        </w:numPr>
        <w:tabs>
          <w:tab w:val="num" w:pos="0"/>
          <w:tab w:val="left" w:pos="851"/>
          <w:tab w:val="left" w:pos="993"/>
        </w:tabs>
        <w:suppressAutoHyphens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проверка состава заявок на соблюдение требований извещения запроса котировок;</w:t>
      </w:r>
    </w:p>
    <w:p w:rsidR="00BC4265" w:rsidRPr="00BC4265" w:rsidRDefault="00BC4265" w:rsidP="00BC4265">
      <w:pPr>
        <w:numPr>
          <w:ilvl w:val="0"/>
          <w:numId w:val="41"/>
        </w:numPr>
        <w:tabs>
          <w:tab w:val="num" w:pos="0"/>
          <w:tab w:val="left" w:pos="851"/>
          <w:tab w:val="left" w:pos="993"/>
        </w:tabs>
        <w:suppressAutoHyphens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проверка участника закупки на соответствие требованиям извещения и запроса котировок;</w:t>
      </w:r>
    </w:p>
    <w:p w:rsidR="00BC4265" w:rsidRDefault="00BC4265" w:rsidP="00BC4265">
      <w:pPr>
        <w:numPr>
          <w:ilvl w:val="0"/>
          <w:numId w:val="41"/>
        </w:numPr>
        <w:tabs>
          <w:tab w:val="num" w:pos="0"/>
          <w:tab w:val="left" w:pos="851"/>
          <w:tab w:val="left" w:pos="993"/>
        </w:tabs>
        <w:suppressAutoHyphens w:val="0"/>
        <w:ind w:left="0" w:firstLine="709"/>
        <w:jc w:val="both"/>
        <w:rPr>
          <w:rFonts w:ascii="Times New Roman" w:hAnsi="Times New Roman" w:cs="Times New Roman"/>
          <w:sz w:val="24"/>
          <w:szCs w:val="24"/>
        </w:rPr>
      </w:pPr>
      <w:r w:rsidRPr="00BC4265">
        <w:rPr>
          <w:rFonts w:ascii="Times New Roman" w:hAnsi="Times New Roman" w:cs="Times New Roman"/>
          <w:sz w:val="24"/>
          <w:szCs w:val="24"/>
        </w:rPr>
        <w:t>принятие решений о допуске, отказе в допуске (отклонении заявки) к участию по соответствующим основаниям.</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В целях конкретизации, уточнения сведений, содержащихся в заявке участника запроса котировок, заказчик, комиссия имеет право направить в адрес участников запроса котировок запросы на предоставление разъяснений заявки, при условии, что такие запросы направляются в адрес всех участников запроса котировок, и при условии, что все запросы касаются одних и тех же положений таких заявок. Направление запроса на предоставление разъяснений заявки в адрес только одного участника не допускается. Не допускается также направление запросов, предмет которых может изменять суть документов и сведений, содержащихся в заявке.</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Комиссия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 нарушают норм действующего законодательства, а также законных прав и интересов участников закупки.</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Если заявка участника не соответствует указанным в извещении требованиям, в том числе к участнику закупки, предмету закупки, условиям договора, к оформлению заявки, такая заявка подлежит отклонению от участия в запросе котировок.</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Если заказчиком выявлен факт указания в поданной участником закупки заявке недостоверных сведений, такая заявка подлежит отклонению на любом этапе проведения закупки.</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Оценка заявок на участие в запросе котировок, соответствующих требованиям по итогам рассмотрения заявок, осуществляется закупочной комиссией заказчика.</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 xml:space="preserve">Оценка заявок не проводится в отношении тех заявок, которые не соответствуют требованиям извещения. </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lastRenderedPageBreak/>
        <w:t>Если в ходе рассмотрения заявок только одна заявка соответствует требованиям извещения, оценка такой заявки не проводится.</w:t>
      </w:r>
    </w:p>
    <w:p w:rsid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Оценка заявок осуществляется путем сравнения предложений участников запроса котировок о цене договора и их ранжирования по степени предпочтительности в порядке возрастания.</w:t>
      </w:r>
    </w:p>
    <w:p w:rsidR="00BC4265" w:rsidRPr="00BC4265" w:rsidRDefault="00BC4265" w:rsidP="00BC4265">
      <w:pPr>
        <w:pStyle w:val="a7"/>
        <w:numPr>
          <w:ilvl w:val="1"/>
          <w:numId w:val="43"/>
        </w:numPr>
        <w:tabs>
          <w:tab w:val="left" w:pos="851"/>
          <w:tab w:val="left" w:pos="993"/>
        </w:tabs>
        <w:spacing w:after="0" w:line="240" w:lineRule="auto"/>
        <w:ind w:left="0" w:firstLine="709"/>
        <w:jc w:val="both"/>
        <w:rPr>
          <w:rFonts w:ascii="Times New Roman" w:hAnsi="Times New Roman" w:cs="Times New Roman"/>
          <w:sz w:val="24"/>
          <w:szCs w:val="24"/>
        </w:rPr>
      </w:pPr>
      <w:r w:rsidRPr="00BC4265">
        <w:rPr>
          <w:rFonts w:ascii="Times New Roman" w:hAnsi="Times New Roman" w:cs="Times New Roman"/>
          <w:sz w:val="24"/>
          <w:szCs w:val="24"/>
        </w:rPr>
        <w:t>По результатам проведения рассмотрения и оценки заявок комиссией оформляется итоговый протокол, который содержит следующие сведения:</w:t>
      </w:r>
    </w:p>
    <w:p w:rsidR="00BC4265" w:rsidRPr="00BC4265" w:rsidRDefault="00BC4265" w:rsidP="00BC4265">
      <w:pPr>
        <w:pStyle w:val="s1"/>
        <w:shd w:val="clear" w:color="auto" w:fill="FFFFFF"/>
        <w:spacing w:before="0" w:beforeAutospacing="0" w:after="0" w:afterAutospacing="0"/>
        <w:ind w:left="0" w:right="0" w:firstLine="709"/>
      </w:pPr>
      <w:r w:rsidRPr="00BC4265">
        <w:t>1) дата подписания протокола;</w:t>
      </w:r>
    </w:p>
    <w:p w:rsidR="00BC4265" w:rsidRPr="00BC4265" w:rsidRDefault="00BC4265" w:rsidP="00BC4265">
      <w:pPr>
        <w:pStyle w:val="s1"/>
        <w:shd w:val="clear" w:color="auto" w:fill="FFFFFF"/>
        <w:spacing w:before="0" w:beforeAutospacing="0" w:after="0" w:afterAutospacing="0"/>
        <w:ind w:left="0" w:right="0" w:firstLine="709"/>
      </w:pPr>
      <w:r w:rsidRPr="00BC4265">
        <w:t>2) количество поданных заявок на участие в закупке, а также дата и время регистрации каждой такой заявки;</w:t>
      </w:r>
    </w:p>
    <w:p w:rsidR="00BC4265" w:rsidRPr="00BC4265" w:rsidRDefault="00BC4265" w:rsidP="00BC4265">
      <w:pPr>
        <w:pStyle w:val="s1"/>
        <w:shd w:val="clear" w:color="auto" w:fill="FFFFFF"/>
        <w:spacing w:before="0" w:beforeAutospacing="0" w:after="0" w:afterAutospacing="0"/>
        <w:ind w:left="0" w:right="0" w:firstLine="709"/>
      </w:pPr>
      <w:r w:rsidRPr="00BC4265">
        <w:t>3) порядковые номера заявок на участие в закупке, окончательных предложений участников закупки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на участие в закупке, окончательному предложению, в которых содержатся лучшие условия исполнения договора, присваивается первый номер. В случае, если в нескольких заявках на участие в закупке, окончательных предложениях содержатся одинаковые условия исполнения договора, меньший порядковый номер присваивается заявке на участие в закупке, окончательному предложению, которые поступили ранее других заявок на участие в закупке, окончательных предложений, содержащих такие же условия;</w:t>
      </w:r>
    </w:p>
    <w:p w:rsidR="00BC4265" w:rsidRPr="00BC4265" w:rsidRDefault="00BC4265" w:rsidP="00BC4265">
      <w:pPr>
        <w:pStyle w:val="s1"/>
        <w:shd w:val="clear" w:color="auto" w:fill="FFFFFF"/>
        <w:spacing w:before="0" w:beforeAutospacing="0" w:after="0" w:afterAutospacing="0"/>
        <w:ind w:left="0" w:right="0" w:firstLine="709"/>
      </w:pPr>
      <w:r w:rsidRPr="00BC4265">
        <w:t>4) результаты рассмотрения заявок на участие в закупке, окончательных предложений (если документацией о закупке, извещением об осуществлении закупки на последнем этапе проведения закупки предусмотрены рассмотрение таких заявок, окончательных предложений и возможность их отклонения) с указанием в том числе:</w:t>
      </w:r>
    </w:p>
    <w:p w:rsidR="00BC4265" w:rsidRPr="00BC4265" w:rsidRDefault="00BC4265" w:rsidP="00BC4265">
      <w:pPr>
        <w:pStyle w:val="s1"/>
        <w:shd w:val="clear" w:color="auto" w:fill="FFFFFF"/>
        <w:spacing w:before="0" w:beforeAutospacing="0" w:after="0" w:afterAutospacing="0"/>
        <w:ind w:left="0" w:right="0" w:firstLine="709"/>
      </w:pPr>
      <w:r w:rsidRPr="00BC4265">
        <w:t>а) количества заявок на участие в закупке, окончательных предложений, которые отклонены;</w:t>
      </w:r>
    </w:p>
    <w:p w:rsidR="00BC4265" w:rsidRPr="00BC4265" w:rsidRDefault="00BC4265" w:rsidP="00BC4265">
      <w:pPr>
        <w:pStyle w:val="s1"/>
        <w:shd w:val="clear" w:color="auto" w:fill="FFFFFF"/>
        <w:spacing w:before="0" w:beforeAutospacing="0" w:after="0" w:afterAutospacing="0"/>
        <w:ind w:left="0" w:right="0" w:firstLine="709"/>
      </w:pPr>
      <w:r w:rsidRPr="00BC4265">
        <w:t>б) оснований отклонения каждой заявки на участие в закупке, каждого окончательного предложения с указанием положений документации о закупке, извещения о проведении запроса котировок, которым не соответствуют такие заявка, окончательное предложение;</w:t>
      </w:r>
    </w:p>
    <w:p w:rsidR="00BC4265" w:rsidRPr="00BC4265" w:rsidRDefault="00BC4265" w:rsidP="00BC4265">
      <w:pPr>
        <w:pStyle w:val="s1"/>
        <w:shd w:val="clear" w:color="auto" w:fill="FFFFFF"/>
        <w:spacing w:before="0" w:beforeAutospacing="0" w:after="0" w:afterAutospacing="0"/>
        <w:ind w:left="0" w:right="0" w:firstLine="709"/>
      </w:pPr>
      <w:r w:rsidRPr="00BC4265">
        <w:t>5) причины, по которым закупка признана несостоявшейся, в случае признания ее таковой;</w:t>
      </w:r>
    </w:p>
    <w:p w:rsidR="00BC4265" w:rsidRDefault="00BC4265" w:rsidP="00BC4265">
      <w:pPr>
        <w:pStyle w:val="s1"/>
        <w:shd w:val="clear" w:color="auto" w:fill="FFFFFF"/>
        <w:spacing w:before="0" w:beforeAutospacing="0" w:after="0" w:afterAutospacing="0"/>
        <w:ind w:left="0" w:right="0" w:firstLine="709"/>
      </w:pPr>
      <w:r w:rsidRPr="00BC4265">
        <w:t>6) иная информация, размещаемая в итоговом протоколе по решению заказчика.</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Заявке на участие в закупке, в которой содержится предложение о наименьшей договора, присваивается первый номер. Участник закупки, подавший заявку, которой по результатам оценки заявок присвоен первый номер, является победителем запроса котировок.</w:t>
      </w:r>
    </w:p>
    <w:p w:rsidR="00BC4265" w:rsidRDefault="00BC4265" w:rsidP="00BC4265">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В случае если в нескольких заявках содержатся одинаковые предложения о цене договора, меньший порядковый номер присваивается заявке, которая поступила ранее других, содержащих такие же предложения.</w:t>
      </w:r>
    </w:p>
    <w:p w:rsidR="004E195B" w:rsidRDefault="00BC4265" w:rsidP="004E195B">
      <w:pPr>
        <w:pStyle w:val="a7"/>
        <w:numPr>
          <w:ilvl w:val="1"/>
          <w:numId w:val="43"/>
        </w:numPr>
        <w:tabs>
          <w:tab w:val="left" w:pos="851"/>
          <w:tab w:val="left" w:pos="993"/>
        </w:tabs>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Итоговый протокол подписывается присутствующими членами комиссии в день проведения оценки заявок. Подписанный итоговый протокол размещается в ЕИС, на официальном сайте, за исключением случаев, предусмотренных действующим законодательством в течение 3 (трех) дней со дня его подписания.</w:t>
      </w:r>
    </w:p>
    <w:p w:rsidR="004E195B" w:rsidRDefault="004E195B" w:rsidP="004E195B">
      <w:pPr>
        <w:pStyle w:val="a7"/>
        <w:tabs>
          <w:tab w:val="left" w:pos="851"/>
          <w:tab w:val="left" w:pos="993"/>
        </w:tabs>
        <w:spacing w:after="0" w:line="240" w:lineRule="auto"/>
        <w:ind w:left="709"/>
        <w:contextualSpacing/>
        <w:jc w:val="both"/>
        <w:rPr>
          <w:rFonts w:ascii="Times New Roman" w:hAnsi="Times New Roman" w:cs="Times New Roman"/>
          <w:sz w:val="24"/>
          <w:szCs w:val="24"/>
        </w:rPr>
      </w:pPr>
    </w:p>
    <w:p w:rsidR="00052035" w:rsidRPr="004E195B" w:rsidRDefault="004E195B" w:rsidP="004E195B">
      <w:pPr>
        <w:pStyle w:val="a7"/>
        <w:tabs>
          <w:tab w:val="left" w:pos="851"/>
          <w:tab w:val="left" w:pos="993"/>
        </w:tabs>
        <w:spacing w:after="0" w:line="240" w:lineRule="auto"/>
        <w:ind w:left="709"/>
        <w:contextualSpacing/>
        <w:jc w:val="both"/>
        <w:rPr>
          <w:rFonts w:ascii="Times New Roman" w:hAnsi="Times New Roman" w:cs="Times New Roman"/>
          <w:sz w:val="24"/>
          <w:szCs w:val="24"/>
        </w:rPr>
      </w:pPr>
      <w:r w:rsidRPr="004E195B">
        <w:rPr>
          <w:rFonts w:ascii="Times New Roman" w:hAnsi="Times New Roman" w:cs="Times New Roman"/>
          <w:b/>
          <w:sz w:val="24"/>
          <w:szCs w:val="24"/>
        </w:rPr>
        <w:t xml:space="preserve">3. </w:t>
      </w:r>
      <w:r w:rsidR="001A1332" w:rsidRPr="004E195B">
        <w:rPr>
          <w:rFonts w:ascii="Times New Roman" w:hAnsi="Times New Roman" w:cs="Times New Roman"/>
          <w:b/>
          <w:bCs/>
          <w:sz w:val="24"/>
          <w:szCs w:val="24"/>
        </w:rPr>
        <w:t>Требования к участникам закуп</w:t>
      </w:r>
      <w:r w:rsidR="00052035" w:rsidRPr="004E195B">
        <w:rPr>
          <w:rFonts w:ascii="Times New Roman" w:hAnsi="Times New Roman" w:cs="Times New Roman"/>
          <w:b/>
          <w:bCs/>
          <w:sz w:val="24"/>
          <w:szCs w:val="24"/>
        </w:rPr>
        <w:t>ки</w:t>
      </w:r>
    </w:p>
    <w:p w:rsidR="00A44F16" w:rsidRPr="00BC4265" w:rsidRDefault="00A44F16" w:rsidP="004E195B">
      <w:pPr>
        <w:widowControl w:val="0"/>
        <w:tabs>
          <w:tab w:val="num" w:pos="0"/>
          <w:tab w:val="left" w:pos="851"/>
          <w:tab w:val="left" w:pos="993"/>
          <w:tab w:val="left" w:pos="1418"/>
          <w:tab w:val="left" w:pos="1843"/>
        </w:tabs>
        <w:overflowPunct w:val="0"/>
        <w:adjustRightInd w:val="0"/>
        <w:ind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а) не проведение ликвидации участника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A44F16" w:rsidRPr="00BC4265" w:rsidRDefault="00A44F16" w:rsidP="004E195B">
      <w:pPr>
        <w:widowControl w:val="0"/>
        <w:tabs>
          <w:tab w:val="num" w:pos="0"/>
          <w:tab w:val="left" w:pos="851"/>
          <w:tab w:val="left" w:pos="993"/>
          <w:tab w:val="left" w:pos="1418"/>
        </w:tabs>
        <w:overflowPunct w:val="0"/>
        <w:adjustRightInd w:val="0"/>
        <w:ind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б) не приостановление деятельности участника в порядке, установленном Кодексом Российской Федерации об административных правонарушениях;</w:t>
      </w:r>
    </w:p>
    <w:p w:rsidR="00A44F16" w:rsidRPr="00BC4265" w:rsidRDefault="00A44F16" w:rsidP="004E195B">
      <w:pPr>
        <w:widowControl w:val="0"/>
        <w:tabs>
          <w:tab w:val="num" w:pos="0"/>
          <w:tab w:val="left" w:pos="851"/>
          <w:tab w:val="left" w:pos="993"/>
          <w:tab w:val="left" w:pos="1418"/>
        </w:tabs>
        <w:overflowPunct w:val="0"/>
        <w:adjustRightInd w:val="0"/>
        <w:ind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 xml:space="preserve">в) отсутствие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w:t>
      </w:r>
      <w:r w:rsidRPr="00BC4265">
        <w:rPr>
          <w:rFonts w:ascii="Times New Roman" w:hAnsi="Times New Roman" w:cs="Times New Roman"/>
          <w:sz w:val="24"/>
          <w:szCs w:val="24"/>
        </w:rPr>
        <w:lastRenderedPageBreak/>
        <w:t>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A44F16" w:rsidRPr="00BC4265" w:rsidRDefault="00A44F16" w:rsidP="004E195B">
      <w:pPr>
        <w:widowControl w:val="0"/>
        <w:tabs>
          <w:tab w:val="num" w:pos="0"/>
          <w:tab w:val="left" w:pos="851"/>
          <w:tab w:val="left" w:pos="993"/>
        </w:tabs>
        <w:overflowPunct w:val="0"/>
        <w:adjustRightInd w:val="0"/>
        <w:ind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г) отсутствие у участника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с участием субъектов малого и среднего предпринимательства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A44F16" w:rsidRPr="00A44F16" w:rsidRDefault="00A44F16" w:rsidP="004E195B">
      <w:pPr>
        <w:widowControl w:val="0"/>
        <w:tabs>
          <w:tab w:val="left" w:pos="1276"/>
        </w:tabs>
        <w:overflowPunct w:val="0"/>
        <w:adjustRightInd w:val="0"/>
        <w:ind w:firstLine="709"/>
        <w:contextualSpacing/>
        <w:jc w:val="both"/>
        <w:rPr>
          <w:rFonts w:ascii="Times New Roman" w:hAnsi="Times New Roman" w:cs="Times New Roman"/>
          <w:sz w:val="24"/>
          <w:szCs w:val="24"/>
        </w:rPr>
      </w:pPr>
      <w:r w:rsidRPr="00A44F16">
        <w:rPr>
          <w:rFonts w:ascii="Times New Roman" w:hAnsi="Times New Roman" w:cs="Times New Roman"/>
          <w:sz w:val="24"/>
          <w:szCs w:val="24"/>
        </w:rPr>
        <w:t>д)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A44F16" w:rsidRPr="00A44F16" w:rsidRDefault="00A44F16" w:rsidP="004E195B">
      <w:pPr>
        <w:widowControl w:val="0"/>
        <w:tabs>
          <w:tab w:val="left" w:pos="1276"/>
        </w:tabs>
        <w:overflowPunct w:val="0"/>
        <w:adjustRightInd w:val="0"/>
        <w:ind w:firstLine="709"/>
        <w:contextualSpacing/>
        <w:jc w:val="both"/>
        <w:rPr>
          <w:rFonts w:ascii="Times New Roman" w:hAnsi="Times New Roman" w:cs="Times New Roman"/>
          <w:sz w:val="24"/>
          <w:szCs w:val="24"/>
        </w:rPr>
      </w:pPr>
      <w:r w:rsidRPr="00A44F16">
        <w:rPr>
          <w:rFonts w:ascii="Times New Roman" w:hAnsi="Times New Roman" w:cs="Times New Roman"/>
          <w:sz w:val="24"/>
          <w:szCs w:val="24"/>
        </w:rPr>
        <w:t>е) соответствие участника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rsidR="00A44F16" w:rsidRPr="00A44F16" w:rsidRDefault="00A44F16" w:rsidP="004E195B">
      <w:pPr>
        <w:widowControl w:val="0"/>
        <w:tabs>
          <w:tab w:val="left" w:pos="1418"/>
        </w:tabs>
        <w:overflowPunct w:val="0"/>
        <w:adjustRightInd w:val="0"/>
        <w:ind w:firstLine="709"/>
        <w:contextualSpacing/>
        <w:jc w:val="both"/>
        <w:rPr>
          <w:rFonts w:ascii="Times New Roman" w:hAnsi="Times New Roman" w:cs="Times New Roman"/>
          <w:sz w:val="24"/>
          <w:szCs w:val="24"/>
        </w:rPr>
      </w:pPr>
      <w:r w:rsidRPr="00A44F16">
        <w:rPr>
          <w:rFonts w:ascii="Times New Roman" w:hAnsi="Times New Roman" w:cs="Times New Roman"/>
          <w:sz w:val="24"/>
          <w:szCs w:val="24"/>
        </w:rPr>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A44F16" w:rsidRPr="00A44F16" w:rsidRDefault="00A44F16" w:rsidP="004E195B">
      <w:pPr>
        <w:widowControl w:val="0"/>
        <w:tabs>
          <w:tab w:val="left" w:pos="1418"/>
        </w:tabs>
        <w:overflowPunct w:val="0"/>
        <w:adjustRightInd w:val="0"/>
        <w:ind w:firstLine="709"/>
        <w:contextualSpacing/>
        <w:jc w:val="both"/>
        <w:rPr>
          <w:rFonts w:ascii="Times New Roman" w:hAnsi="Times New Roman" w:cs="Times New Roman"/>
          <w:sz w:val="24"/>
          <w:szCs w:val="24"/>
        </w:rPr>
      </w:pPr>
      <w:r w:rsidRPr="00A44F16">
        <w:rPr>
          <w:rFonts w:ascii="Times New Roman" w:hAnsi="Times New Roman" w:cs="Times New Roman"/>
          <w:sz w:val="24"/>
          <w:szCs w:val="24"/>
        </w:rPr>
        <w:t>з) обладание участником правами использования результата интеллектуальной деятельности в случае использования такого результата при исполнении договора;</w:t>
      </w:r>
    </w:p>
    <w:p w:rsidR="00A44F16" w:rsidRPr="00A44F16" w:rsidRDefault="00A44F16" w:rsidP="004E195B">
      <w:pPr>
        <w:widowControl w:val="0"/>
        <w:tabs>
          <w:tab w:val="left" w:pos="1418"/>
        </w:tabs>
        <w:overflowPunct w:val="0"/>
        <w:adjustRightInd w:val="0"/>
        <w:ind w:firstLine="709"/>
        <w:contextualSpacing/>
        <w:jc w:val="both"/>
        <w:rPr>
          <w:rFonts w:ascii="Times New Roman" w:hAnsi="Times New Roman" w:cs="Times New Roman"/>
          <w:sz w:val="24"/>
          <w:szCs w:val="24"/>
        </w:rPr>
      </w:pPr>
      <w:r w:rsidRPr="00A44F16">
        <w:rPr>
          <w:rFonts w:ascii="Times New Roman" w:hAnsi="Times New Roman" w:cs="Times New Roman"/>
          <w:sz w:val="24"/>
          <w:szCs w:val="24"/>
        </w:rPr>
        <w:t>е)  участник закупки не является оффшорной компанией, не имеет в составе участников (членов) корпоративного юридического лица или в составе учредителей унитарного юридического лица оффшорной компании, а также не имеет оффшорных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A44F16" w:rsidRPr="00A44F16" w:rsidRDefault="00A44F16" w:rsidP="004E195B">
      <w:pPr>
        <w:widowControl w:val="0"/>
        <w:tabs>
          <w:tab w:val="num" w:pos="0"/>
          <w:tab w:val="left" w:pos="1276"/>
          <w:tab w:val="left" w:pos="1418"/>
        </w:tabs>
        <w:overflowPunct w:val="0"/>
        <w:adjustRightInd w:val="0"/>
        <w:ind w:firstLine="709"/>
        <w:contextualSpacing/>
        <w:jc w:val="both"/>
        <w:rPr>
          <w:rFonts w:ascii="Times New Roman" w:hAnsi="Times New Roman" w:cs="Times New Roman"/>
          <w:sz w:val="24"/>
          <w:szCs w:val="24"/>
        </w:rPr>
      </w:pPr>
      <w:r w:rsidRPr="00A44F16">
        <w:rPr>
          <w:rFonts w:ascii="Times New Roman" w:hAnsi="Times New Roman" w:cs="Times New Roman"/>
          <w:sz w:val="24"/>
          <w:szCs w:val="24"/>
        </w:rPr>
        <w:t>к) отсутствие у участника закупки ограничений для участия в закупках, установленных законодательством Российской Федерации.</w:t>
      </w:r>
    </w:p>
    <w:p w:rsidR="001A1332" w:rsidRPr="00115ADE" w:rsidRDefault="00A44F16" w:rsidP="004E195B">
      <w:pPr>
        <w:widowControl w:val="0"/>
        <w:tabs>
          <w:tab w:val="num" w:pos="0"/>
          <w:tab w:val="left" w:pos="851"/>
          <w:tab w:val="left" w:pos="993"/>
        </w:tabs>
        <w:overflowPunct w:val="0"/>
        <w:adjustRightInd w:val="0"/>
        <w:ind w:firstLine="709"/>
        <w:jc w:val="both"/>
        <w:rPr>
          <w:rFonts w:ascii="Times New Roman" w:hAnsi="Times New Roman" w:cs="Times New Roman"/>
          <w:sz w:val="24"/>
          <w:szCs w:val="24"/>
        </w:rPr>
      </w:pPr>
      <w:r w:rsidRPr="00A44F16">
        <w:rPr>
          <w:rFonts w:ascii="Times New Roman" w:hAnsi="Times New Roman" w:cs="Times New Roman"/>
          <w:sz w:val="24"/>
          <w:szCs w:val="24"/>
        </w:rPr>
        <w:t>и) иностранный агент согласно требованиям Закона от 14.07.2022 № 255 не вправе принимать участие</w:t>
      </w:r>
      <w:r w:rsidR="00115ADE">
        <w:rPr>
          <w:rFonts w:ascii="Times New Roman" w:hAnsi="Times New Roman" w:cs="Times New Roman"/>
          <w:sz w:val="24"/>
          <w:szCs w:val="24"/>
        </w:rPr>
        <w:t xml:space="preserve"> в закупках по Закону № 223-ФЗ.</w:t>
      </w:r>
    </w:p>
    <w:p w:rsidR="001A1332" w:rsidRPr="00052035" w:rsidRDefault="00052035" w:rsidP="004E195B">
      <w:pPr>
        <w:shd w:val="clear" w:color="auto" w:fill="FFFFFF"/>
        <w:tabs>
          <w:tab w:val="left" w:pos="567"/>
          <w:tab w:val="left" w:pos="851"/>
          <w:tab w:val="left" w:pos="993"/>
        </w:tabs>
        <w:ind w:firstLine="709"/>
        <w:jc w:val="both"/>
        <w:rPr>
          <w:rFonts w:ascii="Times New Roman" w:hAnsi="Times New Roman" w:cs="Times New Roman"/>
          <w:b/>
          <w:sz w:val="24"/>
          <w:szCs w:val="24"/>
        </w:rPr>
      </w:pPr>
      <w:r>
        <w:rPr>
          <w:rFonts w:ascii="Times New Roman" w:hAnsi="Times New Roman" w:cs="Times New Roman"/>
          <w:b/>
          <w:bCs/>
          <w:sz w:val="24"/>
          <w:szCs w:val="24"/>
        </w:rPr>
        <w:t>4</w:t>
      </w:r>
      <w:r w:rsidR="001A1332" w:rsidRPr="00052035">
        <w:rPr>
          <w:rFonts w:ascii="Times New Roman" w:hAnsi="Times New Roman" w:cs="Times New Roman"/>
          <w:b/>
          <w:bCs/>
          <w:sz w:val="24"/>
          <w:szCs w:val="24"/>
        </w:rPr>
        <w:t>. Особенности предоставления</w:t>
      </w:r>
      <w:r w:rsidR="001A1332" w:rsidRPr="00052035">
        <w:rPr>
          <w:rFonts w:ascii="Times New Roman" w:hAnsi="Times New Roman" w:cs="Times New Roman"/>
          <w:b/>
          <w:sz w:val="24"/>
          <w:szCs w:val="24"/>
        </w:rPr>
        <w:t xml:space="preserve"> приоритета товаров российского происхождения работ, услуг, выполняемых, оказываемых российскими лицами </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4.1. </w:t>
      </w:r>
      <w:r w:rsidRPr="00BC4265">
        <w:rPr>
          <w:rFonts w:ascii="Times New Roman" w:hAnsi="Times New Roman" w:cs="Times New Roman"/>
          <w:sz w:val="24"/>
          <w:szCs w:val="24"/>
        </w:rPr>
        <w:t>При проведении конкурентных закупок заказчик предоставляет установленный Постановлением Правительства Российской Федерации от 16.09.2016 N 925 приоритет товарам российского происхождения, работам, услугам, выполняемым, оказываемым российскими лицами.</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4.2. </w:t>
      </w:r>
      <w:r w:rsidRPr="00BC4265">
        <w:rPr>
          <w:rFonts w:ascii="Times New Roman" w:hAnsi="Times New Roman" w:cs="Times New Roman"/>
          <w:sz w:val="24"/>
          <w:szCs w:val="24"/>
        </w:rPr>
        <w:t xml:space="preserve"> При осуществлении закупок товаров, работ, услуг путем проведения конкурса, запроса предложений, запроса цен, оценка заявок участников, в заявке которых содержатся предложения о поставке товаров российского происхождения, выполнении работ, оказании услуг российскими лицами, по стоимостным критериям производится по предложенной в указанных заявках цене договора, сниженной на 15 процентов, при этом договор заключается по цене договора, </w:t>
      </w:r>
      <w:r w:rsidRPr="00BC4265">
        <w:rPr>
          <w:rFonts w:ascii="Times New Roman" w:hAnsi="Times New Roman" w:cs="Times New Roman"/>
          <w:sz w:val="24"/>
          <w:szCs w:val="24"/>
        </w:rPr>
        <w:lastRenderedPageBreak/>
        <w:t>предложенной участником закупки в заявке на участие в закупке.</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4.3. </w:t>
      </w:r>
      <w:r w:rsidRPr="00BC4265">
        <w:rPr>
          <w:rFonts w:ascii="Times New Roman" w:hAnsi="Times New Roman" w:cs="Times New Roman"/>
          <w:sz w:val="24"/>
          <w:szCs w:val="24"/>
        </w:rPr>
        <w:t>При осуществлении закупок радиоэлектронной продукции путем проведения конкурса или иным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радиоэлектронной продукции, включенной в единый реестр российской радиоэлектронной продукции, по стоимостным критериям оценки производятся по предложенной в указанных заявках цене договора, сниженной на 30 процентов, при этом договор заключается по цене договора, предложенной участником в заявке на участие в закупке.</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4.4. </w:t>
      </w:r>
      <w:r w:rsidRPr="00BC4265">
        <w:rPr>
          <w:rFonts w:ascii="Times New Roman" w:hAnsi="Times New Roman" w:cs="Times New Roman"/>
          <w:sz w:val="24"/>
          <w:szCs w:val="24"/>
        </w:rPr>
        <w:t>При осуществлении закупок товаров, работ, услуг путем проведения аукциона,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4.5. </w:t>
      </w:r>
      <w:r w:rsidRPr="00BC4265">
        <w:rPr>
          <w:rFonts w:ascii="Times New Roman" w:hAnsi="Times New Roman" w:cs="Times New Roman"/>
          <w:sz w:val="24"/>
          <w:szCs w:val="24"/>
        </w:rPr>
        <w:t>При осуществлении закупок радиоэлектронной продукции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радиоэлектронной продукции, не включенной в единый реестр российской радиоэлектронной продукции, договор с таким победителем заключается по цене, сниженной на 30 процентов от предложенной им цены договора.</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4.6. </w:t>
      </w:r>
      <w:r w:rsidRPr="00BC4265">
        <w:rPr>
          <w:rFonts w:ascii="Times New Roman" w:hAnsi="Times New Roman" w:cs="Times New Roman"/>
          <w:sz w:val="24"/>
          <w:szCs w:val="24"/>
        </w:rPr>
        <w:t>При осуществлении закупок товаров, работ, услуг путем проведения аукциона,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4.7. </w:t>
      </w:r>
      <w:r w:rsidRPr="00BC4265">
        <w:rPr>
          <w:rFonts w:ascii="Times New Roman" w:hAnsi="Times New Roman" w:cs="Times New Roman"/>
          <w:sz w:val="24"/>
          <w:szCs w:val="24"/>
        </w:rPr>
        <w:t>При осуществлении закупок радиоэлектронной продукции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радиоэлектронной продукции, не включенной в единый реестр российской радиоэлектронной продукции, договор с таким победителем заключается по цене, увеличенной на 30 процентов от предложенной им цены договора.</w:t>
      </w:r>
    </w:p>
    <w:p w:rsidR="00BC4265" w:rsidRPr="00BC4265" w:rsidRDefault="00BC4265" w:rsidP="004E195B">
      <w:pPr>
        <w:widowControl w:val="0"/>
        <w:tabs>
          <w:tab w:val="left" w:pos="709"/>
          <w:tab w:val="left" w:pos="851"/>
          <w:tab w:val="left" w:pos="1134"/>
          <w:tab w:val="left" w:pos="1701"/>
        </w:tabs>
        <w:adjustRightInd w:val="0"/>
        <w:ind w:firstLine="709"/>
        <w:contextualSpacing/>
        <w:jc w:val="both"/>
        <w:rPr>
          <w:rFonts w:ascii="Times New Roman" w:hAnsi="Times New Roman" w:cs="Times New Roman"/>
          <w:sz w:val="24"/>
          <w:szCs w:val="24"/>
        </w:rPr>
      </w:pPr>
      <w:r>
        <w:rPr>
          <w:rFonts w:ascii="Times New Roman" w:hAnsi="Times New Roman" w:cs="Times New Roman"/>
          <w:sz w:val="24"/>
          <w:szCs w:val="24"/>
        </w:rPr>
        <w:t xml:space="preserve">4.8. </w:t>
      </w:r>
      <w:r w:rsidRPr="00BC4265">
        <w:rPr>
          <w:rFonts w:ascii="Times New Roman" w:hAnsi="Times New Roman" w:cs="Times New Roman"/>
          <w:sz w:val="24"/>
          <w:szCs w:val="24"/>
        </w:rPr>
        <w:t>Условием предоставления приоритета является включение в документацию следующих сведений:</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сведения о начальной (максимальной) цене единицы каждого товара, работы, услуги, являющихся предметом закупки;</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 xml:space="preserve">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w:t>
      </w:r>
      <w:r w:rsidRPr="00BC4265">
        <w:rPr>
          <w:rFonts w:ascii="Times New Roman" w:hAnsi="Times New Roman" w:cs="Times New Roman"/>
          <w:sz w:val="24"/>
          <w:szCs w:val="24"/>
        </w:rPr>
        <w:lastRenderedPageBreak/>
        <w:t>Постановления Правительства РФ от 16.09.2016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подпунктом "в" настоящего пункта,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BC4265" w:rsidRPr="00BC4265" w:rsidRDefault="00BC4265" w:rsidP="004E195B">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BC4265" w:rsidRDefault="00BC4265" w:rsidP="00BC4265">
      <w:pPr>
        <w:widowControl w:val="0"/>
        <w:numPr>
          <w:ilvl w:val="0"/>
          <w:numId w:val="44"/>
        </w:numPr>
        <w:tabs>
          <w:tab w:val="num" w:pos="0"/>
          <w:tab w:val="left" w:pos="709"/>
          <w:tab w:val="left" w:pos="851"/>
          <w:tab w:val="left" w:pos="1134"/>
          <w:tab w:val="left" w:pos="1418"/>
        </w:tabs>
        <w:suppressAutoHyphens w:val="0"/>
        <w:autoSpaceDE w:val="0"/>
        <w:autoSpaceDN w:val="0"/>
        <w:adjustRightInd w:val="0"/>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условие о том, что при исполнении договора, заключенного с участником закупки, которому предоставлен приоритет в соответствии с Постановления Правительства РФ от 16.09.2016 №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BC4265" w:rsidRDefault="00BC4265" w:rsidP="00BC4265">
      <w:pPr>
        <w:pStyle w:val="a7"/>
        <w:widowControl w:val="0"/>
        <w:numPr>
          <w:ilvl w:val="1"/>
          <w:numId w:val="47"/>
        </w:numPr>
        <w:tabs>
          <w:tab w:val="left" w:pos="709"/>
          <w:tab w:val="left" w:pos="851"/>
          <w:tab w:val="left" w:pos="1134"/>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Приоритет не предоставляется в случаях, указанных в пункте 6 Постановления Правительства РФ от 16.09.2016 № 925.</w:t>
      </w:r>
    </w:p>
    <w:p w:rsidR="00BC4265" w:rsidRDefault="00BC4265" w:rsidP="00BC4265">
      <w:pPr>
        <w:pStyle w:val="a7"/>
        <w:widowControl w:val="0"/>
        <w:numPr>
          <w:ilvl w:val="1"/>
          <w:numId w:val="47"/>
        </w:numPr>
        <w:tabs>
          <w:tab w:val="left" w:pos="709"/>
          <w:tab w:val="left" w:pos="851"/>
          <w:tab w:val="left" w:pos="1134"/>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года.</w:t>
      </w:r>
    </w:p>
    <w:p w:rsidR="00BC4265" w:rsidRDefault="00BC4265" w:rsidP="00BC4265">
      <w:pPr>
        <w:pStyle w:val="a7"/>
        <w:widowControl w:val="0"/>
        <w:numPr>
          <w:ilvl w:val="1"/>
          <w:numId w:val="47"/>
        </w:numPr>
        <w:tabs>
          <w:tab w:val="left" w:pos="709"/>
          <w:tab w:val="left" w:pos="851"/>
          <w:tab w:val="left" w:pos="1134"/>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BC4265">
        <w:rPr>
          <w:rFonts w:ascii="Times New Roman" w:hAnsi="Times New Roman" w:cs="Times New Roman"/>
          <w:sz w:val="24"/>
          <w:szCs w:val="24"/>
        </w:rPr>
        <w:t>Указанный в настоящем разделе приоритет применяется к товарам, происходящим из Донецкой Народной Республики, Луганской Народной Республики, на равных условиях с товарами российского происхождения.</w:t>
      </w:r>
    </w:p>
    <w:p w:rsidR="00F252EA" w:rsidRPr="004E195B" w:rsidRDefault="00BC4265" w:rsidP="003E5895">
      <w:pPr>
        <w:pStyle w:val="a7"/>
        <w:widowControl w:val="0"/>
        <w:numPr>
          <w:ilvl w:val="1"/>
          <w:numId w:val="47"/>
        </w:numPr>
        <w:shd w:val="clear" w:color="auto" w:fill="FFFFFF"/>
        <w:tabs>
          <w:tab w:val="left" w:pos="567"/>
          <w:tab w:val="left" w:pos="709"/>
          <w:tab w:val="left" w:pos="851"/>
          <w:tab w:val="left" w:pos="993"/>
          <w:tab w:val="left" w:pos="1134"/>
          <w:tab w:val="left" w:pos="1418"/>
        </w:tabs>
        <w:autoSpaceDE w:val="0"/>
        <w:autoSpaceDN w:val="0"/>
        <w:adjustRightInd w:val="0"/>
        <w:spacing w:after="0" w:line="240" w:lineRule="auto"/>
        <w:ind w:left="0" w:firstLine="709"/>
        <w:contextualSpacing/>
        <w:jc w:val="both"/>
        <w:rPr>
          <w:rFonts w:ascii="Times New Roman" w:eastAsia="Calibri" w:hAnsi="Times New Roman" w:cs="Times New Roman"/>
          <w:b/>
          <w:sz w:val="24"/>
          <w:szCs w:val="24"/>
        </w:rPr>
      </w:pPr>
      <w:r w:rsidRPr="004E195B">
        <w:rPr>
          <w:rFonts w:ascii="Times New Roman" w:hAnsi="Times New Roman" w:cs="Times New Roman"/>
          <w:sz w:val="24"/>
          <w:szCs w:val="24"/>
        </w:rPr>
        <w:t>В случае, если Правительством Российской Федерации установлена минимальная доля закупки товаров российского происхождения, услуг, работ, услуг, выполняемых, оказываемых российскими лицами, Заказчики при осуществлении закупок учитывают особенности и порядок достижения такой доли, установленный соответственно Правительством Российской Федерации.</w:t>
      </w:r>
      <w:bookmarkEnd w:id="0"/>
    </w:p>
    <w:p w:rsidR="007B4F3F" w:rsidRDefault="007B4F3F" w:rsidP="00CA09DC">
      <w:pPr>
        <w:jc w:val="both"/>
        <w:rPr>
          <w:rFonts w:ascii="Times New Roman" w:eastAsia="Calibri" w:hAnsi="Times New Roman" w:cs="Times New Roman"/>
          <w:b/>
          <w:sz w:val="24"/>
          <w:szCs w:val="24"/>
        </w:rPr>
      </w:pPr>
    </w:p>
    <w:p w:rsidR="007B4F3F" w:rsidRPr="00BC4265" w:rsidRDefault="007B4F3F" w:rsidP="00CA09DC">
      <w:pPr>
        <w:jc w:val="both"/>
        <w:rPr>
          <w:rFonts w:ascii="Times New Roman" w:eastAsia="Calibri" w:hAnsi="Times New Roman" w:cs="Times New Roman"/>
          <w:b/>
          <w:sz w:val="24"/>
          <w:szCs w:val="24"/>
        </w:rPr>
      </w:pPr>
    </w:p>
    <w:p w:rsidR="002F79EB" w:rsidRPr="00BC4265" w:rsidRDefault="002F79EB" w:rsidP="002F79EB">
      <w:pPr>
        <w:jc w:val="center"/>
        <w:rPr>
          <w:rFonts w:ascii="Times New Roman" w:hAnsi="Times New Roman" w:cs="Times New Roman"/>
          <w:b/>
          <w:sz w:val="24"/>
          <w:szCs w:val="24"/>
        </w:rPr>
      </w:pPr>
      <w:r w:rsidRPr="00BC4265">
        <w:rPr>
          <w:rFonts w:ascii="Times New Roman" w:hAnsi="Times New Roman" w:cs="Times New Roman"/>
          <w:b/>
          <w:sz w:val="24"/>
          <w:szCs w:val="24"/>
        </w:rPr>
        <w:t xml:space="preserve">РАЗДЕЛ 3. ОПИСАНИЕ </w:t>
      </w:r>
      <w:r w:rsidR="00860B0B">
        <w:rPr>
          <w:rFonts w:ascii="Times New Roman" w:hAnsi="Times New Roman" w:cs="Times New Roman"/>
          <w:b/>
          <w:sz w:val="24"/>
          <w:szCs w:val="24"/>
        </w:rPr>
        <w:t>ОБЪЕКТА</w:t>
      </w:r>
      <w:r w:rsidRPr="00BC4265">
        <w:rPr>
          <w:rFonts w:ascii="Times New Roman" w:hAnsi="Times New Roman" w:cs="Times New Roman"/>
          <w:b/>
          <w:sz w:val="24"/>
          <w:szCs w:val="24"/>
        </w:rPr>
        <w:t xml:space="preserve"> ЗАКУПКИ</w:t>
      </w:r>
    </w:p>
    <w:p w:rsidR="002F79EB" w:rsidRPr="00BC4265" w:rsidRDefault="002F79EB" w:rsidP="002A20A6">
      <w:pPr>
        <w:rPr>
          <w:rFonts w:ascii="Times New Roman" w:eastAsia="Calibri" w:hAnsi="Times New Roman" w:cs="Times New Roman"/>
          <w:b/>
          <w:sz w:val="24"/>
          <w:szCs w:val="24"/>
        </w:rPr>
      </w:pPr>
    </w:p>
    <w:p w:rsidR="002F79EB" w:rsidRDefault="002F79EB" w:rsidP="002F79EB">
      <w:pPr>
        <w:rPr>
          <w:rFonts w:ascii="Times New Roman" w:eastAsia="Calibri" w:hAnsi="Times New Roman" w:cs="Times New Roman"/>
          <w:b/>
          <w:sz w:val="24"/>
          <w:szCs w:val="24"/>
        </w:rPr>
      </w:pPr>
      <w:r w:rsidRPr="00BC4265">
        <w:rPr>
          <w:rFonts w:ascii="Times New Roman" w:eastAsia="Calibri" w:hAnsi="Times New Roman" w:cs="Times New Roman"/>
          <w:b/>
          <w:sz w:val="24"/>
          <w:szCs w:val="24"/>
        </w:rPr>
        <w:t>Требования к наименованию, техническим и эксплуатационным и функциональным характеристикам (потребительским свойствам) поставляемого товара</w:t>
      </w:r>
    </w:p>
    <w:p w:rsidR="007B4F3F" w:rsidRDefault="007B4F3F" w:rsidP="002F79EB">
      <w:pPr>
        <w:rPr>
          <w:rFonts w:ascii="Times New Roman" w:eastAsia="Calibri" w:hAnsi="Times New Roman" w:cs="Times New Roman"/>
          <w:b/>
          <w:sz w:val="24"/>
          <w:szCs w:val="24"/>
        </w:rPr>
      </w:pPr>
    </w:p>
    <w:p w:rsidR="007B4F3F" w:rsidRPr="00BC147B" w:rsidRDefault="007B4F3F" w:rsidP="00BC147B">
      <w:pPr>
        <w:widowControl w:val="0"/>
        <w:numPr>
          <w:ilvl w:val="0"/>
          <w:numId w:val="48"/>
        </w:numPr>
        <w:tabs>
          <w:tab w:val="left" w:pos="649"/>
        </w:tabs>
        <w:suppressAutoHyphens w:val="0"/>
        <w:spacing w:line="250" w:lineRule="exact"/>
        <w:rPr>
          <w:rFonts w:ascii="Times New Roman" w:hAnsi="Times New Roman" w:cs="Times New Roman"/>
          <w:sz w:val="24"/>
          <w:szCs w:val="21"/>
          <w:lang w:eastAsia="ru-RU" w:bidi="ru-RU"/>
        </w:rPr>
      </w:pPr>
      <w:r w:rsidRPr="00860B0B">
        <w:rPr>
          <w:rFonts w:ascii="Times New Roman" w:hAnsi="Times New Roman" w:cs="Times New Roman"/>
          <w:b/>
          <w:bCs/>
          <w:sz w:val="24"/>
          <w:szCs w:val="22"/>
          <w:lang w:eastAsia="ru-RU" w:bidi="ru-RU"/>
        </w:rPr>
        <w:t xml:space="preserve">Наименование: </w:t>
      </w:r>
      <w:r w:rsidRPr="00860B0B">
        <w:rPr>
          <w:rFonts w:ascii="Times New Roman" w:hAnsi="Times New Roman" w:cs="Times New Roman"/>
          <w:sz w:val="24"/>
          <w:szCs w:val="22"/>
          <w:lang w:eastAsia="ru-RU" w:bidi="ru-RU"/>
        </w:rPr>
        <w:t xml:space="preserve">Уголь </w:t>
      </w:r>
      <w:r w:rsidR="00BC147B">
        <w:rPr>
          <w:rFonts w:ascii="Times New Roman" w:hAnsi="Times New Roman" w:cs="Times New Roman"/>
          <w:sz w:val="24"/>
          <w:szCs w:val="22"/>
          <w:lang w:eastAsia="ru-RU" w:bidi="ru-RU"/>
        </w:rPr>
        <w:t>орех мелкий</w:t>
      </w:r>
      <w:r w:rsidRPr="00BC147B">
        <w:rPr>
          <w:rFonts w:ascii="Times New Roman" w:hAnsi="Times New Roman" w:cs="Times New Roman"/>
          <w:sz w:val="24"/>
          <w:szCs w:val="22"/>
          <w:lang w:eastAsia="ru-RU" w:bidi="ru-RU"/>
        </w:rPr>
        <w:t xml:space="preserve">, марки Б (бурый), группы </w:t>
      </w:r>
      <w:r w:rsidR="00860B0B" w:rsidRPr="00BC147B">
        <w:rPr>
          <w:rFonts w:ascii="Times New Roman" w:hAnsi="Times New Roman" w:cs="Times New Roman"/>
          <w:sz w:val="24"/>
          <w:szCs w:val="22"/>
          <w:lang w:eastAsia="ru-RU" w:bidi="ru-RU"/>
        </w:rPr>
        <w:t>3</w:t>
      </w:r>
      <w:r w:rsidRPr="00BC147B">
        <w:rPr>
          <w:rFonts w:ascii="Times New Roman" w:hAnsi="Times New Roman" w:cs="Times New Roman"/>
          <w:sz w:val="24"/>
          <w:szCs w:val="22"/>
          <w:lang w:eastAsia="ru-RU" w:bidi="ru-RU"/>
        </w:rPr>
        <w:t>Б (</w:t>
      </w:r>
      <w:r w:rsidR="00860B0B" w:rsidRPr="00BC147B">
        <w:rPr>
          <w:rFonts w:ascii="Times New Roman" w:hAnsi="Times New Roman" w:cs="Times New Roman"/>
          <w:sz w:val="24"/>
          <w:szCs w:val="22"/>
          <w:lang w:eastAsia="ru-RU" w:bidi="ru-RU"/>
        </w:rPr>
        <w:t>третий</w:t>
      </w:r>
      <w:r w:rsidRPr="00BC147B">
        <w:rPr>
          <w:rFonts w:ascii="Times New Roman" w:hAnsi="Times New Roman" w:cs="Times New Roman"/>
          <w:sz w:val="24"/>
          <w:szCs w:val="22"/>
          <w:lang w:eastAsia="ru-RU" w:bidi="ru-RU"/>
        </w:rPr>
        <w:t xml:space="preserve"> бурый), класс крупности </w:t>
      </w:r>
      <w:r w:rsidR="00BC147B">
        <w:rPr>
          <w:rFonts w:ascii="Times New Roman" w:hAnsi="Times New Roman" w:cs="Times New Roman"/>
          <w:sz w:val="24"/>
          <w:szCs w:val="22"/>
          <w:lang w:eastAsia="ru-RU" w:bidi="ru-RU"/>
        </w:rPr>
        <w:t>ОМ</w:t>
      </w:r>
      <w:r w:rsidR="00860B0B" w:rsidRPr="00BC147B">
        <w:rPr>
          <w:rFonts w:ascii="Times New Roman" w:hAnsi="Times New Roman" w:cs="Times New Roman"/>
          <w:sz w:val="24"/>
          <w:szCs w:val="22"/>
          <w:lang w:eastAsia="ru-RU" w:bidi="ru-RU"/>
        </w:rPr>
        <w:t xml:space="preserve"> </w:t>
      </w:r>
      <w:r w:rsidRPr="00BC147B">
        <w:rPr>
          <w:rFonts w:ascii="Times New Roman" w:hAnsi="Times New Roman" w:cs="Times New Roman"/>
          <w:sz w:val="24"/>
          <w:szCs w:val="21"/>
          <w:lang w:eastAsia="ru-RU" w:bidi="ru-RU"/>
        </w:rPr>
        <w:t>(</w:t>
      </w:r>
      <w:r w:rsidR="00BC147B">
        <w:rPr>
          <w:rFonts w:ascii="Times New Roman" w:hAnsi="Times New Roman" w:cs="Times New Roman"/>
          <w:sz w:val="24"/>
          <w:szCs w:val="21"/>
          <w:lang w:eastAsia="ru-RU" w:bidi="ru-RU"/>
        </w:rPr>
        <w:t>орех мелкий</w:t>
      </w:r>
      <w:r w:rsidRPr="00BC147B">
        <w:rPr>
          <w:rFonts w:ascii="Times New Roman" w:hAnsi="Times New Roman" w:cs="Times New Roman"/>
          <w:sz w:val="24"/>
          <w:szCs w:val="21"/>
          <w:lang w:eastAsia="ru-RU" w:bidi="ru-RU"/>
        </w:rPr>
        <w:t>)</w:t>
      </w:r>
    </w:p>
    <w:p w:rsidR="002F79EB" w:rsidRPr="00BC4265" w:rsidRDefault="002F79EB" w:rsidP="002F79EB">
      <w:pPr>
        <w:jc w:val="both"/>
        <w:rPr>
          <w:rFonts w:ascii="Times New Roman" w:eastAsia="Calibri"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9"/>
        <w:gridCol w:w="2687"/>
        <w:gridCol w:w="6344"/>
      </w:tblGrid>
      <w:tr w:rsidR="007B4F3F" w:rsidRPr="00F252EA" w:rsidTr="00014137">
        <w:tc>
          <w:tcPr>
            <w:tcW w:w="559" w:type="dxa"/>
            <w:shd w:val="clear" w:color="auto" w:fill="auto"/>
          </w:tcPr>
          <w:p w:rsidR="007B4F3F" w:rsidRPr="00014137" w:rsidRDefault="007B4F3F" w:rsidP="00014137">
            <w:pPr>
              <w:jc w:val="both"/>
              <w:rPr>
                <w:rFonts w:ascii="Times New Roman" w:eastAsia="Calibri" w:hAnsi="Times New Roman" w:cs="Times New Roman"/>
                <w:sz w:val="24"/>
                <w:szCs w:val="24"/>
              </w:rPr>
            </w:pPr>
          </w:p>
          <w:p w:rsidR="007B4F3F" w:rsidRPr="00014137" w:rsidRDefault="007B4F3F" w:rsidP="00014137">
            <w:pPr>
              <w:jc w:val="both"/>
              <w:rPr>
                <w:rFonts w:ascii="Times New Roman" w:eastAsia="Calibri" w:hAnsi="Times New Roman" w:cs="Times New Roman"/>
                <w:sz w:val="24"/>
                <w:szCs w:val="24"/>
              </w:rPr>
            </w:pPr>
            <w:r w:rsidRPr="00014137">
              <w:rPr>
                <w:rFonts w:ascii="Times New Roman" w:eastAsia="Calibri" w:hAnsi="Times New Roman" w:cs="Times New Roman"/>
                <w:sz w:val="24"/>
                <w:szCs w:val="24"/>
              </w:rPr>
              <w:t>№ п/п</w:t>
            </w:r>
          </w:p>
        </w:tc>
        <w:tc>
          <w:tcPr>
            <w:tcW w:w="2687" w:type="dxa"/>
            <w:shd w:val="clear" w:color="auto" w:fill="auto"/>
          </w:tcPr>
          <w:p w:rsidR="007B4F3F" w:rsidRPr="00014137" w:rsidRDefault="007B4F3F" w:rsidP="00014137">
            <w:pPr>
              <w:jc w:val="both"/>
              <w:rPr>
                <w:rFonts w:ascii="Times New Roman" w:eastAsia="Calibri" w:hAnsi="Times New Roman" w:cs="Times New Roman"/>
                <w:sz w:val="24"/>
                <w:szCs w:val="24"/>
              </w:rPr>
            </w:pPr>
            <w:r w:rsidRPr="00014137">
              <w:rPr>
                <w:rFonts w:ascii="Times New Roman" w:eastAsia="Calibri" w:hAnsi="Times New Roman" w:cs="Times New Roman"/>
                <w:sz w:val="24"/>
                <w:szCs w:val="24"/>
              </w:rPr>
              <w:t>Наименование</w:t>
            </w:r>
          </w:p>
        </w:tc>
        <w:tc>
          <w:tcPr>
            <w:tcW w:w="6344" w:type="dxa"/>
            <w:shd w:val="clear" w:color="auto" w:fill="auto"/>
          </w:tcPr>
          <w:p w:rsidR="007B4F3F" w:rsidRPr="00014137" w:rsidRDefault="007B4F3F" w:rsidP="00014137">
            <w:pPr>
              <w:jc w:val="both"/>
              <w:rPr>
                <w:rFonts w:ascii="Times New Roman" w:eastAsia="Calibri" w:hAnsi="Times New Roman" w:cs="Times New Roman"/>
                <w:sz w:val="24"/>
                <w:szCs w:val="24"/>
              </w:rPr>
            </w:pPr>
            <w:r w:rsidRPr="00014137">
              <w:rPr>
                <w:rFonts w:ascii="Times New Roman" w:eastAsia="Calibri" w:hAnsi="Times New Roman" w:cs="Times New Roman"/>
                <w:sz w:val="24"/>
                <w:szCs w:val="24"/>
              </w:rPr>
              <w:t>Технические характеристики</w:t>
            </w:r>
          </w:p>
        </w:tc>
      </w:tr>
      <w:tr w:rsidR="007B4F3F" w:rsidRPr="00F252EA" w:rsidTr="00014137">
        <w:tc>
          <w:tcPr>
            <w:tcW w:w="559" w:type="dxa"/>
            <w:shd w:val="clear" w:color="auto" w:fill="auto"/>
            <w:vAlign w:val="center"/>
          </w:tcPr>
          <w:p w:rsidR="007B4F3F" w:rsidRPr="00014137" w:rsidRDefault="007B4F3F" w:rsidP="00014137">
            <w:pPr>
              <w:jc w:val="center"/>
              <w:rPr>
                <w:rFonts w:ascii="Times New Roman" w:eastAsia="Calibri" w:hAnsi="Times New Roman" w:cs="Times New Roman"/>
                <w:sz w:val="24"/>
                <w:szCs w:val="24"/>
              </w:rPr>
            </w:pPr>
            <w:r w:rsidRPr="00014137">
              <w:rPr>
                <w:rFonts w:ascii="Times New Roman" w:eastAsia="Calibri" w:hAnsi="Times New Roman" w:cs="Times New Roman"/>
                <w:sz w:val="24"/>
                <w:szCs w:val="24"/>
              </w:rPr>
              <w:t>1</w:t>
            </w:r>
          </w:p>
        </w:tc>
        <w:tc>
          <w:tcPr>
            <w:tcW w:w="2687" w:type="dxa"/>
            <w:shd w:val="clear" w:color="auto" w:fill="auto"/>
            <w:vAlign w:val="center"/>
          </w:tcPr>
          <w:p w:rsidR="007B4F3F" w:rsidRPr="004E195B" w:rsidRDefault="007B4F3F" w:rsidP="00860B0B">
            <w:pPr>
              <w:rPr>
                <w:rFonts w:ascii="Times New Roman" w:eastAsia="Calibri" w:hAnsi="Times New Roman" w:cs="Times New Roman"/>
                <w:color w:val="FF0000"/>
                <w:sz w:val="24"/>
                <w:szCs w:val="24"/>
              </w:rPr>
            </w:pPr>
            <w:r w:rsidRPr="00860B0B">
              <w:rPr>
                <w:rFonts w:ascii="Times New Roman" w:eastAsia="Calibri" w:hAnsi="Times New Roman" w:cs="Times New Roman"/>
                <w:sz w:val="24"/>
                <w:szCs w:val="24"/>
              </w:rPr>
              <w:t xml:space="preserve">Уголь марки </w:t>
            </w:r>
            <w:r w:rsidR="00860B0B" w:rsidRPr="00860B0B">
              <w:rPr>
                <w:rFonts w:ascii="Times New Roman" w:eastAsia="Calibri" w:hAnsi="Times New Roman" w:cs="Times New Roman"/>
                <w:sz w:val="24"/>
                <w:szCs w:val="24"/>
              </w:rPr>
              <w:t>3</w:t>
            </w:r>
            <w:r w:rsidRPr="00860B0B">
              <w:rPr>
                <w:rFonts w:ascii="Times New Roman" w:eastAsia="Calibri" w:hAnsi="Times New Roman" w:cs="Times New Roman"/>
                <w:sz w:val="24"/>
                <w:szCs w:val="24"/>
              </w:rPr>
              <w:t>Б</w:t>
            </w:r>
            <w:r w:rsidR="00BC147B">
              <w:rPr>
                <w:rFonts w:ascii="Times New Roman" w:eastAsia="Calibri" w:hAnsi="Times New Roman" w:cs="Times New Roman"/>
                <w:sz w:val="24"/>
                <w:szCs w:val="24"/>
              </w:rPr>
              <w:t>ОМ</w:t>
            </w:r>
            <w:r w:rsidRPr="00860B0B">
              <w:rPr>
                <w:rFonts w:ascii="Times New Roman" w:eastAsia="Calibri" w:hAnsi="Times New Roman" w:cs="Times New Roman"/>
                <w:sz w:val="24"/>
                <w:szCs w:val="24"/>
              </w:rPr>
              <w:t xml:space="preserve">, должен соответствовать требованиям безопасности </w:t>
            </w:r>
            <w:r w:rsidRPr="00860B0B">
              <w:rPr>
                <w:rFonts w:ascii="Times New Roman" w:eastAsia="Calibri" w:hAnsi="Times New Roman" w:cs="Times New Roman"/>
                <w:sz w:val="24"/>
                <w:szCs w:val="24"/>
              </w:rPr>
              <w:lastRenderedPageBreak/>
              <w:t xml:space="preserve">применения по ГОСТ 32464-2013; </w:t>
            </w:r>
          </w:p>
        </w:tc>
        <w:tc>
          <w:tcPr>
            <w:tcW w:w="6344" w:type="dxa"/>
            <w:shd w:val="clear" w:color="auto" w:fill="auto"/>
          </w:tcPr>
          <w:p w:rsidR="00860B0B" w:rsidRDefault="007B4F3F" w:rsidP="00014137">
            <w:pPr>
              <w:widowControl w:val="0"/>
              <w:autoSpaceDE w:val="0"/>
              <w:autoSpaceDN w:val="0"/>
              <w:adjustRightInd w:val="0"/>
              <w:spacing w:line="20" w:lineRule="atLeast"/>
              <w:jc w:val="both"/>
              <w:rPr>
                <w:rFonts w:ascii="Times New Roman" w:hAnsi="Times New Roman" w:cs="Times New Roman"/>
                <w:sz w:val="24"/>
                <w:szCs w:val="24"/>
              </w:rPr>
            </w:pPr>
            <w:r w:rsidRPr="00860B0B">
              <w:rPr>
                <w:rFonts w:ascii="Times New Roman" w:hAnsi="Times New Roman" w:cs="Times New Roman"/>
                <w:sz w:val="24"/>
                <w:szCs w:val="24"/>
              </w:rPr>
              <w:lastRenderedPageBreak/>
              <w:t xml:space="preserve">Уголь бурый, </w:t>
            </w:r>
          </w:p>
          <w:p w:rsidR="007B4F3F" w:rsidRPr="00860B0B" w:rsidRDefault="00860B0B" w:rsidP="00014137">
            <w:pPr>
              <w:widowControl w:val="0"/>
              <w:autoSpaceDE w:val="0"/>
              <w:autoSpaceDN w:val="0"/>
              <w:adjustRightInd w:val="0"/>
              <w:spacing w:line="2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007B4F3F" w:rsidRPr="00860B0B">
              <w:rPr>
                <w:rFonts w:ascii="Times New Roman" w:hAnsi="Times New Roman" w:cs="Times New Roman"/>
                <w:sz w:val="24"/>
                <w:szCs w:val="24"/>
              </w:rPr>
              <w:t>Марка-</w:t>
            </w:r>
            <w:r w:rsidRPr="00860B0B">
              <w:rPr>
                <w:rFonts w:ascii="Times New Roman" w:hAnsi="Times New Roman" w:cs="Times New Roman"/>
                <w:sz w:val="24"/>
                <w:szCs w:val="24"/>
              </w:rPr>
              <w:t>3</w:t>
            </w:r>
            <w:r w:rsidR="007B4F3F" w:rsidRPr="00860B0B">
              <w:rPr>
                <w:rFonts w:ascii="Times New Roman" w:hAnsi="Times New Roman" w:cs="Times New Roman"/>
                <w:sz w:val="24"/>
                <w:szCs w:val="24"/>
              </w:rPr>
              <w:t>Б</w:t>
            </w:r>
            <w:r w:rsidR="00BC147B">
              <w:rPr>
                <w:rFonts w:ascii="Times New Roman" w:hAnsi="Times New Roman" w:cs="Times New Roman"/>
                <w:sz w:val="24"/>
                <w:szCs w:val="24"/>
              </w:rPr>
              <w:t>ОМ</w:t>
            </w:r>
          </w:p>
          <w:p w:rsidR="007B4F3F" w:rsidRPr="00860B0B" w:rsidRDefault="00860B0B" w:rsidP="00014137">
            <w:pPr>
              <w:widowControl w:val="0"/>
              <w:autoSpaceDE w:val="0"/>
              <w:autoSpaceDN w:val="0"/>
              <w:adjustRightInd w:val="0"/>
              <w:spacing w:line="2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007B4F3F" w:rsidRPr="00860B0B">
              <w:rPr>
                <w:rFonts w:ascii="Times New Roman" w:hAnsi="Times New Roman" w:cs="Times New Roman"/>
                <w:sz w:val="24"/>
                <w:szCs w:val="24"/>
              </w:rPr>
              <w:t xml:space="preserve">Крупностью от </w:t>
            </w:r>
            <w:r w:rsidR="00BC147B">
              <w:rPr>
                <w:rFonts w:ascii="Times New Roman" w:hAnsi="Times New Roman" w:cs="Times New Roman"/>
                <w:sz w:val="24"/>
                <w:szCs w:val="24"/>
              </w:rPr>
              <w:t>20</w:t>
            </w:r>
            <w:r w:rsidR="007B4F3F" w:rsidRPr="00860B0B">
              <w:rPr>
                <w:rFonts w:ascii="Times New Roman" w:hAnsi="Times New Roman" w:cs="Times New Roman"/>
                <w:sz w:val="24"/>
                <w:szCs w:val="24"/>
              </w:rPr>
              <w:t>-</w:t>
            </w:r>
            <w:r w:rsidR="00BC147B">
              <w:rPr>
                <w:rFonts w:ascii="Times New Roman" w:hAnsi="Times New Roman" w:cs="Times New Roman"/>
                <w:sz w:val="24"/>
                <w:szCs w:val="24"/>
              </w:rPr>
              <w:t>50</w:t>
            </w:r>
            <w:r w:rsidR="007C5A88" w:rsidRPr="00860B0B">
              <w:rPr>
                <w:rFonts w:ascii="Times New Roman" w:hAnsi="Times New Roman" w:cs="Times New Roman"/>
                <w:sz w:val="24"/>
                <w:szCs w:val="24"/>
              </w:rPr>
              <w:t>мм.</w:t>
            </w:r>
          </w:p>
          <w:p w:rsidR="00860B0B" w:rsidRPr="00860B0B" w:rsidRDefault="00860B0B" w:rsidP="00014137">
            <w:pPr>
              <w:widowControl w:val="0"/>
              <w:autoSpaceDE w:val="0"/>
              <w:autoSpaceDN w:val="0"/>
              <w:adjustRightInd w:val="0"/>
              <w:spacing w:line="2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007B4F3F" w:rsidRPr="00860B0B">
              <w:rPr>
                <w:rFonts w:ascii="Times New Roman" w:hAnsi="Times New Roman" w:cs="Times New Roman"/>
                <w:sz w:val="24"/>
                <w:szCs w:val="24"/>
              </w:rPr>
              <w:t xml:space="preserve">Массовая доля влаги в рабочем состоянии топлива предельная </w:t>
            </w:r>
            <w:r w:rsidRPr="00860B0B">
              <w:rPr>
                <w:rFonts w:ascii="Times New Roman" w:hAnsi="Times New Roman" w:cs="Times New Roman"/>
                <w:sz w:val="24"/>
                <w:szCs w:val="24"/>
              </w:rPr>
              <w:t>21</w:t>
            </w:r>
            <w:r w:rsidR="007B4F3F" w:rsidRPr="00860B0B">
              <w:rPr>
                <w:rFonts w:ascii="Times New Roman" w:hAnsi="Times New Roman" w:cs="Times New Roman"/>
                <w:sz w:val="24"/>
                <w:szCs w:val="24"/>
              </w:rPr>
              <w:t>%;</w:t>
            </w:r>
          </w:p>
          <w:p w:rsidR="00860B0B" w:rsidRPr="00860B0B" w:rsidRDefault="00860B0B" w:rsidP="00014137">
            <w:pPr>
              <w:widowControl w:val="0"/>
              <w:autoSpaceDE w:val="0"/>
              <w:autoSpaceDN w:val="0"/>
              <w:adjustRightInd w:val="0"/>
              <w:spacing w:line="20" w:lineRule="atLeast"/>
              <w:jc w:val="both"/>
              <w:rPr>
                <w:rFonts w:ascii="Times New Roman" w:hAnsi="Times New Roman" w:cs="Times New Roman"/>
                <w:sz w:val="24"/>
                <w:szCs w:val="24"/>
              </w:rPr>
            </w:pPr>
            <w:r w:rsidRPr="00860B0B">
              <w:rPr>
                <w:rFonts w:ascii="Times New Roman" w:hAnsi="Times New Roman" w:cs="Times New Roman"/>
                <w:sz w:val="24"/>
                <w:szCs w:val="24"/>
              </w:rPr>
              <w:t xml:space="preserve">- </w:t>
            </w:r>
            <w:r>
              <w:rPr>
                <w:rFonts w:ascii="Times New Roman" w:hAnsi="Times New Roman" w:cs="Times New Roman"/>
                <w:sz w:val="24"/>
                <w:szCs w:val="24"/>
              </w:rPr>
              <w:t>С</w:t>
            </w:r>
            <w:r w:rsidR="007B4F3F" w:rsidRPr="00860B0B">
              <w:rPr>
                <w:rFonts w:ascii="Times New Roman" w:hAnsi="Times New Roman" w:cs="Times New Roman"/>
                <w:sz w:val="24"/>
                <w:szCs w:val="24"/>
              </w:rPr>
              <w:t>ера общая (средняя) 0,</w:t>
            </w:r>
            <w:r w:rsidRPr="00860B0B">
              <w:rPr>
                <w:rFonts w:ascii="Times New Roman" w:hAnsi="Times New Roman" w:cs="Times New Roman"/>
                <w:sz w:val="24"/>
                <w:szCs w:val="24"/>
              </w:rPr>
              <w:t>22</w:t>
            </w:r>
            <w:r w:rsidR="007B4F3F" w:rsidRPr="00860B0B">
              <w:rPr>
                <w:rFonts w:ascii="Times New Roman" w:hAnsi="Times New Roman" w:cs="Times New Roman"/>
                <w:sz w:val="24"/>
                <w:szCs w:val="24"/>
              </w:rPr>
              <w:t xml:space="preserve">%; </w:t>
            </w:r>
          </w:p>
          <w:p w:rsidR="007B4F3F" w:rsidRDefault="00860B0B" w:rsidP="00014137">
            <w:pPr>
              <w:jc w:val="both"/>
              <w:rPr>
                <w:rFonts w:ascii="Times New Roman" w:hAnsi="Times New Roman" w:cs="Times New Roman"/>
                <w:sz w:val="24"/>
                <w:szCs w:val="24"/>
              </w:rPr>
            </w:pPr>
            <w:r w:rsidRPr="00860B0B">
              <w:rPr>
                <w:rFonts w:ascii="Times New Roman" w:hAnsi="Times New Roman" w:cs="Times New Roman"/>
                <w:sz w:val="24"/>
                <w:szCs w:val="24"/>
              </w:rPr>
              <w:lastRenderedPageBreak/>
              <w:t>- Низшая теплота сгорания на рабочее состояние: 5100 ккал/кг</w:t>
            </w:r>
          </w:p>
          <w:p w:rsidR="00860B0B" w:rsidRDefault="00860B0B" w:rsidP="00014137">
            <w:pPr>
              <w:jc w:val="both"/>
              <w:rPr>
                <w:rFonts w:ascii="Times New Roman" w:hAnsi="Times New Roman" w:cs="Times New Roman"/>
                <w:sz w:val="24"/>
                <w:szCs w:val="24"/>
              </w:rPr>
            </w:pPr>
            <w:r>
              <w:rPr>
                <w:rFonts w:ascii="Times New Roman" w:hAnsi="Times New Roman" w:cs="Times New Roman"/>
                <w:sz w:val="24"/>
                <w:szCs w:val="24"/>
              </w:rPr>
              <w:t>- Зольность, сухое состояние: 4,8 %;</w:t>
            </w:r>
          </w:p>
          <w:p w:rsidR="00860B0B" w:rsidRPr="00860B0B" w:rsidRDefault="00860B0B" w:rsidP="00014137">
            <w:pPr>
              <w:jc w:val="both"/>
              <w:rPr>
                <w:rFonts w:ascii="Times New Roman" w:hAnsi="Times New Roman" w:cs="Times New Roman"/>
                <w:sz w:val="24"/>
                <w:szCs w:val="24"/>
              </w:rPr>
            </w:pPr>
            <w:r>
              <w:rPr>
                <w:rFonts w:ascii="Times New Roman" w:hAnsi="Times New Roman" w:cs="Times New Roman"/>
                <w:sz w:val="24"/>
                <w:szCs w:val="24"/>
              </w:rPr>
              <w:t>- Выход летучих веществ, сухое беззольное состояние: 44%.</w:t>
            </w:r>
          </w:p>
          <w:p w:rsidR="007B4F3F" w:rsidRPr="004E195B" w:rsidRDefault="007B4F3F" w:rsidP="00014137">
            <w:pPr>
              <w:jc w:val="both"/>
              <w:rPr>
                <w:rFonts w:ascii="Times New Roman" w:eastAsia="Calibri" w:hAnsi="Times New Roman" w:cs="Times New Roman"/>
                <w:color w:val="FF0000"/>
                <w:sz w:val="24"/>
                <w:szCs w:val="24"/>
              </w:rPr>
            </w:pPr>
          </w:p>
        </w:tc>
      </w:tr>
    </w:tbl>
    <w:p w:rsidR="002F79EB" w:rsidRPr="006D266B" w:rsidRDefault="002F79EB" w:rsidP="002F79EB">
      <w:pPr>
        <w:jc w:val="both"/>
        <w:rPr>
          <w:rFonts w:ascii="Times New Roman" w:eastAsia="Calibri" w:hAnsi="Times New Roman" w:cs="Times New Roman"/>
          <w:sz w:val="24"/>
          <w:szCs w:val="24"/>
        </w:rPr>
      </w:pPr>
    </w:p>
    <w:p w:rsidR="00152144" w:rsidRDefault="002A20A6" w:rsidP="00405478">
      <w:pPr>
        <w:jc w:val="center"/>
        <w:rPr>
          <w:rFonts w:ascii="Times New Roman" w:hAnsi="Times New Roman" w:cs="Times New Roman"/>
          <w:b/>
          <w:bCs/>
          <w:sz w:val="24"/>
          <w:szCs w:val="24"/>
        </w:rPr>
      </w:pPr>
      <w:r>
        <w:rPr>
          <w:rFonts w:ascii="Times New Roman" w:hAnsi="Times New Roman" w:cs="Times New Roman"/>
          <w:b/>
          <w:bCs/>
          <w:sz w:val="24"/>
          <w:szCs w:val="24"/>
        </w:rPr>
        <w:t>РАЗДЕЛ 4</w:t>
      </w:r>
      <w:r w:rsidR="00152144" w:rsidRPr="001A1332">
        <w:rPr>
          <w:rFonts w:ascii="Times New Roman" w:hAnsi="Times New Roman" w:cs="Times New Roman"/>
          <w:b/>
          <w:bCs/>
          <w:sz w:val="24"/>
          <w:szCs w:val="24"/>
        </w:rPr>
        <w:t xml:space="preserve">. ФОРМА ЗАЯВКИ НА УЧАСТИЕ В ЗАПРОСЕ </w:t>
      </w:r>
      <w:r w:rsidR="00860B0B" w:rsidRPr="001A1332">
        <w:rPr>
          <w:rFonts w:ascii="Times New Roman" w:hAnsi="Times New Roman" w:cs="Times New Roman"/>
          <w:b/>
          <w:bCs/>
          <w:sz w:val="24"/>
          <w:szCs w:val="24"/>
        </w:rPr>
        <w:t xml:space="preserve">КОТИРОВОК </w:t>
      </w:r>
      <w:r w:rsidR="00860B0B">
        <w:rPr>
          <w:rFonts w:ascii="Times New Roman" w:hAnsi="Times New Roman" w:cs="Times New Roman"/>
          <w:b/>
          <w:bCs/>
          <w:sz w:val="24"/>
          <w:szCs w:val="24"/>
        </w:rPr>
        <w:t>В</w:t>
      </w:r>
      <w:r w:rsidR="00152144" w:rsidRPr="001A1332">
        <w:rPr>
          <w:rFonts w:ascii="Times New Roman" w:hAnsi="Times New Roman" w:cs="Times New Roman"/>
          <w:b/>
          <w:bCs/>
          <w:sz w:val="24"/>
          <w:szCs w:val="24"/>
        </w:rPr>
        <w:t xml:space="preserve"> ЭЛЕКТРОННОЙ ФОРМЕ</w:t>
      </w:r>
      <w:r w:rsidR="001A1332">
        <w:rPr>
          <w:rFonts w:ascii="Times New Roman" w:hAnsi="Times New Roman" w:cs="Times New Roman"/>
          <w:b/>
          <w:bCs/>
          <w:sz w:val="24"/>
          <w:szCs w:val="24"/>
        </w:rPr>
        <w:t xml:space="preserve">  </w:t>
      </w:r>
    </w:p>
    <w:p w:rsidR="001A1332" w:rsidRPr="001A1332" w:rsidRDefault="001A1332" w:rsidP="00405478">
      <w:pPr>
        <w:jc w:val="center"/>
        <w:rPr>
          <w:rFonts w:ascii="Times New Roman" w:hAnsi="Times New Roman" w:cs="Times New Roman"/>
          <w:b/>
          <w:bCs/>
        </w:rPr>
      </w:pPr>
    </w:p>
    <w:p w:rsidR="00152144" w:rsidRPr="001A1332" w:rsidRDefault="00152144" w:rsidP="00152144">
      <w:pPr>
        <w:jc w:val="center"/>
        <w:rPr>
          <w:rFonts w:ascii="Times New Roman" w:hAnsi="Times New Roman" w:cs="Times New Roman"/>
          <w:b/>
          <w:bCs/>
          <w:sz w:val="24"/>
          <w:szCs w:val="24"/>
        </w:rPr>
      </w:pPr>
      <w:r w:rsidRPr="001A1332">
        <w:rPr>
          <w:rFonts w:ascii="Times New Roman" w:hAnsi="Times New Roman" w:cs="Times New Roman"/>
          <w:b/>
          <w:bCs/>
          <w:sz w:val="24"/>
          <w:szCs w:val="24"/>
        </w:rPr>
        <w:t>КОТИРОВОЧНАЯ ЗАЯВКА</w:t>
      </w:r>
    </w:p>
    <w:p w:rsidR="00152144" w:rsidRPr="001A1332" w:rsidRDefault="00152144" w:rsidP="00152144">
      <w:pPr>
        <w:jc w:val="center"/>
        <w:rPr>
          <w:rFonts w:ascii="Times New Roman" w:hAnsi="Times New Roman" w:cs="Times New Roman"/>
          <w:b/>
          <w:sz w:val="24"/>
          <w:szCs w:val="24"/>
        </w:rPr>
      </w:pPr>
      <w:r w:rsidRPr="001A1332">
        <w:rPr>
          <w:rFonts w:ascii="Times New Roman" w:hAnsi="Times New Roman" w:cs="Times New Roman"/>
          <w:b/>
          <w:sz w:val="24"/>
          <w:szCs w:val="24"/>
        </w:rPr>
        <w:t xml:space="preserve">о проведении запроса котировок в электронной форме на право заключения договора </w:t>
      </w:r>
    </w:p>
    <w:p w:rsidR="00152144" w:rsidRPr="001A1332" w:rsidRDefault="009D787D" w:rsidP="00152144">
      <w:pPr>
        <w:tabs>
          <w:tab w:val="left" w:pos="6032"/>
        </w:tabs>
        <w:jc w:val="center"/>
        <w:rPr>
          <w:rFonts w:ascii="Times New Roman" w:hAnsi="Times New Roman" w:cs="Times New Roman"/>
          <w:b/>
          <w:sz w:val="24"/>
          <w:szCs w:val="24"/>
        </w:rPr>
      </w:pPr>
      <w:r w:rsidRPr="001A1332">
        <w:rPr>
          <w:rFonts w:ascii="Times New Roman" w:hAnsi="Times New Roman" w:cs="Times New Roman"/>
          <w:b/>
          <w:sz w:val="24"/>
          <w:szCs w:val="24"/>
        </w:rPr>
        <w:t xml:space="preserve">на поставку </w:t>
      </w:r>
      <w:r w:rsidR="007B4F3F">
        <w:rPr>
          <w:rFonts w:ascii="Times New Roman" w:hAnsi="Times New Roman" w:cs="Times New Roman"/>
          <w:b/>
          <w:sz w:val="24"/>
          <w:szCs w:val="24"/>
        </w:rPr>
        <w:t>угля</w:t>
      </w:r>
    </w:p>
    <w:p w:rsidR="00152144" w:rsidRPr="001A1332" w:rsidRDefault="009D787D" w:rsidP="00152144">
      <w:pPr>
        <w:rPr>
          <w:rFonts w:ascii="Times New Roman" w:hAnsi="Times New Roman" w:cs="Times New Roman"/>
          <w:sz w:val="24"/>
          <w:szCs w:val="24"/>
        </w:rPr>
      </w:pPr>
      <w:r w:rsidRPr="001A1332">
        <w:rPr>
          <w:rFonts w:ascii="Times New Roman" w:hAnsi="Times New Roman" w:cs="Times New Roman"/>
          <w:sz w:val="24"/>
          <w:szCs w:val="24"/>
        </w:rPr>
        <w:t xml:space="preserve">           </w:t>
      </w:r>
      <w:r w:rsidR="00152144" w:rsidRPr="001A1332">
        <w:rPr>
          <w:rFonts w:ascii="Times New Roman" w:hAnsi="Times New Roman" w:cs="Times New Roman"/>
          <w:sz w:val="24"/>
          <w:szCs w:val="24"/>
        </w:rPr>
        <w:t xml:space="preserve"> Дата:</w:t>
      </w:r>
    </w:p>
    <w:p w:rsidR="00152144" w:rsidRPr="001A1332" w:rsidRDefault="00152144" w:rsidP="00152144">
      <w:pPr>
        <w:ind w:firstLine="709"/>
        <w:rPr>
          <w:rFonts w:ascii="Times New Roman" w:hAnsi="Times New Roman" w:cs="Times New Roman"/>
          <w:sz w:val="24"/>
          <w:szCs w:val="24"/>
        </w:rPr>
      </w:pPr>
      <w:r w:rsidRPr="001A1332">
        <w:rPr>
          <w:rFonts w:ascii="Times New Roman" w:hAnsi="Times New Roman" w:cs="Times New Roman"/>
          <w:sz w:val="24"/>
          <w:szCs w:val="24"/>
        </w:rPr>
        <w:t>Исх. №</w:t>
      </w:r>
    </w:p>
    <w:p w:rsidR="00152144" w:rsidRPr="001A1332" w:rsidRDefault="00EB3CAE" w:rsidP="00152144">
      <w:pPr>
        <w:ind w:firstLine="709"/>
        <w:jc w:val="both"/>
        <w:rPr>
          <w:rFonts w:ascii="Times New Roman" w:hAnsi="Times New Roman" w:cs="Times New Roman"/>
          <w:sz w:val="24"/>
          <w:szCs w:val="24"/>
        </w:rPr>
      </w:pPr>
      <w:proofErr w:type="gramStart"/>
      <w:r w:rsidRPr="001A1332">
        <w:rPr>
          <w:rFonts w:ascii="Times New Roman" w:hAnsi="Times New Roman" w:cs="Times New Roman"/>
          <w:sz w:val="24"/>
          <w:szCs w:val="24"/>
        </w:rPr>
        <w:t xml:space="preserve">В </w:t>
      </w:r>
      <w:r w:rsidR="004B01B6">
        <w:rPr>
          <w:rFonts w:ascii="Times New Roman" w:hAnsi="Times New Roman" w:cs="Times New Roman"/>
          <w:sz w:val="24"/>
          <w:szCs w:val="24"/>
        </w:rPr>
        <w:t xml:space="preserve"> </w:t>
      </w:r>
      <w:r w:rsidR="003317AB">
        <w:rPr>
          <w:rFonts w:ascii="Times New Roman" w:hAnsi="Times New Roman" w:cs="Times New Roman"/>
          <w:sz w:val="24"/>
          <w:szCs w:val="24"/>
        </w:rPr>
        <w:t>ООО</w:t>
      </w:r>
      <w:proofErr w:type="gramEnd"/>
      <w:r w:rsidR="003317AB">
        <w:rPr>
          <w:rFonts w:ascii="Times New Roman" w:hAnsi="Times New Roman" w:cs="Times New Roman"/>
          <w:sz w:val="24"/>
          <w:szCs w:val="24"/>
        </w:rPr>
        <w:t xml:space="preserve"> «Исток</w:t>
      </w:r>
      <w:r w:rsidR="00EB281C">
        <w:rPr>
          <w:rFonts w:ascii="Times New Roman" w:hAnsi="Times New Roman" w:cs="Times New Roman"/>
          <w:sz w:val="24"/>
          <w:szCs w:val="24"/>
        </w:rPr>
        <w:t xml:space="preserve">» </w:t>
      </w:r>
      <w:r w:rsidR="00152144" w:rsidRPr="001A1332">
        <w:rPr>
          <w:rFonts w:ascii="Times New Roman" w:hAnsi="Times New Roman" w:cs="Times New Roman"/>
          <w:sz w:val="24"/>
          <w:szCs w:val="24"/>
        </w:rPr>
        <w:t>от:</w:t>
      </w:r>
    </w:p>
    <w:p w:rsidR="00152144" w:rsidRPr="001A1332" w:rsidRDefault="00152144" w:rsidP="00152144">
      <w:pPr>
        <w:jc w:val="both"/>
        <w:rPr>
          <w:rFonts w:ascii="Times New Roman" w:hAnsi="Times New Roman" w:cs="Times New Roman"/>
          <w:sz w:val="24"/>
          <w:szCs w:val="24"/>
          <w:u w:val="single"/>
        </w:rPr>
      </w:pP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r w:rsidRPr="001A1332">
        <w:rPr>
          <w:rFonts w:ascii="Times New Roman" w:hAnsi="Times New Roman" w:cs="Times New Roman"/>
          <w:sz w:val="24"/>
          <w:szCs w:val="24"/>
          <w:u w:val="single"/>
        </w:rPr>
        <w:tab/>
      </w:r>
    </w:p>
    <w:p w:rsidR="00152144" w:rsidRPr="001A1332" w:rsidRDefault="00152144" w:rsidP="00152144">
      <w:pPr>
        <w:ind w:firstLine="360"/>
        <w:jc w:val="center"/>
        <w:rPr>
          <w:rFonts w:ascii="Times New Roman" w:hAnsi="Times New Roman" w:cs="Times New Roman"/>
          <w:i/>
          <w:sz w:val="24"/>
          <w:szCs w:val="24"/>
        </w:rPr>
      </w:pPr>
      <w:r w:rsidRPr="001A1332">
        <w:rPr>
          <w:rFonts w:ascii="Times New Roman" w:hAnsi="Times New Roman" w:cs="Times New Roman"/>
          <w:i/>
          <w:sz w:val="24"/>
          <w:szCs w:val="24"/>
        </w:rPr>
        <w:t>наименование Участника закупки</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7505"/>
        <w:gridCol w:w="2684"/>
      </w:tblGrid>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Название организации / ФИО для физического лица, в т.ч. индивидуального предпринимателя</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 Свидетельства для физического лица, в т.ч. для индивидуального предпринимателя</w:t>
            </w:r>
          </w:p>
        </w:tc>
        <w:tc>
          <w:tcPr>
            <w:tcW w:w="1317" w:type="pct"/>
          </w:tcPr>
          <w:p w:rsidR="00152144" w:rsidRPr="001A1332" w:rsidRDefault="00152144" w:rsidP="004B4C03">
            <w:pPr>
              <w:pStyle w:val="Iauiue"/>
              <w:spacing w:line="216" w:lineRule="auto"/>
              <w:rPr>
                <w:color w:val="auto"/>
                <w:szCs w:val="24"/>
              </w:rPr>
            </w:pP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Паспорт (серия, №) для физического лица, в т.ч. индивидуального предпринимателя</w:t>
            </w:r>
          </w:p>
        </w:tc>
        <w:tc>
          <w:tcPr>
            <w:tcW w:w="1317" w:type="pct"/>
          </w:tcPr>
          <w:p w:rsidR="00152144" w:rsidRPr="001A1332" w:rsidRDefault="00152144" w:rsidP="004B4C03">
            <w:pPr>
              <w:pStyle w:val="Iauiue"/>
              <w:spacing w:line="216" w:lineRule="auto"/>
              <w:rPr>
                <w:color w:val="auto"/>
                <w:szCs w:val="24"/>
              </w:rPr>
            </w:pP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Юридический адрес/ Адрес регистрации по месту жительства</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Почтовый адрес</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rPr>
          <w:trHeight w:val="182"/>
        </w:trPr>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Адреса электронной почты</w:t>
            </w:r>
          </w:p>
        </w:tc>
        <w:tc>
          <w:tcPr>
            <w:tcW w:w="1317" w:type="pct"/>
          </w:tcPr>
          <w:p w:rsidR="00152144" w:rsidRPr="001A1332" w:rsidRDefault="00152144" w:rsidP="004B4C03">
            <w:pPr>
              <w:pStyle w:val="Iauiue"/>
              <w:spacing w:line="216" w:lineRule="auto"/>
              <w:rPr>
                <w:color w:val="auto"/>
                <w:szCs w:val="24"/>
              </w:rPr>
            </w:pPr>
          </w:p>
        </w:tc>
      </w:tr>
      <w:tr w:rsidR="001A1332" w:rsidRPr="001A1332" w:rsidTr="004B4C03">
        <w:trPr>
          <w:trHeight w:val="100"/>
        </w:trPr>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Телефоны</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ОГРН</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ИНН/КПП</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Наименование банка</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Расчетный счет</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A1332" w:rsidRPr="001A1332" w:rsidTr="004B4C03">
        <w:trPr>
          <w:trHeight w:val="116"/>
        </w:trPr>
        <w:tc>
          <w:tcPr>
            <w:tcW w:w="3683" w:type="pct"/>
          </w:tcPr>
          <w:p w:rsidR="00152144" w:rsidRPr="001A1332" w:rsidRDefault="00152144" w:rsidP="004B4C03">
            <w:pPr>
              <w:pStyle w:val="Iauiue"/>
              <w:spacing w:line="216" w:lineRule="auto"/>
              <w:jc w:val="center"/>
              <w:rPr>
                <w:color w:val="auto"/>
                <w:szCs w:val="24"/>
              </w:rPr>
            </w:pPr>
            <w:r w:rsidRPr="001A1332">
              <w:rPr>
                <w:color w:val="auto"/>
                <w:szCs w:val="24"/>
              </w:rPr>
              <w:t>Корр. счет</w:t>
            </w:r>
          </w:p>
        </w:tc>
        <w:tc>
          <w:tcPr>
            <w:tcW w:w="1317" w:type="pct"/>
          </w:tcPr>
          <w:p w:rsidR="00152144" w:rsidRPr="001A1332" w:rsidRDefault="00152144" w:rsidP="004B4C03">
            <w:pPr>
              <w:pStyle w:val="Iauiue"/>
              <w:spacing w:line="216" w:lineRule="auto"/>
              <w:rPr>
                <w:color w:val="auto"/>
                <w:szCs w:val="24"/>
              </w:rPr>
            </w:pPr>
            <w:r w:rsidRPr="001A1332">
              <w:rPr>
                <w:color w:val="auto"/>
                <w:szCs w:val="24"/>
              </w:rPr>
              <w:t xml:space="preserve"> </w:t>
            </w:r>
          </w:p>
        </w:tc>
      </w:tr>
      <w:tr w:rsidR="00152144" w:rsidRPr="00126DD4" w:rsidTr="004B4C03">
        <w:trPr>
          <w:trHeight w:val="191"/>
        </w:trPr>
        <w:tc>
          <w:tcPr>
            <w:tcW w:w="3683" w:type="pct"/>
          </w:tcPr>
          <w:p w:rsidR="00152144" w:rsidRPr="00126DD4" w:rsidRDefault="00152144" w:rsidP="004B4C03">
            <w:pPr>
              <w:pStyle w:val="Iauiue"/>
              <w:spacing w:line="216" w:lineRule="auto"/>
              <w:jc w:val="center"/>
              <w:rPr>
                <w:color w:val="auto"/>
                <w:szCs w:val="24"/>
              </w:rPr>
            </w:pPr>
            <w:r w:rsidRPr="00126DD4">
              <w:rPr>
                <w:color w:val="auto"/>
                <w:szCs w:val="24"/>
              </w:rPr>
              <w:t>БИК</w:t>
            </w:r>
          </w:p>
        </w:tc>
        <w:tc>
          <w:tcPr>
            <w:tcW w:w="1317" w:type="pct"/>
          </w:tcPr>
          <w:p w:rsidR="00152144" w:rsidRPr="00126DD4" w:rsidRDefault="00152144" w:rsidP="004B4C03">
            <w:pPr>
              <w:pStyle w:val="Iauiue"/>
              <w:spacing w:line="216" w:lineRule="auto"/>
              <w:rPr>
                <w:color w:val="auto"/>
                <w:szCs w:val="24"/>
              </w:rPr>
            </w:pPr>
            <w:r w:rsidRPr="00126DD4">
              <w:rPr>
                <w:color w:val="auto"/>
                <w:szCs w:val="24"/>
              </w:rPr>
              <w:t xml:space="preserve"> </w:t>
            </w:r>
          </w:p>
        </w:tc>
      </w:tr>
      <w:tr w:rsidR="00152144" w:rsidRPr="00126DD4" w:rsidTr="004B4C03">
        <w:trPr>
          <w:trHeight w:val="108"/>
        </w:trPr>
        <w:tc>
          <w:tcPr>
            <w:tcW w:w="3683" w:type="pct"/>
          </w:tcPr>
          <w:p w:rsidR="00152144" w:rsidRPr="00126DD4" w:rsidRDefault="00152144" w:rsidP="004B4C03">
            <w:pPr>
              <w:pStyle w:val="Iauiue"/>
              <w:spacing w:line="216" w:lineRule="auto"/>
              <w:jc w:val="center"/>
              <w:rPr>
                <w:color w:val="auto"/>
                <w:szCs w:val="24"/>
              </w:rPr>
            </w:pPr>
            <w:r w:rsidRPr="00126DD4">
              <w:rPr>
                <w:color w:val="auto"/>
                <w:szCs w:val="24"/>
              </w:rPr>
              <w:t>Контактное лицо</w:t>
            </w:r>
          </w:p>
        </w:tc>
        <w:tc>
          <w:tcPr>
            <w:tcW w:w="1317" w:type="pct"/>
          </w:tcPr>
          <w:p w:rsidR="00152144" w:rsidRPr="00126DD4" w:rsidRDefault="00152144" w:rsidP="004B4C03">
            <w:pPr>
              <w:pStyle w:val="Iauiue"/>
              <w:spacing w:line="216" w:lineRule="auto"/>
              <w:rPr>
                <w:color w:val="auto"/>
                <w:szCs w:val="24"/>
              </w:rPr>
            </w:pPr>
            <w:r w:rsidRPr="00126DD4">
              <w:rPr>
                <w:color w:val="auto"/>
                <w:szCs w:val="24"/>
              </w:rPr>
              <w:t xml:space="preserve"> </w:t>
            </w:r>
          </w:p>
        </w:tc>
      </w:tr>
    </w:tbl>
    <w:p w:rsidR="00785D1F" w:rsidRPr="00126DD4" w:rsidRDefault="00785D1F" w:rsidP="00785D1F">
      <w:pPr>
        <w:pStyle w:val="aa"/>
        <w:spacing w:after="0"/>
        <w:rPr>
          <w:rFonts w:ascii="Times New Roman" w:hAnsi="Times New Roman" w:cs="Times New Roman"/>
        </w:rPr>
      </w:pPr>
    </w:p>
    <w:p w:rsidR="002A20A6" w:rsidRPr="00785D1F" w:rsidRDefault="002A20A6" w:rsidP="002A20A6">
      <w:pPr>
        <w:pStyle w:val="aa"/>
        <w:spacing w:after="0"/>
        <w:jc w:val="center"/>
        <w:rPr>
          <w:rFonts w:ascii="Times New Roman" w:hAnsi="Times New Roman" w:cs="Times New Roman"/>
          <w:b/>
        </w:rPr>
      </w:pPr>
    </w:p>
    <w:p w:rsidR="002A20A6" w:rsidRPr="00785D1F" w:rsidRDefault="002A20A6" w:rsidP="002A20A6">
      <w:pPr>
        <w:jc w:val="both"/>
        <w:rPr>
          <w:rFonts w:ascii="Times New Roman" w:hAnsi="Times New Roman" w:cs="Times New Roman"/>
          <w:sz w:val="24"/>
          <w:szCs w:val="24"/>
        </w:rPr>
      </w:pPr>
      <w:r w:rsidRPr="00785D1F">
        <w:rPr>
          <w:rFonts w:ascii="Times New Roman" w:hAnsi="Times New Roman" w:cs="Times New Roman"/>
          <w:sz w:val="24"/>
          <w:szCs w:val="24"/>
        </w:rPr>
        <w:t>В случае признания ________________________________________ победителем в запросе котировок мы</w:t>
      </w:r>
    </w:p>
    <w:p w:rsidR="002A20A6" w:rsidRPr="00785D1F" w:rsidRDefault="002A20A6" w:rsidP="002A20A6">
      <w:pPr>
        <w:jc w:val="both"/>
        <w:rPr>
          <w:rFonts w:ascii="Times New Roman" w:hAnsi="Times New Roman" w:cs="Times New Roman"/>
          <w:sz w:val="24"/>
          <w:szCs w:val="24"/>
        </w:rPr>
      </w:pPr>
      <w:r w:rsidRPr="00785D1F">
        <w:rPr>
          <w:rFonts w:ascii="Times New Roman" w:hAnsi="Times New Roman" w:cs="Times New Roman"/>
          <w:sz w:val="24"/>
          <w:szCs w:val="24"/>
        </w:rPr>
        <w:t xml:space="preserve">                                                        </w:t>
      </w:r>
      <w:r w:rsidRPr="00785D1F">
        <w:rPr>
          <w:rFonts w:ascii="Times New Roman" w:hAnsi="Times New Roman" w:cs="Times New Roman"/>
          <w:color w:val="000000"/>
          <w:sz w:val="24"/>
          <w:szCs w:val="24"/>
        </w:rPr>
        <w:t>(наименование Участника закупки)</w:t>
      </w:r>
    </w:p>
    <w:p w:rsidR="002A20A6" w:rsidRDefault="002A20A6" w:rsidP="002A20A6">
      <w:pPr>
        <w:jc w:val="both"/>
        <w:rPr>
          <w:rFonts w:ascii="Times New Roman" w:hAnsi="Times New Roman" w:cs="Times New Roman"/>
          <w:sz w:val="24"/>
          <w:szCs w:val="24"/>
        </w:rPr>
      </w:pPr>
      <w:r w:rsidRPr="00785D1F">
        <w:rPr>
          <w:rFonts w:ascii="Times New Roman" w:hAnsi="Times New Roman" w:cs="Times New Roman"/>
          <w:sz w:val="24"/>
          <w:szCs w:val="24"/>
        </w:rPr>
        <w:t>обязуемся своевременно заключить и исполнить договор на условиях, указанных в извещении о проведении запроса котировок в электронной форме.</w:t>
      </w:r>
    </w:p>
    <w:p w:rsidR="00F252EA" w:rsidRDefault="00F252EA" w:rsidP="002A20A6">
      <w:pPr>
        <w:jc w:val="both"/>
        <w:rPr>
          <w:rFonts w:ascii="Times New Roman" w:hAnsi="Times New Roman" w:cs="Times New Roman"/>
          <w:sz w:val="24"/>
          <w:szCs w:val="24"/>
        </w:rPr>
      </w:pPr>
    </w:p>
    <w:p w:rsidR="002A20A6" w:rsidRPr="00785D1F" w:rsidRDefault="002A20A6" w:rsidP="002A20A6">
      <w:pPr>
        <w:pStyle w:val="aa"/>
        <w:spacing w:after="0"/>
        <w:jc w:val="center"/>
        <w:rPr>
          <w:rFonts w:ascii="Times New Roman" w:hAnsi="Times New Roman" w:cs="Times New Roman"/>
          <w:b/>
        </w:rPr>
      </w:pPr>
      <w:r w:rsidRPr="00785D1F">
        <w:rPr>
          <w:rFonts w:ascii="Times New Roman" w:hAnsi="Times New Roman" w:cs="Times New Roman"/>
          <w:b/>
        </w:rPr>
        <w:t>ХАРАКТЕРИСТИКИ ПОСТАВЛЯЕМОГО ТОВАРА</w:t>
      </w:r>
    </w:p>
    <w:p w:rsidR="002A20A6" w:rsidRPr="00785D1F" w:rsidRDefault="002A20A6" w:rsidP="002A20A6">
      <w:pPr>
        <w:jc w:val="both"/>
        <w:rPr>
          <w:rFonts w:ascii="Times New Roman" w:hAnsi="Times New Roman" w:cs="Times New Roman"/>
          <w:sz w:val="24"/>
          <w:szCs w:val="24"/>
        </w:rPr>
      </w:pPr>
    </w:p>
    <w:tbl>
      <w:tblPr>
        <w:tblW w:w="50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
        <w:gridCol w:w="1846"/>
        <w:gridCol w:w="3260"/>
        <w:gridCol w:w="854"/>
        <w:gridCol w:w="850"/>
        <w:gridCol w:w="993"/>
        <w:gridCol w:w="1275"/>
        <w:gridCol w:w="869"/>
      </w:tblGrid>
      <w:tr w:rsidR="002A20A6" w:rsidRPr="00785D1F" w:rsidTr="0011443E">
        <w:trPr>
          <w:trHeight w:val="438"/>
        </w:trPr>
        <w:tc>
          <w:tcPr>
            <w:tcW w:w="203" w:type="pct"/>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bCs/>
                <w:sz w:val="24"/>
                <w:szCs w:val="24"/>
                <w:lang w:eastAsia="en-US"/>
              </w:rPr>
              <w:t>№ п/п</w:t>
            </w:r>
          </w:p>
        </w:tc>
        <w:tc>
          <w:tcPr>
            <w:tcW w:w="890" w:type="pct"/>
            <w:vAlign w:val="center"/>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bCs/>
                <w:sz w:val="24"/>
                <w:szCs w:val="24"/>
              </w:rPr>
              <w:t>Наименование товара</w:t>
            </w:r>
          </w:p>
        </w:tc>
        <w:tc>
          <w:tcPr>
            <w:tcW w:w="1572" w:type="pct"/>
            <w:vAlign w:val="center"/>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sz w:val="24"/>
                <w:szCs w:val="24"/>
              </w:rPr>
              <w:t>Основные характеристики объекта закупки</w:t>
            </w:r>
          </w:p>
        </w:tc>
        <w:tc>
          <w:tcPr>
            <w:tcW w:w="412" w:type="pct"/>
            <w:vAlign w:val="center"/>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bCs/>
                <w:sz w:val="24"/>
                <w:szCs w:val="24"/>
              </w:rPr>
              <w:t>Ед. изм.</w:t>
            </w:r>
          </w:p>
        </w:tc>
        <w:tc>
          <w:tcPr>
            <w:tcW w:w="410" w:type="pct"/>
            <w:vAlign w:val="center"/>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bCs/>
                <w:sz w:val="24"/>
                <w:szCs w:val="24"/>
              </w:rPr>
              <w:t>Кол-во</w:t>
            </w:r>
          </w:p>
        </w:tc>
        <w:tc>
          <w:tcPr>
            <w:tcW w:w="479" w:type="pct"/>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sz w:val="24"/>
                <w:szCs w:val="24"/>
              </w:rPr>
              <w:t xml:space="preserve">Цена (в т.ч. НДС 20 %), </w:t>
            </w:r>
            <w:proofErr w:type="spellStart"/>
            <w:r w:rsidRPr="00785D1F">
              <w:rPr>
                <w:rFonts w:ascii="Times New Roman" w:hAnsi="Times New Roman" w:cs="Times New Roman"/>
                <w:b/>
                <w:sz w:val="24"/>
                <w:szCs w:val="24"/>
              </w:rPr>
              <w:t>руб</w:t>
            </w:r>
            <w:proofErr w:type="spellEnd"/>
            <w:r w:rsidRPr="00785D1F">
              <w:rPr>
                <w:rFonts w:ascii="Times New Roman" w:hAnsi="Times New Roman" w:cs="Times New Roman"/>
                <w:b/>
                <w:bCs/>
                <w:sz w:val="24"/>
                <w:szCs w:val="24"/>
              </w:rPr>
              <w:t xml:space="preserve"> </w:t>
            </w:r>
            <w:r>
              <w:rPr>
                <w:rFonts w:ascii="Times New Roman" w:hAnsi="Times New Roman"/>
                <w:sz w:val="24"/>
                <w:szCs w:val="24"/>
              </w:rPr>
              <w:t>(</w:t>
            </w:r>
            <w:r w:rsidRPr="00F63BE0">
              <w:rPr>
                <w:rFonts w:ascii="Times New Roman" w:hAnsi="Times New Roman" w:cs="Times New Roman"/>
                <w:i/>
                <w:sz w:val="22"/>
                <w:szCs w:val="22"/>
              </w:rPr>
              <w:t>В случае если поставщик не является платель</w:t>
            </w:r>
            <w:r w:rsidRPr="00F63BE0">
              <w:rPr>
                <w:rFonts w:ascii="Times New Roman" w:hAnsi="Times New Roman" w:cs="Times New Roman"/>
                <w:i/>
                <w:sz w:val="22"/>
                <w:szCs w:val="22"/>
              </w:rPr>
              <w:lastRenderedPageBreak/>
              <w:t xml:space="preserve">щиком НДС, </w:t>
            </w:r>
            <w:r>
              <w:rPr>
                <w:rFonts w:ascii="Times New Roman" w:hAnsi="Times New Roman" w:cs="Times New Roman"/>
                <w:i/>
                <w:sz w:val="22"/>
                <w:szCs w:val="22"/>
              </w:rPr>
              <w:t>цена указывается без НДС)</w:t>
            </w:r>
          </w:p>
        </w:tc>
        <w:tc>
          <w:tcPr>
            <w:tcW w:w="615" w:type="pct"/>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sz w:val="24"/>
                <w:szCs w:val="24"/>
              </w:rPr>
              <w:lastRenderedPageBreak/>
              <w:t xml:space="preserve">Стоимость (в т.ч. НДС 20 %), </w:t>
            </w:r>
            <w:proofErr w:type="spellStart"/>
            <w:r w:rsidRPr="00785D1F">
              <w:rPr>
                <w:rFonts w:ascii="Times New Roman" w:hAnsi="Times New Roman" w:cs="Times New Roman"/>
                <w:b/>
                <w:sz w:val="24"/>
                <w:szCs w:val="24"/>
              </w:rPr>
              <w:t>руб</w:t>
            </w:r>
            <w:proofErr w:type="spellEnd"/>
            <w:r w:rsidRPr="00785D1F">
              <w:rPr>
                <w:rFonts w:ascii="Times New Roman" w:hAnsi="Times New Roman" w:cs="Times New Roman"/>
                <w:b/>
                <w:bCs/>
                <w:sz w:val="24"/>
                <w:szCs w:val="24"/>
              </w:rPr>
              <w:t xml:space="preserve"> </w:t>
            </w:r>
            <w:r>
              <w:rPr>
                <w:rFonts w:ascii="Times New Roman" w:hAnsi="Times New Roman"/>
                <w:sz w:val="24"/>
                <w:szCs w:val="24"/>
              </w:rPr>
              <w:t>(</w:t>
            </w:r>
            <w:r w:rsidRPr="00F63BE0">
              <w:rPr>
                <w:rFonts w:ascii="Times New Roman" w:hAnsi="Times New Roman" w:cs="Times New Roman"/>
                <w:i/>
                <w:sz w:val="22"/>
                <w:szCs w:val="22"/>
              </w:rPr>
              <w:t xml:space="preserve">В случае если поставщик не является плательщиком НДС, </w:t>
            </w:r>
            <w:r>
              <w:rPr>
                <w:rFonts w:ascii="Times New Roman" w:hAnsi="Times New Roman" w:cs="Times New Roman"/>
                <w:i/>
                <w:sz w:val="22"/>
                <w:szCs w:val="22"/>
              </w:rPr>
              <w:t>стоимост</w:t>
            </w:r>
            <w:r>
              <w:rPr>
                <w:rFonts w:ascii="Times New Roman" w:hAnsi="Times New Roman" w:cs="Times New Roman"/>
                <w:i/>
                <w:sz w:val="22"/>
                <w:szCs w:val="22"/>
              </w:rPr>
              <w:lastRenderedPageBreak/>
              <w:t>ь указывается без НДС)</w:t>
            </w:r>
          </w:p>
        </w:tc>
        <w:tc>
          <w:tcPr>
            <w:tcW w:w="419" w:type="pct"/>
          </w:tcPr>
          <w:p w:rsidR="002A20A6" w:rsidRPr="00785D1F" w:rsidRDefault="002A20A6" w:rsidP="002A59DE">
            <w:pPr>
              <w:jc w:val="center"/>
              <w:rPr>
                <w:rFonts w:ascii="Times New Roman" w:hAnsi="Times New Roman" w:cs="Times New Roman"/>
                <w:b/>
                <w:bCs/>
                <w:sz w:val="24"/>
                <w:szCs w:val="24"/>
              </w:rPr>
            </w:pPr>
            <w:r w:rsidRPr="00785D1F">
              <w:rPr>
                <w:rFonts w:ascii="Times New Roman" w:hAnsi="Times New Roman" w:cs="Times New Roman"/>
                <w:b/>
                <w:bCs/>
                <w:sz w:val="24"/>
                <w:szCs w:val="24"/>
              </w:rPr>
              <w:lastRenderedPageBreak/>
              <w:t>Страна происхождения товара</w:t>
            </w:r>
            <w:r w:rsidRPr="00785D1F">
              <w:rPr>
                <w:rFonts w:ascii="Times New Roman" w:hAnsi="Times New Roman" w:cs="Times New Roman"/>
                <w:b/>
                <w:bCs/>
                <w:color w:val="FF0000"/>
                <w:sz w:val="24"/>
                <w:szCs w:val="24"/>
              </w:rPr>
              <w:t>*</w:t>
            </w:r>
          </w:p>
        </w:tc>
      </w:tr>
      <w:tr w:rsidR="002A20A6" w:rsidRPr="00785D1F" w:rsidTr="0011443E">
        <w:trPr>
          <w:trHeight w:val="438"/>
        </w:trPr>
        <w:tc>
          <w:tcPr>
            <w:tcW w:w="203" w:type="pct"/>
            <w:vAlign w:val="center"/>
          </w:tcPr>
          <w:p w:rsidR="002A20A6" w:rsidRPr="00785D1F" w:rsidRDefault="002A20A6" w:rsidP="002A59DE">
            <w:pPr>
              <w:jc w:val="center"/>
              <w:rPr>
                <w:rFonts w:ascii="Times New Roman" w:hAnsi="Times New Roman" w:cs="Times New Roman"/>
                <w:color w:val="000000"/>
                <w:sz w:val="24"/>
                <w:szCs w:val="24"/>
              </w:rPr>
            </w:pPr>
            <w:r w:rsidRPr="00785D1F">
              <w:rPr>
                <w:rFonts w:ascii="Times New Roman" w:hAnsi="Times New Roman" w:cs="Times New Roman"/>
                <w:color w:val="000000"/>
                <w:sz w:val="24"/>
                <w:szCs w:val="24"/>
              </w:rPr>
              <w:t>1.</w:t>
            </w:r>
          </w:p>
        </w:tc>
        <w:tc>
          <w:tcPr>
            <w:tcW w:w="890" w:type="pct"/>
            <w:vAlign w:val="center"/>
          </w:tcPr>
          <w:p w:rsidR="002A20A6" w:rsidRPr="0011443E" w:rsidRDefault="00A741AF" w:rsidP="002A59DE">
            <w:pPr>
              <w:rPr>
                <w:rFonts w:ascii="Times New Roman" w:hAnsi="Times New Roman" w:cs="Times New Roman"/>
                <w:color w:val="FF0000"/>
                <w:sz w:val="24"/>
                <w:szCs w:val="24"/>
              </w:rPr>
            </w:pPr>
            <w:r w:rsidRPr="00860B0B">
              <w:rPr>
                <w:rFonts w:ascii="Times New Roman" w:eastAsia="Calibri" w:hAnsi="Times New Roman" w:cs="Times New Roman"/>
                <w:sz w:val="24"/>
                <w:szCs w:val="24"/>
              </w:rPr>
              <w:t>Уголь марки 3Б</w:t>
            </w:r>
            <w:r w:rsidR="00B3574D">
              <w:rPr>
                <w:rFonts w:ascii="Times New Roman" w:eastAsia="Calibri" w:hAnsi="Times New Roman" w:cs="Times New Roman"/>
                <w:sz w:val="24"/>
                <w:szCs w:val="24"/>
              </w:rPr>
              <w:t>ОМ</w:t>
            </w:r>
            <w:r w:rsidRPr="00860B0B">
              <w:rPr>
                <w:rFonts w:ascii="Times New Roman" w:eastAsia="Calibri" w:hAnsi="Times New Roman" w:cs="Times New Roman"/>
                <w:sz w:val="24"/>
                <w:szCs w:val="24"/>
              </w:rPr>
              <w:t>, должен соответствовать требованиям безопасности применения по ГОСТ 32464-2013;</w:t>
            </w:r>
          </w:p>
        </w:tc>
        <w:tc>
          <w:tcPr>
            <w:tcW w:w="1572" w:type="pct"/>
            <w:vAlign w:val="center"/>
          </w:tcPr>
          <w:p w:rsidR="002A20A6" w:rsidRPr="0011443E" w:rsidRDefault="002A20A6" w:rsidP="002A20A6">
            <w:pPr>
              <w:jc w:val="both"/>
              <w:rPr>
                <w:rFonts w:ascii="Times New Roman" w:eastAsia="Calibri" w:hAnsi="Times New Roman" w:cs="Times New Roman"/>
                <w:color w:val="FF0000"/>
                <w:sz w:val="24"/>
                <w:szCs w:val="24"/>
              </w:rPr>
            </w:pPr>
          </w:p>
          <w:p w:rsidR="00A741AF" w:rsidRDefault="00A741AF" w:rsidP="00A741AF">
            <w:pPr>
              <w:widowControl w:val="0"/>
              <w:autoSpaceDE w:val="0"/>
              <w:autoSpaceDN w:val="0"/>
              <w:adjustRightInd w:val="0"/>
              <w:spacing w:line="20" w:lineRule="atLeast"/>
              <w:jc w:val="both"/>
              <w:rPr>
                <w:rFonts w:ascii="Times New Roman" w:hAnsi="Times New Roman" w:cs="Times New Roman"/>
                <w:sz w:val="24"/>
                <w:szCs w:val="24"/>
              </w:rPr>
            </w:pPr>
            <w:r w:rsidRPr="00860B0B">
              <w:rPr>
                <w:rFonts w:ascii="Times New Roman" w:hAnsi="Times New Roman" w:cs="Times New Roman"/>
                <w:sz w:val="24"/>
                <w:szCs w:val="24"/>
              </w:rPr>
              <w:t xml:space="preserve">Уголь бурый, </w:t>
            </w:r>
          </w:p>
          <w:p w:rsidR="00A741AF" w:rsidRPr="00860B0B" w:rsidRDefault="00A741AF" w:rsidP="00A741AF">
            <w:pPr>
              <w:widowControl w:val="0"/>
              <w:autoSpaceDE w:val="0"/>
              <w:autoSpaceDN w:val="0"/>
              <w:adjustRightInd w:val="0"/>
              <w:spacing w:line="2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Pr="00860B0B">
              <w:rPr>
                <w:rFonts w:ascii="Times New Roman" w:hAnsi="Times New Roman" w:cs="Times New Roman"/>
                <w:sz w:val="24"/>
                <w:szCs w:val="24"/>
              </w:rPr>
              <w:t>Марка-3Б</w:t>
            </w:r>
            <w:r w:rsidR="00B3574D">
              <w:rPr>
                <w:rFonts w:ascii="Times New Roman" w:hAnsi="Times New Roman" w:cs="Times New Roman"/>
                <w:sz w:val="24"/>
                <w:szCs w:val="24"/>
              </w:rPr>
              <w:t>ОМ</w:t>
            </w:r>
          </w:p>
          <w:p w:rsidR="00A741AF" w:rsidRPr="00860B0B" w:rsidRDefault="00A741AF" w:rsidP="00A741AF">
            <w:pPr>
              <w:widowControl w:val="0"/>
              <w:autoSpaceDE w:val="0"/>
              <w:autoSpaceDN w:val="0"/>
              <w:adjustRightInd w:val="0"/>
              <w:spacing w:line="2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Pr="00860B0B">
              <w:rPr>
                <w:rFonts w:ascii="Times New Roman" w:hAnsi="Times New Roman" w:cs="Times New Roman"/>
                <w:sz w:val="24"/>
                <w:szCs w:val="24"/>
              </w:rPr>
              <w:t xml:space="preserve">Крупностью от </w:t>
            </w:r>
            <w:r w:rsidR="00B3574D">
              <w:rPr>
                <w:rFonts w:ascii="Times New Roman" w:hAnsi="Times New Roman" w:cs="Times New Roman"/>
                <w:sz w:val="24"/>
                <w:szCs w:val="24"/>
              </w:rPr>
              <w:t>2</w:t>
            </w:r>
            <w:r w:rsidRPr="00860B0B">
              <w:rPr>
                <w:rFonts w:ascii="Times New Roman" w:hAnsi="Times New Roman" w:cs="Times New Roman"/>
                <w:sz w:val="24"/>
                <w:szCs w:val="24"/>
              </w:rPr>
              <w:t>0-</w:t>
            </w:r>
            <w:r w:rsidR="00B3574D">
              <w:rPr>
                <w:rFonts w:ascii="Times New Roman" w:hAnsi="Times New Roman" w:cs="Times New Roman"/>
                <w:sz w:val="24"/>
                <w:szCs w:val="24"/>
              </w:rPr>
              <w:t>50</w:t>
            </w:r>
            <w:r w:rsidRPr="00860B0B">
              <w:rPr>
                <w:rFonts w:ascii="Times New Roman" w:hAnsi="Times New Roman" w:cs="Times New Roman"/>
                <w:sz w:val="24"/>
                <w:szCs w:val="24"/>
              </w:rPr>
              <w:t>мм.</w:t>
            </w:r>
          </w:p>
          <w:p w:rsidR="00A741AF" w:rsidRPr="00860B0B" w:rsidRDefault="00A741AF" w:rsidP="00A741AF">
            <w:pPr>
              <w:widowControl w:val="0"/>
              <w:autoSpaceDE w:val="0"/>
              <w:autoSpaceDN w:val="0"/>
              <w:adjustRightInd w:val="0"/>
              <w:spacing w:line="2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Pr="00860B0B">
              <w:rPr>
                <w:rFonts w:ascii="Times New Roman" w:hAnsi="Times New Roman" w:cs="Times New Roman"/>
                <w:sz w:val="24"/>
                <w:szCs w:val="24"/>
              </w:rPr>
              <w:t>Массовая доля влаги в рабочем состоянии топлива предельная 21%;</w:t>
            </w:r>
          </w:p>
          <w:p w:rsidR="00A741AF" w:rsidRPr="00860B0B" w:rsidRDefault="00A741AF" w:rsidP="00A741AF">
            <w:pPr>
              <w:widowControl w:val="0"/>
              <w:autoSpaceDE w:val="0"/>
              <w:autoSpaceDN w:val="0"/>
              <w:adjustRightInd w:val="0"/>
              <w:spacing w:line="20" w:lineRule="atLeast"/>
              <w:jc w:val="both"/>
              <w:rPr>
                <w:rFonts w:ascii="Times New Roman" w:hAnsi="Times New Roman" w:cs="Times New Roman"/>
                <w:sz w:val="24"/>
                <w:szCs w:val="24"/>
              </w:rPr>
            </w:pPr>
            <w:r w:rsidRPr="00860B0B">
              <w:rPr>
                <w:rFonts w:ascii="Times New Roman" w:hAnsi="Times New Roman" w:cs="Times New Roman"/>
                <w:sz w:val="24"/>
                <w:szCs w:val="24"/>
              </w:rPr>
              <w:t xml:space="preserve">- </w:t>
            </w:r>
            <w:r>
              <w:rPr>
                <w:rFonts w:ascii="Times New Roman" w:hAnsi="Times New Roman" w:cs="Times New Roman"/>
                <w:sz w:val="24"/>
                <w:szCs w:val="24"/>
              </w:rPr>
              <w:t>С</w:t>
            </w:r>
            <w:r w:rsidRPr="00860B0B">
              <w:rPr>
                <w:rFonts w:ascii="Times New Roman" w:hAnsi="Times New Roman" w:cs="Times New Roman"/>
                <w:sz w:val="24"/>
                <w:szCs w:val="24"/>
              </w:rPr>
              <w:t xml:space="preserve">ера общая (средняя) 0,22%; </w:t>
            </w:r>
          </w:p>
          <w:p w:rsidR="00A741AF" w:rsidRDefault="00A741AF" w:rsidP="00A741AF">
            <w:pPr>
              <w:jc w:val="both"/>
              <w:rPr>
                <w:rFonts w:ascii="Times New Roman" w:hAnsi="Times New Roman" w:cs="Times New Roman"/>
                <w:sz w:val="24"/>
                <w:szCs w:val="24"/>
              </w:rPr>
            </w:pPr>
            <w:r w:rsidRPr="00860B0B">
              <w:rPr>
                <w:rFonts w:ascii="Times New Roman" w:hAnsi="Times New Roman" w:cs="Times New Roman"/>
                <w:sz w:val="24"/>
                <w:szCs w:val="24"/>
              </w:rPr>
              <w:t>- Низшая теплота сгорания на рабочее состояние: 5100 ккал/кг</w:t>
            </w:r>
          </w:p>
          <w:p w:rsidR="00A741AF" w:rsidRDefault="00A741AF" w:rsidP="00A741AF">
            <w:pPr>
              <w:jc w:val="both"/>
              <w:rPr>
                <w:rFonts w:ascii="Times New Roman" w:hAnsi="Times New Roman" w:cs="Times New Roman"/>
                <w:sz w:val="24"/>
                <w:szCs w:val="24"/>
              </w:rPr>
            </w:pPr>
            <w:r>
              <w:rPr>
                <w:rFonts w:ascii="Times New Roman" w:hAnsi="Times New Roman" w:cs="Times New Roman"/>
                <w:sz w:val="24"/>
                <w:szCs w:val="24"/>
              </w:rPr>
              <w:t>- Зольность, сухое состояние: 4,8 %;</w:t>
            </w:r>
          </w:p>
          <w:p w:rsidR="002A20A6" w:rsidRPr="0011443E" w:rsidRDefault="00A741AF" w:rsidP="00A741AF">
            <w:pPr>
              <w:jc w:val="both"/>
              <w:rPr>
                <w:rFonts w:ascii="Times New Roman" w:eastAsia="Calibri" w:hAnsi="Times New Roman" w:cs="Times New Roman"/>
                <w:b/>
                <w:i/>
                <w:color w:val="FF0000"/>
                <w:sz w:val="24"/>
                <w:szCs w:val="24"/>
              </w:rPr>
            </w:pPr>
            <w:r>
              <w:rPr>
                <w:rFonts w:ascii="Times New Roman" w:hAnsi="Times New Roman" w:cs="Times New Roman"/>
                <w:sz w:val="24"/>
                <w:szCs w:val="24"/>
              </w:rPr>
              <w:t>- Выход летучих веществ, сухое беззольное состояние: 44%.</w:t>
            </w:r>
          </w:p>
        </w:tc>
        <w:tc>
          <w:tcPr>
            <w:tcW w:w="412" w:type="pct"/>
            <w:vAlign w:val="center"/>
          </w:tcPr>
          <w:p w:rsidR="002A20A6" w:rsidRPr="00785D1F" w:rsidRDefault="002A20A6" w:rsidP="002A59DE">
            <w:pPr>
              <w:jc w:val="center"/>
              <w:rPr>
                <w:rFonts w:ascii="Times New Roman" w:hAnsi="Times New Roman" w:cs="Times New Roman"/>
                <w:color w:val="000000"/>
                <w:sz w:val="24"/>
                <w:szCs w:val="24"/>
              </w:rPr>
            </w:pPr>
            <w:r w:rsidRPr="00785D1F">
              <w:rPr>
                <w:rFonts w:ascii="Times New Roman" w:hAnsi="Times New Roman" w:cs="Times New Roman"/>
                <w:color w:val="000000"/>
                <w:sz w:val="24"/>
                <w:szCs w:val="24"/>
              </w:rPr>
              <w:t>тонна</w:t>
            </w:r>
          </w:p>
        </w:tc>
        <w:tc>
          <w:tcPr>
            <w:tcW w:w="410" w:type="pct"/>
            <w:vAlign w:val="center"/>
          </w:tcPr>
          <w:p w:rsidR="002A20A6" w:rsidRPr="00785D1F" w:rsidRDefault="00B3574D" w:rsidP="002A59DE">
            <w:pPr>
              <w:jc w:val="center"/>
              <w:rPr>
                <w:rFonts w:ascii="Times New Roman" w:hAnsi="Times New Roman" w:cs="Times New Roman"/>
                <w:color w:val="000000"/>
                <w:sz w:val="24"/>
                <w:szCs w:val="24"/>
              </w:rPr>
            </w:pPr>
            <w:r>
              <w:rPr>
                <w:rFonts w:ascii="Times New Roman" w:hAnsi="Times New Roman" w:cs="Times New Roman"/>
                <w:color w:val="000000"/>
                <w:sz w:val="24"/>
                <w:szCs w:val="24"/>
              </w:rPr>
              <w:t>1520</w:t>
            </w:r>
          </w:p>
        </w:tc>
        <w:tc>
          <w:tcPr>
            <w:tcW w:w="479" w:type="pct"/>
          </w:tcPr>
          <w:p w:rsidR="002A20A6" w:rsidRPr="00785D1F" w:rsidRDefault="002A20A6" w:rsidP="002A59DE">
            <w:pPr>
              <w:jc w:val="center"/>
              <w:rPr>
                <w:rFonts w:ascii="Times New Roman" w:hAnsi="Times New Roman" w:cs="Times New Roman"/>
                <w:bCs/>
                <w:sz w:val="24"/>
                <w:szCs w:val="24"/>
              </w:rPr>
            </w:pPr>
          </w:p>
        </w:tc>
        <w:tc>
          <w:tcPr>
            <w:tcW w:w="615" w:type="pct"/>
          </w:tcPr>
          <w:p w:rsidR="002A20A6" w:rsidRPr="00785D1F" w:rsidRDefault="002A20A6" w:rsidP="002A59DE">
            <w:pPr>
              <w:jc w:val="center"/>
              <w:rPr>
                <w:rFonts w:ascii="Times New Roman" w:hAnsi="Times New Roman" w:cs="Times New Roman"/>
                <w:bCs/>
                <w:sz w:val="24"/>
                <w:szCs w:val="24"/>
              </w:rPr>
            </w:pPr>
          </w:p>
        </w:tc>
        <w:tc>
          <w:tcPr>
            <w:tcW w:w="419" w:type="pct"/>
          </w:tcPr>
          <w:p w:rsidR="002A20A6" w:rsidRPr="00785D1F" w:rsidRDefault="002A20A6" w:rsidP="002A59DE">
            <w:pPr>
              <w:jc w:val="center"/>
              <w:rPr>
                <w:rFonts w:ascii="Times New Roman" w:hAnsi="Times New Roman" w:cs="Times New Roman"/>
                <w:bCs/>
                <w:sz w:val="24"/>
                <w:szCs w:val="24"/>
              </w:rPr>
            </w:pPr>
          </w:p>
        </w:tc>
      </w:tr>
    </w:tbl>
    <w:p w:rsidR="00785D1F" w:rsidRPr="00126DD4" w:rsidRDefault="00785D1F" w:rsidP="00785D1F">
      <w:pPr>
        <w:pStyle w:val="aa"/>
        <w:spacing w:after="0"/>
        <w:rPr>
          <w:rFonts w:ascii="Times New Roman" w:hAnsi="Times New Roman" w:cs="Times New Roman"/>
        </w:rPr>
      </w:pPr>
    </w:p>
    <w:p w:rsidR="00F252EA" w:rsidRDefault="001332C3" w:rsidP="00D51ADA">
      <w:pPr>
        <w:widowControl w:val="0"/>
        <w:tabs>
          <w:tab w:val="num" w:pos="360"/>
        </w:tabs>
        <w:jc w:val="both"/>
        <w:rPr>
          <w:rFonts w:ascii="Times New Roman" w:hAnsi="Times New Roman" w:cs="Times New Roman"/>
          <w:sz w:val="24"/>
          <w:szCs w:val="24"/>
        </w:rPr>
      </w:pPr>
      <w:r w:rsidRPr="00F3245E">
        <w:rPr>
          <w:rFonts w:ascii="Times New Roman" w:eastAsia="Calibri" w:hAnsi="Times New Roman" w:cs="Times New Roman"/>
          <w:b/>
          <w:sz w:val="23"/>
          <w:szCs w:val="23"/>
          <w:lang w:eastAsia="en-US"/>
        </w:rPr>
        <w:t>Условия поставки</w:t>
      </w:r>
      <w:r w:rsidRPr="001332C3">
        <w:rPr>
          <w:rFonts w:ascii="Times New Roman" w:eastAsia="Calibri" w:hAnsi="Times New Roman" w:cs="Times New Roman"/>
          <w:b/>
          <w:sz w:val="24"/>
          <w:szCs w:val="24"/>
          <w:lang w:eastAsia="en-US"/>
        </w:rPr>
        <w:t>:</w:t>
      </w:r>
      <w:r w:rsidRPr="001332C3">
        <w:rPr>
          <w:rFonts w:ascii="Times New Roman" w:eastAsia="Calibri" w:hAnsi="Times New Roman" w:cs="Times New Roman"/>
          <w:sz w:val="24"/>
          <w:szCs w:val="24"/>
          <w:lang w:eastAsia="en-US"/>
        </w:rPr>
        <w:t xml:space="preserve"> </w:t>
      </w:r>
      <w:r w:rsidR="00B630E2">
        <w:rPr>
          <w:rFonts w:ascii="Times New Roman" w:eastAsia="Calibri" w:hAnsi="Times New Roman" w:cs="Times New Roman"/>
          <w:sz w:val="24"/>
          <w:szCs w:val="24"/>
          <w:lang w:eastAsia="en-US"/>
        </w:rPr>
        <w:t>Согласно Договора.</w:t>
      </w:r>
    </w:p>
    <w:p w:rsidR="001A1332" w:rsidRDefault="001A1332" w:rsidP="00270FB9">
      <w:pPr>
        <w:widowControl w:val="0"/>
        <w:tabs>
          <w:tab w:val="num" w:pos="360"/>
        </w:tabs>
        <w:jc w:val="both"/>
        <w:rPr>
          <w:rFonts w:ascii="Times New Roman" w:hAnsi="Times New Roman" w:cs="Times New Roman"/>
          <w:sz w:val="24"/>
          <w:szCs w:val="24"/>
        </w:rPr>
      </w:pPr>
      <w:r>
        <w:rPr>
          <w:rFonts w:ascii="Times New Roman" w:hAnsi="Times New Roman" w:cs="Times New Roman"/>
          <w:sz w:val="24"/>
          <w:szCs w:val="24"/>
        </w:rPr>
        <w:t>Я</w:t>
      </w:r>
      <w:r w:rsidRPr="00126DD4">
        <w:rPr>
          <w:rFonts w:ascii="Times New Roman" w:hAnsi="Times New Roman" w:cs="Times New Roman"/>
          <w:sz w:val="24"/>
          <w:szCs w:val="24"/>
        </w:rPr>
        <w:t>, нижеподписавшийся, настоящим удостоверяю, что на момент подписания</w:t>
      </w:r>
      <w:r>
        <w:rPr>
          <w:rFonts w:ascii="Times New Roman" w:hAnsi="Times New Roman" w:cs="Times New Roman"/>
          <w:sz w:val="24"/>
          <w:szCs w:val="24"/>
        </w:rPr>
        <w:t xml:space="preserve"> настоящей заявки ____________</w:t>
      </w:r>
      <w:proofErr w:type="gramStart"/>
      <w:r>
        <w:rPr>
          <w:rFonts w:ascii="Times New Roman" w:hAnsi="Times New Roman" w:cs="Times New Roman"/>
          <w:sz w:val="24"/>
          <w:szCs w:val="24"/>
        </w:rPr>
        <w:t>_</w:t>
      </w:r>
      <w:r w:rsidRPr="00126DD4">
        <w:rPr>
          <w:rFonts w:ascii="Times New Roman" w:hAnsi="Times New Roman" w:cs="Times New Roman"/>
          <w:sz w:val="24"/>
          <w:szCs w:val="24"/>
        </w:rPr>
        <w:t>(</w:t>
      </w:r>
      <w:proofErr w:type="gramEnd"/>
      <w:r w:rsidRPr="00126DD4">
        <w:rPr>
          <w:rFonts w:ascii="Times New Roman" w:hAnsi="Times New Roman" w:cs="Times New Roman"/>
          <w:i/>
          <w:iCs/>
          <w:sz w:val="24"/>
          <w:szCs w:val="24"/>
        </w:rPr>
        <w:t>Наименование Участника</w:t>
      </w:r>
      <w:r w:rsidRPr="00126DD4">
        <w:rPr>
          <w:rFonts w:ascii="Times New Roman" w:hAnsi="Times New Roman" w:cs="Times New Roman"/>
          <w:sz w:val="24"/>
          <w:szCs w:val="24"/>
        </w:rPr>
        <w:t>) полн</w:t>
      </w:r>
      <w:r>
        <w:rPr>
          <w:rFonts w:ascii="Times New Roman" w:hAnsi="Times New Roman" w:cs="Times New Roman"/>
          <w:sz w:val="24"/>
          <w:szCs w:val="24"/>
        </w:rPr>
        <w:t xml:space="preserve">остью удовлетворяет </w:t>
      </w:r>
      <w:r w:rsidRPr="00126DD4">
        <w:rPr>
          <w:rFonts w:ascii="Times New Roman" w:hAnsi="Times New Roman" w:cs="Times New Roman"/>
          <w:sz w:val="24"/>
          <w:szCs w:val="24"/>
        </w:rPr>
        <w:t xml:space="preserve"> требованиям к Участ</w:t>
      </w:r>
      <w:r w:rsidR="00CE340D">
        <w:rPr>
          <w:rFonts w:ascii="Times New Roman" w:hAnsi="Times New Roman" w:cs="Times New Roman"/>
          <w:sz w:val="24"/>
          <w:szCs w:val="24"/>
        </w:rPr>
        <w:t>никам запроса котировок</w:t>
      </w:r>
      <w:r>
        <w:rPr>
          <w:rFonts w:ascii="Times New Roman" w:hAnsi="Times New Roman" w:cs="Times New Roman"/>
          <w:sz w:val="24"/>
          <w:szCs w:val="24"/>
        </w:rPr>
        <w:t xml:space="preserve"> в электронной форме </w:t>
      </w:r>
      <w:r w:rsidRPr="00126DD4">
        <w:rPr>
          <w:rFonts w:ascii="Times New Roman" w:hAnsi="Times New Roman" w:cs="Times New Roman"/>
          <w:sz w:val="24"/>
          <w:szCs w:val="24"/>
        </w:rPr>
        <w:t>в частности:</w:t>
      </w:r>
    </w:p>
    <w:p w:rsidR="00115ADE" w:rsidRPr="00A44F16" w:rsidRDefault="00115ADE" w:rsidP="00270FB9">
      <w:pPr>
        <w:widowControl w:val="0"/>
        <w:tabs>
          <w:tab w:val="num" w:pos="0"/>
          <w:tab w:val="left" w:pos="851"/>
          <w:tab w:val="left" w:pos="993"/>
          <w:tab w:val="left" w:pos="1418"/>
          <w:tab w:val="left" w:pos="1843"/>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а) не проведение ликвидации участника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rsidR="00115ADE" w:rsidRPr="00A44F16" w:rsidRDefault="00115ADE" w:rsidP="00270FB9">
      <w:pPr>
        <w:widowControl w:val="0"/>
        <w:tabs>
          <w:tab w:val="num" w:pos="0"/>
          <w:tab w:val="left" w:pos="851"/>
          <w:tab w:val="left" w:pos="993"/>
          <w:tab w:val="left" w:pos="1418"/>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б) не приостановление деятельности участника в порядке, установленном Кодексом Российской Федерации об административных правонарушениях;</w:t>
      </w:r>
    </w:p>
    <w:p w:rsidR="00115ADE" w:rsidRPr="00A44F16" w:rsidRDefault="00115ADE" w:rsidP="00270FB9">
      <w:pPr>
        <w:widowControl w:val="0"/>
        <w:tabs>
          <w:tab w:val="num" w:pos="0"/>
          <w:tab w:val="left" w:pos="851"/>
          <w:tab w:val="left" w:pos="993"/>
          <w:tab w:val="left" w:pos="1418"/>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в) отсутствие у участника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115ADE" w:rsidRPr="00A44F16" w:rsidRDefault="00115ADE" w:rsidP="00270FB9">
      <w:pPr>
        <w:widowControl w:val="0"/>
        <w:tabs>
          <w:tab w:val="num" w:pos="0"/>
          <w:tab w:val="left" w:pos="851"/>
          <w:tab w:val="left" w:pos="993"/>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 xml:space="preserve">г) отсутствие у участника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с участием субъектов малого и среднего предпринимательства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w:t>
      </w:r>
      <w:r w:rsidRPr="00A44F16">
        <w:rPr>
          <w:rFonts w:ascii="Times New Roman" w:hAnsi="Times New Roman" w:cs="Times New Roman"/>
          <w:sz w:val="24"/>
          <w:szCs w:val="24"/>
        </w:rPr>
        <w:lastRenderedPageBreak/>
        <w:t>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115ADE" w:rsidRPr="00A44F16" w:rsidRDefault="00115ADE" w:rsidP="00270FB9">
      <w:pPr>
        <w:widowControl w:val="0"/>
        <w:tabs>
          <w:tab w:val="left" w:pos="1276"/>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д)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115ADE" w:rsidRPr="00A44F16" w:rsidRDefault="00115ADE" w:rsidP="00270FB9">
      <w:pPr>
        <w:widowControl w:val="0"/>
        <w:tabs>
          <w:tab w:val="left" w:pos="1276"/>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е) соответствие участника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rsidR="00115ADE" w:rsidRPr="00A44F16" w:rsidRDefault="00115ADE" w:rsidP="00270FB9">
      <w:pPr>
        <w:widowControl w:val="0"/>
        <w:tabs>
          <w:tab w:val="left" w:pos="1418"/>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115ADE" w:rsidRPr="00A44F16" w:rsidRDefault="00115ADE" w:rsidP="00270FB9">
      <w:pPr>
        <w:widowControl w:val="0"/>
        <w:tabs>
          <w:tab w:val="left" w:pos="1418"/>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з) обладание участником правами использования результата интеллектуальной деятельности в случае использования такого результата при исполнении договора;</w:t>
      </w:r>
    </w:p>
    <w:p w:rsidR="00115ADE" w:rsidRPr="00A44F16" w:rsidRDefault="00115ADE" w:rsidP="00270FB9">
      <w:pPr>
        <w:widowControl w:val="0"/>
        <w:tabs>
          <w:tab w:val="left" w:pos="1418"/>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е)  участник закупки не является оффшорной компанией, не имеет в составе участников (членов) корпоративного юридического лица или в составе учредителей унитарного юридического лица оффшорной компании, а также не имеет оффшорных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115ADE" w:rsidRPr="00A44F16" w:rsidRDefault="00115ADE" w:rsidP="00270FB9">
      <w:pPr>
        <w:widowControl w:val="0"/>
        <w:tabs>
          <w:tab w:val="num" w:pos="0"/>
          <w:tab w:val="left" w:pos="1276"/>
          <w:tab w:val="left" w:pos="1418"/>
        </w:tabs>
        <w:overflowPunct w:val="0"/>
        <w:adjustRightInd w:val="0"/>
        <w:ind w:firstLine="340"/>
        <w:contextualSpacing/>
        <w:jc w:val="both"/>
        <w:rPr>
          <w:rFonts w:ascii="Times New Roman" w:hAnsi="Times New Roman" w:cs="Times New Roman"/>
          <w:sz w:val="24"/>
          <w:szCs w:val="24"/>
        </w:rPr>
      </w:pPr>
      <w:r w:rsidRPr="00A44F16">
        <w:rPr>
          <w:rFonts w:ascii="Times New Roman" w:hAnsi="Times New Roman" w:cs="Times New Roman"/>
          <w:sz w:val="24"/>
          <w:szCs w:val="24"/>
        </w:rPr>
        <w:t>к) отсутствие у участника закупки ограничений для участия в закупках, установленных законодательством Российской Федерации.</w:t>
      </w:r>
    </w:p>
    <w:p w:rsidR="00115ADE" w:rsidRDefault="00115ADE" w:rsidP="00270FB9">
      <w:pPr>
        <w:widowControl w:val="0"/>
        <w:tabs>
          <w:tab w:val="num" w:pos="0"/>
          <w:tab w:val="left" w:pos="851"/>
          <w:tab w:val="left" w:pos="993"/>
        </w:tabs>
        <w:overflowPunct w:val="0"/>
        <w:adjustRightInd w:val="0"/>
        <w:ind w:firstLine="340"/>
        <w:jc w:val="both"/>
        <w:rPr>
          <w:rFonts w:ascii="Times New Roman" w:hAnsi="Times New Roman" w:cs="Times New Roman"/>
          <w:sz w:val="24"/>
          <w:szCs w:val="24"/>
        </w:rPr>
      </w:pPr>
      <w:r w:rsidRPr="00A44F16">
        <w:rPr>
          <w:rFonts w:ascii="Times New Roman" w:hAnsi="Times New Roman" w:cs="Times New Roman"/>
          <w:sz w:val="24"/>
          <w:szCs w:val="24"/>
        </w:rPr>
        <w:t>и) иностранный агент согласно требованиям Закона от 14.07.2022 № 255 не вправе принимать участие в закупках по Закону № 223-ФЗ.</w:t>
      </w:r>
    </w:p>
    <w:p w:rsidR="00115ADE" w:rsidRPr="00A44F16" w:rsidRDefault="00115ADE" w:rsidP="00270FB9">
      <w:pPr>
        <w:widowControl w:val="0"/>
        <w:tabs>
          <w:tab w:val="num" w:pos="0"/>
          <w:tab w:val="left" w:pos="851"/>
          <w:tab w:val="left" w:pos="993"/>
        </w:tabs>
        <w:overflowPunct w:val="0"/>
        <w:adjustRightInd w:val="0"/>
        <w:ind w:firstLine="340"/>
        <w:jc w:val="both"/>
        <w:rPr>
          <w:rFonts w:ascii="Times New Roman" w:hAnsi="Times New Roman" w:cs="Times New Roman"/>
          <w:sz w:val="24"/>
          <w:szCs w:val="24"/>
        </w:rPr>
      </w:pPr>
      <w:r>
        <w:rPr>
          <w:rFonts w:ascii="Times New Roman" w:hAnsi="Times New Roman" w:cs="Times New Roman"/>
          <w:sz w:val="24"/>
          <w:szCs w:val="24"/>
        </w:rPr>
        <w:t>л)</w:t>
      </w:r>
      <w:r w:rsidRPr="00A44F16">
        <w:rPr>
          <w:rFonts w:ascii="Times New Roman" w:hAnsi="Times New Roman" w:cs="Times New Roman"/>
          <w:color w:val="000000"/>
          <w:sz w:val="24"/>
          <w:szCs w:val="24"/>
          <w:lang w:eastAsia="ru-RU"/>
        </w:rPr>
        <w:t xml:space="preserve"> </w:t>
      </w:r>
      <w:r w:rsidRPr="00A44F16">
        <w:rPr>
          <w:rFonts w:ascii="Times New Roman" w:hAnsi="Times New Roman" w:cs="Times New Roman"/>
          <w:sz w:val="24"/>
          <w:szCs w:val="24"/>
        </w:rPr>
        <w:t>отсутствие сведений об участнике закупки в реестре недобросовестных поставщиков, предусмотренном 223-ФЗ и 44-ФЗ.</w:t>
      </w:r>
    </w:p>
    <w:p w:rsidR="002F79EB" w:rsidRDefault="002F79EB" w:rsidP="00115ADE">
      <w:pPr>
        <w:widowControl w:val="0"/>
        <w:tabs>
          <w:tab w:val="num" w:pos="0"/>
          <w:tab w:val="left" w:pos="851"/>
          <w:tab w:val="left" w:pos="993"/>
          <w:tab w:val="left" w:pos="1418"/>
          <w:tab w:val="left" w:pos="1843"/>
        </w:tabs>
        <w:overflowPunct w:val="0"/>
        <w:adjustRightInd w:val="0"/>
        <w:contextualSpacing/>
        <w:rPr>
          <w:rFonts w:ascii="Times New Roman" w:hAnsi="Times New Roman" w:cs="Times New Roman"/>
          <w:sz w:val="24"/>
          <w:szCs w:val="24"/>
        </w:rPr>
      </w:pPr>
    </w:p>
    <w:p w:rsidR="002F79EB" w:rsidRDefault="002F79EB" w:rsidP="001A1332">
      <w:pPr>
        <w:shd w:val="clear" w:color="auto" w:fill="FFFFFF"/>
        <w:rPr>
          <w:rFonts w:ascii="Times New Roman" w:hAnsi="Times New Roman" w:cs="Times New Roman"/>
          <w:sz w:val="24"/>
          <w:szCs w:val="24"/>
        </w:rPr>
      </w:pPr>
    </w:p>
    <w:p w:rsidR="002F79EB" w:rsidRPr="00785D1F" w:rsidRDefault="002F79EB" w:rsidP="00270FB9">
      <w:pPr>
        <w:ind w:firstLine="708"/>
        <w:jc w:val="both"/>
        <w:rPr>
          <w:rFonts w:ascii="Times New Roman" w:hAnsi="Times New Roman" w:cs="Times New Roman"/>
          <w:color w:val="000000"/>
          <w:sz w:val="24"/>
          <w:szCs w:val="24"/>
        </w:rPr>
      </w:pPr>
      <w:r w:rsidRPr="00785D1F">
        <w:rPr>
          <w:rFonts w:ascii="Times New Roman" w:hAnsi="Times New Roman" w:cs="Times New Roman"/>
          <w:color w:val="000000"/>
          <w:sz w:val="24"/>
          <w:szCs w:val="24"/>
        </w:rPr>
        <w:t>Настоящей заявкой_________</w:t>
      </w:r>
      <w:r w:rsidR="00485311">
        <w:rPr>
          <w:rFonts w:ascii="Times New Roman" w:hAnsi="Times New Roman" w:cs="Times New Roman"/>
          <w:color w:val="000000"/>
          <w:sz w:val="24"/>
          <w:szCs w:val="24"/>
        </w:rPr>
        <w:t>_____________________________</w:t>
      </w:r>
      <w:r w:rsidRPr="00785D1F">
        <w:rPr>
          <w:rFonts w:ascii="Times New Roman" w:hAnsi="Times New Roman" w:cs="Times New Roman"/>
          <w:color w:val="000000"/>
          <w:sz w:val="24"/>
          <w:szCs w:val="24"/>
        </w:rPr>
        <w:t>(наименование Участника закупки) в лице____________, действующего                                                                  (наименование должности руководителя, Ф.И.О.) на основании_________________, (Устава, доверенности)</w:t>
      </w:r>
    </w:p>
    <w:p w:rsidR="002F79EB" w:rsidRPr="00785D1F" w:rsidRDefault="002F79EB" w:rsidP="002F79EB">
      <w:pPr>
        <w:jc w:val="both"/>
        <w:rPr>
          <w:rFonts w:ascii="Times New Roman" w:hAnsi="Times New Roman" w:cs="Times New Roman"/>
          <w:color w:val="000000"/>
          <w:sz w:val="24"/>
          <w:szCs w:val="24"/>
        </w:rPr>
      </w:pPr>
      <w:r w:rsidRPr="00785D1F">
        <w:rPr>
          <w:rFonts w:ascii="Times New Roman" w:hAnsi="Times New Roman" w:cs="Times New Roman"/>
          <w:color w:val="000000"/>
          <w:sz w:val="24"/>
          <w:szCs w:val="24"/>
        </w:rPr>
        <w:t>предлагает осу</w:t>
      </w:r>
      <w:r w:rsidR="008A0DEE">
        <w:rPr>
          <w:rFonts w:ascii="Times New Roman" w:hAnsi="Times New Roman" w:cs="Times New Roman"/>
          <w:color w:val="000000"/>
          <w:sz w:val="24"/>
          <w:szCs w:val="24"/>
        </w:rPr>
        <w:t>ществить поставку указанных выше</w:t>
      </w:r>
      <w:r w:rsidRPr="00785D1F">
        <w:rPr>
          <w:rFonts w:ascii="Times New Roman" w:hAnsi="Times New Roman" w:cs="Times New Roman"/>
          <w:color w:val="000000"/>
          <w:sz w:val="24"/>
          <w:szCs w:val="24"/>
        </w:rPr>
        <w:t xml:space="preserve"> товаров, в указанных объемах, по указанным ценам в соответствии с условиями, изложенными в извещении запроса котировок в электронной форме №_________</w:t>
      </w:r>
    </w:p>
    <w:p w:rsidR="002F79EB" w:rsidRPr="00785D1F" w:rsidRDefault="002F79EB" w:rsidP="002F79EB">
      <w:pPr>
        <w:widowControl w:val="0"/>
        <w:tabs>
          <w:tab w:val="left" w:pos="851"/>
        </w:tabs>
        <w:overflowPunct w:val="0"/>
        <w:autoSpaceDE w:val="0"/>
        <w:autoSpaceDN w:val="0"/>
        <w:adjustRightInd w:val="0"/>
        <w:jc w:val="both"/>
        <w:rPr>
          <w:rFonts w:ascii="Times New Roman" w:hAnsi="Times New Roman" w:cs="Times New Roman"/>
          <w:sz w:val="24"/>
          <w:szCs w:val="24"/>
        </w:rPr>
      </w:pPr>
      <w:r w:rsidRPr="00785D1F">
        <w:rPr>
          <w:rFonts w:ascii="Times New Roman" w:hAnsi="Times New Roman" w:cs="Times New Roman"/>
          <w:sz w:val="24"/>
          <w:szCs w:val="24"/>
        </w:rPr>
        <w:tab/>
      </w:r>
    </w:p>
    <w:p w:rsidR="002F79EB" w:rsidRPr="00323400" w:rsidRDefault="002F79EB" w:rsidP="002F79EB">
      <w:pPr>
        <w:spacing w:line="276" w:lineRule="auto"/>
        <w:ind w:firstLine="708"/>
        <w:jc w:val="both"/>
        <w:rPr>
          <w:rFonts w:ascii="Times New Roman" w:hAnsi="Times New Roman" w:cs="Times New Roman"/>
          <w:color w:val="FF0000"/>
        </w:rPr>
        <w:sectPr w:rsidR="002F79EB" w:rsidRPr="00323400" w:rsidSect="004B4C03">
          <w:pgSz w:w="11906" w:h="16838"/>
          <w:pgMar w:top="851" w:right="567" w:bottom="851" w:left="1134" w:header="709" w:footer="709" w:gutter="0"/>
          <w:cols w:space="708"/>
          <w:docGrid w:linePitch="360"/>
        </w:sectPr>
      </w:pPr>
      <w:r w:rsidRPr="00785D1F">
        <w:rPr>
          <w:rFonts w:ascii="Times New Roman" w:hAnsi="Times New Roman" w:cs="Times New Roman"/>
          <w:sz w:val="24"/>
          <w:szCs w:val="24"/>
        </w:rPr>
        <w:t xml:space="preserve">Общая стоимость предлагаемого к поставке товара составляет: _________________ рублей ___ копеек, в том числе НДС __ %, что составляет ________________ рублей ____ копеек </w:t>
      </w:r>
      <w:r w:rsidRPr="00785D1F">
        <w:rPr>
          <w:rFonts w:ascii="Times New Roman" w:eastAsia="Arial Unicode MS" w:hAnsi="Times New Roman" w:cs="Times New Roman"/>
          <w:i/>
          <w:color w:val="000000"/>
          <w:sz w:val="24"/>
          <w:szCs w:val="24"/>
          <w:lang w:eastAsia="en-US"/>
        </w:rPr>
        <w:t xml:space="preserve">(если НДС не облагается, указывать: «НДС не </w:t>
      </w:r>
      <w:r w:rsidR="00B630E2">
        <w:rPr>
          <w:rFonts w:ascii="Times New Roman" w:eastAsia="Arial Unicode MS" w:hAnsi="Times New Roman" w:cs="Times New Roman"/>
          <w:i/>
          <w:color w:val="000000"/>
          <w:lang w:eastAsia="en-US"/>
        </w:rPr>
        <w:t>облагаетс</w:t>
      </w:r>
      <w:r w:rsidR="00F252EA">
        <w:rPr>
          <w:rFonts w:ascii="Times New Roman" w:eastAsia="Arial Unicode MS" w:hAnsi="Times New Roman" w:cs="Times New Roman"/>
          <w:i/>
          <w:color w:val="000000"/>
          <w:lang w:eastAsia="en-US"/>
        </w:rPr>
        <w:t>я</w:t>
      </w:r>
    </w:p>
    <w:p w:rsidR="00150E5C" w:rsidRDefault="00150E5C" w:rsidP="00126DD4">
      <w:pPr>
        <w:rPr>
          <w:rFonts w:ascii="Times New Roman" w:hAnsi="Times New Roman" w:cs="Times New Roman"/>
          <w:b/>
          <w:bCs/>
          <w:noProof/>
          <w:sz w:val="24"/>
          <w:szCs w:val="24"/>
          <w:lang w:eastAsia="ru-RU"/>
        </w:rPr>
      </w:pPr>
    </w:p>
    <w:p w:rsidR="009B0E22" w:rsidRDefault="00EB281C" w:rsidP="00EB281C">
      <w:pPr>
        <w:rPr>
          <w:rFonts w:ascii="Times New Roman" w:hAnsi="Times New Roman" w:cs="Times New Roman"/>
          <w:b/>
          <w:bCs/>
          <w:noProof/>
          <w:sz w:val="24"/>
          <w:szCs w:val="24"/>
          <w:lang w:eastAsia="ru-RU"/>
        </w:rPr>
      </w:pPr>
      <w:r>
        <w:rPr>
          <w:rFonts w:ascii="Times New Roman" w:hAnsi="Times New Roman" w:cs="Times New Roman"/>
          <w:b/>
          <w:bCs/>
          <w:noProof/>
          <w:sz w:val="24"/>
          <w:szCs w:val="24"/>
          <w:lang w:eastAsia="ru-RU"/>
        </w:rPr>
        <w:t xml:space="preserve">                                                  </w:t>
      </w:r>
      <w:r w:rsidR="00973D76" w:rsidRPr="00F3245E">
        <w:rPr>
          <w:rFonts w:ascii="Times New Roman" w:hAnsi="Times New Roman" w:cs="Times New Roman"/>
          <w:b/>
          <w:bCs/>
          <w:noProof/>
          <w:sz w:val="24"/>
          <w:szCs w:val="24"/>
          <w:lang w:eastAsia="ru-RU"/>
        </w:rPr>
        <w:t xml:space="preserve">РАЗДЕЛ </w:t>
      </w:r>
      <w:r w:rsidR="004E195B">
        <w:rPr>
          <w:rFonts w:ascii="Times New Roman" w:hAnsi="Times New Roman" w:cs="Times New Roman"/>
          <w:b/>
          <w:bCs/>
          <w:noProof/>
          <w:sz w:val="24"/>
          <w:szCs w:val="24"/>
          <w:lang w:eastAsia="ru-RU"/>
        </w:rPr>
        <w:t>5</w:t>
      </w:r>
      <w:r w:rsidR="00973D76" w:rsidRPr="00F3245E">
        <w:rPr>
          <w:rFonts w:ascii="Times New Roman" w:hAnsi="Times New Roman" w:cs="Times New Roman"/>
          <w:b/>
          <w:bCs/>
          <w:noProof/>
          <w:sz w:val="24"/>
          <w:szCs w:val="24"/>
          <w:lang w:eastAsia="ru-RU"/>
        </w:rPr>
        <w:t>. ПРОЕКТ ДОГОВОРА</w:t>
      </w:r>
    </w:p>
    <w:p w:rsidR="009B0E22" w:rsidRDefault="009B0E22" w:rsidP="00EB281C">
      <w:pPr>
        <w:rPr>
          <w:rFonts w:ascii="Times New Roman" w:hAnsi="Times New Roman" w:cs="Times New Roman"/>
          <w:b/>
          <w:bCs/>
          <w:noProof/>
          <w:sz w:val="24"/>
          <w:szCs w:val="24"/>
          <w:lang w:eastAsia="ru-RU"/>
        </w:rPr>
      </w:pPr>
    </w:p>
    <w:p w:rsidR="009B0E22" w:rsidRPr="009B0E22" w:rsidRDefault="009B0E22" w:rsidP="009B0E22">
      <w:pPr>
        <w:widowControl w:val="0"/>
        <w:suppressAutoHyphens w:val="0"/>
        <w:jc w:val="center"/>
        <w:rPr>
          <w:rFonts w:ascii="Times New Roman" w:eastAsia="Calibri" w:hAnsi="Times New Roman" w:cs="Times New Roman"/>
          <w:b/>
          <w:bCs/>
          <w:iCs/>
          <w:sz w:val="24"/>
          <w:szCs w:val="24"/>
          <w:lang w:eastAsia="en-US"/>
        </w:rPr>
      </w:pPr>
      <w:r w:rsidRPr="009B0E22">
        <w:rPr>
          <w:rFonts w:ascii="Times New Roman" w:eastAsia="Calibri" w:hAnsi="Times New Roman" w:cs="Times New Roman"/>
          <w:b/>
          <w:bCs/>
          <w:iCs/>
          <w:sz w:val="24"/>
          <w:szCs w:val="24"/>
          <w:lang w:eastAsia="en-US"/>
        </w:rPr>
        <w:t>Договор</w:t>
      </w:r>
    </w:p>
    <w:p w:rsidR="009B0E22" w:rsidRPr="009B0E22" w:rsidRDefault="009B0E22" w:rsidP="009B0E22">
      <w:pPr>
        <w:widowControl w:val="0"/>
        <w:suppressAutoHyphens w:val="0"/>
        <w:ind w:firstLine="540"/>
        <w:jc w:val="center"/>
        <w:rPr>
          <w:rFonts w:ascii="Times New Roman" w:eastAsia="Calibri" w:hAnsi="Times New Roman" w:cs="Times New Roman"/>
          <w:sz w:val="24"/>
          <w:szCs w:val="24"/>
          <w:lang w:eastAsia="en-US"/>
        </w:rPr>
      </w:pPr>
      <w:r w:rsidRPr="009B0E22">
        <w:rPr>
          <w:rFonts w:ascii="Times New Roman" w:eastAsia="Calibri" w:hAnsi="Times New Roman" w:cs="Times New Roman"/>
          <w:bCs/>
          <w:i/>
          <w:iCs/>
          <w:sz w:val="24"/>
          <w:szCs w:val="24"/>
          <w:lang w:eastAsia="en-US"/>
        </w:rPr>
        <w:t>На поставку угля для нужд ООО «Сорские Тепловые Сети»</w:t>
      </w:r>
    </w:p>
    <w:p w:rsidR="009B0E22" w:rsidRPr="009B0E22" w:rsidRDefault="009B0E22" w:rsidP="009B0E22">
      <w:pPr>
        <w:suppressAutoHyphens w:val="0"/>
        <w:rPr>
          <w:rFonts w:ascii="Times New Roman" w:hAnsi="Times New Roman" w:cs="Times New Roman"/>
          <w:b/>
          <w:sz w:val="22"/>
          <w:szCs w:val="22"/>
          <w:lang w:eastAsia="ru-RU"/>
        </w:rPr>
      </w:pPr>
    </w:p>
    <w:p w:rsidR="009B0E22" w:rsidRPr="009B0E22" w:rsidRDefault="009B0E22" w:rsidP="009B0E22">
      <w:pPr>
        <w:suppressAutoHyphens w:val="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с. </w:t>
      </w:r>
      <w:r w:rsidR="00F63CF3">
        <w:rPr>
          <w:rFonts w:ascii="Times New Roman" w:hAnsi="Times New Roman" w:cs="Times New Roman"/>
          <w:sz w:val="22"/>
          <w:szCs w:val="22"/>
          <w:lang w:eastAsia="ru-RU"/>
        </w:rPr>
        <w:t xml:space="preserve">Талое     </w:t>
      </w:r>
      <w:r w:rsidRPr="009B0E22">
        <w:rPr>
          <w:rFonts w:ascii="Times New Roman" w:hAnsi="Times New Roman" w:cs="Times New Roman"/>
          <w:sz w:val="22"/>
          <w:szCs w:val="22"/>
          <w:lang w:eastAsia="ru-RU"/>
        </w:rPr>
        <w:tab/>
      </w:r>
      <w:r w:rsidRPr="009B0E22">
        <w:rPr>
          <w:rFonts w:ascii="Times New Roman" w:hAnsi="Times New Roman" w:cs="Times New Roman"/>
          <w:sz w:val="22"/>
          <w:szCs w:val="22"/>
          <w:lang w:eastAsia="ru-RU"/>
        </w:rPr>
        <w:tab/>
      </w:r>
      <w:r w:rsidRPr="009B0E22">
        <w:rPr>
          <w:rFonts w:ascii="Times New Roman" w:hAnsi="Times New Roman" w:cs="Times New Roman"/>
          <w:sz w:val="22"/>
          <w:szCs w:val="22"/>
          <w:lang w:eastAsia="ru-RU"/>
        </w:rPr>
        <w:tab/>
      </w:r>
      <w:r w:rsidRPr="009B0E22">
        <w:rPr>
          <w:rFonts w:ascii="Times New Roman" w:hAnsi="Times New Roman" w:cs="Times New Roman"/>
          <w:sz w:val="22"/>
          <w:szCs w:val="22"/>
          <w:lang w:eastAsia="ru-RU"/>
        </w:rPr>
        <w:tab/>
      </w:r>
      <w:r w:rsidRPr="009B0E22">
        <w:rPr>
          <w:rFonts w:ascii="Times New Roman" w:hAnsi="Times New Roman" w:cs="Times New Roman"/>
          <w:sz w:val="22"/>
          <w:szCs w:val="22"/>
          <w:lang w:eastAsia="ru-RU"/>
        </w:rPr>
        <w:tab/>
      </w:r>
      <w:r w:rsidRPr="009B0E22">
        <w:rPr>
          <w:rFonts w:ascii="Times New Roman" w:hAnsi="Times New Roman" w:cs="Times New Roman"/>
          <w:sz w:val="22"/>
          <w:szCs w:val="22"/>
          <w:lang w:eastAsia="ru-RU"/>
        </w:rPr>
        <w:tab/>
        <w:t xml:space="preserve">          </w:t>
      </w:r>
      <w:r w:rsidR="004E195B">
        <w:rPr>
          <w:rFonts w:ascii="Times New Roman" w:hAnsi="Times New Roman" w:cs="Times New Roman"/>
          <w:sz w:val="22"/>
          <w:szCs w:val="22"/>
          <w:lang w:eastAsia="ru-RU"/>
        </w:rPr>
        <w:t xml:space="preserve">         </w:t>
      </w:r>
      <w:proofErr w:type="gramStart"/>
      <w:r w:rsidR="004E195B">
        <w:rPr>
          <w:rFonts w:ascii="Times New Roman" w:hAnsi="Times New Roman" w:cs="Times New Roman"/>
          <w:sz w:val="22"/>
          <w:szCs w:val="22"/>
          <w:lang w:eastAsia="ru-RU"/>
        </w:rPr>
        <w:t xml:space="preserve">   «</w:t>
      </w:r>
      <w:proofErr w:type="gramEnd"/>
      <w:r w:rsidR="004E195B">
        <w:rPr>
          <w:rFonts w:ascii="Times New Roman" w:hAnsi="Times New Roman" w:cs="Times New Roman"/>
          <w:sz w:val="22"/>
          <w:szCs w:val="22"/>
          <w:lang w:eastAsia="ru-RU"/>
        </w:rPr>
        <w:t>____»</w:t>
      </w:r>
      <w:r w:rsidRPr="009B0E22">
        <w:rPr>
          <w:rFonts w:ascii="Times New Roman" w:hAnsi="Times New Roman" w:cs="Times New Roman"/>
          <w:sz w:val="22"/>
          <w:szCs w:val="22"/>
          <w:lang w:eastAsia="ru-RU"/>
        </w:rPr>
        <w:t>__________2025 г.</w:t>
      </w:r>
      <w:r w:rsidRPr="009B0E22">
        <w:rPr>
          <w:rFonts w:ascii="Times New Roman" w:hAnsi="Times New Roman" w:cs="Times New Roman"/>
          <w:sz w:val="22"/>
          <w:szCs w:val="22"/>
          <w:lang w:eastAsia="ru-RU"/>
        </w:rPr>
        <w:br/>
      </w:r>
    </w:p>
    <w:p w:rsidR="009B0E22" w:rsidRPr="009B0E22" w:rsidRDefault="009B0E22" w:rsidP="009B0E22">
      <w:pPr>
        <w:suppressAutoHyphens w:val="0"/>
        <w:ind w:firstLine="720"/>
        <w:jc w:val="both"/>
        <w:rPr>
          <w:rFonts w:ascii="Times New Roman" w:hAnsi="Times New Roman" w:cs="Times New Roman"/>
          <w:sz w:val="22"/>
          <w:szCs w:val="22"/>
          <w:lang w:eastAsia="ru-RU"/>
        </w:rPr>
      </w:pPr>
      <w:r w:rsidRPr="009B0E22">
        <w:rPr>
          <w:rFonts w:ascii="Times New Roman" w:eastAsia="Calibri" w:hAnsi="Times New Roman" w:cs="Times New Roman"/>
          <w:sz w:val="22"/>
          <w:szCs w:val="22"/>
          <w:lang w:eastAsia="en-US"/>
        </w:rPr>
        <w:t>Общество с ограниченной ответственностью «Сорские Тепловые Сети» (далее именуемое «Заказчик»), в лице директора Кисина Дмитрия Сергеевича, действующего на основании Устава</w:t>
      </w:r>
      <w:r w:rsidRPr="009B0E22">
        <w:rPr>
          <w:rFonts w:ascii="Times New Roman" w:hAnsi="Times New Roman" w:cs="Times New Roman"/>
          <w:sz w:val="22"/>
          <w:szCs w:val="22"/>
          <w:lang w:eastAsia="ru-RU"/>
        </w:rPr>
        <w:t xml:space="preserve">, с одной стороны, _________________________________________________________________________именуемое в дальнейшем «Поставщик», в лице ___________________________, действующего на основании _____________________________, с другой стороны, вместе именуемые «Стороны», </w:t>
      </w:r>
    </w:p>
    <w:p w:rsidR="009B0E22" w:rsidRPr="009B0E22" w:rsidRDefault="009B0E22" w:rsidP="009B0E22">
      <w:pPr>
        <w:suppressAutoHyphens w:val="0"/>
        <w:ind w:firstLine="72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с соблюдением требований Гражданского </w:t>
      </w:r>
      <w:hyperlink r:id="rId8" w:tooltip="&quot;Гражданский кодекс Российской Федерации (часть первая)&quot; от 30.11.1994 N 51-ФЗ (ред. от 23.05.2016){КонсультантПлюс}" w:history="1">
        <w:r w:rsidRPr="009B0E22">
          <w:rPr>
            <w:rFonts w:ascii="Times New Roman" w:hAnsi="Times New Roman" w:cs="Times New Roman"/>
            <w:sz w:val="22"/>
            <w:szCs w:val="22"/>
            <w:lang w:eastAsia="ru-RU"/>
          </w:rPr>
          <w:t>кодекса</w:t>
        </w:r>
      </w:hyperlink>
      <w:r w:rsidRPr="009B0E22">
        <w:rPr>
          <w:rFonts w:ascii="Times New Roman" w:hAnsi="Times New Roman" w:cs="Times New Roman"/>
          <w:sz w:val="22"/>
          <w:szCs w:val="22"/>
          <w:lang w:eastAsia="ru-RU"/>
        </w:rPr>
        <w:t xml:space="preserve"> Российской Федерации, в соответствии с Федеральным законом от 18 июля 2011 года № 223-ФЗ «О закупках товаров, работ, услуг отдельными видами юридических лиц», руководствуясь протоколом подведения итогов запроса котировок в электронной форме </w:t>
      </w:r>
      <w:r w:rsidRPr="009B0E22">
        <w:rPr>
          <w:rFonts w:ascii="Times New Roman" w:eastAsia="Calibri" w:hAnsi="Times New Roman" w:cs="Times New Roman"/>
          <w:sz w:val="22"/>
          <w:szCs w:val="22"/>
          <w:lang w:eastAsia="en-US"/>
        </w:rPr>
        <w:t xml:space="preserve">№ __________, номер в ЕИС: ________, </w:t>
      </w:r>
      <w:r w:rsidRPr="009B0E22">
        <w:rPr>
          <w:rFonts w:ascii="Times New Roman" w:hAnsi="Times New Roman" w:cs="Times New Roman"/>
          <w:sz w:val="22"/>
          <w:szCs w:val="22"/>
          <w:lang w:eastAsia="ru-RU"/>
        </w:rPr>
        <w:t>заключили настоящий договор о нижеследующем:</w:t>
      </w:r>
    </w:p>
    <w:p w:rsidR="009B0E22" w:rsidRPr="009B0E22" w:rsidRDefault="009B0E22" w:rsidP="009B0E22">
      <w:pPr>
        <w:suppressAutoHyphens w:val="0"/>
        <w:ind w:firstLine="720"/>
        <w:jc w:val="both"/>
        <w:rPr>
          <w:rFonts w:ascii="Times New Roman" w:hAnsi="Times New Roman" w:cs="Times New Roman"/>
          <w:sz w:val="22"/>
          <w:szCs w:val="22"/>
          <w:lang w:eastAsia="ru-RU"/>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1. Предмет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1.1. Поставщик обязуется поставить и передать Заказчику товар по наименованию, количеству и качеству согласно Спецификации (приложение № 1) (далее - товар), в пределах оговорённых объёмов поставки, а Заказчик (или уполномоченное им лицо) обязуется принять товар и обеспечить его оплату.</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1.2. 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w:t>
      </w:r>
    </w:p>
    <w:p w:rsidR="009B0E22" w:rsidRPr="009B0E22" w:rsidRDefault="009B0E22" w:rsidP="009B0E22">
      <w:pPr>
        <w:widowControl w:val="0"/>
        <w:suppressAutoHyphens w:val="0"/>
        <w:autoSpaceDE w:val="0"/>
        <w:autoSpaceDN w:val="0"/>
        <w:adjustRightInd w:val="0"/>
        <w:ind w:firstLine="567"/>
        <w:jc w:val="both"/>
        <w:rPr>
          <w:rFonts w:ascii="Times New Roman" w:eastAsia="Calibri" w:hAnsi="Times New Roman" w:cs="Times New Roman"/>
          <w:sz w:val="22"/>
          <w:szCs w:val="22"/>
          <w:lang w:eastAsia="en-US"/>
        </w:rPr>
      </w:pPr>
      <w:r w:rsidRPr="009B0E22">
        <w:rPr>
          <w:rFonts w:ascii="Times New Roman" w:hAnsi="Times New Roman" w:cs="Times New Roman"/>
          <w:sz w:val="22"/>
          <w:szCs w:val="22"/>
          <w:lang w:eastAsia="ru-RU"/>
        </w:rPr>
        <w:t xml:space="preserve">1.3. </w:t>
      </w:r>
      <w:r w:rsidRPr="009B0E22">
        <w:rPr>
          <w:rFonts w:ascii="Times New Roman" w:eastAsia="Calibri" w:hAnsi="Times New Roman" w:cs="Times New Roman"/>
          <w:sz w:val="22"/>
          <w:szCs w:val="22"/>
          <w:lang w:eastAsia="en-US"/>
        </w:rPr>
        <w:t xml:space="preserve">Поставка товара производится путем </w:t>
      </w:r>
      <w:r w:rsidR="00A741AF">
        <w:rPr>
          <w:rFonts w:ascii="Times New Roman" w:eastAsia="Calibri" w:hAnsi="Times New Roman" w:cs="Times New Roman"/>
          <w:sz w:val="22"/>
          <w:szCs w:val="22"/>
          <w:lang w:eastAsia="en-US"/>
        </w:rPr>
        <w:t>доставки товара до склада</w:t>
      </w:r>
      <w:r w:rsidRPr="009B0E22">
        <w:rPr>
          <w:rFonts w:ascii="Times New Roman" w:eastAsia="Calibri" w:hAnsi="Times New Roman" w:cs="Times New Roman"/>
          <w:sz w:val="22"/>
          <w:szCs w:val="22"/>
          <w:lang w:eastAsia="en-US"/>
        </w:rPr>
        <w:t xml:space="preserve"> </w:t>
      </w:r>
      <w:r w:rsidR="00A741AF">
        <w:rPr>
          <w:rFonts w:ascii="Times New Roman" w:eastAsia="Calibri" w:hAnsi="Times New Roman" w:cs="Times New Roman"/>
          <w:sz w:val="22"/>
          <w:szCs w:val="22"/>
          <w:lang w:eastAsia="en-US"/>
        </w:rPr>
        <w:t>Заказчика</w:t>
      </w:r>
      <w:r w:rsidRPr="009B0E22">
        <w:rPr>
          <w:rFonts w:ascii="Times New Roman" w:eastAsia="Calibri" w:hAnsi="Times New Roman" w:cs="Times New Roman"/>
          <w:sz w:val="22"/>
          <w:szCs w:val="22"/>
          <w:lang w:eastAsia="en-US"/>
        </w:rPr>
        <w:t xml:space="preserve">. </w:t>
      </w:r>
    </w:p>
    <w:p w:rsidR="009B0E22" w:rsidRPr="009B0E22" w:rsidRDefault="009B0E22" w:rsidP="009B0E22">
      <w:pPr>
        <w:widowControl w:val="0"/>
        <w:suppressAutoHyphens w:val="0"/>
        <w:autoSpaceDE w:val="0"/>
        <w:autoSpaceDN w:val="0"/>
        <w:adjustRightInd w:val="0"/>
        <w:ind w:firstLine="567"/>
        <w:jc w:val="both"/>
        <w:rPr>
          <w:rFonts w:ascii="Times New Roman" w:eastAsia="Calibri" w:hAnsi="Times New Roman" w:cs="Times New Roman"/>
          <w:sz w:val="22"/>
          <w:szCs w:val="22"/>
          <w:lang w:eastAsia="en-US"/>
        </w:rPr>
      </w:pPr>
    </w:p>
    <w:p w:rsidR="009B0E22" w:rsidRPr="009B0E22" w:rsidRDefault="009B0E22" w:rsidP="009B0E22">
      <w:pPr>
        <w:widowControl w:val="0"/>
        <w:suppressAutoHyphens w:val="0"/>
        <w:autoSpaceDE w:val="0"/>
        <w:autoSpaceDN w:val="0"/>
        <w:adjustRightInd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2. Цена Договора и порядок расчетов</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2.1. Цена Договора является твердой, не может изменяться в ходе заключения и исполнения Договора, за исключением случаев, установленных Договором и (или) предусмотренных законодательством Российской Федерации.</w:t>
      </w:r>
    </w:p>
    <w:p w:rsidR="009B0E22" w:rsidRPr="009B0E22" w:rsidRDefault="009B0E22" w:rsidP="009B0E22">
      <w:pPr>
        <w:widowControl w:val="0"/>
        <w:tabs>
          <w:tab w:val="left" w:pos="840"/>
        </w:tabs>
        <w:suppressAutoHyphens w:val="0"/>
        <w:autoSpaceDE w:val="0"/>
        <w:autoSpaceDN w:val="0"/>
        <w:adjustRightInd w:val="0"/>
        <w:ind w:firstLine="567"/>
        <w:jc w:val="both"/>
        <w:rPr>
          <w:rFonts w:ascii="Times New Roman" w:eastAsia="Calibri" w:hAnsi="Times New Roman" w:cs="Times New Roman"/>
          <w:sz w:val="22"/>
          <w:szCs w:val="22"/>
          <w:lang w:eastAsia="en-US"/>
        </w:rPr>
      </w:pPr>
      <w:r w:rsidRPr="009B0E22">
        <w:rPr>
          <w:rFonts w:ascii="Times New Roman" w:hAnsi="Times New Roman" w:cs="Times New Roman"/>
          <w:sz w:val="22"/>
          <w:szCs w:val="22"/>
          <w:lang w:eastAsia="ru-RU"/>
        </w:rPr>
        <w:t xml:space="preserve">2.2. Общая цена Договора составляет ________________________________________рублей _______ копеек. </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2.3. 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страхование, сертификацию, хранение и иные расходы с исполнением настоящего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2.4. </w:t>
      </w:r>
      <w:r w:rsidRPr="009B0E22">
        <w:rPr>
          <w:rFonts w:ascii="Times New Roman" w:eastAsia="Calibri" w:hAnsi="Times New Roman" w:cs="Times New Roman"/>
          <w:sz w:val="22"/>
          <w:szCs w:val="22"/>
          <w:lang w:eastAsia="en-US"/>
        </w:rPr>
        <w:t>Форма, сроки и порядок оплаты:</w:t>
      </w:r>
      <w:r w:rsidRPr="009B0E22">
        <w:rPr>
          <w:rFonts w:ascii="Times New Roman" w:hAnsi="Times New Roman" w:cs="Times New Roman"/>
          <w:sz w:val="22"/>
          <w:szCs w:val="22"/>
          <w:lang w:eastAsia="ru-RU"/>
        </w:rPr>
        <w:t xml:space="preserve"> оплата за товар производится Заказчиком </w:t>
      </w:r>
      <w:r w:rsidRPr="009B0E22">
        <w:rPr>
          <w:rFonts w:ascii="Times New Roman" w:hAnsi="Times New Roman" w:cs="Times New Roman"/>
          <w:sz w:val="22"/>
          <w:szCs w:val="22"/>
          <w:lang w:eastAsia="en-US"/>
        </w:rPr>
        <w:t xml:space="preserve">за счет собственных средств </w:t>
      </w:r>
      <w:r w:rsidRPr="009B0E22">
        <w:rPr>
          <w:rFonts w:ascii="Times New Roman" w:hAnsi="Times New Roman" w:cs="Times New Roman"/>
          <w:sz w:val="22"/>
          <w:szCs w:val="22"/>
          <w:lang w:eastAsia="ru-RU"/>
        </w:rPr>
        <w:t>в российских рублях, путем перечисления Заказчиком денежных средств на расчетный счет Поставщика.</w:t>
      </w:r>
    </w:p>
    <w:p w:rsidR="009B0E22" w:rsidRPr="00A741AF" w:rsidRDefault="009B0E22" w:rsidP="009B0E22">
      <w:pPr>
        <w:suppressAutoHyphens w:val="0"/>
        <w:ind w:firstLine="567"/>
        <w:jc w:val="both"/>
        <w:rPr>
          <w:rFonts w:ascii="Times New Roman" w:eastAsia="Arial Unicode MS" w:hAnsi="Times New Roman" w:cs="Times New Roman"/>
          <w:sz w:val="22"/>
          <w:szCs w:val="22"/>
          <w:lang w:eastAsia="ru-RU"/>
        </w:rPr>
      </w:pPr>
      <w:r w:rsidRPr="009B0E22">
        <w:rPr>
          <w:rFonts w:ascii="Times New Roman" w:hAnsi="Times New Roman" w:cs="Times New Roman"/>
          <w:sz w:val="22"/>
          <w:szCs w:val="22"/>
          <w:lang w:eastAsia="ru-RU"/>
        </w:rPr>
        <w:t xml:space="preserve">2.5. </w:t>
      </w:r>
      <w:r w:rsidRPr="00A741AF">
        <w:rPr>
          <w:rFonts w:ascii="Times New Roman" w:eastAsia="Calibri" w:hAnsi="Times New Roman" w:cs="Times New Roman"/>
          <w:sz w:val="22"/>
          <w:szCs w:val="22"/>
          <w:lang w:eastAsia="en-US"/>
        </w:rPr>
        <w:t>Оплата осуществляется в течение 30 (тридцати) календарных дней с момента подписания без замечаний Покупателя товарных накладных по форме ТОРГ-12 (или УПД).</w:t>
      </w:r>
    </w:p>
    <w:p w:rsidR="009B0E22" w:rsidRPr="0087516B" w:rsidRDefault="009B0E22" w:rsidP="009B0E22">
      <w:pPr>
        <w:suppressAutoHyphens w:val="0"/>
        <w:ind w:firstLine="567"/>
        <w:jc w:val="both"/>
        <w:rPr>
          <w:rFonts w:ascii="Times New Roman" w:eastAsia="Arial Unicode MS" w:hAnsi="Times New Roman" w:cs="Times New Roman"/>
          <w:sz w:val="22"/>
          <w:szCs w:val="22"/>
          <w:lang w:eastAsia="ru-RU"/>
        </w:rPr>
      </w:pPr>
      <w:r w:rsidRPr="009B0E22">
        <w:rPr>
          <w:rFonts w:ascii="Times New Roman" w:eastAsia="Arial Unicode MS" w:hAnsi="Times New Roman" w:cs="Times New Roman"/>
          <w:sz w:val="22"/>
          <w:szCs w:val="22"/>
          <w:lang w:eastAsia="ru-RU"/>
        </w:rPr>
        <w:t xml:space="preserve">2.6. </w:t>
      </w:r>
      <w:r w:rsidRPr="0087516B">
        <w:rPr>
          <w:rFonts w:ascii="Times New Roman" w:eastAsia="Arial Unicode MS" w:hAnsi="Times New Roman" w:cs="Times New Roman"/>
          <w:sz w:val="22"/>
          <w:szCs w:val="22"/>
          <w:lang w:eastAsia="ru-RU"/>
        </w:rPr>
        <w:t xml:space="preserve">Поставщик вправе приостановить передачу согласованного в настоящем Договоре объема угля в случае наличия по данному Договору задолженности по оплате угля, неустойки, возмещения расходов Поставщика, предусмотренных настоящим Договором, до полного погашения Заказчиком задолженности. В этом случае Поставщик ответственности за нарушение сроков поставки или недопоставку не несет. </w:t>
      </w:r>
    </w:p>
    <w:p w:rsidR="009B0E22" w:rsidRPr="009B0E22" w:rsidRDefault="009B0E22" w:rsidP="009B0E22">
      <w:pPr>
        <w:suppressAutoHyphens w:val="0"/>
        <w:ind w:firstLine="567"/>
        <w:jc w:val="both"/>
        <w:rPr>
          <w:rFonts w:ascii="Times New Roman" w:eastAsia="Arial Unicode MS" w:hAnsi="Times New Roman" w:cs="Times New Roman"/>
          <w:sz w:val="22"/>
          <w:szCs w:val="22"/>
          <w:lang w:eastAsia="ru-RU"/>
        </w:rPr>
      </w:pPr>
      <w:r w:rsidRPr="009B0E22">
        <w:rPr>
          <w:rFonts w:ascii="Times New Roman" w:eastAsia="Arial Unicode MS" w:hAnsi="Times New Roman" w:cs="Times New Roman"/>
          <w:sz w:val="22"/>
          <w:szCs w:val="22"/>
          <w:lang w:eastAsia="ru-RU"/>
        </w:rPr>
        <w:t>2.7. Не реже чем раз в месяц Стороны подписывают Акт сверки расчетов по настоящему Договору в двух экземплярах. Заказчик обязан в те</w:t>
      </w:r>
      <w:r w:rsidR="0087516B">
        <w:rPr>
          <w:rFonts w:ascii="Times New Roman" w:eastAsia="Arial Unicode MS" w:hAnsi="Times New Roman" w:cs="Times New Roman"/>
          <w:sz w:val="22"/>
          <w:szCs w:val="22"/>
          <w:lang w:eastAsia="ru-RU"/>
        </w:rPr>
        <w:t>чении 5 (пяти) календарных дней</w:t>
      </w:r>
      <w:r w:rsidRPr="009B0E22">
        <w:rPr>
          <w:rFonts w:ascii="Times New Roman" w:eastAsia="Arial Unicode MS" w:hAnsi="Times New Roman" w:cs="Times New Roman"/>
          <w:sz w:val="22"/>
          <w:szCs w:val="22"/>
          <w:lang w:eastAsia="ru-RU"/>
        </w:rPr>
        <w:t xml:space="preserve"> от даты получени</w:t>
      </w:r>
      <w:r w:rsidR="0087516B">
        <w:rPr>
          <w:rFonts w:ascii="Times New Roman" w:eastAsia="Arial Unicode MS" w:hAnsi="Times New Roman" w:cs="Times New Roman"/>
          <w:sz w:val="22"/>
          <w:szCs w:val="22"/>
          <w:lang w:eastAsia="ru-RU"/>
        </w:rPr>
        <w:t>я Акта сверки от Поставщика</w:t>
      </w:r>
      <w:r w:rsidRPr="009B0E22">
        <w:rPr>
          <w:rFonts w:ascii="Times New Roman" w:eastAsia="Arial Unicode MS" w:hAnsi="Times New Roman" w:cs="Times New Roman"/>
          <w:sz w:val="22"/>
          <w:szCs w:val="22"/>
          <w:lang w:eastAsia="ru-RU"/>
        </w:rPr>
        <w:t xml:space="preserve"> возвращать Поставщику подписанный и заверенный печатью экземпляр Акта сверки. В случае если учетные данные Заказчика не совпадают с данными, </w:t>
      </w:r>
      <w:r w:rsidRPr="009B0E22">
        <w:rPr>
          <w:rFonts w:ascii="Times New Roman" w:eastAsia="Arial Unicode MS" w:hAnsi="Times New Roman" w:cs="Times New Roman"/>
          <w:sz w:val="22"/>
          <w:szCs w:val="22"/>
          <w:lang w:eastAsia="ru-RU"/>
        </w:rPr>
        <w:lastRenderedPageBreak/>
        <w:t xml:space="preserve">указанными Поставщиком в Акте сверки, Заказчик обязан подписать полученный Акт сверки с разногласиями и в вышеуказанный срок направить один экземпляр (оригинал) Поставщику, приложив обосновывающие документы. </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3. Права и обязанности Сторон</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3.1. Заказчик имеет право:</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3.1.1. Досрочно принять и оплатить товар.</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3.1.2. Привлекать экспертов, экспертные организации для проверки соответствия качества поставляемого товара требованиям, установленным Договором.</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3.1.3. По соглашению с Поставщиком снизить цену Договора </w:t>
      </w:r>
      <w:r w:rsidR="0087516B" w:rsidRPr="009B0E22">
        <w:rPr>
          <w:rFonts w:ascii="Times New Roman" w:hAnsi="Times New Roman" w:cs="Times New Roman"/>
          <w:sz w:val="22"/>
          <w:szCs w:val="22"/>
          <w:lang w:eastAsia="ru-RU"/>
        </w:rPr>
        <w:t>без изменения,</w:t>
      </w:r>
      <w:r w:rsidRPr="009B0E22">
        <w:rPr>
          <w:rFonts w:ascii="Times New Roman" w:hAnsi="Times New Roman" w:cs="Times New Roman"/>
          <w:sz w:val="22"/>
          <w:szCs w:val="22"/>
          <w:lang w:eastAsia="ru-RU"/>
        </w:rPr>
        <w:t xml:space="preserve"> предусмотренного Договором количества товара.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3.2. Заказчик обязан:</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3.2.1. Организовать приемку поставляемого по Договору товара в соответствии с условиями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3.2.2. Оплатить поставленный и принятый товар в порядке, предусмотренном Договором.</w:t>
      </w:r>
    </w:p>
    <w:p w:rsidR="009B0E22" w:rsidRPr="009B0E22" w:rsidRDefault="009B0E22" w:rsidP="009B0E22">
      <w:pPr>
        <w:tabs>
          <w:tab w:val="left" w:pos="0"/>
        </w:tabs>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3.2.3. Предоставлять Поставщику подписанные им документы, в том числе товарные накладные по форме ТОРГ-12, в следующие сроки:</w:t>
      </w:r>
    </w:p>
    <w:p w:rsidR="009B0E22" w:rsidRPr="009B0E22" w:rsidRDefault="009B0E22" w:rsidP="009B0E22">
      <w:pPr>
        <w:tabs>
          <w:tab w:val="left" w:pos="0"/>
        </w:tabs>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при передаче документов посредством факсимильной связи или электронной связи – в течение 5 (Пяти) рабочих дней от даты получения документов от Поставщика;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eastAsia="Calibri" w:hAnsi="Times New Roman" w:cs="Times New Roman"/>
          <w:sz w:val="22"/>
          <w:szCs w:val="22"/>
          <w:lang w:eastAsia="en-US"/>
        </w:rPr>
        <w:t>- при передаче оригиналов документов – в течение 10 (десяти) рабочих дней от даты получения документов от Поставщика.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 Поставщик обязан:</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3.3.1. Поставить товар в сроки, предусмотренные Договором.</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3.3.2. Представить все документы (техническую документацию), относящиеся к товару (сертификаты, декларации о соответствии, санитарно-эпидемиологические заключения и иные документы, обязательные для данного вида товара, подтверждающие качество товара, оформленные в соответствии с законодательством Российской Федерации). В случае если товар, поставляемый в рамках Договора, произведен за пределами Российской Федерации, Поставщик обязуется документально подтвердить Заказчику, что товары выпущены в свободное обращение на территории Российской Федерации.</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3.3.3. Передать Заказчику товар надлежащего качества, в количестве, ассортименте и комплектации согласно Спецификации, Техническому заданию, являющимися неотъемлемой частью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3.3.4. Предоставить Заказчику контактный телефон, по которому Заказчик смог бы связаться с квалифицированным персоналом Поставщика для решения вопросов об устранении выявленных неисправностей товара. Такой контактный телефон должен функционировать по рабочим дням с 08:00 до 17:00 часов по местному времени.</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3.3.5.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3.3.6. Предоставлять по запросам Заказчика иную информацию о ходе исполнения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3.3.7. Выполнять иные обязанности, предусмотренные Договором.</w:t>
      </w:r>
    </w:p>
    <w:p w:rsidR="009B0E22" w:rsidRPr="009B0E22" w:rsidRDefault="009B0E22" w:rsidP="009B0E22">
      <w:pPr>
        <w:tabs>
          <w:tab w:val="left" w:pos="0"/>
        </w:tabs>
        <w:suppressAutoHyphens w:val="0"/>
        <w:ind w:right="-2" w:firstLine="567"/>
        <w:jc w:val="both"/>
        <w:rPr>
          <w:rFonts w:ascii="Times New Roman" w:eastAsia="Calibri" w:hAnsi="Times New Roman" w:cs="Times New Roman"/>
          <w:b/>
          <w:i/>
          <w:sz w:val="22"/>
          <w:szCs w:val="22"/>
          <w:u w:val="single"/>
          <w:lang w:eastAsia="en-US"/>
        </w:rPr>
      </w:pPr>
      <w:r w:rsidRPr="009B0E22">
        <w:rPr>
          <w:rFonts w:ascii="Times New Roman" w:eastAsia="Calibri" w:hAnsi="Times New Roman" w:cs="Times New Roman"/>
          <w:sz w:val="22"/>
          <w:szCs w:val="22"/>
          <w:lang w:eastAsia="en-US"/>
        </w:rPr>
        <w:t>3.3.8. Своевременно предоставлять Заказчику отгрузочные и иные документы. Допускается передача отгрузочных документов и счетов-фактур по средствам факсимильной или электронной связи. Обмен оригиналами документов обязателен.</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3.4. Поставщик вправе:</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3.4.1. Требовать приемки и оплаты товара в объеме, порядке, сроки и на условиях, предусмотренных Договором.</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3.4.2. Требовать соблюдения пропускного и внутри объектового режима Поставщика.</w:t>
      </w:r>
    </w:p>
    <w:p w:rsidR="009B0E22" w:rsidRPr="009B0E22" w:rsidRDefault="009B0E22" w:rsidP="009B0E22">
      <w:pPr>
        <w:suppressAutoHyphens w:val="0"/>
        <w:ind w:firstLine="567"/>
        <w:jc w:val="both"/>
        <w:rPr>
          <w:rFonts w:ascii="Times New Roman" w:hAnsi="Times New Roman" w:cs="Times New Roman"/>
          <w:sz w:val="22"/>
          <w:szCs w:val="22"/>
          <w:lang w:eastAsia="ru-RU"/>
        </w:rPr>
      </w:pPr>
    </w:p>
    <w:p w:rsidR="009B0E22" w:rsidRPr="009B0E22" w:rsidRDefault="009B0E22" w:rsidP="009B0E22">
      <w:pPr>
        <w:widowControl w:val="0"/>
        <w:suppressAutoHyphens w:val="0"/>
        <w:autoSpaceDE w:val="0"/>
        <w:autoSpaceDN w:val="0"/>
        <w:adjustRightInd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4. Порядок и сроки поставки товара</w:t>
      </w:r>
    </w:p>
    <w:p w:rsidR="009B0E22" w:rsidRPr="0087516B"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4.1. </w:t>
      </w:r>
      <w:r w:rsidRPr="0087516B">
        <w:rPr>
          <w:rFonts w:ascii="Times New Roman" w:hAnsi="Times New Roman" w:cs="Times New Roman"/>
          <w:sz w:val="22"/>
          <w:szCs w:val="22"/>
          <w:lang w:eastAsia="ru-RU"/>
        </w:rPr>
        <w:t xml:space="preserve">Поставка </w:t>
      </w:r>
      <w:r w:rsidR="0087516B" w:rsidRPr="0087516B">
        <w:rPr>
          <w:rFonts w:ascii="Times New Roman" w:hAnsi="Times New Roman" w:cs="Times New Roman"/>
          <w:sz w:val="22"/>
          <w:szCs w:val="22"/>
          <w:lang w:eastAsia="ru-RU"/>
        </w:rPr>
        <w:t xml:space="preserve">товара </w:t>
      </w:r>
      <w:r w:rsidRPr="0087516B">
        <w:rPr>
          <w:rFonts w:ascii="Times New Roman" w:hAnsi="Times New Roman" w:cs="Times New Roman"/>
          <w:sz w:val="22"/>
          <w:szCs w:val="22"/>
          <w:lang w:eastAsia="ru-RU"/>
        </w:rPr>
        <w:t xml:space="preserve">Заказчику происходит </w:t>
      </w:r>
      <w:r w:rsidR="0087516B" w:rsidRPr="0087516B">
        <w:rPr>
          <w:rFonts w:ascii="Times New Roman" w:hAnsi="Times New Roman" w:cs="Times New Roman"/>
          <w:sz w:val="22"/>
          <w:szCs w:val="22"/>
          <w:lang w:eastAsia="ru-RU"/>
        </w:rPr>
        <w:t>путем доставки его до склада Заказчика по адресу Красноярский край, Емельяновский район, с. Частоостровское, ул. Лесная 18 Б</w:t>
      </w:r>
      <w:r w:rsidRPr="0087516B">
        <w:rPr>
          <w:rFonts w:ascii="Times New Roman" w:hAnsi="Times New Roman" w:cs="Times New Roman"/>
          <w:sz w:val="22"/>
          <w:szCs w:val="22"/>
          <w:lang w:eastAsia="ru-RU"/>
        </w:rPr>
        <w:t>.</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4.2. Приемка угля по качеству и количеству производится надлежаще уполномоченным представителем Заказчика совместно с Поставщиком. </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4.3. Обязанность Поставщика по поставке угля считается исполненной (дата поставки) с момента </w:t>
      </w:r>
      <w:r w:rsidR="0087516B">
        <w:rPr>
          <w:rFonts w:ascii="Times New Roman" w:hAnsi="Times New Roman" w:cs="Times New Roman"/>
          <w:sz w:val="22"/>
          <w:szCs w:val="22"/>
          <w:lang w:eastAsia="ru-RU"/>
        </w:rPr>
        <w:t>выгрузки Товара на складе Заказчика и подтверждается соответствующей товарно-транспортной накладной</w:t>
      </w:r>
      <w:r w:rsidRPr="009B0E22">
        <w:rPr>
          <w:rFonts w:ascii="Times New Roman" w:hAnsi="Times New Roman" w:cs="Times New Roman"/>
          <w:sz w:val="22"/>
          <w:szCs w:val="22"/>
          <w:lang w:eastAsia="ru-RU"/>
        </w:rPr>
        <w:t xml:space="preserve">. </w:t>
      </w:r>
    </w:p>
    <w:p w:rsidR="009B0E22" w:rsidRDefault="0087516B" w:rsidP="009B0E22">
      <w:pPr>
        <w:suppressAutoHyphens w:val="0"/>
        <w:ind w:firstLine="567"/>
        <w:jc w:val="both"/>
        <w:rPr>
          <w:rFonts w:ascii="Times New Roman" w:hAnsi="Times New Roman" w:cs="Times New Roman"/>
          <w:sz w:val="22"/>
          <w:szCs w:val="22"/>
          <w:lang w:eastAsia="ru-RU"/>
        </w:rPr>
      </w:pPr>
      <w:r>
        <w:rPr>
          <w:rFonts w:ascii="Times New Roman" w:hAnsi="Times New Roman" w:cs="Times New Roman"/>
          <w:sz w:val="22"/>
          <w:szCs w:val="22"/>
          <w:lang w:eastAsia="ru-RU"/>
        </w:rPr>
        <w:lastRenderedPageBreak/>
        <w:t>Право собственности Заказчика на товар возникает с момента его разгрузки на складе Заказчика и подписания товарно-транспортной накладной</w:t>
      </w:r>
      <w:r w:rsidR="009B0E22" w:rsidRPr="009B0E22">
        <w:rPr>
          <w:rFonts w:ascii="Times New Roman" w:hAnsi="Times New Roman" w:cs="Times New Roman"/>
          <w:sz w:val="22"/>
          <w:szCs w:val="22"/>
          <w:lang w:eastAsia="ru-RU"/>
        </w:rPr>
        <w:t xml:space="preserve">. </w:t>
      </w:r>
    </w:p>
    <w:p w:rsidR="009737BB" w:rsidRDefault="009737BB" w:rsidP="009B0E22">
      <w:pPr>
        <w:suppressAutoHyphens w:val="0"/>
        <w:ind w:firstLine="567"/>
        <w:jc w:val="both"/>
        <w:rPr>
          <w:rFonts w:ascii="Times New Roman" w:hAnsi="Times New Roman" w:cs="Times New Roman"/>
          <w:sz w:val="22"/>
          <w:szCs w:val="22"/>
          <w:lang w:eastAsia="ru-RU"/>
        </w:rPr>
      </w:pPr>
      <w:r>
        <w:rPr>
          <w:rFonts w:ascii="Times New Roman" w:hAnsi="Times New Roman" w:cs="Times New Roman"/>
          <w:sz w:val="22"/>
          <w:szCs w:val="22"/>
          <w:lang w:eastAsia="ru-RU"/>
        </w:rPr>
        <w:t>4.4. Поставки угля осуществляются по заявкам Заказчика, отправляемым на электронную почту Поставщика.</w:t>
      </w:r>
    </w:p>
    <w:p w:rsidR="0087516B" w:rsidRPr="009B0E22" w:rsidRDefault="0087516B" w:rsidP="009B0E22">
      <w:pPr>
        <w:suppressAutoHyphens w:val="0"/>
        <w:ind w:firstLine="567"/>
        <w:jc w:val="both"/>
        <w:rPr>
          <w:rFonts w:ascii="Times New Roman" w:hAnsi="Times New Roman" w:cs="Times New Roman"/>
          <w:sz w:val="22"/>
          <w:szCs w:val="22"/>
          <w:lang w:eastAsia="ru-RU"/>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5. Ответственность Сторон</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hAnsi="Times New Roman" w:cs="Times New Roman"/>
          <w:sz w:val="22"/>
          <w:szCs w:val="22"/>
          <w:lang w:eastAsia="ru-RU"/>
        </w:rPr>
        <w:t>5.1. </w:t>
      </w:r>
      <w:r w:rsidRPr="009B0E22">
        <w:rPr>
          <w:rFonts w:ascii="Times New Roman" w:eastAsia="Calibri" w:hAnsi="Times New Roman" w:cs="Times New Roman"/>
          <w:sz w:val="22"/>
          <w:szCs w:val="22"/>
          <w:lang w:eastAsia="en-US"/>
        </w:rPr>
        <w:t>За исполнение или ненадлежащее исполнение условий настоящего Договора Стороны несут взаимную ответственность.</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5.2 В соответствии с действующим законодательством и условиями настоящего Договора Поставщик гарантирует достоверность и объективность результатов исследования (испытаний) и измерений параметров характеристик угля (партии угля), указанных в удостоверениях качества.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5.3. В случае нарушения Поставщиком сроков поставки угля, предусмотренного условиями настоящего Договора по вине Поставщика, Заказчик вправе потребовать уплату неустойки в размере 1/300 действующей на день предъявления неустойки ключевой ставки Банка России за каждый день просрочки от стоимости не поставленного угля.</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Поставщик освобождается от уплаты неустойки, если докажет, что нарушение срока поставки произошло вследствие обстоятельств непреодолимой силы или по вине Заказчика.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5.4. В случае просрочки исполнения Заказчиком обязательств по оплате поставленного угля, Поставщик вправе потребовать уплату неустойки в размере 1/300 действующей на день предъявления неустойки ключевой ставки Банка России за каждый день просрочки от суммы неисполненного обязательства, предусмотренного условиями настоящего Договора. Пеня, а также проценты за пользование чужими денежными средствами не начисляются Поставщиком, если право на товар не перешло к Заказчику.</w:t>
      </w:r>
    </w:p>
    <w:p w:rsid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Заказчик освобождается от уплаты неустойки, если докажет, что нарушение исполнения обязательств по оплате поставленного угля произошло вследствие обстоятельств непреодолимой силы или по вине Поставщика.</w:t>
      </w:r>
    </w:p>
    <w:p w:rsidR="0087516B" w:rsidRPr="009B0E22" w:rsidRDefault="0087516B" w:rsidP="009B0E22">
      <w:pPr>
        <w:suppressAutoHyphens w:val="0"/>
        <w:ind w:firstLine="567"/>
        <w:jc w:val="both"/>
        <w:rPr>
          <w:rFonts w:ascii="Times New Roman" w:eastAsia="Calibri" w:hAnsi="Times New Roman" w:cs="Times New Roman"/>
          <w:sz w:val="22"/>
          <w:szCs w:val="22"/>
          <w:lang w:eastAsia="en-US"/>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 xml:space="preserve">6. </w:t>
      </w:r>
      <w:r w:rsidRPr="009B0E22">
        <w:rPr>
          <w:rFonts w:ascii="Times New Roman" w:eastAsia="Calibri" w:hAnsi="Times New Roman" w:cs="Times New Roman"/>
          <w:b/>
          <w:bCs/>
          <w:sz w:val="22"/>
          <w:szCs w:val="22"/>
          <w:lang w:eastAsia="en-US"/>
        </w:rPr>
        <w:t>Гарантийные обязательства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6.1. Поставщик гарантирует, что товар передается свободным от прав третьих лиц и не является предметом залога, ареста или иного обременения.</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6.2. Поставщик гарантирует, что товар соответствует ГОСТу, предоставленным сертификатам качества, является новым (не бывшим в эксплуатации).</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7. Форс-мажорные обстоятельства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7.1. 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9B0E22">
        <w:rPr>
          <w:rFonts w:ascii="Times New Roman" w:hAnsi="Times New Roman" w:cs="Times New Roman"/>
          <w:sz w:val="22"/>
          <w:szCs w:val="22"/>
          <w:lang w:eastAsia="ru-RU"/>
        </w:rPr>
        <w:t>и</w:t>
      </w:r>
      <w:proofErr w:type="gramEnd"/>
      <w:r w:rsidRPr="009B0E22">
        <w:rPr>
          <w:rFonts w:ascii="Times New Roman" w:hAnsi="Times New Roman" w:cs="Times New Roman"/>
          <w:sz w:val="22"/>
          <w:szCs w:val="22"/>
          <w:lang w:eastAsia="ru-RU"/>
        </w:rPr>
        <w:t xml:space="preserve"> если эти обстоятельства непосредственно повлияли на исполнение Договора. </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7.2. Сторона, для которой создалась невозможность выполнения обязательств по Договору, обязана в течение 3 (Трех) календарных дней известить другую Сторону о наступлении и прекращении вышеуказанных обстоятельств. Несвоевременное извещение об этих обстоятельствах лишает, Сторону Договора права ссылаться на них в будущем.</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7.3. Обязанность доказать наличие обстоятельств непреодолимой силы лежит на Стороне Договора, не выполнившей свои обязательства по Договору.</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Доказательством наличия вышеуказанных обстоятельств и их продолжительности будут служить документы, выдаваемыми компетентными органами и организациями.</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7.4. 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9B0E22" w:rsidRPr="009B0E22" w:rsidRDefault="009B0E22" w:rsidP="009B0E22">
      <w:pPr>
        <w:suppressAutoHyphens w:val="0"/>
        <w:ind w:firstLine="567"/>
        <w:jc w:val="both"/>
        <w:rPr>
          <w:rFonts w:ascii="Times New Roman" w:hAnsi="Times New Roman" w:cs="Times New Roman"/>
          <w:sz w:val="22"/>
          <w:szCs w:val="22"/>
          <w:lang w:eastAsia="ru-RU"/>
        </w:rPr>
      </w:pPr>
    </w:p>
    <w:p w:rsidR="009B0E22" w:rsidRPr="009B0E22" w:rsidRDefault="009B0E22" w:rsidP="009B0E22">
      <w:pPr>
        <w:keepNext/>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8. Порядок разрешения споров</w:t>
      </w:r>
    </w:p>
    <w:p w:rsidR="009B0E22" w:rsidRPr="009B0E22" w:rsidRDefault="009B0E22" w:rsidP="009B0E22">
      <w:pPr>
        <w:suppressAutoHyphens w:val="0"/>
        <w:autoSpaceDE w:val="0"/>
        <w:autoSpaceDN w:val="0"/>
        <w:adjustRightInd w:val="0"/>
        <w:ind w:firstLine="70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8.1 Все споры, возникающие в связи с исполнением настоящего Договора, подлежат разрешению путем переговоров Сторон, а также в претензионном порядке. </w:t>
      </w:r>
    </w:p>
    <w:p w:rsidR="009B0E22" w:rsidRPr="009B0E22" w:rsidRDefault="009B0E22" w:rsidP="009B0E22">
      <w:pPr>
        <w:suppressAutoHyphens w:val="0"/>
        <w:autoSpaceDE w:val="0"/>
        <w:autoSpaceDN w:val="0"/>
        <w:adjustRightInd w:val="0"/>
        <w:ind w:firstLine="70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Претензия оформляется в письменной форме и направляется той Стороне по Договору, которой допущены нарушения его условий. В претензии перечисляются допущенные при исполнении Договора нарушения со ссылкой на соответствующие положения Договора или его </w:t>
      </w:r>
      <w:r w:rsidRPr="009B0E22">
        <w:rPr>
          <w:rFonts w:ascii="Times New Roman" w:hAnsi="Times New Roman" w:cs="Times New Roman"/>
          <w:sz w:val="22"/>
          <w:szCs w:val="22"/>
          <w:lang w:eastAsia="ru-RU"/>
        </w:rPr>
        <w:lastRenderedPageBreak/>
        <w:t>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 Претензия рассматривается сторонами в течение 20 рабочих дней от даты получения.</w:t>
      </w:r>
    </w:p>
    <w:p w:rsidR="009B0E22" w:rsidRPr="009B0E22" w:rsidRDefault="009B0E22" w:rsidP="009B0E22">
      <w:pPr>
        <w:suppressAutoHyphens w:val="0"/>
        <w:autoSpaceDE w:val="0"/>
        <w:autoSpaceDN w:val="0"/>
        <w:adjustRightInd w:val="0"/>
        <w:ind w:firstLine="70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8.2 </w:t>
      </w:r>
      <w:r w:rsidR="0011443E">
        <w:rPr>
          <w:rFonts w:ascii="Times New Roman" w:hAnsi="Times New Roman" w:cs="Times New Roman"/>
          <w:sz w:val="22"/>
          <w:szCs w:val="22"/>
          <w:lang w:eastAsia="ru-RU"/>
        </w:rPr>
        <w:t>В</w:t>
      </w:r>
      <w:r w:rsidRPr="009B0E22">
        <w:rPr>
          <w:rFonts w:ascii="Times New Roman" w:hAnsi="Times New Roman" w:cs="Times New Roman"/>
          <w:sz w:val="22"/>
          <w:szCs w:val="22"/>
          <w:lang w:eastAsia="ru-RU"/>
        </w:rPr>
        <w:t xml:space="preserve"> случае </w:t>
      </w:r>
      <w:proofErr w:type="gramStart"/>
      <w:r w:rsidRPr="009B0E22">
        <w:rPr>
          <w:rFonts w:ascii="Times New Roman" w:hAnsi="Times New Roman" w:cs="Times New Roman"/>
          <w:sz w:val="22"/>
          <w:szCs w:val="22"/>
          <w:lang w:eastAsia="ru-RU"/>
        </w:rPr>
        <w:t>не достижения</w:t>
      </w:r>
      <w:proofErr w:type="gramEnd"/>
      <w:r w:rsidRPr="009B0E22">
        <w:rPr>
          <w:rFonts w:ascii="Times New Roman" w:hAnsi="Times New Roman" w:cs="Times New Roman"/>
          <w:sz w:val="22"/>
          <w:szCs w:val="22"/>
          <w:lang w:eastAsia="ru-RU"/>
        </w:rPr>
        <w:t xml:space="preserve"> соглашения между Сторонами, спор передается на рассмотрение в Арбитражный суд Красноярского края.</w:t>
      </w:r>
    </w:p>
    <w:p w:rsidR="009B0E22" w:rsidRPr="009B0E22" w:rsidRDefault="009B0E22" w:rsidP="009B0E22">
      <w:pPr>
        <w:suppressAutoHyphens w:val="0"/>
        <w:autoSpaceDE w:val="0"/>
        <w:autoSpaceDN w:val="0"/>
        <w:adjustRightInd w:val="0"/>
        <w:ind w:firstLine="70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8.3 К отношениям Сторон по настоящему Договору и в связи с ним применяется законодательство Российской Федерации.</w:t>
      </w:r>
    </w:p>
    <w:p w:rsidR="009B0E22" w:rsidRPr="009B0E22" w:rsidRDefault="009B0E22" w:rsidP="009B0E22">
      <w:pPr>
        <w:suppressAutoHyphens w:val="0"/>
        <w:autoSpaceDE w:val="0"/>
        <w:autoSpaceDN w:val="0"/>
        <w:adjustRightInd w:val="0"/>
        <w:ind w:firstLine="700"/>
        <w:jc w:val="both"/>
        <w:rPr>
          <w:rFonts w:ascii="Times New Roman" w:hAnsi="Times New Roman" w:cs="Times New Roman"/>
          <w:sz w:val="22"/>
          <w:szCs w:val="22"/>
          <w:lang w:eastAsia="ru-RU"/>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9. Расторжение Договора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pacing w:val="-8"/>
          <w:sz w:val="22"/>
          <w:szCs w:val="22"/>
          <w:lang w:eastAsia="en-US"/>
        </w:rPr>
        <w:t xml:space="preserve"> 9.1</w:t>
      </w:r>
      <w:r w:rsidR="0087516B">
        <w:rPr>
          <w:rFonts w:ascii="Times New Roman" w:eastAsia="Calibri" w:hAnsi="Times New Roman" w:cs="Times New Roman"/>
          <w:spacing w:val="-8"/>
          <w:sz w:val="22"/>
          <w:szCs w:val="22"/>
          <w:lang w:eastAsia="en-US"/>
        </w:rPr>
        <w:t>.</w:t>
      </w:r>
      <w:r w:rsidRPr="009B0E22">
        <w:rPr>
          <w:rFonts w:ascii="Times New Roman" w:eastAsia="Calibri" w:hAnsi="Times New Roman" w:cs="Times New Roman"/>
          <w:spacing w:val="-8"/>
          <w:sz w:val="22"/>
          <w:szCs w:val="22"/>
          <w:lang w:eastAsia="en-US"/>
        </w:rPr>
        <w:t xml:space="preserve"> </w:t>
      </w:r>
      <w:r w:rsidRPr="009B0E22">
        <w:rPr>
          <w:rFonts w:ascii="Times New Roman" w:eastAsia="Calibri" w:hAnsi="Times New Roman" w:cs="Times New Roman"/>
          <w:bCs/>
          <w:sz w:val="22"/>
          <w:szCs w:val="22"/>
          <w:lang w:eastAsia="en-US"/>
        </w:rPr>
        <w:t xml:space="preserve">Расторжение Договора возможно в соответствии с действующим законодательством Российской Федерации, а именно: </w:t>
      </w:r>
      <w:r w:rsidRPr="009B0E22">
        <w:rPr>
          <w:rFonts w:ascii="Times New Roman" w:eastAsia="Calibri" w:hAnsi="Times New Roman" w:cs="Times New Roman"/>
          <w:sz w:val="22"/>
          <w:szCs w:val="22"/>
          <w:lang w:eastAsia="en-US"/>
        </w:rPr>
        <w:t>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9B0E22" w:rsidRPr="009B0E22" w:rsidRDefault="009B0E22" w:rsidP="009B0E22">
      <w:pPr>
        <w:shd w:val="clear" w:color="auto" w:fill="FFFFFF"/>
        <w:tabs>
          <w:tab w:val="left" w:pos="0"/>
        </w:tabs>
        <w:suppressAutoHyphens w:val="0"/>
        <w:ind w:firstLine="567"/>
        <w:jc w:val="both"/>
        <w:rPr>
          <w:rFonts w:ascii="Times New Roman" w:eastAsia="Calibri" w:hAnsi="Times New Roman" w:cs="Times New Roman"/>
          <w:color w:val="000000"/>
          <w:sz w:val="22"/>
          <w:szCs w:val="22"/>
          <w:lang w:eastAsia="en-US"/>
        </w:rPr>
      </w:pPr>
      <w:r w:rsidRPr="009B0E22">
        <w:rPr>
          <w:rFonts w:ascii="Times New Roman" w:eastAsia="Calibri" w:hAnsi="Times New Roman" w:cs="Times New Roman"/>
          <w:color w:val="000000"/>
          <w:spacing w:val="7"/>
          <w:sz w:val="22"/>
          <w:szCs w:val="22"/>
          <w:lang w:eastAsia="en-US"/>
        </w:rPr>
        <w:t xml:space="preserve">9.2. Настоящий Договор, может быть расторгнут по обоюдному согласию Сторон, о чем составляется </w:t>
      </w:r>
      <w:r w:rsidRPr="009B0E22">
        <w:rPr>
          <w:rFonts w:ascii="Times New Roman" w:eastAsia="Calibri" w:hAnsi="Times New Roman" w:cs="Times New Roman"/>
          <w:color w:val="000000"/>
          <w:spacing w:val="5"/>
          <w:sz w:val="22"/>
          <w:szCs w:val="22"/>
          <w:lang w:eastAsia="en-US"/>
        </w:rPr>
        <w:t xml:space="preserve">соответствующее соглашение, в котором указывается причина расторжения настоящего Договора. С момента подписания </w:t>
      </w:r>
      <w:r w:rsidRPr="009B0E22">
        <w:rPr>
          <w:rFonts w:ascii="Times New Roman" w:eastAsia="Calibri" w:hAnsi="Times New Roman" w:cs="Times New Roman"/>
          <w:color w:val="000000"/>
          <w:sz w:val="22"/>
          <w:szCs w:val="22"/>
          <w:lang w:eastAsia="en-US"/>
        </w:rPr>
        <w:t>Сторонами данного соглашения Стороны освобождаются от обязательств по настоящему Договору.</w:t>
      </w:r>
    </w:p>
    <w:p w:rsidR="009B0E22" w:rsidRPr="009B0E22" w:rsidRDefault="009B0E22" w:rsidP="009B0E22">
      <w:pPr>
        <w:shd w:val="clear" w:color="auto" w:fill="FFFFFF"/>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9.3. Настоящий Договор может быть расторгнут на основании решения суда</w:t>
      </w:r>
      <w:r w:rsidRPr="009B0E22">
        <w:rPr>
          <w:rFonts w:ascii="Times New Roman" w:eastAsia="Calibri" w:hAnsi="Times New Roman" w:cs="Times New Roman"/>
          <w:color w:val="000000"/>
          <w:sz w:val="22"/>
          <w:szCs w:val="22"/>
          <w:lang w:eastAsia="en-US"/>
        </w:rPr>
        <w:t xml:space="preserve"> по основаниям, предусмотренным гражданским законодательством Российской Федерации, </w:t>
      </w:r>
      <w:r w:rsidRPr="009B0E22">
        <w:rPr>
          <w:rFonts w:ascii="Times New Roman" w:eastAsia="Calibri" w:hAnsi="Times New Roman" w:cs="Times New Roman"/>
          <w:sz w:val="22"/>
          <w:szCs w:val="22"/>
          <w:lang w:eastAsia="en-US"/>
        </w:rPr>
        <w:t>по требованию одной из Сторон при существенном нарушении его условий, когда одна из его Сторон осуществила действие (бездействие), которое повлекло для другой Стороны такой ущерб, что дальнейшее действие Договора бессмысленно, так как эта Сторона в значительной мере лишается того, на что она рассчитывала при заключении настоящего Договора.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9.4. Стороны вправе принять решение об одностороннем отказе от исполнения Договора в соответствии с гражданским </w:t>
      </w:r>
      <w:hyperlink r:id="rId9" w:history="1">
        <w:r w:rsidRPr="009B0E22">
          <w:rPr>
            <w:rFonts w:ascii="Times New Roman" w:eastAsia="Calibri" w:hAnsi="Times New Roman" w:cs="Times New Roman"/>
            <w:color w:val="0000FF"/>
            <w:sz w:val="22"/>
            <w:szCs w:val="22"/>
            <w:u w:val="single"/>
            <w:lang w:eastAsia="en-US"/>
          </w:rPr>
          <w:t>законодательством</w:t>
        </w:r>
      </w:hyperlink>
      <w:r w:rsidRPr="009B0E22">
        <w:rPr>
          <w:rFonts w:ascii="Times New Roman" w:eastAsia="Calibri" w:hAnsi="Times New Roman" w:cs="Times New Roman"/>
          <w:sz w:val="22"/>
          <w:szCs w:val="22"/>
          <w:lang w:eastAsia="en-US"/>
        </w:rPr>
        <w:t xml:space="preserve"> РФ.</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9.5. Заказчик обязан провести экспертизу поставленного товара, выполненной работы или оказанной услуги с привлечением экспертов, экспертных организаций до принятия решения об одностороннем отказе от исполнения Договора. </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9.6.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9.7. 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требований настоящей части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w:t>
      </w:r>
      <w:r w:rsidR="0087516B" w:rsidRPr="009B0E22">
        <w:rPr>
          <w:rFonts w:ascii="Times New Roman" w:eastAsia="Calibri" w:hAnsi="Times New Roman" w:cs="Times New Roman"/>
          <w:sz w:val="22"/>
          <w:szCs w:val="22"/>
          <w:lang w:eastAsia="en-US"/>
        </w:rPr>
        <w:t>датой такого надлежащего уведомления,</w:t>
      </w:r>
      <w:r w:rsidRPr="009B0E22">
        <w:rPr>
          <w:rFonts w:ascii="Times New Roman" w:eastAsia="Calibri" w:hAnsi="Times New Roman" w:cs="Times New Roman"/>
          <w:sz w:val="22"/>
          <w:szCs w:val="22"/>
          <w:lang w:eastAsia="en-US"/>
        </w:rPr>
        <w:t xml:space="preserve">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9.8. 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9.9. 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соответствии с пунктом 9.6 настоящего Договора. Данное правило не применяется в случае повторного нарушения </w:t>
      </w:r>
      <w:r w:rsidRPr="009B0E22">
        <w:rPr>
          <w:rFonts w:ascii="Times New Roman" w:eastAsia="Calibri" w:hAnsi="Times New Roman" w:cs="Times New Roman"/>
          <w:sz w:val="22"/>
          <w:szCs w:val="22"/>
          <w:lang w:eastAsia="en-US"/>
        </w:rPr>
        <w:lastRenderedPageBreak/>
        <w:t>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9.10. Заказчик обязан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извещением о проведении открытого запроса котировок,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9.11. Информация о Поставщике, с которым Договор был расторгнут в связи с односторонним отказом Заказчика от исполнения Договора, включаются в установленном действующим законодательством РФ порядке в реестр недобросовестных поставщиков.</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9.12. Поставщик вправе принять решение об одностороннем отказе от исполнения Договора в соответствии с гражданским законодательством. </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9.13. 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либо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подтверждения о его вручении Заказчику. Выполнение Поставщиком требований настоящей части считается надлежащим уведомлением Заказчика об одностороннем отказе от исполнения Договора. Датой такого надлежащего уведомления признается дата вручения Заказчику указанного уведомления.</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9.14. Решение Поставщика об одностороннем отказе от исполнения Договора вступает в силу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9.15.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9B0E22" w:rsidRPr="009B0E22" w:rsidRDefault="009B0E22" w:rsidP="009B0E22">
      <w:pPr>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9.16.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9B0E22" w:rsidRPr="009B0E22" w:rsidRDefault="009B0E22" w:rsidP="009B0E22">
      <w:pPr>
        <w:shd w:val="clear" w:color="auto" w:fill="FFFFFF"/>
        <w:suppressAutoHyphens w:val="0"/>
        <w:ind w:firstLine="567"/>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9.17. В случае расторжения Договора, стоимость товара, </w:t>
      </w:r>
      <w:r w:rsidR="0087516B" w:rsidRPr="009B0E22">
        <w:rPr>
          <w:rFonts w:ascii="Times New Roman" w:eastAsia="Calibri" w:hAnsi="Times New Roman" w:cs="Times New Roman"/>
          <w:sz w:val="22"/>
          <w:szCs w:val="22"/>
          <w:lang w:eastAsia="en-US"/>
        </w:rPr>
        <w:t>поставленного на</w:t>
      </w:r>
      <w:r w:rsidRPr="009B0E22">
        <w:rPr>
          <w:rFonts w:ascii="Times New Roman" w:eastAsia="Calibri" w:hAnsi="Times New Roman" w:cs="Times New Roman"/>
          <w:sz w:val="22"/>
          <w:szCs w:val="22"/>
          <w:lang w:eastAsia="en-US"/>
        </w:rPr>
        <w:t xml:space="preserve"> момент его расторжения, подлежит обязательной оплате, если его качество удовлетворяет требованиям Заказчика и им приняты.</w:t>
      </w:r>
    </w:p>
    <w:p w:rsidR="009B0E22" w:rsidRPr="009B0E22" w:rsidRDefault="009B0E22" w:rsidP="009B0E22">
      <w:pPr>
        <w:shd w:val="clear" w:color="auto" w:fill="FFFFFF"/>
        <w:suppressAutoHyphens w:val="0"/>
        <w:ind w:firstLine="567"/>
        <w:jc w:val="both"/>
        <w:rPr>
          <w:rFonts w:ascii="Times New Roman" w:eastAsia="Calibri" w:hAnsi="Times New Roman" w:cs="Times New Roman"/>
          <w:sz w:val="22"/>
          <w:szCs w:val="22"/>
          <w:lang w:eastAsia="en-US"/>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10. Срок действия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10.1. Договор вступает в силу с момента подписания Сторонами и действует до «31» декабря 202</w:t>
      </w:r>
      <w:r w:rsidR="004E195B">
        <w:rPr>
          <w:rFonts w:ascii="Times New Roman" w:hAnsi="Times New Roman" w:cs="Times New Roman"/>
          <w:sz w:val="22"/>
          <w:szCs w:val="22"/>
          <w:lang w:eastAsia="ru-RU"/>
        </w:rPr>
        <w:t>5</w:t>
      </w:r>
      <w:r w:rsidRPr="009B0E22">
        <w:rPr>
          <w:rFonts w:ascii="Times New Roman" w:hAnsi="Times New Roman" w:cs="Times New Roman"/>
          <w:sz w:val="22"/>
          <w:szCs w:val="22"/>
          <w:lang w:eastAsia="ru-RU"/>
        </w:rPr>
        <w:t xml:space="preserve"> г., а в части исполнения обязательств по оплате и иных обязательств, до полного исполнения Сторонами своих обязательств по Договору.</w:t>
      </w:r>
    </w:p>
    <w:p w:rsidR="009B0E22" w:rsidRPr="009B0E22" w:rsidRDefault="009B0E22" w:rsidP="009B0E22">
      <w:pPr>
        <w:suppressAutoHyphens w:val="0"/>
        <w:ind w:firstLine="567"/>
        <w:jc w:val="both"/>
        <w:rPr>
          <w:rFonts w:ascii="Times New Roman" w:hAnsi="Times New Roman" w:cs="Times New Roman"/>
          <w:sz w:val="22"/>
          <w:szCs w:val="22"/>
          <w:lang w:eastAsia="ru-RU"/>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11. Прочие условия</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11.1. Все приложения к Договору являются его неотъемлемой частью.</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11.2. К Договору прилагаются:</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Приложение № 1 – Спецификация;</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Приложение № 2 – Техническое задание;</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11.3. В случае изменения наименования, адреса места нахождения или банковских реквизитов Стороны, она письменно извещает об этом другую Сторону в течение 2 (Двух) рабочих дней с даты такого изменения.</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11.4. По согласованию Сторон в ходе исполнения Договора допускается снижение цены Договора без изменения предусмотренных Договором объема и качества товара и иных условий Договора.</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11.6.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9B0E22" w:rsidRPr="009B0E22" w:rsidRDefault="009B0E22" w:rsidP="009B0E22">
      <w:pPr>
        <w:suppressAutoHyphens w:val="0"/>
        <w:ind w:firstLine="567"/>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lastRenderedPageBreak/>
        <w:t>11.7.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характеристиками товара, указанными в Договоре.</w:t>
      </w:r>
    </w:p>
    <w:p w:rsidR="009B0E22" w:rsidRPr="009B0E22" w:rsidRDefault="009B0E22" w:rsidP="009B0E22">
      <w:pPr>
        <w:suppressAutoHyphens w:val="0"/>
        <w:ind w:firstLine="567"/>
        <w:jc w:val="both"/>
        <w:rPr>
          <w:rFonts w:ascii="Times New Roman" w:hAnsi="Times New Roman" w:cs="Times New Roman"/>
          <w:color w:val="000000"/>
          <w:spacing w:val="-2"/>
          <w:sz w:val="22"/>
          <w:szCs w:val="22"/>
          <w:lang w:eastAsia="ru-RU"/>
        </w:rPr>
      </w:pPr>
      <w:r w:rsidRPr="009B0E22">
        <w:rPr>
          <w:rFonts w:ascii="Times New Roman" w:hAnsi="Times New Roman" w:cs="Times New Roman"/>
          <w:sz w:val="22"/>
          <w:szCs w:val="22"/>
          <w:lang w:eastAsia="ru-RU"/>
        </w:rPr>
        <w:t xml:space="preserve">11.8. </w:t>
      </w:r>
      <w:r w:rsidRPr="009B0E22">
        <w:rPr>
          <w:rFonts w:ascii="Times New Roman" w:hAnsi="Times New Roman" w:cs="Times New Roman"/>
          <w:color w:val="000000"/>
          <w:spacing w:val="-2"/>
          <w:sz w:val="22"/>
          <w:szCs w:val="22"/>
          <w:lang w:eastAsia="ru-RU"/>
        </w:rPr>
        <w:t>Изменения оформляются в письменном виде путем подписания Сторонами Дополнительного соглашения к Договору. Все приложения и Дополнительные соглашения являются неотъемлемой частью Договора. Дополнительное соглашение вступает в силу со дня подписания его Сторонами.</w:t>
      </w:r>
    </w:p>
    <w:p w:rsidR="0087516B" w:rsidRDefault="0087516B" w:rsidP="009B0E22">
      <w:pPr>
        <w:suppressAutoHyphens w:val="0"/>
        <w:ind w:firstLine="567"/>
        <w:jc w:val="center"/>
        <w:rPr>
          <w:rFonts w:ascii="Times New Roman" w:hAnsi="Times New Roman" w:cs="Times New Roman"/>
          <w:b/>
          <w:sz w:val="22"/>
          <w:szCs w:val="22"/>
          <w:lang w:eastAsia="ru-RU"/>
        </w:rPr>
      </w:pPr>
    </w:p>
    <w:p w:rsidR="009B0E22" w:rsidRP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 xml:space="preserve">12. Адреса места нахождения, банковские реквизиты и </w:t>
      </w:r>
    </w:p>
    <w:p w:rsidR="009B0E22" w:rsidRDefault="009B0E22" w:rsidP="009B0E22">
      <w:pPr>
        <w:suppressAutoHyphens w:val="0"/>
        <w:ind w:firstLine="567"/>
        <w:jc w:val="center"/>
        <w:rPr>
          <w:rFonts w:ascii="Times New Roman" w:hAnsi="Times New Roman" w:cs="Times New Roman"/>
          <w:b/>
          <w:sz w:val="22"/>
          <w:szCs w:val="22"/>
          <w:lang w:eastAsia="ru-RU"/>
        </w:rPr>
      </w:pPr>
      <w:r w:rsidRPr="009B0E22">
        <w:rPr>
          <w:rFonts w:ascii="Times New Roman" w:hAnsi="Times New Roman" w:cs="Times New Roman"/>
          <w:b/>
          <w:sz w:val="22"/>
          <w:szCs w:val="22"/>
          <w:lang w:eastAsia="ru-RU"/>
        </w:rPr>
        <w:t>подписи Сторон</w:t>
      </w:r>
    </w:p>
    <w:p w:rsidR="004E195B" w:rsidRPr="009B0E22" w:rsidRDefault="004E195B" w:rsidP="009B0E22">
      <w:pPr>
        <w:suppressAutoHyphens w:val="0"/>
        <w:ind w:firstLine="567"/>
        <w:jc w:val="center"/>
        <w:rPr>
          <w:rFonts w:ascii="Times New Roman" w:hAnsi="Times New Roman" w:cs="Times New Roman"/>
          <w:b/>
          <w:sz w:val="22"/>
          <w:szCs w:val="22"/>
          <w:lang w:eastAsia="ru-RU"/>
        </w:rPr>
      </w:pPr>
    </w:p>
    <w:tbl>
      <w:tblPr>
        <w:tblW w:w="10456" w:type="dxa"/>
        <w:tblLook w:val="0000" w:firstRow="0" w:lastRow="0" w:firstColumn="0" w:lastColumn="0" w:noHBand="0" w:noVBand="0"/>
      </w:tblPr>
      <w:tblGrid>
        <w:gridCol w:w="4644"/>
        <w:gridCol w:w="5812"/>
      </w:tblGrid>
      <w:tr w:rsidR="009B0E22" w:rsidRPr="009737BB" w:rsidTr="009B0E22">
        <w:tc>
          <w:tcPr>
            <w:tcW w:w="4644" w:type="dxa"/>
          </w:tcPr>
          <w:p w:rsidR="009B0E22" w:rsidRPr="009737BB" w:rsidRDefault="004E195B" w:rsidP="009B0E22">
            <w:pPr>
              <w:tabs>
                <w:tab w:val="left" w:pos="5940"/>
              </w:tabs>
              <w:suppressAutoHyphens w:val="0"/>
              <w:autoSpaceDE w:val="0"/>
              <w:autoSpaceDN w:val="0"/>
              <w:adjustRightInd w:val="0"/>
              <w:jc w:val="both"/>
              <w:rPr>
                <w:rFonts w:ascii="Times New Roman" w:eastAsia="Calibri" w:hAnsi="Times New Roman" w:cs="Times New Roman"/>
                <w:b/>
                <w:sz w:val="22"/>
                <w:szCs w:val="22"/>
                <w:lang w:eastAsia="en-US"/>
              </w:rPr>
            </w:pPr>
            <w:r w:rsidRPr="009737BB">
              <w:rPr>
                <w:rFonts w:ascii="Times New Roman" w:eastAsia="Calibri" w:hAnsi="Times New Roman" w:cs="Times New Roman"/>
                <w:b/>
                <w:sz w:val="22"/>
                <w:szCs w:val="22"/>
                <w:lang w:eastAsia="en-US"/>
              </w:rPr>
              <w:t>Заказчик</w:t>
            </w:r>
            <w:r w:rsidR="009B0E22" w:rsidRPr="009737BB">
              <w:rPr>
                <w:rFonts w:ascii="Times New Roman" w:eastAsia="Calibri" w:hAnsi="Times New Roman" w:cs="Times New Roman"/>
                <w:b/>
                <w:sz w:val="22"/>
                <w:szCs w:val="22"/>
                <w:lang w:eastAsia="en-US"/>
              </w:rPr>
              <w:t>:</w:t>
            </w:r>
          </w:p>
          <w:p w:rsidR="004E195B" w:rsidRPr="009737BB" w:rsidRDefault="004E195B" w:rsidP="009B0E22">
            <w:pPr>
              <w:tabs>
                <w:tab w:val="left" w:pos="5940"/>
              </w:tabs>
              <w:suppressAutoHyphens w:val="0"/>
              <w:autoSpaceDE w:val="0"/>
              <w:autoSpaceDN w:val="0"/>
              <w:adjustRightInd w:val="0"/>
              <w:jc w:val="both"/>
              <w:rPr>
                <w:rFonts w:ascii="Times New Roman" w:eastAsia="Calibri" w:hAnsi="Times New Roman" w:cs="Times New Roman"/>
                <w:b/>
                <w:sz w:val="22"/>
                <w:szCs w:val="22"/>
                <w:lang w:eastAsia="en-US"/>
              </w:rPr>
            </w:pPr>
          </w:p>
          <w:p w:rsidR="004E195B" w:rsidRPr="009737BB" w:rsidRDefault="004E195B" w:rsidP="004E195B">
            <w:pPr>
              <w:widowControl w:val="0"/>
              <w:tabs>
                <w:tab w:val="left" w:pos="0"/>
              </w:tabs>
              <w:rPr>
                <w:rFonts w:ascii="Times New Roman" w:eastAsia="Calibri" w:hAnsi="Times New Roman" w:cs="Times New Roman"/>
                <w:b/>
                <w:sz w:val="22"/>
                <w:szCs w:val="22"/>
                <w:lang w:eastAsia="en-US"/>
              </w:rPr>
            </w:pPr>
            <w:r w:rsidRPr="009737BB">
              <w:rPr>
                <w:rFonts w:ascii="Times New Roman" w:eastAsia="Calibri" w:hAnsi="Times New Roman" w:cs="Times New Roman"/>
                <w:bCs/>
                <w:w w:val="0"/>
                <w:sz w:val="22"/>
                <w:szCs w:val="22"/>
                <w:lang w:eastAsia="en-US"/>
              </w:rPr>
              <w:t xml:space="preserve">Общество с ограниченной ответственностью                                   </w:t>
            </w:r>
            <w:proofErr w:type="gramStart"/>
            <w:r w:rsidRPr="009737BB">
              <w:rPr>
                <w:rFonts w:ascii="Times New Roman" w:eastAsia="Calibri" w:hAnsi="Times New Roman" w:cs="Times New Roman"/>
                <w:bCs/>
                <w:w w:val="0"/>
                <w:sz w:val="22"/>
                <w:szCs w:val="22"/>
                <w:lang w:eastAsia="en-US"/>
              </w:rPr>
              <w:t xml:space="preserve">   «</w:t>
            </w:r>
            <w:proofErr w:type="gramEnd"/>
            <w:r w:rsidRPr="009737BB">
              <w:rPr>
                <w:rFonts w:ascii="Times New Roman" w:eastAsia="Calibri" w:hAnsi="Times New Roman" w:cs="Times New Roman"/>
                <w:bCs/>
                <w:w w:val="0"/>
                <w:sz w:val="22"/>
                <w:szCs w:val="22"/>
                <w:lang w:eastAsia="en-US"/>
              </w:rPr>
              <w:t>Сорские тепловые сети»</w:t>
            </w:r>
          </w:p>
          <w:p w:rsidR="004E195B" w:rsidRPr="009737BB" w:rsidRDefault="004E195B" w:rsidP="009B0E22">
            <w:pPr>
              <w:tabs>
                <w:tab w:val="left" w:pos="5940"/>
              </w:tabs>
              <w:suppressAutoHyphens w:val="0"/>
              <w:autoSpaceDE w:val="0"/>
              <w:autoSpaceDN w:val="0"/>
              <w:adjustRightInd w:val="0"/>
              <w:jc w:val="both"/>
              <w:rPr>
                <w:rFonts w:ascii="Times New Roman" w:eastAsia="Calibri" w:hAnsi="Times New Roman" w:cs="Times New Roman"/>
                <w:b/>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 xml:space="preserve">655735, Республика </w:t>
            </w:r>
            <w:proofErr w:type="gramStart"/>
            <w:r w:rsidRPr="009737BB">
              <w:rPr>
                <w:rFonts w:ascii="Times New Roman" w:eastAsia="Calibri" w:hAnsi="Times New Roman" w:cs="Times New Roman"/>
                <w:sz w:val="22"/>
                <w:szCs w:val="22"/>
                <w:lang w:eastAsia="en-US"/>
              </w:rPr>
              <w:t xml:space="preserve">Хакасия,   </w:t>
            </w:r>
            <w:proofErr w:type="gramEnd"/>
            <w:r w:rsidRPr="009737BB">
              <w:rPr>
                <w:rFonts w:ascii="Times New Roman" w:eastAsia="Calibri" w:hAnsi="Times New Roman" w:cs="Times New Roman"/>
                <w:sz w:val="22"/>
                <w:szCs w:val="22"/>
                <w:lang w:eastAsia="en-US"/>
              </w:rPr>
              <w:t xml:space="preserve">               Аскизский р-н, </w:t>
            </w:r>
            <w:proofErr w:type="spellStart"/>
            <w:r w:rsidRPr="009737BB">
              <w:rPr>
                <w:rFonts w:ascii="Times New Roman" w:eastAsia="Calibri" w:hAnsi="Times New Roman" w:cs="Times New Roman"/>
                <w:sz w:val="22"/>
                <w:szCs w:val="22"/>
                <w:lang w:eastAsia="en-US"/>
              </w:rPr>
              <w:t>рп</w:t>
            </w:r>
            <w:proofErr w:type="spellEnd"/>
            <w:r w:rsidRPr="009737BB">
              <w:rPr>
                <w:rFonts w:ascii="Times New Roman" w:eastAsia="Calibri" w:hAnsi="Times New Roman" w:cs="Times New Roman"/>
                <w:sz w:val="22"/>
                <w:szCs w:val="22"/>
                <w:lang w:eastAsia="en-US"/>
              </w:rPr>
              <w:t xml:space="preserve"> Аскиз,                                Линейная </w:t>
            </w:r>
            <w:proofErr w:type="spellStart"/>
            <w:r w:rsidRPr="009737BB">
              <w:rPr>
                <w:rFonts w:ascii="Times New Roman" w:eastAsia="Calibri" w:hAnsi="Times New Roman" w:cs="Times New Roman"/>
                <w:sz w:val="22"/>
                <w:szCs w:val="22"/>
                <w:lang w:eastAsia="en-US"/>
              </w:rPr>
              <w:t>ул</w:t>
            </w:r>
            <w:proofErr w:type="spellEnd"/>
            <w:r w:rsidRPr="009737BB">
              <w:rPr>
                <w:rFonts w:ascii="Times New Roman" w:eastAsia="Calibri" w:hAnsi="Times New Roman" w:cs="Times New Roman"/>
                <w:sz w:val="22"/>
                <w:szCs w:val="22"/>
                <w:lang w:eastAsia="en-US"/>
              </w:rPr>
              <w:t xml:space="preserve">, </w:t>
            </w:r>
            <w:proofErr w:type="spellStart"/>
            <w:r w:rsidRPr="009737BB">
              <w:rPr>
                <w:rFonts w:ascii="Times New Roman" w:eastAsia="Calibri" w:hAnsi="Times New Roman" w:cs="Times New Roman"/>
                <w:sz w:val="22"/>
                <w:szCs w:val="22"/>
                <w:lang w:eastAsia="en-US"/>
              </w:rPr>
              <w:t>зд</w:t>
            </w:r>
            <w:proofErr w:type="spellEnd"/>
            <w:r w:rsidRPr="009737BB">
              <w:rPr>
                <w:rFonts w:ascii="Times New Roman" w:eastAsia="Calibri" w:hAnsi="Times New Roman" w:cs="Times New Roman"/>
                <w:sz w:val="22"/>
                <w:szCs w:val="22"/>
                <w:lang w:eastAsia="en-US"/>
              </w:rPr>
              <w:t>. 10</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ИНН 1903028200</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КПП 190201001</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ОГРН 1191901000675</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ОКПО 35595219</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Красноярское отделение                                   8646 ПАО «Сбербанк России»</w:t>
            </w:r>
          </w:p>
          <w:p w:rsidR="009B0E22"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r w:rsidRPr="009737BB">
              <w:rPr>
                <w:rFonts w:ascii="Times New Roman" w:eastAsia="Calibri" w:hAnsi="Times New Roman" w:cs="Times New Roman"/>
                <w:sz w:val="22"/>
                <w:szCs w:val="22"/>
                <w:lang w:eastAsia="en-US"/>
              </w:rPr>
              <w:t xml:space="preserve">р/с </w:t>
            </w:r>
            <w:proofErr w:type="gramStart"/>
            <w:r w:rsidRPr="009737BB">
              <w:rPr>
                <w:rFonts w:ascii="Times New Roman" w:eastAsia="Calibri" w:hAnsi="Times New Roman" w:cs="Times New Roman"/>
                <w:sz w:val="22"/>
                <w:szCs w:val="22"/>
                <w:lang w:eastAsia="en-US"/>
              </w:rPr>
              <w:t xml:space="preserve">40702810131000025562;   </w:t>
            </w:r>
            <w:proofErr w:type="gramEnd"/>
            <w:r w:rsidRPr="009737BB">
              <w:rPr>
                <w:rFonts w:ascii="Times New Roman" w:eastAsia="Calibri" w:hAnsi="Times New Roman" w:cs="Times New Roman"/>
                <w:sz w:val="22"/>
                <w:szCs w:val="22"/>
                <w:lang w:eastAsia="en-US"/>
              </w:rPr>
              <w:t xml:space="preserve">                                         к/с 30101810800000000627;                                      БИК 040407627</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p>
          <w:p w:rsidR="004E195B" w:rsidRPr="009737BB" w:rsidRDefault="004E195B" w:rsidP="004E195B">
            <w:pPr>
              <w:widowControl w:val="0"/>
              <w:tabs>
                <w:tab w:val="left" w:pos="0"/>
              </w:tabs>
              <w:rPr>
                <w:rFonts w:ascii="Times New Roman" w:eastAsia="Calibri" w:hAnsi="Times New Roman" w:cs="Times New Roman"/>
                <w:bCs/>
                <w:w w:val="0"/>
                <w:sz w:val="22"/>
                <w:szCs w:val="22"/>
                <w:lang w:eastAsia="en-US"/>
              </w:rPr>
            </w:pPr>
            <w:r w:rsidRPr="009737BB">
              <w:rPr>
                <w:rFonts w:ascii="Times New Roman" w:eastAsia="Calibri" w:hAnsi="Times New Roman" w:cs="Times New Roman"/>
                <w:bCs/>
                <w:w w:val="0"/>
                <w:sz w:val="22"/>
                <w:szCs w:val="22"/>
                <w:lang w:eastAsia="en-US"/>
              </w:rPr>
              <w:t>Директор ООО «СТС»</w:t>
            </w:r>
          </w:p>
          <w:p w:rsidR="004E195B" w:rsidRPr="009737BB" w:rsidRDefault="004E195B" w:rsidP="004E195B">
            <w:pPr>
              <w:widowControl w:val="0"/>
              <w:tabs>
                <w:tab w:val="left" w:pos="0"/>
              </w:tabs>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0"/>
              </w:tabs>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0"/>
              </w:tabs>
              <w:rPr>
                <w:rFonts w:ascii="Times New Roman" w:eastAsia="Calibri" w:hAnsi="Times New Roman" w:cs="Times New Roman"/>
                <w:bCs/>
                <w:w w:val="0"/>
                <w:sz w:val="22"/>
                <w:szCs w:val="22"/>
                <w:lang w:eastAsia="en-US"/>
              </w:rPr>
            </w:pPr>
            <w:r w:rsidRPr="009737BB">
              <w:rPr>
                <w:rFonts w:ascii="Times New Roman" w:eastAsia="Calibri" w:hAnsi="Times New Roman" w:cs="Times New Roman"/>
                <w:bCs/>
                <w:w w:val="0"/>
                <w:sz w:val="22"/>
                <w:szCs w:val="22"/>
                <w:lang w:eastAsia="en-US"/>
              </w:rPr>
              <w:t>______________/Д.Н. Кисин</w:t>
            </w: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bCs/>
                <w:w w:val="0"/>
                <w:sz w:val="22"/>
                <w:szCs w:val="22"/>
                <w:lang w:eastAsia="en-US"/>
              </w:rPr>
            </w:pPr>
          </w:p>
          <w:p w:rsidR="004E195B" w:rsidRPr="009737BB" w:rsidRDefault="004E195B" w:rsidP="004E195B">
            <w:pPr>
              <w:widowControl w:val="0"/>
              <w:tabs>
                <w:tab w:val="left" w:pos="930"/>
              </w:tabs>
              <w:suppressAutoHyphens w:val="0"/>
              <w:autoSpaceDE w:val="0"/>
              <w:autoSpaceDN w:val="0"/>
              <w:adjustRightInd w:val="0"/>
              <w:rPr>
                <w:rFonts w:ascii="Times New Roman" w:eastAsia="Calibri" w:hAnsi="Times New Roman" w:cs="Times New Roman"/>
                <w:sz w:val="22"/>
                <w:szCs w:val="22"/>
                <w:lang w:eastAsia="en-US"/>
              </w:rPr>
            </w:pPr>
          </w:p>
        </w:tc>
        <w:tc>
          <w:tcPr>
            <w:tcW w:w="5812" w:type="dxa"/>
          </w:tcPr>
          <w:p w:rsidR="009B0E22" w:rsidRPr="009737BB" w:rsidRDefault="004E195B" w:rsidP="009B0E22">
            <w:pPr>
              <w:suppressAutoHyphens w:val="0"/>
              <w:jc w:val="both"/>
              <w:rPr>
                <w:rFonts w:ascii="Times New Roman" w:eastAsia="Calibri" w:hAnsi="Times New Roman" w:cs="Times New Roman"/>
                <w:b/>
                <w:sz w:val="22"/>
                <w:szCs w:val="22"/>
                <w:lang w:eastAsia="en-US"/>
              </w:rPr>
            </w:pPr>
            <w:r w:rsidRPr="009737BB">
              <w:rPr>
                <w:rFonts w:ascii="Times New Roman" w:eastAsia="Calibri" w:hAnsi="Times New Roman" w:cs="Times New Roman"/>
                <w:b/>
                <w:sz w:val="22"/>
                <w:szCs w:val="22"/>
                <w:lang w:eastAsia="en-US"/>
              </w:rPr>
              <w:t>Поставщик</w:t>
            </w:r>
            <w:r w:rsidR="009B0E22" w:rsidRPr="009737BB">
              <w:rPr>
                <w:rFonts w:ascii="Times New Roman" w:eastAsia="Calibri" w:hAnsi="Times New Roman" w:cs="Times New Roman"/>
                <w:b/>
                <w:sz w:val="22"/>
                <w:szCs w:val="22"/>
                <w:lang w:eastAsia="en-US"/>
              </w:rPr>
              <w:t>:</w:t>
            </w:r>
          </w:p>
          <w:p w:rsidR="009B0E22" w:rsidRPr="009737BB" w:rsidRDefault="004E195B" w:rsidP="009B0E22">
            <w:pPr>
              <w:suppressAutoHyphens w:val="0"/>
              <w:jc w:val="both"/>
              <w:rPr>
                <w:rFonts w:ascii="Times New Roman" w:hAnsi="Times New Roman" w:cs="Times New Roman"/>
                <w:color w:val="FF0000"/>
                <w:sz w:val="22"/>
                <w:szCs w:val="22"/>
                <w:lang w:eastAsia="ru-RU"/>
              </w:rPr>
            </w:pPr>
            <w:r w:rsidRPr="009737BB">
              <w:rPr>
                <w:rFonts w:ascii="Times New Roman" w:hAnsi="Times New Roman" w:cs="Times New Roman"/>
                <w:color w:val="FF0000"/>
                <w:sz w:val="22"/>
                <w:szCs w:val="22"/>
                <w:lang w:eastAsia="ru-RU"/>
              </w:rPr>
              <w:t xml:space="preserve"> </w:t>
            </w:r>
          </w:p>
          <w:p w:rsidR="004E195B" w:rsidRPr="009737BB" w:rsidRDefault="004E195B" w:rsidP="009B0E22">
            <w:pPr>
              <w:suppressAutoHyphens w:val="0"/>
              <w:jc w:val="both"/>
              <w:rPr>
                <w:rFonts w:ascii="Times New Roman" w:eastAsia="Calibri" w:hAnsi="Times New Roman" w:cs="Times New Roman"/>
                <w:b/>
                <w:sz w:val="22"/>
                <w:szCs w:val="22"/>
                <w:lang w:eastAsia="en-US"/>
              </w:rPr>
            </w:pPr>
          </w:p>
        </w:tc>
      </w:tr>
    </w:tbl>
    <w:p w:rsidR="009B0E22" w:rsidRPr="009B0E22" w:rsidRDefault="009B0E22" w:rsidP="009B0E22">
      <w:pPr>
        <w:suppressAutoHyphens w:val="0"/>
        <w:autoSpaceDE w:val="0"/>
        <w:autoSpaceDN w:val="0"/>
        <w:adjustRightInd w:val="0"/>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Приложение № 1 </w:t>
      </w:r>
    </w:p>
    <w:p w:rsidR="009B0E22" w:rsidRPr="009B0E22" w:rsidRDefault="0087516B" w:rsidP="009B0E22">
      <w:pPr>
        <w:suppressAutoHyphens w:val="0"/>
        <w:autoSpaceDE w:val="0"/>
        <w:autoSpaceDN w:val="0"/>
        <w:adjustRightInd w:val="0"/>
        <w:ind w:left="6096"/>
        <w:rPr>
          <w:rFonts w:ascii="Times New Roman" w:hAnsi="Times New Roman" w:cs="Times New Roman"/>
          <w:sz w:val="22"/>
          <w:szCs w:val="22"/>
          <w:lang w:eastAsia="ru-RU"/>
        </w:rPr>
      </w:pPr>
      <w:r w:rsidRPr="009B0E22">
        <w:rPr>
          <w:rFonts w:ascii="Times New Roman" w:hAnsi="Times New Roman" w:cs="Times New Roman"/>
          <w:sz w:val="22"/>
          <w:szCs w:val="22"/>
          <w:lang w:eastAsia="ru-RU"/>
        </w:rPr>
        <w:t>к Договору</w:t>
      </w:r>
      <w:r w:rsidR="009B0E22" w:rsidRPr="009B0E22">
        <w:rPr>
          <w:rFonts w:ascii="Times New Roman" w:hAnsi="Times New Roman" w:cs="Times New Roman"/>
          <w:sz w:val="22"/>
          <w:szCs w:val="22"/>
          <w:lang w:eastAsia="ru-RU"/>
        </w:rPr>
        <w:t xml:space="preserve"> поставки угля </w:t>
      </w:r>
    </w:p>
    <w:p w:rsidR="009B0E22" w:rsidRPr="009B0E22" w:rsidRDefault="009B0E22" w:rsidP="009B0E22">
      <w:pPr>
        <w:suppressAutoHyphens w:val="0"/>
        <w:autoSpaceDE w:val="0"/>
        <w:autoSpaceDN w:val="0"/>
        <w:adjustRightInd w:val="0"/>
        <w:ind w:firstLine="567"/>
        <w:jc w:val="both"/>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jc w:val="center"/>
        <w:rPr>
          <w:rFonts w:ascii="Times New Roman" w:hAnsi="Times New Roman" w:cs="Times New Roman"/>
          <w:bCs/>
          <w:sz w:val="22"/>
          <w:szCs w:val="22"/>
          <w:lang w:eastAsia="ru-RU"/>
        </w:rPr>
      </w:pPr>
      <w:r w:rsidRPr="009B0E22">
        <w:rPr>
          <w:rFonts w:ascii="Times New Roman" w:hAnsi="Times New Roman" w:cs="Times New Roman"/>
          <w:bCs/>
          <w:sz w:val="22"/>
          <w:szCs w:val="22"/>
          <w:lang w:eastAsia="ru-RU"/>
        </w:rPr>
        <w:t>СПЕЦИФИКАЦИЯ</w:t>
      </w:r>
    </w:p>
    <w:tbl>
      <w:tblPr>
        <w:tblpPr w:leftFromText="180" w:rightFromText="180" w:vertAnchor="text" w:horzAnchor="margin" w:tblpXSpec="center" w:tblpY="199"/>
        <w:tblW w:w="9993" w:type="dxa"/>
        <w:tblLayout w:type="fixed"/>
        <w:tblCellMar>
          <w:left w:w="70" w:type="dxa"/>
          <w:right w:w="70" w:type="dxa"/>
        </w:tblCellMar>
        <w:tblLook w:val="0000" w:firstRow="0" w:lastRow="0" w:firstColumn="0" w:lastColumn="0" w:noHBand="0" w:noVBand="0"/>
      </w:tblPr>
      <w:tblGrid>
        <w:gridCol w:w="568"/>
        <w:gridCol w:w="1702"/>
        <w:gridCol w:w="900"/>
        <w:gridCol w:w="1650"/>
        <w:gridCol w:w="850"/>
        <w:gridCol w:w="1346"/>
        <w:gridCol w:w="1559"/>
        <w:gridCol w:w="1418"/>
      </w:tblGrid>
      <w:tr w:rsidR="009B0E22" w:rsidRPr="009B0E22" w:rsidTr="009B0E22">
        <w:trPr>
          <w:trHeight w:val="480"/>
        </w:trPr>
        <w:tc>
          <w:tcPr>
            <w:tcW w:w="568"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lastRenderedPageBreak/>
              <w:t>№</w:t>
            </w:r>
          </w:p>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п/п</w:t>
            </w:r>
          </w:p>
        </w:tc>
        <w:tc>
          <w:tcPr>
            <w:tcW w:w="1702"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Наименование </w:t>
            </w:r>
            <w:r w:rsidRPr="009B0E22">
              <w:rPr>
                <w:rFonts w:ascii="Times New Roman" w:hAnsi="Times New Roman" w:cs="Times New Roman"/>
                <w:sz w:val="22"/>
                <w:szCs w:val="22"/>
                <w:lang w:eastAsia="ru-RU"/>
              </w:rPr>
              <w:br/>
              <w:t xml:space="preserve">товара  </w:t>
            </w:r>
          </w:p>
        </w:tc>
        <w:tc>
          <w:tcPr>
            <w:tcW w:w="900"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Ед. изм.</w:t>
            </w:r>
          </w:p>
        </w:tc>
        <w:tc>
          <w:tcPr>
            <w:tcW w:w="1650"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Цена за ед. в </w:t>
            </w:r>
            <w:r w:rsidRPr="009B0E22">
              <w:rPr>
                <w:rFonts w:ascii="Times New Roman" w:hAnsi="Times New Roman" w:cs="Times New Roman"/>
                <w:sz w:val="22"/>
                <w:szCs w:val="22"/>
                <w:lang w:eastAsia="ru-RU"/>
              </w:rPr>
              <w:br/>
              <w:t>руб. (в т.ч.</w:t>
            </w:r>
            <w:r w:rsidRPr="009B0E22">
              <w:rPr>
                <w:rFonts w:ascii="Times New Roman" w:hAnsi="Times New Roman" w:cs="Times New Roman"/>
                <w:sz w:val="22"/>
                <w:szCs w:val="22"/>
                <w:lang w:eastAsia="ru-RU"/>
              </w:rPr>
              <w:br/>
              <w:t>НДС 20%)</w:t>
            </w:r>
          </w:p>
        </w:tc>
        <w:tc>
          <w:tcPr>
            <w:tcW w:w="850"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НДС в </w:t>
            </w:r>
            <w:r w:rsidRPr="009B0E22">
              <w:rPr>
                <w:rFonts w:ascii="Times New Roman" w:hAnsi="Times New Roman" w:cs="Times New Roman"/>
                <w:sz w:val="22"/>
                <w:szCs w:val="22"/>
                <w:lang w:eastAsia="ru-RU"/>
              </w:rPr>
              <w:br/>
              <w:t>руб.</w:t>
            </w:r>
          </w:p>
        </w:tc>
        <w:tc>
          <w:tcPr>
            <w:tcW w:w="1346"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Количество</w:t>
            </w:r>
          </w:p>
        </w:tc>
        <w:tc>
          <w:tcPr>
            <w:tcW w:w="1559"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Сумма в руб. </w:t>
            </w:r>
            <w:r w:rsidRPr="009B0E22">
              <w:rPr>
                <w:rFonts w:ascii="Times New Roman" w:hAnsi="Times New Roman" w:cs="Times New Roman"/>
                <w:sz w:val="22"/>
                <w:szCs w:val="22"/>
                <w:lang w:eastAsia="ru-RU"/>
              </w:rPr>
              <w:br/>
              <w:t>( в т.ч.</w:t>
            </w:r>
            <w:r w:rsidRPr="009B0E22">
              <w:rPr>
                <w:rFonts w:ascii="Times New Roman" w:hAnsi="Times New Roman" w:cs="Times New Roman"/>
                <w:sz w:val="22"/>
                <w:szCs w:val="22"/>
                <w:lang w:eastAsia="ru-RU"/>
              </w:rPr>
              <w:br/>
              <w:t>НДС 20%)</w:t>
            </w:r>
          </w:p>
        </w:tc>
        <w:tc>
          <w:tcPr>
            <w:tcW w:w="1418"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t>Сумма НДС в руб.</w:t>
            </w:r>
          </w:p>
        </w:tc>
      </w:tr>
      <w:tr w:rsidR="009B0E22" w:rsidRPr="009B0E22" w:rsidTr="009B0E22">
        <w:trPr>
          <w:trHeight w:val="240"/>
        </w:trPr>
        <w:tc>
          <w:tcPr>
            <w:tcW w:w="568"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1</w:t>
            </w:r>
          </w:p>
        </w:tc>
        <w:tc>
          <w:tcPr>
            <w:tcW w:w="1702" w:type="dxa"/>
            <w:tcBorders>
              <w:top w:val="single" w:sz="6" w:space="0" w:color="auto"/>
              <w:left w:val="single" w:sz="6" w:space="0" w:color="auto"/>
              <w:bottom w:val="single" w:sz="6" w:space="0" w:color="auto"/>
              <w:right w:val="single" w:sz="6" w:space="0" w:color="auto"/>
            </w:tcBorders>
          </w:tcPr>
          <w:p w:rsidR="009B0E22" w:rsidRPr="0087516B" w:rsidRDefault="009B0E22" w:rsidP="009B0E22">
            <w:pPr>
              <w:widowControl w:val="0"/>
              <w:suppressAutoHyphens w:val="0"/>
              <w:autoSpaceDE w:val="0"/>
              <w:autoSpaceDN w:val="0"/>
              <w:adjustRightInd w:val="0"/>
              <w:rPr>
                <w:rFonts w:ascii="Times New Roman" w:eastAsia="Calibri" w:hAnsi="Times New Roman" w:cs="Times New Roman"/>
                <w:sz w:val="22"/>
                <w:szCs w:val="22"/>
                <w:lang w:eastAsia="en-US"/>
              </w:rPr>
            </w:pPr>
            <w:r w:rsidRPr="0087516B">
              <w:rPr>
                <w:rFonts w:ascii="Times New Roman" w:eastAsia="Calibri" w:hAnsi="Times New Roman" w:cs="Times New Roman"/>
                <w:sz w:val="22"/>
                <w:szCs w:val="22"/>
                <w:lang w:eastAsia="en-US"/>
              </w:rPr>
              <w:t>уголь бурый</w:t>
            </w:r>
            <w:r w:rsidR="0087516B" w:rsidRPr="0087516B">
              <w:rPr>
                <w:rFonts w:ascii="Times New Roman" w:eastAsia="Calibri" w:hAnsi="Times New Roman" w:cs="Times New Roman"/>
                <w:sz w:val="22"/>
                <w:szCs w:val="22"/>
                <w:lang w:eastAsia="en-US"/>
              </w:rPr>
              <w:t>,</w:t>
            </w:r>
            <w:r w:rsidRPr="0087516B">
              <w:rPr>
                <w:rFonts w:ascii="Times New Roman" w:eastAsia="Calibri" w:hAnsi="Times New Roman" w:cs="Times New Roman"/>
                <w:sz w:val="22"/>
                <w:szCs w:val="22"/>
                <w:lang w:eastAsia="en-US"/>
              </w:rPr>
              <w:t xml:space="preserve"> марки </w:t>
            </w:r>
            <w:r w:rsidR="0087516B" w:rsidRPr="0087516B">
              <w:rPr>
                <w:rFonts w:ascii="Times New Roman" w:eastAsia="Calibri" w:hAnsi="Times New Roman" w:cs="Times New Roman"/>
                <w:sz w:val="22"/>
                <w:szCs w:val="22"/>
                <w:lang w:eastAsia="en-US"/>
              </w:rPr>
              <w:t>3Б</w:t>
            </w:r>
            <w:r w:rsidR="00B3574D">
              <w:rPr>
                <w:rFonts w:ascii="Times New Roman" w:eastAsia="Calibri" w:hAnsi="Times New Roman" w:cs="Times New Roman"/>
                <w:sz w:val="22"/>
                <w:szCs w:val="22"/>
                <w:lang w:eastAsia="en-US"/>
              </w:rPr>
              <w:t>ОМ</w:t>
            </w:r>
            <w:r w:rsidRPr="0087516B">
              <w:rPr>
                <w:rFonts w:ascii="Times New Roman" w:eastAsia="Calibri" w:hAnsi="Times New Roman" w:cs="Times New Roman"/>
                <w:sz w:val="22"/>
                <w:szCs w:val="22"/>
                <w:lang w:eastAsia="en-US"/>
              </w:rPr>
              <w:t xml:space="preserve"> </w:t>
            </w:r>
          </w:p>
          <w:p w:rsidR="009B0E22" w:rsidRPr="009B0E22" w:rsidRDefault="009B0E22" w:rsidP="009B0E22">
            <w:pPr>
              <w:widowControl w:val="0"/>
              <w:suppressAutoHyphens w:val="0"/>
              <w:autoSpaceDE w:val="0"/>
              <w:autoSpaceDN w:val="0"/>
              <w:adjustRightInd w:val="0"/>
              <w:rPr>
                <w:rFonts w:ascii="Times New Roman" w:hAnsi="Times New Roman" w:cs="Times New Roman"/>
                <w:sz w:val="22"/>
                <w:szCs w:val="22"/>
                <w:lang w:eastAsia="ru-RU"/>
              </w:rPr>
            </w:pPr>
          </w:p>
        </w:tc>
        <w:tc>
          <w:tcPr>
            <w:tcW w:w="900"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both"/>
              <w:rPr>
                <w:rFonts w:ascii="Times New Roman" w:hAnsi="Times New Roman" w:cs="Times New Roman"/>
                <w:sz w:val="22"/>
                <w:szCs w:val="22"/>
                <w:lang w:eastAsia="ru-RU"/>
              </w:rPr>
            </w:pPr>
            <w:r w:rsidRPr="009B0E22">
              <w:rPr>
                <w:rFonts w:ascii="Times New Roman" w:hAnsi="Times New Roman" w:cs="Times New Roman"/>
                <w:sz w:val="22"/>
                <w:szCs w:val="22"/>
                <w:lang w:eastAsia="ru-RU"/>
              </w:rPr>
              <w:t>тонна</w:t>
            </w:r>
          </w:p>
        </w:tc>
        <w:tc>
          <w:tcPr>
            <w:tcW w:w="1650"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both"/>
              <w:rPr>
                <w:rFonts w:ascii="Times New Roman" w:hAnsi="Times New Roman" w:cs="Times New Roman"/>
                <w:sz w:val="22"/>
                <w:szCs w:val="22"/>
                <w:lang w:eastAsia="ru-RU"/>
              </w:rPr>
            </w:pPr>
          </w:p>
        </w:tc>
        <w:tc>
          <w:tcPr>
            <w:tcW w:w="850"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both"/>
              <w:rPr>
                <w:rFonts w:ascii="Times New Roman" w:hAnsi="Times New Roman" w:cs="Times New Roman"/>
                <w:sz w:val="22"/>
                <w:szCs w:val="22"/>
                <w:lang w:eastAsia="ru-RU"/>
              </w:rPr>
            </w:pPr>
          </w:p>
        </w:tc>
        <w:tc>
          <w:tcPr>
            <w:tcW w:w="1346" w:type="dxa"/>
            <w:tcBorders>
              <w:top w:val="single" w:sz="6" w:space="0" w:color="auto"/>
              <w:left w:val="single" w:sz="6" w:space="0" w:color="auto"/>
              <w:bottom w:val="single" w:sz="6" w:space="0" w:color="auto"/>
              <w:right w:val="single" w:sz="6" w:space="0" w:color="auto"/>
            </w:tcBorders>
          </w:tcPr>
          <w:p w:rsidR="009B0E22" w:rsidRPr="009B0E22" w:rsidRDefault="00B3574D" w:rsidP="009B0E22">
            <w:pPr>
              <w:suppressAutoHyphens w:val="0"/>
              <w:autoSpaceDE w:val="0"/>
              <w:autoSpaceDN w:val="0"/>
              <w:adjustRightInd w:val="0"/>
              <w:jc w:val="both"/>
              <w:rPr>
                <w:rFonts w:ascii="Times New Roman" w:hAnsi="Times New Roman" w:cs="Times New Roman"/>
                <w:sz w:val="22"/>
                <w:szCs w:val="22"/>
                <w:lang w:eastAsia="ru-RU"/>
              </w:rPr>
            </w:pPr>
            <w:r>
              <w:rPr>
                <w:rFonts w:ascii="Times New Roman" w:hAnsi="Times New Roman" w:cs="Times New Roman"/>
                <w:sz w:val="22"/>
                <w:szCs w:val="22"/>
                <w:lang w:eastAsia="ru-RU"/>
              </w:rPr>
              <w:t>1520</w:t>
            </w:r>
          </w:p>
        </w:tc>
        <w:tc>
          <w:tcPr>
            <w:tcW w:w="1559"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both"/>
              <w:rPr>
                <w:rFonts w:ascii="Times New Roman" w:hAnsi="Times New Roman" w:cs="Times New Roman"/>
                <w:sz w:val="22"/>
                <w:szCs w:val="22"/>
                <w:lang w:eastAsia="ru-RU"/>
              </w:rPr>
            </w:pPr>
          </w:p>
        </w:tc>
        <w:tc>
          <w:tcPr>
            <w:tcW w:w="1418" w:type="dxa"/>
            <w:tcBorders>
              <w:top w:val="single" w:sz="6" w:space="0" w:color="auto"/>
              <w:left w:val="single" w:sz="6" w:space="0" w:color="auto"/>
              <w:bottom w:val="single" w:sz="6" w:space="0" w:color="auto"/>
              <w:right w:val="single" w:sz="6" w:space="0" w:color="auto"/>
            </w:tcBorders>
          </w:tcPr>
          <w:p w:rsidR="009B0E22" w:rsidRPr="009B0E22" w:rsidRDefault="009B0E22" w:rsidP="009B0E22">
            <w:pPr>
              <w:suppressAutoHyphens w:val="0"/>
              <w:autoSpaceDE w:val="0"/>
              <w:autoSpaceDN w:val="0"/>
              <w:adjustRightInd w:val="0"/>
              <w:jc w:val="both"/>
              <w:rPr>
                <w:rFonts w:ascii="Times New Roman" w:hAnsi="Times New Roman" w:cs="Times New Roman"/>
                <w:sz w:val="22"/>
                <w:szCs w:val="22"/>
                <w:lang w:eastAsia="ru-RU"/>
              </w:rPr>
            </w:pPr>
          </w:p>
        </w:tc>
      </w:tr>
    </w:tbl>
    <w:p w:rsidR="009B0E22" w:rsidRPr="009B0E22" w:rsidRDefault="009B0E22" w:rsidP="009B0E22">
      <w:pPr>
        <w:suppressAutoHyphens w:val="0"/>
        <w:autoSpaceDE w:val="0"/>
        <w:autoSpaceDN w:val="0"/>
        <w:adjustRightInd w:val="0"/>
        <w:jc w:val="center"/>
        <w:rPr>
          <w:rFonts w:ascii="Times New Roman" w:hAnsi="Times New Roman" w:cs="Times New Roman"/>
          <w:bCs/>
          <w:sz w:val="22"/>
          <w:szCs w:val="22"/>
          <w:lang w:eastAsia="ru-RU"/>
        </w:rPr>
      </w:pPr>
    </w:p>
    <w:tbl>
      <w:tblPr>
        <w:tblW w:w="0" w:type="auto"/>
        <w:tblLook w:val="0000" w:firstRow="0" w:lastRow="0" w:firstColumn="0" w:lastColumn="0" w:noHBand="0" w:noVBand="0"/>
      </w:tblPr>
      <w:tblGrid>
        <w:gridCol w:w="4585"/>
        <w:gridCol w:w="4770"/>
      </w:tblGrid>
      <w:tr w:rsidR="009B0E22" w:rsidRPr="009B0E22" w:rsidTr="009B0E22">
        <w:trPr>
          <w:trHeight w:val="1"/>
        </w:trPr>
        <w:tc>
          <w:tcPr>
            <w:tcW w:w="5046" w:type="dxa"/>
            <w:shd w:val="clear" w:color="000000" w:fill="FFFFFF"/>
          </w:tcPr>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color w:val="000000"/>
                <w:sz w:val="22"/>
                <w:szCs w:val="22"/>
                <w:highlight w:val="white"/>
                <w:lang w:eastAsia="en-US"/>
              </w:rPr>
            </w:pPr>
            <w:r w:rsidRPr="009B0E22">
              <w:rPr>
                <w:rFonts w:ascii="Times New Roman" w:eastAsia="Calibri" w:hAnsi="Times New Roman" w:cs="Times New Roman"/>
                <w:color w:val="000000"/>
                <w:sz w:val="22"/>
                <w:szCs w:val="22"/>
                <w:highlight w:val="white"/>
                <w:lang w:eastAsia="en-US"/>
              </w:rPr>
              <w:t>Поставщик</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p>
        </w:tc>
        <w:tc>
          <w:tcPr>
            <w:tcW w:w="5052" w:type="dxa"/>
            <w:shd w:val="clear" w:color="000000" w:fill="FFFFFF"/>
          </w:tcPr>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Заказчик</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Директор</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ООО «</w:t>
            </w:r>
            <w:r w:rsidR="00E50FD1">
              <w:rPr>
                <w:rFonts w:ascii="Times New Roman" w:eastAsia="Calibri" w:hAnsi="Times New Roman" w:cs="Times New Roman"/>
                <w:sz w:val="22"/>
                <w:szCs w:val="22"/>
                <w:lang w:eastAsia="en-US"/>
              </w:rPr>
              <w:t>СТС</w:t>
            </w:r>
            <w:r w:rsidRPr="009B0E22">
              <w:rPr>
                <w:rFonts w:ascii="Times New Roman" w:eastAsia="Calibri" w:hAnsi="Times New Roman" w:cs="Times New Roman"/>
                <w:sz w:val="22"/>
                <w:szCs w:val="22"/>
                <w:lang w:eastAsia="en-US"/>
              </w:rPr>
              <w:t>»</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_______________________</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w:t>
            </w:r>
            <w:r w:rsidR="00E50FD1">
              <w:rPr>
                <w:rFonts w:ascii="Times New Roman" w:eastAsia="Calibri" w:hAnsi="Times New Roman" w:cs="Times New Roman"/>
                <w:sz w:val="22"/>
                <w:szCs w:val="22"/>
                <w:lang w:eastAsia="en-US"/>
              </w:rPr>
              <w:t>Д.Н. Кисин</w:t>
            </w:r>
            <w:r w:rsidRPr="009B0E22">
              <w:rPr>
                <w:rFonts w:ascii="Times New Roman" w:eastAsia="Calibri" w:hAnsi="Times New Roman" w:cs="Times New Roman"/>
                <w:sz w:val="22"/>
                <w:szCs w:val="22"/>
                <w:lang w:eastAsia="en-US"/>
              </w:rPr>
              <w:t>)</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М.П.</w:t>
            </w:r>
          </w:p>
        </w:tc>
      </w:tr>
    </w:tbl>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ind w:left="6096"/>
        <w:rPr>
          <w:rFonts w:ascii="Times New Roman" w:hAnsi="Times New Roman" w:cs="Times New Roman"/>
          <w:sz w:val="22"/>
          <w:szCs w:val="22"/>
          <w:lang w:eastAsia="ru-RU"/>
        </w:rPr>
      </w:pPr>
      <w:r w:rsidRPr="009B0E22">
        <w:rPr>
          <w:rFonts w:ascii="Times New Roman" w:hAnsi="Times New Roman" w:cs="Times New Roman"/>
          <w:sz w:val="22"/>
          <w:szCs w:val="22"/>
          <w:lang w:eastAsia="ru-RU"/>
        </w:rPr>
        <w:t xml:space="preserve">Приложение № 2 </w:t>
      </w:r>
    </w:p>
    <w:p w:rsidR="009B0E22" w:rsidRPr="009B0E22" w:rsidRDefault="0087516B" w:rsidP="009B0E22">
      <w:pPr>
        <w:suppressAutoHyphens w:val="0"/>
        <w:autoSpaceDE w:val="0"/>
        <w:autoSpaceDN w:val="0"/>
        <w:adjustRightInd w:val="0"/>
        <w:ind w:left="6096"/>
        <w:rPr>
          <w:rFonts w:ascii="Times New Roman" w:hAnsi="Times New Roman" w:cs="Times New Roman"/>
          <w:sz w:val="22"/>
          <w:szCs w:val="22"/>
          <w:lang w:eastAsia="ru-RU"/>
        </w:rPr>
      </w:pPr>
      <w:r w:rsidRPr="009B0E22">
        <w:rPr>
          <w:rFonts w:ascii="Times New Roman" w:hAnsi="Times New Roman" w:cs="Times New Roman"/>
          <w:sz w:val="22"/>
          <w:szCs w:val="22"/>
          <w:lang w:eastAsia="ru-RU"/>
        </w:rPr>
        <w:t>к Договору</w:t>
      </w:r>
      <w:r w:rsidR="009B0E22" w:rsidRPr="009B0E22">
        <w:rPr>
          <w:rFonts w:ascii="Times New Roman" w:hAnsi="Times New Roman" w:cs="Times New Roman"/>
          <w:sz w:val="22"/>
          <w:szCs w:val="22"/>
          <w:lang w:eastAsia="ru-RU"/>
        </w:rPr>
        <w:t xml:space="preserve"> поставки угля </w:t>
      </w:r>
    </w:p>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jc w:val="center"/>
        <w:rPr>
          <w:rFonts w:ascii="Times New Roman" w:hAnsi="Times New Roman" w:cs="Times New Roman"/>
          <w:sz w:val="22"/>
          <w:szCs w:val="22"/>
          <w:lang w:eastAsia="ru-RU"/>
        </w:rPr>
      </w:pPr>
      <w:r w:rsidRPr="009B0E22">
        <w:rPr>
          <w:rFonts w:ascii="Times New Roman" w:hAnsi="Times New Roman" w:cs="Times New Roman"/>
          <w:sz w:val="22"/>
          <w:szCs w:val="22"/>
          <w:lang w:eastAsia="ru-RU"/>
        </w:rPr>
        <w:lastRenderedPageBreak/>
        <w:t>ТЕХНИЧЕСКОЕ ЗАДАНИЕ</w:t>
      </w:r>
    </w:p>
    <w:p w:rsidR="009B0E22" w:rsidRPr="009B0E22" w:rsidRDefault="009B0E22" w:rsidP="009B0E22">
      <w:pPr>
        <w:keepNext/>
        <w:suppressAutoHyphens w:val="0"/>
        <w:outlineLvl w:val="1"/>
        <w:rPr>
          <w:rFonts w:ascii="Times New Roman" w:hAnsi="Times New Roman" w:cs="Times New Roman"/>
          <w:b/>
          <w:sz w:val="22"/>
          <w:szCs w:val="22"/>
          <w:lang w:eastAsia="ru-RU"/>
        </w:rPr>
      </w:pPr>
    </w:p>
    <w:p w:rsidR="0087516B" w:rsidRDefault="009B0E22" w:rsidP="009B0E22">
      <w:pPr>
        <w:suppressAutoHyphens w:val="0"/>
        <w:jc w:val="both"/>
        <w:rPr>
          <w:rFonts w:ascii="Times New Roman" w:eastAsia="Calibri" w:hAnsi="Times New Roman" w:cs="Times New Roman"/>
          <w:color w:val="FF0000"/>
          <w:sz w:val="22"/>
          <w:szCs w:val="22"/>
          <w:lang w:eastAsia="en-US"/>
        </w:rPr>
      </w:pPr>
      <w:r w:rsidRPr="009B0E22">
        <w:rPr>
          <w:rFonts w:ascii="Times New Roman" w:eastAsia="Calibri" w:hAnsi="Times New Roman" w:cs="Times New Roman"/>
          <w:sz w:val="22"/>
          <w:szCs w:val="22"/>
          <w:lang w:eastAsia="en-US"/>
        </w:rPr>
        <w:t xml:space="preserve">Уголь марки </w:t>
      </w:r>
      <w:r w:rsidR="0087516B" w:rsidRPr="0087516B">
        <w:rPr>
          <w:rFonts w:ascii="Times New Roman" w:eastAsia="Calibri" w:hAnsi="Times New Roman" w:cs="Times New Roman"/>
          <w:sz w:val="22"/>
          <w:szCs w:val="22"/>
          <w:lang w:eastAsia="en-US"/>
        </w:rPr>
        <w:t>3</w:t>
      </w:r>
      <w:r w:rsidRPr="0087516B">
        <w:rPr>
          <w:rFonts w:ascii="Times New Roman" w:eastAsia="Calibri" w:hAnsi="Times New Roman" w:cs="Times New Roman"/>
          <w:sz w:val="22"/>
          <w:szCs w:val="22"/>
          <w:lang w:eastAsia="en-US"/>
        </w:rPr>
        <w:t>Б</w:t>
      </w:r>
      <w:r w:rsidR="00B3574D">
        <w:rPr>
          <w:rFonts w:ascii="Times New Roman" w:eastAsia="Calibri" w:hAnsi="Times New Roman" w:cs="Times New Roman"/>
          <w:sz w:val="22"/>
          <w:szCs w:val="22"/>
          <w:lang w:eastAsia="en-US"/>
        </w:rPr>
        <w:t>ОМ</w:t>
      </w:r>
      <w:r w:rsidRPr="0087516B">
        <w:rPr>
          <w:rFonts w:ascii="Times New Roman" w:eastAsia="Calibri" w:hAnsi="Times New Roman" w:cs="Times New Roman"/>
          <w:sz w:val="22"/>
          <w:szCs w:val="22"/>
          <w:lang w:eastAsia="en-US"/>
        </w:rPr>
        <w:t xml:space="preserve"> </w:t>
      </w:r>
      <w:r w:rsidR="0087516B" w:rsidRPr="0087516B">
        <w:rPr>
          <w:rFonts w:ascii="Times New Roman" w:eastAsia="Calibri" w:hAnsi="Times New Roman" w:cs="Times New Roman"/>
          <w:sz w:val="22"/>
          <w:szCs w:val="22"/>
          <w:lang w:eastAsia="en-US"/>
        </w:rPr>
        <w:t xml:space="preserve">разрез </w:t>
      </w:r>
      <w:proofErr w:type="spellStart"/>
      <w:r w:rsidR="0087516B" w:rsidRPr="0087516B">
        <w:rPr>
          <w:rFonts w:ascii="Times New Roman" w:eastAsia="Calibri" w:hAnsi="Times New Roman" w:cs="Times New Roman"/>
          <w:sz w:val="22"/>
          <w:szCs w:val="22"/>
          <w:lang w:eastAsia="en-US"/>
        </w:rPr>
        <w:t>Большесырский</w:t>
      </w:r>
      <w:proofErr w:type="spellEnd"/>
    </w:p>
    <w:p w:rsidR="009B0E22" w:rsidRPr="009B0E22" w:rsidRDefault="009B0E22" w:rsidP="009B0E22">
      <w:pPr>
        <w:suppressAutoHyphens w:val="0"/>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Характеристики угля:</w:t>
      </w:r>
    </w:p>
    <w:p w:rsidR="0087516B" w:rsidRPr="0087516B" w:rsidRDefault="0087516B" w:rsidP="0087516B">
      <w:pPr>
        <w:widowControl w:val="0"/>
        <w:autoSpaceDE w:val="0"/>
        <w:autoSpaceDN w:val="0"/>
        <w:adjustRightInd w:val="0"/>
        <w:spacing w:line="20" w:lineRule="atLeast"/>
        <w:jc w:val="both"/>
        <w:rPr>
          <w:rFonts w:ascii="Times New Roman" w:hAnsi="Times New Roman" w:cs="Times New Roman"/>
          <w:sz w:val="22"/>
          <w:szCs w:val="24"/>
        </w:rPr>
      </w:pPr>
      <w:r w:rsidRPr="0087516B">
        <w:rPr>
          <w:rFonts w:ascii="Times New Roman" w:hAnsi="Times New Roman" w:cs="Times New Roman"/>
          <w:sz w:val="22"/>
          <w:szCs w:val="24"/>
        </w:rPr>
        <w:t xml:space="preserve">Уголь бурый, </w:t>
      </w:r>
    </w:p>
    <w:p w:rsidR="0087516B" w:rsidRPr="0087516B" w:rsidRDefault="0087516B" w:rsidP="0087516B">
      <w:pPr>
        <w:widowControl w:val="0"/>
        <w:autoSpaceDE w:val="0"/>
        <w:autoSpaceDN w:val="0"/>
        <w:adjustRightInd w:val="0"/>
        <w:spacing w:line="20" w:lineRule="atLeast"/>
        <w:jc w:val="both"/>
        <w:rPr>
          <w:rFonts w:ascii="Times New Roman" w:hAnsi="Times New Roman" w:cs="Times New Roman"/>
          <w:sz w:val="22"/>
          <w:szCs w:val="24"/>
        </w:rPr>
      </w:pPr>
      <w:r w:rsidRPr="0087516B">
        <w:rPr>
          <w:rFonts w:ascii="Times New Roman" w:hAnsi="Times New Roman" w:cs="Times New Roman"/>
          <w:sz w:val="22"/>
          <w:szCs w:val="24"/>
        </w:rPr>
        <w:t>- Марка-3Б</w:t>
      </w:r>
      <w:r w:rsidR="00B3574D">
        <w:rPr>
          <w:rFonts w:ascii="Times New Roman" w:hAnsi="Times New Roman" w:cs="Times New Roman"/>
          <w:sz w:val="22"/>
          <w:szCs w:val="24"/>
        </w:rPr>
        <w:t>ОМ</w:t>
      </w:r>
    </w:p>
    <w:p w:rsidR="0087516B" w:rsidRPr="0087516B" w:rsidRDefault="0087516B" w:rsidP="0087516B">
      <w:pPr>
        <w:widowControl w:val="0"/>
        <w:autoSpaceDE w:val="0"/>
        <w:autoSpaceDN w:val="0"/>
        <w:adjustRightInd w:val="0"/>
        <w:spacing w:line="20" w:lineRule="atLeast"/>
        <w:jc w:val="both"/>
        <w:rPr>
          <w:rFonts w:ascii="Times New Roman" w:hAnsi="Times New Roman" w:cs="Times New Roman"/>
          <w:sz w:val="22"/>
          <w:szCs w:val="24"/>
        </w:rPr>
      </w:pPr>
      <w:r w:rsidRPr="0087516B">
        <w:rPr>
          <w:rFonts w:ascii="Times New Roman" w:hAnsi="Times New Roman" w:cs="Times New Roman"/>
          <w:sz w:val="22"/>
          <w:szCs w:val="24"/>
        </w:rPr>
        <w:t xml:space="preserve">- Крупностью от </w:t>
      </w:r>
      <w:r w:rsidR="00B3574D">
        <w:rPr>
          <w:rFonts w:ascii="Times New Roman" w:hAnsi="Times New Roman" w:cs="Times New Roman"/>
          <w:sz w:val="22"/>
          <w:szCs w:val="24"/>
        </w:rPr>
        <w:t>2</w:t>
      </w:r>
      <w:r w:rsidRPr="0087516B">
        <w:rPr>
          <w:rFonts w:ascii="Times New Roman" w:hAnsi="Times New Roman" w:cs="Times New Roman"/>
          <w:sz w:val="22"/>
          <w:szCs w:val="24"/>
        </w:rPr>
        <w:t>0-</w:t>
      </w:r>
      <w:r w:rsidR="00B3574D">
        <w:rPr>
          <w:rFonts w:ascii="Times New Roman" w:hAnsi="Times New Roman" w:cs="Times New Roman"/>
          <w:sz w:val="22"/>
          <w:szCs w:val="24"/>
        </w:rPr>
        <w:t>50</w:t>
      </w:r>
      <w:r w:rsidRPr="0087516B">
        <w:rPr>
          <w:rFonts w:ascii="Times New Roman" w:hAnsi="Times New Roman" w:cs="Times New Roman"/>
          <w:sz w:val="22"/>
          <w:szCs w:val="24"/>
        </w:rPr>
        <w:t>мм.</w:t>
      </w:r>
    </w:p>
    <w:p w:rsidR="0087516B" w:rsidRPr="0087516B" w:rsidRDefault="0087516B" w:rsidP="0087516B">
      <w:pPr>
        <w:widowControl w:val="0"/>
        <w:autoSpaceDE w:val="0"/>
        <w:autoSpaceDN w:val="0"/>
        <w:adjustRightInd w:val="0"/>
        <w:spacing w:line="20" w:lineRule="atLeast"/>
        <w:jc w:val="both"/>
        <w:rPr>
          <w:rFonts w:ascii="Times New Roman" w:hAnsi="Times New Roman" w:cs="Times New Roman"/>
          <w:sz w:val="22"/>
          <w:szCs w:val="24"/>
        </w:rPr>
      </w:pPr>
      <w:r w:rsidRPr="0087516B">
        <w:rPr>
          <w:rFonts w:ascii="Times New Roman" w:hAnsi="Times New Roman" w:cs="Times New Roman"/>
          <w:sz w:val="22"/>
          <w:szCs w:val="24"/>
        </w:rPr>
        <w:t>- Массовая доля влаги в рабочем состоянии топлива предельная 21%;</w:t>
      </w:r>
    </w:p>
    <w:p w:rsidR="0087516B" w:rsidRPr="0087516B" w:rsidRDefault="0087516B" w:rsidP="0087516B">
      <w:pPr>
        <w:widowControl w:val="0"/>
        <w:autoSpaceDE w:val="0"/>
        <w:autoSpaceDN w:val="0"/>
        <w:adjustRightInd w:val="0"/>
        <w:spacing w:line="20" w:lineRule="atLeast"/>
        <w:jc w:val="both"/>
        <w:rPr>
          <w:rFonts w:ascii="Times New Roman" w:hAnsi="Times New Roman" w:cs="Times New Roman"/>
          <w:sz w:val="22"/>
          <w:szCs w:val="24"/>
        </w:rPr>
      </w:pPr>
      <w:r w:rsidRPr="0087516B">
        <w:rPr>
          <w:rFonts w:ascii="Times New Roman" w:hAnsi="Times New Roman" w:cs="Times New Roman"/>
          <w:sz w:val="22"/>
          <w:szCs w:val="24"/>
        </w:rPr>
        <w:t xml:space="preserve">- Сера общая (средняя) 0,22%; </w:t>
      </w:r>
    </w:p>
    <w:p w:rsidR="0087516B" w:rsidRPr="0087516B" w:rsidRDefault="0087516B" w:rsidP="0087516B">
      <w:pPr>
        <w:jc w:val="both"/>
        <w:rPr>
          <w:rFonts w:ascii="Times New Roman" w:hAnsi="Times New Roman" w:cs="Times New Roman"/>
          <w:sz w:val="22"/>
          <w:szCs w:val="24"/>
        </w:rPr>
      </w:pPr>
      <w:r w:rsidRPr="0087516B">
        <w:rPr>
          <w:rFonts w:ascii="Times New Roman" w:hAnsi="Times New Roman" w:cs="Times New Roman"/>
          <w:sz w:val="22"/>
          <w:szCs w:val="24"/>
        </w:rPr>
        <w:t>- Низшая теплота сгорания на рабочее состояние: 5100 ккал/кг</w:t>
      </w:r>
    </w:p>
    <w:p w:rsidR="0087516B" w:rsidRPr="0087516B" w:rsidRDefault="0087516B" w:rsidP="0087516B">
      <w:pPr>
        <w:jc w:val="both"/>
        <w:rPr>
          <w:rFonts w:ascii="Times New Roman" w:hAnsi="Times New Roman" w:cs="Times New Roman"/>
          <w:sz w:val="22"/>
          <w:szCs w:val="24"/>
        </w:rPr>
      </w:pPr>
      <w:r w:rsidRPr="0087516B">
        <w:rPr>
          <w:rFonts w:ascii="Times New Roman" w:hAnsi="Times New Roman" w:cs="Times New Roman"/>
          <w:sz w:val="22"/>
          <w:szCs w:val="24"/>
        </w:rPr>
        <w:t>- Зольность, сухое состояние: 4,8 %;</w:t>
      </w:r>
    </w:p>
    <w:p w:rsidR="009B0E22" w:rsidRPr="0087516B" w:rsidRDefault="0087516B" w:rsidP="0087516B">
      <w:pPr>
        <w:suppressAutoHyphens w:val="0"/>
        <w:rPr>
          <w:rFonts w:ascii="Times New Roman" w:hAnsi="Times New Roman" w:cs="Times New Roman"/>
          <w:sz w:val="22"/>
          <w:szCs w:val="24"/>
        </w:rPr>
      </w:pPr>
      <w:r w:rsidRPr="0087516B">
        <w:rPr>
          <w:rFonts w:ascii="Times New Roman" w:hAnsi="Times New Roman" w:cs="Times New Roman"/>
          <w:sz w:val="22"/>
          <w:szCs w:val="24"/>
        </w:rPr>
        <w:t>- Выход летучих веществ, сухое беззольное состояние: 44%.</w:t>
      </w:r>
    </w:p>
    <w:p w:rsidR="0087516B" w:rsidRPr="009B0E22" w:rsidRDefault="0087516B" w:rsidP="0087516B">
      <w:pPr>
        <w:suppressAutoHyphens w:val="0"/>
        <w:rPr>
          <w:rFonts w:ascii="Times New Roman" w:eastAsia="Calibri" w:hAnsi="Times New Roman" w:cs="Times New Roman"/>
          <w:sz w:val="22"/>
          <w:szCs w:val="22"/>
          <w:lang w:eastAsia="en-US"/>
        </w:rPr>
      </w:pPr>
    </w:p>
    <w:tbl>
      <w:tblPr>
        <w:tblW w:w="78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9"/>
        <w:gridCol w:w="1108"/>
        <w:gridCol w:w="1461"/>
        <w:gridCol w:w="1516"/>
        <w:gridCol w:w="1580"/>
      </w:tblGrid>
      <w:tr w:rsidR="009B0E22" w:rsidRPr="009B0E22" w:rsidTr="009B0E22">
        <w:trPr>
          <w:trHeight w:val="294"/>
        </w:trPr>
        <w:tc>
          <w:tcPr>
            <w:tcW w:w="7874" w:type="dxa"/>
            <w:gridSpan w:val="5"/>
            <w:noWrap/>
            <w:vAlign w:val="bottom"/>
          </w:tcPr>
          <w:p w:rsidR="009B0E22" w:rsidRPr="009B0E22" w:rsidRDefault="009B0E22" w:rsidP="009B0E22">
            <w:pPr>
              <w:suppressAutoHyphens w:val="0"/>
              <w:jc w:val="center"/>
              <w:rPr>
                <w:rFonts w:ascii="Times New Roman" w:hAnsi="Times New Roman" w:cs="Times New Roman"/>
                <w:bCs/>
                <w:color w:val="000000"/>
                <w:sz w:val="22"/>
                <w:szCs w:val="22"/>
                <w:lang w:eastAsia="ru-RU"/>
              </w:rPr>
            </w:pPr>
            <w:r w:rsidRPr="009B0E22">
              <w:rPr>
                <w:rFonts w:ascii="Times New Roman" w:hAnsi="Times New Roman" w:cs="Times New Roman"/>
                <w:bCs/>
                <w:color w:val="000000"/>
                <w:sz w:val="22"/>
                <w:szCs w:val="22"/>
                <w:lang w:eastAsia="ru-RU"/>
              </w:rPr>
              <w:t>Гранулометрический состав угля партии</w:t>
            </w:r>
          </w:p>
        </w:tc>
      </w:tr>
      <w:tr w:rsidR="009B0E22" w:rsidRPr="009B0E22" w:rsidTr="009B0E22">
        <w:trPr>
          <w:trHeight w:val="294"/>
        </w:trPr>
        <w:tc>
          <w:tcPr>
            <w:tcW w:w="2209" w:type="dxa"/>
            <w:noWrap/>
            <w:vAlign w:val="bottom"/>
          </w:tcPr>
          <w:p w:rsidR="009B0E22" w:rsidRPr="009737BB" w:rsidRDefault="009B0E22" w:rsidP="009B0E22">
            <w:pPr>
              <w:suppressAutoHyphens w:val="0"/>
              <w:rPr>
                <w:rFonts w:ascii="Times New Roman" w:hAnsi="Times New Roman" w:cs="Times New Roman"/>
                <w:bCs/>
                <w:sz w:val="22"/>
                <w:szCs w:val="22"/>
                <w:lang w:eastAsia="ru-RU"/>
              </w:rPr>
            </w:pPr>
            <w:r w:rsidRPr="009737BB">
              <w:rPr>
                <w:rFonts w:ascii="Times New Roman" w:hAnsi="Times New Roman" w:cs="Times New Roman"/>
                <w:bCs/>
                <w:sz w:val="22"/>
                <w:szCs w:val="22"/>
                <w:lang w:eastAsia="ru-RU"/>
              </w:rPr>
              <w:t>Размер, мм</w:t>
            </w:r>
          </w:p>
        </w:tc>
        <w:tc>
          <w:tcPr>
            <w:tcW w:w="1108" w:type="dxa"/>
            <w:noWrap/>
            <w:vAlign w:val="bottom"/>
          </w:tcPr>
          <w:p w:rsidR="009B0E22" w:rsidRPr="009737BB" w:rsidRDefault="00B3574D" w:rsidP="009B0E22">
            <w:pPr>
              <w:suppressAutoHyphens w:val="0"/>
              <w:jc w:val="center"/>
              <w:rPr>
                <w:rFonts w:ascii="Times New Roman" w:hAnsi="Times New Roman" w:cs="Times New Roman"/>
                <w:sz w:val="22"/>
                <w:szCs w:val="22"/>
                <w:lang w:eastAsia="ru-RU"/>
              </w:rPr>
            </w:pPr>
            <w:r>
              <w:rPr>
                <w:rFonts w:ascii="Times New Roman" w:hAnsi="Times New Roman" w:cs="Times New Roman"/>
                <w:sz w:val="22"/>
                <w:szCs w:val="22"/>
                <w:lang w:eastAsia="ru-RU"/>
              </w:rPr>
              <w:t>50</w:t>
            </w:r>
          </w:p>
        </w:tc>
        <w:tc>
          <w:tcPr>
            <w:tcW w:w="1461" w:type="dxa"/>
            <w:noWrap/>
            <w:vAlign w:val="bottom"/>
          </w:tcPr>
          <w:p w:rsidR="009B0E22" w:rsidRPr="009737BB" w:rsidRDefault="00B3574D" w:rsidP="009B0E22">
            <w:pPr>
              <w:suppressAutoHyphens w:val="0"/>
              <w:jc w:val="center"/>
              <w:rPr>
                <w:rFonts w:ascii="Times New Roman" w:hAnsi="Times New Roman" w:cs="Times New Roman"/>
                <w:sz w:val="22"/>
                <w:szCs w:val="22"/>
                <w:lang w:eastAsia="ru-RU"/>
              </w:rPr>
            </w:pPr>
            <w:r>
              <w:rPr>
                <w:rFonts w:ascii="Times New Roman" w:hAnsi="Times New Roman" w:cs="Times New Roman"/>
                <w:sz w:val="22"/>
                <w:szCs w:val="22"/>
                <w:lang w:eastAsia="ru-RU"/>
              </w:rPr>
              <w:t>35</w:t>
            </w:r>
          </w:p>
        </w:tc>
        <w:tc>
          <w:tcPr>
            <w:tcW w:w="1516" w:type="dxa"/>
            <w:noWrap/>
            <w:vAlign w:val="bottom"/>
          </w:tcPr>
          <w:p w:rsidR="009B0E22" w:rsidRPr="009737BB" w:rsidRDefault="00B3574D" w:rsidP="009B0E22">
            <w:pPr>
              <w:suppressAutoHyphens w:val="0"/>
              <w:jc w:val="center"/>
              <w:rPr>
                <w:rFonts w:ascii="Times New Roman" w:hAnsi="Times New Roman" w:cs="Times New Roman"/>
                <w:sz w:val="22"/>
                <w:szCs w:val="22"/>
                <w:lang w:eastAsia="ru-RU"/>
              </w:rPr>
            </w:pPr>
            <w:r>
              <w:rPr>
                <w:rFonts w:ascii="Times New Roman" w:hAnsi="Times New Roman" w:cs="Times New Roman"/>
                <w:sz w:val="22"/>
                <w:szCs w:val="22"/>
                <w:lang w:eastAsia="ru-RU"/>
              </w:rPr>
              <w:t>20</w:t>
            </w:r>
          </w:p>
        </w:tc>
        <w:tc>
          <w:tcPr>
            <w:tcW w:w="1580" w:type="dxa"/>
            <w:noWrap/>
            <w:vAlign w:val="bottom"/>
          </w:tcPr>
          <w:p w:rsidR="009B0E22" w:rsidRPr="009737BB" w:rsidRDefault="009B0E22" w:rsidP="009B0E22">
            <w:pPr>
              <w:suppressAutoHyphens w:val="0"/>
              <w:rPr>
                <w:rFonts w:ascii="Times New Roman" w:hAnsi="Times New Roman" w:cs="Times New Roman"/>
                <w:sz w:val="22"/>
                <w:szCs w:val="22"/>
                <w:lang w:eastAsia="ru-RU"/>
              </w:rPr>
            </w:pPr>
            <w:r w:rsidRPr="009737BB">
              <w:rPr>
                <w:rFonts w:ascii="Times New Roman" w:hAnsi="Times New Roman" w:cs="Times New Roman"/>
                <w:sz w:val="22"/>
                <w:szCs w:val="22"/>
                <w:lang w:eastAsia="ru-RU"/>
              </w:rPr>
              <w:t>итого</w:t>
            </w:r>
          </w:p>
        </w:tc>
      </w:tr>
      <w:tr w:rsidR="009B0E22" w:rsidRPr="009B0E22" w:rsidTr="009B0E22">
        <w:trPr>
          <w:trHeight w:val="308"/>
        </w:trPr>
        <w:tc>
          <w:tcPr>
            <w:tcW w:w="2209" w:type="dxa"/>
            <w:noWrap/>
            <w:vAlign w:val="bottom"/>
          </w:tcPr>
          <w:p w:rsidR="009B0E22" w:rsidRPr="009737BB" w:rsidRDefault="009B0E22" w:rsidP="009B0E22">
            <w:pPr>
              <w:suppressAutoHyphens w:val="0"/>
              <w:rPr>
                <w:rFonts w:ascii="Times New Roman" w:hAnsi="Times New Roman" w:cs="Times New Roman"/>
                <w:bCs/>
                <w:sz w:val="22"/>
                <w:szCs w:val="22"/>
                <w:lang w:eastAsia="ru-RU"/>
              </w:rPr>
            </w:pPr>
            <w:r w:rsidRPr="009737BB">
              <w:rPr>
                <w:rFonts w:ascii="Times New Roman" w:hAnsi="Times New Roman" w:cs="Times New Roman"/>
                <w:bCs/>
                <w:sz w:val="22"/>
                <w:szCs w:val="22"/>
                <w:lang w:eastAsia="ru-RU"/>
              </w:rPr>
              <w:t>Выход, %</w:t>
            </w:r>
          </w:p>
        </w:tc>
        <w:tc>
          <w:tcPr>
            <w:tcW w:w="1108" w:type="dxa"/>
            <w:noWrap/>
            <w:vAlign w:val="bottom"/>
          </w:tcPr>
          <w:p w:rsidR="009B0E22" w:rsidRPr="009737BB" w:rsidRDefault="00B3574D" w:rsidP="009B0E22">
            <w:pPr>
              <w:suppressAutoHyphens w:val="0"/>
              <w:jc w:val="center"/>
              <w:rPr>
                <w:rFonts w:ascii="Times New Roman" w:hAnsi="Times New Roman" w:cs="Times New Roman"/>
                <w:sz w:val="22"/>
                <w:szCs w:val="22"/>
                <w:lang w:eastAsia="ru-RU"/>
              </w:rPr>
            </w:pPr>
            <w:r>
              <w:rPr>
                <w:rFonts w:ascii="Times New Roman" w:hAnsi="Times New Roman" w:cs="Times New Roman"/>
                <w:sz w:val="22"/>
                <w:szCs w:val="22"/>
                <w:lang w:eastAsia="ru-RU"/>
              </w:rPr>
              <w:t>45</w:t>
            </w:r>
          </w:p>
        </w:tc>
        <w:tc>
          <w:tcPr>
            <w:tcW w:w="1461" w:type="dxa"/>
            <w:noWrap/>
            <w:vAlign w:val="bottom"/>
          </w:tcPr>
          <w:p w:rsidR="009B0E22" w:rsidRPr="009737BB" w:rsidRDefault="00B3574D" w:rsidP="009B0E22">
            <w:pPr>
              <w:suppressAutoHyphens w:val="0"/>
              <w:jc w:val="center"/>
              <w:rPr>
                <w:rFonts w:ascii="Times New Roman" w:hAnsi="Times New Roman" w:cs="Times New Roman"/>
                <w:sz w:val="22"/>
                <w:szCs w:val="22"/>
                <w:lang w:eastAsia="ru-RU"/>
              </w:rPr>
            </w:pPr>
            <w:r>
              <w:rPr>
                <w:rFonts w:ascii="Times New Roman" w:hAnsi="Times New Roman" w:cs="Times New Roman"/>
                <w:sz w:val="22"/>
                <w:szCs w:val="22"/>
                <w:lang w:eastAsia="ru-RU"/>
              </w:rPr>
              <w:t>40</w:t>
            </w:r>
          </w:p>
        </w:tc>
        <w:tc>
          <w:tcPr>
            <w:tcW w:w="1516" w:type="dxa"/>
            <w:noWrap/>
            <w:vAlign w:val="bottom"/>
          </w:tcPr>
          <w:p w:rsidR="009B0E22" w:rsidRPr="009737BB" w:rsidRDefault="00B3574D" w:rsidP="009B0E22">
            <w:pPr>
              <w:suppressAutoHyphens w:val="0"/>
              <w:jc w:val="center"/>
              <w:rPr>
                <w:rFonts w:ascii="Times New Roman" w:hAnsi="Times New Roman" w:cs="Times New Roman"/>
                <w:sz w:val="22"/>
                <w:szCs w:val="22"/>
                <w:lang w:eastAsia="ru-RU"/>
              </w:rPr>
            </w:pPr>
            <w:r>
              <w:rPr>
                <w:rFonts w:ascii="Times New Roman" w:hAnsi="Times New Roman" w:cs="Times New Roman"/>
                <w:sz w:val="22"/>
                <w:szCs w:val="22"/>
                <w:lang w:eastAsia="ru-RU"/>
              </w:rPr>
              <w:t>15</w:t>
            </w:r>
          </w:p>
        </w:tc>
        <w:tc>
          <w:tcPr>
            <w:tcW w:w="1580" w:type="dxa"/>
            <w:noWrap/>
            <w:vAlign w:val="bottom"/>
          </w:tcPr>
          <w:p w:rsidR="009B0E22" w:rsidRPr="009737BB" w:rsidRDefault="009B0E22" w:rsidP="009B0E22">
            <w:pPr>
              <w:suppressAutoHyphens w:val="0"/>
              <w:rPr>
                <w:rFonts w:ascii="Times New Roman" w:hAnsi="Times New Roman" w:cs="Times New Roman"/>
                <w:sz w:val="22"/>
                <w:szCs w:val="22"/>
                <w:lang w:eastAsia="ru-RU"/>
              </w:rPr>
            </w:pPr>
            <w:r w:rsidRPr="009737BB">
              <w:rPr>
                <w:rFonts w:ascii="Times New Roman" w:hAnsi="Times New Roman" w:cs="Times New Roman"/>
                <w:sz w:val="22"/>
                <w:szCs w:val="22"/>
                <w:lang w:eastAsia="ru-RU"/>
              </w:rPr>
              <w:t>100</w:t>
            </w:r>
          </w:p>
        </w:tc>
      </w:tr>
    </w:tbl>
    <w:p w:rsidR="009B0E22" w:rsidRPr="009B0E22" w:rsidRDefault="009B0E22" w:rsidP="009B0E22">
      <w:pPr>
        <w:suppressAutoHyphens w:val="0"/>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Поставке подлежит уголь, отгружаемый с угольных бассейнов в текущем году.</w:t>
      </w:r>
    </w:p>
    <w:p w:rsidR="009B0E22" w:rsidRPr="009B0E22" w:rsidRDefault="009B0E22" w:rsidP="009B0E22">
      <w:pPr>
        <w:suppressAutoHyphens w:val="0"/>
        <w:jc w:val="both"/>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 xml:space="preserve">Соответствие угольной продукции требованиям действующего законодательства Российской Федерации должно быть подтверждено в соответствии с </w:t>
      </w:r>
      <w:hyperlink r:id="rId10" w:history="1">
        <w:r w:rsidRPr="009B0E22">
          <w:rPr>
            <w:rFonts w:ascii="Times New Roman" w:eastAsia="Calibri" w:hAnsi="Times New Roman" w:cs="Times New Roman"/>
            <w:sz w:val="22"/>
            <w:szCs w:val="22"/>
            <w:lang w:eastAsia="en-US"/>
          </w:rPr>
          <w:t>законодательством</w:t>
        </w:r>
      </w:hyperlink>
      <w:r w:rsidRPr="009B0E22">
        <w:rPr>
          <w:rFonts w:ascii="Times New Roman" w:eastAsia="Calibri" w:hAnsi="Times New Roman" w:cs="Times New Roman"/>
          <w:sz w:val="22"/>
          <w:szCs w:val="22"/>
          <w:lang w:eastAsia="en-US"/>
        </w:rPr>
        <w:t xml:space="preserve"> Российской Федерации о техническом регулировании.</w:t>
      </w:r>
    </w:p>
    <w:p w:rsidR="009B0E22" w:rsidRPr="009B0E22" w:rsidRDefault="009B0E22" w:rsidP="009B0E22">
      <w:pPr>
        <w:keepNext/>
        <w:suppressAutoHyphens w:val="0"/>
        <w:outlineLvl w:val="1"/>
        <w:rPr>
          <w:rFonts w:ascii="Times New Roman" w:hAnsi="Times New Roman" w:cs="Times New Roman"/>
          <w:b/>
          <w:sz w:val="22"/>
          <w:szCs w:val="22"/>
          <w:lang w:eastAsia="ru-RU"/>
        </w:rPr>
      </w:pPr>
      <w:r w:rsidRPr="009B0E22">
        <w:rPr>
          <w:rFonts w:ascii="Times New Roman" w:eastAsia="Calibri" w:hAnsi="Times New Roman" w:cs="Times New Roman"/>
          <w:sz w:val="22"/>
          <w:szCs w:val="22"/>
          <w:lang w:eastAsia="en-US"/>
        </w:rPr>
        <w:t>Товар по качеству должен соответствовать требованиями нормативно-правовых актов Российской Федерации, в том числе требованиям ГОСТов, ТУ и т.д.</w:t>
      </w:r>
    </w:p>
    <w:p w:rsidR="009B0E22" w:rsidRPr="009B0E22" w:rsidRDefault="009B0E22" w:rsidP="009B0E22">
      <w:pPr>
        <w:keepNext/>
        <w:suppressAutoHyphens w:val="0"/>
        <w:outlineLvl w:val="1"/>
        <w:rPr>
          <w:rFonts w:ascii="Times New Roman" w:hAnsi="Times New Roman" w:cs="Times New Roman"/>
          <w:b/>
          <w:sz w:val="22"/>
          <w:szCs w:val="22"/>
          <w:lang w:eastAsia="ru-RU"/>
        </w:rPr>
      </w:pPr>
    </w:p>
    <w:tbl>
      <w:tblPr>
        <w:tblW w:w="0" w:type="auto"/>
        <w:tblLook w:val="0000" w:firstRow="0" w:lastRow="0" w:firstColumn="0" w:lastColumn="0" w:noHBand="0" w:noVBand="0"/>
      </w:tblPr>
      <w:tblGrid>
        <w:gridCol w:w="4585"/>
        <w:gridCol w:w="4770"/>
      </w:tblGrid>
      <w:tr w:rsidR="009B0E22" w:rsidRPr="009B0E22" w:rsidTr="009B0E22">
        <w:trPr>
          <w:trHeight w:val="1"/>
        </w:trPr>
        <w:tc>
          <w:tcPr>
            <w:tcW w:w="5046" w:type="dxa"/>
            <w:shd w:val="clear" w:color="000000" w:fill="FFFFFF"/>
          </w:tcPr>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color w:val="000000"/>
                <w:sz w:val="22"/>
                <w:szCs w:val="22"/>
                <w:highlight w:val="white"/>
                <w:lang w:eastAsia="en-US"/>
              </w:rPr>
            </w:pPr>
            <w:r w:rsidRPr="009B0E22">
              <w:rPr>
                <w:rFonts w:ascii="Times New Roman" w:eastAsia="Calibri" w:hAnsi="Times New Roman" w:cs="Times New Roman"/>
                <w:color w:val="000000"/>
                <w:sz w:val="22"/>
                <w:szCs w:val="22"/>
                <w:highlight w:val="white"/>
                <w:lang w:eastAsia="en-US"/>
              </w:rPr>
              <w:t>Поставщик</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p>
        </w:tc>
        <w:tc>
          <w:tcPr>
            <w:tcW w:w="5052" w:type="dxa"/>
            <w:shd w:val="clear" w:color="000000" w:fill="FFFFFF"/>
          </w:tcPr>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Заказчик</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Директор</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ООО «</w:t>
            </w:r>
            <w:r w:rsidR="0011443E">
              <w:rPr>
                <w:rFonts w:ascii="Times New Roman" w:eastAsia="Calibri" w:hAnsi="Times New Roman" w:cs="Times New Roman"/>
                <w:sz w:val="22"/>
                <w:szCs w:val="22"/>
                <w:lang w:eastAsia="en-US"/>
              </w:rPr>
              <w:t>СТС</w:t>
            </w:r>
            <w:r w:rsidRPr="009B0E22">
              <w:rPr>
                <w:rFonts w:ascii="Times New Roman" w:eastAsia="Calibri" w:hAnsi="Times New Roman" w:cs="Times New Roman"/>
                <w:sz w:val="22"/>
                <w:szCs w:val="22"/>
                <w:lang w:eastAsia="en-US"/>
              </w:rPr>
              <w:t>»</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_______________________</w:t>
            </w:r>
          </w:p>
          <w:p w:rsidR="009B0E22" w:rsidRPr="009B0E22" w:rsidRDefault="0011443E"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Pr>
                <w:rFonts w:ascii="Times New Roman" w:eastAsia="Calibri" w:hAnsi="Times New Roman" w:cs="Times New Roman"/>
                <w:sz w:val="22"/>
                <w:szCs w:val="22"/>
                <w:lang w:eastAsia="en-US"/>
              </w:rPr>
              <w:t>(Д.Н. Кисин</w:t>
            </w:r>
            <w:r w:rsidR="009B0E22" w:rsidRPr="009B0E22">
              <w:rPr>
                <w:rFonts w:ascii="Times New Roman" w:eastAsia="Calibri" w:hAnsi="Times New Roman" w:cs="Times New Roman"/>
                <w:sz w:val="22"/>
                <w:szCs w:val="22"/>
                <w:lang w:eastAsia="en-US"/>
              </w:rPr>
              <w:t>)</w:t>
            </w:r>
          </w:p>
          <w:p w:rsidR="009B0E22" w:rsidRPr="009B0E22" w:rsidRDefault="009B0E22" w:rsidP="009B0E22">
            <w:pPr>
              <w:widowControl w:val="0"/>
              <w:suppressAutoHyphens w:val="0"/>
              <w:autoSpaceDE w:val="0"/>
              <w:autoSpaceDN w:val="0"/>
              <w:adjustRightInd w:val="0"/>
              <w:jc w:val="center"/>
              <w:rPr>
                <w:rFonts w:ascii="Times New Roman" w:eastAsia="Calibri" w:hAnsi="Times New Roman" w:cs="Times New Roman"/>
                <w:sz w:val="22"/>
                <w:szCs w:val="22"/>
                <w:lang w:eastAsia="en-US"/>
              </w:rPr>
            </w:pPr>
            <w:r w:rsidRPr="009B0E22">
              <w:rPr>
                <w:rFonts w:ascii="Times New Roman" w:eastAsia="Calibri" w:hAnsi="Times New Roman" w:cs="Times New Roman"/>
                <w:sz w:val="22"/>
                <w:szCs w:val="22"/>
                <w:lang w:eastAsia="en-US"/>
              </w:rPr>
              <w:t>М.П.</w:t>
            </w:r>
          </w:p>
        </w:tc>
      </w:tr>
    </w:tbl>
    <w:p w:rsidR="009B0E22" w:rsidRPr="009B0E22" w:rsidRDefault="009B0E22" w:rsidP="009B0E22">
      <w:pPr>
        <w:keepNext/>
        <w:suppressAutoHyphens w:val="0"/>
        <w:outlineLvl w:val="1"/>
        <w:rPr>
          <w:rFonts w:ascii="Times New Roman" w:hAnsi="Times New Roman" w:cs="Times New Roman"/>
          <w:b/>
          <w:sz w:val="22"/>
          <w:szCs w:val="22"/>
          <w:lang w:eastAsia="ru-RU"/>
        </w:rPr>
      </w:pPr>
    </w:p>
    <w:p w:rsidR="009B0E22" w:rsidRPr="009B0E22" w:rsidRDefault="009B0E22" w:rsidP="009B0E22">
      <w:pPr>
        <w:suppressAutoHyphens w:val="0"/>
        <w:autoSpaceDE w:val="0"/>
        <w:autoSpaceDN w:val="0"/>
        <w:adjustRightInd w:val="0"/>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rPr>
          <w:rFonts w:ascii="Times New Roman" w:hAnsi="Times New Roman" w:cs="Times New Roman"/>
          <w:sz w:val="22"/>
          <w:szCs w:val="22"/>
          <w:lang w:eastAsia="ru-RU"/>
        </w:rPr>
      </w:pPr>
    </w:p>
    <w:p w:rsidR="009B0E22" w:rsidRPr="009B0E22" w:rsidRDefault="009B0E22" w:rsidP="009B0E22">
      <w:pPr>
        <w:suppressAutoHyphens w:val="0"/>
        <w:autoSpaceDE w:val="0"/>
        <w:autoSpaceDN w:val="0"/>
        <w:adjustRightInd w:val="0"/>
        <w:rPr>
          <w:rFonts w:ascii="Times New Roman" w:hAnsi="Times New Roman" w:cs="Times New Roman"/>
          <w:sz w:val="22"/>
          <w:szCs w:val="22"/>
          <w:lang w:eastAsia="ru-RU"/>
        </w:rPr>
      </w:pPr>
    </w:p>
    <w:p w:rsidR="009B0E22" w:rsidRPr="00F3245E" w:rsidRDefault="009B0E22" w:rsidP="00EB281C">
      <w:pPr>
        <w:rPr>
          <w:rFonts w:ascii="Times New Roman" w:hAnsi="Times New Roman" w:cs="Times New Roman"/>
          <w:b/>
          <w:bCs/>
          <w:noProof/>
          <w:sz w:val="24"/>
          <w:szCs w:val="24"/>
          <w:lang w:eastAsia="ru-RU"/>
        </w:rPr>
      </w:pPr>
    </w:p>
    <w:p w:rsidR="00472633" w:rsidRDefault="00472633" w:rsidP="00F3245E">
      <w:pPr>
        <w:ind w:right="-425"/>
        <w:rPr>
          <w:rFonts w:ascii="Times New Roman" w:hAnsi="Times New Roman" w:cs="Times New Roman"/>
          <w:b/>
        </w:rPr>
      </w:pPr>
    </w:p>
    <w:p w:rsidR="00472633" w:rsidRDefault="00472633"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11443E" w:rsidRDefault="0011443E" w:rsidP="00F3245E">
      <w:pPr>
        <w:ind w:right="-425"/>
        <w:rPr>
          <w:rFonts w:ascii="Times New Roman" w:hAnsi="Times New Roman" w:cs="Times New Roman"/>
          <w:b/>
        </w:rPr>
      </w:pPr>
    </w:p>
    <w:p w:rsidR="00472633" w:rsidRDefault="00472633" w:rsidP="00F3245E">
      <w:pPr>
        <w:ind w:right="-425"/>
        <w:rPr>
          <w:rFonts w:ascii="Times New Roman" w:hAnsi="Times New Roman" w:cs="Times New Roman"/>
          <w:b/>
        </w:rPr>
      </w:pPr>
    </w:p>
    <w:p w:rsidR="00472633" w:rsidRDefault="00472633" w:rsidP="00F3245E">
      <w:pPr>
        <w:ind w:right="-425"/>
        <w:rPr>
          <w:rFonts w:ascii="Times New Roman" w:hAnsi="Times New Roman" w:cs="Times New Roman"/>
          <w:b/>
        </w:rPr>
      </w:pPr>
    </w:p>
    <w:p w:rsidR="0087516B" w:rsidRDefault="0087516B" w:rsidP="00B630E2">
      <w:pPr>
        <w:suppressAutoHyphens w:val="0"/>
        <w:ind w:left="720"/>
        <w:jc w:val="right"/>
        <w:rPr>
          <w:rFonts w:ascii="Times New Roman" w:hAnsi="Times New Roman" w:cs="Times New Roman"/>
          <w:b/>
          <w:sz w:val="22"/>
          <w:szCs w:val="22"/>
          <w:lang w:eastAsia="ru-RU"/>
        </w:rPr>
      </w:pPr>
    </w:p>
    <w:p w:rsidR="0087516B" w:rsidRDefault="0087516B" w:rsidP="00B630E2">
      <w:pPr>
        <w:suppressAutoHyphens w:val="0"/>
        <w:ind w:left="720"/>
        <w:jc w:val="right"/>
        <w:rPr>
          <w:rFonts w:ascii="Times New Roman" w:hAnsi="Times New Roman" w:cs="Times New Roman"/>
          <w:b/>
          <w:sz w:val="22"/>
          <w:szCs w:val="22"/>
          <w:lang w:eastAsia="ru-RU"/>
        </w:rPr>
      </w:pPr>
    </w:p>
    <w:p w:rsidR="00CA09DC" w:rsidRPr="00C206EC" w:rsidRDefault="00CA09DC" w:rsidP="007B4296">
      <w:pPr>
        <w:rPr>
          <w:rFonts w:ascii="Times New Roman" w:eastAsia="Calibri" w:hAnsi="Times New Roman" w:cs="Times New Roman"/>
          <w:b/>
          <w:color w:val="000000"/>
        </w:rPr>
      </w:pPr>
    </w:p>
    <w:sectPr w:rsidR="00CA09DC" w:rsidRPr="00C206EC" w:rsidSect="00135A64">
      <w:footerReference w:type="even" r:id="rId11"/>
      <w:footerReference w:type="defaul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80BCC" w:rsidRDefault="00B80BCC">
      <w:r>
        <w:separator/>
      </w:r>
    </w:p>
  </w:endnote>
  <w:endnote w:type="continuationSeparator" w:id="0">
    <w:p w:rsidR="00B80BCC" w:rsidRDefault="00B80B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sans-serif">
    <w:panose1 w:val="00000000000000000000"/>
    <w:charset w:val="CC"/>
    <w:family w:val="roman"/>
    <w:notTrueType/>
    <w:pitch w:val="default"/>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430A08" w:rsidRDefault="00430A08" w:rsidP="002F79EB">
    <w:pPr>
      <w:pStyle w:val="af1"/>
      <w:framePr w:wrap="around" w:vAnchor="text" w:hAnchor="margin" w:xAlign="right" w:y="1"/>
      <w:rPr>
        <w:rStyle w:val="af8"/>
      </w:rPr>
    </w:pPr>
    <w:r>
      <w:rPr>
        <w:rStyle w:val="af8"/>
      </w:rPr>
      <w:fldChar w:fldCharType="begin"/>
    </w:r>
    <w:r>
      <w:rPr>
        <w:rStyle w:val="af8"/>
      </w:rPr>
      <w:instrText xml:space="preserve">PAGE  </w:instrText>
    </w:r>
    <w:r>
      <w:rPr>
        <w:rStyle w:val="af8"/>
      </w:rPr>
      <w:fldChar w:fldCharType="end"/>
    </w:r>
  </w:p>
  <w:p w:rsidR="00430A08" w:rsidRDefault="00430A08" w:rsidP="002F79EB">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430A08" w:rsidRDefault="00430A08">
    <w:pPr>
      <w:pStyle w:val="af1"/>
      <w:jc w:val="right"/>
    </w:pPr>
  </w:p>
  <w:p w:rsidR="00430A08" w:rsidRDefault="00430A08" w:rsidP="002F79EB">
    <w:pPr>
      <w:pStyle w:val="af1"/>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430A08" w:rsidRDefault="00430A08">
    <w:pPr>
      <w:pStyle w:val="af1"/>
      <w:jc w:val="right"/>
    </w:pPr>
    <w:r>
      <w:fldChar w:fldCharType="begin"/>
    </w:r>
    <w:r>
      <w:instrText>PAGE   \* MERGEFORMAT</w:instrText>
    </w:r>
    <w:r>
      <w:fldChar w:fldCharType="separate"/>
    </w:r>
    <w:r w:rsidRPr="00AF3CD1">
      <w:rPr>
        <w:noProof/>
      </w:rPr>
      <w:t>1</w:t>
    </w:r>
    <w:r>
      <w:fldChar w:fldCharType="end"/>
    </w:r>
  </w:p>
  <w:p w:rsidR="00430A08" w:rsidRDefault="00430A08">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80BCC" w:rsidRDefault="00B80BCC">
      <w:r>
        <w:separator/>
      </w:r>
    </w:p>
  </w:footnote>
  <w:footnote w:type="continuationSeparator" w:id="0">
    <w:p w:rsidR="00B80BCC" w:rsidRDefault="00B80B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2F06539C"/>
    <w:lvl w:ilvl="0">
      <w:numFmt w:val="bullet"/>
      <w:lvlText w:val="*"/>
      <w:lvlJc w:val="left"/>
    </w:lvl>
  </w:abstractNum>
  <w:abstractNum w:abstractNumId="1" w15:restartNumberingAfterBreak="0">
    <w:nsid w:val="0173560C"/>
    <w:multiLevelType w:val="hybridMultilevel"/>
    <w:tmpl w:val="A9A472A2"/>
    <w:lvl w:ilvl="0" w:tplc="69EE5EFA">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4305F9"/>
    <w:multiLevelType w:val="hybridMultilevel"/>
    <w:tmpl w:val="B3A43B2E"/>
    <w:lvl w:ilvl="0" w:tplc="04190011">
      <w:start w:val="1"/>
      <w:numFmt w:val="decimal"/>
      <w:lvlText w:val="%1)"/>
      <w:lvlJc w:val="left"/>
      <w:pPr>
        <w:ind w:left="1417" w:hanging="283"/>
      </w:pPr>
      <w:rPr>
        <w:rFonts w:hint="default"/>
      </w:rPr>
    </w:lvl>
    <w:lvl w:ilvl="1" w:tplc="04190019" w:tentative="1">
      <w:start w:val="1"/>
      <w:numFmt w:val="lowerLetter"/>
      <w:lvlText w:val="%2."/>
      <w:lvlJc w:val="left"/>
      <w:pPr>
        <w:ind w:left="3198" w:hanging="360"/>
      </w:pPr>
    </w:lvl>
    <w:lvl w:ilvl="2" w:tplc="0419001B" w:tentative="1">
      <w:start w:val="1"/>
      <w:numFmt w:val="lowerRoman"/>
      <w:lvlText w:val="%3."/>
      <w:lvlJc w:val="right"/>
      <w:pPr>
        <w:ind w:left="3918" w:hanging="180"/>
      </w:pPr>
    </w:lvl>
    <w:lvl w:ilvl="3" w:tplc="0419000F" w:tentative="1">
      <w:start w:val="1"/>
      <w:numFmt w:val="decimal"/>
      <w:lvlText w:val="%4."/>
      <w:lvlJc w:val="left"/>
      <w:pPr>
        <w:ind w:left="4638" w:hanging="360"/>
      </w:pPr>
    </w:lvl>
    <w:lvl w:ilvl="4" w:tplc="04190019" w:tentative="1">
      <w:start w:val="1"/>
      <w:numFmt w:val="lowerLetter"/>
      <w:lvlText w:val="%5."/>
      <w:lvlJc w:val="left"/>
      <w:pPr>
        <w:ind w:left="5358" w:hanging="360"/>
      </w:pPr>
    </w:lvl>
    <w:lvl w:ilvl="5" w:tplc="0419001B" w:tentative="1">
      <w:start w:val="1"/>
      <w:numFmt w:val="lowerRoman"/>
      <w:lvlText w:val="%6."/>
      <w:lvlJc w:val="right"/>
      <w:pPr>
        <w:ind w:left="6078" w:hanging="180"/>
      </w:pPr>
    </w:lvl>
    <w:lvl w:ilvl="6" w:tplc="0419000F" w:tentative="1">
      <w:start w:val="1"/>
      <w:numFmt w:val="decimal"/>
      <w:lvlText w:val="%7."/>
      <w:lvlJc w:val="left"/>
      <w:pPr>
        <w:ind w:left="6798" w:hanging="360"/>
      </w:pPr>
    </w:lvl>
    <w:lvl w:ilvl="7" w:tplc="04190019" w:tentative="1">
      <w:start w:val="1"/>
      <w:numFmt w:val="lowerLetter"/>
      <w:lvlText w:val="%8."/>
      <w:lvlJc w:val="left"/>
      <w:pPr>
        <w:ind w:left="7518" w:hanging="360"/>
      </w:pPr>
    </w:lvl>
    <w:lvl w:ilvl="8" w:tplc="0419001B" w:tentative="1">
      <w:start w:val="1"/>
      <w:numFmt w:val="lowerRoman"/>
      <w:lvlText w:val="%9."/>
      <w:lvlJc w:val="right"/>
      <w:pPr>
        <w:ind w:left="8238" w:hanging="180"/>
      </w:pPr>
    </w:lvl>
  </w:abstractNum>
  <w:abstractNum w:abstractNumId="3" w15:restartNumberingAfterBreak="0">
    <w:nsid w:val="04F4313B"/>
    <w:multiLevelType w:val="hybridMultilevel"/>
    <w:tmpl w:val="B9F473F2"/>
    <w:lvl w:ilvl="0" w:tplc="04190011">
      <w:start w:val="1"/>
      <w:numFmt w:val="decimal"/>
      <w:lvlText w:val="%1)"/>
      <w:lvlJc w:val="left"/>
      <w:pPr>
        <w:ind w:left="1211" w:hanging="360"/>
      </w:p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15:restartNumberingAfterBreak="0">
    <w:nsid w:val="063E3B62"/>
    <w:multiLevelType w:val="hybridMultilevel"/>
    <w:tmpl w:val="387C6D74"/>
    <w:lvl w:ilvl="0" w:tplc="71A0A4F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77550D7"/>
    <w:multiLevelType w:val="hybridMultilevel"/>
    <w:tmpl w:val="3EE400FA"/>
    <w:lvl w:ilvl="0" w:tplc="04190011">
      <w:start w:val="1"/>
      <w:numFmt w:val="decimal"/>
      <w:lvlText w:val="%1)"/>
      <w:lvlJc w:val="left"/>
      <w:pPr>
        <w:ind w:left="1938" w:hanging="360"/>
      </w:pPr>
    </w:lvl>
    <w:lvl w:ilvl="1" w:tplc="04190019" w:tentative="1">
      <w:start w:val="1"/>
      <w:numFmt w:val="lowerLetter"/>
      <w:lvlText w:val="%2."/>
      <w:lvlJc w:val="left"/>
      <w:pPr>
        <w:ind w:left="2658" w:hanging="360"/>
      </w:pPr>
    </w:lvl>
    <w:lvl w:ilvl="2" w:tplc="0419001B" w:tentative="1">
      <w:start w:val="1"/>
      <w:numFmt w:val="lowerRoman"/>
      <w:lvlText w:val="%3."/>
      <w:lvlJc w:val="right"/>
      <w:pPr>
        <w:ind w:left="3378" w:hanging="180"/>
      </w:pPr>
    </w:lvl>
    <w:lvl w:ilvl="3" w:tplc="0419000F" w:tentative="1">
      <w:start w:val="1"/>
      <w:numFmt w:val="decimal"/>
      <w:lvlText w:val="%4."/>
      <w:lvlJc w:val="left"/>
      <w:pPr>
        <w:ind w:left="4098" w:hanging="360"/>
      </w:pPr>
    </w:lvl>
    <w:lvl w:ilvl="4" w:tplc="04190019" w:tentative="1">
      <w:start w:val="1"/>
      <w:numFmt w:val="lowerLetter"/>
      <w:lvlText w:val="%5."/>
      <w:lvlJc w:val="left"/>
      <w:pPr>
        <w:ind w:left="4818" w:hanging="360"/>
      </w:pPr>
    </w:lvl>
    <w:lvl w:ilvl="5" w:tplc="0419001B" w:tentative="1">
      <w:start w:val="1"/>
      <w:numFmt w:val="lowerRoman"/>
      <w:lvlText w:val="%6."/>
      <w:lvlJc w:val="right"/>
      <w:pPr>
        <w:ind w:left="5538" w:hanging="180"/>
      </w:pPr>
    </w:lvl>
    <w:lvl w:ilvl="6" w:tplc="0419000F" w:tentative="1">
      <w:start w:val="1"/>
      <w:numFmt w:val="decimal"/>
      <w:lvlText w:val="%7."/>
      <w:lvlJc w:val="left"/>
      <w:pPr>
        <w:ind w:left="6258" w:hanging="360"/>
      </w:pPr>
    </w:lvl>
    <w:lvl w:ilvl="7" w:tplc="04190019" w:tentative="1">
      <w:start w:val="1"/>
      <w:numFmt w:val="lowerLetter"/>
      <w:lvlText w:val="%8."/>
      <w:lvlJc w:val="left"/>
      <w:pPr>
        <w:ind w:left="6978" w:hanging="360"/>
      </w:pPr>
    </w:lvl>
    <w:lvl w:ilvl="8" w:tplc="0419001B" w:tentative="1">
      <w:start w:val="1"/>
      <w:numFmt w:val="lowerRoman"/>
      <w:lvlText w:val="%9."/>
      <w:lvlJc w:val="right"/>
      <w:pPr>
        <w:ind w:left="7698" w:hanging="180"/>
      </w:pPr>
    </w:lvl>
  </w:abstractNum>
  <w:abstractNum w:abstractNumId="6" w15:restartNumberingAfterBreak="0">
    <w:nsid w:val="0B311236"/>
    <w:multiLevelType w:val="hybridMultilevel"/>
    <w:tmpl w:val="954041F2"/>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7" w15:restartNumberingAfterBreak="0">
    <w:nsid w:val="0E2D7FE7"/>
    <w:multiLevelType w:val="multilevel"/>
    <w:tmpl w:val="0354E538"/>
    <w:lvl w:ilvl="0">
      <w:start w:val="6"/>
      <w:numFmt w:val="decimal"/>
      <w:lvlText w:val="%1."/>
      <w:lvlJc w:val="left"/>
      <w:pPr>
        <w:ind w:left="360" w:hanging="360"/>
      </w:pPr>
      <w:rPr>
        <w:rFonts w:hint="default"/>
      </w:rPr>
    </w:lvl>
    <w:lvl w:ilvl="1">
      <w:start w:val="4"/>
      <w:numFmt w:val="decimal"/>
      <w:lvlText w:val="%1.%2."/>
      <w:lvlJc w:val="left"/>
      <w:pPr>
        <w:ind w:left="600" w:hanging="360"/>
      </w:pPr>
      <w:rPr>
        <w:rFonts w:hint="default"/>
        <w:b/>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8" w15:restartNumberingAfterBreak="0">
    <w:nsid w:val="0E3A6D51"/>
    <w:multiLevelType w:val="multilevel"/>
    <w:tmpl w:val="0E82D1BC"/>
    <w:lvl w:ilvl="0">
      <w:start w:val="6"/>
      <w:numFmt w:val="decimal"/>
      <w:lvlText w:val="%1."/>
      <w:lvlJc w:val="left"/>
      <w:pPr>
        <w:ind w:left="468" w:hanging="468"/>
      </w:pPr>
      <w:rPr>
        <w:rFonts w:hint="default"/>
      </w:rPr>
    </w:lvl>
    <w:lvl w:ilvl="1">
      <w:start w:val="5"/>
      <w:numFmt w:val="decimal"/>
      <w:lvlText w:val="%1.%2."/>
      <w:lvlJc w:val="left"/>
      <w:pPr>
        <w:ind w:left="648" w:hanging="468"/>
      </w:pPr>
      <w:rPr>
        <w:rFonts w:hint="default"/>
      </w:rPr>
    </w:lvl>
    <w:lvl w:ilvl="2">
      <w:start w:val="4"/>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9" w15:restartNumberingAfterBreak="0">
    <w:nsid w:val="16560A8E"/>
    <w:multiLevelType w:val="hybridMultilevel"/>
    <w:tmpl w:val="2E62E236"/>
    <w:lvl w:ilvl="0" w:tplc="003EA69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7821B16"/>
    <w:multiLevelType w:val="multilevel"/>
    <w:tmpl w:val="7440507A"/>
    <w:lvl w:ilvl="0">
      <w:start w:val="6"/>
      <w:numFmt w:val="decimal"/>
      <w:lvlText w:val="%1."/>
      <w:lvlJc w:val="left"/>
      <w:pPr>
        <w:ind w:left="3905" w:hanging="360"/>
      </w:pPr>
      <w:rPr>
        <w:rFonts w:hint="default"/>
      </w:rPr>
    </w:lvl>
    <w:lvl w:ilvl="1">
      <w:start w:val="1"/>
      <w:numFmt w:val="decimal"/>
      <w:isLgl/>
      <w:lvlText w:val="%1.%2."/>
      <w:lvlJc w:val="left"/>
      <w:pPr>
        <w:ind w:left="3905" w:hanging="360"/>
      </w:pPr>
      <w:rPr>
        <w:rFonts w:hint="default"/>
      </w:rPr>
    </w:lvl>
    <w:lvl w:ilvl="2">
      <w:start w:val="1"/>
      <w:numFmt w:val="decimal"/>
      <w:isLgl/>
      <w:lvlText w:val="%1.%2.%3."/>
      <w:lvlJc w:val="left"/>
      <w:pPr>
        <w:ind w:left="4265" w:hanging="720"/>
      </w:pPr>
      <w:rPr>
        <w:rFonts w:hint="default"/>
      </w:rPr>
    </w:lvl>
    <w:lvl w:ilvl="3">
      <w:start w:val="1"/>
      <w:numFmt w:val="decimal"/>
      <w:isLgl/>
      <w:lvlText w:val="%1.%2.%3.%4."/>
      <w:lvlJc w:val="left"/>
      <w:pPr>
        <w:ind w:left="4265" w:hanging="720"/>
      </w:pPr>
      <w:rPr>
        <w:rFonts w:hint="default"/>
      </w:rPr>
    </w:lvl>
    <w:lvl w:ilvl="4">
      <w:start w:val="1"/>
      <w:numFmt w:val="decimal"/>
      <w:isLgl/>
      <w:lvlText w:val="%1.%2.%3.%4.%5."/>
      <w:lvlJc w:val="left"/>
      <w:pPr>
        <w:ind w:left="4625" w:hanging="1080"/>
      </w:pPr>
      <w:rPr>
        <w:rFonts w:hint="default"/>
      </w:rPr>
    </w:lvl>
    <w:lvl w:ilvl="5">
      <w:start w:val="1"/>
      <w:numFmt w:val="decimal"/>
      <w:isLgl/>
      <w:lvlText w:val="%1.%2.%3.%4.%5.%6."/>
      <w:lvlJc w:val="left"/>
      <w:pPr>
        <w:ind w:left="4625" w:hanging="1080"/>
      </w:pPr>
      <w:rPr>
        <w:rFonts w:hint="default"/>
      </w:rPr>
    </w:lvl>
    <w:lvl w:ilvl="6">
      <w:start w:val="1"/>
      <w:numFmt w:val="decimal"/>
      <w:isLgl/>
      <w:lvlText w:val="%1.%2.%3.%4.%5.%6.%7."/>
      <w:lvlJc w:val="left"/>
      <w:pPr>
        <w:ind w:left="4625" w:hanging="1080"/>
      </w:pPr>
      <w:rPr>
        <w:rFonts w:hint="default"/>
      </w:rPr>
    </w:lvl>
    <w:lvl w:ilvl="7">
      <w:start w:val="1"/>
      <w:numFmt w:val="decimal"/>
      <w:isLgl/>
      <w:lvlText w:val="%1.%2.%3.%4.%5.%6.%7.%8."/>
      <w:lvlJc w:val="left"/>
      <w:pPr>
        <w:ind w:left="4985" w:hanging="1440"/>
      </w:pPr>
      <w:rPr>
        <w:rFonts w:hint="default"/>
      </w:rPr>
    </w:lvl>
    <w:lvl w:ilvl="8">
      <w:start w:val="1"/>
      <w:numFmt w:val="decimal"/>
      <w:isLgl/>
      <w:lvlText w:val="%1.%2.%3.%4.%5.%6.%7.%8.%9."/>
      <w:lvlJc w:val="left"/>
      <w:pPr>
        <w:ind w:left="4985" w:hanging="1440"/>
      </w:pPr>
      <w:rPr>
        <w:rFonts w:hint="default"/>
      </w:rPr>
    </w:lvl>
  </w:abstractNum>
  <w:abstractNum w:abstractNumId="11" w15:restartNumberingAfterBreak="0">
    <w:nsid w:val="186B6B46"/>
    <w:multiLevelType w:val="hybridMultilevel"/>
    <w:tmpl w:val="235CE4BA"/>
    <w:lvl w:ilvl="0" w:tplc="D4F8B270">
      <w:start w:val="4"/>
      <w:numFmt w:val="decimal"/>
      <w:lvlText w:val="%1."/>
      <w:lvlJc w:val="left"/>
      <w:pPr>
        <w:ind w:left="720" w:hanging="360"/>
      </w:pPr>
      <w:rPr>
        <w:rFonts w:cs="Calibr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BA24C1F"/>
    <w:multiLevelType w:val="multilevel"/>
    <w:tmpl w:val="02C8F8FE"/>
    <w:lvl w:ilvl="0">
      <w:start w:val="1"/>
      <w:numFmt w:val="decimal"/>
      <w:pStyle w:val="ListNum"/>
      <w:lvlText w:val="%1."/>
      <w:lvlJc w:val="left"/>
      <w:pPr>
        <w:tabs>
          <w:tab w:val="num" w:pos="502"/>
        </w:tabs>
        <w:ind w:left="426" w:hanging="284"/>
      </w:pPr>
      <w:rPr>
        <w:rFonts w:hint="default"/>
      </w:rPr>
    </w:lvl>
    <w:lvl w:ilvl="1">
      <w:start w:val="1"/>
      <w:numFmt w:val="decimal"/>
      <w:lvlText w:val="%1.%2."/>
      <w:lvlJc w:val="left"/>
      <w:pPr>
        <w:tabs>
          <w:tab w:val="num" w:pos="934"/>
        </w:tabs>
        <w:ind w:left="934" w:hanging="432"/>
      </w:pPr>
      <w:rPr>
        <w:rFonts w:hint="default"/>
      </w:rPr>
    </w:lvl>
    <w:lvl w:ilvl="2">
      <w:start w:val="1"/>
      <w:numFmt w:val="decimal"/>
      <w:lvlText w:val="%1.%2.%3."/>
      <w:lvlJc w:val="left"/>
      <w:pPr>
        <w:tabs>
          <w:tab w:val="num" w:pos="1366"/>
        </w:tabs>
        <w:ind w:left="1366" w:hanging="504"/>
      </w:pPr>
      <w:rPr>
        <w:rFonts w:hint="default"/>
      </w:rPr>
    </w:lvl>
    <w:lvl w:ilvl="3">
      <w:start w:val="1"/>
      <w:numFmt w:val="decimal"/>
      <w:lvlText w:val="%1.%2.%3.%4."/>
      <w:lvlJc w:val="left"/>
      <w:pPr>
        <w:tabs>
          <w:tab w:val="num" w:pos="1870"/>
        </w:tabs>
        <w:ind w:left="1870" w:hanging="648"/>
      </w:pPr>
      <w:rPr>
        <w:rFonts w:hint="default"/>
      </w:rPr>
    </w:lvl>
    <w:lvl w:ilvl="4">
      <w:start w:val="1"/>
      <w:numFmt w:val="decimal"/>
      <w:lvlText w:val="%1.%2.%3.%4.%5."/>
      <w:lvlJc w:val="left"/>
      <w:pPr>
        <w:tabs>
          <w:tab w:val="num" w:pos="2374"/>
        </w:tabs>
        <w:ind w:left="2374" w:hanging="792"/>
      </w:pPr>
      <w:rPr>
        <w:rFonts w:hint="default"/>
      </w:rPr>
    </w:lvl>
    <w:lvl w:ilvl="5">
      <w:start w:val="1"/>
      <w:numFmt w:val="decimal"/>
      <w:lvlText w:val="%1.%2.%3.%4.%5.%6."/>
      <w:lvlJc w:val="left"/>
      <w:pPr>
        <w:tabs>
          <w:tab w:val="num" w:pos="2878"/>
        </w:tabs>
        <w:ind w:left="2878" w:hanging="936"/>
      </w:pPr>
      <w:rPr>
        <w:rFonts w:hint="default"/>
      </w:rPr>
    </w:lvl>
    <w:lvl w:ilvl="6">
      <w:start w:val="1"/>
      <w:numFmt w:val="decimal"/>
      <w:lvlText w:val="%1.%2.%3.%4.%5.%6.%7."/>
      <w:lvlJc w:val="left"/>
      <w:pPr>
        <w:tabs>
          <w:tab w:val="num" w:pos="3382"/>
        </w:tabs>
        <w:ind w:left="3382" w:hanging="1080"/>
      </w:pPr>
      <w:rPr>
        <w:rFonts w:hint="default"/>
      </w:rPr>
    </w:lvl>
    <w:lvl w:ilvl="7">
      <w:start w:val="1"/>
      <w:numFmt w:val="decimal"/>
      <w:lvlText w:val="%1.%2.%3.%4.%5.%6.%7.%8."/>
      <w:lvlJc w:val="left"/>
      <w:pPr>
        <w:tabs>
          <w:tab w:val="num" w:pos="3886"/>
        </w:tabs>
        <w:ind w:left="3886" w:hanging="1224"/>
      </w:pPr>
      <w:rPr>
        <w:rFonts w:hint="default"/>
      </w:rPr>
    </w:lvl>
    <w:lvl w:ilvl="8">
      <w:start w:val="1"/>
      <w:numFmt w:val="decimal"/>
      <w:lvlText w:val="%1.%2.%3.%4.%5.%6.%7.%8.%9."/>
      <w:lvlJc w:val="left"/>
      <w:pPr>
        <w:tabs>
          <w:tab w:val="num" w:pos="4462"/>
        </w:tabs>
        <w:ind w:left="4462" w:hanging="1440"/>
      </w:pPr>
      <w:rPr>
        <w:rFonts w:hint="default"/>
      </w:rPr>
    </w:lvl>
  </w:abstractNum>
  <w:abstractNum w:abstractNumId="13" w15:restartNumberingAfterBreak="0">
    <w:nsid w:val="1D1E2FC0"/>
    <w:multiLevelType w:val="multilevel"/>
    <w:tmpl w:val="2C92378E"/>
    <w:lvl w:ilvl="0">
      <w:start w:val="1"/>
      <w:numFmt w:val="decimal"/>
      <w:lvlText w:val="%1"/>
      <w:lvlJc w:val="left"/>
      <w:pPr>
        <w:ind w:left="528" w:hanging="528"/>
      </w:pPr>
      <w:rPr>
        <w:rFonts w:hint="default"/>
      </w:rPr>
    </w:lvl>
    <w:lvl w:ilvl="1">
      <w:start w:val="10"/>
      <w:numFmt w:val="decimal"/>
      <w:lvlText w:val="%1.%2"/>
      <w:lvlJc w:val="left"/>
      <w:pPr>
        <w:ind w:left="883" w:hanging="528"/>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140" w:hanging="72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210" w:hanging="108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280" w:hanging="1440"/>
      </w:pPr>
      <w:rPr>
        <w:rFonts w:hint="default"/>
      </w:rPr>
    </w:lvl>
  </w:abstractNum>
  <w:abstractNum w:abstractNumId="14" w15:restartNumberingAfterBreak="0">
    <w:nsid w:val="1D6441F3"/>
    <w:multiLevelType w:val="hybridMultilevel"/>
    <w:tmpl w:val="7F901A36"/>
    <w:lvl w:ilvl="0" w:tplc="04190011">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15" w15:restartNumberingAfterBreak="0">
    <w:nsid w:val="1E597685"/>
    <w:multiLevelType w:val="multilevel"/>
    <w:tmpl w:val="52281B3A"/>
    <w:lvl w:ilvl="0">
      <w:start w:val="1"/>
      <w:numFmt w:val="decimal"/>
      <w:lvlText w:val="%1."/>
      <w:lvlJc w:val="left"/>
      <w:pPr>
        <w:ind w:left="360" w:hanging="360"/>
      </w:pPr>
      <w:rPr>
        <w:rFonts w:hint="default"/>
      </w:rPr>
    </w:lvl>
    <w:lvl w:ilvl="1">
      <w:start w:val="1"/>
      <w:numFmt w:val="decimal"/>
      <w:lvlText w:val="%1.%2."/>
      <w:lvlJc w:val="left"/>
      <w:pPr>
        <w:ind w:left="1620" w:hanging="36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500" w:hanging="720"/>
      </w:pPr>
      <w:rPr>
        <w:rFonts w:hint="default"/>
      </w:rPr>
    </w:lvl>
    <w:lvl w:ilvl="4">
      <w:start w:val="1"/>
      <w:numFmt w:val="decimal"/>
      <w:lvlText w:val="%1.%2.%3.%4.%5."/>
      <w:lvlJc w:val="left"/>
      <w:pPr>
        <w:ind w:left="6120" w:hanging="1080"/>
      </w:pPr>
      <w:rPr>
        <w:rFonts w:hint="default"/>
      </w:rPr>
    </w:lvl>
    <w:lvl w:ilvl="5">
      <w:start w:val="1"/>
      <w:numFmt w:val="decimal"/>
      <w:lvlText w:val="%1.%2.%3.%4.%5.%6."/>
      <w:lvlJc w:val="left"/>
      <w:pPr>
        <w:ind w:left="7380" w:hanging="1080"/>
      </w:pPr>
      <w:rPr>
        <w:rFonts w:hint="default"/>
      </w:rPr>
    </w:lvl>
    <w:lvl w:ilvl="6">
      <w:start w:val="1"/>
      <w:numFmt w:val="decimal"/>
      <w:lvlText w:val="%1.%2.%3.%4.%5.%6.%7."/>
      <w:lvlJc w:val="left"/>
      <w:pPr>
        <w:ind w:left="9000" w:hanging="1440"/>
      </w:pPr>
      <w:rPr>
        <w:rFonts w:hint="default"/>
      </w:rPr>
    </w:lvl>
    <w:lvl w:ilvl="7">
      <w:start w:val="1"/>
      <w:numFmt w:val="decimal"/>
      <w:lvlText w:val="%1.%2.%3.%4.%5.%6.%7.%8."/>
      <w:lvlJc w:val="left"/>
      <w:pPr>
        <w:ind w:left="10260" w:hanging="1440"/>
      </w:pPr>
      <w:rPr>
        <w:rFonts w:hint="default"/>
      </w:rPr>
    </w:lvl>
    <w:lvl w:ilvl="8">
      <w:start w:val="1"/>
      <w:numFmt w:val="decimal"/>
      <w:lvlText w:val="%1.%2.%3.%4.%5.%6.%7.%8.%9."/>
      <w:lvlJc w:val="left"/>
      <w:pPr>
        <w:ind w:left="11880" w:hanging="1800"/>
      </w:pPr>
      <w:rPr>
        <w:rFonts w:hint="default"/>
      </w:rPr>
    </w:lvl>
  </w:abstractNum>
  <w:abstractNum w:abstractNumId="16" w15:restartNumberingAfterBreak="0">
    <w:nsid w:val="208A08E6"/>
    <w:multiLevelType w:val="hybridMultilevel"/>
    <w:tmpl w:val="CD7E0766"/>
    <w:lvl w:ilvl="0" w:tplc="13ACF418">
      <w:start w:val="2"/>
      <w:numFmt w:val="decimal"/>
      <w:lvlText w:val="%1."/>
      <w:lvlJc w:val="left"/>
      <w:pPr>
        <w:ind w:left="1304" w:hanging="360"/>
      </w:pPr>
      <w:rPr>
        <w:rFonts w:hint="default"/>
        <w:b/>
        <w:sz w:val="28"/>
      </w:rPr>
    </w:lvl>
    <w:lvl w:ilvl="1" w:tplc="04190019" w:tentative="1">
      <w:start w:val="1"/>
      <w:numFmt w:val="lowerLetter"/>
      <w:lvlText w:val="%2."/>
      <w:lvlJc w:val="left"/>
      <w:pPr>
        <w:ind w:left="2024" w:hanging="360"/>
      </w:pPr>
    </w:lvl>
    <w:lvl w:ilvl="2" w:tplc="0419001B" w:tentative="1">
      <w:start w:val="1"/>
      <w:numFmt w:val="lowerRoman"/>
      <w:lvlText w:val="%3."/>
      <w:lvlJc w:val="right"/>
      <w:pPr>
        <w:ind w:left="2744" w:hanging="180"/>
      </w:pPr>
    </w:lvl>
    <w:lvl w:ilvl="3" w:tplc="0419000F" w:tentative="1">
      <w:start w:val="1"/>
      <w:numFmt w:val="decimal"/>
      <w:lvlText w:val="%4."/>
      <w:lvlJc w:val="left"/>
      <w:pPr>
        <w:ind w:left="3464" w:hanging="360"/>
      </w:pPr>
    </w:lvl>
    <w:lvl w:ilvl="4" w:tplc="04190019" w:tentative="1">
      <w:start w:val="1"/>
      <w:numFmt w:val="lowerLetter"/>
      <w:lvlText w:val="%5."/>
      <w:lvlJc w:val="left"/>
      <w:pPr>
        <w:ind w:left="4184" w:hanging="360"/>
      </w:pPr>
    </w:lvl>
    <w:lvl w:ilvl="5" w:tplc="0419001B" w:tentative="1">
      <w:start w:val="1"/>
      <w:numFmt w:val="lowerRoman"/>
      <w:lvlText w:val="%6."/>
      <w:lvlJc w:val="right"/>
      <w:pPr>
        <w:ind w:left="4904" w:hanging="180"/>
      </w:pPr>
    </w:lvl>
    <w:lvl w:ilvl="6" w:tplc="0419000F" w:tentative="1">
      <w:start w:val="1"/>
      <w:numFmt w:val="decimal"/>
      <w:lvlText w:val="%7."/>
      <w:lvlJc w:val="left"/>
      <w:pPr>
        <w:ind w:left="5624" w:hanging="360"/>
      </w:pPr>
    </w:lvl>
    <w:lvl w:ilvl="7" w:tplc="04190019" w:tentative="1">
      <w:start w:val="1"/>
      <w:numFmt w:val="lowerLetter"/>
      <w:lvlText w:val="%8."/>
      <w:lvlJc w:val="left"/>
      <w:pPr>
        <w:ind w:left="6344" w:hanging="360"/>
      </w:pPr>
    </w:lvl>
    <w:lvl w:ilvl="8" w:tplc="0419001B" w:tentative="1">
      <w:start w:val="1"/>
      <w:numFmt w:val="lowerRoman"/>
      <w:lvlText w:val="%9."/>
      <w:lvlJc w:val="right"/>
      <w:pPr>
        <w:ind w:left="7064" w:hanging="180"/>
      </w:pPr>
    </w:lvl>
  </w:abstractNum>
  <w:abstractNum w:abstractNumId="17" w15:restartNumberingAfterBreak="0">
    <w:nsid w:val="2092288C"/>
    <w:multiLevelType w:val="hybridMultilevel"/>
    <w:tmpl w:val="6CDCCE90"/>
    <w:lvl w:ilvl="0" w:tplc="0419000F">
      <w:start w:val="1"/>
      <w:numFmt w:val="decimal"/>
      <w:lvlText w:val="%1."/>
      <w:lvlJc w:val="left"/>
      <w:pPr>
        <w:ind w:left="144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3996C98"/>
    <w:multiLevelType w:val="hybridMultilevel"/>
    <w:tmpl w:val="2284743A"/>
    <w:lvl w:ilvl="0" w:tplc="FFFFFFFF">
      <w:start w:val="1"/>
      <w:numFmt w:val="decimal"/>
      <w:lvlText w:val="%1."/>
      <w:lvlJc w:val="left"/>
      <w:pPr>
        <w:ind w:left="928" w:hanging="360"/>
      </w:pPr>
      <w:rPr>
        <w:b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250749C5"/>
    <w:multiLevelType w:val="multilevel"/>
    <w:tmpl w:val="92B4958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4A0FB1"/>
    <w:multiLevelType w:val="multilevel"/>
    <w:tmpl w:val="21D0693C"/>
    <w:lvl w:ilvl="0">
      <w:start w:val="5"/>
      <w:numFmt w:val="decimal"/>
      <w:lvlText w:val="%1."/>
      <w:lvlJc w:val="left"/>
      <w:pPr>
        <w:ind w:left="1211" w:hanging="360"/>
      </w:pPr>
      <w:rPr>
        <w:rFonts w:hint="default"/>
        <w:b/>
        <w:i w:val="0"/>
      </w:rPr>
    </w:lvl>
    <w:lvl w:ilvl="1">
      <w:start w:val="1"/>
      <w:numFmt w:val="decimal"/>
      <w:lvlText w:val="%1.%2."/>
      <w:lvlJc w:val="left"/>
      <w:pPr>
        <w:ind w:left="121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32F5D01"/>
    <w:multiLevelType w:val="hybridMultilevel"/>
    <w:tmpl w:val="8208036A"/>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22" w15:restartNumberingAfterBreak="0">
    <w:nsid w:val="33770DEC"/>
    <w:multiLevelType w:val="hybridMultilevel"/>
    <w:tmpl w:val="9C6C7822"/>
    <w:lvl w:ilvl="0" w:tplc="04190011">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3" w15:restartNumberingAfterBreak="0">
    <w:nsid w:val="3DDB32E5"/>
    <w:multiLevelType w:val="hybridMultilevel"/>
    <w:tmpl w:val="8F7C1C0A"/>
    <w:lvl w:ilvl="0" w:tplc="04190011">
      <w:start w:val="1"/>
      <w:numFmt w:val="decimal"/>
      <w:lvlText w:val="%1)"/>
      <w:lvlJc w:val="left"/>
      <w:pPr>
        <w:ind w:left="1571" w:hanging="360"/>
      </w:pPr>
    </w:lvl>
    <w:lvl w:ilvl="1" w:tplc="04190019">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15:restartNumberingAfterBreak="0">
    <w:nsid w:val="3FC772D1"/>
    <w:multiLevelType w:val="multilevel"/>
    <w:tmpl w:val="245A1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0663CAA"/>
    <w:multiLevelType w:val="hybridMultilevel"/>
    <w:tmpl w:val="F1CCB55C"/>
    <w:lvl w:ilvl="0" w:tplc="16FC1206">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0BE02D1"/>
    <w:multiLevelType w:val="multilevel"/>
    <w:tmpl w:val="523C37F0"/>
    <w:lvl w:ilvl="0">
      <w:start w:val="5"/>
      <w:numFmt w:val="decimal"/>
      <w:lvlText w:val="%1."/>
      <w:lvlJc w:val="left"/>
      <w:pPr>
        <w:ind w:left="360" w:hanging="360"/>
      </w:pPr>
      <w:rPr>
        <w:rFonts w:hint="default"/>
        <w:b w:val="0"/>
      </w:rPr>
    </w:lvl>
    <w:lvl w:ilvl="1">
      <w:start w:val="1"/>
      <w:numFmt w:val="decimal"/>
      <w:lvlText w:val="%1.%2."/>
      <w:lvlJc w:val="left"/>
      <w:pPr>
        <w:ind w:left="927" w:hanging="360"/>
      </w:pPr>
      <w:rPr>
        <w:rFonts w:hint="default"/>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27" w15:restartNumberingAfterBreak="0">
    <w:nsid w:val="418F45C8"/>
    <w:multiLevelType w:val="multilevel"/>
    <w:tmpl w:val="A76A275E"/>
    <w:lvl w:ilvl="0">
      <w:start w:val="5"/>
      <w:numFmt w:val="decimal"/>
      <w:lvlText w:val="%1."/>
      <w:lvlJc w:val="left"/>
      <w:pPr>
        <w:ind w:left="480" w:hanging="480"/>
      </w:pPr>
      <w:rPr>
        <w:rFonts w:hint="default"/>
      </w:rPr>
    </w:lvl>
    <w:lvl w:ilvl="1">
      <w:start w:val="1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44801529"/>
    <w:multiLevelType w:val="multilevel"/>
    <w:tmpl w:val="027481C8"/>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4AB7131D"/>
    <w:multiLevelType w:val="multilevel"/>
    <w:tmpl w:val="E9CCF04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BAA6CC3"/>
    <w:multiLevelType w:val="multilevel"/>
    <w:tmpl w:val="7F3A7812"/>
    <w:lvl w:ilvl="0">
      <w:start w:val="9"/>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1" w15:restartNumberingAfterBreak="0">
    <w:nsid w:val="57C67F71"/>
    <w:multiLevelType w:val="hybridMultilevel"/>
    <w:tmpl w:val="E13EC35C"/>
    <w:lvl w:ilvl="0" w:tplc="2B085C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BE10887"/>
    <w:multiLevelType w:val="hybridMultilevel"/>
    <w:tmpl w:val="826CF7B4"/>
    <w:lvl w:ilvl="0" w:tplc="04190011">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33" w15:restartNumberingAfterBreak="0">
    <w:nsid w:val="61221707"/>
    <w:multiLevelType w:val="hybridMultilevel"/>
    <w:tmpl w:val="5204DC2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1EC71E8"/>
    <w:multiLevelType w:val="hybridMultilevel"/>
    <w:tmpl w:val="4ABA16DE"/>
    <w:lvl w:ilvl="0" w:tplc="003EA69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27B5A19"/>
    <w:multiLevelType w:val="hybridMultilevel"/>
    <w:tmpl w:val="4D1228F4"/>
    <w:lvl w:ilvl="0" w:tplc="04190011">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36" w15:restartNumberingAfterBreak="0">
    <w:nsid w:val="63324896"/>
    <w:multiLevelType w:val="multilevel"/>
    <w:tmpl w:val="C7187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3947352"/>
    <w:multiLevelType w:val="hybridMultilevel"/>
    <w:tmpl w:val="CFBAAB8E"/>
    <w:lvl w:ilvl="0" w:tplc="04190011">
      <w:start w:val="1"/>
      <w:numFmt w:val="decimal"/>
      <w:lvlText w:val="%1)"/>
      <w:lvlJc w:val="left"/>
      <w:pPr>
        <w:ind w:left="1560" w:hanging="360"/>
      </w:p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38" w15:restartNumberingAfterBreak="0">
    <w:nsid w:val="6536206E"/>
    <w:multiLevelType w:val="multilevel"/>
    <w:tmpl w:val="B5E22C98"/>
    <w:lvl w:ilvl="0">
      <w:start w:val="5"/>
      <w:numFmt w:val="decimal"/>
      <w:lvlText w:val="%1."/>
      <w:lvlJc w:val="left"/>
      <w:pPr>
        <w:ind w:left="5464"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15:restartNumberingAfterBreak="0">
    <w:nsid w:val="65BC2762"/>
    <w:multiLevelType w:val="hybridMultilevel"/>
    <w:tmpl w:val="1EE8F2FA"/>
    <w:lvl w:ilvl="0" w:tplc="04190011">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40" w15:restartNumberingAfterBreak="0">
    <w:nsid w:val="6CF70BC1"/>
    <w:multiLevelType w:val="multilevel"/>
    <w:tmpl w:val="BA1C539E"/>
    <w:lvl w:ilvl="0">
      <w:start w:val="1"/>
      <w:numFmt w:val="decimal"/>
      <w:pStyle w:val="2CharCharCharCharCharCharCharCharCharCharCharCharCharCharCharChar"/>
      <w:lvlText w:val="%1."/>
      <w:lvlJc w:val="left"/>
      <w:pPr>
        <w:tabs>
          <w:tab w:val="num" w:pos="432"/>
        </w:tabs>
        <w:ind w:left="432" w:hanging="432"/>
      </w:pPr>
    </w:lvl>
    <w:lvl w:ilvl="1">
      <w:start w:val="1"/>
      <w:numFmt w:val="decimal"/>
      <w:pStyle w:val="1"/>
      <w:lvlText w:val="%1.%2"/>
      <w:lvlJc w:val="left"/>
      <w:pPr>
        <w:tabs>
          <w:tab w:val="num" w:pos="576"/>
        </w:tabs>
        <w:ind w:left="576" w:hanging="576"/>
      </w:pPr>
    </w:lvl>
    <w:lvl w:ilvl="2">
      <w:start w:val="1"/>
      <w:numFmt w:val="decimal"/>
      <w:pStyle w:val="2"/>
      <w:lvlText w:val="%1.%2.%3"/>
      <w:lvlJc w:val="left"/>
      <w:pPr>
        <w:tabs>
          <w:tab w:val="num" w:pos="227"/>
        </w:tabs>
        <w:ind w:left="0" w:firstLine="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1" w15:restartNumberingAfterBreak="0">
    <w:nsid w:val="6DC27BD9"/>
    <w:multiLevelType w:val="multilevel"/>
    <w:tmpl w:val="82A0C9FE"/>
    <w:lvl w:ilvl="0">
      <w:start w:val="4"/>
      <w:numFmt w:val="decimal"/>
      <w:lvlText w:val="%1."/>
      <w:lvlJc w:val="left"/>
      <w:pPr>
        <w:ind w:left="360" w:hanging="360"/>
      </w:pPr>
      <w:rPr>
        <w:rFonts w:hint="default"/>
      </w:rPr>
    </w:lvl>
    <w:lvl w:ilvl="1">
      <w:start w:val="9"/>
      <w:numFmt w:val="decimal"/>
      <w:lvlText w:val="%1.%2."/>
      <w:lvlJc w:val="left"/>
      <w:pPr>
        <w:ind w:left="1778"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DDA0B32"/>
    <w:multiLevelType w:val="hybridMultilevel"/>
    <w:tmpl w:val="B1C08230"/>
    <w:lvl w:ilvl="0" w:tplc="ABA6773C">
      <w:start w:val="3"/>
      <w:numFmt w:val="decimal"/>
      <w:lvlText w:val="%1."/>
      <w:lvlJc w:val="left"/>
      <w:pPr>
        <w:ind w:left="1304" w:hanging="360"/>
      </w:pPr>
      <w:rPr>
        <w:rFonts w:hint="default"/>
      </w:rPr>
    </w:lvl>
    <w:lvl w:ilvl="1" w:tplc="04190019" w:tentative="1">
      <w:start w:val="1"/>
      <w:numFmt w:val="lowerLetter"/>
      <w:lvlText w:val="%2."/>
      <w:lvlJc w:val="left"/>
      <w:pPr>
        <w:ind w:left="2024" w:hanging="360"/>
      </w:pPr>
    </w:lvl>
    <w:lvl w:ilvl="2" w:tplc="0419001B">
      <w:start w:val="1"/>
      <w:numFmt w:val="lowerRoman"/>
      <w:lvlText w:val="%3."/>
      <w:lvlJc w:val="right"/>
      <w:pPr>
        <w:ind w:left="2744" w:hanging="180"/>
      </w:pPr>
    </w:lvl>
    <w:lvl w:ilvl="3" w:tplc="0419000F" w:tentative="1">
      <w:start w:val="1"/>
      <w:numFmt w:val="decimal"/>
      <w:lvlText w:val="%4."/>
      <w:lvlJc w:val="left"/>
      <w:pPr>
        <w:ind w:left="3464" w:hanging="360"/>
      </w:pPr>
    </w:lvl>
    <w:lvl w:ilvl="4" w:tplc="04190019" w:tentative="1">
      <w:start w:val="1"/>
      <w:numFmt w:val="lowerLetter"/>
      <w:lvlText w:val="%5."/>
      <w:lvlJc w:val="left"/>
      <w:pPr>
        <w:ind w:left="4184" w:hanging="360"/>
      </w:pPr>
    </w:lvl>
    <w:lvl w:ilvl="5" w:tplc="0419001B" w:tentative="1">
      <w:start w:val="1"/>
      <w:numFmt w:val="lowerRoman"/>
      <w:lvlText w:val="%6."/>
      <w:lvlJc w:val="right"/>
      <w:pPr>
        <w:ind w:left="4904" w:hanging="180"/>
      </w:pPr>
    </w:lvl>
    <w:lvl w:ilvl="6" w:tplc="0419000F" w:tentative="1">
      <w:start w:val="1"/>
      <w:numFmt w:val="decimal"/>
      <w:lvlText w:val="%7."/>
      <w:lvlJc w:val="left"/>
      <w:pPr>
        <w:ind w:left="5624" w:hanging="360"/>
      </w:pPr>
    </w:lvl>
    <w:lvl w:ilvl="7" w:tplc="04190019" w:tentative="1">
      <w:start w:val="1"/>
      <w:numFmt w:val="lowerLetter"/>
      <w:lvlText w:val="%8."/>
      <w:lvlJc w:val="left"/>
      <w:pPr>
        <w:ind w:left="6344" w:hanging="360"/>
      </w:pPr>
    </w:lvl>
    <w:lvl w:ilvl="8" w:tplc="0419001B" w:tentative="1">
      <w:start w:val="1"/>
      <w:numFmt w:val="lowerRoman"/>
      <w:lvlText w:val="%9."/>
      <w:lvlJc w:val="right"/>
      <w:pPr>
        <w:ind w:left="7064" w:hanging="180"/>
      </w:pPr>
    </w:lvl>
  </w:abstractNum>
  <w:abstractNum w:abstractNumId="43" w15:restartNumberingAfterBreak="0">
    <w:nsid w:val="71675517"/>
    <w:multiLevelType w:val="multilevel"/>
    <w:tmpl w:val="581A3AF2"/>
    <w:lvl w:ilvl="0">
      <w:start w:val="1"/>
      <w:numFmt w:val="decimal"/>
      <w:lvlText w:val="%1"/>
      <w:lvlJc w:val="left"/>
      <w:pPr>
        <w:ind w:left="380" w:hanging="380"/>
      </w:pPr>
      <w:rPr>
        <w:rFonts w:hint="default"/>
      </w:rPr>
    </w:lvl>
    <w:lvl w:ilvl="1">
      <w:start w:val="1"/>
      <w:numFmt w:val="decimal"/>
      <w:lvlText w:val="%1.%2"/>
      <w:lvlJc w:val="left"/>
      <w:pPr>
        <w:ind w:left="380" w:hanging="3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2BC581B"/>
    <w:multiLevelType w:val="multilevel"/>
    <w:tmpl w:val="8BC6A14E"/>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74C74E6"/>
    <w:multiLevelType w:val="multilevel"/>
    <w:tmpl w:val="9310605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7DE21D67"/>
    <w:multiLevelType w:val="hybridMultilevel"/>
    <w:tmpl w:val="8208036A"/>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47" w15:restartNumberingAfterBreak="0">
    <w:nsid w:val="7DF27619"/>
    <w:multiLevelType w:val="hybridMultilevel"/>
    <w:tmpl w:val="2FA652DC"/>
    <w:lvl w:ilvl="0" w:tplc="C338B71C">
      <w:start w:val="1"/>
      <w:numFmt w:val="decimal"/>
      <w:lvlText w:val="%1."/>
      <w:lvlJc w:val="left"/>
      <w:pPr>
        <w:ind w:left="900" w:hanging="360"/>
      </w:pPr>
      <w:rPr>
        <w:rFonts w:hint="default"/>
      </w:rPr>
    </w:lvl>
    <w:lvl w:ilvl="1" w:tplc="6DE0AC86">
      <w:start w:val="1"/>
      <w:numFmt w:val="decimal"/>
      <w:lvlText w:val="%2."/>
      <w:lvlJc w:val="left"/>
      <w:pPr>
        <w:ind w:left="1620" w:hanging="360"/>
      </w:pPr>
      <w:rPr>
        <w:rFonts w:hint="default"/>
      </w:r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16cid:durableId="211158254">
    <w:abstractNumId w:val="5"/>
  </w:num>
  <w:num w:numId="2" w16cid:durableId="256838140">
    <w:abstractNumId w:val="47"/>
  </w:num>
  <w:num w:numId="3" w16cid:durableId="926351864">
    <w:abstractNumId w:val="15"/>
  </w:num>
  <w:num w:numId="4" w16cid:durableId="1052733238">
    <w:abstractNumId w:val="37"/>
  </w:num>
  <w:num w:numId="5" w16cid:durableId="1660034111">
    <w:abstractNumId w:val="45"/>
  </w:num>
  <w:num w:numId="6" w16cid:durableId="2040735375">
    <w:abstractNumId w:val="38"/>
  </w:num>
  <w:num w:numId="7" w16cid:durableId="558634669">
    <w:abstractNumId w:val="14"/>
  </w:num>
  <w:num w:numId="8" w16cid:durableId="1006177944">
    <w:abstractNumId w:val="33"/>
  </w:num>
  <w:num w:numId="9" w16cid:durableId="1991328815">
    <w:abstractNumId w:val="39"/>
  </w:num>
  <w:num w:numId="10" w16cid:durableId="1647007383">
    <w:abstractNumId w:val="32"/>
  </w:num>
  <w:num w:numId="11" w16cid:durableId="1711613847">
    <w:abstractNumId w:val="22"/>
  </w:num>
  <w:num w:numId="12" w16cid:durableId="789468975">
    <w:abstractNumId w:val="2"/>
  </w:num>
  <w:num w:numId="13" w16cid:durableId="861557348">
    <w:abstractNumId w:val="3"/>
  </w:num>
  <w:num w:numId="14" w16cid:durableId="246308579">
    <w:abstractNumId w:val="30"/>
  </w:num>
  <w:num w:numId="15" w16cid:durableId="13356825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63158106">
    <w:abstractNumId w:val="36"/>
  </w:num>
  <w:num w:numId="17" w16cid:durableId="1410468948">
    <w:abstractNumId w:val="20"/>
  </w:num>
  <w:num w:numId="18" w16cid:durableId="1543639757">
    <w:abstractNumId w:val="24"/>
  </w:num>
  <w:num w:numId="19" w16cid:durableId="1305694336">
    <w:abstractNumId w:val="27"/>
  </w:num>
  <w:num w:numId="20" w16cid:durableId="756096583">
    <w:abstractNumId w:val="18"/>
  </w:num>
  <w:num w:numId="21" w16cid:durableId="418984559">
    <w:abstractNumId w:val="43"/>
  </w:num>
  <w:num w:numId="22" w16cid:durableId="672147832">
    <w:abstractNumId w:val="25"/>
  </w:num>
  <w:num w:numId="23" w16cid:durableId="1545874432">
    <w:abstractNumId w:val="34"/>
  </w:num>
  <w:num w:numId="24" w16cid:durableId="244072221">
    <w:abstractNumId w:val="9"/>
  </w:num>
  <w:num w:numId="25" w16cid:durableId="491944588">
    <w:abstractNumId w:val="11"/>
  </w:num>
  <w:num w:numId="26" w16cid:durableId="323122632">
    <w:abstractNumId w:val="16"/>
  </w:num>
  <w:num w:numId="27" w16cid:durableId="18997089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93746289">
    <w:abstractNumId w:val="31"/>
  </w:num>
  <w:num w:numId="29" w16cid:durableId="1809127355">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30" w16cid:durableId="763919984">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31" w16cid:durableId="191917433">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32" w16cid:durableId="15667781">
    <w:abstractNumId w:val="12"/>
  </w:num>
  <w:num w:numId="33" w16cid:durableId="1824858501">
    <w:abstractNumId w:val="21"/>
  </w:num>
  <w:num w:numId="34" w16cid:durableId="2124567860">
    <w:abstractNumId w:val="35"/>
  </w:num>
  <w:num w:numId="35" w16cid:durableId="1721132143">
    <w:abstractNumId w:val="10"/>
  </w:num>
  <w:num w:numId="36" w16cid:durableId="1054045304">
    <w:abstractNumId w:val="7"/>
  </w:num>
  <w:num w:numId="37" w16cid:durableId="1844465012">
    <w:abstractNumId w:val="8"/>
  </w:num>
  <w:num w:numId="38" w16cid:durableId="566914821">
    <w:abstractNumId w:val="42"/>
  </w:num>
  <w:num w:numId="39" w16cid:durableId="2098791626">
    <w:abstractNumId w:val="13"/>
  </w:num>
  <w:num w:numId="40" w16cid:durableId="1826319941">
    <w:abstractNumId w:val="6"/>
  </w:num>
  <w:num w:numId="41" w16cid:durableId="1047143125">
    <w:abstractNumId w:val="46"/>
  </w:num>
  <w:num w:numId="42" w16cid:durableId="1921913060">
    <w:abstractNumId w:val="26"/>
  </w:num>
  <w:num w:numId="43" w16cid:durableId="2123761905">
    <w:abstractNumId w:val="29"/>
  </w:num>
  <w:num w:numId="44" w16cid:durableId="1219979176">
    <w:abstractNumId w:val="23"/>
  </w:num>
  <w:num w:numId="45" w16cid:durableId="1600676049">
    <w:abstractNumId w:val="28"/>
  </w:num>
  <w:num w:numId="46" w16cid:durableId="1030302656">
    <w:abstractNumId w:val="44"/>
  </w:num>
  <w:num w:numId="47" w16cid:durableId="2035499488">
    <w:abstractNumId w:val="41"/>
  </w:num>
  <w:num w:numId="48" w16cid:durableId="1708676607">
    <w:abstractNumId w:val="19"/>
  </w:num>
  <w:num w:numId="49" w16cid:durableId="115681573">
    <w:abstractNumId w:val="1"/>
  </w:num>
  <w:num w:numId="50" w16cid:durableId="105454974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0F42"/>
    <w:rsid w:val="00014137"/>
    <w:rsid w:val="0001557B"/>
    <w:rsid w:val="00027BD2"/>
    <w:rsid w:val="00044E5B"/>
    <w:rsid w:val="00052035"/>
    <w:rsid w:val="00053324"/>
    <w:rsid w:val="000648F2"/>
    <w:rsid w:val="00083258"/>
    <w:rsid w:val="00087567"/>
    <w:rsid w:val="00094853"/>
    <w:rsid w:val="000C142B"/>
    <w:rsid w:val="000E3929"/>
    <w:rsid w:val="00100425"/>
    <w:rsid w:val="0011443E"/>
    <w:rsid w:val="00115ADE"/>
    <w:rsid w:val="001241C1"/>
    <w:rsid w:val="00125C83"/>
    <w:rsid w:val="00126DD4"/>
    <w:rsid w:val="0012700A"/>
    <w:rsid w:val="00131C6A"/>
    <w:rsid w:val="001332C3"/>
    <w:rsid w:val="00135A64"/>
    <w:rsid w:val="00150E5C"/>
    <w:rsid w:val="00152144"/>
    <w:rsid w:val="00154352"/>
    <w:rsid w:val="00161C0C"/>
    <w:rsid w:val="0016689B"/>
    <w:rsid w:val="00186384"/>
    <w:rsid w:val="001949A6"/>
    <w:rsid w:val="001964AF"/>
    <w:rsid w:val="001A1332"/>
    <w:rsid w:val="001B7DBA"/>
    <w:rsid w:val="001C2A90"/>
    <w:rsid w:val="001C4E87"/>
    <w:rsid w:val="001C6FAD"/>
    <w:rsid w:val="001E57F2"/>
    <w:rsid w:val="001F6472"/>
    <w:rsid w:val="00234FC3"/>
    <w:rsid w:val="002473B3"/>
    <w:rsid w:val="002637F0"/>
    <w:rsid w:val="00267CA2"/>
    <w:rsid w:val="00270FB9"/>
    <w:rsid w:val="002776BE"/>
    <w:rsid w:val="002A20A6"/>
    <w:rsid w:val="002A59DE"/>
    <w:rsid w:val="002B5D7B"/>
    <w:rsid w:val="002B62C8"/>
    <w:rsid w:val="002C320F"/>
    <w:rsid w:val="002D19D3"/>
    <w:rsid w:val="002E3545"/>
    <w:rsid w:val="002E70BE"/>
    <w:rsid w:val="002F79EB"/>
    <w:rsid w:val="003043E0"/>
    <w:rsid w:val="003062E9"/>
    <w:rsid w:val="00313AAA"/>
    <w:rsid w:val="00326566"/>
    <w:rsid w:val="003317AB"/>
    <w:rsid w:val="00347F87"/>
    <w:rsid w:val="00383F84"/>
    <w:rsid w:val="003A4066"/>
    <w:rsid w:val="003B25CD"/>
    <w:rsid w:val="003B5D1F"/>
    <w:rsid w:val="003C4A4D"/>
    <w:rsid w:val="003D48B5"/>
    <w:rsid w:val="003D7395"/>
    <w:rsid w:val="003E5895"/>
    <w:rsid w:val="003F6C78"/>
    <w:rsid w:val="004005C9"/>
    <w:rsid w:val="00400DC3"/>
    <w:rsid w:val="0040308B"/>
    <w:rsid w:val="00405478"/>
    <w:rsid w:val="00413F54"/>
    <w:rsid w:val="00430A08"/>
    <w:rsid w:val="004370E4"/>
    <w:rsid w:val="00442064"/>
    <w:rsid w:val="004576CA"/>
    <w:rsid w:val="00472633"/>
    <w:rsid w:val="004749BF"/>
    <w:rsid w:val="00480417"/>
    <w:rsid w:val="00485311"/>
    <w:rsid w:val="00492A40"/>
    <w:rsid w:val="00493AC4"/>
    <w:rsid w:val="004A5C59"/>
    <w:rsid w:val="004B01B6"/>
    <w:rsid w:val="004B4C03"/>
    <w:rsid w:val="004C18A3"/>
    <w:rsid w:val="004E195B"/>
    <w:rsid w:val="0052111C"/>
    <w:rsid w:val="005217C4"/>
    <w:rsid w:val="00531CF2"/>
    <w:rsid w:val="0054745C"/>
    <w:rsid w:val="0055308F"/>
    <w:rsid w:val="00564D96"/>
    <w:rsid w:val="00586308"/>
    <w:rsid w:val="00590EF3"/>
    <w:rsid w:val="005A1768"/>
    <w:rsid w:val="005A1F94"/>
    <w:rsid w:val="005A2833"/>
    <w:rsid w:val="005A3ABB"/>
    <w:rsid w:val="005A5DEE"/>
    <w:rsid w:val="005C0783"/>
    <w:rsid w:val="005C5E79"/>
    <w:rsid w:val="005D7A0E"/>
    <w:rsid w:val="0060255D"/>
    <w:rsid w:val="00613333"/>
    <w:rsid w:val="00622598"/>
    <w:rsid w:val="00630D26"/>
    <w:rsid w:val="00634F44"/>
    <w:rsid w:val="006366DE"/>
    <w:rsid w:val="00640B4D"/>
    <w:rsid w:val="00661DC5"/>
    <w:rsid w:val="00695E16"/>
    <w:rsid w:val="00696AF6"/>
    <w:rsid w:val="006A2681"/>
    <w:rsid w:val="006B7D87"/>
    <w:rsid w:val="006C6E50"/>
    <w:rsid w:val="006C74E2"/>
    <w:rsid w:val="006D266B"/>
    <w:rsid w:val="006D7C8B"/>
    <w:rsid w:val="006E3A17"/>
    <w:rsid w:val="006E5853"/>
    <w:rsid w:val="006F5845"/>
    <w:rsid w:val="00717B41"/>
    <w:rsid w:val="0072235F"/>
    <w:rsid w:val="007310FC"/>
    <w:rsid w:val="0073127F"/>
    <w:rsid w:val="00735D08"/>
    <w:rsid w:val="00736729"/>
    <w:rsid w:val="007435EE"/>
    <w:rsid w:val="007540F9"/>
    <w:rsid w:val="00763CD2"/>
    <w:rsid w:val="007742B4"/>
    <w:rsid w:val="00777999"/>
    <w:rsid w:val="00785D1F"/>
    <w:rsid w:val="007926BB"/>
    <w:rsid w:val="007A5E61"/>
    <w:rsid w:val="007B4296"/>
    <w:rsid w:val="007B4F3F"/>
    <w:rsid w:val="007B674F"/>
    <w:rsid w:val="007B7A73"/>
    <w:rsid w:val="007C5A88"/>
    <w:rsid w:val="007E4015"/>
    <w:rsid w:val="0083621A"/>
    <w:rsid w:val="0086064A"/>
    <w:rsid w:val="00860B0B"/>
    <w:rsid w:val="0087516B"/>
    <w:rsid w:val="008A0DEE"/>
    <w:rsid w:val="008B0E6C"/>
    <w:rsid w:val="008B4346"/>
    <w:rsid w:val="008B534D"/>
    <w:rsid w:val="008C1C68"/>
    <w:rsid w:val="008C2559"/>
    <w:rsid w:val="008E0B70"/>
    <w:rsid w:val="008F6AA7"/>
    <w:rsid w:val="00901D2E"/>
    <w:rsid w:val="0091137E"/>
    <w:rsid w:val="00911C8C"/>
    <w:rsid w:val="009138F6"/>
    <w:rsid w:val="00941532"/>
    <w:rsid w:val="009737BB"/>
    <w:rsid w:val="00973D76"/>
    <w:rsid w:val="00977B10"/>
    <w:rsid w:val="00980CC4"/>
    <w:rsid w:val="009B0E22"/>
    <w:rsid w:val="009D310A"/>
    <w:rsid w:val="009D787D"/>
    <w:rsid w:val="009E18BD"/>
    <w:rsid w:val="009F1F29"/>
    <w:rsid w:val="00A12FA2"/>
    <w:rsid w:val="00A16E4D"/>
    <w:rsid w:val="00A31E60"/>
    <w:rsid w:val="00A33423"/>
    <w:rsid w:val="00A34907"/>
    <w:rsid w:val="00A37260"/>
    <w:rsid w:val="00A37DE5"/>
    <w:rsid w:val="00A44F16"/>
    <w:rsid w:val="00A47D78"/>
    <w:rsid w:val="00A569D7"/>
    <w:rsid w:val="00A741AF"/>
    <w:rsid w:val="00A925D4"/>
    <w:rsid w:val="00A9778A"/>
    <w:rsid w:val="00AB350D"/>
    <w:rsid w:val="00AB6E8E"/>
    <w:rsid w:val="00AC4E73"/>
    <w:rsid w:val="00AD0F42"/>
    <w:rsid w:val="00AD5118"/>
    <w:rsid w:val="00AE4B0D"/>
    <w:rsid w:val="00B3574D"/>
    <w:rsid w:val="00B630E2"/>
    <w:rsid w:val="00B64BDD"/>
    <w:rsid w:val="00B741AC"/>
    <w:rsid w:val="00B80BCC"/>
    <w:rsid w:val="00B81621"/>
    <w:rsid w:val="00B831CE"/>
    <w:rsid w:val="00B941F0"/>
    <w:rsid w:val="00B95F20"/>
    <w:rsid w:val="00BA44D6"/>
    <w:rsid w:val="00BA64A8"/>
    <w:rsid w:val="00BB25DF"/>
    <w:rsid w:val="00BC147B"/>
    <w:rsid w:val="00BC4265"/>
    <w:rsid w:val="00BC63DE"/>
    <w:rsid w:val="00BD66EE"/>
    <w:rsid w:val="00BE12D3"/>
    <w:rsid w:val="00BE5F41"/>
    <w:rsid w:val="00BE79D2"/>
    <w:rsid w:val="00C107E5"/>
    <w:rsid w:val="00C14573"/>
    <w:rsid w:val="00C206EC"/>
    <w:rsid w:val="00C21C52"/>
    <w:rsid w:val="00C245BD"/>
    <w:rsid w:val="00C309A2"/>
    <w:rsid w:val="00C30B18"/>
    <w:rsid w:val="00C64C79"/>
    <w:rsid w:val="00C72837"/>
    <w:rsid w:val="00C7440C"/>
    <w:rsid w:val="00C97713"/>
    <w:rsid w:val="00CA09DC"/>
    <w:rsid w:val="00CB0AC4"/>
    <w:rsid w:val="00CD3BCE"/>
    <w:rsid w:val="00CE340D"/>
    <w:rsid w:val="00D27EC8"/>
    <w:rsid w:val="00D43FC7"/>
    <w:rsid w:val="00D46BD1"/>
    <w:rsid w:val="00D51ADA"/>
    <w:rsid w:val="00D657B7"/>
    <w:rsid w:val="00D810BE"/>
    <w:rsid w:val="00D825B4"/>
    <w:rsid w:val="00D90911"/>
    <w:rsid w:val="00D95337"/>
    <w:rsid w:val="00D968DF"/>
    <w:rsid w:val="00DB6116"/>
    <w:rsid w:val="00DC53A6"/>
    <w:rsid w:val="00DF07F9"/>
    <w:rsid w:val="00E35EA0"/>
    <w:rsid w:val="00E47379"/>
    <w:rsid w:val="00E50A7B"/>
    <w:rsid w:val="00E50FD1"/>
    <w:rsid w:val="00E6412B"/>
    <w:rsid w:val="00E70AD2"/>
    <w:rsid w:val="00E70ED9"/>
    <w:rsid w:val="00E8048C"/>
    <w:rsid w:val="00E82F1B"/>
    <w:rsid w:val="00E86785"/>
    <w:rsid w:val="00E90A57"/>
    <w:rsid w:val="00E93DB4"/>
    <w:rsid w:val="00EA5DD1"/>
    <w:rsid w:val="00EB281C"/>
    <w:rsid w:val="00EB28BE"/>
    <w:rsid w:val="00EB3CAE"/>
    <w:rsid w:val="00F21813"/>
    <w:rsid w:val="00F252EA"/>
    <w:rsid w:val="00F3245E"/>
    <w:rsid w:val="00F44A27"/>
    <w:rsid w:val="00F56E5D"/>
    <w:rsid w:val="00F60C42"/>
    <w:rsid w:val="00F63CF3"/>
    <w:rsid w:val="00F731E2"/>
    <w:rsid w:val="00F733ED"/>
    <w:rsid w:val="00F844D4"/>
    <w:rsid w:val="00F90C8F"/>
    <w:rsid w:val="00F9179B"/>
    <w:rsid w:val="00F9247C"/>
    <w:rsid w:val="00F9530F"/>
    <w:rsid w:val="00F954B5"/>
    <w:rsid w:val="00FC01F2"/>
    <w:rsid w:val="00FE01D5"/>
    <w:rsid w:val="00FE5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3C3D99"/>
  <w15:docId w15:val="{A5ADD6B3-F659-44A0-BBE8-733EA4BE8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B4296"/>
    <w:pPr>
      <w:suppressAutoHyphens/>
    </w:pPr>
    <w:rPr>
      <w:rFonts w:eastAsia="Times New Roman" w:cs="Calibri"/>
      <w:lang w:eastAsia="ar-SA"/>
    </w:rPr>
  </w:style>
  <w:style w:type="paragraph" w:styleId="10">
    <w:name w:val="heading 1"/>
    <w:basedOn w:val="a"/>
    <w:next w:val="a"/>
    <w:link w:val="11"/>
    <w:uiPriority w:val="9"/>
    <w:qFormat/>
    <w:rsid w:val="00442064"/>
    <w:pPr>
      <w:keepNext/>
      <w:keepLines/>
      <w:suppressAutoHyphens w:val="0"/>
      <w:spacing w:before="480"/>
      <w:outlineLvl w:val="0"/>
    </w:pPr>
    <w:rPr>
      <w:rFonts w:ascii="Arial" w:hAnsi="Arial" w:cs="Times New Roman"/>
      <w:b/>
      <w:bCs/>
      <w:color w:val="365F91"/>
      <w:sz w:val="28"/>
      <w:szCs w:val="28"/>
      <w:lang w:eastAsia="en-US"/>
    </w:rPr>
  </w:style>
  <w:style w:type="paragraph" w:styleId="20">
    <w:name w:val="heading 2"/>
    <w:aliases w:val="H2,h2 Знак,h2,Chapter Title,Sub Head,PullOut"/>
    <w:basedOn w:val="a"/>
    <w:next w:val="a"/>
    <w:link w:val="21"/>
    <w:uiPriority w:val="9"/>
    <w:unhideWhenUsed/>
    <w:qFormat/>
    <w:rsid w:val="00442064"/>
    <w:pPr>
      <w:keepNext/>
      <w:keepLines/>
      <w:suppressAutoHyphens w:val="0"/>
      <w:spacing w:before="200"/>
      <w:outlineLvl w:val="1"/>
    </w:pPr>
    <w:rPr>
      <w:rFonts w:ascii="Arial" w:hAnsi="Arial" w:cs="Times New Roman"/>
      <w:b/>
      <w:bCs/>
      <w:color w:val="4F81BD"/>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rsid w:val="00442064"/>
    <w:rPr>
      <w:rFonts w:ascii="Arial" w:eastAsia="Times New Roman" w:hAnsi="Arial" w:cs="Times New Roman"/>
      <w:b/>
      <w:bCs/>
      <w:color w:val="365F91"/>
      <w:sz w:val="28"/>
      <w:szCs w:val="28"/>
    </w:rPr>
  </w:style>
  <w:style w:type="character" w:customStyle="1" w:styleId="21">
    <w:name w:val="Заголовок 2 Знак"/>
    <w:aliases w:val="H2 Знак,h2 Знак Знак,h2 Знак1,Chapter Title Знак,Sub Head Знак,PullOut Знак"/>
    <w:link w:val="20"/>
    <w:rsid w:val="00442064"/>
    <w:rPr>
      <w:rFonts w:ascii="Arial" w:eastAsia="Times New Roman" w:hAnsi="Arial" w:cs="Times New Roman"/>
      <w:b/>
      <w:bCs/>
      <w:color w:val="4F81BD"/>
      <w:sz w:val="26"/>
      <w:szCs w:val="26"/>
    </w:rPr>
  </w:style>
  <w:style w:type="paragraph" w:styleId="a3">
    <w:name w:val="Title"/>
    <w:basedOn w:val="a"/>
    <w:next w:val="a"/>
    <w:link w:val="a4"/>
    <w:uiPriority w:val="10"/>
    <w:qFormat/>
    <w:rsid w:val="00442064"/>
    <w:pPr>
      <w:pBdr>
        <w:bottom w:val="single" w:sz="8" w:space="4" w:color="4F81BD"/>
      </w:pBdr>
      <w:suppressAutoHyphens w:val="0"/>
      <w:spacing w:after="300"/>
      <w:contextualSpacing/>
    </w:pPr>
    <w:rPr>
      <w:rFonts w:ascii="Arial" w:hAnsi="Arial" w:cs="Times New Roman"/>
      <w:color w:val="17365D"/>
      <w:spacing w:val="5"/>
      <w:kern w:val="28"/>
      <w:sz w:val="52"/>
      <w:szCs w:val="52"/>
      <w:lang w:eastAsia="en-US"/>
    </w:rPr>
  </w:style>
  <w:style w:type="character" w:customStyle="1" w:styleId="a4">
    <w:name w:val="Заголовок Знак"/>
    <w:link w:val="a3"/>
    <w:uiPriority w:val="10"/>
    <w:rsid w:val="00442064"/>
    <w:rPr>
      <w:rFonts w:ascii="Arial" w:eastAsia="Times New Roman" w:hAnsi="Arial" w:cs="Times New Roman"/>
      <w:color w:val="17365D"/>
      <w:spacing w:val="5"/>
      <w:kern w:val="28"/>
      <w:sz w:val="52"/>
      <w:szCs w:val="52"/>
    </w:rPr>
  </w:style>
  <w:style w:type="paragraph" w:styleId="a5">
    <w:name w:val="Subtitle"/>
    <w:basedOn w:val="a"/>
    <w:next w:val="a"/>
    <w:link w:val="a6"/>
    <w:uiPriority w:val="11"/>
    <w:qFormat/>
    <w:rsid w:val="00442064"/>
    <w:pPr>
      <w:numPr>
        <w:ilvl w:val="1"/>
      </w:numPr>
      <w:suppressAutoHyphens w:val="0"/>
    </w:pPr>
    <w:rPr>
      <w:rFonts w:ascii="Arial" w:hAnsi="Arial" w:cs="Times New Roman"/>
      <w:i/>
      <w:iCs/>
      <w:color w:val="4F81BD"/>
      <w:spacing w:val="15"/>
      <w:sz w:val="24"/>
      <w:szCs w:val="24"/>
      <w:lang w:eastAsia="en-US"/>
    </w:rPr>
  </w:style>
  <w:style w:type="character" w:customStyle="1" w:styleId="a6">
    <w:name w:val="Подзаголовок Знак"/>
    <w:link w:val="a5"/>
    <w:uiPriority w:val="11"/>
    <w:rsid w:val="00442064"/>
    <w:rPr>
      <w:rFonts w:ascii="Arial" w:eastAsia="Times New Roman" w:hAnsi="Arial" w:cs="Times New Roman"/>
      <w:i/>
      <w:iCs/>
      <w:color w:val="4F81BD"/>
      <w:spacing w:val="15"/>
      <w:sz w:val="24"/>
      <w:szCs w:val="24"/>
    </w:rPr>
  </w:style>
  <w:style w:type="paragraph" w:styleId="a7">
    <w:name w:val="List Paragraph"/>
    <w:aliases w:val="Bullet List,FooterText,numbered,Цветной список - Акцент 11,Список нумерованный цифры"/>
    <w:basedOn w:val="a"/>
    <w:link w:val="a8"/>
    <w:uiPriority w:val="34"/>
    <w:qFormat/>
    <w:rsid w:val="00152144"/>
    <w:pPr>
      <w:suppressAutoHyphens w:val="0"/>
      <w:spacing w:after="200" w:line="276" w:lineRule="auto"/>
      <w:ind w:left="720"/>
    </w:pPr>
    <w:rPr>
      <w:sz w:val="22"/>
      <w:szCs w:val="22"/>
      <w:lang w:eastAsia="ru-RU"/>
    </w:rPr>
  </w:style>
  <w:style w:type="character" w:customStyle="1" w:styleId="a8">
    <w:name w:val="Абзац списка Знак"/>
    <w:aliases w:val="Bullet List Знак,FooterText Знак,numbered Знак,Цветной список - Акцент 11 Знак,Список нумерованный цифры Знак"/>
    <w:link w:val="a7"/>
    <w:uiPriority w:val="34"/>
    <w:locked/>
    <w:rsid w:val="00152144"/>
    <w:rPr>
      <w:rFonts w:ascii="Calibri" w:eastAsia="Times New Roman" w:hAnsi="Calibri" w:cs="Calibri"/>
      <w:lang w:eastAsia="ru-RU"/>
    </w:rPr>
  </w:style>
  <w:style w:type="character" w:styleId="a9">
    <w:name w:val="Hyperlink"/>
    <w:uiPriority w:val="99"/>
    <w:rsid w:val="00152144"/>
    <w:rPr>
      <w:rFonts w:cs="Times New Roman"/>
      <w:color w:val="0000FF"/>
      <w:u w:val="single"/>
    </w:rPr>
  </w:style>
  <w:style w:type="paragraph" w:styleId="aa">
    <w:name w:val="Body Text"/>
    <w:basedOn w:val="a"/>
    <w:link w:val="12"/>
    <w:rsid w:val="00152144"/>
    <w:pPr>
      <w:suppressAutoHyphens w:val="0"/>
      <w:spacing w:after="120"/>
      <w:jc w:val="both"/>
    </w:pPr>
    <w:rPr>
      <w:sz w:val="24"/>
      <w:szCs w:val="24"/>
      <w:lang w:eastAsia="ru-RU"/>
    </w:rPr>
  </w:style>
  <w:style w:type="character" w:customStyle="1" w:styleId="ab">
    <w:name w:val="Основной текст Знак"/>
    <w:uiPriority w:val="99"/>
    <w:semiHidden/>
    <w:rsid w:val="00152144"/>
    <w:rPr>
      <w:rFonts w:ascii="Calibri" w:eastAsia="Times New Roman" w:hAnsi="Calibri" w:cs="Calibri"/>
      <w:sz w:val="20"/>
      <w:szCs w:val="20"/>
      <w:lang w:eastAsia="ar-SA"/>
    </w:rPr>
  </w:style>
  <w:style w:type="character" w:customStyle="1" w:styleId="12">
    <w:name w:val="Основной текст Знак1"/>
    <w:link w:val="aa"/>
    <w:locked/>
    <w:rsid w:val="00152144"/>
    <w:rPr>
      <w:rFonts w:ascii="Calibri" w:eastAsia="Times New Roman" w:hAnsi="Calibri" w:cs="Calibri"/>
      <w:sz w:val="24"/>
      <w:szCs w:val="24"/>
      <w:lang w:eastAsia="ru-RU"/>
    </w:rPr>
  </w:style>
  <w:style w:type="character" w:styleId="ac">
    <w:name w:val="Emphasis"/>
    <w:uiPriority w:val="20"/>
    <w:qFormat/>
    <w:rsid w:val="00152144"/>
    <w:rPr>
      <w:i/>
      <w:iCs/>
    </w:rPr>
  </w:style>
  <w:style w:type="paragraph" w:customStyle="1" w:styleId="ad">
    <w:name w:val="Базовый"/>
    <w:rsid w:val="00152144"/>
    <w:pPr>
      <w:suppressAutoHyphens/>
      <w:spacing w:after="200" w:line="276" w:lineRule="auto"/>
    </w:pPr>
    <w:rPr>
      <w:rFonts w:eastAsia="Lucida Sans Unicode" w:cs="Calibri"/>
      <w:color w:val="00000A"/>
      <w:sz w:val="22"/>
      <w:szCs w:val="22"/>
      <w:lang w:eastAsia="en-US"/>
    </w:rPr>
  </w:style>
  <w:style w:type="paragraph" w:customStyle="1" w:styleId="Iauiue">
    <w:name w:val="Iau?iue"/>
    <w:rsid w:val="00152144"/>
    <w:rPr>
      <w:rFonts w:ascii="Times New Roman" w:eastAsia="Times New Roman" w:hAnsi="Times New Roman"/>
      <w:color w:val="000000"/>
      <w:sz w:val="24"/>
    </w:rPr>
  </w:style>
  <w:style w:type="paragraph" w:customStyle="1" w:styleId="western">
    <w:name w:val="western"/>
    <w:basedOn w:val="a"/>
    <w:rsid w:val="00152144"/>
    <w:pPr>
      <w:suppressAutoHyphens w:val="0"/>
      <w:spacing w:before="100" w:beforeAutospacing="1" w:after="100" w:afterAutospacing="1"/>
    </w:pPr>
    <w:rPr>
      <w:sz w:val="24"/>
      <w:szCs w:val="24"/>
      <w:lang w:eastAsia="ru-RU"/>
    </w:rPr>
  </w:style>
  <w:style w:type="paragraph" w:styleId="ae">
    <w:name w:val="Body Text Indent"/>
    <w:basedOn w:val="a"/>
    <w:link w:val="af"/>
    <w:uiPriority w:val="99"/>
    <w:unhideWhenUsed/>
    <w:rsid w:val="00152144"/>
    <w:pPr>
      <w:suppressAutoHyphens w:val="0"/>
      <w:spacing w:after="120" w:line="276" w:lineRule="auto"/>
      <w:ind w:left="283"/>
    </w:pPr>
    <w:rPr>
      <w:rFonts w:cs="Times New Roman"/>
      <w:sz w:val="22"/>
      <w:szCs w:val="22"/>
      <w:lang w:eastAsia="ru-RU"/>
    </w:rPr>
  </w:style>
  <w:style w:type="character" w:customStyle="1" w:styleId="af">
    <w:name w:val="Основной текст с отступом Знак"/>
    <w:link w:val="ae"/>
    <w:uiPriority w:val="99"/>
    <w:rsid w:val="00152144"/>
    <w:rPr>
      <w:rFonts w:eastAsia="Times New Roman"/>
      <w:lang w:eastAsia="ru-RU"/>
    </w:rPr>
  </w:style>
  <w:style w:type="paragraph" w:customStyle="1" w:styleId="ConsNonformat">
    <w:name w:val="ConsNonformat"/>
    <w:rsid w:val="00152144"/>
    <w:pPr>
      <w:widowControl w:val="0"/>
      <w:autoSpaceDE w:val="0"/>
      <w:autoSpaceDN w:val="0"/>
      <w:adjustRightInd w:val="0"/>
    </w:pPr>
    <w:rPr>
      <w:rFonts w:ascii="Courier New" w:eastAsia="Times New Roman" w:hAnsi="Courier New" w:cs="Courier New"/>
    </w:rPr>
  </w:style>
  <w:style w:type="character" w:customStyle="1" w:styleId="highlight">
    <w:name w:val="highlight"/>
    <w:rsid w:val="00152144"/>
    <w:rPr>
      <w:rFonts w:cs="Times New Roman"/>
    </w:rPr>
  </w:style>
  <w:style w:type="paragraph" w:customStyle="1" w:styleId="13">
    <w:name w:val="Маркер1"/>
    <w:basedOn w:val="a"/>
    <w:rsid w:val="00152144"/>
    <w:pPr>
      <w:tabs>
        <w:tab w:val="left" w:pos="360"/>
      </w:tabs>
      <w:spacing w:before="120" w:line="300" w:lineRule="atLeast"/>
      <w:jc w:val="both"/>
    </w:pPr>
    <w:rPr>
      <w:noProof/>
      <w:sz w:val="24"/>
      <w:szCs w:val="24"/>
    </w:rPr>
  </w:style>
  <w:style w:type="character" w:customStyle="1" w:styleId="14">
    <w:name w:val="Оглавление 1 Знак"/>
    <w:link w:val="15"/>
    <w:rsid w:val="00152144"/>
    <w:rPr>
      <w:sz w:val="27"/>
      <w:szCs w:val="27"/>
      <w:shd w:val="clear" w:color="auto" w:fill="FFFFFF"/>
    </w:rPr>
  </w:style>
  <w:style w:type="paragraph" w:styleId="15">
    <w:name w:val="toc 1"/>
    <w:basedOn w:val="a"/>
    <w:next w:val="a"/>
    <w:link w:val="14"/>
    <w:rsid w:val="00152144"/>
    <w:pPr>
      <w:widowControl w:val="0"/>
      <w:shd w:val="clear" w:color="auto" w:fill="FFFFFF"/>
      <w:suppressAutoHyphens w:val="0"/>
      <w:spacing w:before="120" w:line="566" w:lineRule="exact"/>
    </w:pPr>
    <w:rPr>
      <w:rFonts w:eastAsia="Calibri" w:cs="Times New Roman"/>
      <w:sz w:val="27"/>
      <w:szCs w:val="27"/>
      <w:lang w:eastAsia="en-US"/>
    </w:rPr>
  </w:style>
  <w:style w:type="paragraph" w:customStyle="1" w:styleId="ConsPlusNormal">
    <w:name w:val="ConsPlusNormal"/>
    <w:link w:val="ConsPlusNormal0"/>
    <w:qFormat/>
    <w:rsid w:val="00152144"/>
    <w:pPr>
      <w:widowControl w:val="0"/>
      <w:autoSpaceDE w:val="0"/>
      <w:autoSpaceDN w:val="0"/>
    </w:pPr>
    <w:rPr>
      <w:rFonts w:eastAsia="Times New Roman" w:cs="Calibri"/>
      <w:sz w:val="22"/>
    </w:rPr>
  </w:style>
  <w:style w:type="paragraph" w:styleId="22">
    <w:name w:val="List Number 2"/>
    <w:basedOn w:val="a"/>
    <w:rsid w:val="003D48B5"/>
    <w:pPr>
      <w:ind w:left="1938" w:hanging="360"/>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D48B5"/>
    <w:pPr>
      <w:numPr>
        <w:numId w:val="15"/>
      </w:numPr>
      <w:suppressAutoHyphens w:val="0"/>
      <w:spacing w:before="100" w:beforeAutospacing="1" w:after="100" w:afterAutospacing="1"/>
      <w:ind w:left="0" w:firstLine="0"/>
    </w:pPr>
    <w:rPr>
      <w:rFonts w:ascii="Tahoma" w:hAnsi="Tahoma" w:cs="Tahoma"/>
      <w:lang w:val="en-US" w:eastAsia="en-US"/>
    </w:rPr>
  </w:style>
  <w:style w:type="paragraph" w:customStyle="1" w:styleId="1">
    <w:name w:val="Стиль1"/>
    <w:basedOn w:val="a"/>
    <w:rsid w:val="003D48B5"/>
    <w:pPr>
      <w:keepNext/>
      <w:keepLines/>
      <w:widowControl w:val="0"/>
      <w:numPr>
        <w:ilvl w:val="1"/>
        <w:numId w:val="15"/>
      </w:numPr>
      <w:suppressLineNumbers/>
      <w:tabs>
        <w:tab w:val="num" w:pos="432"/>
      </w:tabs>
      <w:spacing w:after="60"/>
      <w:ind w:left="432" w:hanging="432"/>
      <w:jc w:val="both"/>
    </w:pPr>
    <w:rPr>
      <w:b/>
      <w:bCs/>
      <w:sz w:val="28"/>
      <w:szCs w:val="28"/>
      <w:lang w:eastAsia="ru-RU"/>
    </w:rPr>
  </w:style>
  <w:style w:type="paragraph" w:customStyle="1" w:styleId="2">
    <w:name w:val="Стиль2"/>
    <w:basedOn w:val="22"/>
    <w:rsid w:val="003D48B5"/>
    <w:pPr>
      <w:keepNext/>
      <w:keepLines/>
      <w:widowControl w:val="0"/>
      <w:numPr>
        <w:ilvl w:val="2"/>
        <w:numId w:val="15"/>
      </w:numPr>
      <w:suppressLineNumbers/>
      <w:tabs>
        <w:tab w:val="clear" w:pos="227"/>
        <w:tab w:val="num" w:pos="576"/>
      </w:tabs>
      <w:spacing w:after="60"/>
      <w:ind w:left="576" w:hanging="576"/>
      <w:jc w:val="both"/>
    </w:pPr>
    <w:rPr>
      <w:b/>
      <w:bCs/>
      <w:sz w:val="24"/>
      <w:szCs w:val="24"/>
      <w:lang w:eastAsia="ru-RU"/>
    </w:rPr>
  </w:style>
  <w:style w:type="paragraph" w:styleId="af0">
    <w:name w:val="No Spacing"/>
    <w:uiPriority w:val="1"/>
    <w:qFormat/>
    <w:rsid w:val="00777999"/>
    <w:rPr>
      <w:rFonts w:eastAsia="Times New Roman"/>
      <w:sz w:val="22"/>
      <w:szCs w:val="22"/>
    </w:rPr>
  </w:style>
  <w:style w:type="paragraph" w:styleId="af1">
    <w:name w:val="footer"/>
    <w:basedOn w:val="a"/>
    <w:link w:val="af2"/>
    <w:uiPriority w:val="99"/>
    <w:unhideWhenUsed/>
    <w:rsid w:val="0073127F"/>
    <w:pPr>
      <w:tabs>
        <w:tab w:val="center" w:pos="4677"/>
        <w:tab w:val="right" w:pos="9355"/>
      </w:tabs>
      <w:suppressAutoHyphens w:val="0"/>
    </w:pPr>
    <w:rPr>
      <w:rFonts w:eastAsia="Calibri" w:cs="Times New Roman"/>
      <w:sz w:val="22"/>
      <w:szCs w:val="22"/>
      <w:lang w:eastAsia="en-US"/>
    </w:rPr>
  </w:style>
  <w:style w:type="character" w:customStyle="1" w:styleId="af2">
    <w:name w:val="Нижний колонтитул Знак"/>
    <w:link w:val="af1"/>
    <w:uiPriority w:val="99"/>
    <w:rsid w:val="0073127F"/>
    <w:rPr>
      <w:rFonts w:ascii="Calibri" w:eastAsia="Calibri" w:hAnsi="Calibri" w:cs="Times New Roman"/>
    </w:rPr>
  </w:style>
  <w:style w:type="table" w:styleId="af3">
    <w:name w:val="Table Grid"/>
    <w:basedOn w:val="a1"/>
    <w:uiPriority w:val="39"/>
    <w:rsid w:val="00CA09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7">
    <w:name w:val="Font Style117"/>
    <w:uiPriority w:val="99"/>
    <w:rsid w:val="00CA09DC"/>
    <w:rPr>
      <w:rFonts w:ascii="Times New Roman" w:hAnsi="Times New Roman" w:cs="Times New Roman" w:hint="default"/>
      <w:b/>
      <w:bCs/>
      <w:sz w:val="24"/>
      <w:szCs w:val="24"/>
    </w:rPr>
  </w:style>
  <w:style w:type="paragraph" w:customStyle="1" w:styleId="16">
    <w:name w:val="Абзац списка1"/>
    <w:basedOn w:val="a"/>
    <w:rsid w:val="007A5E61"/>
    <w:pPr>
      <w:spacing w:after="200" w:line="276" w:lineRule="auto"/>
      <w:ind w:left="720"/>
    </w:pPr>
    <w:rPr>
      <w:rFonts w:ascii="Times New Roman" w:hAnsi="Times New Roman" w:cs="Times New Roman"/>
      <w:color w:val="000000"/>
      <w:kern w:val="1"/>
      <w:sz w:val="24"/>
      <w:szCs w:val="24"/>
      <w:lang w:eastAsia="zh-CN"/>
    </w:rPr>
  </w:style>
  <w:style w:type="paragraph" w:styleId="3">
    <w:name w:val="Body Text Indent 3"/>
    <w:basedOn w:val="a"/>
    <w:link w:val="30"/>
    <w:uiPriority w:val="99"/>
    <w:unhideWhenUsed/>
    <w:rsid w:val="006F5845"/>
    <w:pPr>
      <w:spacing w:after="120"/>
      <w:ind w:left="283"/>
    </w:pPr>
    <w:rPr>
      <w:sz w:val="16"/>
      <w:szCs w:val="16"/>
    </w:rPr>
  </w:style>
  <w:style w:type="character" w:customStyle="1" w:styleId="30">
    <w:name w:val="Основной текст с отступом 3 Знак"/>
    <w:link w:val="3"/>
    <w:uiPriority w:val="99"/>
    <w:rsid w:val="006F5845"/>
    <w:rPr>
      <w:rFonts w:ascii="Calibri" w:eastAsia="Times New Roman" w:hAnsi="Calibri" w:cs="Calibri"/>
      <w:sz w:val="16"/>
      <w:szCs w:val="16"/>
      <w:lang w:eastAsia="ar-SA"/>
    </w:rPr>
  </w:style>
  <w:style w:type="paragraph" w:customStyle="1" w:styleId="17">
    <w:name w:val="Заголовок1"/>
    <w:basedOn w:val="a"/>
    <w:autoRedefine/>
    <w:rsid w:val="006F5845"/>
    <w:pPr>
      <w:widowControl w:val="0"/>
      <w:shd w:val="clear" w:color="auto" w:fill="FFFFFF"/>
      <w:suppressAutoHyphens w:val="0"/>
      <w:autoSpaceDE w:val="0"/>
      <w:autoSpaceDN w:val="0"/>
      <w:adjustRightInd w:val="0"/>
      <w:spacing w:before="360" w:after="120"/>
      <w:jc w:val="center"/>
    </w:pPr>
    <w:rPr>
      <w:rFonts w:ascii="Times New Roman" w:hAnsi="Times New Roman" w:cs="Times New Roman"/>
      <w:b/>
      <w:color w:val="000000"/>
      <w:sz w:val="24"/>
      <w:szCs w:val="24"/>
      <w:lang w:eastAsia="ru-RU"/>
    </w:rPr>
  </w:style>
  <w:style w:type="paragraph" w:customStyle="1" w:styleId="af4">
    <w:name w:val="Основной текст договора"/>
    <w:basedOn w:val="a"/>
    <w:autoRedefine/>
    <w:rsid w:val="006F5845"/>
    <w:pPr>
      <w:widowControl w:val="0"/>
      <w:numPr>
        <w:ilvl w:val="1"/>
      </w:numPr>
      <w:shd w:val="clear" w:color="auto" w:fill="FFFFFF"/>
      <w:tabs>
        <w:tab w:val="num" w:pos="720"/>
        <w:tab w:val="left" w:pos="1080"/>
      </w:tabs>
      <w:suppressAutoHyphens w:val="0"/>
      <w:autoSpaceDE w:val="0"/>
      <w:autoSpaceDN w:val="0"/>
      <w:adjustRightInd w:val="0"/>
      <w:jc w:val="both"/>
    </w:pPr>
    <w:rPr>
      <w:rFonts w:ascii="Times New Roman" w:hAnsi="Times New Roman" w:cs="Times New Roman"/>
      <w:color w:val="000000"/>
      <w:spacing w:val="-1"/>
      <w:sz w:val="24"/>
      <w:szCs w:val="24"/>
      <w:lang w:eastAsia="ru-RU"/>
    </w:rPr>
  </w:style>
  <w:style w:type="paragraph" w:customStyle="1" w:styleId="af5">
    <w:name w:val="Шапка договора"/>
    <w:basedOn w:val="a"/>
    <w:autoRedefine/>
    <w:rsid w:val="006F5845"/>
    <w:pPr>
      <w:suppressAutoHyphens w:val="0"/>
      <w:spacing w:after="120"/>
      <w:jc w:val="center"/>
    </w:pPr>
    <w:rPr>
      <w:rFonts w:ascii="Times New Roman" w:hAnsi="Times New Roman" w:cs="Times New Roman"/>
      <w:sz w:val="28"/>
      <w:szCs w:val="24"/>
      <w:lang w:eastAsia="ru-RU"/>
    </w:rPr>
  </w:style>
  <w:style w:type="paragraph" w:styleId="af6">
    <w:name w:val="Normal (Web)"/>
    <w:aliases w:val="Обычный (Web),Обычный (веб) Знак Знак,Обычный (Web) Знак Знак Знак"/>
    <w:basedOn w:val="a"/>
    <w:uiPriority w:val="99"/>
    <w:qFormat/>
    <w:rsid w:val="00911C8C"/>
    <w:pPr>
      <w:spacing w:before="280" w:after="119"/>
    </w:pPr>
    <w:rPr>
      <w:rFonts w:ascii="Times New Roman" w:hAnsi="Times New Roman"/>
      <w:sz w:val="24"/>
      <w:szCs w:val="24"/>
    </w:rPr>
  </w:style>
  <w:style w:type="paragraph" w:customStyle="1" w:styleId="23">
    <w:name w:val="Абзац списка2"/>
    <w:basedOn w:val="a"/>
    <w:rsid w:val="00911C8C"/>
    <w:pPr>
      <w:spacing w:after="200" w:line="276" w:lineRule="auto"/>
      <w:ind w:left="720"/>
    </w:pPr>
    <w:rPr>
      <w:rFonts w:ascii="Times New Roman" w:hAnsi="Times New Roman" w:cs="Times New Roman"/>
      <w:color w:val="000000"/>
      <w:kern w:val="1"/>
      <w:sz w:val="24"/>
      <w:szCs w:val="24"/>
      <w:lang w:eastAsia="zh-CN"/>
    </w:rPr>
  </w:style>
  <w:style w:type="paragraph" w:customStyle="1" w:styleId="EMPTYLINE">
    <w:name w:val=".EMPTY_LINE"/>
    <w:uiPriority w:val="99"/>
    <w:rsid w:val="00A31E60"/>
    <w:pPr>
      <w:widowControl w:val="0"/>
      <w:autoSpaceDE w:val="0"/>
      <w:autoSpaceDN w:val="0"/>
      <w:adjustRightInd w:val="0"/>
    </w:pPr>
    <w:rPr>
      <w:rFonts w:ascii="Arial, sans-serif" w:eastAsia="Times New Roman" w:hAnsi="Arial, sans-serif"/>
      <w:sz w:val="24"/>
      <w:szCs w:val="24"/>
    </w:rPr>
  </w:style>
  <w:style w:type="paragraph" w:customStyle="1" w:styleId="af7">
    <w:name w:val="Стиль По центру"/>
    <w:basedOn w:val="a"/>
    <w:rsid w:val="00313AAA"/>
    <w:pPr>
      <w:jc w:val="both"/>
    </w:pPr>
    <w:rPr>
      <w:rFonts w:ascii="Times New Roman" w:hAnsi="Times New Roman" w:cs="Times New Roman"/>
      <w:sz w:val="24"/>
    </w:rPr>
  </w:style>
  <w:style w:type="paragraph" w:customStyle="1" w:styleId="ConsPlusNonformat">
    <w:name w:val="ConsPlusNonformat"/>
    <w:link w:val="ConsPlusNonformat0"/>
    <w:uiPriority w:val="99"/>
    <w:rsid w:val="00313AAA"/>
    <w:pPr>
      <w:suppressAutoHyphens/>
      <w:autoSpaceDE w:val="0"/>
    </w:pPr>
    <w:rPr>
      <w:rFonts w:ascii="Courier New" w:eastAsia="Arial" w:hAnsi="Courier New" w:cs="Courier New"/>
      <w:lang w:eastAsia="ar-SA"/>
    </w:rPr>
  </w:style>
  <w:style w:type="paragraph" w:customStyle="1" w:styleId="ConsNormal">
    <w:name w:val="ConsNormal"/>
    <w:rsid w:val="00313AAA"/>
    <w:pPr>
      <w:widowControl w:val="0"/>
      <w:suppressAutoHyphens/>
      <w:autoSpaceDE w:val="0"/>
      <w:ind w:firstLine="720"/>
    </w:pPr>
    <w:rPr>
      <w:rFonts w:ascii="Arial" w:eastAsia="Arial" w:hAnsi="Arial" w:cs="Arial"/>
      <w:lang w:eastAsia="ar-SA"/>
    </w:rPr>
  </w:style>
  <w:style w:type="character" w:customStyle="1" w:styleId="ConsPlusNormal0">
    <w:name w:val="ConsPlusNormal Знак"/>
    <w:link w:val="ConsPlusNormal"/>
    <w:locked/>
    <w:rsid w:val="00313AAA"/>
    <w:rPr>
      <w:rFonts w:ascii="Calibri" w:eastAsia="Times New Roman" w:hAnsi="Calibri" w:cs="Calibri"/>
      <w:szCs w:val="20"/>
      <w:lang w:eastAsia="ru-RU"/>
    </w:rPr>
  </w:style>
  <w:style w:type="character" w:customStyle="1" w:styleId="ConsPlusNonformat0">
    <w:name w:val="ConsPlusNonformat Знак"/>
    <w:link w:val="ConsPlusNonformat"/>
    <w:uiPriority w:val="99"/>
    <w:locked/>
    <w:rsid w:val="00313AAA"/>
    <w:rPr>
      <w:rFonts w:ascii="Courier New" w:eastAsia="Arial" w:hAnsi="Courier New" w:cs="Courier New"/>
      <w:sz w:val="20"/>
      <w:szCs w:val="20"/>
      <w:lang w:eastAsia="ar-SA"/>
    </w:rPr>
  </w:style>
  <w:style w:type="paragraph" w:customStyle="1" w:styleId="210">
    <w:name w:val="Основной текст 21"/>
    <w:basedOn w:val="a"/>
    <w:rsid w:val="00313AAA"/>
    <w:pPr>
      <w:overflowPunct w:val="0"/>
      <w:autoSpaceDE w:val="0"/>
      <w:jc w:val="both"/>
    </w:pPr>
    <w:rPr>
      <w:rFonts w:ascii="Times New Roman" w:hAnsi="Times New Roman" w:cs="Times New Roman"/>
      <w:sz w:val="22"/>
    </w:rPr>
  </w:style>
  <w:style w:type="paragraph" w:customStyle="1" w:styleId="Times12">
    <w:name w:val="Times 12"/>
    <w:basedOn w:val="a"/>
    <w:rsid w:val="00E86785"/>
    <w:pPr>
      <w:suppressAutoHyphens w:val="0"/>
      <w:overflowPunct w:val="0"/>
      <w:autoSpaceDE w:val="0"/>
      <w:autoSpaceDN w:val="0"/>
      <w:adjustRightInd w:val="0"/>
      <w:ind w:firstLine="567"/>
      <w:jc w:val="both"/>
    </w:pPr>
    <w:rPr>
      <w:rFonts w:ascii="Times New Roman" w:eastAsia="Calibri" w:hAnsi="Times New Roman" w:cs="Times New Roman"/>
      <w:sz w:val="24"/>
      <w:szCs w:val="24"/>
      <w:lang w:eastAsia="ru-RU"/>
    </w:rPr>
  </w:style>
  <w:style w:type="paragraph" w:styleId="24">
    <w:name w:val="Body Text Indent 2"/>
    <w:basedOn w:val="a"/>
    <w:link w:val="25"/>
    <w:uiPriority w:val="99"/>
    <w:semiHidden/>
    <w:unhideWhenUsed/>
    <w:rsid w:val="00D95337"/>
    <w:pPr>
      <w:spacing w:after="120" w:line="480" w:lineRule="auto"/>
      <w:ind w:left="283"/>
    </w:pPr>
  </w:style>
  <w:style w:type="character" w:customStyle="1" w:styleId="25">
    <w:name w:val="Основной текст с отступом 2 Знак"/>
    <w:link w:val="24"/>
    <w:uiPriority w:val="99"/>
    <w:semiHidden/>
    <w:rsid w:val="00D95337"/>
    <w:rPr>
      <w:rFonts w:ascii="Calibri" w:eastAsia="Times New Roman" w:hAnsi="Calibri" w:cs="Calibri"/>
      <w:sz w:val="20"/>
      <w:szCs w:val="20"/>
      <w:lang w:eastAsia="ar-SA"/>
    </w:rPr>
  </w:style>
  <w:style w:type="character" w:styleId="af8">
    <w:name w:val="page number"/>
    <w:basedOn w:val="a0"/>
    <w:rsid w:val="00D95337"/>
  </w:style>
  <w:style w:type="paragraph" w:customStyle="1" w:styleId="ListNum">
    <w:name w:val="ListNum"/>
    <w:basedOn w:val="a"/>
    <w:rsid w:val="00D95337"/>
    <w:pPr>
      <w:numPr>
        <w:numId w:val="32"/>
      </w:numPr>
      <w:tabs>
        <w:tab w:val="left" w:pos="284"/>
      </w:tabs>
      <w:suppressAutoHyphens w:val="0"/>
      <w:spacing w:before="60"/>
      <w:jc w:val="both"/>
    </w:pPr>
    <w:rPr>
      <w:rFonts w:ascii="Times New Roman" w:hAnsi="Times New Roman" w:cs="Times New Roman"/>
      <w:sz w:val="22"/>
      <w:szCs w:val="24"/>
      <w:lang w:eastAsia="ru-RU"/>
    </w:rPr>
  </w:style>
  <w:style w:type="paragraph" w:customStyle="1" w:styleId="s1">
    <w:name w:val="s_1"/>
    <w:basedOn w:val="a"/>
    <w:rsid w:val="002A59DE"/>
    <w:pPr>
      <w:suppressAutoHyphens w:val="0"/>
      <w:spacing w:before="100" w:beforeAutospacing="1" w:after="100" w:afterAutospacing="1"/>
      <w:ind w:left="567" w:right="11" w:firstLine="425"/>
      <w:jc w:val="both"/>
    </w:pPr>
    <w:rPr>
      <w:rFonts w:ascii="Times New Roman" w:hAnsi="Times New Roman" w:cs="Times New Roman"/>
      <w:sz w:val="24"/>
      <w:szCs w:val="24"/>
      <w:lang w:eastAsia="ru-RU"/>
    </w:rPr>
  </w:style>
  <w:style w:type="paragraph" w:styleId="af9">
    <w:name w:val="header"/>
    <w:basedOn w:val="a"/>
    <w:link w:val="afa"/>
    <w:uiPriority w:val="99"/>
    <w:unhideWhenUsed/>
    <w:rsid w:val="00480417"/>
    <w:pPr>
      <w:tabs>
        <w:tab w:val="center" w:pos="4677"/>
        <w:tab w:val="right" w:pos="9355"/>
      </w:tabs>
    </w:pPr>
  </w:style>
  <w:style w:type="character" w:customStyle="1" w:styleId="afa">
    <w:name w:val="Верхний колонтитул Знак"/>
    <w:link w:val="af9"/>
    <w:uiPriority w:val="99"/>
    <w:rsid w:val="00480417"/>
    <w:rPr>
      <w:rFonts w:ascii="Calibri" w:eastAsia="Times New Roman" w:hAnsi="Calibri" w:cs="Calibri"/>
      <w:sz w:val="20"/>
      <w:szCs w:val="20"/>
      <w:lang w:eastAsia="ar-SA"/>
    </w:rPr>
  </w:style>
  <w:style w:type="paragraph" w:styleId="afb">
    <w:name w:val="Balloon Text"/>
    <w:basedOn w:val="a"/>
    <w:link w:val="afc"/>
    <w:uiPriority w:val="99"/>
    <w:semiHidden/>
    <w:unhideWhenUsed/>
    <w:rsid w:val="00F90C8F"/>
    <w:rPr>
      <w:rFonts w:ascii="Segoe UI" w:hAnsi="Segoe UI" w:cs="Segoe UI"/>
      <w:sz w:val="18"/>
      <w:szCs w:val="18"/>
    </w:rPr>
  </w:style>
  <w:style w:type="character" w:customStyle="1" w:styleId="afc">
    <w:name w:val="Текст выноски Знак"/>
    <w:link w:val="afb"/>
    <w:uiPriority w:val="99"/>
    <w:semiHidden/>
    <w:rsid w:val="00F90C8F"/>
    <w:rPr>
      <w:rFonts w:ascii="Segoe UI" w:eastAsia="Times New Roman"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44134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3E7D28AD7253741821838B6AAAA07ED6E11C1A066009F5C374A7805FCg8N0L"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A3DDEFA2BF0D4AC980D3FD5C04E31978F16449AEE907701C2815BAC234E939FA4065CDF86AA3076DQAf7D" TargetMode="External"/><Relationship Id="rId4" Type="http://schemas.openxmlformats.org/officeDocument/2006/relationships/settings" Target="settings.xml"/><Relationship Id="rId9" Type="http://schemas.openxmlformats.org/officeDocument/2006/relationships/hyperlink" Target="consultantplus://offline/ref=D082DE0FF0C2A0E073787F181DBF770DE8758ABEEA241B33577EDCBB02EAE40E3E8FC66EA177121DRCd8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81CB86-F304-4427-9405-CA9B7805D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21</Pages>
  <Words>9047</Words>
  <Characters>51574</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60501</CharactersWithSpaces>
  <SharedDoc>false</SharedDoc>
  <HLinks>
    <vt:vector size="12" baseType="variant">
      <vt:variant>
        <vt:i4>6488152</vt:i4>
      </vt:variant>
      <vt:variant>
        <vt:i4>3</vt:i4>
      </vt:variant>
      <vt:variant>
        <vt:i4>0</vt:i4>
      </vt:variant>
      <vt:variant>
        <vt:i4>5</vt:i4>
      </vt:variant>
      <vt:variant>
        <vt:lpwstr>mailto:2815005580@mail.ru</vt:lpwstr>
      </vt:variant>
      <vt:variant>
        <vt:lpwstr/>
      </vt:variant>
      <vt:variant>
        <vt:i4>6488152</vt:i4>
      </vt:variant>
      <vt:variant>
        <vt:i4>0</vt:i4>
      </vt:variant>
      <vt:variant>
        <vt:i4>0</vt:i4>
      </vt:variant>
      <vt:variant>
        <vt:i4>5</vt:i4>
      </vt:variant>
      <vt:variant>
        <vt:lpwstr>mailto:2815005580@mail.ru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РТС-тендер2</dc:creator>
  <cp:keywords/>
  <cp:lastModifiedBy>Сергей Раевский</cp:lastModifiedBy>
  <cp:revision>11</cp:revision>
  <cp:lastPrinted>2023-04-18T06:09:00Z</cp:lastPrinted>
  <dcterms:created xsi:type="dcterms:W3CDTF">2025-02-05T02:40:00Z</dcterms:created>
  <dcterms:modified xsi:type="dcterms:W3CDTF">2025-02-11T11:27:00Z</dcterms:modified>
</cp:coreProperties>
</file>