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8"/>
        <w:tblW w:w="4995" w:type="pct"/>
        <w:tblInd w:w="5" w:type="dxa"/>
        <w:tblLook w:val="04A0" w:firstRow="1" w:lastRow="0" w:firstColumn="1" w:lastColumn="0" w:noHBand="0" w:noVBand="1"/>
      </w:tblPr>
      <w:tblGrid>
        <w:gridCol w:w="4667"/>
        <w:gridCol w:w="712"/>
        <w:gridCol w:w="4817"/>
      </w:tblGrid>
      <w:tr w:rsidR="00AD2386" w:rsidRPr="00D81C2E" w:rsidTr="003D3A6F">
        <w:trPr>
          <w:trHeight w:val="2796"/>
        </w:trPr>
        <w:tc>
          <w:tcPr>
            <w:tcW w:w="2289"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СОГЛАСОВАНО:</w:t>
            </w:r>
          </w:p>
          <w:p w:rsidR="00AD2386" w:rsidRPr="00D81C2E" w:rsidRDefault="00AD2386" w:rsidP="00D81C2E">
            <w:pPr>
              <w:widowControl w:val="0"/>
              <w:spacing w:after="0" w:line="240" w:lineRule="auto"/>
              <w:jc w:val="center"/>
              <w:rPr>
                <w:rFonts w:ascii="Times New Roman" w:hAnsi="Times New Roman"/>
                <w:b/>
                <w:kern w:val="2"/>
                <w:sz w:val="20"/>
                <w:szCs w:val="20"/>
              </w:rPr>
            </w:pPr>
          </w:p>
          <w:p w:rsidR="00AD2386"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w:t>
            </w:r>
            <w:r w:rsidR="00297E73" w:rsidRPr="00D81C2E">
              <w:rPr>
                <w:rFonts w:ascii="Times New Roman" w:hAnsi="Times New Roman"/>
                <w:kern w:val="2"/>
                <w:sz w:val="20"/>
                <w:szCs w:val="20"/>
              </w:rPr>
              <w:t>вещения в части финансирования</w:t>
            </w:r>
            <w:r w:rsidR="004D6704" w:rsidRPr="00D81C2E">
              <w:rPr>
                <w:rFonts w:ascii="Times New Roman" w:hAnsi="Times New Roman"/>
                <w:kern w:val="2"/>
                <w:sz w:val="20"/>
                <w:szCs w:val="20"/>
              </w:rPr>
              <w:t>,</w:t>
            </w:r>
            <w:r w:rsidR="00297E73" w:rsidRPr="00D81C2E">
              <w:rPr>
                <w:rFonts w:ascii="Times New Roman" w:hAnsi="Times New Roman"/>
                <w:kern w:val="2"/>
                <w:sz w:val="20"/>
                <w:szCs w:val="20"/>
              </w:rPr>
              <w:t xml:space="preserve"> </w:t>
            </w:r>
            <w:r w:rsidRPr="00D81C2E">
              <w:rPr>
                <w:rFonts w:ascii="Times New Roman" w:hAnsi="Times New Roman"/>
                <w:kern w:val="2"/>
                <w:sz w:val="20"/>
                <w:szCs w:val="20"/>
              </w:rPr>
              <w:t>порядка расчетов</w:t>
            </w:r>
            <w:r w:rsidR="004D6704" w:rsidRPr="00D81C2E">
              <w:rPr>
                <w:rFonts w:ascii="Times New Roman" w:hAnsi="Times New Roman"/>
                <w:kern w:val="2"/>
                <w:sz w:val="20"/>
                <w:szCs w:val="20"/>
              </w:rPr>
              <w:t xml:space="preserve"> и условий </w:t>
            </w:r>
            <w:r w:rsidR="005659CD" w:rsidRPr="00D81C2E">
              <w:rPr>
                <w:rFonts w:ascii="Times New Roman" w:hAnsi="Times New Roman"/>
                <w:kern w:val="2"/>
                <w:sz w:val="20"/>
                <w:szCs w:val="20"/>
              </w:rPr>
              <w:t xml:space="preserve">проекта </w:t>
            </w:r>
            <w:r w:rsidR="008C0567" w:rsidRPr="00D81C2E">
              <w:rPr>
                <w:rFonts w:ascii="Times New Roman" w:hAnsi="Times New Roman"/>
                <w:kern w:val="2"/>
                <w:sz w:val="20"/>
                <w:szCs w:val="20"/>
              </w:rPr>
              <w:t>Д</w:t>
            </w:r>
            <w:r w:rsidR="004D6704"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F34953" w:rsidP="00D81C2E">
            <w:pPr>
              <w:widowControl w:val="0"/>
              <w:spacing w:after="0" w:line="240" w:lineRule="auto"/>
              <w:rPr>
                <w:rFonts w:ascii="Times New Roman" w:hAnsi="Times New Roman"/>
                <w:b/>
                <w:kern w:val="2"/>
                <w:sz w:val="20"/>
                <w:szCs w:val="20"/>
              </w:rPr>
            </w:pPr>
            <w:r w:rsidRPr="00D81C2E">
              <w:rPr>
                <w:rFonts w:ascii="Times New Roman" w:hAnsi="Times New Roman"/>
                <w:kern w:val="2"/>
                <w:sz w:val="20"/>
                <w:szCs w:val="20"/>
              </w:rPr>
              <w:t xml:space="preserve">_______________ </w:t>
            </w:r>
            <w:r w:rsidR="004D1DEE" w:rsidRPr="00D81C2E">
              <w:rPr>
                <w:rFonts w:ascii="Times New Roman" w:hAnsi="Times New Roman"/>
                <w:kern w:val="2"/>
                <w:sz w:val="20"/>
                <w:szCs w:val="20"/>
              </w:rPr>
              <w:t xml:space="preserve">Н.А. </w:t>
            </w:r>
            <w:r w:rsidR="00E3287E" w:rsidRPr="00D81C2E">
              <w:rPr>
                <w:rFonts w:ascii="Times New Roman" w:hAnsi="Times New Roman"/>
                <w:kern w:val="2"/>
                <w:sz w:val="20"/>
                <w:szCs w:val="20"/>
              </w:rPr>
              <w:t>Медведева</w:t>
            </w:r>
          </w:p>
          <w:p w:rsidR="00AD2386" w:rsidRPr="00D81C2E" w:rsidRDefault="00AD2386" w:rsidP="00D81C2E">
            <w:pPr>
              <w:widowControl w:val="0"/>
              <w:spacing w:after="0" w:line="240" w:lineRule="auto"/>
              <w:rPr>
                <w:rFonts w:ascii="Times New Roman" w:hAnsi="Times New Roman"/>
                <w:kern w:val="2"/>
                <w:sz w:val="20"/>
                <w:szCs w:val="20"/>
              </w:rPr>
            </w:pPr>
          </w:p>
          <w:p w:rsidR="0073175A"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звещения в части обоснования начальной (максимальной) цены и описания объекта закупки</w:t>
            </w:r>
            <w:r w:rsidR="0073175A" w:rsidRPr="00D81C2E">
              <w:rPr>
                <w:rFonts w:ascii="Times New Roman" w:hAnsi="Times New Roman"/>
                <w:kern w:val="2"/>
                <w:sz w:val="20"/>
                <w:szCs w:val="20"/>
              </w:rPr>
              <w:t>,</w:t>
            </w:r>
            <w:r w:rsidRPr="00D81C2E">
              <w:rPr>
                <w:rFonts w:ascii="Times New Roman" w:hAnsi="Times New Roman"/>
                <w:kern w:val="2"/>
                <w:sz w:val="20"/>
                <w:szCs w:val="20"/>
              </w:rPr>
              <w:t xml:space="preserve"> </w:t>
            </w:r>
            <w:r w:rsidR="0073175A" w:rsidRPr="00D81C2E">
              <w:rPr>
                <w:rFonts w:ascii="Times New Roman" w:hAnsi="Times New Roman"/>
                <w:kern w:val="2"/>
                <w:sz w:val="20"/>
                <w:szCs w:val="20"/>
              </w:rPr>
              <w:t xml:space="preserve">условий проекта </w:t>
            </w:r>
            <w:r w:rsidR="008C0567" w:rsidRPr="00D81C2E">
              <w:rPr>
                <w:rFonts w:ascii="Times New Roman" w:hAnsi="Times New Roman"/>
                <w:kern w:val="2"/>
                <w:sz w:val="20"/>
                <w:szCs w:val="20"/>
              </w:rPr>
              <w:t>Д</w:t>
            </w:r>
            <w:r w:rsidR="0073175A"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AD2386" w:rsidP="00B2714B">
            <w:pPr>
              <w:widowControl w:val="0"/>
              <w:spacing w:after="0" w:line="240" w:lineRule="auto"/>
              <w:jc w:val="both"/>
              <w:rPr>
                <w:rFonts w:ascii="Times New Roman" w:hAnsi="Times New Roman"/>
                <w:b/>
                <w:kern w:val="2"/>
                <w:sz w:val="20"/>
                <w:szCs w:val="20"/>
              </w:rPr>
            </w:pPr>
            <w:r w:rsidRPr="00D81C2E">
              <w:rPr>
                <w:rFonts w:ascii="Times New Roman" w:hAnsi="Times New Roman"/>
                <w:kern w:val="2"/>
                <w:sz w:val="20"/>
                <w:szCs w:val="20"/>
              </w:rPr>
              <w:t xml:space="preserve">________________ </w:t>
            </w:r>
            <w:r w:rsidR="00B2714B">
              <w:rPr>
                <w:rFonts w:ascii="Times New Roman" w:hAnsi="Times New Roman"/>
                <w:kern w:val="2"/>
                <w:sz w:val="20"/>
                <w:szCs w:val="20"/>
              </w:rPr>
              <w:t>А.В. Кузнецов</w:t>
            </w:r>
            <w:r w:rsidR="00E26C42" w:rsidRPr="00D81C2E">
              <w:rPr>
                <w:rFonts w:ascii="Times New Roman" w:hAnsi="Times New Roman"/>
                <w:kern w:val="2"/>
                <w:sz w:val="20"/>
                <w:szCs w:val="20"/>
              </w:rPr>
              <w:t xml:space="preserve"> </w:t>
            </w:r>
          </w:p>
        </w:tc>
        <w:tc>
          <w:tcPr>
            <w:tcW w:w="349" w:type="pct"/>
            <w:tcBorders>
              <w:top w:val="nil"/>
              <w:left w:val="nil"/>
              <w:bottom w:val="nil"/>
              <w:right w:val="nil"/>
            </w:tcBorders>
          </w:tcPr>
          <w:p w:rsidR="00AD2386" w:rsidRPr="00D81C2E" w:rsidRDefault="00AD2386" w:rsidP="00D81C2E">
            <w:pPr>
              <w:widowControl w:val="0"/>
              <w:spacing w:after="0" w:line="240" w:lineRule="auto"/>
              <w:rPr>
                <w:rFonts w:ascii="Times New Roman" w:hAnsi="Times New Roman"/>
                <w:b/>
                <w:kern w:val="2"/>
                <w:sz w:val="20"/>
                <w:szCs w:val="20"/>
              </w:rPr>
            </w:pPr>
          </w:p>
        </w:tc>
        <w:tc>
          <w:tcPr>
            <w:tcW w:w="2362"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УТВЕРЖДАЮ:</w:t>
            </w:r>
          </w:p>
          <w:p w:rsidR="00AD2386" w:rsidRPr="00D81C2E" w:rsidRDefault="00AD2386" w:rsidP="00D81C2E">
            <w:pPr>
              <w:widowControl w:val="0"/>
              <w:spacing w:after="0" w:line="240" w:lineRule="auto"/>
              <w:jc w:val="center"/>
              <w:rPr>
                <w:rFonts w:ascii="Times New Roman" w:hAnsi="Times New Roman"/>
                <w:kern w:val="2"/>
                <w:sz w:val="20"/>
                <w:szCs w:val="20"/>
              </w:rPr>
            </w:pPr>
          </w:p>
          <w:p w:rsidR="00B912D7" w:rsidRPr="00D81C2E" w:rsidRDefault="00B912D7" w:rsidP="00B912D7">
            <w:pPr>
              <w:widowControl w:val="0"/>
              <w:spacing w:after="0" w:line="240" w:lineRule="auto"/>
              <w:jc w:val="center"/>
              <w:rPr>
                <w:rFonts w:ascii="Times New Roman" w:hAnsi="Times New Roman"/>
                <w:kern w:val="2"/>
                <w:sz w:val="20"/>
                <w:szCs w:val="20"/>
              </w:rPr>
            </w:pPr>
            <w:r>
              <w:rPr>
                <w:rFonts w:ascii="Times New Roman" w:hAnsi="Times New Roman"/>
                <w:kern w:val="2"/>
                <w:sz w:val="20"/>
                <w:szCs w:val="20"/>
              </w:rPr>
              <w:t>Г</w:t>
            </w:r>
            <w:r w:rsidRPr="00D81C2E">
              <w:rPr>
                <w:rFonts w:ascii="Times New Roman" w:hAnsi="Times New Roman"/>
                <w:kern w:val="2"/>
                <w:sz w:val="20"/>
                <w:szCs w:val="20"/>
              </w:rPr>
              <w:t>лавн</w:t>
            </w:r>
            <w:r>
              <w:rPr>
                <w:rFonts w:ascii="Times New Roman" w:hAnsi="Times New Roman"/>
                <w:kern w:val="2"/>
                <w:sz w:val="20"/>
                <w:szCs w:val="20"/>
              </w:rPr>
              <w:t>ый</w:t>
            </w:r>
            <w:r w:rsidRPr="00D81C2E">
              <w:rPr>
                <w:rFonts w:ascii="Times New Roman" w:hAnsi="Times New Roman"/>
                <w:kern w:val="2"/>
                <w:sz w:val="20"/>
                <w:szCs w:val="20"/>
              </w:rPr>
              <w:t xml:space="preserve"> врач ГАУЗ СО «Сухоложская РБ»</w:t>
            </w:r>
          </w:p>
          <w:p w:rsidR="00B912D7" w:rsidRPr="00D81C2E" w:rsidRDefault="00B912D7" w:rsidP="00B912D7">
            <w:pPr>
              <w:widowControl w:val="0"/>
              <w:spacing w:after="0" w:line="240" w:lineRule="auto"/>
              <w:jc w:val="center"/>
              <w:rPr>
                <w:rFonts w:ascii="Times New Roman" w:hAnsi="Times New Roman"/>
                <w:kern w:val="2"/>
                <w:sz w:val="20"/>
                <w:szCs w:val="20"/>
              </w:rPr>
            </w:pPr>
          </w:p>
          <w:p w:rsidR="00B912D7" w:rsidRPr="00D81C2E" w:rsidRDefault="00B912D7" w:rsidP="00B912D7">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_________________ </w:t>
            </w:r>
            <w:r>
              <w:rPr>
                <w:rFonts w:ascii="Times New Roman" w:hAnsi="Times New Roman"/>
                <w:kern w:val="2"/>
                <w:sz w:val="20"/>
                <w:szCs w:val="20"/>
              </w:rPr>
              <w:t>М.К. Веремеенко</w:t>
            </w:r>
          </w:p>
          <w:p w:rsidR="00AD2386" w:rsidRPr="00D81C2E" w:rsidRDefault="00AD2386" w:rsidP="00D81C2E">
            <w:pPr>
              <w:widowControl w:val="0"/>
              <w:spacing w:after="0" w:line="240" w:lineRule="auto"/>
              <w:jc w:val="center"/>
              <w:rPr>
                <w:rFonts w:ascii="Times New Roman" w:hAnsi="Times New Roman"/>
                <w:kern w:val="2"/>
                <w:sz w:val="20"/>
                <w:szCs w:val="20"/>
              </w:rPr>
            </w:pPr>
          </w:p>
          <w:p w:rsidR="00AD2386" w:rsidRPr="00D81C2E" w:rsidRDefault="004D1DEE" w:rsidP="00001158">
            <w:pPr>
              <w:widowControl w:val="0"/>
              <w:spacing w:after="0" w:line="240" w:lineRule="auto"/>
              <w:jc w:val="center"/>
              <w:rPr>
                <w:rFonts w:ascii="Times New Roman" w:hAnsi="Times New Roman"/>
                <w:b/>
                <w:kern w:val="2"/>
                <w:sz w:val="20"/>
                <w:szCs w:val="20"/>
              </w:rPr>
            </w:pPr>
            <w:r w:rsidRPr="00D81C2E">
              <w:rPr>
                <w:rFonts w:ascii="Times New Roman" w:hAnsi="Times New Roman"/>
                <w:kern w:val="2"/>
                <w:sz w:val="20"/>
                <w:szCs w:val="20"/>
              </w:rPr>
              <w:t>«_____» ______________ 20</w:t>
            </w:r>
            <w:r w:rsidR="0073175A" w:rsidRPr="00D81C2E">
              <w:rPr>
                <w:rFonts w:ascii="Times New Roman" w:hAnsi="Times New Roman"/>
                <w:kern w:val="2"/>
                <w:sz w:val="20"/>
                <w:szCs w:val="20"/>
              </w:rPr>
              <w:t>2</w:t>
            </w:r>
            <w:r w:rsidR="00001158">
              <w:rPr>
                <w:rFonts w:ascii="Times New Roman" w:hAnsi="Times New Roman"/>
                <w:kern w:val="2"/>
                <w:sz w:val="20"/>
                <w:szCs w:val="20"/>
              </w:rPr>
              <w:t>3</w:t>
            </w:r>
            <w:r w:rsidR="00AD2386" w:rsidRPr="00D81C2E">
              <w:rPr>
                <w:rFonts w:ascii="Times New Roman" w:hAnsi="Times New Roman"/>
                <w:kern w:val="2"/>
                <w:sz w:val="20"/>
                <w:szCs w:val="20"/>
              </w:rPr>
              <w:t xml:space="preserve"> г.</w:t>
            </w:r>
          </w:p>
        </w:tc>
      </w:tr>
    </w:tbl>
    <w:p w:rsidR="003859FD" w:rsidRPr="00D81C2E" w:rsidRDefault="003859FD" w:rsidP="00D81C2E">
      <w:pPr>
        <w:widowControl w:val="0"/>
        <w:spacing w:after="0" w:line="240" w:lineRule="auto"/>
        <w:rPr>
          <w:rFonts w:ascii="Times New Roman" w:hAnsi="Times New Roman"/>
          <w:b/>
          <w:kern w:val="2"/>
          <w:sz w:val="20"/>
          <w:szCs w:val="20"/>
          <w:lang w:eastAsia="ar-SA"/>
        </w:rPr>
      </w:pPr>
    </w:p>
    <w:p w:rsidR="005E4818"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ИЗВЕЩЕНИЕ </w:t>
      </w:r>
    </w:p>
    <w:p w:rsidR="008F36AC"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о проведении </w:t>
      </w:r>
      <w:r w:rsidR="00944BA8" w:rsidRPr="00D81C2E">
        <w:rPr>
          <w:rFonts w:ascii="Times New Roman" w:hAnsi="Times New Roman"/>
          <w:b/>
          <w:kern w:val="2"/>
          <w:sz w:val="20"/>
          <w:szCs w:val="20"/>
          <w:lang w:eastAsia="ar-SA"/>
        </w:rPr>
        <w:t>конкурентной закупки</w:t>
      </w:r>
    </w:p>
    <w:p w:rsidR="003859FD" w:rsidRPr="00D81C2E" w:rsidRDefault="003859FD" w:rsidP="00D81C2E">
      <w:pPr>
        <w:widowControl w:val="0"/>
        <w:spacing w:after="0" w:line="240" w:lineRule="auto"/>
        <w:rPr>
          <w:rFonts w:ascii="Times New Roman" w:hAnsi="Times New Roman"/>
          <w:b/>
          <w:kern w:val="2"/>
          <w:sz w:val="20"/>
          <w:szCs w:val="20"/>
          <w:lang w:eastAsia="ar-SA"/>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2"/>
        <w:gridCol w:w="2649"/>
        <w:gridCol w:w="7145"/>
      </w:tblGrid>
      <w:tr w:rsidR="003C0B0A" w:rsidRPr="00D81C2E" w:rsidTr="009527DD">
        <w:tc>
          <w:tcPr>
            <w:tcW w:w="197"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 xml:space="preserve">№ </w:t>
            </w:r>
            <w:proofErr w:type="spellStart"/>
            <w:r w:rsidRPr="00D81C2E">
              <w:rPr>
                <w:rFonts w:ascii="Times New Roman" w:hAnsi="Times New Roman"/>
                <w:b/>
                <w:kern w:val="2"/>
                <w:sz w:val="16"/>
                <w:szCs w:val="16"/>
              </w:rPr>
              <w:t>пп</w:t>
            </w:r>
            <w:proofErr w:type="spellEnd"/>
          </w:p>
        </w:tc>
        <w:tc>
          <w:tcPr>
            <w:tcW w:w="1299"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ИНОФРМАЦИЯ</w:t>
            </w:r>
          </w:p>
        </w:tc>
        <w:tc>
          <w:tcPr>
            <w:tcW w:w="3504"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СОДЕРЖАНИЕ</w:t>
            </w:r>
          </w:p>
        </w:tc>
      </w:tr>
      <w:tr w:rsidR="004474A6" w:rsidRPr="00D81C2E" w:rsidTr="009527DD">
        <w:tc>
          <w:tcPr>
            <w:tcW w:w="197" w:type="pct"/>
            <w:shd w:val="clear" w:color="auto" w:fill="auto"/>
          </w:tcPr>
          <w:p w:rsidR="004474A6" w:rsidRPr="00D81C2E" w:rsidRDefault="004474A6"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b/>
                <w:kern w:val="2"/>
                <w:sz w:val="16"/>
                <w:szCs w:val="16"/>
              </w:rPr>
              <w:t>СПОСОБ ОСУЩЕСТВЛЕНИЯ ЗАКУПКИ:</w:t>
            </w:r>
          </w:p>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kern w:val="2"/>
                <w:sz w:val="16"/>
                <w:szCs w:val="16"/>
              </w:rPr>
              <w:t>Адрес электронной площадки в информационно-телекоммуникационной сети «Интернет»:</w:t>
            </w:r>
          </w:p>
        </w:tc>
        <w:tc>
          <w:tcPr>
            <w:tcW w:w="3504" w:type="pct"/>
            <w:shd w:val="clear" w:color="auto" w:fill="auto"/>
          </w:tcPr>
          <w:p w:rsidR="004474A6" w:rsidRPr="00D81C2E" w:rsidRDefault="004474A6" w:rsidP="00D81C2E">
            <w:pPr>
              <w:widowControl w:val="0"/>
              <w:spacing w:after="0" w:line="240" w:lineRule="auto"/>
              <w:ind w:firstLine="261"/>
              <w:jc w:val="both"/>
              <w:rPr>
                <w:rFonts w:ascii="Times New Roman" w:hAnsi="Times New Roman"/>
                <w:b/>
                <w:kern w:val="2"/>
                <w:sz w:val="16"/>
                <w:szCs w:val="16"/>
              </w:rPr>
            </w:pPr>
          </w:p>
          <w:p w:rsidR="0056193A" w:rsidRPr="00D81C2E" w:rsidRDefault="0056193A"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b/>
                <w:kern w:val="2"/>
                <w:sz w:val="16"/>
                <w:szCs w:val="16"/>
              </w:rPr>
              <w:t>ЗАПРОС КОТИРОВОК В ЭЛЕКТРОННОЙ ФОРМЕ</w:t>
            </w:r>
          </w:p>
          <w:p w:rsidR="004474A6" w:rsidRPr="00D81C2E" w:rsidRDefault="00D648F0"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kern w:val="2"/>
                <w:sz w:val="16"/>
                <w:szCs w:val="16"/>
              </w:rPr>
              <w:t xml:space="preserve">Закупка проводится в соответствии с правилами и с использованием функционала электронной торговой площадки </w:t>
            </w:r>
            <w:r w:rsidRPr="0065705D">
              <w:rPr>
                <w:rFonts w:ascii="Times New Roman" w:hAnsi="Times New Roman"/>
                <w:kern w:val="2"/>
                <w:sz w:val="16"/>
                <w:szCs w:val="16"/>
              </w:rPr>
              <w:t>Единая система торговых процедур</w:t>
            </w:r>
            <w:r w:rsidRPr="00D81C2E">
              <w:rPr>
                <w:rFonts w:ascii="Times New Roman" w:hAnsi="Times New Roman"/>
                <w:kern w:val="2"/>
                <w:sz w:val="16"/>
                <w:szCs w:val="16"/>
              </w:rPr>
              <w:t xml:space="preserve">, размещенной на сайте в сети Интернет </w:t>
            </w:r>
            <w:hyperlink r:id="rId8" w:history="1">
              <w:r w:rsidRPr="0065705D">
                <w:rPr>
                  <w:rStyle w:val="a9"/>
                  <w:rFonts w:ascii="Times New Roman" w:hAnsi="Times New Roman"/>
                  <w:sz w:val="18"/>
                  <w:szCs w:val="18"/>
                </w:rPr>
                <w:t>https://estp.ru/</w:t>
              </w:r>
            </w:hyperlink>
            <w:r>
              <w:t xml:space="preserve"> </w:t>
            </w:r>
            <w:r w:rsidRPr="00D81C2E">
              <w:rPr>
                <w:rFonts w:ascii="Times New Roman" w:hAnsi="Times New Roman"/>
                <w:kern w:val="2"/>
                <w:sz w:val="16"/>
                <w:szCs w:val="16"/>
              </w:rPr>
              <w:t xml:space="preserve">и на Официальном сайте Единой информационной системы в сфере закупок </w:t>
            </w:r>
            <w:hyperlink r:id="rId9" w:history="1">
              <w:r w:rsidRPr="00D81C2E">
                <w:rPr>
                  <w:rStyle w:val="a9"/>
                  <w:rFonts w:ascii="Times New Roman" w:hAnsi="Times New Roman"/>
                  <w:kern w:val="2"/>
                  <w:sz w:val="16"/>
                  <w:szCs w:val="16"/>
                </w:rPr>
                <w:t>http://zakupki.gov.ru</w:t>
              </w:r>
            </w:hyperlink>
          </w:p>
        </w:tc>
      </w:tr>
      <w:tr w:rsidR="003C0B0A" w:rsidRPr="00D81C2E" w:rsidTr="009527DD">
        <w:trPr>
          <w:trHeight w:val="226"/>
        </w:trPr>
        <w:tc>
          <w:tcPr>
            <w:tcW w:w="197" w:type="pct"/>
            <w:vMerge w:val="restar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ЗАКАЗЧИК:</w:t>
            </w:r>
          </w:p>
        </w:tc>
        <w:tc>
          <w:tcPr>
            <w:tcW w:w="3504" w:type="pct"/>
            <w:tcBorders>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государственное автономное учреждение здравоохранения Свердловской области «Сухоложская районная больница» (ГАУЗ СО «Сухоложская РБ»)</w:t>
            </w:r>
          </w:p>
        </w:tc>
      </w:tr>
      <w:tr w:rsidR="003C0B0A" w:rsidRPr="00D81C2E" w:rsidTr="009527DD">
        <w:trPr>
          <w:trHeight w:val="168"/>
        </w:trPr>
        <w:tc>
          <w:tcPr>
            <w:tcW w:w="197"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НАХОЖДЕНИЯ:</w:t>
            </w:r>
          </w:p>
        </w:tc>
        <w:tc>
          <w:tcPr>
            <w:tcW w:w="3504" w:type="pct"/>
            <w:tcBorders>
              <w:top w:val="single" w:sz="4" w:space="0" w:color="auto"/>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Юр. и почт адрес: 624800, Свердловская область, город Сухой Лог, улица Белинского, 41</w:t>
            </w:r>
          </w:p>
        </w:tc>
      </w:tr>
      <w:tr w:rsidR="003C0B0A" w:rsidRPr="00D81C2E" w:rsidTr="009527DD">
        <w:trPr>
          <w:trHeight w:val="227"/>
        </w:trPr>
        <w:tc>
          <w:tcPr>
            <w:tcW w:w="197"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E-MAIL</w:t>
            </w:r>
            <w:r w:rsidRPr="00D81C2E">
              <w:rPr>
                <w:rFonts w:ascii="Times New Roman" w:hAnsi="Times New Roman"/>
                <w:kern w:val="2"/>
                <w:sz w:val="16"/>
                <w:szCs w:val="16"/>
              </w:rPr>
              <w:t>:</w:t>
            </w:r>
          </w:p>
        </w:tc>
        <w:tc>
          <w:tcPr>
            <w:tcW w:w="3504" w:type="pct"/>
            <w:tcBorders>
              <w:top w:val="single" w:sz="4" w:space="0" w:color="auto"/>
              <w:bottom w:val="single" w:sz="4" w:space="0" w:color="auto"/>
            </w:tcBorders>
            <w:shd w:val="clear" w:color="auto" w:fill="auto"/>
            <w:vAlign w:val="center"/>
          </w:tcPr>
          <w:p w:rsidR="003C0B0A" w:rsidRPr="00D81C2E" w:rsidRDefault="00B2714B" w:rsidP="00D81C2E">
            <w:pPr>
              <w:widowControl w:val="0"/>
              <w:spacing w:after="0" w:line="240" w:lineRule="auto"/>
              <w:ind w:firstLine="261"/>
              <w:rPr>
                <w:rFonts w:ascii="Times New Roman" w:hAnsi="Times New Roman"/>
                <w:kern w:val="2"/>
                <w:sz w:val="16"/>
                <w:szCs w:val="16"/>
              </w:rPr>
            </w:pPr>
            <w:hyperlink r:id="rId10" w:history="1">
              <w:r w:rsidR="003C0B0A" w:rsidRPr="00D81C2E">
                <w:rPr>
                  <w:rStyle w:val="a9"/>
                  <w:rFonts w:ascii="Times New Roman" w:hAnsi="Times New Roman"/>
                  <w:kern w:val="2"/>
                  <w:sz w:val="16"/>
                  <w:szCs w:val="16"/>
                  <w:lang w:val="en-US"/>
                </w:rPr>
                <w:t>sl</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crb</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yandex</w:t>
              </w:r>
              <w:r w:rsidR="003C0B0A" w:rsidRPr="00D81C2E">
                <w:rPr>
                  <w:rStyle w:val="a9"/>
                  <w:rFonts w:ascii="Times New Roman" w:hAnsi="Times New Roman"/>
                  <w:kern w:val="2"/>
                  <w:sz w:val="16"/>
                  <w:szCs w:val="16"/>
                </w:rPr>
                <w:t>.</w:t>
              </w:r>
              <w:proofErr w:type="spellStart"/>
              <w:r w:rsidR="003C0B0A" w:rsidRPr="00D81C2E">
                <w:rPr>
                  <w:rStyle w:val="a9"/>
                  <w:rFonts w:ascii="Times New Roman" w:hAnsi="Times New Roman"/>
                  <w:kern w:val="2"/>
                  <w:sz w:val="16"/>
                  <w:szCs w:val="16"/>
                  <w:lang w:val="en-US"/>
                </w:rPr>
                <w:t>ru</w:t>
              </w:r>
              <w:proofErr w:type="spellEnd"/>
            </w:hyperlink>
          </w:p>
        </w:tc>
      </w:tr>
      <w:tr w:rsidR="0073175A" w:rsidRPr="00D81C2E" w:rsidTr="009527DD">
        <w:trPr>
          <w:trHeight w:val="118"/>
        </w:trPr>
        <w:tc>
          <w:tcPr>
            <w:tcW w:w="197"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bottom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КОНТАКТНЫЙ ТЕЛЕФОН:</w:t>
            </w:r>
          </w:p>
        </w:tc>
        <w:tc>
          <w:tcPr>
            <w:tcW w:w="350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(34373)4-39-75, доб. 134</w:t>
            </w:r>
          </w:p>
        </w:tc>
      </w:tr>
      <w:tr w:rsidR="0073175A" w:rsidRPr="00D81C2E" w:rsidTr="009527DD">
        <w:trPr>
          <w:trHeight w:val="106"/>
        </w:trPr>
        <w:tc>
          <w:tcPr>
            <w:tcW w:w="197"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lang w:val="en-US"/>
              </w:rPr>
            </w:pPr>
            <w:r w:rsidRPr="00D81C2E">
              <w:rPr>
                <w:rFonts w:ascii="Times New Roman" w:hAnsi="Times New Roman"/>
                <w:kern w:val="2"/>
                <w:sz w:val="16"/>
                <w:szCs w:val="16"/>
              </w:rPr>
              <w:t>ответственное должностное лицо:</w:t>
            </w:r>
          </w:p>
        </w:tc>
        <w:tc>
          <w:tcPr>
            <w:tcW w:w="350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Афанасьев Игорь Евгеньевич</w:t>
            </w:r>
          </w:p>
        </w:tc>
      </w:tr>
      <w:tr w:rsidR="003C0B0A" w:rsidRPr="00D81C2E" w:rsidTr="009527DD">
        <w:tc>
          <w:tcPr>
            <w:tcW w:w="197"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Предмет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w:t>
            </w:r>
          </w:p>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Описание предмета закупки:</w:t>
            </w:r>
          </w:p>
        </w:tc>
        <w:tc>
          <w:tcPr>
            <w:tcW w:w="3504" w:type="pct"/>
            <w:shd w:val="clear" w:color="auto" w:fill="auto"/>
          </w:tcPr>
          <w:p w:rsidR="003C0B0A" w:rsidRPr="004C62CE" w:rsidRDefault="00B2714B" w:rsidP="00D81C2E">
            <w:pPr>
              <w:spacing w:after="0" w:line="240" w:lineRule="auto"/>
              <w:rPr>
                <w:rFonts w:ascii="Times New Roman" w:hAnsi="Times New Roman"/>
                <w:b/>
                <w:sz w:val="16"/>
                <w:szCs w:val="16"/>
              </w:rPr>
            </w:pPr>
            <w:r w:rsidRPr="00B2714B">
              <w:rPr>
                <w:rFonts w:ascii="Times New Roman" w:hAnsi="Times New Roman"/>
                <w:b/>
                <w:kern w:val="2"/>
                <w:sz w:val="16"/>
                <w:szCs w:val="16"/>
                <w:u w:val="single"/>
              </w:rPr>
              <w:t>оказание услуг по стирке и дезинфекции белья с сушкой и глажением</w:t>
            </w:r>
          </w:p>
          <w:p w:rsidR="003C0B0A" w:rsidRPr="004C62CE" w:rsidRDefault="003C0B0A" w:rsidP="00D81C2E">
            <w:pPr>
              <w:spacing w:after="0" w:line="240" w:lineRule="auto"/>
              <w:rPr>
                <w:rFonts w:ascii="Times New Roman" w:hAnsi="Times New Roman"/>
                <w:b/>
                <w:sz w:val="16"/>
                <w:szCs w:val="16"/>
              </w:rPr>
            </w:pPr>
            <w:r w:rsidRPr="004C62CE">
              <w:rPr>
                <w:rFonts w:ascii="Times New Roman" w:hAnsi="Times New Roman"/>
                <w:b/>
                <w:sz w:val="16"/>
                <w:szCs w:val="16"/>
              </w:rPr>
              <w:t xml:space="preserve">В соответствии с Приложением №1 к </w:t>
            </w:r>
            <w:r w:rsidR="005659CD" w:rsidRPr="004C62CE">
              <w:rPr>
                <w:rFonts w:ascii="Times New Roman" w:hAnsi="Times New Roman"/>
                <w:b/>
                <w:sz w:val="16"/>
                <w:szCs w:val="16"/>
              </w:rPr>
              <w:t>И</w:t>
            </w:r>
            <w:r w:rsidRPr="004C62CE">
              <w:rPr>
                <w:rFonts w:ascii="Times New Roman" w:hAnsi="Times New Roman"/>
                <w:b/>
                <w:sz w:val="16"/>
                <w:szCs w:val="16"/>
              </w:rPr>
              <w:t>звещению.</w:t>
            </w:r>
          </w:p>
        </w:tc>
      </w:tr>
      <w:tr w:rsidR="003C0B0A" w:rsidRPr="00D81C2E" w:rsidTr="00196D0E">
        <w:trPr>
          <w:trHeight w:val="1161"/>
        </w:trPr>
        <w:tc>
          <w:tcPr>
            <w:tcW w:w="197"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left w:val="single" w:sz="4" w:space="0" w:color="auto"/>
              <w:bottom w:val="single" w:sz="4" w:space="0" w:color="auto"/>
              <w:right w:val="single" w:sz="4" w:space="0" w:color="auto"/>
            </w:tcBorders>
            <w:shd w:val="clear" w:color="auto" w:fill="auto"/>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условия и сроки (периоды) поставки товара, выполнения работ, оказания услуг:</w:t>
            </w:r>
          </w:p>
        </w:tc>
        <w:tc>
          <w:tcPr>
            <w:tcW w:w="3504" w:type="pct"/>
            <w:tcBorders>
              <w:top w:val="single" w:sz="4" w:space="0" w:color="auto"/>
              <w:left w:val="single" w:sz="4" w:space="0" w:color="auto"/>
              <w:bottom w:val="single" w:sz="4" w:space="0" w:color="auto"/>
              <w:right w:val="single" w:sz="4" w:space="0" w:color="auto"/>
            </w:tcBorders>
            <w:shd w:val="clear" w:color="auto" w:fill="auto"/>
          </w:tcPr>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Место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Условия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kern w:val="2"/>
                <w:sz w:val="16"/>
                <w:szCs w:val="16"/>
              </w:rPr>
            </w:pPr>
            <w:r w:rsidRPr="004C62CE">
              <w:rPr>
                <w:rFonts w:ascii="Times New Roman" w:hAnsi="Times New Roman"/>
                <w:b/>
                <w:kern w:val="2"/>
                <w:sz w:val="16"/>
                <w:szCs w:val="16"/>
                <w:u w:val="single"/>
              </w:rPr>
              <w:t xml:space="preserve">Срок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u w:val="single"/>
              </w:rPr>
              <w:t>:</w:t>
            </w:r>
            <w:r w:rsidRPr="004C62CE">
              <w:rPr>
                <w:rFonts w:ascii="Times New Roman" w:hAnsi="Times New Roman"/>
                <w:b/>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tc>
      </w:tr>
      <w:tr w:rsidR="003C0B0A" w:rsidRPr="00D81C2E" w:rsidTr="002870FC">
        <w:tc>
          <w:tcPr>
            <w:tcW w:w="197"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Начальная (максимальная) цена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w:t>
            </w:r>
          </w:p>
        </w:tc>
        <w:tc>
          <w:tcPr>
            <w:tcW w:w="3504" w:type="pct"/>
            <w:shd w:val="clear" w:color="auto" w:fill="auto"/>
            <w:vAlign w:val="center"/>
          </w:tcPr>
          <w:p w:rsidR="003C0B0A" w:rsidRPr="00D81C2E" w:rsidRDefault="00B2714B" w:rsidP="00B2714B">
            <w:pPr>
              <w:widowControl w:val="0"/>
              <w:spacing w:after="0" w:line="240" w:lineRule="auto"/>
              <w:ind w:firstLine="261"/>
              <w:rPr>
                <w:rFonts w:ascii="Times New Roman" w:hAnsi="Times New Roman"/>
                <w:b/>
                <w:i/>
                <w:kern w:val="2"/>
                <w:sz w:val="16"/>
                <w:szCs w:val="16"/>
              </w:rPr>
            </w:pPr>
            <w:r w:rsidRPr="00B2714B">
              <w:rPr>
                <w:rFonts w:ascii="Times New Roman" w:hAnsi="Times New Roman"/>
                <w:b/>
                <w:kern w:val="2"/>
                <w:sz w:val="16"/>
                <w:szCs w:val="16"/>
              </w:rPr>
              <w:t>2 202 800,</w:t>
            </w:r>
            <w:proofErr w:type="gramStart"/>
            <w:r w:rsidRPr="00B2714B">
              <w:rPr>
                <w:rFonts w:ascii="Times New Roman" w:hAnsi="Times New Roman"/>
                <w:b/>
                <w:kern w:val="2"/>
                <w:sz w:val="16"/>
                <w:szCs w:val="16"/>
              </w:rPr>
              <w:t>00</w:t>
            </w:r>
            <w:r>
              <w:rPr>
                <w:rFonts w:ascii="Times New Roman" w:hAnsi="Times New Roman"/>
                <w:b/>
                <w:kern w:val="2"/>
                <w:sz w:val="16"/>
                <w:szCs w:val="16"/>
              </w:rPr>
              <w:t xml:space="preserve"> </w:t>
            </w:r>
            <w:r w:rsidR="007A74F1">
              <w:rPr>
                <w:rFonts w:ascii="Times New Roman" w:hAnsi="Times New Roman"/>
                <w:b/>
                <w:kern w:val="2"/>
                <w:sz w:val="16"/>
                <w:szCs w:val="16"/>
              </w:rPr>
              <w:t xml:space="preserve"> </w:t>
            </w:r>
            <w:r w:rsidR="007966CC">
              <w:rPr>
                <w:rFonts w:ascii="Times New Roman" w:hAnsi="Times New Roman"/>
                <w:b/>
                <w:kern w:val="2"/>
                <w:sz w:val="16"/>
                <w:szCs w:val="16"/>
              </w:rPr>
              <w:t>руб.</w:t>
            </w:r>
            <w:proofErr w:type="gramEnd"/>
            <w:r w:rsidR="007966CC">
              <w:rPr>
                <w:rFonts w:ascii="Times New Roman" w:hAnsi="Times New Roman"/>
                <w:b/>
                <w:kern w:val="2"/>
                <w:sz w:val="16"/>
                <w:szCs w:val="16"/>
              </w:rPr>
              <w:t xml:space="preserve"> (</w:t>
            </w:r>
            <w:r>
              <w:rPr>
                <w:rFonts w:ascii="Times New Roman" w:hAnsi="Times New Roman"/>
                <w:b/>
                <w:kern w:val="2"/>
                <w:sz w:val="16"/>
                <w:szCs w:val="16"/>
              </w:rPr>
              <w:t>два миллиона двести две тысячи</w:t>
            </w:r>
            <w:r w:rsidR="007966CC">
              <w:rPr>
                <w:rFonts w:ascii="Times New Roman" w:hAnsi="Times New Roman"/>
                <w:b/>
                <w:kern w:val="2"/>
                <w:sz w:val="16"/>
                <w:szCs w:val="16"/>
              </w:rPr>
              <w:t xml:space="preserve"> </w:t>
            </w:r>
            <w:r>
              <w:rPr>
                <w:rFonts w:ascii="Times New Roman" w:hAnsi="Times New Roman"/>
                <w:b/>
                <w:kern w:val="2"/>
                <w:sz w:val="16"/>
                <w:szCs w:val="16"/>
              </w:rPr>
              <w:t xml:space="preserve">восемьсот </w:t>
            </w:r>
            <w:r w:rsidR="007966CC">
              <w:rPr>
                <w:rFonts w:ascii="Times New Roman" w:hAnsi="Times New Roman"/>
                <w:b/>
                <w:kern w:val="2"/>
                <w:sz w:val="16"/>
                <w:szCs w:val="16"/>
              </w:rPr>
              <w:t>рубл</w:t>
            </w:r>
            <w:r w:rsidR="00574F6D">
              <w:rPr>
                <w:rFonts w:ascii="Times New Roman" w:hAnsi="Times New Roman"/>
                <w:b/>
                <w:kern w:val="2"/>
                <w:sz w:val="16"/>
                <w:szCs w:val="16"/>
              </w:rPr>
              <w:t>ей</w:t>
            </w:r>
            <w:r w:rsidR="00153B20">
              <w:rPr>
                <w:rFonts w:ascii="Times New Roman" w:hAnsi="Times New Roman"/>
                <w:b/>
                <w:kern w:val="2"/>
                <w:sz w:val="16"/>
                <w:szCs w:val="16"/>
              </w:rPr>
              <w:t xml:space="preserve"> </w:t>
            </w:r>
            <w:r w:rsidR="00574F6D">
              <w:rPr>
                <w:rFonts w:ascii="Times New Roman" w:hAnsi="Times New Roman"/>
                <w:b/>
                <w:kern w:val="2"/>
                <w:sz w:val="16"/>
                <w:szCs w:val="16"/>
              </w:rPr>
              <w:t>00</w:t>
            </w:r>
            <w:r w:rsidR="004F3395">
              <w:rPr>
                <w:rFonts w:ascii="Times New Roman" w:hAnsi="Times New Roman"/>
                <w:b/>
                <w:kern w:val="2"/>
                <w:sz w:val="16"/>
                <w:szCs w:val="16"/>
              </w:rPr>
              <w:t xml:space="preserve"> </w:t>
            </w:r>
            <w:r w:rsidR="007966CC">
              <w:rPr>
                <w:rFonts w:ascii="Times New Roman" w:hAnsi="Times New Roman"/>
                <w:b/>
                <w:kern w:val="2"/>
                <w:sz w:val="16"/>
                <w:szCs w:val="16"/>
              </w:rPr>
              <w:t>копе</w:t>
            </w:r>
            <w:r w:rsidR="00825387">
              <w:rPr>
                <w:rFonts w:ascii="Times New Roman" w:hAnsi="Times New Roman"/>
                <w:b/>
                <w:kern w:val="2"/>
                <w:sz w:val="16"/>
                <w:szCs w:val="16"/>
              </w:rPr>
              <w:t>е</w:t>
            </w:r>
            <w:r w:rsidR="007966CC">
              <w:rPr>
                <w:rFonts w:ascii="Times New Roman" w:hAnsi="Times New Roman"/>
                <w:b/>
                <w:kern w:val="2"/>
                <w:sz w:val="16"/>
                <w:szCs w:val="16"/>
              </w:rPr>
              <w:t>к) (приложение №2 к Извещению)</w:t>
            </w:r>
            <w:r w:rsidR="007966CC" w:rsidRPr="00D81C2E">
              <w:rPr>
                <w:rFonts w:ascii="Times New Roman" w:hAnsi="Times New Roman"/>
                <w:b/>
                <w:kern w:val="2"/>
                <w:sz w:val="16"/>
                <w:szCs w:val="16"/>
              </w:rPr>
              <w:t xml:space="preserve"> </w:t>
            </w:r>
            <w:r w:rsidR="000B4F3B" w:rsidRPr="00D81C2E">
              <w:rPr>
                <w:rFonts w:ascii="Times New Roman" w:hAnsi="Times New Roman"/>
                <w:b/>
                <w:kern w:val="2"/>
                <w:sz w:val="16"/>
                <w:szCs w:val="16"/>
              </w:rPr>
              <w:t>(приложение №2 к Извещению)</w:t>
            </w:r>
          </w:p>
        </w:tc>
      </w:tr>
      <w:tr w:rsidR="00426E77" w:rsidRPr="00D81C2E" w:rsidTr="009527DD">
        <w:tc>
          <w:tcPr>
            <w:tcW w:w="197" w:type="pct"/>
            <w:shd w:val="clear" w:color="auto" w:fill="auto"/>
          </w:tcPr>
          <w:p w:rsidR="00426E77" w:rsidRPr="00D81C2E" w:rsidRDefault="00426E77"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426E77" w:rsidRPr="00D81C2E" w:rsidRDefault="00426E77"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заяв</w:t>
            </w:r>
            <w:r w:rsidR="00266825" w:rsidRPr="00D81C2E">
              <w:rPr>
                <w:rFonts w:ascii="Times New Roman" w:hAnsi="Times New Roman"/>
                <w:kern w:val="2"/>
                <w:sz w:val="16"/>
                <w:szCs w:val="16"/>
              </w:rPr>
              <w:t>ки</w:t>
            </w:r>
            <w:r w:rsidRPr="00D81C2E">
              <w:rPr>
                <w:rFonts w:ascii="Times New Roman" w:hAnsi="Times New Roman"/>
                <w:kern w:val="2"/>
                <w:sz w:val="16"/>
                <w:szCs w:val="16"/>
              </w:rPr>
              <w:t xml:space="preserve"> на участие в закупке</w:t>
            </w:r>
          </w:p>
        </w:tc>
        <w:tc>
          <w:tcPr>
            <w:tcW w:w="3504" w:type="pct"/>
            <w:shd w:val="clear" w:color="auto" w:fill="auto"/>
            <w:vAlign w:val="center"/>
          </w:tcPr>
          <w:p w:rsidR="00426E77" w:rsidRPr="00D81C2E" w:rsidRDefault="00AB1223" w:rsidP="0046192B">
            <w:pPr>
              <w:widowControl w:val="0"/>
              <w:spacing w:after="0" w:line="240" w:lineRule="auto"/>
              <w:ind w:firstLine="261"/>
              <w:rPr>
                <w:rFonts w:ascii="Times New Roman" w:hAnsi="Times New Roman"/>
                <w:kern w:val="2"/>
                <w:sz w:val="16"/>
                <w:szCs w:val="16"/>
              </w:rPr>
            </w:pPr>
            <w:r w:rsidRPr="004A45C9">
              <w:rPr>
                <w:rFonts w:ascii="Times New Roman" w:hAnsi="Times New Roman"/>
                <w:kern w:val="2"/>
                <w:sz w:val="16"/>
                <w:szCs w:val="16"/>
              </w:rPr>
              <w:t>Не установлено (</w:t>
            </w:r>
            <w:proofErr w:type="spellStart"/>
            <w:r w:rsidRPr="004A45C9">
              <w:rPr>
                <w:rFonts w:ascii="Times New Roman" w:hAnsi="Times New Roman"/>
                <w:kern w:val="2"/>
                <w:sz w:val="16"/>
                <w:szCs w:val="16"/>
              </w:rPr>
              <w:t>п.п</w:t>
            </w:r>
            <w:proofErr w:type="spellEnd"/>
            <w:r w:rsidRPr="004A45C9">
              <w:rPr>
                <w:rFonts w:ascii="Times New Roman" w:hAnsi="Times New Roman"/>
                <w:kern w:val="2"/>
                <w:sz w:val="16"/>
                <w:szCs w:val="16"/>
              </w:rPr>
              <w:t xml:space="preserve">. </w:t>
            </w:r>
            <w:r w:rsidR="0046192B">
              <w:rPr>
                <w:rFonts w:ascii="Times New Roman" w:hAnsi="Times New Roman"/>
                <w:kern w:val="2"/>
                <w:sz w:val="16"/>
                <w:szCs w:val="16"/>
              </w:rPr>
              <w:t>24</w:t>
            </w:r>
            <w:r w:rsidRPr="004A45C9">
              <w:rPr>
                <w:rFonts w:ascii="Times New Roman" w:hAnsi="Times New Roman"/>
                <w:kern w:val="2"/>
                <w:sz w:val="16"/>
                <w:szCs w:val="16"/>
              </w:rPr>
              <w:t xml:space="preserve"> Положения о закупке товаров, работ, услуг государственным автономным учреждением здравоохранения Свердловской области «Сухоложская районн</w:t>
            </w:r>
            <w:r w:rsidR="0046192B">
              <w:rPr>
                <w:rFonts w:ascii="Times New Roman" w:hAnsi="Times New Roman"/>
                <w:kern w:val="2"/>
                <w:sz w:val="16"/>
                <w:szCs w:val="16"/>
              </w:rPr>
              <w:t>ая больница» (далее - Положение</w:t>
            </w:r>
            <w:r w:rsidRPr="004A45C9">
              <w:rPr>
                <w:rFonts w:ascii="Times New Roman" w:hAnsi="Times New Roman"/>
                <w:kern w:val="2"/>
                <w:sz w:val="16"/>
                <w:szCs w:val="16"/>
              </w:rPr>
              <w:t>))</w:t>
            </w:r>
          </w:p>
        </w:tc>
      </w:tr>
      <w:tr w:rsidR="006A6D84" w:rsidRPr="00D81C2E" w:rsidTr="002870FC">
        <w:tc>
          <w:tcPr>
            <w:tcW w:w="197"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6A6D84" w:rsidRPr="00D81C2E" w:rsidRDefault="006A71A3"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Ф</w:t>
            </w:r>
            <w:r w:rsidR="006A6D84" w:rsidRPr="00D81C2E">
              <w:rPr>
                <w:rFonts w:ascii="Times New Roman" w:hAnsi="Times New Roman"/>
                <w:kern w:val="2"/>
                <w:sz w:val="16"/>
                <w:szCs w:val="16"/>
              </w:rPr>
              <w:t>орма, сроки и порядок оплаты товара, работ, услуг</w:t>
            </w:r>
          </w:p>
        </w:tc>
        <w:tc>
          <w:tcPr>
            <w:tcW w:w="350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6A6D84" w:rsidRPr="00D81C2E" w:rsidTr="002870FC">
        <w:tc>
          <w:tcPr>
            <w:tcW w:w="197"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6A6D84" w:rsidRPr="00D81C2E" w:rsidRDefault="006A6D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Порядок формирования цены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(с учетом или без учета расходов на перевозку, страхование, уплату таможенных пошлин, налогов и других обязательных платежей)</w:t>
            </w:r>
          </w:p>
        </w:tc>
        <w:tc>
          <w:tcPr>
            <w:tcW w:w="350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130520" w:rsidRPr="00D81C2E" w:rsidTr="009527DD">
        <w:tc>
          <w:tcPr>
            <w:tcW w:w="197"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участникам закупки</w:t>
            </w:r>
          </w:p>
        </w:tc>
        <w:tc>
          <w:tcPr>
            <w:tcW w:w="3504" w:type="pct"/>
            <w:shd w:val="clear" w:color="auto" w:fill="auto"/>
          </w:tcPr>
          <w:p w:rsidR="002D548E" w:rsidRPr="00D81C2E" w:rsidRDefault="002D548E" w:rsidP="002D548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Общие требования, пред</w:t>
            </w:r>
            <w:r>
              <w:rPr>
                <w:rFonts w:ascii="Times New Roman" w:hAnsi="Times New Roman"/>
                <w:kern w:val="2"/>
                <w:sz w:val="16"/>
                <w:szCs w:val="16"/>
              </w:rPr>
              <w:t>ъявляемые к участникам закупки:</w:t>
            </w:r>
          </w:p>
          <w:p w:rsidR="002D548E" w:rsidRPr="00D81C2E" w:rsidRDefault="002D548E" w:rsidP="002D548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Pr="0088516B">
              <w:rPr>
                <w:rFonts w:ascii="Times New Roman" w:hAnsi="Times New Roman"/>
                <w:kern w:val="2"/>
                <w:sz w:val="16"/>
                <w:szCs w:val="16"/>
              </w:rPr>
              <w:t>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D81C2E">
              <w:rPr>
                <w:rFonts w:ascii="Times New Roman" w:hAnsi="Times New Roman"/>
                <w:kern w:val="2"/>
                <w:sz w:val="16"/>
                <w:szCs w:val="16"/>
              </w:rPr>
              <w:t>;</w:t>
            </w:r>
          </w:p>
          <w:p w:rsidR="002D548E" w:rsidRPr="00D81C2E" w:rsidRDefault="002D548E" w:rsidP="002D548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proofErr w:type="spellStart"/>
            <w:r w:rsidRPr="0088516B">
              <w:rPr>
                <w:rFonts w:ascii="Times New Roman" w:hAnsi="Times New Roman"/>
                <w:kern w:val="2"/>
                <w:sz w:val="16"/>
                <w:szCs w:val="16"/>
              </w:rPr>
              <w:t>непроведение</w:t>
            </w:r>
            <w:proofErr w:type="spellEnd"/>
            <w:r w:rsidRPr="0088516B">
              <w:rPr>
                <w:rFonts w:ascii="Times New Roman" w:hAnsi="Times New Roman"/>
                <w:kern w:val="2"/>
                <w:sz w:val="16"/>
                <w:szCs w:val="1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r w:rsidRPr="00D81C2E">
              <w:rPr>
                <w:rFonts w:ascii="Times New Roman" w:hAnsi="Times New Roman"/>
                <w:kern w:val="2"/>
                <w:sz w:val="16"/>
                <w:szCs w:val="16"/>
              </w:rPr>
              <w:t>;</w:t>
            </w:r>
          </w:p>
          <w:p w:rsidR="002D548E" w:rsidRPr="00D81C2E" w:rsidRDefault="002D548E" w:rsidP="002D548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proofErr w:type="spellStart"/>
            <w:r w:rsidRPr="0088516B">
              <w:rPr>
                <w:rFonts w:ascii="Times New Roman" w:hAnsi="Times New Roman"/>
                <w:kern w:val="2"/>
                <w:sz w:val="16"/>
                <w:szCs w:val="16"/>
              </w:rPr>
              <w:t>неприостановление</w:t>
            </w:r>
            <w:proofErr w:type="spellEnd"/>
            <w:r w:rsidRPr="0088516B">
              <w:rPr>
                <w:rFonts w:ascii="Times New Roman" w:hAnsi="Times New Roman"/>
                <w:kern w:val="2"/>
                <w:sz w:val="16"/>
                <w:szCs w:val="16"/>
              </w:rPr>
              <w:t xml:space="preserve"> деятельности участника закупки в порядке, установленном Кодексом Российской Федерации об административных правонарушениях</w:t>
            </w:r>
            <w:r w:rsidRPr="00D81C2E">
              <w:rPr>
                <w:rFonts w:ascii="Times New Roman" w:hAnsi="Times New Roman"/>
                <w:kern w:val="2"/>
                <w:sz w:val="16"/>
                <w:szCs w:val="16"/>
              </w:rPr>
              <w:t>;</w:t>
            </w:r>
          </w:p>
          <w:p w:rsidR="002D548E" w:rsidRPr="00D81C2E" w:rsidRDefault="002D548E" w:rsidP="002D548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Pr="0088516B">
              <w:rPr>
                <w:rFonts w:ascii="Times New Roman" w:hAnsi="Times New Roman"/>
                <w:kern w:val="2"/>
                <w:sz w:val="16"/>
                <w:szCs w:val="16"/>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r w:rsidRPr="00D81C2E">
              <w:rPr>
                <w:rFonts w:ascii="Times New Roman" w:hAnsi="Times New Roman"/>
                <w:kern w:val="2"/>
                <w:sz w:val="16"/>
                <w:szCs w:val="16"/>
              </w:rPr>
              <w:t xml:space="preserve">; </w:t>
            </w:r>
          </w:p>
          <w:p w:rsidR="002D548E" w:rsidRPr="00D81C2E" w:rsidRDefault="002D548E" w:rsidP="002D548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lastRenderedPageBreak/>
              <w:t xml:space="preserve">5) </w:t>
            </w:r>
            <w:r w:rsidRPr="0088516B">
              <w:rPr>
                <w:rFonts w:ascii="Times New Roman" w:hAnsi="Times New Roman"/>
                <w:kern w:val="2"/>
                <w:sz w:val="16"/>
                <w:szCs w:val="16"/>
              </w:rPr>
              <w:t>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88516B">
              <w:rPr>
                <w:rFonts w:ascii="Times New Roman" w:hAnsi="Times New Roman"/>
                <w:kern w:val="2"/>
                <w:sz w:val="16"/>
                <w:szCs w:val="16"/>
                <w:vertAlign w:val="superscript"/>
              </w:rPr>
              <w:t>1</w:t>
            </w:r>
            <w:r w:rsidRPr="0088516B">
              <w:rPr>
                <w:rFonts w:ascii="Times New Roman" w:hAnsi="Times New Roman"/>
                <w:kern w:val="2"/>
                <w:sz w:val="16"/>
                <w:szCs w:val="16"/>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r w:rsidRPr="00D81C2E">
              <w:rPr>
                <w:rFonts w:ascii="Times New Roman" w:hAnsi="Times New Roman"/>
                <w:kern w:val="2"/>
                <w:sz w:val="16"/>
                <w:szCs w:val="16"/>
              </w:rPr>
              <w:t>;</w:t>
            </w:r>
          </w:p>
          <w:p w:rsidR="002D548E" w:rsidRPr="00D81C2E" w:rsidRDefault="002D548E" w:rsidP="002D548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6) </w:t>
            </w:r>
            <w:r w:rsidRPr="0088516B">
              <w:rPr>
                <w:rFonts w:ascii="Times New Roman" w:hAnsi="Times New Roman"/>
                <w:kern w:val="2"/>
                <w:sz w:val="16"/>
                <w:szCs w:val="16"/>
              </w:rPr>
              <w:t>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Pr="00D81C2E">
              <w:rPr>
                <w:rFonts w:ascii="Times New Roman" w:hAnsi="Times New Roman"/>
                <w:kern w:val="2"/>
                <w:sz w:val="16"/>
                <w:szCs w:val="16"/>
              </w:rPr>
              <w:t>;</w:t>
            </w:r>
          </w:p>
          <w:p w:rsidR="002D548E" w:rsidRDefault="002D548E" w:rsidP="002D548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7) </w:t>
            </w:r>
            <w:r w:rsidRPr="0088516B">
              <w:rPr>
                <w:rFonts w:ascii="Times New Roman" w:hAnsi="Times New Roman"/>
                <w:kern w:val="2"/>
                <w:sz w:val="16"/>
                <w:szCs w:val="16"/>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r>
              <w:rPr>
                <w:rFonts w:ascii="Times New Roman" w:hAnsi="Times New Roman"/>
                <w:kern w:val="2"/>
                <w:sz w:val="16"/>
                <w:szCs w:val="16"/>
              </w:rPr>
              <w:t>;</w:t>
            </w:r>
          </w:p>
          <w:p w:rsidR="002D548E" w:rsidRDefault="002D548E" w:rsidP="002D548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 xml:space="preserve">8) </w:t>
            </w:r>
            <w:r w:rsidRPr="0088516B">
              <w:rPr>
                <w:rFonts w:ascii="Times New Roman" w:hAnsi="Times New Roman"/>
                <w:kern w:val="2"/>
                <w:sz w:val="16"/>
                <w:szCs w:val="16"/>
              </w:rPr>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r>
              <w:rPr>
                <w:rFonts w:ascii="Times New Roman" w:hAnsi="Times New Roman"/>
                <w:kern w:val="2"/>
                <w:sz w:val="16"/>
                <w:szCs w:val="16"/>
              </w:rPr>
              <w:t>;</w:t>
            </w:r>
          </w:p>
          <w:p w:rsidR="002D548E" w:rsidRDefault="002D548E" w:rsidP="002D548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 xml:space="preserve">9) </w:t>
            </w:r>
            <w:r w:rsidRPr="00472BE7">
              <w:rPr>
                <w:rFonts w:ascii="Times New Roman" w:hAnsi="Times New Roman"/>
                <w:kern w:val="2"/>
                <w:sz w:val="16"/>
                <w:szCs w:val="16"/>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72BE7">
              <w:rPr>
                <w:rFonts w:ascii="Times New Roman" w:hAnsi="Times New Roman"/>
                <w:kern w:val="2"/>
                <w:sz w:val="16"/>
                <w:szCs w:val="16"/>
              </w:rPr>
              <w:t>неполнородными</w:t>
            </w:r>
            <w:proofErr w:type="spellEnd"/>
            <w:r w:rsidRPr="00472BE7">
              <w:rPr>
                <w:rFonts w:ascii="Times New Roman" w:hAnsi="Times New Roman"/>
                <w:kern w:val="2"/>
                <w:sz w:val="16"/>
                <w:szCs w:val="16"/>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ascii="Times New Roman" w:hAnsi="Times New Roman"/>
                <w:kern w:val="2"/>
                <w:sz w:val="16"/>
                <w:szCs w:val="16"/>
              </w:rPr>
              <w:t>;</w:t>
            </w:r>
          </w:p>
          <w:p w:rsidR="002D548E" w:rsidRDefault="002D548E" w:rsidP="002D548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 xml:space="preserve">10) </w:t>
            </w:r>
            <w:r w:rsidRPr="00472BE7">
              <w:rPr>
                <w:rFonts w:ascii="Times New Roman" w:hAnsi="Times New Roman"/>
                <w:kern w:val="2"/>
                <w:sz w:val="16"/>
                <w:szCs w:val="16"/>
              </w:rPr>
              <w:t>отсутствие у участника закупки ограничений для участия в закупках, установленных законодательством Российской Федерации</w:t>
            </w:r>
            <w:r>
              <w:rPr>
                <w:rFonts w:ascii="Times New Roman" w:hAnsi="Times New Roman"/>
                <w:kern w:val="2"/>
                <w:sz w:val="16"/>
                <w:szCs w:val="16"/>
              </w:rPr>
              <w:t>.</w:t>
            </w:r>
          </w:p>
          <w:p w:rsidR="002D548E" w:rsidRDefault="002D548E" w:rsidP="002D548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У</w:t>
            </w:r>
            <w:r w:rsidRPr="00373755">
              <w:rPr>
                <w:rFonts w:ascii="Times New Roman" w:hAnsi="Times New Roman"/>
                <w:kern w:val="2"/>
                <w:sz w:val="16"/>
                <w:szCs w:val="16"/>
              </w:rPr>
              <w:t xml:space="preserve">частник закупки не </w:t>
            </w:r>
            <w:r>
              <w:rPr>
                <w:rFonts w:ascii="Times New Roman" w:hAnsi="Times New Roman"/>
                <w:kern w:val="2"/>
                <w:sz w:val="16"/>
                <w:szCs w:val="16"/>
              </w:rPr>
              <w:t xml:space="preserve">может </w:t>
            </w:r>
            <w:r w:rsidRPr="00373755">
              <w:rPr>
                <w:rFonts w:ascii="Times New Roman" w:hAnsi="Times New Roman"/>
                <w:kern w:val="2"/>
                <w:sz w:val="16"/>
                <w:szCs w:val="16"/>
              </w:rPr>
              <w:t>являт</w:t>
            </w:r>
            <w:r>
              <w:rPr>
                <w:rFonts w:ascii="Times New Roman" w:hAnsi="Times New Roman"/>
                <w:kern w:val="2"/>
                <w:sz w:val="16"/>
                <w:szCs w:val="16"/>
              </w:rPr>
              <w:t>ь</w:t>
            </w:r>
            <w:r w:rsidRPr="00373755">
              <w:rPr>
                <w:rFonts w:ascii="Times New Roman" w:hAnsi="Times New Roman"/>
                <w:kern w:val="2"/>
                <w:sz w:val="16"/>
                <w:szCs w:val="16"/>
              </w:rPr>
              <w:t xml:space="preserve">ся иностранным агентом в соответствии с Федеральным законом </w:t>
            </w:r>
            <w:r>
              <w:rPr>
                <w:rFonts w:ascii="Times New Roman" w:hAnsi="Times New Roman"/>
                <w:kern w:val="2"/>
                <w:sz w:val="16"/>
                <w:szCs w:val="16"/>
              </w:rPr>
              <w:t>№</w:t>
            </w:r>
            <w:r w:rsidRPr="00373755">
              <w:rPr>
                <w:rFonts w:ascii="Times New Roman" w:hAnsi="Times New Roman"/>
                <w:kern w:val="2"/>
                <w:sz w:val="16"/>
                <w:szCs w:val="16"/>
              </w:rPr>
              <w:t xml:space="preserve"> 255-ФЗ.</w:t>
            </w:r>
          </w:p>
          <w:p w:rsidR="002D548E" w:rsidRPr="00D81C2E" w:rsidRDefault="002D548E" w:rsidP="002D548E">
            <w:pPr>
              <w:widowControl w:val="0"/>
              <w:spacing w:after="0" w:line="240" w:lineRule="auto"/>
              <w:ind w:firstLine="304"/>
              <w:jc w:val="both"/>
              <w:rPr>
                <w:rFonts w:ascii="Times New Roman" w:hAnsi="Times New Roman"/>
                <w:kern w:val="2"/>
                <w:sz w:val="16"/>
                <w:szCs w:val="16"/>
              </w:rPr>
            </w:pPr>
            <w:r w:rsidRPr="00A038B1">
              <w:rPr>
                <w:rFonts w:ascii="Times New Roman" w:hAnsi="Times New Roman"/>
                <w:kern w:val="2"/>
                <w:sz w:val="16"/>
                <w:szCs w:val="16"/>
              </w:rPr>
              <w:t xml:space="preserve">Коллективный участник закупки должен соответствовать требованиям, указанным в </w:t>
            </w:r>
            <w:r>
              <w:rPr>
                <w:rFonts w:ascii="Times New Roman" w:hAnsi="Times New Roman"/>
                <w:kern w:val="2"/>
                <w:sz w:val="16"/>
                <w:szCs w:val="16"/>
              </w:rPr>
              <w:t xml:space="preserve">настоящем </w:t>
            </w:r>
            <w:r w:rsidRPr="00A038B1">
              <w:rPr>
                <w:rFonts w:ascii="Times New Roman" w:hAnsi="Times New Roman"/>
                <w:kern w:val="2"/>
                <w:sz w:val="16"/>
                <w:szCs w:val="16"/>
              </w:rPr>
              <w:t xml:space="preserve">извещении в совокупности, а не отдельно взятое юридическое лицо, физическое лицо, в том числе индивидуальный предприниматель, выступающее в составе коллективного участника закупки, за исключением случаев, установленных действующим законодательством и </w:t>
            </w:r>
            <w:r>
              <w:rPr>
                <w:rFonts w:ascii="Times New Roman" w:hAnsi="Times New Roman"/>
                <w:kern w:val="2"/>
                <w:sz w:val="16"/>
                <w:szCs w:val="16"/>
              </w:rPr>
              <w:t>П</w:t>
            </w:r>
            <w:r w:rsidRPr="00A038B1">
              <w:rPr>
                <w:rFonts w:ascii="Times New Roman" w:hAnsi="Times New Roman"/>
                <w:kern w:val="2"/>
                <w:sz w:val="16"/>
                <w:szCs w:val="16"/>
              </w:rPr>
              <w:t>оложением.</w:t>
            </w:r>
          </w:p>
          <w:p w:rsidR="002D548E" w:rsidRPr="00D81C2E" w:rsidRDefault="002D548E" w:rsidP="002D548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Требование об отсутствии сведений об участнике закупки в реестре недобросовестных поставщиков:</w:t>
            </w:r>
          </w:p>
          <w:p w:rsidR="002D548E" w:rsidRPr="00472BE7" w:rsidRDefault="002D548E" w:rsidP="002D548E">
            <w:pPr>
              <w:widowControl w:val="0"/>
              <w:spacing w:after="0" w:line="240" w:lineRule="auto"/>
              <w:ind w:firstLine="304"/>
              <w:jc w:val="both"/>
              <w:rPr>
                <w:rFonts w:ascii="Times New Roman" w:hAnsi="Times New Roman"/>
                <w:kern w:val="2"/>
                <w:sz w:val="16"/>
                <w:szCs w:val="16"/>
              </w:rPr>
            </w:pPr>
            <w:r w:rsidRPr="00472BE7">
              <w:rPr>
                <w:rFonts w:ascii="Times New Roman" w:hAnsi="Times New Roman"/>
                <w:kern w:val="2"/>
                <w:sz w:val="16"/>
                <w:szCs w:val="16"/>
              </w:rPr>
              <w:t>1) отсутствие сведений об участнике закупки в реестре недобросовестных поставщиков, предусмотренном Федеральным законом № 223-ФЗ;</w:t>
            </w:r>
          </w:p>
          <w:p w:rsidR="002D548E" w:rsidRPr="00472BE7" w:rsidRDefault="002D548E" w:rsidP="002D548E">
            <w:pPr>
              <w:widowControl w:val="0"/>
              <w:spacing w:after="0" w:line="240" w:lineRule="auto"/>
              <w:ind w:firstLine="304"/>
              <w:jc w:val="both"/>
              <w:rPr>
                <w:rFonts w:ascii="Times New Roman" w:hAnsi="Times New Roman"/>
                <w:kern w:val="2"/>
                <w:sz w:val="16"/>
                <w:szCs w:val="16"/>
              </w:rPr>
            </w:pPr>
            <w:r w:rsidRPr="00472BE7">
              <w:rPr>
                <w:rFonts w:ascii="Times New Roman" w:hAnsi="Times New Roman"/>
                <w:kern w:val="2"/>
                <w:sz w:val="16"/>
                <w:szCs w:val="16"/>
              </w:rPr>
              <w:t>2) отсутствие сведений об участнике закупки в реестре недобросовестных поставщиков, предусмотренном Федеральным законом № 44-ФЗ;</w:t>
            </w:r>
          </w:p>
          <w:p w:rsidR="00AB1223" w:rsidRPr="00D81C2E" w:rsidRDefault="002D548E" w:rsidP="002D548E">
            <w:pPr>
              <w:widowControl w:val="0"/>
              <w:spacing w:after="0" w:line="240" w:lineRule="auto"/>
              <w:ind w:firstLine="304"/>
              <w:jc w:val="both"/>
              <w:rPr>
                <w:rFonts w:ascii="Times New Roman" w:hAnsi="Times New Roman"/>
                <w:kern w:val="2"/>
                <w:sz w:val="16"/>
                <w:szCs w:val="16"/>
              </w:rPr>
            </w:pPr>
            <w:r w:rsidRPr="00472BE7">
              <w:rPr>
                <w:rFonts w:ascii="Times New Roman" w:hAnsi="Times New Roman"/>
                <w:kern w:val="2"/>
                <w:sz w:val="16"/>
                <w:szCs w:val="16"/>
              </w:rPr>
              <w:t>3) 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 и установлено лицо, представляющее интересы коллективного участника закупки (лидер коллективного участника закупки).</w:t>
            </w:r>
          </w:p>
        </w:tc>
      </w:tr>
      <w:tr w:rsidR="00224784" w:rsidRPr="00D81C2E" w:rsidTr="002870FC">
        <w:tc>
          <w:tcPr>
            <w:tcW w:w="197" w:type="pct"/>
            <w:shd w:val="clear" w:color="auto" w:fill="auto"/>
          </w:tcPr>
          <w:p w:rsidR="00224784" w:rsidRPr="00D81C2E" w:rsidRDefault="002247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224784" w:rsidRPr="00D81C2E" w:rsidRDefault="002247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место и порядок представления документации о закупке</w:t>
            </w:r>
            <w:r w:rsidR="00FD47BB" w:rsidRPr="00D81C2E">
              <w:rPr>
                <w:rFonts w:ascii="Times New Roman" w:hAnsi="Times New Roman"/>
                <w:kern w:val="2"/>
                <w:sz w:val="16"/>
                <w:szCs w:val="16"/>
              </w:rPr>
              <w:t xml:space="preserve">, разъяснений положений </w:t>
            </w:r>
            <w:r w:rsidR="00267DF9">
              <w:rPr>
                <w:rFonts w:ascii="Times New Roman" w:hAnsi="Times New Roman"/>
                <w:kern w:val="2"/>
                <w:sz w:val="16"/>
                <w:szCs w:val="16"/>
              </w:rPr>
              <w:t>извещения и (или)</w:t>
            </w:r>
            <w:r w:rsidR="00FD47BB" w:rsidRPr="00D81C2E">
              <w:rPr>
                <w:rFonts w:ascii="Times New Roman" w:hAnsi="Times New Roman"/>
                <w:kern w:val="2"/>
                <w:sz w:val="16"/>
                <w:szCs w:val="16"/>
              </w:rPr>
              <w:t>документации о закупке</w:t>
            </w:r>
          </w:p>
        </w:tc>
        <w:tc>
          <w:tcPr>
            <w:tcW w:w="3504" w:type="pct"/>
            <w:shd w:val="clear" w:color="auto" w:fill="auto"/>
          </w:tcPr>
          <w:p w:rsidR="00224784" w:rsidRPr="00D81C2E" w:rsidRDefault="00267DF9" w:rsidP="00D81C2E">
            <w:pPr>
              <w:widowControl w:val="0"/>
              <w:spacing w:after="0" w:line="240" w:lineRule="auto"/>
              <w:ind w:firstLine="259"/>
              <w:jc w:val="both"/>
              <w:rPr>
                <w:rFonts w:ascii="Times New Roman" w:hAnsi="Times New Roman"/>
                <w:kern w:val="2"/>
                <w:sz w:val="16"/>
                <w:szCs w:val="16"/>
              </w:rPr>
            </w:pPr>
            <w:r>
              <w:rPr>
                <w:rFonts w:ascii="Times New Roman" w:hAnsi="Times New Roman"/>
                <w:kern w:val="2"/>
                <w:sz w:val="16"/>
                <w:szCs w:val="16"/>
              </w:rPr>
              <w:t>Извещение и (или) д</w:t>
            </w:r>
            <w:r w:rsidR="00224784" w:rsidRPr="00D81C2E">
              <w:rPr>
                <w:rFonts w:ascii="Times New Roman" w:hAnsi="Times New Roman"/>
                <w:kern w:val="2"/>
                <w:sz w:val="16"/>
                <w:szCs w:val="16"/>
              </w:rPr>
              <w:t>окументация о закупке размещается на ЭТП и официальном сайте</w:t>
            </w:r>
            <w:r w:rsidR="00097193">
              <w:rPr>
                <w:rFonts w:ascii="Times New Roman" w:hAnsi="Times New Roman"/>
                <w:kern w:val="2"/>
                <w:sz w:val="16"/>
                <w:szCs w:val="16"/>
              </w:rPr>
              <w:t xml:space="preserve"> ЕИС</w:t>
            </w:r>
            <w:r w:rsidR="00224784" w:rsidRPr="00D81C2E">
              <w:rPr>
                <w:rFonts w:ascii="Times New Roman" w:hAnsi="Times New Roman"/>
                <w:kern w:val="2"/>
                <w:sz w:val="16"/>
                <w:szCs w:val="16"/>
              </w:rPr>
              <w:t xml:space="preserve">. Порядок получения </w:t>
            </w:r>
            <w:r>
              <w:rPr>
                <w:rFonts w:ascii="Times New Roman" w:hAnsi="Times New Roman"/>
                <w:kern w:val="2"/>
                <w:sz w:val="16"/>
                <w:szCs w:val="16"/>
              </w:rPr>
              <w:t>извещения и (или) д</w:t>
            </w:r>
            <w:r w:rsidRPr="00D81C2E">
              <w:rPr>
                <w:rFonts w:ascii="Times New Roman" w:hAnsi="Times New Roman"/>
                <w:kern w:val="2"/>
                <w:sz w:val="16"/>
                <w:szCs w:val="16"/>
              </w:rPr>
              <w:t>окументаци</w:t>
            </w:r>
            <w:r>
              <w:rPr>
                <w:rFonts w:ascii="Times New Roman" w:hAnsi="Times New Roman"/>
                <w:kern w:val="2"/>
                <w:sz w:val="16"/>
                <w:szCs w:val="16"/>
              </w:rPr>
              <w:t>и</w:t>
            </w:r>
            <w:r w:rsidRPr="00D81C2E">
              <w:rPr>
                <w:rFonts w:ascii="Times New Roman" w:hAnsi="Times New Roman"/>
                <w:kern w:val="2"/>
                <w:sz w:val="16"/>
                <w:szCs w:val="16"/>
              </w:rPr>
              <w:t xml:space="preserve"> </w:t>
            </w:r>
            <w:r w:rsidR="00224784" w:rsidRPr="00D81C2E">
              <w:rPr>
                <w:rFonts w:ascii="Times New Roman" w:hAnsi="Times New Roman"/>
                <w:kern w:val="2"/>
                <w:sz w:val="16"/>
                <w:szCs w:val="16"/>
              </w:rPr>
              <w:t>о закупке в электронной форме на ЭТП определяется правилами данной ЭТП.</w:t>
            </w:r>
          </w:p>
          <w:p w:rsidR="00224784" w:rsidRPr="00D81C2E" w:rsidRDefault="00224784"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kern w:val="2"/>
                <w:sz w:val="16"/>
                <w:szCs w:val="16"/>
              </w:rPr>
              <w:t xml:space="preserve">Любой участник закупки вправе направить заказчику в порядке, предусмотренном </w:t>
            </w:r>
            <w:hyperlink r:id="rId11" w:anchor="/document/12188083/entry/0" w:history="1">
              <w:r w:rsidRPr="00D81C2E">
                <w:rPr>
                  <w:rStyle w:val="a9"/>
                  <w:rFonts w:ascii="Times New Roman" w:hAnsi="Times New Roman"/>
                  <w:color w:val="auto"/>
                  <w:kern w:val="2"/>
                  <w:sz w:val="16"/>
                  <w:szCs w:val="16"/>
                  <w:u w:val="none"/>
                </w:rPr>
                <w:t>Федеральным законом</w:t>
              </w:r>
            </w:hyperlink>
            <w:r w:rsidRPr="00D81C2E">
              <w:rPr>
                <w:rFonts w:ascii="Times New Roman" w:hAnsi="Times New Roman"/>
                <w:kern w:val="2"/>
                <w:sz w:val="16"/>
                <w:szCs w:val="16"/>
              </w:rPr>
              <w:t xml:space="preserve"> от 18 июля 2011 г. N223-ФЗ и Положением, запрос о даче разъяснений положений извещения о проведении закупки и (или) документации о закупке.</w:t>
            </w:r>
          </w:p>
          <w:p w:rsidR="00224784" w:rsidRPr="00D81C2E" w:rsidRDefault="00224784"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kern w:val="2"/>
                <w:sz w:val="16"/>
                <w:szCs w:val="16"/>
              </w:rPr>
              <w:t>В течение трех рабочих дней с даты поступления запроса, заказчик осуществляет разъяснение положений извещения о проведении закупки и (или) документации о закупке и размещает его в ЕИС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224784" w:rsidRPr="00D81C2E" w:rsidRDefault="00224784"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kern w:val="2"/>
                <w:sz w:val="16"/>
                <w:szCs w:val="16"/>
              </w:rPr>
              <w:t>Разъяснения положений извещения о проведении закупки и (или) документации о закупке не должны изменять предмет закупки и существенные условия проекта договора.</w:t>
            </w:r>
          </w:p>
        </w:tc>
      </w:tr>
      <w:tr w:rsidR="00130520" w:rsidRPr="00D81C2E" w:rsidTr="002870FC">
        <w:tc>
          <w:tcPr>
            <w:tcW w:w="197"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подачи заявок, требования к содержанию, форме, оформлению и составу заявок:</w:t>
            </w:r>
          </w:p>
        </w:tc>
        <w:tc>
          <w:tcPr>
            <w:tcW w:w="3504" w:type="pct"/>
            <w:shd w:val="clear" w:color="auto" w:fill="auto"/>
          </w:tcPr>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w:t>
            </w:r>
            <w:r w:rsidR="00C14F99" w:rsidRPr="00D81C2E">
              <w:rPr>
                <w:rFonts w:ascii="Times New Roman" w:hAnsi="Times New Roman"/>
                <w:kern w:val="2"/>
                <w:sz w:val="16"/>
                <w:szCs w:val="16"/>
              </w:rPr>
              <w:t>Извещении</w:t>
            </w:r>
            <w:r w:rsidRPr="00D81C2E">
              <w:rPr>
                <w:rFonts w:ascii="Times New Roman" w:hAnsi="Times New Roman"/>
                <w:kern w:val="2"/>
                <w:sz w:val="16"/>
                <w:szCs w:val="16"/>
              </w:rPr>
              <w:t xml:space="preserve">, содержание и оформление которых соответствует требованиям </w:t>
            </w:r>
            <w:r w:rsidR="00C14F99" w:rsidRPr="00D81C2E">
              <w:rPr>
                <w:rFonts w:ascii="Times New Roman" w:hAnsi="Times New Roman"/>
                <w:kern w:val="2"/>
                <w:sz w:val="16"/>
                <w:szCs w:val="16"/>
              </w:rPr>
              <w:t>И</w:t>
            </w:r>
            <w:r w:rsidRPr="00D81C2E">
              <w:rPr>
                <w:rFonts w:ascii="Times New Roman" w:hAnsi="Times New Roman"/>
                <w:kern w:val="2"/>
                <w:sz w:val="16"/>
                <w:szCs w:val="16"/>
              </w:rPr>
              <w:t xml:space="preserve">звещения </w:t>
            </w:r>
            <w:r w:rsidR="00947ED9" w:rsidRPr="00D81C2E">
              <w:rPr>
                <w:rFonts w:ascii="Times New Roman" w:hAnsi="Times New Roman"/>
                <w:kern w:val="2"/>
                <w:sz w:val="16"/>
                <w:szCs w:val="16"/>
              </w:rPr>
              <w:t>(Приложение №</w:t>
            </w:r>
            <w:r w:rsidR="000A3211" w:rsidRPr="00D81C2E">
              <w:rPr>
                <w:rFonts w:ascii="Times New Roman" w:hAnsi="Times New Roman"/>
                <w:kern w:val="2"/>
                <w:sz w:val="16"/>
                <w:szCs w:val="16"/>
              </w:rPr>
              <w:t>4</w:t>
            </w:r>
            <w:r w:rsidR="00947ED9" w:rsidRPr="00D81C2E">
              <w:rPr>
                <w:rFonts w:ascii="Times New Roman" w:hAnsi="Times New Roman"/>
                <w:kern w:val="2"/>
                <w:sz w:val="16"/>
                <w:szCs w:val="16"/>
              </w:rPr>
              <w:t xml:space="preserve"> к </w:t>
            </w:r>
            <w:r w:rsidR="00C14F99" w:rsidRPr="00D81C2E">
              <w:rPr>
                <w:rFonts w:ascii="Times New Roman" w:hAnsi="Times New Roman"/>
                <w:kern w:val="2"/>
                <w:sz w:val="16"/>
                <w:szCs w:val="16"/>
              </w:rPr>
              <w:t>И</w:t>
            </w:r>
            <w:r w:rsidR="00947ED9" w:rsidRPr="00D81C2E">
              <w:rPr>
                <w:rFonts w:ascii="Times New Roman" w:hAnsi="Times New Roman"/>
                <w:kern w:val="2"/>
                <w:sz w:val="16"/>
                <w:szCs w:val="16"/>
              </w:rPr>
              <w:t>звещению)</w:t>
            </w:r>
            <w:r w:rsidRPr="00D81C2E">
              <w:rPr>
                <w:rFonts w:ascii="Times New Roman" w:hAnsi="Times New Roman"/>
                <w:kern w:val="2"/>
                <w:sz w:val="16"/>
                <w:szCs w:val="16"/>
              </w:rPr>
              <w:t>.</w:t>
            </w:r>
            <w:r w:rsidR="000A3211" w:rsidRPr="00D81C2E">
              <w:rPr>
                <w:rFonts w:ascii="Times New Roman" w:hAnsi="Times New Roman"/>
                <w:kern w:val="2"/>
                <w:sz w:val="16"/>
                <w:szCs w:val="16"/>
              </w:rPr>
              <w:t xml:space="preserve"> Заявка на участие в запросе котировок подается участником закупки в срок, указанный в извещении о проведении запроса котировок, по форме, указанной в извещении о проведении запроса котировок.</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Заявка на участие в запросе котировок должна содержать следующие сведения:</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008E5BD2" w:rsidRPr="008E5BD2">
              <w:rPr>
                <w:rFonts w:ascii="Times New Roman" w:hAnsi="Times New Roman"/>
                <w:kern w:val="2"/>
                <w:sz w:val="16"/>
                <w:szCs w:val="16"/>
              </w:rPr>
              <w:t xml:space="preserve">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w:t>
            </w:r>
            <w:r w:rsidR="008E5BD2" w:rsidRPr="008E5BD2">
              <w:rPr>
                <w:rFonts w:ascii="Times New Roman" w:hAnsi="Times New Roman"/>
                <w:kern w:val="2"/>
                <w:sz w:val="16"/>
                <w:szCs w:val="16"/>
              </w:rPr>
              <w:lastRenderedPageBreak/>
              <w:t>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w:t>
            </w:r>
          </w:p>
          <w:p w:rsidR="007C5461"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r w:rsidR="007C5461" w:rsidRPr="007C5461">
              <w:rPr>
                <w:rFonts w:ascii="Times New Roman" w:hAnsi="Times New Roman"/>
                <w:kern w:val="2"/>
                <w:sz w:val="16"/>
                <w:szCs w:val="16"/>
              </w:rPr>
              <w:t>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таких лиц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r w:rsidR="008E5BD2" w:rsidRPr="008E5BD2">
              <w:rPr>
                <w:rFonts w:ascii="Times New Roman" w:hAnsi="Times New Roman"/>
                <w:kern w:val="2"/>
                <w:sz w:val="16"/>
                <w:szCs w:val="16"/>
              </w:rPr>
              <w:t>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008E5BD2" w:rsidRPr="008E5BD2">
              <w:rPr>
                <w:rFonts w:ascii="Times New Roman" w:hAnsi="Times New Roman"/>
                <w:kern w:val="2"/>
                <w:sz w:val="16"/>
                <w:szCs w:val="16"/>
              </w:rPr>
              <w:t>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81480B"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5) </w:t>
            </w:r>
            <w:r w:rsidR="008E5BD2" w:rsidRPr="008E5BD2">
              <w:rPr>
                <w:rFonts w:ascii="Times New Roman" w:hAnsi="Times New Roman"/>
                <w:kern w:val="2"/>
                <w:sz w:val="16"/>
                <w:szCs w:val="16"/>
              </w:rPr>
              <w:t>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8) копии учредительных документов участника закупки (для юридических лиц);</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9) 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товаров, работ, услуг, являющихся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является крупной сделкой.</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8E5BD2" w:rsidRPr="008E5BD2" w:rsidRDefault="002D548E"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10) декларацию о соответствии участника закупки требованиям, установле</w:t>
            </w:r>
            <w:r>
              <w:rPr>
                <w:rFonts w:ascii="Times New Roman" w:hAnsi="Times New Roman"/>
                <w:kern w:val="2"/>
                <w:sz w:val="16"/>
                <w:szCs w:val="16"/>
              </w:rPr>
              <w:t>нным подпунктами 2-6, 8-9, 11-12</w:t>
            </w:r>
            <w:r w:rsidRPr="008E5BD2">
              <w:rPr>
                <w:rFonts w:ascii="Times New Roman" w:hAnsi="Times New Roman"/>
                <w:kern w:val="2"/>
                <w:sz w:val="16"/>
                <w:szCs w:val="16"/>
              </w:rPr>
              <w:t xml:space="preserve"> пункта 59 </w:t>
            </w:r>
            <w:r>
              <w:rPr>
                <w:rFonts w:ascii="Times New Roman" w:hAnsi="Times New Roman"/>
                <w:kern w:val="2"/>
                <w:sz w:val="16"/>
                <w:szCs w:val="16"/>
              </w:rPr>
              <w:t>П</w:t>
            </w:r>
            <w:r w:rsidRPr="008E5BD2">
              <w:rPr>
                <w:rFonts w:ascii="Times New Roman" w:hAnsi="Times New Roman"/>
                <w:kern w:val="2"/>
                <w:sz w:val="16"/>
                <w:szCs w:val="16"/>
              </w:rPr>
              <w:t>оложения</w:t>
            </w:r>
            <w:r>
              <w:rPr>
                <w:rFonts w:ascii="Times New Roman" w:hAnsi="Times New Roman"/>
                <w:kern w:val="2"/>
                <w:sz w:val="16"/>
                <w:szCs w:val="16"/>
              </w:rPr>
              <w:t xml:space="preserve"> (в составе заявки – приложение №4 к настоящему извещению)</w:t>
            </w:r>
            <w:r w:rsidRPr="008E5BD2">
              <w:rPr>
                <w:rFonts w:ascii="Times New Roman" w:hAnsi="Times New Roman"/>
                <w:kern w:val="2"/>
                <w:sz w:val="16"/>
                <w:szCs w:val="16"/>
              </w:rPr>
              <w:t>;</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 xml:space="preserve">11) копии документов, подтверждающих соответствие участника закупки требованиям, установленным подпунктом 1 пункта 59 </w:t>
            </w:r>
            <w:r>
              <w:rPr>
                <w:rFonts w:ascii="Times New Roman" w:hAnsi="Times New Roman"/>
                <w:kern w:val="2"/>
                <w:sz w:val="16"/>
                <w:szCs w:val="16"/>
              </w:rPr>
              <w:t>П</w:t>
            </w:r>
            <w:r w:rsidRPr="008E5BD2">
              <w:rPr>
                <w:rFonts w:ascii="Times New Roman" w:hAnsi="Times New Roman"/>
                <w:kern w:val="2"/>
                <w:sz w:val="16"/>
                <w:szCs w:val="16"/>
              </w:rPr>
              <w:t>оложения в случае если предоставление указанных копий документов предусмотрено документацией о закупке или извещением о проведении запроса котировок в электронной форме, запроса котировок в электронной форме;</w:t>
            </w:r>
          </w:p>
          <w:p w:rsid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w:t>
            </w:r>
            <w:r>
              <w:rPr>
                <w:rFonts w:ascii="Times New Roman" w:hAnsi="Times New Roman"/>
                <w:kern w:val="2"/>
                <w:sz w:val="16"/>
                <w:szCs w:val="16"/>
              </w:rPr>
              <w:t>:</w:t>
            </w:r>
          </w:p>
          <w:p w:rsidR="00DA15E8" w:rsidRPr="00D81C2E" w:rsidRDefault="00DA15E8" w:rsidP="00DA15E8">
            <w:pPr>
              <w:pStyle w:val="ae"/>
              <w:widowControl w:val="0"/>
              <w:numPr>
                <w:ilvl w:val="0"/>
                <w:numId w:val="18"/>
              </w:numPr>
              <w:spacing w:after="0" w:line="240" w:lineRule="auto"/>
              <w:ind w:left="0" w:firstLine="304"/>
              <w:contextualSpacing w:val="0"/>
              <w:jc w:val="both"/>
              <w:rPr>
                <w:rFonts w:ascii="Times New Roman" w:hAnsi="Times New Roman"/>
                <w:i/>
                <w:kern w:val="2"/>
                <w:sz w:val="16"/>
                <w:szCs w:val="16"/>
              </w:rPr>
            </w:pPr>
            <w:r w:rsidRPr="00D81C2E">
              <w:rPr>
                <w:rFonts w:ascii="Times New Roman" w:hAnsi="Times New Roman"/>
                <w:kern w:val="2"/>
                <w:sz w:val="16"/>
                <w:szCs w:val="16"/>
              </w:rPr>
              <w:t>документы, подтверждающие соответствие участника закупки установленным требованиям, если в соответствии с законодательством Российской Федерации установлены требования к лицам, осуществляющим поставку товара, выполнение работы, оказание услуги, являющихся объектом закупки и условиям допуска к участию в закупке (копии)</w:t>
            </w:r>
            <w:r w:rsidRPr="00D81C2E">
              <w:rPr>
                <w:rFonts w:ascii="Times New Roman" w:hAnsi="Times New Roman"/>
                <w:i/>
                <w:kern w:val="2"/>
                <w:sz w:val="16"/>
                <w:szCs w:val="16"/>
              </w:rPr>
              <w:t>.</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в ходе рассмотрения заявки на участие в закупке Заказчиком выявлено несоответствие сведений о предложениях участника об условиях исполнения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в том числе о цене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указанных в информации о заявке на ЭТП, аналогичным сведениям, указанным в составе документов заявки, Заказчик рассматривает такую заявку опираясь на сведения, указанные в сведениях о заявке на ЭТП.</w:t>
            </w:r>
          </w:p>
        </w:tc>
      </w:tr>
      <w:tr w:rsidR="005A542B" w:rsidRPr="00D81C2E" w:rsidTr="009527DD">
        <w:tc>
          <w:tcPr>
            <w:tcW w:w="197"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начала срока подачи заявок:</w:t>
            </w:r>
          </w:p>
        </w:tc>
        <w:tc>
          <w:tcPr>
            <w:tcW w:w="3504" w:type="pct"/>
            <w:shd w:val="clear" w:color="auto" w:fill="auto"/>
          </w:tcPr>
          <w:p w:rsidR="005A542B" w:rsidRPr="00EE162A" w:rsidRDefault="005A542B" w:rsidP="005A542B">
            <w:pPr>
              <w:widowControl w:val="0"/>
              <w:spacing w:after="0" w:line="240" w:lineRule="auto"/>
              <w:ind w:firstLine="261"/>
              <w:rPr>
                <w:rFonts w:ascii="Times New Roman" w:hAnsi="Times New Roman"/>
                <w:kern w:val="2"/>
                <w:sz w:val="16"/>
                <w:szCs w:val="16"/>
              </w:rPr>
            </w:pPr>
            <w:r>
              <w:rPr>
                <w:rFonts w:ascii="Times New Roman" w:hAnsi="Times New Roman"/>
                <w:kern w:val="2"/>
                <w:sz w:val="16"/>
                <w:szCs w:val="16"/>
              </w:rPr>
              <w:t>с момента публикации</w:t>
            </w:r>
          </w:p>
        </w:tc>
      </w:tr>
      <w:tr w:rsidR="005A542B" w:rsidRPr="00D81C2E" w:rsidTr="009527DD">
        <w:tc>
          <w:tcPr>
            <w:tcW w:w="197"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и время окончания срока подачи заявок:</w:t>
            </w:r>
          </w:p>
        </w:tc>
        <w:tc>
          <w:tcPr>
            <w:tcW w:w="3504" w:type="pct"/>
            <w:shd w:val="clear" w:color="auto" w:fill="auto"/>
          </w:tcPr>
          <w:p w:rsidR="005A542B" w:rsidRPr="00EE162A" w:rsidRDefault="00085D22" w:rsidP="005A542B">
            <w:pPr>
              <w:widowControl w:val="0"/>
              <w:spacing w:after="0" w:line="240" w:lineRule="auto"/>
              <w:ind w:firstLine="261"/>
              <w:rPr>
                <w:rFonts w:ascii="Times New Roman" w:hAnsi="Times New Roman"/>
                <w:kern w:val="2"/>
                <w:sz w:val="16"/>
                <w:szCs w:val="16"/>
              </w:rPr>
            </w:pPr>
            <w:r>
              <w:rPr>
                <w:rFonts w:ascii="Times New Roman" w:hAnsi="Times New Roman"/>
                <w:kern w:val="2"/>
                <w:sz w:val="16"/>
                <w:szCs w:val="16"/>
              </w:rPr>
              <w:t>1</w:t>
            </w:r>
            <w:r w:rsidR="00B2714B">
              <w:rPr>
                <w:rFonts w:ascii="Times New Roman" w:hAnsi="Times New Roman"/>
                <w:kern w:val="2"/>
                <w:sz w:val="16"/>
                <w:szCs w:val="16"/>
              </w:rPr>
              <w:t>8</w:t>
            </w:r>
            <w:r>
              <w:rPr>
                <w:rFonts w:ascii="Times New Roman" w:hAnsi="Times New Roman"/>
                <w:kern w:val="2"/>
                <w:sz w:val="16"/>
                <w:szCs w:val="16"/>
              </w:rPr>
              <w:t>.12</w:t>
            </w:r>
            <w:r w:rsidR="0031065E">
              <w:rPr>
                <w:rFonts w:ascii="Times New Roman" w:hAnsi="Times New Roman"/>
                <w:kern w:val="2"/>
                <w:sz w:val="16"/>
                <w:szCs w:val="16"/>
              </w:rPr>
              <w:t>.2023</w:t>
            </w:r>
          </w:p>
          <w:p w:rsidR="005A542B" w:rsidRPr="00EE162A" w:rsidRDefault="005A542B" w:rsidP="005A542B">
            <w:pPr>
              <w:widowControl w:val="0"/>
              <w:spacing w:after="0" w:line="240" w:lineRule="auto"/>
              <w:ind w:firstLine="261"/>
              <w:rPr>
                <w:rFonts w:ascii="Times New Roman" w:hAnsi="Times New Roman"/>
                <w:kern w:val="2"/>
                <w:sz w:val="16"/>
                <w:szCs w:val="16"/>
              </w:rPr>
            </w:pPr>
            <w:r w:rsidRPr="00EE162A">
              <w:rPr>
                <w:rFonts w:ascii="Times New Roman" w:hAnsi="Times New Roman"/>
                <w:kern w:val="2"/>
                <w:sz w:val="16"/>
                <w:szCs w:val="16"/>
              </w:rPr>
              <w:t>09-00 (местное время)</w:t>
            </w:r>
          </w:p>
        </w:tc>
      </w:tr>
      <w:tr w:rsidR="00130520" w:rsidRPr="00D81C2E" w:rsidTr="002870FC">
        <w:tc>
          <w:tcPr>
            <w:tcW w:w="197"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000000"/>
              <w:left w:val="single" w:sz="4" w:space="0" w:color="000000"/>
              <w:bottom w:val="single" w:sz="4" w:space="0" w:color="000000"/>
              <w:right w:val="single" w:sz="4" w:space="0" w:color="000000"/>
            </w:tcBorders>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подведения итогов:</w:t>
            </w:r>
          </w:p>
        </w:tc>
        <w:tc>
          <w:tcPr>
            <w:tcW w:w="3504" w:type="pct"/>
            <w:tcBorders>
              <w:top w:val="single" w:sz="4" w:space="0" w:color="000000"/>
              <w:left w:val="single" w:sz="4" w:space="0" w:color="000000"/>
              <w:bottom w:val="single" w:sz="4" w:space="0" w:color="000000"/>
              <w:right w:val="single" w:sz="4" w:space="0" w:color="000000"/>
            </w:tcBorders>
            <w:shd w:val="clear" w:color="auto" w:fill="auto"/>
          </w:tcPr>
          <w:p w:rsidR="00FE6DF7" w:rsidRDefault="00FE6DF7" w:rsidP="00FE6DF7">
            <w:pPr>
              <w:widowControl w:val="0"/>
              <w:spacing w:after="0" w:line="240" w:lineRule="auto"/>
              <w:ind w:firstLine="304"/>
              <w:jc w:val="both"/>
              <w:rPr>
                <w:rFonts w:ascii="Times New Roman" w:hAnsi="Times New Roman"/>
                <w:kern w:val="2"/>
                <w:sz w:val="16"/>
                <w:szCs w:val="16"/>
              </w:rPr>
            </w:pPr>
            <w:r w:rsidRPr="00FE6DF7">
              <w:rPr>
                <w:rFonts w:ascii="Times New Roman" w:hAnsi="Times New Roman"/>
                <w:kern w:val="2"/>
                <w:sz w:val="16"/>
                <w:szCs w:val="16"/>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781A26" w:rsidRPr="00FE6DF7" w:rsidRDefault="00781A26" w:rsidP="00FE6DF7">
            <w:pPr>
              <w:widowControl w:val="0"/>
              <w:spacing w:after="0" w:line="240" w:lineRule="auto"/>
              <w:ind w:firstLine="304"/>
              <w:jc w:val="both"/>
              <w:rPr>
                <w:rFonts w:ascii="Times New Roman" w:hAnsi="Times New Roman"/>
                <w:kern w:val="2"/>
                <w:sz w:val="16"/>
                <w:szCs w:val="16"/>
              </w:rPr>
            </w:pPr>
            <w:r w:rsidRPr="00781A26">
              <w:rPr>
                <w:rFonts w:ascii="Times New Roman" w:hAnsi="Times New Roman"/>
                <w:kern w:val="2"/>
                <w:sz w:val="16"/>
                <w:szCs w:val="16"/>
              </w:rPr>
              <w:t>Заседание комиссии будет проводиться по адресу: 624800, Свердловская область, город Сухой Лог, улица Белинского, 41.</w:t>
            </w:r>
          </w:p>
          <w:p w:rsidR="00FE6DF7" w:rsidRPr="00FE6DF7" w:rsidRDefault="00FE6DF7" w:rsidP="00FE6DF7">
            <w:pPr>
              <w:widowControl w:val="0"/>
              <w:spacing w:after="0" w:line="240" w:lineRule="auto"/>
              <w:ind w:firstLine="304"/>
              <w:jc w:val="both"/>
              <w:rPr>
                <w:rFonts w:ascii="Times New Roman" w:hAnsi="Times New Roman"/>
                <w:kern w:val="2"/>
                <w:sz w:val="16"/>
                <w:szCs w:val="16"/>
              </w:rPr>
            </w:pPr>
            <w:r w:rsidRPr="00FE6DF7">
              <w:rPr>
                <w:rFonts w:ascii="Times New Roman" w:hAnsi="Times New Roman"/>
                <w:kern w:val="2"/>
                <w:sz w:val="16"/>
                <w:szCs w:val="16"/>
              </w:rPr>
              <w:t>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w:t>
            </w:r>
          </w:p>
          <w:p w:rsidR="00130520" w:rsidRDefault="00FE6DF7" w:rsidP="00FE6DF7">
            <w:pPr>
              <w:widowControl w:val="0"/>
              <w:spacing w:after="0" w:line="240" w:lineRule="auto"/>
              <w:ind w:firstLine="304"/>
              <w:jc w:val="both"/>
              <w:rPr>
                <w:rFonts w:ascii="Times New Roman" w:hAnsi="Times New Roman"/>
                <w:kern w:val="2"/>
                <w:sz w:val="16"/>
                <w:szCs w:val="16"/>
              </w:rPr>
            </w:pPr>
            <w:r w:rsidRPr="00FE6DF7">
              <w:rPr>
                <w:rFonts w:ascii="Times New Roman" w:hAnsi="Times New Roman"/>
                <w:kern w:val="2"/>
                <w:sz w:val="16"/>
                <w:szCs w:val="16"/>
              </w:rPr>
              <w:t xml:space="preserve">На 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который содержит информацию, указанную в пункте 95 </w:t>
            </w:r>
            <w:r>
              <w:rPr>
                <w:rFonts w:ascii="Times New Roman" w:hAnsi="Times New Roman"/>
                <w:kern w:val="2"/>
                <w:sz w:val="16"/>
                <w:szCs w:val="16"/>
              </w:rPr>
              <w:t>П</w:t>
            </w:r>
            <w:r w:rsidRPr="00FE6DF7">
              <w:rPr>
                <w:rFonts w:ascii="Times New Roman" w:hAnsi="Times New Roman"/>
                <w:kern w:val="2"/>
                <w:sz w:val="16"/>
                <w:szCs w:val="16"/>
              </w:rPr>
              <w:t xml:space="preserve">оложения, и подписывается всеми присутствующими на заседании членами </w:t>
            </w:r>
            <w:r w:rsidRPr="00FE6DF7">
              <w:rPr>
                <w:rFonts w:ascii="Times New Roman" w:hAnsi="Times New Roman"/>
                <w:kern w:val="2"/>
                <w:sz w:val="16"/>
                <w:szCs w:val="16"/>
              </w:rPr>
              <w:lastRenderedPageBreak/>
              <w:t xml:space="preserve">комиссии. Указанный протокол размещается заказчиком в ЕИС, на официальном сайте, за исключением случаев, предусмотренных Федеральным законом № 223-ФЗ, на электронной площадке в срок, указанный в пункте 96 </w:t>
            </w:r>
            <w:r>
              <w:rPr>
                <w:rFonts w:ascii="Times New Roman" w:hAnsi="Times New Roman"/>
                <w:kern w:val="2"/>
                <w:sz w:val="16"/>
                <w:szCs w:val="16"/>
              </w:rPr>
              <w:t>П</w:t>
            </w:r>
            <w:r w:rsidRPr="00FE6DF7">
              <w:rPr>
                <w:rFonts w:ascii="Times New Roman" w:hAnsi="Times New Roman"/>
                <w:kern w:val="2"/>
                <w:sz w:val="16"/>
                <w:szCs w:val="16"/>
              </w:rPr>
              <w:t>оложения.</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Участник закупки, подавший заявку на участие в конкурентной закупке</w:t>
            </w:r>
            <w:r>
              <w:rPr>
                <w:rFonts w:ascii="Times New Roman" w:hAnsi="Times New Roman"/>
                <w:kern w:val="2"/>
                <w:sz w:val="16"/>
                <w:szCs w:val="16"/>
              </w:rPr>
              <w:t xml:space="preserve"> </w:t>
            </w:r>
            <w:r w:rsidRPr="0036741E">
              <w:rPr>
                <w:rFonts w:ascii="Times New Roman" w:hAnsi="Times New Roman"/>
                <w:kern w:val="2"/>
                <w:sz w:val="16"/>
                <w:szCs w:val="16"/>
              </w:rPr>
              <w:t>не допускается комиссией к участию в закупке в следующих случаях:</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1) </w:t>
            </w:r>
            <w:proofErr w:type="spellStart"/>
            <w:r w:rsidRPr="0036741E">
              <w:rPr>
                <w:rFonts w:ascii="Times New Roman" w:hAnsi="Times New Roman"/>
                <w:kern w:val="2"/>
                <w:sz w:val="16"/>
                <w:szCs w:val="16"/>
              </w:rPr>
              <w:t>непредоставление</w:t>
            </w:r>
            <w:proofErr w:type="spellEnd"/>
            <w:r w:rsidRPr="0036741E">
              <w:rPr>
                <w:rFonts w:ascii="Times New Roman" w:hAnsi="Times New Roman"/>
                <w:kern w:val="2"/>
                <w:sz w:val="16"/>
                <w:szCs w:val="16"/>
              </w:rPr>
              <w:t xml:space="preserve"> информации и (или) документов, предусмотренных извещением</w:t>
            </w:r>
            <w:r>
              <w:rPr>
                <w:rFonts w:ascii="Times New Roman" w:hAnsi="Times New Roman"/>
                <w:kern w:val="2"/>
                <w:sz w:val="16"/>
                <w:szCs w:val="16"/>
              </w:rPr>
              <w:t xml:space="preserve"> о проведении запроса котировок</w:t>
            </w:r>
            <w:r w:rsidRPr="0036741E">
              <w:rPr>
                <w:rFonts w:ascii="Times New Roman" w:hAnsi="Times New Roman"/>
                <w:kern w:val="2"/>
                <w:sz w:val="16"/>
                <w:szCs w:val="16"/>
              </w:rPr>
              <w:t>;</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2) несоответствие информации и (или) документов, предусмотренных извещением о проведении запроса котировок, документацией о закупке, требованиям такой документации либо наличие в таких документах и (или) информации недостоверных сведений;</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3) несоответствие участника закупки требованиям, установленным пунктом 59 </w:t>
            </w:r>
            <w:r w:rsidR="0017390A">
              <w:rPr>
                <w:rFonts w:ascii="Times New Roman" w:hAnsi="Times New Roman"/>
                <w:kern w:val="2"/>
                <w:sz w:val="16"/>
                <w:szCs w:val="16"/>
              </w:rPr>
              <w:t>П</w:t>
            </w:r>
            <w:r w:rsidRPr="0036741E">
              <w:rPr>
                <w:rFonts w:ascii="Times New Roman" w:hAnsi="Times New Roman"/>
                <w:kern w:val="2"/>
                <w:sz w:val="16"/>
                <w:szCs w:val="16"/>
              </w:rPr>
              <w:t xml:space="preserve">оложения, а также пунктом 62 </w:t>
            </w:r>
            <w:r w:rsidR="0017390A">
              <w:rPr>
                <w:rFonts w:ascii="Times New Roman" w:hAnsi="Times New Roman"/>
                <w:kern w:val="2"/>
                <w:sz w:val="16"/>
                <w:szCs w:val="16"/>
              </w:rPr>
              <w:t>П</w:t>
            </w:r>
            <w:r w:rsidRPr="0036741E">
              <w:rPr>
                <w:rFonts w:ascii="Times New Roman" w:hAnsi="Times New Roman"/>
                <w:kern w:val="2"/>
                <w:sz w:val="16"/>
                <w:szCs w:val="16"/>
              </w:rPr>
              <w:t>оложения (в случае установления таких требований) либо предоставление недостоверных сведений в отношении своего соответствия данным требованиям;</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w:t>
            </w:r>
            <w:r w:rsidR="00602DD4">
              <w:rPr>
                <w:rFonts w:ascii="Times New Roman" w:hAnsi="Times New Roman"/>
                <w:kern w:val="2"/>
                <w:sz w:val="16"/>
                <w:szCs w:val="16"/>
              </w:rPr>
              <w:t>ировок, документацией о закупке</w:t>
            </w:r>
            <w:r w:rsidRPr="0036741E">
              <w:rPr>
                <w:rFonts w:ascii="Times New Roman" w:hAnsi="Times New Roman"/>
                <w:kern w:val="2"/>
                <w:sz w:val="16"/>
                <w:szCs w:val="16"/>
              </w:rPr>
              <w:t>;</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7) несоответствие коллективного участника закупки требовани</w:t>
            </w:r>
            <w:r w:rsidR="00572E55">
              <w:rPr>
                <w:rFonts w:ascii="Times New Roman" w:hAnsi="Times New Roman"/>
                <w:kern w:val="2"/>
                <w:sz w:val="16"/>
                <w:szCs w:val="16"/>
              </w:rPr>
              <w:t>ям, установленным пунктом 61 П</w:t>
            </w:r>
            <w:r w:rsidRPr="0036741E">
              <w:rPr>
                <w:rFonts w:ascii="Times New Roman" w:hAnsi="Times New Roman"/>
                <w:kern w:val="2"/>
                <w:sz w:val="16"/>
                <w:szCs w:val="16"/>
              </w:rPr>
              <w:t>оложения, либо предоставление недостоверных сведений в отношении своего соответствия данным требованиям;</w:t>
            </w:r>
          </w:p>
          <w:p w:rsidR="0036741E" w:rsidRPr="00EE162A" w:rsidRDefault="00572E55" w:rsidP="0036741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8</w:t>
            </w:r>
            <w:r w:rsidR="0036741E" w:rsidRPr="0036741E">
              <w:rPr>
                <w:rFonts w:ascii="Times New Roman" w:hAnsi="Times New Roman"/>
                <w:kern w:val="2"/>
                <w:sz w:val="16"/>
                <w:szCs w:val="16"/>
              </w:rPr>
              <w:t>)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при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tc>
      </w:tr>
      <w:tr w:rsidR="0081480B" w:rsidRPr="00D81C2E" w:rsidTr="002870FC">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0C7DA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заключения, изменения, исполнения и расторжения договора</w:t>
            </w:r>
          </w:p>
        </w:tc>
        <w:tc>
          <w:tcPr>
            <w:tcW w:w="350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должен быть заключен не ранее чем через десять и не позднее чем через двадцать дней с даты размещения в ЕИС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 </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заключается на условиях, которые предусмотрены проектом договора, документацией о закупке, извещением о закупке и заявкой участника такой закупки, с которым заключается договор. Изменение существенных условий договора при его исполнении не допускается, за исключением их изменения по соглашению сторон в случае, если возможность таких изменений была предусмотрена договором. По соглашению сторон допускается изменить следующие существенные условия договора: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объема продукции по соответствующей позиции лота;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3) сроки исполнения обязательств сторон по договору не более чем на 30% от первоначально предусмотренных сроков;</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8) объем закупаемых товаров (объем оказываемых услуг, выполняемых работ), цену договора, цену единицы товара, работы, услуги,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w:t>
            </w:r>
            <w:r>
              <w:rPr>
                <w:rFonts w:ascii="Times New Roman" w:hAnsi="Times New Roman"/>
                <w:kern w:val="2"/>
                <w:sz w:val="16"/>
                <w:szCs w:val="16"/>
              </w:rPr>
              <w:t>П</w:t>
            </w:r>
            <w:r w:rsidRPr="00781A26">
              <w:rPr>
                <w:rFonts w:ascii="Times New Roman" w:hAnsi="Times New Roman"/>
                <w:kern w:val="2"/>
                <w:sz w:val="16"/>
                <w:szCs w:val="16"/>
              </w:rPr>
              <w:t>оложению.</w:t>
            </w:r>
          </w:p>
          <w:p w:rsidR="0081480B" w:rsidRPr="00D81C2E"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w:t>
            </w:r>
            <w:r w:rsidRPr="00781A26">
              <w:rPr>
                <w:rFonts w:ascii="Times New Roman" w:hAnsi="Times New Roman"/>
                <w:kern w:val="2"/>
                <w:sz w:val="16"/>
                <w:szCs w:val="16"/>
              </w:rPr>
              <w:lastRenderedPageBreak/>
              <w:t xml:space="preserve">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проект договора без своей подписи</w:t>
            </w:r>
            <w:r w:rsidR="0081480B" w:rsidRPr="00D81C2E">
              <w:rPr>
                <w:rFonts w:ascii="Times New Roman" w:hAnsi="Times New Roman"/>
                <w:kern w:val="2"/>
                <w:sz w:val="16"/>
                <w:szCs w:val="16"/>
              </w:rPr>
              <w:t>.</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Если 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настоящего положения,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трех рабочих дней с даты получения проекта договора.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Протокол разногласий составляется в форме электронного документа. Указанный протокол должен содержать следующие сведения:</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1) место и дату составления протокола;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2) наименование предмета закупки и номер закупки;</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3) положения договора, в которых, по мнению победителя закупки, с которым заключается договор, или участника закупки, заявке на участие</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в закупке которого присвоен второй порядковый номер или третий порядковый номер в случае, предусмотренном пунктом 44 настоящего положения, содержатся неточности, технические ошибки, опечатки, несоответствие условиям, предложенным в заявке указанных лиц;</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4) предложения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по изменению таких условий договора.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протокол разногласий в тот же день направляется заказчику с использованием программно-аппаратных средств электронной площадки.</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в течение двух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Pr>
                <w:rFonts w:ascii="Times New Roman" w:hAnsi="Times New Roman"/>
                <w:kern w:val="2"/>
                <w:sz w:val="16"/>
                <w:szCs w:val="16"/>
              </w:rPr>
              <w:t>П</w:t>
            </w:r>
            <w:r w:rsidRPr="0074584A">
              <w:rPr>
                <w:rFonts w:ascii="Times New Roman" w:hAnsi="Times New Roman"/>
                <w:kern w:val="2"/>
                <w:sz w:val="16"/>
                <w:szCs w:val="16"/>
              </w:rPr>
              <w:t>оложения, заказчик обязан разместить на электронной площадке подписанный договор от имени заказчика и посредством Региональной информационной системы направить в ЕИС подписанный договор от имени заказчика.</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Победитель закупки считается уклонившимся от заключения договора при наступлении любого из следующих событий:</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1) представление письменного отказа от заключения договора;</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2) непредставление в срок, предусмотренный пунктом 40 </w:t>
            </w:r>
            <w:r w:rsidR="0046192B">
              <w:rPr>
                <w:rFonts w:ascii="Times New Roman" w:hAnsi="Times New Roman"/>
                <w:kern w:val="2"/>
                <w:sz w:val="16"/>
                <w:szCs w:val="16"/>
              </w:rPr>
              <w:t>П</w:t>
            </w:r>
            <w:r w:rsidRPr="0074584A">
              <w:rPr>
                <w:rFonts w:ascii="Times New Roman" w:hAnsi="Times New Roman"/>
                <w:kern w:val="2"/>
                <w:sz w:val="16"/>
                <w:szCs w:val="16"/>
              </w:rPr>
              <w:t>оложения, подписанного со своей стороны проекта договора;</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3)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4)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информации, подтверждающей добросовестность участника закупки, в соответствии с главой </w:t>
            </w:r>
            <w:r w:rsidR="0046192B">
              <w:rPr>
                <w:rFonts w:ascii="Times New Roman" w:hAnsi="Times New Roman"/>
                <w:kern w:val="2"/>
                <w:sz w:val="16"/>
                <w:szCs w:val="16"/>
              </w:rPr>
              <w:t>П</w:t>
            </w:r>
            <w:r w:rsidRPr="0074584A">
              <w:rPr>
                <w:rFonts w:ascii="Times New Roman" w:hAnsi="Times New Roman"/>
                <w:kern w:val="2"/>
                <w:sz w:val="16"/>
                <w:szCs w:val="16"/>
              </w:rPr>
              <w:t>оложения;</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5)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46192B">
              <w:rPr>
                <w:rFonts w:ascii="Times New Roman" w:hAnsi="Times New Roman"/>
                <w:kern w:val="2"/>
                <w:sz w:val="16"/>
                <w:szCs w:val="16"/>
              </w:rPr>
              <w:t>П</w:t>
            </w:r>
            <w:r w:rsidRPr="0074584A">
              <w:rPr>
                <w:rFonts w:ascii="Times New Roman" w:hAnsi="Times New Roman"/>
                <w:kern w:val="2"/>
                <w:sz w:val="16"/>
                <w:szCs w:val="16"/>
              </w:rPr>
              <w:t>оложения.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81480B"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Принятие заказчиком решения о заключении договора с третьим участником закупки не </w:t>
            </w:r>
            <w:r w:rsidRPr="0074584A">
              <w:rPr>
                <w:rFonts w:ascii="Times New Roman" w:hAnsi="Times New Roman"/>
                <w:kern w:val="2"/>
                <w:sz w:val="16"/>
                <w:szCs w:val="16"/>
              </w:rPr>
              <w:lastRenderedPageBreak/>
              <w:t>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74584A" w:rsidRDefault="0074584A" w:rsidP="0074584A">
            <w:pPr>
              <w:widowControl w:val="0"/>
              <w:spacing w:after="0" w:line="240" w:lineRule="auto"/>
              <w:ind w:firstLine="239"/>
              <w:jc w:val="both"/>
              <w:rPr>
                <w:rFonts w:ascii="Times New Roman" w:hAnsi="Times New Roman"/>
                <w:kern w:val="2"/>
                <w:sz w:val="16"/>
                <w:szCs w:val="16"/>
              </w:rPr>
            </w:pPr>
          </w:p>
          <w:p w:rsidR="0074584A" w:rsidRPr="00D81C2E"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tc>
      </w:tr>
      <w:tr w:rsidR="0081480B" w:rsidRPr="00D81C2E" w:rsidTr="00D42319">
        <w:trPr>
          <w:trHeight w:val="637"/>
        </w:trPr>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Применение национального режима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350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Установлен приоритет товаров российского происхождения, работ, услуг, выполняемых, оказываемых российскими лицами, при осуществлении закупок товаров, работ, услуг: оценка и сопоставление заявок на участие в закупке, которые содержат предложения о поставке товаров российского происхождения,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 этом:</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а) Участник закупки указывает (декларирует) в своей заявке наименования страны происхождения поставляемых товаров;</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б) Участник закупки несет ответственность за представление недостоверных сведений о стране происхождения товара, указанного в заявке;</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в) отсутствие в заявке указания (декларирования) страны 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г)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определяется как произведение начальной (максимальной) цены единицы товара, указанной в Извещении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 для случая, когда в заявке, представленной участниками закупки,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 работ, услуг;</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д) условием отнесения участника закупки к российским или иностранным лицам является документ, содержащий информацию о месте его регистрации (для юридических лиц и индивидуальных предпринимателей) - выписка из ЕГРЮЛ (ЕГРИП) для лиц зарегистрированных на территории РФ или аналог такой выписки для иностранных лиц, или документ, удостоверяющий личность (для физических лиц).</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е) 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Приоритет не предоставляется в случаях, если:</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а) закупка признана несостоявшейся и Договор заключается с единственным участником закупки;</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б) в заявках не содержится предложений о поставке товаров российского происхождения, выполнении работ, оказании услуг российскими лицами;</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в) в заявках не содержится предложений о поставке товаров иностранного происхождения, выполнении работ, оказании услуг иностранными лицами;</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г) в заявке, представленной участниками закупки,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стоимости всех предложенных таким участником товаров, работ, услуг.</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tc>
      </w:tr>
      <w:tr w:rsidR="0081480B" w:rsidRPr="00D81C2E" w:rsidTr="00D42319">
        <w:trPr>
          <w:trHeight w:val="637"/>
        </w:trPr>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w:t>
            </w:r>
          </w:p>
        </w:tc>
        <w:tc>
          <w:tcPr>
            <w:tcW w:w="350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Применяются предусмотренные техническими регламентами в соответствии с Федеральным законом от 27 декабря 2002 г. №184-ФЗ «О техническом регулировании», документами, разрабатываемыми и применяемыми в национальной системе стандартизации, принятыми в соответствии с Федеральным законом от 29 июня 2015 г. №162-ФЗ «О стандартизации в Российской Федерации»,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r>
      <w:tr w:rsidR="0081480B" w:rsidRPr="00D81C2E" w:rsidTr="0012048F">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Обеспечение исполнения Договора </w:t>
            </w:r>
          </w:p>
        </w:tc>
        <w:tc>
          <w:tcPr>
            <w:tcW w:w="3504" w:type="pct"/>
            <w:shd w:val="clear" w:color="auto" w:fill="auto"/>
          </w:tcPr>
          <w:p w:rsidR="0081480B" w:rsidRPr="00D81C2E" w:rsidRDefault="00B2714B" w:rsidP="00B2714B">
            <w:pPr>
              <w:widowControl w:val="0"/>
              <w:spacing w:after="0" w:line="240" w:lineRule="auto"/>
              <w:ind w:firstLine="239"/>
              <w:jc w:val="both"/>
              <w:rPr>
                <w:rFonts w:ascii="Times New Roman" w:hAnsi="Times New Roman"/>
                <w:b/>
                <w:kern w:val="2"/>
                <w:sz w:val="16"/>
                <w:szCs w:val="16"/>
              </w:rPr>
            </w:pPr>
            <w:r>
              <w:rPr>
                <w:rFonts w:ascii="Times New Roman" w:hAnsi="Times New Roman"/>
                <w:b/>
                <w:kern w:val="2"/>
                <w:sz w:val="16"/>
                <w:szCs w:val="16"/>
              </w:rPr>
              <w:t>220 280</w:t>
            </w:r>
            <w:r w:rsidRPr="00B2714B">
              <w:rPr>
                <w:rFonts w:ascii="Times New Roman" w:hAnsi="Times New Roman"/>
                <w:b/>
                <w:kern w:val="2"/>
                <w:sz w:val="16"/>
                <w:szCs w:val="16"/>
              </w:rPr>
              <w:t>,00</w:t>
            </w:r>
            <w:r w:rsidR="00421AD8">
              <w:rPr>
                <w:rFonts w:ascii="Times New Roman" w:hAnsi="Times New Roman"/>
                <w:b/>
                <w:kern w:val="2"/>
                <w:sz w:val="16"/>
                <w:szCs w:val="16"/>
              </w:rPr>
              <w:t xml:space="preserve"> </w:t>
            </w:r>
            <w:r w:rsidR="007966CC">
              <w:rPr>
                <w:rFonts w:ascii="Times New Roman" w:hAnsi="Times New Roman"/>
                <w:b/>
                <w:kern w:val="2"/>
                <w:sz w:val="16"/>
                <w:szCs w:val="16"/>
              </w:rPr>
              <w:t xml:space="preserve">руб. </w:t>
            </w:r>
            <w:r w:rsidR="0081480B" w:rsidRPr="00EE162A">
              <w:rPr>
                <w:rFonts w:ascii="Times New Roman" w:hAnsi="Times New Roman"/>
                <w:b/>
                <w:kern w:val="2"/>
                <w:sz w:val="16"/>
                <w:szCs w:val="16"/>
              </w:rPr>
              <w:t>что</w:t>
            </w:r>
            <w:r w:rsidR="0081480B" w:rsidRPr="00D81C2E">
              <w:rPr>
                <w:rFonts w:ascii="Times New Roman" w:hAnsi="Times New Roman"/>
                <w:b/>
                <w:kern w:val="2"/>
                <w:sz w:val="16"/>
                <w:szCs w:val="16"/>
              </w:rPr>
              <w:t xml:space="preserve"> составляет 10% (десять процентов) от начальн</w:t>
            </w:r>
            <w:r w:rsidR="00F46ACB">
              <w:rPr>
                <w:rFonts w:ascii="Times New Roman" w:hAnsi="Times New Roman"/>
                <w:b/>
                <w:kern w:val="2"/>
                <w:sz w:val="16"/>
                <w:szCs w:val="16"/>
              </w:rPr>
              <w:t xml:space="preserve">ой (максимальной) цены договора </w:t>
            </w:r>
            <w:hyperlink w:anchor="П5" w:history="1">
              <w:r w:rsidR="00F46ACB" w:rsidRPr="00F46ACB">
                <w:rPr>
                  <w:rStyle w:val="a9"/>
                  <w:rFonts w:ascii="Times New Roman" w:hAnsi="Times New Roman"/>
                  <w:b/>
                  <w:kern w:val="2"/>
                  <w:sz w:val="16"/>
                  <w:szCs w:val="16"/>
                </w:rPr>
                <w:t>(Приложение №5 - Образец заполнения платежного поручения)</w:t>
              </w:r>
            </w:hyperlink>
          </w:p>
        </w:tc>
      </w:tr>
      <w:tr w:rsidR="0081480B" w:rsidRPr="00D81C2E" w:rsidTr="007140F9">
        <w:trPr>
          <w:trHeight w:val="428"/>
        </w:trPr>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порядок предоставления обеспечения исполнения Договора, требования к обеспечению Договора</w:t>
            </w:r>
          </w:p>
        </w:tc>
        <w:tc>
          <w:tcPr>
            <w:tcW w:w="3504" w:type="pct"/>
            <w:shd w:val="clear" w:color="auto" w:fill="auto"/>
          </w:tcPr>
          <w:p w:rsidR="0081480B" w:rsidRPr="00D81C2E" w:rsidRDefault="00480C74"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может быть заключен только после предоставления участником закупки, с которым заключается Договор, обеспечения исполнения Договора</w:t>
            </w:r>
            <w:r w:rsidR="00393E78">
              <w:t xml:space="preserve"> </w:t>
            </w:r>
            <w:r w:rsidR="00393E78" w:rsidRPr="00393E78">
              <w:rPr>
                <w:rFonts w:ascii="Times New Roman" w:hAnsi="Times New Roman"/>
                <w:kern w:val="2"/>
                <w:sz w:val="16"/>
                <w:szCs w:val="16"/>
              </w:rPr>
              <w:t>Обеспечение исполнения договора, исполнения гарантийных обязательств оформляется в виде банковской гарантии, выданной банком, или путем перечисления денежных средств на счет заказчика</w:t>
            </w:r>
            <w:r w:rsidRPr="00D81C2E">
              <w:rPr>
                <w:rFonts w:ascii="Times New Roman" w:hAnsi="Times New Roman"/>
                <w:kern w:val="2"/>
                <w:sz w:val="16"/>
                <w:szCs w:val="16"/>
              </w:rPr>
              <w:t xml:space="preserve"> (образец платежного поручения - приложение №</w:t>
            </w:r>
            <w:r w:rsidR="004444F2" w:rsidRPr="00D81C2E">
              <w:rPr>
                <w:rFonts w:ascii="Times New Roman" w:hAnsi="Times New Roman"/>
                <w:kern w:val="2"/>
                <w:sz w:val="16"/>
                <w:szCs w:val="16"/>
              </w:rPr>
              <w:t>5</w:t>
            </w:r>
            <w:r w:rsidRPr="00D81C2E">
              <w:rPr>
                <w:rFonts w:ascii="Times New Roman" w:hAnsi="Times New Roman"/>
                <w:kern w:val="2"/>
                <w:sz w:val="16"/>
                <w:szCs w:val="16"/>
              </w:rPr>
              <w:t xml:space="preserve"> к Извещению).</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должны быть указаны: дата выдачи; принципал; бенефициар; гарант; основное обязательство, исполнение по которому обеспечивается гарантией; денежная сумма, подлежащая выплате, или порядок ее определения; срок действия гарантии; обстоятельства, при наступлении которых должна быть выплачена сумма гарантии.</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lastRenderedPageBreak/>
              <w:t xml:space="preserve">Срок обеспечения исполнения Договора, оформленного в виде банковской гарантии, должен составлять срок исполнения обязательств по Договору поставщиком </w:t>
            </w:r>
            <w:r w:rsidRPr="00D81C2E">
              <w:rPr>
                <w:rFonts w:ascii="Times New Roman" w:hAnsi="Times New Roman"/>
                <w:b/>
                <w:kern w:val="2"/>
                <w:sz w:val="16"/>
                <w:szCs w:val="16"/>
              </w:rPr>
              <w:t>плюс тридцать дней</w:t>
            </w:r>
            <w:r w:rsidRPr="00D81C2E">
              <w:rPr>
                <w:rFonts w:ascii="Times New Roman" w:hAnsi="Times New Roman"/>
                <w:kern w:val="2"/>
                <w:sz w:val="16"/>
                <w:szCs w:val="16"/>
              </w:rPr>
              <w:t>.</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Возврат обеспечения исполнения Договора осуществляется в течение </w:t>
            </w:r>
            <w:r w:rsidR="00EE4AC8" w:rsidRPr="00D81C2E">
              <w:rPr>
                <w:rFonts w:ascii="Times New Roman" w:hAnsi="Times New Roman"/>
                <w:kern w:val="2"/>
                <w:sz w:val="16"/>
                <w:szCs w:val="16"/>
              </w:rPr>
              <w:t>тридцати</w:t>
            </w:r>
            <w:r w:rsidRPr="00D81C2E">
              <w:rPr>
                <w:rFonts w:ascii="Times New Roman" w:hAnsi="Times New Roman"/>
                <w:kern w:val="2"/>
                <w:sz w:val="16"/>
                <w:szCs w:val="16"/>
              </w:rPr>
              <w:t xml:space="preserve"> </w:t>
            </w:r>
            <w:r w:rsidR="002870FC" w:rsidRPr="00D81C2E">
              <w:rPr>
                <w:rFonts w:ascii="Times New Roman" w:hAnsi="Times New Roman"/>
                <w:kern w:val="2"/>
                <w:sz w:val="16"/>
                <w:szCs w:val="16"/>
              </w:rPr>
              <w:t>календарных</w:t>
            </w:r>
            <w:r w:rsidRPr="00D81C2E">
              <w:rPr>
                <w:rFonts w:ascii="Times New Roman" w:hAnsi="Times New Roman"/>
                <w:kern w:val="2"/>
                <w:sz w:val="16"/>
                <w:szCs w:val="16"/>
              </w:rPr>
              <w:t xml:space="preserve"> дней со дня надлежащего исполнения поставщиком всех обязательств по Договору.</w:t>
            </w:r>
          </w:p>
          <w:p w:rsidR="002870FC" w:rsidRPr="00D81C2E" w:rsidRDefault="002870FC"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до заключения Договора участник закупки, с которым заключается договор, не предоставил обеспечение исполнения Договора, такой участник признается уклонившимся от заключения Договора и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пунктом </w:t>
            </w:r>
            <w:r w:rsidR="0074584A">
              <w:rPr>
                <w:rFonts w:ascii="Times New Roman" w:hAnsi="Times New Roman"/>
                <w:kern w:val="2"/>
                <w:sz w:val="16"/>
                <w:szCs w:val="16"/>
              </w:rPr>
              <w:t>44</w:t>
            </w:r>
            <w:r w:rsidRPr="00D81C2E">
              <w:rPr>
                <w:rFonts w:ascii="Times New Roman" w:hAnsi="Times New Roman"/>
                <w:kern w:val="2"/>
                <w:sz w:val="16"/>
                <w:szCs w:val="16"/>
              </w:rPr>
              <w:t xml:space="preserve"> Положения.</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неисполнение или ненадлежащего исполнения участником закупки, с которым заключен Договор, обязательств, предусмотренных Договором и не перечисления суммы предъявленной неустойки (штрафа, пени) Заказчик вправе удержать неустойку (пеню, штраф) из суммы обеспечения Договора, с последующим уведомлением участника закупки, с которым заключен Договор.</w:t>
            </w:r>
          </w:p>
        </w:tc>
      </w:tr>
      <w:tr w:rsidR="0081480B" w:rsidRPr="00D81C2E" w:rsidTr="00C61A6F">
        <w:trPr>
          <w:trHeight w:val="299"/>
        </w:trPr>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исполнения гарантийных обязательств</w:t>
            </w:r>
          </w:p>
        </w:tc>
        <w:tc>
          <w:tcPr>
            <w:tcW w:w="3504" w:type="pct"/>
            <w:shd w:val="clear" w:color="auto" w:fill="auto"/>
            <w:vAlign w:val="center"/>
          </w:tcPr>
          <w:p w:rsidR="0081480B" w:rsidRPr="00D81C2E" w:rsidRDefault="0081480B" w:rsidP="0074584A">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Не установлено </w:t>
            </w:r>
          </w:p>
        </w:tc>
      </w:tr>
      <w:tr w:rsidR="0081480B" w:rsidRPr="00D81C2E" w:rsidTr="009527DD">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Информация о праве отказаться от проведения закупки в любое время до истечения срока окончания подачи заявок</w:t>
            </w:r>
          </w:p>
        </w:tc>
        <w:tc>
          <w:tcPr>
            <w:tcW w:w="3504" w:type="pct"/>
            <w:shd w:val="clear" w:color="auto" w:fill="auto"/>
          </w:tcPr>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Заказчик вправе отказаться от проведения закупки в любое время до истечения срока окончания подачи заявок.</w:t>
            </w:r>
          </w:p>
        </w:tc>
      </w:tr>
      <w:tr w:rsidR="0081480B" w:rsidRPr="00D81C2E" w:rsidTr="009527DD">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Приложения к Извещению </w:t>
            </w:r>
          </w:p>
        </w:tc>
        <w:tc>
          <w:tcPr>
            <w:tcW w:w="3504" w:type="pct"/>
            <w:shd w:val="clear" w:color="auto" w:fill="auto"/>
          </w:tcPr>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№1 - Описание объекта закупки</w:t>
            </w:r>
          </w:p>
          <w:p w:rsidR="004C7A50" w:rsidRPr="00D81C2E" w:rsidRDefault="004C7A5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№2 - Обоснование начальной (максимальной) цены договора</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3</w:t>
            </w:r>
            <w:r w:rsidRPr="00D81C2E">
              <w:rPr>
                <w:rFonts w:ascii="Times New Roman" w:hAnsi="Times New Roman"/>
                <w:kern w:val="2"/>
                <w:sz w:val="16"/>
                <w:szCs w:val="16"/>
              </w:rPr>
              <w:t xml:space="preserve"> - Проект Договора </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4</w:t>
            </w:r>
            <w:r w:rsidRPr="00D81C2E">
              <w:rPr>
                <w:rFonts w:ascii="Times New Roman" w:hAnsi="Times New Roman"/>
                <w:kern w:val="2"/>
                <w:sz w:val="16"/>
                <w:szCs w:val="16"/>
              </w:rPr>
              <w:t xml:space="preserve"> - Форма заявки, Анкета</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5</w:t>
            </w:r>
            <w:r w:rsidRPr="00D81C2E">
              <w:rPr>
                <w:rFonts w:ascii="Times New Roman" w:hAnsi="Times New Roman"/>
                <w:kern w:val="2"/>
                <w:sz w:val="16"/>
                <w:szCs w:val="16"/>
              </w:rPr>
              <w:t xml:space="preserve"> - Образец заполнения платежного поручения</w:t>
            </w:r>
          </w:p>
        </w:tc>
      </w:tr>
    </w:tbl>
    <w:p w:rsidR="001D3509" w:rsidRPr="00D81C2E" w:rsidRDefault="001D3509" w:rsidP="00D81C2E">
      <w:pPr>
        <w:widowControl w:val="0"/>
        <w:spacing w:after="0" w:line="240" w:lineRule="auto"/>
        <w:rPr>
          <w:rFonts w:ascii="Times New Roman" w:hAnsi="Times New Roman"/>
          <w:b/>
          <w:kern w:val="2"/>
          <w:sz w:val="20"/>
          <w:szCs w:val="20"/>
        </w:rPr>
      </w:pPr>
      <w:r w:rsidRPr="00D81C2E">
        <w:rPr>
          <w:rFonts w:ascii="Times New Roman" w:hAnsi="Times New Roman"/>
          <w:b/>
          <w:kern w:val="2"/>
          <w:sz w:val="20"/>
          <w:szCs w:val="20"/>
        </w:rPr>
        <w:br w:type="page"/>
      </w:r>
    </w:p>
    <w:p w:rsidR="00A048BD" w:rsidRDefault="00A048BD" w:rsidP="00D81C2E">
      <w:pPr>
        <w:widowControl w:val="0"/>
        <w:spacing w:after="0" w:line="240" w:lineRule="auto"/>
        <w:jc w:val="right"/>
        <w:rPr>
          <w:rFonts w:ascii="Times New Roman" w:hAnsi="Times New Roman"/>
          <w:b/>
          <w:kern w:val="2"/>
          <w:sz w:val="20"/>
          <w:szCs w:val="20"/>
        </w:rPr>
        <w:sectPr w:rsidR="00A048BD" w:rsidSect="00703494">
          <w:footerReference w:type="default" r:id="rId12"/>
          <w:type w:val="continuous"/>
          <w:pgSz w:w="11907" w:h="16840"/>
          <w:pgMar w:top="1134" w:right="567" w:bottom="1134" w:left="1134" w:header="567" w:footer="567" w:gutter="0"/>
          <w:cols w:space="708"/>
          <w:docGrid w:linePitch="360"/>
        </w:sectPr>
      </w:pPr>
    </w:p>
    <w:p w:rsidR="005E4818" w:rsidRPr="00D81C2E" w:rsidRDefault="00887521"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№1</w:t>
      </w:r>
    </w:p>
    <w:p w:rsidR="005E4818" w:rsidRPr="00D81C2E" w:rsidRDefault="005E4818"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t>к</w:t>
      </w:r>
      <w:r w:rsidR="00887521" w:rsidRPr="00D81C2E">
        <w:rPr>
          <w:rFonts w:ascii="Times New Roman" w:hAnsi="Times New Roman"/>
          <w:b/>
          <w:kern w:val="2"/>
          <w:sz w:val="20"/>
          <w:szCs w:val="20"/>
        </w:rPr>
        <w:t xml:space="preserve"> </w:t>
      </w:r>
      <w:r w:rsidR="00C14F99" w:rsidRPr="00D81C2E">
        <w:rPr>
          <w:rFonts w:ascii="Times New Roman" w:hAnsi="Times New Roman"/>
          <w:b/>
          <w:kern w:val="2"/>
          <w:sz w:val="20"/>
          <w:szCs w:val="20"/>
        </w:rPr>
        <w:t>И</w:t>
      </w:r>
      <w:r w:rsidR="00887521" w:rsidRPr="00D81C2E">
        <w:rPr>
          <w:rFonts w:ascii="Times New Roman" w:hAnsi="Times New Roman"/>
          <w:b/>
          <w:kern w:val="2"/>
          <w:sz w:val="20"/>
          <w:szCs w:val="20"/>
        </w:rPr>
        <w:t xml:space="preserve">звещению </w:t>
      </w:r>
    </w:p>
    <w:p w:rsidR="0075051F" w:rsidRDefault="00876099" w:rsidP="00876099">
      <w:pPr>
        <w:widowControl w:val="0"/>
        <w:spacing w:after="0" w:line="240" w:lineRule="auto"/>
        <w:jc w:val="center"/>
        <w:rPr>
          <w:rFonts w:ascii="Times New Roman" w:hAnsi="Times New Roman"/>
          <w:b/>
          <w:kern w:val="2"/>
          <w:sz w:val="20"/>
          <w:szCs w:val="20"/>
        </w:rPr>
      </w:pPr>
      <w:r w:rsidRPr="00876099">
        <w:rPr>
          <w:rFonts w:ascii="Times New Roman" w:hAnsi="Times New Roman"/>
          <w:b/>
          <w:kern w:val="2"/>
          <w:sz w:val="20"/>
          <w:szCs w:val="20"/>
        </w:rPr>
        <w:t>Описание объекта закупки</w:t>
      </w:r>
    </w:p>
    <w:p w:rsidR="00474C84" w:rsidRDefault="00474C84" w:rsidP="00474C84">
      <w:pPr>
        <w:spacing w:after="0" w:line="240" w:lineRule="auto"/>
        <w:rPr>
          <w:rFonts w:ascii="Times New Roman" w:hAnsi="Times New Roman"/>
          <w:b/>
          <w:bCs/>
          <w:kern w:val="2"/>
          <w:sz w:val="18"/>
          <w:szCs w:val="18"/>
          <w:u w:val="single"/>
        </w:rPr>
      </w:pPr>
    </w:p>
    <w:p w:rsidR="00474C84" w:rsidRDefault="00474C84" w:rsidP="00474C84">
      <w:pPr>
        <w:widowControl w:val="0"/>
        <w:spacing w:after="0" w:line="240" w:lineRule="auto"/>
        <w:jc w:val="center"/>
        <w:rPr>
          <w:rFonts w:ascii="Times New Roman" w:hAnsi="Times New Roman"/>
          <w:b/>
          <w:bCs/>
          <w:kern w:val="2"/>
          <w:sz w:val="18"/>
          <w:szCs w:val="18"/>
          <w:u w:val="single"/>
        </w:rPr>
      </w:pPr>
    </w:p>
    <w:tbl>
      <w:tblPr>
        <w:tblW w:w="5100" w:type="pct"/>
        <w:tblInd w:w="-157" w:type="dxa"/>
        <w:tblLayout w:type="fixed"/>
        <w:tblLook w:val="04A0" w:firstRow="1" w:lastRow="0" w:firstColumn="1" w:lastColumn="0" w:noHBand="0" w:noVBand="1"/>
      </w:tblPr>
      <w:tblGrid>
        <w:gridCol w:w="776"/>
        <w:gridCol w:w="1965"/>
        <w:gridCol w:w="2001"/>
        <w:gridCol w:w="7793"/>
        <w:gridCol w:w="1061"/>
        <w:gridCol w:w="1257"/>
      </w:tblGrid>
      <w:tr w:rsidR="00474C84" w:rsidTr="00474C84">
        <w:trPr>
          <w:trHeight w:val="1230"/>
        </w:trPr>
        <w:tc>
          <w:tcPr>
            <w:tcW w:w="536" w:type="dxa"/>
            <w:tcBorders>
              <w:top w:val="single" w:sz="4" w:space="0" w:color="000000"/>
              <w:left w:val="single" w:sz="4" w:space="0" w:color="000000"/>
              <w:bottom w:val="single" w:sz="4" w:space="0" w:color="000000"/>
              <w:right w:val="nil"/>
            </w:tcBorders>
            <w:vAlign w:val="center"/>
            <w:hideMark/>
          </w:tcPr>
          <w:p w:rsidR="00474C84" w:rsidRDefault="00474C84">
            <w:pPr>
              <w:widowControl w:val="0"/>
              <w:spacing w:after="0" w:line="240" w:lineRule="auto"/>
              <w:jc w:val="center"/>
              <w:rPr>
                <w:rFonts w:cs="Calibri"/>
              </w:rPr>
            </w:pPr>
            <w:r>
              <w:rPr>
                <w:rFonts w:ascii="Times New Roman" w:hAnsi="Times New Roman"/>
                <w:kern w:val="2"/>
                <w:sz w:val="18"/>
                <w:szCs w:val="18"/>
                <w:lang w:eastAsia="en-US"/>
              </w:rPr>
              <w:t>№ п/п</w:t>
            </w:r>
          </w:p>
        </w:tc>
        <w:tc>
          <w:tcPr>
            <w:tcW w:w="1358" w:type="dxa"/>
            <w:tcBorders>
              <w:top w:val="single" w:sz="4" w:space="0" w:color="000000"/>
              <w:left w:val="single" w:sz="4" w:space="0" w:color="000000"/>
              <w:bottom w:val="single" w:sz="4" w:space="0" w:color="000000"/>
              <w:right w:val="nil"/>
            </w:tcBorders>
            <w:vAlign w:val="center"/>
          </w:tcPr>
          <w:p w:rsidR="00474C84" w:rsidRDefault="00474C84">
            <w:pPr>
              <w:snapToGrid w:val="0"/>
              <w:spacing w:after="0" w:line="240" w:lineRule="auto"/>
              <w:jc w:val="center"/>
              <w:rPr>
                <w:rFonts w:ascii="Times New Roman" w:hAnsi="Times New Roman"/>
                <w:kern w:val="2"/>
                <w:sz w:val="18"/>
                <w:szCs w:val="18"/>
                <w:lang w:eastAsia="en-US"/>
              </w:rPr>
            </w:pPr>
          </w:p>
          <w:p w:rsidR="00474C84" w:rsidRDefault="00474C84">
            <w:pPr>
              <w:widowControl w:val="0"/>
              <w:spacing w:after="0" w:line="240" w:lineRule="auto"/>
              <w:jc w:val="center"/>
              <w:rPr>
                <w:rFonts w:cs="Calibri"/>
                <w:lang w:eastAsia="zh-CN"/>
              </w:rPr>
            </w:pPr>
            <w:r>
              <w:rPr>
                <w:rFonts w:ascii="Times New Roman" w:hAnsi="Times New Roman"/>
                <w:b/>
                <w:bCs/>
                <w:kern w:val="2"/>
                <w:sz w:val="18"/>
                <w:szCs w:val="18"/>
              </w:rPr>
              <w:t>ОКПД2,</w:t>
            </w:r>
          </w:p>
          <w:p w:rsidR="00474C84" w:rsidRDefault="00474C84">
            <w:pPr>
              <w:spacing w:after="0" w:line="240" w:lineRule="auto"/>
              <w:jc w:val="center"/>
              <w:rPr>
                <w:rFonts w:ascii="Times New Roman" w:hAnsi="Times New Roman"/>
                <w:kern w:val="2"/>
                <w:sz w:val="18"/>
                <w:szCs w:val="18"/>
              </w:rPr>
            </w:pPr>
          </w:p>
        </w:tc>
        <w:tc>
          <w:tcPr>
            <w:tcW w:w="1383" w:type="dxa"/>
            <w:tcBorders>
              <w:top w:val="single" w:sz="4" w:space="0" w:color="000000"/>
              <w:left w:val="single" w:sz="4" w:space="0" w:color="000000"/>
              <w:bottom w:val="single" w:sz="4" w:space="0" w:color="000000"/>
              <w:right w:val="nil"/>
            </w:tcBorders>
            <w:vAlign w:val="center"/>
            <w:hideMark/>
          </w:tcPr>
          <w:p w:rsidR="00474C84" w:rsidRDefault="00474C84">
            <w:pPr>
              <w:widowControl w:val="0"/>
              <w:spacing w:after="0" w:line="240" w:lineRule="auto"/>
              <w:jc w:val="center"/>
              <w:rPr>
                <w:rFonts w:cs="Calibri"/>
              </w:rPr>
            </w:pPr>
            <w:r>
              <w:rPr>
                <w:rFonts w:ascii="Times New Roman" w:hAnsi="Times New Roman"/>
                <w:kern w:val="2"/>
                <w:sz w:val="18"/>
                <w:szCs w:val="18"/>
              </w:rPr>
              <w:t>Наименование объекта закупки</w:t>
            </w:r>
          </w:p>
        </w:tc>
        <w:tc>
          <w:tcPr>
            <w:tcW w:w="5386" w:type="dxa"/>
            <w:tcBorders>
              <w:top w:val="single" w:sz="4" w:space="0" w:color="000000"/>
              <w:left w:val="single" w:sz="4" w:space="0" w:color="000000"/>
              <w:bottom w:val="single" w:sz="4" w:space="0" w:color="000000"/>
              <w:right w:val="nil"/>
            </w:tcBorders>
            <w:vAlign w:val="center"/>
            <w:hideMark/>
          </w:tcPr>
          <w:p w:rsidR="00474C84" w:rsidRDefault="00474C84">
            <w:pPr>
              <w:widowControl w:val="0"/>
              <w:spacing w:after="0" w:line="240" w:lineRule="auto"/>
              <w:jc w:val="center"/>
            </w:pPr>
            <w:r>
              <w:rPr>
                <w:rFonts w:ascii="Times New Roman" w:hAnsi="Times New Roman"/>
                <w:kern w:val="2"/>
                <w:sz w:val="18"/>
                <w:szCs w:val="18"/>
              </w:rPr>
              <w:t>Характеристики объекта закупки</w:t>
            </w:r>
          </w:p>
        </w:tc>
        <w:tc>
          <w:tcPr>
            <w:tcW w:w="733" w:type="dxa"/>
            <w:tcBorders>
              <w:top w:val="single" w:sz="4" w:space="0" w:color="000000"/>
              <w:left w:val="single" w:sz="4" w:space="0" w:color="000000"/>
              <w:bottom w:val="single" w:sz="4" w:space="0" w:color="000000"/>
              <w:right w:val="nil"/>
            </w:tcBorders>
            <w:vAlign w:val="center"/>
            <w:hideMark/>
          </w:tcPr>
          <w:p w:rsidR="00474C84" w:rsidRDefault="00474C84">
            <w:pPr>
              <w:widowControl w:val="0"/>
              <w:spacing w:after="0" w:line="240" w:lineRule="auto"/>
              <w:jc w:val="center"/>
            </w:pPr>
            <w:r>
              <w:rPr>
                <w:rFonts w:ascii="Times New Roman" w:hAnsi="Times New Roman"/>
                <w:kern w:val="2"/>
                <w:sz w:val="18"/>
                <w:szCs w:val="18"/>
              </w:rPr>
              <w:t>Ед. измерения</w:t>
            </w:r>
          </w:p>
        </w:tc>
        <w:tc>
          <w:tcPr>
            <w:tcW w:w="869" w:type="dxa"/>
            <w:tcBorders>
              <w:top w:val="single" w:sz="4" w:space="0" w:color="000000"/>
              <w:left w:val="single" w:sz="4" w:space="0" w:color="000000"/>
              <w:bottom w:val="single" w:sz="4" w:space="0" w:color="000000"/>
              <w:right w:val="single" w:sz="4" w:space="0" w:color="000000"/>
            </w:tcBorders>
            <w:vAlign w:val="center"/>
            <w:hideMark/>
          </w:tcPr>
          <w:p w:rsidR="00474C84" w:rsidRDefault="00474C84">
            <w:pPr>
              <w:widowControl w:val="0"/>
              <w:spacing w:after="0" w:line="240" w:lineRule="auto"/>
              <w:jc w:val="center"/>
            </w:pPr>
            <w:r>
              <w:rPr>
                <w:rFonts w:ascii="Times New Roman" w:hAnsi="Times New Roman"/>
                <w:kern w:val="2"/>
                <w:sz w:val="18"/>
                <w:szCs w:val="18"/>
              </w:rPr>
              <w:t>Количество (объем)</w:t>
            </w:r>
          </w:p>
        </w:tc>
      </w:tr>
      <w:tr w:rsidR="00474C84" w:rsidTr="00474C84">
        <w:trPr>
          <w:trHeight w:val="356"/>
        </w:trPr>
        <w:tc>
          <w:tcPr>
            <w:tcW w:w="536" w:type="dxa"/>
            <w:tcBorders>
              <w:top w:val="single" w:sz="4" w:space="0" w:color="000000"/>
              <w:left w:val="single" w:sz="4" w:space="0" w:color="000000"/>
              <w:bottom w:val="single" w:sz="4" w:space="0" w:color="000000"/>
              <w:right w:val="nil"/>
            </w:tcBorders>
          </w:tcPr>
          <w:p w:rsidR="00474C84" w:rsidRDefault="00474C84">
            <w:pPr>
              <w:snapToGrid w:val="0"/>
              <w:spacing w:after="0" w:line="240" w:lineRule="auto"/>
              <w:jc w:val="center"/>
              <w:rPr>
                <w:rFonts w:ascii="Times New Roman" w:hAnsi="Times New Roman"/>
                <w:kern w:val="2"/>
                <w:sz w:val="18"/>
                <w:szCs w:val="18"/>
                <w:lang w:eastAsia="en-US"/>
              </w:rPr>
            </w:pPr>
          </w:p>
          <w:p w:rsidR="00474C84" w:rsidRDefault="00474C84">
            <w:pPr>
              <w:spacing w:after="0" w:line="240" w:lineRule="auto"/>
              <w:jc w:val="center"/>
              <w:rPr>
                <w:rFonts w:cs="Calibri"/>
                <w:lang w:eastAsia="zh-CN"/>
              </w:rPr>
            </w:pPr>
            <w:r>
              <w:rPr>
                <w:rFonts w:ascii="Times New Roman" w:hAnsi="Times New Roman"/>
                <w:sz w:val="18"/>
                <w:szCs w:val="18"/>
              </w:rPr>
              <w:t>1</w:t>
            </w:r>
          </w:p>
        </w:tc>
        <w:tc>
          <w:tcPr>
            <w:tcW w:w="1358" w:type="dxa"/>
            <w:tcBorders>
              <w:top w:val="single" w:sz="4" w:space="0" w:color="000000"/>
              <w:left w:val="single" w:sz="4" w:space="0" w:color="000000"/>
              <w:bottom w:val="single" w:sz="4" w:space="0" w:color="000000"/>
              <w:right w:val="nil"/>
            </w:tcBorders>
          </w:tcPr>
          <w:p w:rsidR="00474C84" w:rsidRDefault="00474C84">
            <w:pPr>
              <w:snapToGrid w:val="0"/>
              <w:spacing w:after="0" w:line="240" w:lineRule="auto"/>
              <w:jc w:val="center"/>
              <w:rPr>
                <w:rFonts w:ascii="Times New Roman" w:hAnsi="Times New Roman"/>
                <w:sz w:val="18"/>
                <w:szCs w:val="18"/>
              </w:rPr>
            </w:pPr>
          </w:p>
          <w:p w:rsidR="00474C84" w:rsidRDefault="00474C84">
            <w:pPr>
              <w:spacing w:after="0" w:line="240" w:lineRule="auto"/>
              <w:jc w:val="center"/>
              <w:rPr>
                <w:rFonts w:cs="Calibri"/>
              </w:rPr>
            </w:pPr>
            <w:r>
              <w:rPr>
                <w:rFonts w:ascii="Times New Roman" w:hAnsi="Times New Roman"/>
                <w:sz w:val="18"/>
                <w:szCs w:val="18"/>
              </w:rPr>
              <w:t>96.01.19.000</w:t>
            </w:r>
          </w:p>
        </w:tc>
        <w:tc>
          <w:tcPr>
            <w:tcW w:w="1383" w:type="dxa"/>
            <w:tcBorders>
              <w:top w:val="single" w:sz="4" w:space="0" w:color="000000"/>
              <w:left w:val="single" w:sz="4" w:space="0" w:color="000000"/>
              <w:bottom w:val="single" w:sz="4" w:space="0" w:color="000000"/>
              <w:right w:val="nil"/>
            </w:tcBorders>
          </w:tcPr>
          <w:p w:rsidR="00474C84" w:rsidRDefault="00474C84">
            <w:pPr>
              <w:snapToGrid w:val="0"/>
              <w:spacing w:after="0" w:line="240" w:lineRule="auto"/>
              <w:rPr>
                <w:rFonts w:ascii="Times New Roman" w:hAnsi="Times New Roman"/>
                <w:sz w:val="18"/>
                <w:szCs w:val="18"/>
              </w:rPr>
            </w:pPr>
          </w:p>
          <w:p w:rsidR="00474C84" w:rsidRDefault="00474C84">
            <w:pPr>
              <w:spacing w:after="0" w:line="240" w:lineRule="auto"/>
              <w:jc w:val="center"/>
              <w:rPr>
                <w:rFonts w:cs="Calibri"/>
              </w:rPr>
            </w:pPr>
            <w:r>
              <w:rPr>
                <w:rFonts w:ascii="Times New Roman" w:hAnsi="Times New Roman"/>
                <w:sz w:val="18"/>
                <w:szCs w:val="18"/>
              </w:rPr>
              <w:t>Услуги по стирке и дезинфекции белья с сушкой и глажением</w:t>
            </w:r>
          </w:p>
        </w:tc>
        <w:tc>
          <w:tcPr>
            <w:tcW w:w="5386" w:type="dxa"/>
            <w:tcBorders>
              <w:top w:val="single" w:sz="4" w:space="0" w:color="000000"/>
              <w:left w:val="single" w:sz="4" w:space="0" w:color="000000"/>
              <w:bottom w:val="single" w:sz="4" w:space="0" w:color="000000"/>
              <w:right w:val="nil"/>
            </w:tcBorders>
            <w:hideMark/>
          </w:tcPr>
          <w:p w:rsidR="00474C84" w:rsidRDefault="00474C84">
            <w:pPr>
              <w:pStyle w:val="aff2"/>
              <w:jc w:val="both"/>
            </w:pPr>
            <w:r>
              <w:rPr>
                <w:sz w:val="18"/>
                <w:szCs w:val="18"/>
              </w:rPr>
              <w:t>Услуги по стирке и дезинфекции белья с сушкой и глажением:</w:t>
            </w:r>
          </w:p>
          <w:p w:rsidR="00474C84" w:rsidRDefault="00474C84">
            <w:pPr>
              <w:pStyle w:val="aff2"/>
              <w:jc w:val="both"/>
            </w:pPr>
            <w:r>
              <w:rPr>
                <w:sz w:val="18"/>
                <w:szCs w:val="18"/>
              </w:rPr>
              <w:t>-белье больничное: текстильные изделия хирургического отделения, реанимационного отделения, акушерского отделения, гинекологического отделения, терапевтического отделения, неврологического отделения, дневного стационара, наркологического (психиатрического) отделения, педиатрическое отделение, поликлиническое (детская, взрослая), патологоанатомического отделения, женской консультации, отделения скорой медицинской помощи, отделение паллиативной помощи, фтизиатрического отделения, инфекционного отделения, отделение лабораторной диагностики</w:t>
            </w:r>
          </w:p>
          <w:p w:rsidR="00474C84" w:rsidRDefault="00474C84">
            <w:pPr>
              <w:pStyle w:val="aff2"/>
              <w:jc w:val="both"/>
            </w:pPr>
            <w:r>
              <w:rPr>
                <w:sz w:val="18"/>
                <w:szCs w:val="18"/>
              </w:rPr>
              <w:t xml:space="preserve">-спец. одежда персонала; </w:t>
            </w:r>
          </w:p>
          <w:p w:rsidR="00474C84" w:rsidRDefault="00474C84">
            <w:pPr>
              <w:pStyle w:val="aff2"/>
              <w:jc w:val="both"/>
            </w:pPr>
            <w:r>
              <w:rPr>
                <w:sz w:val="18"/>
                <w:szCs w:val="18"/>
              </w:rPr>
              <w:t>-столовое и кухонное белье.</w:t>
            </w:r>
            <w:r>
              <w:rPr>
                <w:b/>
                <w:sz w:val="18"/>
                <w:szCs w:val="18"/>
              </w:rPr>
              <w:t xml:space="preserve"> </w:t>
            </w:r>
          </w:p>
        </w:tc>
        <w:tc>
          <w:tcPr>
            <w:tcW w:w="733" w:type="dxa"/>
            <w:tcBorders>
              <w:top w:val="single" w:sz="4" w:space="0" w:color="000000"/>
              <w:left w:val="single" w:sz="4" w:space="0" w:color="000000"/>
              <w:bottom w:val="single" w:sz="4" w:space="0" w:color="000000"/>
              <w:right w:val="nil"/>
            </w:tcBorders>
          </w:tcPr>
          <w:p w:rsidR="00474C84" w:rsidRDefault="00474C84">
            <w:pPr>
              <w:snapToGrid w:val="0"/>
              <w:spacing w:after="0" w:line="240" w:lineRule="auto"/>
              <w:jc w:val="center"/>
              <w:rPr>
                <w:rFonts w:ascii="Times New Roman" w:hAnsi="Times New Roman"/>
                <w:b/>
                <w:sz w:val="18"/>
                <w:szCs w:val="18"/>
              </w:rPr>
            </w:pPr>
          </w:p>
          <w:p w:rsidR="00474C84" w:rsidRDefault="00474C84">
            <w:pPr>
              <w:spacing w:after="0" w:line="240" w:lineRule="auto"/>
              <w:jc w:val="center"/>
              <w:rPr>
                <w:rFonts w:cs="Calibri"/>
              </w:rPr>
            </w:pPr>
            <w:r>
              <w:rPr>
                <w:rFonts w:ascii="Times New Roman" w:hAnsi="Times New Roman"/>
                <w:sz w:val="18"/>
                <w:szCs w:val="18"/>
              </w:rPr>
              <w:t>кг.</w:t>
            </w:r>
          </w:p>
        </w:tc>
        <w:tc>
          <w:tcPr>
            <w:tcW w:w="869" w:type="dxa"/>
            <w:tcBorders>
              <w:top w:val="single" w:sz="4" w:space="0" w:color="000000"/>
              <w:left w:val="single" w:sz="4" w:space="0" w:color="000000"/>
              <w:bottom w:val="single" w:sz="4" w:space="0" w:color="000000"/>
              <w:right w:val="single" w:sz="4" w:space="0" w:color="000000"/>
            </w:tcBorders>
          </w:tcPr>
          <w:p w:rsidR="00474C84" w:rsidRDefault="00474C84">
            <w:pPr>
              <w:snapToGrid w:val="0"/>
              <w:spacing w:after="0" w:line="240" w:lineRule="auto"/>
              <w:jc w:val="center"/>
              <w:rPr>
                <w:rFonts w:ascii="Times New Roman" w:hAnsi="Times New Roman"/>
                <w:sz w:val="18"/>
                <w:szCs w:val="18"/>
              </w:rPr>
            </w:pPr>
          </w:p>
          <w:p w:rsidR="00474C84" w:rsidRDefault="00474C84">
            <w:pPr>
              <w:spacing w:after="0" w:line="240" w:lineRule="auto"/>
              <w:jc w:val="center"/>
              <w:rPr>
                <w:rFonts w:cs="Calibri"/>
              </w:rPr>
            </w:pPr>
            <w:r>
              <w:rPr>
                <w:rFonts w:ascii="Times New Roman" w:hAnsi="Times New Roman"/>
                <w:sz w:val="18"/>
                <w:szCs w:val="18"/>
              </w:rPr>
              <w:t>40 000</w:t>
            </w:r>
          </w:p>
        </w:tc>
      </w:tr>
    </w:tbl>
    <w:p w:rsidR="00474C84" w:rsidRDefault="00474C84" w:rsidP="00474C84">
      <w:pPr>
        <w:spacing w:after="0" w:line="240" w:lineRule="auto"/>
        <w:rPr>
          <w:rFonts w:ascii="Times New Roman" w:hAnsi="Times New Roman"/>
          <w:b/>
          <w:sz w:val="18"/>
          <w:szCs w:val="18"/>
          <w:lang w:eastAsia="zh-CN"/>
        </w:rPr>
      </w:pPr>
    </w:p>
    <w:p w:rsidR="00474C84" w:rsidRDefault="00474C84" w:rsidP="00474C84">
      <w:pPr>
        <w:spacing w:after="0" w:line="240" w:lineRule="auto"/>
        <w:rPr>
          <w:rFonts w:ascii="Times New Roman" w:hAnsi="Times New Roman"/>
          <w:b/>
          <w:sz w:val="18"/>
          <w:szCs w:val="18"/>
        </w:rPr>
      </w:pPr>
    </w:p>
    <w:p w:rsidR="00474C84" w:rsidRDefault="00474C84" w:rsidP="00474C84">
      <w:pPr>
        <w:pStyle w:val="aff2"/>
        <w:ind w:firstLine="709"/>
        <w:jc w:val="both"/>
        <w:rPr>
          <w:rFonts w:ascii="Calibri" w:hAnsi="Calibri" w:cs="Calibri"/>
          <w:sz w:val="22"/>
          <w:szCs w:val="22"/>
        </w:rPr>
      </w:pPr>
      <w:r>
        <w:rPr>
          <w:sz w:val="18"/>
          <w:szCs w:val="18"/>
        </w:rPr>
        <w:t>1. Услуги включают в себя – дезинфекцию белья, выведение пятен, стирку, сушку, глажение, хранение белья и другого имущества Заказчика. Оказание услуг должно производиться в соответствии с нормативными документами:</w:t>
      </w:r>
    </w:p>
    <w:p w:rsidR="00474C84" w:rsidRDefault="00474C84" w:rsidP="00474C84">
      <w:pPr>
        <w:pStyle w:val="aff2"/>
        <w:jc w:val="both"/>
      </w:pPr>
      <w:r>
        <w:rPr>
          <w:sz w:val="18"/>
          <w:szCs w:val="18"/>
        </w:rPr>
        <w:t>СП 2.1.3678-20 "Санитарно-эпидемиологические требования к эксплуатации помещений, зданий, сооружений, оборудования и транспорта, а также условиям деятельности хозяйствующих субъектов, осуществляющих продажу товаров, выполнение работ или оказание услуг</w:t>
      </w:r>
    </w:p>
    <w:p w:rsidR="00474C84" w:rsidRDefault="00474C84" w:rsidP="00474C84">
      <w:pPr>
        <w:pStyle w:val="aff2"/>
        <w:jc w:val="both"/>
      </w:pPr>
      <w:r>
        <w:rPr>
          <w:sz w:val="18"/>
          <w:szCs w:val="18"/>
        </w:rPr>
        <w:t>-Инструкция по технологии обработки белья медицинских учреждений на фабриках-прачечных, Утверждена приказом Министерства жилищно-коммунального хозяйства РСФСР от 16.07.1986 г №330</w:t>
      </w:r>
    </w:p>
    <w:p w:rsidR="00474C84" w:rsidRDefault="00474C84" w:rsidP="00474C84">
      <w:pPr>
        <w:pStyle w:val="aff2"/>
        <w:jc w:val="both"/>
      </w:pPr>
      <w:r>
        <w:rPr>
          <w:sz w:val="18"/>
          <w:szCs w:val="18"/>
        </w:rPr>
        <w:t>-Методические указания № 3.5.736-99 «Технология обработки белья в медицинских учреждениях»</w:t>
      </w:r>
    </w:p>
    <w:p w:rsidR="00474C84" w:rsidRDefault="00474C84" w:rsidP="00474C84">
      <w:pPr>
        <w:pStyle w:val="aff2"/>
        <w:jc w:val="both"/>
      </w:pPr>
      <w:r>
        <w:rPr>
          <w:sz w:val="18"/>
          <w:szCs w:val="18"/>
        </w:rPr>
        <w:t>-СП 3.3686-21 «Санитарно-эпидемиологические требования по профилактике инфекционных заболеваний»</w:t>
      </w:r>
    </w:p>
    <w:p w:rsidR="00474C84" w:rsidRDefault="00474C84" w:rsidP="00474C84">
      <w:pPr>
        <w:pStyle w:val="aff2"/>
        <w:ind w:firstLine="709"/>
        <w:jc w:val="both"/>
      </w:pPr>
      <w:r>
        <w:rPr>
          <w:sz w:val="18"/>
          <w:szCs w:val="18"/>
        </w:rPr>
        <w:t>2. Обработка белья производится с соблюдением правил технологического процесса обработки белья в прачечных. Режим обработки должен строго соответствовать гигиеническим нормативам обработки медицинского белья в прачечных: ГОСТ Р 52058-2003, ГОСТ 25652, Федеральному закону от 30.03.1999 г. № 52-ФЗ «О санитарно-эпидемиологическом благополучия населения», Санитарные правила и нормы (</w:t>
      </w:r>
      <w:proofErr w:type="spellStart"/>
      <w:r>
        <w:rPr>
          <w:sz w:val="18"/>
          <w:szCs w:val="18"/>
        </w:rPr>
        <w:t>СанПин</w:t>
      </w:r>
      <w:proofErr w:type="spellEnd"/>
      <w:r>
        <w:rPr>
          <w:sz w:val="18"/>
          <w:szCs w:val="18"/>
        </w:rPr>
        <w:t xml:space="preserve">), санитарно-эпидемиологическим правилам и нормативам СанПиН </w:t>
      </w:r>
    </w:p>
    <w:p w:rsidR="00474C84" w:rsidRDefault="00474C84" w:rsidP="00474C84">
      <w:pPr>
        <w:pStyle w:val="aff2"/>
        <w:ind w:firstLine="709"/>
        <w:jc w:val="both"/>
      </w:pPr>
      <w:r>
        <w:rPr>
          <w:sz w:val="18"/>
          <w:szCs w:val="18"/>
        </w:rPr>
        <w:t xml:space="preserve">3. Стирка белья должна производиться отдельно от обычного бытового белья населения. </w:t>
      </w:r>
    </w:p>
    <w:p w:rsidR="00474C84" w:rsidRDefault="00474C84" w:rsidP="00474C84">
      <w:pPr>
        <w:pStyle w:val="aff2"/>
        <w:jc w:val="both"/>
      </w:pPr>
      <w:r>
        <w:rPr>
          <w:sz w:val="18"/>
          <w:szCs w:val="18"/>
        </w:rPr>
        <w:t>Стирка белья, предоставленная Заказчиком от родильного, гинекологического, хирургического и реанимационного отделений должна производиться по отдельности и отдельно от других отделений (МУ 3.5.736-99 «Технология обработки белья в медицинских учреждениях».).</w:t>
      </w:r>
    </w:p>
    <w:p w:rsidR="00474C84" w:rsidRDefault="00474C84" w:rsidP="00474C84">
      <w:pPr>
        <w:pStyle w:val="aff2"/>
        <w:jc w:val="both"/>
      </w:pPr>
      <w:r>
        <w:rPr>
          <w:sz w:val="18"/>
          <w:szCs w:val="18"/>
        </w:rPr>
        <w:t xml:space="preserve">Стирка одежды сотрудников (спецодежда) должна производиться отдельно (МУ 3.5.736-99 «Технология обработки белья в медицинских учреждениях»). </w:t>
      </w:r>
    </w:p>
    <w:p w:rsidR="00474C84" w:rsidRDefault="00474C84" w:rsidP="00474C84">
      <w:pPr>
        <w:pStyle w:val="aff2"/>
        <w:jc w:val="both"/>
      </w:pPr>
      <w:r>
        <w:rPr>
          <w:sz w:val="18"/>
          <w:szCs w:val="18"/>
        </w:rPr>
        <w:t>Стирка столового и кухонного белья не должна проводиться совместно с загрязненным бельём других отделений.</w:t>
      </w:r>
    </w:p>
    <w:p w:rsidR="00474C84" w:rsidRDefault="00474C84" w:rsidP="00474C84">
      <w:pPr>
        <w:pStyle w:val="aff2"/>
        <w:jc w:val="both"/>
      </w:pPr>
      <w:r>
        <w:rPr>
          <w:sz w:val="18"/>
          <w:szCs w:val="18"/>
        </w:rPr>
        <w:t>Стирка белья, требующего предварительной дезинфекции, осуществляется в соответствии с требованиями МУ 3.5.736-99 «Технология обработки белья в медицинских учреждениях».</w:t>
      </w:r>
    </w:p>
    <w:p w:rsidR="00474C84" w:rsidRDefault="00474C84" w:rsidP="00474C84">
      <w:pPr>
        <w:pStyle w:val="aff2"/>
        <w:ind w:firstLine="709"/>
        <w:jc w:val="both"/>
      </w:pPr>
      <w:r>
        <w:rPr>
          <w:sz w:val="18"/>
          <w:szCs w:val="18"/>
        </w:rPr>
        <w:t>4. Оказание услуги осуществляется силами и средствами Исполнителя, включая транспортные и погрузочно-разгрузочные работы. Прием грязного белья в стирку и доставка чистого белья осуществляется на территории Заказчика силами и транспортом Исполнителя. Транспортировка белья Исполнителем должна производиться в промаркированной таре, состоящей из плотного не промокаемого материала, которая должна подвергаться дезинфекции и стирке. Специальный выделенный транспорт должен подвергаться дезинфекции и обработке.</w:t>
      </w:r>
    </w:p>
    <w:p w:rsidR="00474C84" w:rsidRDefault="00474C84" w:rsidP="00474C84">
      <w:pPr>
        <w:pStyle w:val="aff2"/>
        <w:ind w:firstLine="709"/>
        <w:jc w:val="both"/>
      </w:pPr>
      <w:r>
        <w:rPr>
          <w:sz w:val="18"/>
          <w:szCs w:val="18"/>
        </w:rPr>
        <w:t>5. Приёмка чистого белья от Исполнителя и сдача грязного белья Исполнителю осуществляется на основании акта приёмки, составленного и подписанного обеими сторонами (с указанием количества белья поштучно и его веса).</w:t>
      </w:r>
    </w:p>
    <w:p w:rsidR="00474C84" w:rsidRDefault="00474C84" w:rsidP="00474C84">
      <w:pPr>
        <w:pStyle w:val="aff2"/>
        <w:jc w:val="both"/>
      </w:pPr>
      <w:r>
        <w:rPr>
          <w:sz w:val="18"/>
          <w:szCs w:val="18"/>
        </w:rPr>
        <w:t xml:space="preserve">Приемка белья у Заказчика осуществляется по рабочим дням, 3 (три) раза в неделю: понедельник, среда, пятница.  </w:t>
      </w:r>
    </w:p>
    <w:p w:rsidR="00474C84" w:rsidRDefault="00474C84" w:rsidP="00474C84">
      <w:pPr>
        <w:pStyle w:val="aff2"/>
        <w:jc w:val="both"/>
      </w:pPr>
      <w:r>
        <w:rPr>
          <w:sz w:val="18"/>
          <w:szCs w:val="18"/>
        </w:rPr>
        <w:lastRenderedPageBreak/>
        <w:t>Получение чистого белья Заказчиком производится с 9-00 часов до 11-00 часов. Приём грязного белья Исполнителем производится с 11-00 до 12-00 часов. Получение белья производится по адресу: 624800, г. Сухой Лог, Свердловской области, ул. Белинского 41, (терапевтическое отделение).</w:t>
      </w:r>
    </w:p>
    <w:p w:rsidR="00474C84" w:rsidRDefault="00474C84" w:rsidP="00474C84">
      <w:pPr>
        <w:pStyle w:val="aff2"/>
        <w:ind w:firstLine="709"/>
        <w:jc w:val="both"/>
      </w:pPr>
      <w:r>
        <w:rPr>
          <w:sz w:val="18"/>
          <w:szCs w:val="18"/>
        </w:rPr>
        <w:t>6.В стоимость услуг должны быть включены все расходы, связанные с выполнением работ: транспортные, погрузочно-разгрузочные работы и доставка белья Заказчику.</w:t>
      </w:r>
    </w:p>
    <w:p w:rsidR="00474C84" w:rsidRDefault="00474C84" w:rsidP="00474C84">
      <w:pPr>
        <w:pStyle w:val="aff2"/>
        <w:ind w:firstLine="709"/>
        <w:jc w:val="both"/>
      </w:pPr>
      <w:r>
        <w:rPr>
          <w:sz w:val="18"/>
          <w:szCs w:val="18"/>
        </w:rPr>
        <w:t xml:space="preserve">7. Восстановление стоимости белья, утраченного по вине Исполнителя, производится Исполнителем по ценам приобретенного   товара с учетом степени износа и наличия дефектов в момент сдачи белья для обработки. </w:t>
      </w:r>
    </w:p>
    <w:p w:rsidR="00474C84" w:rsidRDefault="00474C84" w:rsidP="00474C84">
      <w:pPr>
        <w:pStyle w:val="aff2"/>
        <w:ind w:firstLine="709"/>
        <w:jc w:val="both"/>
      </w:pPr>
      <w:r>
        <w:rPr>
          <w:sz w:val="18"/>
          <w:szCs w:val="18"/>
        </w:rPr>
        <w:t>8. Исполнитель обязан обеспечивать качественное выполнение услуги (белье должно быть отстирано от биологических субстратов) с соблюдением сроков выполнения услуги. При наличии не простиранных пятен крови, посторонних запахов, плохо</w:t>
      </w:r>
      <w:r>
        <w:t xml:space="preserve"> </w:t>
      </w:r>
      <w:r>
        <w:rPr>
          <w:sz w:val="18"/>
          <w:szCs w:val="18"/>
        </w:rPr>
        <w:t>выстиранного белья, оно возвращается Исполнителю и перестирывается в течение 1 дня за счет Исполнителя</w:t>
      </w:r>
    </w:p>
    <w:p w:rsidR="001F3F00" w:rsidRDefault="001F3F00" w:rsidP="007966CC">
      <w:pPr>
        <w:widowControl w:val="0"/>
        <w:spacing w:after="0" w:line="240" w:lineRule="auto"/>
        <w:jc w:val="right"/>
        <w:rPr>
          <w:rFonts w:ascii="Times New Roman" w:hAnsi="Times New Roman"/>
          <w:b/>
          <w:kern w:val="2"/>
          <w:sz w:val="20"/>
          <w:szCs w:val="20"/>
        </w:rPr>
      </w:pPr>
    </w:p>
    <w:p w:rsidR="00085D22" w:rsidRDefault="00085D22">
      <w:pPr>
        <w:spacing w:after="0" w:line="240" w:lineRule="auto"/>
        <w:rPr>
          <w:rFonts w:ascii="Times New Roman" w:hAnsi="Times New Roman"/>
          <w:b/>
          <w:kern w:val="2"/>
          <w:sz w:val="20"/>
          <w:szCs w:val="20"/>
        </w:r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Приложение №2</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Обоснование начальной (максимальной) цены договора</w:t>
      </w:r>
    </w:p>
    <w:p w:rsidR="007966CC" w:rsidRDefault="007966CC" w:rsidP="007966CC">
      <w:pPr>
        <w:widowControl w:val="0"/>
        <w:tabs>
          <w:tab w:val="right" w:pos="15846"/>
        </w:tabs>
        <w:spacing w:after="0" w:line="240" w:lineRule="auto"/>
        <w:jc w:val="center"/>
        <w:rPr>
          <w:rFonts w:ascii="Times New Roman" w:hAnsi="Times New Roman"/>
          <w:kern w:val="2"/>
          <w:sz w:val="20"/>
          <w:szCs w:val="20"/>
        </w:rPr>
      </w:pPr>
      <w:r>
        <w:rPr>
          <w:rFonts w:ascii="Times New Roman" w:hAnsi="Times New Roman"/>
          <w:kern w:val="2"/>
          <w:sz w:val="20"/>
          <w:szCs w:val="20"/>
          <w:highlight w:val="yellow"/>
        </w:rPr>
        <w:t>Метод сопоставимых рыночных цен (анализ рынка)</w:t>
      </w:r>
    </w:p>
    <w:tbl>
      <w:tblPr>
        <w:tblW w:w="15330" w:type="dxa"/>
        <w:tblInd w:w="-328" w:type="dxa"/>
        <w:tblLayout w:type="fixed"/>
        <w:tblLook w:val="04A0" w:firstRow="1" w:lastRow="0" w:firstColumn="1" w:lastColumn="0" w:noHBand="0" w:noVBand="1"/>
      </w:tblPr>
      <w:tblGrid>
        <w:gridCol w:w="577"/>
        <w:gridCol w:w="1418"/>
        <w:gridCol w:w="3259"/>
        <w:gridCol w:w="709"/>
        <w:gridCol w:w="850"/>
        <w:gridCol w:w="1134"/>
        <w:gridCol w:w="1165"/>
        <w:gridCol w:w="1308"/>
        <w:gridCol w:w="1669"/>
        <w:gridCol w:w="1311"/>
        <w:gridCol w:w="709"/>
        <w:gridCol w:w="1221"/>
      </w:tblGrid>
      <w:tr w:rsidR="00474C84" w:rsidTr="00474C84">
        <w:trPr>
          <w:trHeight w:val="330"/>
        </w:trPr>
        <w:tc>
          <w:tcPr>
            <w:tcW w:w="577" w:type="dxa"/>
            <w:vMerge w:val="restart"/>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jc w:val="center"/>
            </w:pPr>
            <w:r>
              <w:rPr>
                <w:rFonts w:ascii="Times New Roman" w:hAnsi="Times New Roman"/>
                <w:sz w:val="18"/>
                <w:szCs w:val="18"/>
              </w:rPr>
              <w:t>№</w:t>
            </w:r>
          </w:p>
          <w:p w:rsidR="00474C84" w:rsidRDefault="00474C84">
            <w:pPr>
              <w:spacing w:after="0" w:line="240" w:lineRule="auto"/>
              <w:jc w:val="center"/>
            </w:pPr>
            <w:r>
              <w:rPr>
                <w:rFonts w:ascii="Times New Roman" w:hAnsi="Times New Roman"/>
                <w:sz w:val="18"/>
                <w:szCs w:val="18"/>
              </w:rPr>
              <w:t>п/п</w:t>
            </w:r>
          </w:p>
        </w:tc>
        <w:tc>
          <w:tcPr>
            <w:tcW w:w="1418" w:type="dxa"/>
            <w:vMerge w:val="restart"/>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jc w:val="center"/>
            </w:pPr>
            <w:r>
              <w:rPr>
                <w:rFonts w:ascii="Times New Roman" w:hAnsi="Times New Roman"/>
                <w:sz w:val="18"/>
                <w:szCs w:val="18"/>
              </w:rPr>
              <w:t>Наименование товара</w:t>
            </w:r>
          </w:p>
          <w:p w:rsidR="00474C84" w:rsidRDefault="00474C84">
            <w:pPr>
              <w:spacing w:after="0" w:line="240" w:lineRule="auto"/>
              <w:jc w:val="center"/>
            </w:pPr>
            <w:r>
              <w:rPr>
                <w:rFonts w:ascii="Times New Roman" w:hAnsi="Times New Roman"/>
                <w:sz w:val="18"/>
                <w:szCs w:val="18"/>
              </w:rPr>
              <w:t>(услуги)</w:t>
            </w:r>
          </w:p>
        </w:tc>
        <w:tc>
          <w:tcPr>
            <w:tcW w:w="3259" w:type="dxa"/>
            <w:vMerge w:val="restart"/>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jc w:val="center"/>
            </w:pPr>
            <w:r>
              <w:rPr>
                <w:rFonts w:ascii="Times New Roman" w:hAnsi="Times New Roman"/>
                <w:sz w:val="18"/>
                <w:szCs w:val="18"/>
              </w:rPr>
              <w:t>Характеристики товара</w:t>
            </w:r>
          </w:p>
          <w:p w:rsidR="00474C84" w:rsidRDefault="00474C84">
            <w:pPr>
              <w:spacing w:after="0" w:line="240" w:lineRule="auto"/>
              <w:jc w:val="center"/>
            </w:pPr>
            <w:r>
              <w:rPr>
                <w:rFonts w:ascii="Times New Roman" w:hAnsi="Times New Roman"/>
                <w:sz w:val="18"/>
                <w:szCs w:val="18"/>
              </w:rPr>
              <w:t>(оказания услуг)</w:t>
            </w:r>
          </w:p>
        </w:tc>
        <w:tc>
          <w:tcPr>
            <w:tcW w:w="709" w:type="dxa"/>
            <w:vMerge w:val="restart"/>
            <w:tcBorders>
              <w:top w:val="single" w:sz="4" w:space="0" w:color="000000"/>
              <w:left w:val="single" w:sz="4" w:space="0" w:color="000000"/>
              <w:bottom w:val="single" w:sz="4" w:space="0" w:color="000000"/>
              <w:right w:val="nil"/>
            </w:tcBorders>
            <w:vAlign w:val="center"/>
            <w:hideMark/>
          </w:tcPr>
          <w:p w:rsidR="00474C84" w:rsidRDefault="00474C84">
            <w:pPr>
              <w:tabs>
                <w:tab w:val="left" w:pos="1830"/>
              </w:tabs>
              <w:spacing w:after="0" w:line="240" w:lineRule="auto"/>
              <w:jc w:val="center"/>
            </w:pPr>
            <w:r>
              <w:rPr>
                <w:rFonts w:ascii="Times New Roman" w:hAnsi="Times New Roman"/>
                <w:sz w:val="18"/>
                <w:szCs w:val="18"/>
              </w:rPr>
              <w:t>Ед.</w:t>
            </w:r>
          </w:p>
          <w:p w:rsidR="00474C84" w:rsidRDefault="00474C84">
            <w:pPr>
              <w:spacing w:after="0" w:line="240" w:lineRule="auto"/>
              <w:jc w:val="center"/>
            </w:pPr>
            <w:r>
              <w:rPr>
                <w:rFonts w:ascii="Times New Roman" w:hAnsi="Times New Roman"/>
                <w:sz w:val="18"/>
                <w:szCs w:val="18"/>
              </w:rPr>
              <w:t>изм.</w:t>
            </w:r>
          </w:p>
        </w:tc>
        <w:tc>
          <w:tcPr>
            <w:tcW w:w="850" w:type="dxa"/>
            <w:vMerge w:val="restart"/>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jc w:val="center"/>
            </w:pPr>
            <w:r>
              <w:rPr>
                <w:rFonts w:ascii="Times New Roman" w:hAnsi="Times New Roman"/>
                <w:sz w:val="18"/>
                <w:szCs w:val="18"/>
              </w:rPr>
              <w:t xml:space="preserve">Кол-во </w:t>
            </w:r>
          </w:p>
        </w:tc>
        <w:tc>
          <w:tcPr>
            <w:tcW w:w="5276" w:type="dxa"/>
            <w:gridSpan w:val="4"/>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jc w:val="center"/>
            </w:pPr>
            <w:r>
              <w:rPr>
                <w:rFonts w:ascii="Times New Roman" w:hAnsi="Times New Roman"/>
                <w:sz w:val="18"/>
                <w:szCs w:val="18"/>
              </w:rPr>
              <w:t>Стоимость, руб. коп.</w:t>
            </w:r>
          </w:p>
        </w:tc>
        <w:tc>
          <w:tcPr>
            <w:tcW w:w="1311" w:type="dxa"/>
            <w:vMerge w:val="restart"/>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jc w:val="center"/>
            </w:pPr>
            <w:proofErr w:type="gramStart"/>
            <w:r>
              <w:rPr>
                <w:rFonts w:ascii="Times New Roman" w:eastAsia="Calibri" w:hAnsi="Times New Roman"/>
                <w:sz w:val="18"/>
                <w:szCs w:val="18"/>
              </w:rPr>
              <w:t>Коэффициент  вариации</w:t>
            </w:r>
            <w:proofErr w:type="gramEnd"/>
            <w:r>
              <w:rPr>
                <w:rFonts w:ascii="Times New Roman" w:eastAsia="Calibri" w:hAnsi="Times New Roman"/>
                <w:sz w:val="18"/>
                <w:szCs w:val="18"/>
              </w:rPr>
              <w:t xml:space="preserve"> %</w:t>
            </w:r>
          </w:p>
        </w:tc>
        <w:tc>
          <w:tcPr>
            <w:tcW w:w="709" w:type="dxa"/>
            <w:vMerge w:val="restart"/>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jc w:val="center"/>
            </w:pPr>
            <w:r>
              <w:rPr>
                <w:rFonts w:ascii="Times New Roman" w:hAnsi="Times New Roman"/>
                <w:sz w:val="18"/>
                <w:szCs w:val="18"/>
              </w:rPr>
              <w:t>Средняя стоимость, руб. коп</w:t>
            </w:r>
          </w:p>
        </w:tc>
        <w:tc>
          <w:tcPr>
            <w:tcW w:w="1221" w:type="dxa"/>
            <w:vMerge w:val="restart"/>
            <w:tcBorders>
              <w:top w:val="single" w:sz="4" w:space="0" w:color="000000"/>
              <w:left w:val="single" w:sz="4" w:space="0" w:color="000000"/>
              <w:bottom w:val="single" w:sz="4" w:space="0" w:color="000000"/>
              <w:right w:val="single" w:sz="4" w:space="0" w:color="000000"/>
            </w:tcBorders>
            <w:vAlign w:val="center"/>
            <w:hideMark/>
          </w:tcPr>
          <w:p w:rsidR="00474C84" w:rsidRDefault="00474C84">
            <w:pPr>
              <w:spacing w:after="0" w:line="240" w:lineRule="auto"/>
              <w:jc w:val="center"/>
            </w:pPr>
            <w:r>
              <w:rPr>
                <w:rFonts w:ascii="Times New Roman" w:hAnsi="Times New Roman"/>
                <w:sz w:val="18"/>
                <w:szCs w:val="18"/>
              </w:rPr>
              <w:t>Сумма, руб. коп</w:t>
            </w:r>
          </w:p>
        </w:tc>
      </w:tr>
      <w:tr w:rsidR="00474C84" w:rsidTr="00474C84">
        <w:trPr>
          <w:trHeight w:val="613"/>
        </w:trPr>
        <w:tc>
          <w:tcPr>
            <w:tcW w:w="577" w:type="dxa"/>
            <w:vMerge/>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rPr>
                <w:rFonts w:cs="Calibri"/>
                <w:lang w:eastAsia="zh-CN"/>
              </w:rPr>
            </w:pPr>
          </w:p>
        </w:tc>
        <w:tc>
          <w:tcPr>
            <w:tcW w:w="1418" w:type="dxa"/>
            <w:vMerge/>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rPr>
                <w:rFonts w:cs="Calibri"/>
                <w:lang w:eastAsia="zh-CN"/>
              </w:rPr>
            </w:pPr>
          </w:p>
        </w:tc>
        <w:tc>
          <w:tcPr>
            <w:tcW w:w="3259" w:type="dxa"/>
            <w:vMerge/>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rPr>
                <w:rFonts w:cs="Calibri"/>
                <w:lang w:eastAsia="zh-CN"/>
              </w:rPr>
            </w:pPr>
          </w:p>
        </w:tc>
        <w:tc>
          <w:tcPr>
            <w:tcW w:w="709" w:type="dxa"/>
            <w:vMerge/>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rPr>
                <w:rFonts w:cs="Calibri"/>
                <w:lang w:eastAsia="zh-CN"/>
              </w:rPr>
            </w:pPr>
          </w:p>
        </w:tc>
        <w:tc>
          <w:tcPr>
            <w:tcW w:w="850" w:type="dxa"/>
            <w:vMerge/>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rPr>
                <w:rFonts w:cs="Calibri"/>
                <w:lang w:eastAsia="zh-CN"/>
              </w:rPr>
            </w:pPr>
          </w:p>
        </w:tc>
        <w:tc>
          <w:tcPr>
            <w:tcW w:w="1134" w:type="dxa"/>
            <w:tcBorders>
              <w:top w:val="single" w:sz="4" w:space="0" w:color="000000"/>
              <w:left w:val="single" w:sz="4" w:space="0" w:color="000000"/>
              <w:bottom w:val="single" w:sz="4" w:space="0" w:color="000000"/>
              <w:right w:val="nil"/>
            </w:tcBorders>
            <w:hideMark/>
          </w:tcPr>
          <w:p w:rsidR="00474C84" w:rsidRDefault="00474C84">
            <w:pPr>
              <w:spacing w:after="0" w:line="240" w:lineRule="auto"/>
              <w:jc w:val="center"/>
            </w:pPr>
            <w:r>
              <w:rPr>
                <w:rFonts w:ascii="Times New Roman" w:eastAsia="Calibri" w:hAnsi="Times New Roman"/>
                <w:sz w:val="18"/>
                <w:szCs w:val="18"/>
              </w:rPr>
              <w:t>Коммерческое предложение №027</w:t>
            </w:r>
            <w:r>
              <w:t xml:space="preserve"> </w:t>
            </w:r>
            <w:r>
              <w:rPr>
                <w:rFonts w:ascii="Times New Roman" w:eastAsia="Calibri" w:hAnsi="Times New Roman"/>
                <w:i/>
                <w:color w:val="000000"/>
                <w:sz w:val="18"/>
                <w:szCs w:val="18"/>
              </w:rPr>
              <w:t>от 07.12.</w:t>
            </w:r>
          </w:p>
          <w:p w:rsidR="00474C84" w:rsidRDefault="00474C84">
            <w:pPr>
              <w:spacing w:after="0" w:line="240" w:lineRule="auto"/>
              <w:jc w:val="center"/>
            </w:pPr>
            <w:r>
              <w:rPr>
                <w:rFonts w:ascii="Times New Roman" w:eastAsia="Calibri" w:hAnsi="Times New Roman"/>
                <w:i/>
                <w:color w:val="000000"/>
                <w:sz w:val="18"/>
                <w:szCs w:val="18"/>
              </w:rPr>
              <w:t xml:space="preserve">2023г. </w:t>
            </w:r>
          </w:p>
        </w:tc>
        <w:tc>
          <w:tcPr>
            <w:tcW w:w="1165" w:type="dxa"/>
            <w:tcBorders>
              <w:top w:val="single" w:sz="4" w:space="0" w:color="000000"/>
              <w:left w:val="single" w:sz="4" w:space="0" w:color="000000"/>
              <w:bottom w:val="single" w:sz="4" w:space="0" w:color="000000"/>
              <w:right w:val="nil"/>
            </w:tcBorders>
            <w:hideMark/>
          </w:tcPr>
          <w:p w:rsidR="00474C84" w:rsidRDefault="00474C84">
            <w:pPr>
              <w:spacing w:after="0" w:line="240" w:lineRule="auto"/>
              <w:jc w:val="center"/>
              <w:rPr>
                <w:rStyle w:val="a9"/>
                <w:rFonts w:ascii="Times New Roman" w:hAnsi="Times New Roman"/>
                <w:i/>
                <w:color w:val="000000"/>
                <w:sz w:val="18"/>
                <w:szCs w:val="18"/>
              </w:rPr>
            </w:pPr>
            <w:r>
              <w:rPr>
                <w:rFonts w:ascii="Times New Roman" w:eastAsia="Calibri" w:hAnsi="Times New Roman"/>
                <w:sz w:val="18"/>
                <w:szCs w:val="18"/>
              </w:rPr>
              <w:t xml:space="preserve">Источник информации №2 </w:t>
            </w:r>
            <w:r>
              <w:rPr>
                <w:rFonts w:ascii="Times New Roman" w:eastAsia="Calibri" w:hAnsi="Times New Roman"/>
                <w:i/>
                <w:color w:val="000000"/>
                <w:sz w:val="18"/>
                <w:szCs w:val="18"/>
              </w:rPr>
              <w:t>Исх.№</w:t>
            </w:r>
            <w:r>
              <w:rPr>
                <w:rFonts w:ascii="Times New Roman" w:hAnsi="Times New Roman"/>
                <w:i/>
                <w:color w:val="000000"/>
                <w:sz w:val="18"/>
                <w:szCs w:val="18"/>
              </w:rPr>
              <w:t xml:space="preserve"> </w:t>
            </w:r>
            <w:r>
              <w:rPr>
                <w:rStyle w:val="a9"/>
                <w:rFonts w:ascii="Times New Roman" w:hAnsi="Times New Roman"/>
                <w:i/>
                <w:color w:val="000000"/>
                <w:sz w:val="18"/>
                <w:szCs w:val="18"/>
              </w:rPr>
              <w:t xml:space="preserve"> </w:t>
            </w:r>
          </w:p>
          <w:p w:rsidR="00474C84" w:rsidRDefault="00474C84">
            <w:pPr>
              <w:spacing w:after="0" w:line="240" w:lineRule="auto"/>
              <w:jc w:val="center"/>
            </w:pPr>
            <w:r>
              <w:rPr>
                <w:rFonts w:ascii="Times New Roman" w:hAnsi="Times New Roman"/>
                <w:sz w:val="18"/>
                <w:szCs w:val="18"/>
              </w:rPr>
              <w:t>https://zakupki.gov.ru/epz/contractfz223/card/contract-subject.html?id=15290753</w:t>
            </w:r>
          </w:p>
        </w:tc>
        <w:tc>
          <w:tcPr>
            <w:tcW w:w="1308" w:type="dxa"/>
            <w:tcBorders>
              <w:top w:val="single" w:sz="4" w:space="0" w:color="000000"/>
              <w:left w:val="single" w:sz="4" w:space="0" w:color="000000"/>
              <w:bottom w:val="single" w:sz="4" w:space="0" w:color="000000"/>
              <w:right w:val="nil"/>
            </w:tcBorders>
            <w:hideMark/>
          </w:tcPr>
          <w:p w:rsidR="00474C84" w:rsidRDefault="00474C84">
            <w:pPr>
              <w:snapToGrid w:val="0"/>
              <w:spacing w:after="0" w:line="240" w:lineRule="auto"/>
              <w:jc w:val="center"/>
              <w:rPr>
                <w:rFonts w:cs="Calibri"/>
              </w:rPr>
            </w:pPr>
            <w:r>
              <w:rPr>
                <w:rFonts w:ascii="Times New Roman" w:eastAsia="Calibri" w:hAnsi="Times New Roman"/>
                <w:sz w:val="18"/>
                <w:szCs w:val="18"/>
              </w:rPr>
              <w:t>Источник информации № 3</w:t>
            </w:r>
            <w:r>
              <w:rPr>
                <w:rFonts w:ascii="Times New Roman" w:eastAsia="Calibri" w:hAnsi="Times New Roman"/>
                <w:i/>
                <w:color w:val="000000"/>
                <w:sz w:val="18"/>
                <w:szCs w:val="18"/>
              </w:rPr>
              <w:t>Исх.№</w:t>
            </w:r>
            <w:r>
              <w:t xml:space="preserve"> </w:t>
            </w:r>
            <w:hyperlink r:id="rId13" w:history="1">
              <w:r>
                <w:rPr>
                  <w:rStyle w:val="a9"/>
                  <w:rFonts w:ascii="Times New Roman" w:eastAsia="Calibri" w:hAnsi="Times New Roman"/>
                  <w:i/>
                  <w:sz w:val="18"/>
                  <w:szCs w:val="18"/>
                </w:rPr>
                <w:t>https://zakupki.gov.ru/epz/contract/contractCard/common-info.html?reestrNumber=1741501766022000101&amp;contractInfoId=84687103</w:t>
              </w:r>
            </w:hyperlink>
            <w:r>
              <w:rPr>
                <w:rFonts w:ascii="Times New Roman" w:eastAsia="Calibri" w:hAnsi="Times New Roman"/>
                <w:i/>
                <w:color w:val="000000"/>
                <w:sz w:val="18"/>
                <w:szCs w:val="18"/>
              </w:rPr>
              <w:t xml:space="preserve">     </w:t>
            </w:r>
          </w:p>
        </w:tc>
        <w:tc>
          <w:tcPr>
            <w:tcW w:w="1669" w:type="dxa"/>
            <w:tcBorders>
              <w:top w:val="single" w:sz="4" w:space="0" w:color="000000"/>
              <w:left w:val="single" w:sz="4" w:space="0" w:color="000000"/>
              <w:bottom w:val="single" w:sz="4" w:space="0" w:color="000000"/>
              <w:right w:val="nil"/>
            </w:tcBorders>
            <w:hideMark/>
          </w:tcPr>
          <w:p w:rsidR="00474C84" w:rsidRDefault="00474C84">
            <w:pPr>
              <w:snapToGrid w:val="0"/>
              <w:spacing w:after="0" w:line="240" w:lineRule="auto"/>
              <w:jc w:val="center"/>
            </w:pPr>
            <w:r>
              <w:rPr>
                <w:rFonts w:ascii="Times New Roman" w:eastAsia="Calibri" w:hAnsi="Times New Roman"/>
                <w:sz w:val="18"/>
                <w:szCs w:val="18"/>
              </w:rPr>
              <w:t>Источник информации № 4</w:t>
            </w:r>
          </w:p>
          <w:p w:rsidR="00474C84" w:rsidRDefault="00474C84">
            <w:pPr>
              <w:snapToGrid w:val="0"/>
              <w:spacing w:after="0" w:line="240" w:lineRule="auto"/>
              <w:jc w:val="center"/>
            </w:pPr>
            <w:r>
              <w:rPr>
                <w:rFonts w:ascii="Times New Roman" w:eastAsia="Calibri" w:hAnsi="Times New Roman"/>
                <w:i/>
                <w:color w:val="000000"/>
                <w:sz w:val="18"/>
                <w:szCs w:val="18"/>
              </w:rPr>
              <w:t>Исх.№</w:t>
            </w:r>
            <w:r>
              <w:t xml:space="preserve"> </w:t>
            </w:r>
            <w:hyperlink r:id="rId14" w:history="1">
              <w:r>
                <w:rPr>
                  <w:rStyle w:val="a9"/>
                  <w:rFonts w:ascii="Times New Roman" w:eastAsia="Calibri" w:hAnsi="Times New Roman"/>
                  <w:i/>
                  <w:sz w:val="18"/>
                  <w:szCs w:val="18"/>
                </w:rPr>
                <w:t>https://zakupki.gov.ru/epz/contract/contractCard/payment-info-and-target-of-order.html?reestrNumber=1741300250023000042&amp;contractInfoId=80991792</w:t>
              </w:r>
            </w:hyperlink>
            <w:r>
              <w:rPr>
                <w:rFonts w:ascii="Times New Roman" w:eastAsia="Calibri" w:hAnsi="Times New Roman"/>
                <w:i/>
                <w:color w:val="000000"/>
                <w:sz w:val="18"/>
                <w:szCs w:val="18"/>
              </w:rPr>
              <w:t xml:space="preserve"> </w:t>
            </w:r>
          </w:p>
        </w:tc>
        <w:tc>
          <w:tcPr>
            <w:tcW w:w="1311" w:type="dxa"/>
            <w:vMerge/>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rPr>
                <w:rFonts w:cs="Calibri"/>
                <w:lang w:eastAsia="zh-CN"/>
              </w:rPr>
            </w:pPr>
          </w:p>
        </w:tc>
        <w:tc>
          <w:tcPr>
            <w:tcW w:w="709" w:type="dxa"/>
            <w:vMerge/>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rPr>
                <w:rFonts w:cs="Calibri"/>
                <w:lang w:eastAsia="zh-CN"/>
              </w:rPr>
            </w:pPr>
          </w:p>
        </w:tc>
        <w:tc>
          <w:tcPr>
            <w:tcW w:w="1221" w:type="dxa"/>
            <w:vMerge/>
            <w:tcBorders>
              <w:top w:val="single" w:sz="4" w:space="0" w:color="000000"/>
              <w:left w:val="single" w:sz="4" w:space="0" w:color="000000"/>
              <w:bottom w:val="single" w:sz="4" w:space="0" w:color="000000"/>
              <w:right w:val="single" w:sz="4" w:space="0" w:color="000000"/>
            </w:tcBorders>
            <w:vAlign w:val="center"/>
            <w:hideMark/>
          </w:tcPr>
          <w:p w:rsidR="00474C84" w:rsidRDefault="00474C84">
            <w:pPr>
              <w:spacing w:after="0" w:line="240" w:lineRule="auto"/>
              <w:rPr>
                <w:rFonts w:cs="Calibri"/>
                <w:lang w:eastAsia="zh-CN"/>
              </w:rPr>
            </w:pPr>
          </w:p>
        </w:tc>
      </w:tr>
      <w:tr w:rsidR="00474C84" w:rsidTr="00474C84">
        <w:trPr>
          <w:trHeight w:val="1475"/>
        </w:trPr>
        <w:tc>
          <w:tcPr>
            <w:tcW w:w="577" w:type="dxa"/>
            <w:tcBorders>
              <w:top w:val="single" w:sz="4" w:space="0" w:color="000000"/>
              <w:left w:val="single" w:sz="4" w:space="0" w:color="000000"/>
              <w:bottom w:val="single" w:sz="4" w:space="0" w:color="000000"/>
              <w:right w:val="nil"/>
            </w:tcBorders>
            <w:vAlign w:val="center"/>
          </w:tcPr>
          <w:p w:rsidR="00474C84" w:rsidRDefault="00474C84">
            <w:pPr>
              <w:spacing w:after="0" w:line="240" w:lineRule="auto"/>
              <w:jc w:val="center"/>
            </w:pPr>
            <w:r>
              <w:rPr>
                <w:rFonts w:ascii="Times New Roman" w:eastAsia="Calibri" w:hAnsi="Times New Roman"/>
                <w:sz w:val="18"/>
                <w:szCs w:val="18"/>
              </w:rPr>
              <w:t>1.</w:t>
            </w:r>
          </w:p>
          <w:p w:rsidR="00474C84" w:rsidRDefault="00474C84">
            <w:pPr>
              <w:spacing w:after="0" w:line="240" w:lineRule="auto"/>
              <w:jc w:val="center"/>
              <w:rPr>
                <w:rFonts w:ascii="Times New Roman" w:eastAsia="Calibri" w:hAnsi="Times New Roman"/>
                <w:sz w:val="18"/>
                <w:szCs w:val="18"/>
              </w:rPr>
            </w:pPr>
          </w:p>
        </w:tc>
        <w:tc>
          <w:tcPr>
            <w:tcW w:w="1418" w:type="dxa"/>
            <w:tcBorders>
              <w:top w:val="single" w:sz="4" w:space="0" w:color="000000"/>
              <w:left w:val="single" w:sz="4" w:space="0" w:color="000000"/>
              <w:bottom w:val="single" w:sz="4" w:space="0" w:color="000000"/>
              <w:right w:val="nil"/>
            </w:tcBorders>
          </w:tcPr>
          <w:p w:rsidR="00474C84" w:rsidRDefault="00474C84">
            <w:pPr>
              <w:snapToGrid w:val="0"/>
              <w:spacing w:after="0" w:line="240" w:lineRule="auto"/>
              <w:rPr>
                <w:rFonts w:ascii="Times New Roman" w:eastAsia="Calibri" w:hAnsi="Times New Roman"/>
                <w:sz w:val="18"/>
                <w:szCs w:val="18"/>
              </w:rPr>
            </w:pPr>
          </w:p>
          <w:p w:rsidR="00474C84" w:rsidRDefault="00474C84">
            <w:pPr>
              <w:spacing w:after="0" w:line="240" w:lineRule="auto"/>
              <w:jc w:val="center"/>
              <w:rPr>
                <w:rFonts w:cs="Calibri"/>
              </w:rPr>
            </w:pPr>
            <w:r>
              <w:rPr>
                <w:rFonts w:ascii="Times New Roman" w:hAnsi="Times New Roman"/>
                <w:sz w:val="18"/>
                <w:szCs w:val="18"/>
              </w:rPr>
              <w:t>Услуги по стирке и дезинфекции белья с сушкой и глажением</w:t>
            </w:r>
          </w:p>
        </w:tc>
        <w:tc>
          <w:tcPr>
            <w:tcW w:w="3259" w:type="dxa"/>
            <w:tcBorders>
              <w:top w:val="single" w:sz="4" w:space="0" w:color="000000"/>
              <w:left w:val="single" w:sz="4" w:space="0" w:color="000000"/>
              <w:bottom w:val="single" w:sz="4" w:space="0" w:color="000000"/>
              <w:right w:val="nil"/>
            </w:tcBorders>
            <w:hideMark/>
          </w:tcPr>
          <w:p w:rsidR="00474C84" w:rsidRDefault="00474C84">
            <w:pPr>
              <w:pStyle w:val="aff2"/>
              <w:jc w:val="both"/>
              <w:rPr>
                <w:sz w:val="20"/>
              </w:rPr>
            </w:pPr>
            <w:r>
              <w:rPr>
                <w:sz w:val="16"/>
                <w:szCs w:val="18"/>
              </w:rPr>
              <w:t>Услуги по стирке и дезинфекции белья с сушкой и глажением:</w:t>
            </w:r>
          </w:p>
          <w:p w:rsidR="00474C84" w:rsidRDefault="00474C84">
            <w:pPr>
              <w:pStyle w:val="aff2"/>
              <w:jc w:val="both"/>
              <w:rPr>
                <w:sz w:val="20"/>
              </w:rPr>
            </w:pPr>
            <w:r>
              <w:rPr>
                <w:sz w:val="16"/>
                <w:szCs w:val="18"/>
              </w:rPr>
              <w:t>-белье больничное: текстильные изделия хирургического отделения, реанимационного отделения, акушерского отделения, гинекологического отделения, терапевтического отделения, неврологического отделения, дневного стационара, наркологического (психиатрического) отделения, педиатрическое отделение, поликлиническое (детская, взрослая), патологоанатомического отделения, женской консультации, отделения скорой медицинской помощи, отделение паллиативной помощи, фтизиатрического отделения, инфекционного отделения, отделение лабораторной диагностики</w:t>
            </w:r>
          </w:p>
          <w:p w:rsidR="00474C84" w:rsidRDefault="00474C84">
            <w:pPr>
              <w:pStyle w:val="aff2"/>
              <w:jc w:val="both"/>
              <w:rPr>
                <w:sz w:val="20"/>
              </w:rPr>
            </w:pPr>
            <w:r>
              <w:rPr>
                <w:sz w:val="16"/>
                <w:szCs w:val="18"/>
              </w:rPr>
              <w:t xml:space="preserve">-спец. одежда персонала; </w:t>
            </w:r>
          </w:p>
          <w:p w:rsidR="00474C84" w:rsidRDefault="00474C84">
            <w:pPr>
              <w:pStyle w:val="aff2"/>
              <w:jc w:val="both"/>
              <w:rPr>
                <w:sz w:val="22"/>
              </w:rPr>
            </w:pPr>
            <w:r>
              <w:rPr>
                <w:sz w:val="16"/>
                <w:szCs w:val="18"/>
              </w:rPr>
              <w:t>-столовое и кухонное белье.</w:t>
            </w:r>
            <w:r>
              <w:rPr>
                <w:b/>
                <w:sz w:val="16"/>
                <w:szCs w:val="18"/>
              </w:rPr>
              <w:t xml:space="preserve"> </w:t>
            </w:r>
          </w:p>
        </w:tc>
        <w:tc>
          <w:tcPr>
            <w:tcW w:w="709" w:type="dxa"/>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jc w:val="center"/>
            </w:pPr>
            <w:r>
              <w:rPr>
                <w:rFonts w:ascii="Times New Roman" w:hAnsi="Times New Roman"/>
                <w:sz w:val="18"/>
                <w:szCs w:val="18"/>
              </w:rPr>
              <w:t>кг.</w:t>
            </w:r>
          </w:p>
        </w:tc>
        <w:tc>
          <w:tcPr>
            <w:tcW w:w="850" w:type="dxa"/>
            <w:tcBorders>
              <w:top w:val="single" w:sz="4" w:space="0" w:color="000000"/>
              <w:left w:val="single" w:sz="4" w:space="0" w:color="000000"/>
              <w:bottom w:val="single" w:sz="4" w:space="0" w:color="000000"/>
              <w:right w:val="nil"/>
            </w:tcBorders>
            <w:vAlign w:val="center"/>
            <w:hideMark/>
          </w:tcPr>
          <w:p w:rsidR="00474C84" w:rsidRDefault="00474C84">
            <w:pPr>
              <w:spacing w:after="0" w:line="240" w:lineRule="auto"/>
              <w:jc w:val="center"/>
            </w:pPr>
            <w:r>
              <w:rPr>
                <w:rFonts w:ascii="Times New Roman" w:hAnsi="Times New Roman"/>
                <w:sz w:val="18"/>
                <w:szCs w:val="18"/>
              </w:rPr>
              <w:t>40 000</w:t>
            </w:r>
          </w:p>
        </w:tc>
        <w:tc>
          <w:tcPr>
            <w:tcW w:w="1134" w:type="dxa"/>
            <w:tcBorders>
              <w:top w:val="single" w:sz="4" w:space="0" w:color="000000"/>
              <w:left w:val="single" w:sz="4" w:space="0" w:color="000000"/>
              <w:bottom w:val="single" w:sz="4" w:space="0" w:color="000000"/>
              <w:right w:val="nil"/>
            </w:tcBorders>
            <w:vAlign w:val="center"/>
            <w:hideMark/>
          </w:tcPr>
          <w:p w:rsidR="00474C84" w:rsidRDefault="00474C84">
            <w:pPr>
              <w:pStyle w:val="aff2"/>
              <w:jc w:val="center"/>
              <w:rPr>
                <w:sz w:val="18"/>
                <w:szCs w:val="18"/>
              </w:rPr>
            </w:pPr>
            <w:r>
              <w:rPr>
                <w:sz w:val="18"/>
                <w:szCs w:val="18"/>
              </w:rPr>
              <w:t>80,00</w:t>
            </w:r>
          </w:p>
        </w:tc>
        <w:tc>
          <w:tcPr>
            <w:tcW w:w="1165" w:type="dxa"/>
            <w:tcBorders>
              <w:top w:val="single" w:sz="4" w:space="0" w:color="000000"/>
              <w:left w:val="single" w:sz="4" w:space="0" w:color="000000"/>
              <w:bottom w:val="single" w:sz="4" w:space="0" w:color="000000"/>
              <w:right w:val="nil"/>
            </w:tcBorders>
            <w:vAlign w:val="center"/>
            <w:hideMark/>
          </w:tcPr>
          <w:p w:rsidR="00474C84" w:rsidRDefault="00474C84">
            <w:pPr>
              <w:pStyle w:val="aff2"/>
              <w:jc w:val="center"/>
              <w:rPr>
                <w:sz w:val="18"/>
                <w:szCs w:val="18"/>
                <w:lang w:val="en-US"/>
              </w:rPr>
            </w:pPr>
            <w:r>
              <w:rPr>
                <w:sz w:val="18"/>
                <w:szCs w:val="18"/>
                <w:lang w:val="en-US"/>
              </w:rPr>
              <w:t>48</w:t>
            </w:r>
            <w:r>
              <w:rPr>
                <w:sz w:val="18"/>
                <w:szCs w:val="18"/>
              </w:rPr>
              <w:t>,</w:t>
            </w:r>
            <w:r>
              <w:rPr>
                <w:sz w:val="18"/>
                <w:szCs w:val="18"/>
                <w:lang w:val="en-US"/>
              </w:rPr>
              <w:t>00</w:t>
            </w:r>
          </w:p>
        </w:tc>
        <w:tc>
          <w:tcPr>
            <w:tcW w:w="1308" w:type="dxa"/>
            <w:tcBorders>
              <w:top w:val="single" w:sz="4" w:space="0" w:color="000000"/>
              <w:left w:val="single" w:sz="4" w:space="0" w:color="000000"/>
              <w:bottom w:val="single" w:sz="8" w:space="0" w:color="000000"/>
              <w:right w:val="nil"/>
            </w:tcBorders>
            <w:vAlign w:val="center"/>
            <w:hideMark/>
          </w:tcPr>
          <w:p w:rsidR="00474C84" w:rsidRDefault="00474C84">
            <w:pPr>
              <w:pStyle w:val="aff2"/>
              <w:jc w:val="center"/>
              <w:rPr>
                <w:sz w:val="18"/>
                <w:szCs w:val="18"/>
              </w:rPr>
            </w:pPr>
            <w:r>
              <w:rPr>
                <w:sz w:val="18"/>
                <w:szCs w:val="18"/>
              </w:rPr>
              <w:t>57,05</w:t>
            </w:r>
          </w:p>
        </w:tc>
        <w:tc>
          <w:tcPr>
            <w:tcW w:w="1669" w:type="dxa"/>
            <w:tcBorders>
              <w:top w:val="single" w:sz="4" w:space="0" w:color="000000"/>
              <w:left w:val="single" w:sz="4" w:space="0" w:color="000000"/>
              <w:bottom w:val="single" w:sz="8" w:space="0" w:color="000000"/>
              <w:right w:val="nil"/>
            </w:tcBorders>
            <w:vAlign w:val="center"/>
            <w:hideMark/>
          </w:tcPr>
          <w:p w:rsidR="00474C84" w:rsidRDefault="00474C84">
            <w:pPr>
              <w:pStyle w:val="aff2"/>
              <w:jc w:val="center"/>
              <w:rPr>
                <w:sz w:val="18"/>
                <w:szCs w:val="18"/>
              </w:rPr>
            </w:pPr>
            <w:r>
              <w:rPr>
                <w:sz w:val="18"/>
                <w:szCs w:val="18"/>
              </w:rPr>
              <w:t>35,24</w:t>
            </w:r>
          </w:p>
        </w:tc>
        <w:tc>
          <w:tcPr>
            <w:tcW w:w="1311" w:type="dxa"/>
            <w:tcBorders>
              <w:top w:val="single" w:sz="4" w:space="0" w:color="auto"/>
              <w:left w:val="single" w:sz="4" w:space="0" w:color="auto"/>
              <w:bottom w:val="single" w:sz="8" w:space="0" w:color="auto"/>
              <w:right w:val="single" w:sz="4" w:space="0" w:color="auto"/>
            </w:tcBorders>
            <w:vAlign w:val="center"/>
            <w:hideMark/>
          </w:tcPr>
          <w:p w:rsidR="00474C84" w:rsidRDefault="00474C84">
            <w:pPr>
              <w:pStyle w:val="aff2"/>
              <w:jc w:val="center"/>
              <w:rPr>
                <w:sz w:val="18"/>
                <w:szCs w:val="18"/>
              </w:rPr>
            </w:pPr>
            <w:r>
              <w:rPr>
                <w:sz w:val="18"/>
                <w:szCs w:val="18"/>
              </w:rPr>
              <w:t>3</w:t>
            </w:r>
            <w:r>
              <w:rPr>
                <w:sz w:val="18"/>
                <w:szCs w:val="18"/>
                <w:lang w:val="en-US"/>
              </w:rPr>
              <w:t>3</w:t>
            </w:r>
            <w:r>
              <w:rPr>
                <w:sz w:val="18"/>
                <w:szCs w:val="18"/>
              </w:rPr>
              <w:t>,27%</w:t>
            </w:r>
          </w:p>
        </w:tc>
        <w:tc>
          <w:tcPr>
            <w:tcW w:w="709" w:type="dxa"/>
            <w:tcBorders>
              <w:top w:val="single" w:sz="4" w:space="0" w:color="auto"/>
              <w:left w:val="nil"/>
              <w:bottom w:val="single" w:sz="8" w:space="0" w:color="auto"/>
              <w:right w:val="single" w:sz="4" w:space="0" w:color="auto"/>
            </w:tcBorders>
            <w:vAlign w:val="center"/>
            <w:hideMark/>
          </w:tcPr>
          <w:p w:rsidR="00474C84" w:rsidRDefault="00474C84">
            <w:pPr>
              <w:pStyle w:val="aff2"/>
              <w:jc w:val="center"/>
              <w:rPr>
                <w:sz w:val="18"/>
                <w:szCs w:val="18"/>
              </w:rPr>
            </w:pPr>
            <w:r>
              <w:rPr>
                <w:sz w:val="18"/>
                <w:szCs w:val="18"/>
              </w:rPr>
              <w:t>55,07</w:t>
            </w:r>
          </w:p>
        </w:tc>
        <w:tc>
          <w:tcPr>
            <w:tcW w:w="1221" w:type="dxa"/>
            <w:tcBorders>
              <w:top w:val="single" w:sz="4" w:space="0" w:color="auto"/>
              <w:left w:val="nil"/>
              <w:bottom w:val="single" w:sz="8" w:space="0" w:color="auto"/>
              <w:right w:val="single" w:sz="8" w:space="0" w:color="auto"/>
            </w:tcBorders>
            <w:vAlign w:val="center"/>
            <w:hideMark/>
          </w:tcPr>
          <w:p w:rsidR="00474C84" w:rsidRDefault="00474C84">
            <w:pPr>
              <w:pStyle w:val="aff2"/>
              <w:jc w:val="center"/>
              <w:rPr>
                <w:sz w:val="18"/>
                <w:szCs w:val="18"/>
              </w:rPr>
            </w:pPr>
            <w:r>
              <w:rPr>
                <w:sz w:val="18"/>
                <w:szCs w:val="18"/>
              </w:rPr>
              <w:t>2 202 800,00</w:t>
            </w:r>
          </w:p>
        </w:tc>
      </w:tr>
    </w:tbl>
    <w:p w:rsidR="007966CC" w:rsidRDefault="007966CC" w:rsidP="007966CC">
      <w:pPr>
        <w:spacing w:after="0" w:line="240" w:lineRule="auto"/>
        <w:jc w:val="right"/>
        <w:rPr>
          <w:rFonts w:ascii="Times New Roman" w:hAnsi="Times New Roman"/>
          <w:color w:val="000000"/>
          <w:sz w:val="24"/>
          <w:szCs w:val="24"/>
        </w:rPr>
      </w:pPr>
    </w:p>
    <w:p w:rsidR="007966CC" w:rsidRDefault="007966CC" w:rsidP="007966CC">
      <w:pPr>
        <w:spacing w:after="0" w:line="240" w:lineRule="auto"/>
        <w:rPr>
          <w:rFonts w:ascii="Times New Roman" w:hAnsi="Times New Roman"/>
          <w:b/>
          <w:kern w:val="2"/>
          <w:sz w:val="20"/>
          <w:szCs w:val="20"/>
        </w:rPr>
        <w:sectPr w:rsidR="007966CC" w:rsidSect="00085D22">
          <w:pgSz w:w="16840" w:h="11907" w:orient="landscape"/>
          <w:pgMar w:top="1134" w:right="1134" w:bottom="567"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№3</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spacing w:after="0" w:line="240" w:lineRule="auto"/>
        <w:jc w:val="right"/>
        <w:rPr>
          <w:rFonts w:ascii="Times New Roman" w:hAnsi="Times New Roman"/>
          <w:b/>
          <w:kern w:val="2"/>
          <w:sz w:val="20"/>
          <w:szCs w:val="20"/>
        </w:rPr>
      </w:pPr>
    </w:p>
    <w:p w:rsidR="007966CC" w:rsidRDefault="007966CC" w:rsidP="007966CC">
      <w:pPr>
        <w:widowControl w:val="0"/>
        <w:autoSpaceDE w:val="0"/>
        <w:spacing w:after="0" w:line="240" w:lineRule="auto"/>
        <w:jc w:val="right"/>
        <w:rPr>
          <w:rFonts w:ascii="Times New Roman" w:hAnsi="Times New Roman"/>
          <w:b/>
          <w:kern w:val="2"/>
          <w:sz w:val="20"/>
          <w:szCs w:val="20"/>
        </w:rPr>
      </w:pPr>
      <w:r>
        <w:rPr>
          <w:rFonts w:ascii="Times New Roman" w:hAnsi="Times New Roman"/>
          <w:b/>
          <w:kern w:val="2"/>
          <w:sz w:val="20"/>
          <w:szCs w:val="20"/>
        </w:rPr>
        <w:t>Проект Договора</w:t>
      </w:r>
    </w:p>
    <w:p w:rsidR="007966CC" w:rsidRDefault="007966CC" w:rsidP="007966CC">
      <w:pPr>
        <w:widowControl w:val="0"/>
        <w:spacing w:after="0" w:line="240" w:lineRule="auto"/>
        <w:jc w:val="center"/>
        <w:rPr>
          <w:rFonts w:ascii="Times New Roman" w:eastAsia="Calibri" w:hAnsi="Times New Roman"/>
          <w:b/>
          <w:kern w:val="2"/>
          <w:sz w:val="20"/>
          <w:szCs w:val="20"/>
          <w:lang w:eastAsia="en-US"/>
        </w:rPr>
      </w:pPr>
    </w:p>
    <w:p w:rsidR="00861718" w:rsidRPr="00D81C2E" w:rsidRDefault="00861718" w:rsidP="00861718">
      <w:pPr>
        <w:widowControl w:val="0"/>
        <w:autoSpaceDE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ДОГОВОР ПОСТАВКИ №_____</w:t>
      </w:r>
    </w:p>
    <w:p w:rsidR="00861718" w:rsidRPr="00D81C2E" w:rsidRDefault="00861718" w:rsidP="00861718">
      <w:pPr>
        <w:widowControl w:val="0"/>
        <w:spacing w:after="0" w:line="240" w:lineRule="auto"/>
        <w:jc w:val="center"/>
        <w:rPr>
          <w:rFonts w:ascii="Times New Roman" w:hAnsi="Times New Roman"/>
          <w:kern w:val="2"/>
          <w:sz w:val="20"/>
          <w:szCs w:val="20"/>
        </w:rPr>
      </w:pPr>
    </w:p>
    <w:p w:rsidR="00861718" w:rsidRPr="00D81C2E" w:rsidRDefault="00861718" w:rsidP="00861718">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 Сухой Лог                                                                  </w:t>
      </w:r>
      <w:r>
        <w:rPr>
          <w:rFonts w:ascii="Times New Roman" w:hAnsi="Times New Roman"/>
          <w:kern w:val="2"/>
          <w:sz w:val="20"/>
          <w:szCs w:val="20"/>
        </w:rPr>
        <w:t xml:space="preserve">                              </w:t>
      </w:r>
      <w:r w:rsidRPr="00D81C2E">
        <w:rPr>
          <w:rFonts w:ascii="Times New Roman" w:hAnsi="Times New Roman"/>
          <w:kern w:val="2"/>
          <w:sz w:val="20"/>
          <w:szCs w:val="20"/>
        </w:rPr>
        <w:t xml:space="preserve">                                     </w:t>
      </w:r>
      <w:proofErr w:type="gramStart"/>
      <w:r w:rsidRPr="00D81C2E">
        <w:rPr>
          <w:rFonts w:ascii="Times New Roman" w:hAnsi="Times New Roman"/>
          <w:kern w:val="2"/>
          <w:sz w:val="20"/>
          <w:szCs w:val="20"/>
        </w:rPr>
        <w:t xml:space="preserve">   «</w:t>
      </w:r>
      <w:proofErr w:type="gramEnd"/>
      <w:r w:rsidRPr="00D81C2E">
        <w:rPr>
          <w:rFonts w:ascii="Times New Roman" w:hAnsi="Times New Roman"/>
          <w:kern w:val="2"/>
          <w:sz w:val="20"/>
          <w:szCs w:val="20"/>
        </w:rPr>
        <w:t>___» ____________202</w:t>
      </w:r>
      <w:r>
        <w:rPr>
          <w:rFonts w:ascii="Times New Roman" w:hAnsi="Times New Roman"/>
          <w:kern w:val="2"/>
          <w:sz w:val="20"/>
          <w:szCs w:val="20"/>
        </w:rPr>
        <w:t>3</w:t>
      </w:r>
      <w:r w:rsidRPr="00D81C2E">
        <w:rPr>
          <w:rFonts w:ascii="Times New Roman" w:hAnsi="Times New Roman"/>
          <w:kern w:val="2"/>
          <w:sz w:val="20"/>
          <w:szCs w:val="20"/>
        </w:rPr>
        <w:t xml:space="preserve"> г.</w:t>
      </w:r>
    </w:p>
    <w:p w:rsidR="00861718" w:rsidRPr="00D81C2E" w:rsidRDefault="00861718" w:rsidP="00861718">
      <w:pPr>
        <w:widowControl w:val="0"/>
        <w:autoSpaceDE w:val="0"/>
        <w:spacing w:after="0" w:line="240" w:lineRule="auto"/>
        <w:ind w:firstLine="426"/>
        <w:jc w:val="both"/>
        <w:rPr>
          <w:rFonts w:ascii="Times New Roman" w:hAnsi="Times New Roman"/>
          <w:kern w:val="2"/>
          <w:sz w:val="20"/>
          <w:szCs w:val="20"/>
          <w:lang w:eastAsia="ar-SA"/>
        </w:rPr>
      </w:pP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b/>
          <w:color w:val="000000"/>
          <w:kern w:val="2"/>
          <w:sz w:val="20"/>
          <w:szCs w:val="20"/>
        </w:rPr>
        <w:t>государственное автономное учреждение здравоохранения Свердловской области «Сухоложская районная больница» (ГАУЗ СО «Сухоложская РБ»)</w:t>
      </w:r>
      <w:r w:rsidRPr="00D81C2E">
        <w:rPr>
          <w:rFonts w:ascii="Times New Roman" w:hAnsi="Times New Roman"/>
          <w:color w:val="000000"/>
          <w:kern w:val="2"/>
          <w:sz w:val="20"/>
          <w:szCs w:val="20"/>
        </w:rPr>
        <w:t xml:space="preserve"> (далее - Заказчик), в лице главного врача Веремеенко Марины </w:t>
      </w:r>
      <w:proofErr w:type="spellStart"/>
      <w:r w:rsidRPr="00D81C2E">
        <w:rPr>
          <w:rFonts w:ascii="Times New Roman" w:hAnsi="Times New Roman"/>
          <w:color w:val="000000"/>
          <w:kern w:val="2"/>
          <w:sz w:val="20"/>
          <w:szCs w:val="20"/>
        </w:rPr>
        <w:t>Климовны</w:t>
      </w:r>
      <w:proofErr w:type="spellEnd"/>
      <w:r w:rsidRPr="00D81C2E">
        <w:rPr>
          <w:rFonts w:ascii="Times New Roman" w:hAnsi="Times New Roman"/>
          <w:color w:val="000000"/>
          <w:kern w:val="2"/>
          <w:sz w:val="20"/>
          <w:szCs w:val="20"/>
        </w:rPr>
        <w:t xml:space="preserve">, </w:t>
      </w:r>
      <w:r w:rsidRPr="00D81C2E">
        <w:rPr>
          <w:rFonts w:ascii="Times New Roman" w:hAnsi="Times New Roman"/>
          <w:kern w:val="2"/>
          <w:sz w:val="20"/>
          <w:szCs w:val="20"/>
        </w:rPr>
        <w:t xml:space="preserve">действующего на основании Устава с одной стороны и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______________________________, (далее - Поставщик), в лице _______________________, действующего на основании _______________________, с другой стороны (совместно далее - Стороны), как победитель/единственный участник запроса котировок в электронной форме (протокол от _________ № ______), заключили настоящий договор поставки (далее - Договор) о следующем:</w:t>
      </w:r>
    </w:p>
    <w:p w:rsidR="00BB372B" w:rsidRPr="00B22832" w:rsidRDefault="00BB372B" w:rsidP="00BB372B">
      <w:pPr>
        <w:widowControl w:val="0"/>
        <w:tabs>
          <w:tab w:val="left" w:pos="459"/>
        </w:tabs>
        <w:spacing w:after="0" w:line="240" w:lineRule="auto"/>
        <w:jc w:val="center"/>
        <w:rPr>
          <w:rFonts w:ascii="Times New Roman" w:hAnsi="Times New Roman"/>
          <w:b/>
          <w:kern w:val="2"/>
          <w:sz w:val="20"/>
          <w:szCs w:val="20"/>
        </w:rPr>
      </w:pPr>
      <w:r w:rsidRPr="00B22832">
        <w:rPr>
          <w:rFonts w:ascii="Times New Roman" w:hAnsi="Times New Roman"/>
          <w:b/>
          <w:kern w:val="2"/>
          <w:sz w:val="20"/>
          <w:szCs w:val="20"/>
        </w:rPr>
        <w:t>1. ПРЕДМЕТ ДОГОВОРА</w:t>
      </w:r>
    </w:p>
    <w:p w:rsidR="00474C84" w:rsidRPr="00990BE6" w:rsidRDefault="00474C84" w:rsidP="00474C84">
      <w:pPr>
        <w:widowControl w:val="0"/>
        <w:tabs>
          <w:tab w:val="left" w:pos="5670"/>
        </w:tabs>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1.1. Исполнитель обязуется оказать Заказчику услуги по стирке и дезинфекции белья с сушкой и глажением, </w:t>
      </w:r>
      <w:r w:rsidRPr="00990BE6">
        <w:rPr>
          <w:rFonts w:ascii="Times New Roman" w:hAnsi="Times New Roman"/>
          <w:kern w:val="2"/>
          <w:sz w:val="20"/>
          <w:szCs w:val="20"/>
          <w:lang w:eastAsia="ar-SA"/>
        </w:rPr>
        <w:t>(далее - Услуги) в соответствии с Техническим заданием (Приложение №1</w:t>
      </w:r>
      <w:r>
        <w:rPr>
          <w:rFonts w:ascii="Times New Roman" w:hAnsi="Times New Roman"/>
          <w:kern w:val="2"/>
          <w:sz w:val="20"/>
          <w:szCs w:val="20"/>
          <w:lang w:eastAsia="ar-SA"/>
        </w:rPr>
        <w:t xml:space="preserve"> к Договору</w:t>
      </w:r>
      <w:r w:rsidRPr="00990BE6">
        <w:rPr>
          <w:rFonts w:ascii="Times New Roman" w:hAnsi="Times New Roman"/>
          <w:kern w:val="2"/>
          <w:sz w:val="20"/>
          <w:szCs w:val="20"/>
          <w:lang w:eastAsia="ar-SA"/>
        </w:rPr>
        <w:t>)</w:t>
      </w:r>
      <w:r>
        <w:rPr>
          <w:rFonts w:ascii="Times New Roman" w:hAnsi="Times New Roman"/>
          <w:kern w:val="2"/>
          <w:sz w:val="20"/>
          <w:szCs w:val="20"/>
          <w:lang w:eastAsia="ar-SA"/>
        </w:rPr>
        <w:t xml:space="preserve"> (далее - Техническое задание)</w:t>
      </w:r>
      <w:r w:rsidRPr="00990BE6">
        <w:rPr>
          <w:rFonts w:ascii="Times New Roman" w:hAnsi="Times New Roman"/>
          <w:kern w:val="2"/>
          <w:sz w:val="20"/>
          <w:szCs w:val="20"/>
          <w:lang w:eastAsia="ar-SA"/>
        </w:rPr>
        <w:t xml:space="preserve"> </w:t>
      </w:r>
      <w:r>
        <w:rPr>
          <w:rFonts w:ascii="Times New Roman" w:hAnsi="Times New Roman"/>
          <w:kern w:val="2"/>
          <w:sz w:val="20"/>
          <w:szCs w:val="20"/>
          <w:lang w:eastAsia="ar-SA"/>
        </w:rPr>
        <w:br/>
      </w:r>
      <w:r w:rsidRPr="00990BE6">
        <w:rPr>
          <w:rFonts w:ascii="Times New Roman" w:hAnsi="Times New Roman"/>
          <w:kern w:val="2"/>
          <w:sz w:val="20"/>
          <w:szCs w:val="20"/>
          <w:lang w:eastAsia="ar-SA"/>
        </w:rPr>
        <w:t xml:space="preserve">и сдать продезинфицированное, выстиранное (чистое), высушенное и выглаженное белье (далее </w:t>
      </w:r>
      <w:r>
        <w:rPr>
          <w:rFonts w:ascii="Times New Roman" w:hAnsi="Times New Roman"/>
          <w:kern w:val="2"/>
          <w:sz w:val="20"/>
          <w:szCs w:val="20"/>
          <w:lang w:eastAsia="ar-SA"/>
        </w:rPr>
        <w:t>-</w:t>
      </w:r>
      <w:r w:rsidRPr="00990BE6">
        <w:rPr>
          <w:rFonts w:ascii="Times New Roman" w:hAnsi="Times New Roman"/>
          <w:kern w:val="2"/>
          <w:sz w:val="20"/>
          <w:szCs w:val="20"/>
          <w:lang w:eastAsia="ar-SA"/>
        </w:rPr>
        <w:t xml:space="preserve"> результат Услуг) Заказчику, </w:t>
      </w:r>
      <w:r w:rsidRPr="00990BE6">
        <w:rPr>
          <w:rFonts w:ascii="Times New Roman" w:hAnsi="Times New Roman"/>
          <w:kern w:val="2"/>
          <w:sz w:val="20"/>
          <w:szCs w:val="20"/>
        </w:rPr>
        <w:t xml:space="preserve">а Заказчик обязуется принять результат услуг и оплатить их в порядке и на условиях, предусмотренных Договором. </w:t>
      </w:r>
    </w:p>
    <w:p w:rsidR="00474C84" w:rsidRPr="00C939A4" w:rsidRDefault="00474C84" w:rsidP="00474C84">
      <w:pPr>
        <w:widowControl w:val="0"/>
        <w:tabs>
          <w:tab w:val="left" w:pos="7230"/>
        </w:tabs>
        <w:spacing w:after="0" w:line="240" w:lineRule="auto"/>
        <w:ind w:right="-2" w:firstLine="709"/>
        <w:jc w:val="both"/>
        <w:rPr>
          <w:rFonts w:ascii="Times New Roman" w:hAnsi="Times New Roman"/>
          <w:kern w:val="2"/>
          <w:sz w:val="20"/>
          <w:szCs w:val="20"/>
        </w:rPr>
      </w:pPr>
      <w:r w:rsidRPr="00C939A4">
        <w:rPr>
          <w:rFonts w:ascii="Times New Roman" w:hAnsi="Times New Roman"/>
          <w:color w:val="000000"/>
          <w:kern w:val="2"/>
          <w:sz w:val="20"/>
          <w:szCs w:val="20"/>
          <w:lang w:eastAsia="ar-SA"/>
        </w:rPr>
        <w:t xml:space="preserve">1.2. </w:t>
      </w:r>
      <w:r w:rsidRPr="00C939A4">
        <w:rPr>
          <w:rFonts w:ascii="Times New Roman" w:hAnsi="Times New Roman"/>
          <w:kern w:val="2"/>
          <w:sz w:val="20"/>
          <w:szCs w:val="20"/>
        </w:rPr>
        <w:t xml:space="preserve">Место оказания услуг: </w:t>
      </w:r>
    </w:p>
    <w:p w:rsidR="00474C84" w:rsidRPr="00990BE6" w:rsidRDefault="00474C84" w:rsidP="00474C84">
      <w:pPr>
        <w:widowControl w:val="0"/>
        <w:tabs>
          <w:tab w:val="left" w:pos="7230"/>
        </w:tabs>
        <w:spacing w:after="0" w:line="240" w:lineRule="auto"/>
        <w:ind w:right="-2" w:firstLine="709"/>
        <w:jc w:val="both"/>
        <w:rPr>
          <w:rFonts w:ascii="Times New Roman" w:hAnsi="Times New Roman"/>
          <w:bCs/>
          <w:kern w:val="2"/>
          <w:sz w:val="20"/>
          <w:szCs w:val="20"/>
        </w:rPr>
      </w:pPr>
      <w:r w:rsidRPr="00990BE6">
        <w:rPr>
          <w:rFonts w:ascii="Times New Roman" w:hAnsi="Times New Roman"/>
          <w:kern w:val="2"/>
          <w:sz w:val="20"/>
          <w:szCs w:val="20"/>
        </w:rPr>
        <w:t xml:space="preserve">Услуги </w:t>
      </w:r>
      <w:r w:rsidRPr="00990BE6">
        <w:rPr>
          <w:rFonts w:ascii="Times New Roman" w:hAnsi="Times New Roman"/>
          <w:bCs/>
          <w:kern w:val="2"/>
          <w:sz w:val="20"/>
          <w:szCs w:val="20"/>
        </w:rPr>
        <w:t>осуществляются по адресу Исполнителя.</w:t>
      </w:r>
    </w:p>
    <w:p w:rsidR="00474C84" w:rsidRPr="00990BE6" w:rsidRDefault="00474C84" w:rsidP="00474C84">
      <w:pPr>
        <w:widowControl w:val="0"/>
        <w:tabs>
          <w:tab w:val="left" w:pos="7230"/>
        </w:tabs>
        <w:spacing w:after="0" w:line="240" w:lineRule="auto"/>
        <w:ind w:right="-2" w:firstLine="709"/>
        <w:jc w:val="both"/>
        <w:rPr>
          <w:rFonts w:ascii="Times New Roman" w:hAnsi="Times New Roman"/>
          <w:kern w:val="2"/>
          <w:sz w:val="20"/>
          <w:szCs w:val="20"/>
        </w:rPr>
      </w:pPr>
      <w:r w:rsidRPr="00990BE6">
        <w:rPr>
          <w:rFonts w:ascii="Times New Roman" w:hAnsi="Times New Roman"/>
          <w:kern w:val="2"/>
          <w:sz w:val="20"/>
          <w:szCs w:val="20"/>
        </w:rPr>
        <w:t>Приёмка чистого белья от Исполнителя и сдача грязного белья Исполнителю осуществляется на основании акта приёмки, составленного и подписанного обеими сторонами (с указанием количества белья поштучно по наименованиям и его веса).</w:t>
      </w:r>
    </w:p>
    <w:p w:rsidR="00474C84" w:rsidRPr="00990BE6" w:rsidRDefault="00474C84" w:rsidP="00474C84">
      <w:pPr>
        <w:widowControl w:val="0"/>
        <w:spacing w:after="0" w:line="240" w:lineRule="auto"/>
        <w:ind w:firstLine="709"/>
        <w:rPr>
          <w:rFonts w:ascii="Times New Roman" w:hAnsi="Times New Roman"/>
          <w:kern w:val="2"/>
          <w:sz w:val="20"/>
          <w:szCs w:val="20"/>
        </w:rPr>
      </w:pPr>
      <w:r w:rsidRPr="00990BE6">
        <w:rPr>
          <w:rFonts w:ascii="Times New Roman" w:hAnsi="Times New Roman"/>
          <w:kern w:val="2"/>
          <w:sz w:val="20"/>
          <w:szCs w:val="20"/>
        </w:rPr>
        <w:t xml:space="preserve">Передача белья производится по адресу: 624800, г. Сухой Лог, Свердловской области, ул. Белинского 41, (терапевтическое отделение). И осуществляется по рабочим дням, 3 (три) раза в неделю: понедельник, среда, пятница: </w:t>
      </w:r>
    </w:p>
    <w:p w:rsidR="00474C84" w:rsidRPr="00990BE6" w:rsidRDefault="00474C84" w:rsidP="00474C84">
      <w:pPr>
        <w:widowControl w:val="0"/>
        <w:spacing w:after="0" w:line="240" w:lineRule="auto"/>
        <w:ind w:firstLine="709"/>
        <w:rPr>
          <w:rFonts w:ascii="Times New Roman" w:hAnsi="Times New Roman"/>
          <w:kern w:val="2"/>
          <w:sz w:val="20"/>
          <w:szCs w:val="20"/>
        </w:rPr>
      </w:pPr>
      <w:r w:rsidRPr="00990BE6">
        <w:rPr>
          <w:rFonts w:ascii="Times New Roman" w:hAnsi="Times New Roman"/>
          <w:kern w:val="2"/>
          <w:sz w:val="20"/>
          <w:szCs w:val="20"/>
        </w:rPr>
        <w:t xml:space="preserve">*получение чистого белья Заказчиком от Исполнителя производится с 9-00 часов до 11-00 часов. </w:t>
      </w:r>
    </w:p>
    <w:p w:rsidR="00474C84" w:rsidRPr="00990BE6" w:rsidRDefault="00474C84" w:rsidP="00474C84">
      <w:pPr>
        <w:widowControl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*получение грязного белья Исполнителем производится с 11-00 до 12-00 часов. </w:t>
      </w:r>
    </w:p>
    <w:p w:rsidR="00474C84" w:rsidRPr="00990BE6" w:rsidRDefault="00474C84" w:rsidP="00474C84">
      <w:pPr>
        <w:widowControl w:val="0"/>
        <w:spacing w:after="0" w:line="240" w:lineRule="auto"/>
        <w:ind w:firstLine="709"/>
        <w:jc w:val="both"/>
        <w:rPr>
          <w:rFonts w:ascii="Times New Roman" w:hAnsi="Times New Roman"/>
          <w:kern w:val="2"/>
          <w:sz w:val="20"/>
          <w:szCs w:val="20"/>
          <w:lang w:eastAsia="ar-SA"/>
        </w:rPr>
      </w:pPr>
      <w:r w:rsidRPr="00990BE6">
        <w:rPr>
          <w:rFonts w:ascii="Times New Roman" w:hAnsi="Times New Roman"/>
          <w:kern w:val="2"/>
          <w:sz w:val="20"/>
          <w:szCs w:val="20"/>
          <w:lang w:eastAsia="ar-SA"/>
        </w:rPr>
        <w:t xml:space="preserve">1.3. Количество получаемого Исполнителем от Заказчика и Заказчиком от исполнителя белья, определяется путем пересчёта поштучно по наименованиям изделий с последующим расчетом веса. Результаты приемки отражаются в актах приемки и подтверждаются подписями представителей Сторон. Информация о весе каждого вида изделий доводится Заказчиком до Исполнителя после заключения </w:t>
      </w:r>
      <w:r>
        <w:rPr>
          <w:rFonts w:ascii="Times New Roman" w:hAnsi="Times New Roman"/>
          <w:kern w:val="2"/>
          <w:sz w:val="20"/>
          <w:szCs w:val="20"/>
          <w:lang w:eastAsia="ar-SA"/>
        </w:rPr>
        <w:t>Д</w:t>
      </w:r>
      <w:r w:rsidRPr="00990BE6">
        <w:rPr>
          <w:rFonts w:ascii="Times New Roman" w:hAnsi="Times New Roman"/>
          <w:kern w:val="2"/>
          <w:sz w:val="20"/>
          <w:szCs w:val="20"/>
          <w:lang w:eastAsia="ar-SA"/>
        </w:rPr>
        <w:t>оговора.</w:t>
      </w:r>
    </w:p>
    <w:p w:rsidR="00474C84" w:rsidRPr="00990BE6" w:rsidRDefault="00474C84" w:rsidP="00474C84">
      <w:pPr>
        <w:widowControl w:val="0"/>
        <w:spacing w:after="0" w:line="240" w:lineRule="auto"/>
        <w:ind w:firstLine="709"/>
        <w:jc w:val="both"/>
        <w:rPr>
          <w:rFonts w:ascii="Times New Roman" w:hAnsi="Times New Roman"/>
          <w:kern w:val="2"/>
          <w:sz w:val="20"/>
          <w:szCs w:val="20"/>
          <w:lang w:eastAsia="ar-SA"/>
        </w:rPr>
      </w:pPr>
      <w:r w:rsidRPr="00990BE6">
        <w:rPr>
          <w:rFonts w:ascii="Times New Roman" w:hAnsi="Times New Roman"/>
          <w:kern w:val="2"/>
          <w:sz w:val="20"/>
          <w:szCs w:val="20"/>
          <w:lang w:eastAsia="ar-SA"/>
        </w:rPr>
        <w:t xml:space="preserve">1.4. Предусмотренные Договором услуги исполняются в полном соответствии с </w:t>
      </w:r>
      <w:r>
        <w:rPr>
          <w:rFonts w:ascii="Times New Roman" w:hAnsi="Times New Roman"/>
          <w:kern w:val="2"/>
          <w:sz w:val="20"/>
          <w:szCs w:val="20"/>
          <w:lang w:eastAsia="ar-SA"/>
        </w:rPr>
        <w:t>Техническим заданием</w:t>
      </w:r>
      <w:r w:rsidRPr="00990BE6">
        <w:rPr>
          <w:rFonts w:ascii="Times New Roman" w:hAnsi="Times New Roman"/>
          <w:kern w:val="2"/>
          <w:sz w:val="20"/>
          <w:szCs w:val="20"/>
          <w:lang w:eastAsia="ar-SA"/>
        </w:rPr>
        <w:t xml:space="preserve">, </w:t>
      </w:r>
      <w:r>
        <w:rPr>
          <w:rFonts w:ascii="Times New Roman" w:hAnsi="Times New Roman"/>
          <w:kern w:val="2"/>
          <w:sz w:val="20"/>
          <w:szCs w:val="20"/>
          <w:lang w:eastAsia="ar-SA"/>
        </w:rPr>
        <w:br/>
      </w:r>
      <w:r w:rsidRPr="00990BE6">
        <w:rPr>
          <w:rFonts w:ascii="Times New Roman" w:hAnsi="Times New Roman"/>
          <w:kern w:val="2"/>
          <w:sz w:val="20"/>
          <w:szCs w:val="20"/>
          <w:lang w:eastAsia="ar-SA"/>
        </w:rPr>
        <w:t>и нормативными актами Российской Федерации.</w:t>
      </w:r>
    </w:p>
    <w:p w:rsidR="00474C84" w:rsidRDefault="00474C84" w:rsidP="00474C84">
      <w:pPr>
        <w:widowControl w:val="0"/>
        <w:spacing w:after="0" w:line="240" w:lineRule="auto"/>
        <w:ind w:firstLine="709"/>
        <w:jc w:val="both"/>
        <w:rPr>
          <w:rFonts w:ascii="Times New Roman" w:hAnsi="Times New Roman"/>
          <w:kern w:val="2"/>
          <w:sz w:val="20"/>
          <w:szCs w:val="20"/>
          <w:lang w:eastAsia="ar-SA"/>
        </w:rPr>
      </w:pPr>
      <w:r w:rsidRPr="00990BE6">
        <w:rPr>
          <w:rFonts w:ascii="Times New Roman" w:hAnsi="Times New Roman"/>
          <w:kern w:val="2"/>
          <w:sz w:val="20"/>
          <w:szCs w:val="20"/>
          <w:lang w:eastAsia="ar-SA"/>
        </w:rPr>
        <w:t>1.5. Доставка белья от Заказчика до Исполнителя и обратно осуществляется транспортом Исполнителя. Белье должно поставляться в индивидуальной упаковке из непромокаемого материала.</w:t>
      </w:r>
    </w:p>
    <w:p w:rsidR="00474C84" w:rsidRDefault="00474C84" w:rsidP="00474C84">
      <w:pPr>
        <w:widowControl w:val="0"/>
        <w:autoSpaceDE w:val="0"/>
        <w:autoSpaceDN w:val="0"/>
        <w:adjustRightInd w:val="0"/>
        <w:spacing w:after="0" w:line="240" w:lineRule="auto"/>
        <w:jc w:val="center"/>
        <w:rPr>
          <w:rFonts w:ascii="Times New Roman" w:hAnsi="Times New Roman"/>
          <w:b/>
          <w:kern w:val="2"/>
          <w:sz w:val="20"/>
          <w:szCs w:val="20"/>
        </w:rPr>
      </w:pPr>
      <w:r w:rsidRPr="00990BE6">
        <w:rPr>
          <w:rFonts w:ascii="Times New Roman" w:hAnsi="Times New Roman"/>
          <w:b/>
          <w:kern w:val="2"/>
          <w:sz w:val="20"/>
          <w:szCs w:val="20"/>
        </w:rPr>
        <w:t>2. Цена Договора и порядок расчётов</w:t>
      </w:r>
    </w:p>
    <w:p w:rsidR="00474C84" w:rsidRPr="008B6553" w:rsidRDefault="00474C84" w:rsidP="00474C84">
      <w:pPr>
        <w:widowControl w:val="0"/>
        <w:spacing w:after="0" w:line="240" w:lineRule="auto"/>
        <w:ind w:firstLine="709"/>
        <w:jc w:val="both"/>
        <w:rPr>
          <w:rFonts w:ascii="Times New Roman" w:eastAsia="Calibri" w:hAnsi="Times New Roman"/>
          <w:kern w:val="2"/>
          <w:sz w:val="20"/>
          <w:szCs w:val="20"/>
        </w:rPr>
      </w:pPr>
      <w:r w:rsidRPr="008B6553">
        <w:rPr>
          <w:rFonts w:ascii="Times New Roman" w:hAnsi="Times New Roman"/>
          <w:kern w:val="2"/>
          <w:sz w:val="20"/>
          <w:szCs w:val="20"/>
        </w:rPr>
        <w:t>2.1. </w:t>
      </w:r>
      <w:r>
        <w:rPr>
          <w:rFonts w:ascii="Times New Roman" w:hAnsi="Times New Roman"/>
          <w:kern w:val="2"/>
          <w:sz w:val="20"/>
          <w:szCs w:val="20"/>
        </w:rPr>
        <w:t xml:space="preserve">Общая стоимость услуг по Договору установлена в Техническом задании. </w:t>
      </w:r>
      <w:r w:rsidRPr="008B6553">
        <w:rPr>
          <w:rFonts w:ascii="Times New Roman" w:hAnsi="Times New Roman"/>
          <w:kern w:val="2"/>
          <w:sz w:val="20"/>
          <w:szCs w:val="20"/>
        </w:rPr>
        <w:t>Цена Договора является твердой, не может изменяться в ходе заключения и исполнения Договора, за исключением</w:t>
      </w:r>
      <w:r>
        <w:rPr>
          <w:rFonts w:ascii="Times New Roman" w:hAnsi="Times New Roman"/>
          <w:kern w:val="2"/>
          <w:sz w:val="20"/>
          <w:szCs w:val="20"/>
        </w:rPr>
        <w:t xml:space="preserve"> следующих случаев</w:t>
      </w:r>
      <w:r w:rsidRPr="008B6553">
        <w:rPr>
          <w:rFonts w:ascii="Times New Roman" w:eastAsia="Calibri" w:hAnsi="Times New Roman"/>
          <w:kern w:val="2"/>
          <w:sz w:val="20"/>
          <w:szCs w:val="20"/>
        </w:rPr>
        <w:t>:</w:t>
      </w:r>
    </w:p>
    <w:p w:rsidR="00474C84" w:rsidRPr="009950B5" w:rsidRDefault="00474C84" w:rsidP="00474C84">
      <w:pPr>
        <w:widowControl w:val="0"/>
        <w:spacing w:after="0" w:line="240" w:lineRule="auto"/>
        <w:ind w:firstLine="709"/>
        <w:jc w:val="both"/>
        <w:rPr>
          <w:rFonts w:ascii="Times New Roman" w:hAnsi="Times New Roman"/>
          <w:kern w:val="2"/>
          <w:sz w:val="20"/>
          <w:szCs w:val="20"/>
        </w:rPr>
      </w:pPr>
      <w:r w:rsidRPr="009950B5">
        <w:rPr>
          <w:rFonts w:ascii="Times New Roman" w:hAnsi="Times New Roman"/>
          <w:kern w:val="2"/>
          <w:sz w:val="20"/>
          <w:szCs w:val="20"/>
        </w:rPr>
        <w:t xml:space="preserve">а) </w:t>
      </w:r>
      <w:r w:rsidRPr="003B11C7">
        <w:rPr>
          <w:rFonts w:ascii="Times New Roman" w:hAnsi="Times New Roman"/>
          <w:kern w:val="2"/>
          <w:sz w:val="20"/>
          <w:szCs w:val="20"/>
        </w:rPr>
        <w:t xml:space="preserve">путем ее уменьшения без изменения предусмотренных </w:t>
      </w:r>
      <w:r>
        <w:rPr>
          <w:rFonts w:ascii="Times New Roman" w:hAnsi="Times New Roman"/>
          <w:kern w:val="2"/>
          <w:sz w:val="20"/>
          <w:szCs w:val="20"/>
        </w:rPr>
        <w:t>Д</w:t>
      </w:r>
      <w:r w:rsidRPr="003B11C7">
        <w:rPr>
          <w:rFonts w:ascii="Times New Roman" w:hAnsi="Times New Roman"/>
          <w:kern w:val="2"/>
          <w:sz w:val="20"/>
          <w:szCs w:val="20"/>
        </w:rPr>
        <w:t xml:space="preserve">оговором объема или </w:t>
      </w:r>
      <w:r>
        <w:rPr>
          <w:rFonts w:ascii="Times New Roman" w:hAnsi="Times New Roman"/>
          <w:kern w:val="2"/>
          <w:sz w:val="20"/>
          <w:szCs w:val="20"/>
        </w:rPr>
        <w:t>У</w:t>
      </w:r>
      <w:r w:rsidRPr="003B11C7">
        <w:rPr>
          <w:rFonts w:ascii="Times New Roman" w:hAnsi="Times New Roman"/>
          <w:kern w:val="2"/>
          <w:sz w:val="20"/>
          <w:szCs w:val="20"/>
        </w:rPr>
        <w:t xml:space="preserve">слуг, качества оказываемой услуги и иных условий исполнения </w:t>
      </w:r>
      <w:r>
        <w:rPr>
          <w:rFonts w:ascii="Times New Roman" w:hAnsi="Times New Roman"/>
          <w:kern w:val="2"/>
          <w:sz w:val="20"/>
          <w:szCs w:val="20"/>
        </w:rPr>
        <w:t>Д</w:t>
      </w:r>
      <w:r w:rsidRPr="003B11C7">
        <w:rPr>
          <w:rFonts w:ascii="Times New Roman" w:hAnsi="Times New Roman"/>
          <w:kern w:val="2"/>
          <w:sz w:val="20"/>
          <w:szCs w:val="20"/>
        </w:rPr>
        <w:t>оговора</w:t>
      </w:r>
      <w:r w:rsidRPr="009950B5">
        <w:rPr>
          <w:rFonts w:ascii="Times New Roman" w:hAnsi="Times New Roman"/>
          <w:kern w:val="2"/>
          <w:sz w:val="20"/>
          <w:szCs w:val="20"/>
        </w:rPr>
        <w:t>;</w:t>
      </w:r>
    </w:p>
    <w:p w:rsidR="00474C84" w:rsidRDefault="00474C84" w:rsidP="00474C84">
      <w:pPr>
        <w:widowControl w:val="0"/>
        <w:tabs>
          <w:tab w:val="left" w:pos="1127"/>
          <w:tab w:val="left" w:pos="7162"/>
        </w:tabs>
        <w:spacing w:after="0" w:line="240" w:lineRule="auto"/>
        <w:ind w:firstLine="709"/>
        <w:jc w:val="both"/>
        <w:rPr>
          <w:rFonts w:ascii="Times New Roman" w:hAnsi="Times New Roman"/>
          <w:kern w:val="2"/>
          <w:sz w:val="20"/>
          <w:szCs w:val="20"/>
        </w:rPr>
      </w:pPr>
      <w:r w:rsidRPr="009950B5">
        <w:rPr>
          <w:rFonts w:ascii="Times New Roman" w:hAnsi="Times New Roman"/>
          <w:kern w:val="2"/>
          <w:sz w:val="20"/>
          <w:szCs w:val="20"/>
        </w:rPr>
        <w:t xml:space="preserve">б) изменения предусмотренного Договором объема </w:t>
      </w:r>
      <w:r w:rsidRPr="003B11C7">
        <w:rPr>
          <w:rFonts w:ascii="Times New Roman" w:hAnsi="Times New Roman"/>
          <w:kern w:val="2"/>
          <w:sz w:val="20"/>
          <w:szCs w:val="20"/>
        </w:rPr>
        <w:t xml:space="preserve">объем оказываемых </w:t>
      </w:r>
      <w:r>
        <w:rPr>
          <w:rFonts w:ascii="Times New Roman" w:hAnsi="Times New Roman"/>
          <w:kern w:val="2"/>
          <w:sz w:val="20"/>
          <w:szCs w:val="20"/>
        </w:rPr>
        <w:t>У</w:t>
      </w:r>
      <w:r w:rsidRPr="003B11C7">
        <w:rPr>
          <w:rFonts w:ascii="Times New Roman" w:hAnsi="Times New Roman"/>
          <w:kern w:val="2"/>
          <w:sz w:val="20"/>
          <w:szCs w:val="20"/>
        </w:rPr>
        <w:t>слуг</w:t>
      </w:r>
      <w:r w:rsidRPr="009950B5">
        <w:rPr>
          <w:rFonts w:ascii="Times New Roman" w:hAnsi="Times New Roman"/>
          <w:kern w:val="2"/>
          <w:sz w:val="20"/>
          <w:szCs w:val="20"/>
        </w:rPr>
        <w:t xml:space="preserve"> в пределах 30% изначально предусмотренного объема. При увеличении объема </w:t>
      </w:r>
      <w:r w:rsidRPr="003B11C7">
        <w:rPr>
          <w:rFonts w:ascii="Times New Roman" w:hAnsi="Times New Roman"/>
          <w:kern w:val="2"/>
          <w:sz w:val="20"/>
          <w:szCs w:val="20"/>
        </w:rPr>
        <w:t>оказываемых услуг</w:t>
      </w:r>
      <w:r w:rsidRPr="009950B5">
        <w:rPr>
          <w:rFonts w:ascii="Times New Roman" w:hAnsi="Times New Roman"/>
          <w:kern w:val="2"/>
          <w:sz w:val="20"/>
          <w:szCs w:val="20"/>
        </w:rPr>
        <w:t xml:space="preserve"> Заказчик по согласованию с Поставщиком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w:t>
      </w:r>
      <w:r w:rsidRPr="003B11C7">
        <w:rPr>
          <w:rFonts w:ascii="Times New Roman" w:hAnsi="Times New Roman"/>
          <w:kern w:val="2"/>
          <w:sz w:val="20"/>
          <w:szCs w:val="20"/>
        </w:rPr>
        <w:t>оказываемых услуг</w:t>
      </w:r>
      <w:r w:rsidRPr="009950B5">
        <w:rPr>
          <w:rFonts w:ascii="Times New Roman" w:hAnsi="Times New Roman"/>
          <w:kern w:val="2"/>
          <w:sz w:val="20"/>
          <w:szCs w:val="20"/>
        </w:rPr>
        <w:t xml:space="preserve"> Заказчик обязан изменить </w:t>
      </w:r>
      <w:r>
        <w:rPr>
          <w:rFonts w:ascii="Times New Roman" w:hAnsi="Times New Roman"/>
          <w:kern w:val="2"/>
          <w:sz w:val="20"/>
          <w:szCs w:val="20"/>
        </w:rPr>
        <w:t>цену Договора указанным образом</w:t>
      </w:r>
      <w:r w:rsidRPr="009950B5">
        <w:rPr>
          <w:rFonts w:ascii="Times New Roman" w:hAnsi="Times New Roman"/>
          <w:kern w:val="2"/>
          <w:sz w:val="20"/>
          <w:szCs w:val="20"/>
        </w:rPr>
        <w:t>.</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2.2. Цена настоящего Договора указана с учетом всех расходов Исполнителя (упаковка, погрузочно-разгрузочные работы), связанных с оказанием услуг и всех расходов на перевозку, страхование, в том числе уплату налогов, пошлин, сборов, расходов по оплате стоимости сторонних организаций и третьих лиц и других обязательных платежей, которые необходимо выплатить при его исполнении.</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2.</w:t>
      </w:r>
      <w:r>
        <w:rPr>
          <w:rFonts w:ascii="Times New Roman" w:hAnsi="Times New Roman"/>
          <w:kern w:val="2"/>
          <w:sz w:val="20"/>
          <w:szCs w:val="20"/>
        </w:rPr>
        <w:t>3</w:t>
      </w:r>
      <w:r w:rsidRPr="00990BE6">
        <w:rPr>
          <w:rFonts w:ascii="Times New Roman" w:hAnsi="Times New Roman"/>
          <w:kern w:val="2"/>
          <w:sz w:val="20"/>
          <w:szCs w:val="20"/>
        </w:rPr>
        <w:t>. Оплата услуг, оказанных Исполнителем, производится Заказчиком</w:t>
      </w:r>
      <w:r>
        <w:rPr>
          <w:rFonts w:ascii="Times New Roman" w:hAnsi="Times New Roman"/>
          <w:kern w:val="2"/>
          <w:sz w:val="20"/>
          <w:szCs w:val="20"/>
        </w:rPr>
        <w:t xml:space="preserve"> в </w:t>
      </w:r>
      <w:r w:rsidRPr="00990BE6">
        <w:rPr>
          <w:rFonts w:ascii="Times New Roman" w:eastAsia="Arial" w:hAnsi="Times New Roman"/>
          <w:kern w:val="2"/>
          <w:sz w:val="20"/>
          <w:szCs w:val="20"/>
          <w:lang w:eastAsia="ar-SA"/>
        </w:rPr>
        <w:t>рублях Российской Федерации</w:t>
      </w:r>
      <w:r>
        <w:rPr>
          <w:rFonts w:ascii="Times New Roman" w:hAnsi="Times New Roman"/>
          <w:kern w:val="2"/>
          <w:sz w:val="20"/>
          <w:szCs w:val="20"/>
        </w:rPr>
        <w:t xml:space="preserve">, </w:t>
      </w:r>
      <w:r w:rsidRPr="00990BE6">
        <w:rPr>
          <w:rFonts w:ascii="Times New Roman" w:hAnsi="Times New Roman"/>
          <w:kern w:val="2"/>
          <w:sz w:val="20"/>
          <w:szCs w:val="20"/>
        </w:rPr>
        <w:t xml:space="preserve">путем безналичного перечисления денежных средств на расчетный счет Исполнителя после подписания акта выполненных работ, на основании выставленных счет-фактуры и/или универсального передаточного документа и акта приемки </w:t>
      </w:r>
      <w:r>
        <w:rPr>
          <w:rFonts w:ascii="Times New Roman" w:hAnsi="Times New Roman"/>
          <w:kern w:val="2"/>
          <w:sz w:val="20"/>
          <w:szCs w:val="20"/>
        </w:rPr>
        <w:br/>
      </w:r>
      <w:r w:rsidRPr="005D7A74">
        <w:rPr>
          <w:rFonts w:ascii="Times New Roman" w:hAnsi="Times New Roman"/>
          <w:kern w:val="2"/>
          <w:sz w:val="20"/>
          <w:szCs w:val="20"/>
          <w:lang w:eastAsia="ar-SA"/>
        </w:rPr>
        <w:t xml:space="preserve">в течение </w:t>
      </w:r>
      <w:r>
        <w:rPr>
          <w:rFonts w:ascii="Times New Roman" w:hAnsi="Times New Roman"/>
          <w:kern w:val="2"/>
          <w:sz w:val="19"/>
          <w:szCs w:val="19"/>
        </w:rPr>
        <w:t>2</w:t>
      </w:r>
      <w:r w:rsidRPr="00B16C05">
        <w:rPr>
          <w:rFonts w:ascii="Times New Roman" w:hAnsi="Times New Roman"/>
          <w:kern w:val="2"/>
          <w:sz w:val="19"/>
          <w:szCs w:val="19"/>
        </w:rPr>
        <w:t>0 (</w:t>
      </w:r>
      <w:r>
        <w:rPr>
          <w:rFonts w:ascii="Times New Roman" w:hAnsi="Times New Roman"/>
          <w:kern w:val="2"/>
          <w:sz w:val="19"/>
          <w:szCs w:val="19"/>
        </w:rPr>
        <w:t>два</w:t>
      </w:r>
      <w:r w:rsidRPr="00B16C05">
        <w:rPr>
          <w:rFonts w:ascii="Times New Roman" w:hAnsi="Times New Roman"/>
          <w:kern w:val="2"/>
          <w:sz w:val="19"/>
          <w:szCs w:val="19"/>
        </w:rPr>
        <w:t>дцати)</w:t>
      </w:r>
      <w:r w:rsidRPr="00B16C05">
        <w:rPr>
          <w:rStyle w:val="af3"/>
          <w:rFonts w:ascii="Times New Roman" w:hAnsi="Times New Roman"/>
          <w:kern w:val="2"/>
          <w:sz w:val="19"/>
          <w:szCs w:val="19"/>
        </w:rPr>
        <w:footnoteReference w:id="1"/>
      </w:r>
      <w:r w:rsidRPr="00B16C05">
        <w:rPr>
          <w:rFonts w:ascii="Times New Roman" w:hAnsi="Times New Roman"/>
          <w:kern w:val="2"/>
          <w:sz w:val="19"/>
          <w:szCs w:val="19"/>
        </w:rPr>
        <w:t xml:space="preserve"> рабочих дней</w:t>
      </w:r>
      <w:r w:rsidRPr="00990BE6">
        <w:rPr>
          <w:rFonts w:ascii="Times New Roman" w:hAnsi="Times New Roman"/>
          <w:kern w:val="2"/>
          <w:sz w:val="20"/>
          <w:szCs w:val="20"/>
        </w:rPr>
        <w:t>.</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2.</w:t>
      </w:r>
      <w:r>
        <w:rPr>
          <w:rFonts w:ascii="Times New Roman" w:hAnsi="Times New Roman"/>
          <w:kern w:val="2"/>
          <w:sz w:val="20"/>
          <w:szCs w:val="20"/>
        </w:rPr>
        <w:t>4</w:t>
      </w:r>
      <w:r w:rsidRPr="00990BE6">
        <w:rPr>
          <w:rFonts w:ascii="Times New Roman" w:hAnsi="Times New Roman"/>
          <w:kern w:val="2"/>
          <w:sz w:val="20"/>
          <w:szCs w:val="20"/>
        </w:rPr>
        <w:t>. По окончании срока действия Договора Стороны производят сверку расчетов, в соответствии с фактически переданным количеством белья в стирку.</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lastRenderedPageBreak/>
        <w:t>2.</w:t>
      </w:r>
      <w:r>
        <w:rPr>
          <w:rFonts w:ascii="Times New Roman" w:hAnsi="Times New Roman"/>
          <w:kern w:val="2"/>
          <w:sz w:val="20"/>
          <w:szCs w:val="20"/>
        </w:rPr>
        <w:t>5</w:t>
      </w:r>
      <w:r w:rsidRPr="00990BE6">
        <w:rPr>
          <w:rFonts w:ascii="Times New Roman" w:hAnsi="Times New Roman"/>
          <w:kern w:val="2"/>
          <w:sz w:val="20"/>
          <w:szCs w:val="20"/>
        </w:rPr>
        <w:t xml:space="preserve">. В случае изменения своего расчетного счета Исполнитель обязан в течение 2 (двух) рабочих дней </w:t>
      </w:r>
      <w:r>
        <w:rPr>
          <w:rFonts w:ascii="Times New Roman" w:hAnsi="Times New Roman"/>
          <w:kern w:val="2"/>
          <w:sz w:val="20"/>
          <w:szCs w:val="20"/>
        </w:rPr>
        <w:br/>
      </w:r>
      <w:r w:rsidRPr="00990BE6">
        <w:rPr>
          <w:rFonts w:ascii="Times New Roman" w:hAnsi="Times New Roman"/>
          <w:kern w:val="2"/>
          <w:sz w:val="20"/>
          <w:szCs w:val="20"/>
        </w:rPr>
        <w:t>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Договоре счет Исполнителя несет Исполнитель.</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2.</w:t>
      </w:r>
      <w:r>
        <w:rPr>
          <w:rFonts w:ascii="Times New Roman" w:hAnsi="Times New Roman"/>
          <w:kern w:val="2"/>
          <w:sz w:val="20"/>
          <w:szCs w:val="20"/>
        </w:rPr>
        <w:t>6</w:t>
      </w:r>
      <w:r w:rsidRPr="00990BE6">
        <w:rPr>
          <w:rFonts w:ascii="Times New Roman" w:hAnsi="Times New Roman"/>
          <w:kern w:val="2"/>
          <w:sz w:val="20"/>
          <w:szCs w:val="20"/>
        </w:rPr>
        <w:t>. Датой оплаты считается дата списания денежных средств со счетов Заказчика. За дальнейшее прохождение денежных средств Заказчик ответственности не несет.</w:t>
      </w:r>
    </w:p>
    <w:p w:rsidR="00474C84" w:rsidRDefault="00474C84" w:rsidP="00474C84">
      <w:pPr>
        <w:widowControl w:val="0"/>
        <w:autoSpaceDE w:val="0"/>
        <w:spacing w:after="0" w:line="240" w:lineRule="auto"/>
        <w:ind w:firstLine="709"/>
        <w:jc w:val="both"/>
        <w:rPr>
          <w:rFonts w:ascii="Times New Roman" w:eastAsia="Arial" w:hAnsi="Times New Roman"/>
          <w:kern w:val="2"/>
          <w:sz w:val="20"/>
          <w:szCs w:val="20"/>
          <w:lang w:eastAsia="ar-SA"/>
        </w:rPr>
      </w:pPr>
      <w:r w:rsidRPr="00990BE6">
        <w:rPr>
          <w:rFonts w:ascii="Times New Roman" w:eastAsia="Arial" w:hAnsi="Times New Roman"/>
          <w:kern w:val="2"/>
          <w:sz w:val="20"/>
          <w:szCs w:val="20"/>
          <w:lang w:eastAsia="ar-SA"/>
        </w:rPr>
        <w:t>2.</w:t>
      </w:r>
      <w:r>
        <w:rPr>
          <w:rFonts w:ascii="Times New Roman" w:eastAsia="Arial" w:hAnsi="Times New Roman"/>
          <w:kern w:val="2"/>
          <w:sz w:val="20"/>
          <w:szCs w:val="20"/>
          <w:lang w:eastAsia="ar-SA"/>
        </w:rPr>
        <w:t>7</w:t>
      </w:r>
      <w:r w:rsidRPr="00990BE6">
        <w:rPr>
          <w:rFonts w:ascii="Times New Roman" w:eastAsia="Arial" w:hAnsi="Times New Roman"/>
          <w:kern w:val="2"/>
          <w:sz w:val="20"/>
          <w:szCs w:val="20"/>
          <w:lang w:eastAsia="ar-SA"/>
        </w:rPr>
        <w:t>. В случае неисполнения или ненадлежащего исполнения Исполнителем обязательств, предусмотренных Договором, Заказчик производит оплату после перечисления Исполнителем соответствующего размера неустойки.</w:t>
      </w:r>
    </w:p>
    <w:p w:rsidR="00474C84" w:rsidRDefault="00474C84" w:rsidP="00474C84">
      <w:pPr>
        <w:widowControl w:val="0"/>
        <w:autoSpaceDE w:val="0"/>
        <w:autoSpaceDN w:val="0"/>
        <w:adjustRightInd w:val="0"/>
        <w:spacing w:after="0" w:line="240" w:lineRule="auto"/>
        <w:jc w:val="center"/>
        <w:outlineLvl w:val="0"/>
        <w:rPr>
          <w:rFonts w:ascii="Times New Roman" w:hAnsi="Times New Roman"/>
          <w:b/>
          <w:kern w:val="2"/>
          <w:sz w:val="20"/>
          <w:szCs w:val="20"/>
        </w:rPr>
      </w:pPr>
      <w:r w:rsidRPr="00990BE6">
        <w:rPr>
          <w:rFonts w:ascii="Times New Roman" w:hAnsi="Times New Roman"/>
          <w:b/>
          <w:kern w:val="2"/>
          <w:sz w:val="20"/>
          <w:szCs w:val="20"/>
        </w:rPr>
        <w:t>3. Сроки оказания услуг</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b/>
          <w:kern w:val="2"/>
          <w:sz w:val="20"/>
          <w:szCs w:val="20"/>
        </w:rPr>
      </w:pPr>
      <w:r w:rsidRPr="00990BE6">
        <w:rPr>
          <w:rFonts w:ascii="Times New Roman" w:hAnsi="Times New Roman"/>
          <w:kern w:val="2"/>
          <w:sz w:val="20"/>
          <w:szCs w:val="20"/>
        </w:rPr>
        <w:t xml:space="preserve">3.1. Срок оказания услуг по Договору: </w:t>
      </w:r>
      <w:r w:rsidRPr="00990BE6">
        <w:rPr>
          <w:rFonts w:ascii="Times New Roman" w:hAnsi="Times New Roman"/>
          <w:b/>
          <w:kern w:val="2"/>
          <w:sz w:val="20"/>
          <w:szCs w:val="20"/>
        </w:rPr>
        <w:t>с 01 января по 31 декабря 20</w:t>
      </w:r>
      <w:r>
        <w:rPr>
          <w:rFonts w:ascii="Times New Roman" w:hAnsi="Times New Roman"/>
          <w:b/>
          <w:kern w:val="2"/>
          <w:sz w:val="20"/>
          <w:szCs w:val="20"/>
        </w:rPr>
        <w:t>2</w:t>
      </w:r>
      <w:r w:rsidR="00E60EE0">
        <w:rPr>
          <w:rFonts w:ascii="Times New Roman" w:hAnsi="Times New Roman"/>
          <w:b/>
          <w:kern w:val="2"/>
          <w:sz w:val="20"/>
          <w:szCs w:val="20"/>
        </w:rPr>
        <w:t>4</w:t>
      </w:r>
      <w:r w:rsidRPr="00990BE6">
        <w:rPr>
          <w:rFonts w:ascii="Times New Roman" w:hAnsi="Times New Roman"/>
          <w:b/>
          <w:kern w:val="2"/>
          <w:sz w:val="20"/>
          <w:szCs w:val="20"/>
        </w:rPr>
        <w:t xml:space="preserve"> г.</w:t>
      </w:r>
    </w:p>
    <w:p w:rsidR="00474C84"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3.2. Окончание срока действия Договора не влечет прекращение неисполненных обязательств сторон, в том числе гарантийных обязательств Исполнителя.</w:t>
      </w:r>
    </w:p>
    <w:p w:rsidR="00474C84" w:rsidRDefault="00474C84" w:rsidP="00474C84">
      <w:pPr>
        <w:widowControl w:val="0"/>
        <w:autoSpaceDE w:val="0"/>
        <w:autoSpaceDN w:val="0"/>
        <w:adjustRightInd w:val="0"/>
        <w:spacing w:after="0" w:line="240" w:lineRule="auto"/>
        <w:jc w:val="center"/>
        <w:outlineLvl w:val="0"/>
        <w:rPr>
          <w:rFonts w:ascii="Times New Roman" w:hAnsi="Times New Roman"/>
          <w:b/>
          <w:kern w:val="2"/>
          <w:sz w:val="20"/>
          <w:szCs w:val="20"/>
        </w:rPr>
      </w:pPr>
      <w:r w:rsidRPr="00990BE6">
        <w:rPr>
          <w:rFonts w:ascii="Times New Roman" w:hAnsi="Times New Roman"/>
          <w:b/>
          <w:kern w:val="2"/>
          <w:sz w:val="20"/>
          <w:szCs w:val="20"/>
        </w:rPr>
        <w:t>4. Порядок оказания и приемки услуг</w:t>
      </w:r>
    </w:p>
    <w:p w:rsidR="00474C84" w:rsidRPr="00990BE6" w:rsidRDefault="00474C84" w:rsidP="00474C84">
      <w:pPr>
        <w:widowControl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4.1. </w:t>
      </w:r>
      <w:r w:rsidRPr="00990BE6">
        <w:rPr>
          <w:rFonts w:ascii="Times New Roman" w:hAnsi="Times New Roman"/>
          <w:bCs/>
          <w:kern w:val="2"/>
          <w:sz w:val="20"/>
          <w:szCs w:val="20"/>
        </w:rPr>
        <w:t>Оказание услуги осуществляется силами и средствами Исполнителя, включая транспортные и погрузочно-разгрузочные работы</w:t>
      </w:r>
      <w:r w:rsidRPr="00990BE6">
        <w:rPr>
          <w:rFonts w:ascii="Times New Roman" w:hAnsi="Times New Roman"/>
          <w:bCs/>
          <w:color w:val="FF0000"/>
          <w:kern w:val="2"/>
          <w:sz w:val="20"/>
          <w:szCs w:val="20"/>
        </w:rPr>
        <w:t xml:space="preserve">. </w:t>
      </w:r>
      <w:r w:rsidRPr="00990BE6">
        <w:rPr>
          <w:rFonts w:ascii="Times New Roman" w:hAnsi="Times New Roman"/>
          <w:bCs/>
          <w:kern w:val="2"/>
          <w:sz w:val="20"/>
          <w:szCs w:val="20"/>
        </w:rPr>
        <w:t xml:space="preserve">Прием грязного белья в стирку и передача чистого белья осуществляется на территории Заказчика силами и транспортом Исполнителя. Адрес Заказчика: 624800, </w:t>
      </w:r>
      <w:r w:rsidRPr="00990BE6">
        <w:rPr>
          <w:rFonts w:ascii="Times New Roman" w:hAnsi="Times New Roman"/>
          <w:kern w:val="2"/>
          <w:sz w:val="20"/>
          <w:szCs w:val="20"/>
        </w:rPr>
        <w:t xml:space="preserve">г. Сухой Лог, Свердловской области, ул. Белинского, </w:t>
      </w:r>
      <w:r>
        <w:rPr>
          <w:rFonts w:ascii="Times New Roman" w:hAnsi="Times New Roman"/>
          <w:kern w:val="2"/>
          <w:sz w:val="20"/>
          <w:szCs w:val="20"/>
        </w:rPr>
        <w:br/>
      </w:r>
      <w:r w:rsidRPr="00990BE6">
        <w:rPr>
          <w:rFonts w:ascii="Times New Roman" w:hAnsi="Times New Roman"/>
          <w:kern w:val="2"/>
          <w:sz w:val="20"/>
          <w:szCs w:val="20"/>
        </w:rPr>
        <w:t>д. 41 (терапевтическое отделение).</w:t>
      </w:r>
    </w:p>
    <w:p w:rsidR="00474C84" w:rsidRPr="00990BE6" w:rsidRDefault="00474C84" w:rsidP="00474C84">
      <w:pPr>
        <w:widowControl w:val="0"/>
        <w:spacing w:after="0" w:line="240" w:lineRule="auto"/>
        <w:ind w:firstLine="709"/>
        <w:jc w:val="both"/>
        <w:rPr>
          <w:rFonts w:ascii="Times New Roman" w:hAnsi="Times New Roman"/>
          <w:kern w:val="2"/>
          <w:sz w:val="20"/>
          <w:szCs w:val="20"/>
        </w:rPr>
      </w:pPr>
      <w:r w:rsidRPr="00990BE6">
        <w:rPr>
          <w:rFonts w:ascii="Times New Roman" w:hAnsi="Times New Roman"/>
          <w:bCs/>
          <w:kern w:val="2"/>
          <w:sz w:val="20"/>
          <w:szCs w:val="20"/>
        </w:rPr>
        <w:t>4.2. Исполнитель производит перев</w:t>
      </w:r>
      <w:bookmarkStart w:id="0" w:name="_GoBack"/>
      <w:bookmarkEnd w:id="0"/>
      <w:r w:rsidRPr="00990BE6">
        <w:rPr>
          <w:rFonts w:ascii="Times New Roman" w:hAnsi="Times New Roman"/>
          <w:bCs/>
          <w:kern w:val="2"/>
          <w:sz w:val="20"/>
          <w:szCs w:val="20"/>
        </w:rPr>
        <w:t xml:space="preserve">озку белья автотранспортом, оборудованным для перевозки белья, </w:t>
      </w:r>
      <w:r>
        <w:rPr>
          <w:rFonts w:ascii="Times New Roman" w:hAnsi="Times New Roman"/>
          <w:bCs/>
          <w:kern w:val="2"/>
          <w:sz w:val="20"/>
          <w:szCs w:val="20"/>
        </w:rPr>
        <w:br/>
      </w:r>
      <w:r w:rsidRPr="00990BE6">
        <w:rPr>
          <w:rFonts w:ascii="Times New Roman" w:hAnsi="Times New Roman"/>
          <w:kern w:val="2"/>
          <w:sz w:val="20"/>
          <w:szCs w:val="20"/>
        </w:rPr>
        <w:t>в соответствии с действующими санитарными</w:t>
      </w:r>
      <w:r>
        <w:rPr>
          <w:rFonts w:ascii="Times New Roman" w:hAnsi="Times New Roman"/>
          <w:kern w:val="2"/>
          <w:sz w:val="20"/>
          <w:szCs w:val="20"/>
        </w:rPr>
        <w:t xml:space="preserve"> правилами и</w:t>
      </w:r>
      <w:r w:rsidRPr="00990BE6">
        <w:rPr>
          <w:rFonts w:ascii="Times New Roman" w:hAnsi="Times New Roman"/>
          <w:kern w:val="2"/>
          <w:sz w:val="20"/>
          <w:szCs w:val="20"/>
        </w:rPr>
        <w:t xml:space="preserve"> нормами</w:t>
      </w:r>
      <w:r w:rsidRPr="00990BE6">
        <w:rPr>
          <w:rFonts w:ascii="Times New Roman" w:hAnsi="Times New Roman"/>
          <w:bCs/>
          <w:kern w:val="2"/>
          <w:sz w:val="20"/>
          <w:szCs w:val="20"/>
        </w:rPr>
        <w:t>.</w:t>
      </w:r>
    </w:p>
    <w:p w:rsidR="00474C84" w:rsidRPr="00990BE6" w:rsidRDefault="00474C84" w:rsidP="00474C84">
      <w:pPr>
        <w:widowControl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4.3. Транспортные средства после выгрузки грязного белья подвергаются дезинфекции. Дезинфекция автотранспорта производится силами Исполнителя.</w:t>
      </w:r>
    </w:p>
    <w:p w:rsidR="00474C84" w:rsidRPr="00990BE6" w:rsidRDefault="00474C84" w:rsidP="00474C84">
      <w:pPr>
        <w:widowControl w:val="0"/>
        <w:spacing w:after="0" w:line="240" w:lineRule="auto"/>
        <w:ind w:firstLine="709"/>
        <w:jc w:val="both"/>
        <w:rPr>
          <w:rFonts w:ascii="Times New Roman" w:hAnsi="Times New Roman"/>
          <w:iCs/>
          <w:kern w:val="2"/>
          <w:sz w:val="20"/>
          <w:szCs w:val="20"/>
        </w:rPr>
      </w:pPr>
      <w:r w:rsidRPr="00990BE6">
        <w:rPr>
          <w:rFonts w:ascii="Times New Roman" w:hAnsi="Times New Roman"/>
          <w:kern w:val="2"/>
          <w:sz w:val="20"/>
          <w:szCs w:val="20"/>
        </w:rPr>
        <w:t xml:space="preserve">4.4. </w:t>
      </w:r>
      <w:r w:rsidRPr="00990BE6">
        <w:rPr>
          <w:rFonts w:ascii="Times New Roman" w:hAnsi="Times New Roman"/>
          <w:iCs/>
          <w:kern w:val="2"/>
          <w:sz w:val="20"/>
          <w:szCs w:val="20"/>
        </w:rPr>
        <w:t>Стирка белья должна производиться отдельно от обычного бытового белья населения, цветное белье - раздельно</w:t>
      </w:r>
      <w:r w:rsidRPr="00990BE6">
        <w:rPr>
          <w:rFonts w:ascii="Times New Roman" w:hAnsi="Times New Roman"/>
          <w:bCs/>
          <w:kern w:val="2"/>
          <w:sz w:val="20"/>
          <w:szCs w:val="20"/>
        </w:rPr>
        <w:t xml:space="preserve"> от белого.</w:t>
      </w:r>
      <w:r>
        <w:rPr>
          <w:rFonts w:ascii="Times New Roman" w:hAnsi="Times New Roman"/>
          <w:bCs/>
          <w:kern w:val="2"/>
          <w:sz w:val="20"/>
          <w:szCs w:val="20"/>
        </w:rPr>
        <w:t xml:space="preserve"> </w:t>
      </w:r>
      <w:r w:rsidRPr="00990BE6">
        <w:rPr>
          <w:rFonts w:ascii="Times New Roman" w:hAnsi="Times New Roman"/>
          <w:bCs/>
          <w:kern w:val="2"/>
          <w:sz w:val="20"/>
          <w:szCs w:val="20"/>
        </w:rPr>
        <w:t>Стирка врачебного белья должна производиться отдельно от общего белья.</w:t>
      </w:r>
      <w:r>
        <w:rPr>
          <w:rFonts w:ascii="Times New Roman" w:hAnsi="Times New Roman"/>
          <w:bCs/>
          <w:kern w:val="2"/>
          <w:sz w:val="20"/>
          <w:szCs w:val="20"/>
        </w:rPr>
        <w:t xml:space="preserve"> </w:t>
      </w:r>
      <w:r w:rsidRPr="00990BE6">
        <w:rPr>
          <w:rFonts w:ascii="Times New Roman" w:hAnsi="Times New Roman"/>
          <w:iCs/>
          <w:kern w:val="2"/>
          <w:sz w:val="20"/>
          <w:szCs w:val="20"/>
        </w:rPr>
        <w:t>Стирка белья, загрязненного любыми биологическими субстратами должна осуществляться отдельно с применением щадящих дезинфекционных средств, не вызывающих порчу тканевой основы белья, на оборудовании, не допускающем нарушение целостности белья.</w:t>
      </w:r>
      <w:r>
        <w:rPr>
          <w:rFonts w:ascii="Times New Roman" w:hAnsi="Times New Roman"/>
          <w:iCs/>
          <w:kern w:val="2"/>
          <w:sz w:val="20"/>
          <w:szCs w:val="20"/>
        </w:rPr>
        <w:t xml:space="preserve"> </w:t>
      </w:r>
      <w:r w:rsidRPr="00990BE6">
        <w:rPr>
          <w:rFonts w:ascii="Times New Roman" w:hAnsi="Times New Roman"/>
          <w:iCs/>
          <w:kern w:val="2"/>
          <w:sz w:val="20"/>
          <w:szCs w:val="20"/>
        </w:rPr>
        <w:t>Бельё, требующее предварительной дезинфекции (кровь, биологические, белковые, танинные выделения и т.д.)  тщательно прополаскивать до исчезновения запаха дезинфекционного средства.</w:t>
      </w:r>
    </w:p>
    <w:p w:rsidR="00474C84" w:rsidRPr="00990BE6" w:rsidRDefault="00474C84" w:rsidP="00474C84">
      <w:pPr>
        <w:widowControl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4.5. Обработка белья должна осуществляться с использованием профессиональных порошков, моющих средств и кислородных отбеливателей.</w:t>
      </w:r>
    </w:p>
    <w:p w:rsidR="00474C84" w:rsidRPr="00990BE6" w:rsidRDefault="00474C84" w:rsidP="00474C84">
      <w:pPr>
        <w:widowControl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4.6. Средства для приготовления моющих растворов должны иметь документ, подтверждающий </w:t>
      </w:r>
      <w:r>
        <w:rPr>
          <w:rFonts w:ascii="Times New Roman" w:hAnsi="Times New Roman"/>
          <w:kern w:val="2"/>
          <w:sz w:val="20"/>
          <w:szCs w:val="20"/>
        </w:rPr>
        <w:br/>
      </w:r>
      <w:r w:rsidRPr="00990BE6">
        <w:rPr>
          <w:rFonts w:ascii="Times New Roman" w:hAnsi="Times New Roman"/>
          <w:kern w:val="2"/>
          <w:sz w:val="20"/>
          <w:szCs w:val="20"/>
        </w:rPr>
        <w:t>их безопасность и разрешение к применению в установленном порядке.</w:t>
      </w:r>
    </w:p>
    <w:p w:rsidR="00474C84" w:rsidRPr="00990BE6" w:rsidRDefault="00474C84" w:rsidP="00474C84">
      <w:pPr>
        <w:widowControl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4.7. Норма расхода моющих, отбеливающих, антистатических средств зависит от используемых детергентов, жесткости воды, условий стирки (программа) и регламентируется производителем. В зависимости от степени загрязнения и вида изделий выбирается необходимая программа стирки. Моющие средства используются дифференцированно в зависимости от степени загрязнения, состава ткани. </w:t>
      </w:r>
    </w:p>
    <w:p w:rsidR="00474C84" w:rsidRPr="00990BE6" w:rsidRDefault="00474C84" w:rsidP="00474C84">
      <w:pPr>
        <w:widowControl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4.8. </w:t>
      </w:r>
      <w:r w:rsidRPr="00990BE6">
        <w:rPr>
          <w:rFonts w:ascii="Times New Roman" w:hAnsi="Times New Roman"/>
          <w:iCs/>
          <w:kern w:val="2"/>
          <w:sz w:val="20"/>
          <w:szCs w:val="20"/>
        </w:rPr>
        <w:t xml:space="preserve">Обработка белья производится с соблюдением правил технологического процесса обработки белья </w:t>
      </w:r>
      <w:r>
        <w:rPr>
          <w:rFonts w:ascii="Times New Roman" w:hAnsi="Times New Roman"/>
          <w:iCs/>
          <w:kern w:val="2"/>
          <w:sz w:val="20"/>
          <w:szCs w:val="20"/>
        </w:rPr>
        <w:br/>
      </w:r>
      <w:r w:rsidRPr="00990BE6">
        <w:rPr>
          <w:rFonts w:ascii="Times New Roman" w:hAnsi="Times New Roman"/>
          <w:iCs/>
          <w:kern w:val="2"/>
          <w:sz w:val="20"/>
          <w:szCs w:val="20"/>
        </w:rPr>
        <w:t xml:space="preserve">в прачечных. Режим обработки должен строго соответствовать гигиеническим нормативам обработки медицинского белья в прачечных: ГОСТ Р 52058-2003, Федеральному закону от 30.03.1999 №52-ФЗ </w:t>
      </w:r>
      <w:r w:rsidRPr="00990BE6">
        <w:rPr>
          <w:rFonts w:ascii="Times New Roman" w:hAnsi="Times New Roman"/>
          <w:kern w:val="2"/>
          <w:sz w:val="20"/>
          <w:szCs w:val="20"/>
        </w:rPr>
        <w:t>«</w:t>
      </w:r>
      <w:r w:rsidRPr="00990BE6">
        <w:rPr>
          <w:rFonts w:ascii="Times New Roman" w:hAnsi="Times New Roman"/>
          <w:iCs/>
          <w:kern w:val="2"/>
          <w:sz w:val="20"/>
          <w:szCs w:val="20"/>
        </w:rPr>
        <w:t>О санитарно-эпидемиологическом благополучия населения</w:t>
      </w:r>
      <w:r w:rsidRPr="00990BE6">
        <w:rPr>
          <w:rFonts w:ascii="Times New Roman" w:hAnsi="Times New Roman"/>
          <w:kern w:val="2"/>
          <w:sz w:val="20"/>
          <w:szCs w:val="20"/>
        </w:rPr>
        <w:t>»</w:t>
      </w:r>
      <w:r w:rsidRPr="00990BE6">
        <w:rPr>
          <w:rFonts w:ascii="Times New Roman" w:hAnsi="Times New Roman"/>
          <w:iCs/>
          <w:kern w:val="2"/>
          <w:sz w:val="20"/>
          <w:szCs w:val="20"/>
        </w:rPr>
        <w:t>, Санитарные правила и нормы (</w:t>
      </w:r>
      <w:proofErr w:type="spellStart"/>
      <w:r w:rsidRPr="00990BE6">
        <w:rPr>
          <w:rFonts w:ascii="Times New Roman" w:hAnsi="Times New Roman"/>
          <w:iCs/>
          <w:kern w:val="2"/>
          <w:sz w:val="20"/>
          <w:szCs w:val="20"/>
        </w:rPr>
        <w:t>СанПин</w:t>
      </w:r>
      <w:proofErr w:type="spellEnd"/>
      <w:r w:rsidRPr="00990BE6">
        <w:rPr>
          <w:rFonts w:ascii="Times New Roman" w:hAnsi="Times New Roman"/>
          <w:iCs/>
          <w:kern w:val="2"/>
          <w:sz w:val="20"/>
          <w:szCs w:val="20"/>
        </w:rPr>
        <w:t xml:space="preserve">), </w:t>
      </w:r>
      <w:r w:rsidRPr="00990BE6">
        <w:rPr>
          <w:rFonts w:ascii="Times New Roman" w:hAnsi="Times New Roman"/>
          <w:kern w:val="2"/>
          <w:sz w:val="20"/>
          <w:szCs w:val="20"/>
        </w:rPr>
        <w:t xml:space="preserve">санитарно-эпидемиологическим правилам и нормативам СанПиН 2.1.2.2646-10 «Санитарно-эпидемиологические требования </w:t>
      </w:r>
      <w:r>
        <w:rPr>
          <w:rFonts w:ascii="Times New Roman" w:hAnsi="Times New Roman"/>
          <w:kern w:val="2"/>
          <w:sz w:val="20"/>
          <w:szCs w:val="20"/>
        </w:rPr>
        <w:br/>
      </w:r>
      <w:r w:rsidRPr="00990BE6">
        <w:rPr>
          <w:rFonts w:ascii="Times New Roman" w:hAnsi="Times New Roman"/>
          <w:kern w:val="2"/>
          <w:sz w:val="20"/>
          <w:szCs w:val="20"/>
        </w:rPr>
        <w:t xml:space="preserve">к устройству, оборудованию, содержанию и режиму работы прачечных», утвержденных постановлением Главного государственного санитарного врача от 10.06.2010 №64, </w:t>
      </w:r>
      <w:r w:rsidRPr="00990BE6">
        <w:rPr>
          <w:rFonts w:ascii="Times New Roman" w:hAnsi="Times New Roman"/>
          <w:iCs/>
          <w:kern w:val="2"/>
          <w:sz w:val="20"/>
          <w:szCs w:val="20"/>
        </w:rPr>
        <w:t xml:space="preserve">гигиенические нормативы и перечни методических рекомендаций по коммунальной гигиене, </w:t>
      </w:r>
      <w:r w:rsidRPr="00990BE6">
        <w:rPr>
          <w:rFonts w:ascii="Times New Roman" w:hAnsi="Times New Roman"/>
          <w:kern w:val="2"/>
          <w:sz w:val="20"/>
          <w:szCs w:val="20"/>
        </w:rPr>
        <w:t>Постановление Правительства РФ от 15.08.1997 №1025 «Об утверждении Правил бытового обслуживания населения в Российской Федерации», Методические указания №3.5.736-99 «Технология обработки белья в медицинских учреждениях».</w:t>
      </w:r>
    </w:p>
    <w:p w:rsidR="00474C84" w:rsidRPr="00990BE6" w:rsidRDefault="00474C84" w:rsidP="00474C84">
      <w:pPr>
        <w:widowControl w:val="0"/>
        <w:tabs>
          <w:tab w:val="left" w:pos="10980"/>
        </w:tabs>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4.9. За организацию технологического процесса сортировки, подготовки, стирки, сушки, глажения, </w:t>
      </w:r>
      <w:r>
        <w:rPr>
          <w:rFonts w:ascii="Times New Roman" w:hAnsi="Times New Roman"/>
          <w:kern w:val="2"/>
          <w:sz w:val="20"/>
          <w:szCs w:val="20"/>
        </w:rPr>
        <w:br/>
      </w:r>
      <w:r w:rsidRPr="00990BE6">
        <w:rPr>
          <w:rFonts w:ascii="Times New Roman" w:hAnsi="Times New Roman"/>
          <w:kern w:val="2"/>
          <w:sz w:val="20"/>
          <w:szCs w:val="20"/>
        </w:rPr>
        <w:t>и транспортировки белья несет ответственность Исполнитель.</w:t>
      </w:r>
    </w:p>
    <w:p w:rsidR="00474C84" w:rsidRPr="00990BE6" w:rsidRDefault="00474C84" w:rsidP="00474C84">
      <w:pPr>
        <w:widowControl w:val="0"/>
        <w:tabs>
          <w:tab w:val="num" w:pos="1260"/>
        </w:tabs>
        <w:spacing w:after="0" w:line="240" w:lineRule="auto"/>
        <w:ind w:firstLine="709"/>
        <w:jc w:val="both"/>
        <w:rPr>
          <w:rFonts w:ascii="Times New Roman" w:hAnsi="Times New Roman"/>
          <w:iCs/>
          <w:kern w:val="2"/>
          <w:sz w:val="20"/>
          <w:szCs w:val="20"/>
        </w:rPr>
      </w:pPr>
      <w:r w:rsidRPr="00990BE6">
        <w:rPr>
          <w:rFonts w:ascii="Times New Roman" w:hAnsi="Times New Roman"/>
          <w:kern w:val="2"/>
          <w:sz w:val="20"/>
          <w:szCs w:val="20"/>
        </w:rPr>
        <w:t>4.10. После стирки белье</w:t>
      </w:r>
      <w:r w:rsidRPr="00990BE6">
        <w:rPr>
          <w:rFonts w:ascii="Times New Roman" w:hAnsi="Times New Roman"/>
          <w:iCs/>
          <w:kern w:val="2"/>
          <w:sz w:val="20"/>
          <w:szCs w:val="20"/>
        </w:rPr>
        <w:t xml:space="preserve"> должно иметь целостную структуру: отсутствие дыр, просечек, отрывов основы, отсутствие пятен, загрязнений.</w:t>
      </w:r>
    </w:p>
    <w:p w:rsidR="00474C84" w:rsidRPr="00990BE6" w:rsidRDefault="00474C84" w:rsidP="00474C84">
      <w:pPr>
        <w:widowControl w:val="0"/>
        <w:spacing w:after="0" w:line="240" w:lineRule="auto"/>
        <w:ind w:firstLine="709"/>
        <w:jc w:val="both"/>
        <w:rPr>
          <w:rFonts w:ascii="Times New Roman" w:hAnsi="Times New Roman"/>
          <w:bCs/>
          <w:kern w:val="2"/>
          <w:sz w:val="20"/>
          <w:szCs w:val="20"/>
        </w:rPr>
      </w:pPr>
      <w:r w:rsidRPr="00990BE6">
        <w:rPr>
          <w:rFonts w:ascii="Times New Roman" w:hAnsi="Times New Roman"/>
          <w:kern w:val="2"/>
          <w:sz w:val="20"/>
          <w:szCs w:val="20"/>
        </w:rPr>
        <w:t>4.11. После глажения</w:t>
      </w:r>
      <w:r w:rsidRPr="00990BE6">
        <w:rPr>
          <w:rFonts w:ascii="Times New Roman" w:hAnsi="Times New Roman"/>
          <w:bCs/>
          <w:kern w:val="2"/>
          <w:sz w:val="20"/>
          <w:szCs w:val="20"/>
        </w:rPr>
        <w:t xml:space="preserve"> белье должно быть сухим и хорошо выутюженным, без «морщин», заломов и запала, сложено и упаковано в соответствии с комплектностью в непромокаемые мешки или полиэтиленовые пакеты.</w:t>
      </w:r>
      <w:r>
        <w:rPr>
          <w:rFonts w:ascii="Times New Roman" w:hAnsi="Times New Roman"/>
          <w:bCs/>
          <w:kern w:val="2"/>
          <w:sz w:val="20"/>
          <w:szCs w:val="20"/>
        </w:rPr>
        <w:t xml:space="preserve"> </w:t>
      </w:r>
      <w:r w:rsidRPr="00990BE6">
        <w:rPr>
          <w:rFonts w:ascii="Times New Roman" w:hAnsi="Times New Roman"/>
          <w:kern w:val="2"/>
          <w:sz w:val="20"/>
          <w:szCs w:val="20"/>
        </w:rPr>
        <w:t>Стирка тканевой тары должна осуществляться отдельно от белья, и возвращаться Заказчику вместе с бельем в отдельных упаковках.</w:t>
      </w:r>
      <w:r>
        <w:rPr>
          <w:rFonts w:ascii="Times New Roman" w:hAnsi="Times New Roman"/>
          <w:kern w:val="2"/>
          <w:sz w:val="20"/>
          <w:szCs w:val="20"/>
        </w:rPr>
        <w:t xml:space="preserve"> </w:t>
      </w:r>
      <w:r w:rsidRPr="00990BE6">
        <w:rPr>
          <w:rFonts w:ascii="Times New Roman" w:hAnsi="Times New Roman"/>
          <w:bCs/>
          <w:kern w:val="2"/>
          <w:sz w:val="20"/>
          <w:szCs w:val="20"/>
        </w:rPr>
        <w:t>Не допускается складывать и упаковывать влажное белье. Упаковка должна обеспечивать сохранность белья при транспортировке и хранении.</w:t>
      </w:r>
    </w:p>
    <w:p w:rsidR="00474C84" w:rsidRPr="00990BE6" w:rsidRDefault="00474C84" w:rsidP="00474C84">
      <w:pPr>
        <w:widowControl w:val="0"/>
        <w:tabs>
          <w:tab w:val="left" w:pos="10980"/>
        </w:tabs>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4.12. Исполнитель несет материальную ответственность за сданное белье. В случае порчи, замены, утраты </w:t>
      </w:r>
      <w:r w:rsidRPr="00990BE6">
        <w:rPr>
          <w:rFonts w:ascii="Times New Roman" w:hAnsi="Times New Roman"/>
          <w:bCs/>
          <w:kern w:val="2"/>
          <w:sz w:val="20"/>
          <w:szCs w:val="20"/>
        </w:rPr>
        <w:t xml:space="preserve">изделиями целостной структуры </w:t>
      </w:r>
      <w:r w:rsidRPr="00990BE6">
        <w:rPr>
          <w:rFonts w:ascii="Times New Roman" w:hAnsi="Times New Roman"/>
          <w:kern w:val="2"/>
          <w:sz w:val="20"/>
          <w:szCs w:val="20"/>
        </w:rPr>
        <w:t>белья, потери белья, Исполнитель возмещает причиненный ущерб, путем замены утраченного белья на новое, безвозмездно.</w:t>
      </w:r>
      <w:r>
        <w:rPr>
          <w:rFonts w:ascii="Times New Roman" w:hAnsi="Times New Roman"/>
          <w:kern w:val="2"/>
          <w:sz w:val="20"/>
          <w:szCs w:val="20"/>
        </w:rPr>
        <w:t xml:space="preserve"> </w:t>
      </w:r>
      <w:r w:rsidRPr="00990BE6">
        <w:rPr>
          <w:rFonts w:ascii="Times New Roman" w:hAnsi="Times New Roman"/>
          <w:kern w:val="2"/>
          <w:sz w:val="20"/>
          <w:szCs w:val="20"/>
        </w:rPr>
        <w:t>Факт порчи или утраты белья устанавливается путем составления акта представителями обеих сторон, с указанием наименования и количества белья.</w:t>
      </w:r>
    </w:p>
    <w:p w:rsidR="00474C84" w:rsidRPr="00990BE6" w:rsidRDefault="00474C84" w:rsidP="00474C84">
      <w:pPr>
        <w:widowControl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4.13. </w:t>
      </w:r>
      <w:r w:rsidRPr="00990BE6">
        <w:rPr>
          <w:rFonts w:ascii="Times New Roman" w:hAnsi="Times New Roman"/>
          <w:iCs/>
          <w:kern w:val="2"/>
          <w:sz w:val="20"/>
          <w:szCs w:val="20"/>
        </w:rPr>
        <w:t>Бельё должно быть принято на стирку и выдано со стирки Исполнителем</w:t>
      </w:r>
      <w:r w:rsidRPr="00990BE6">
        <w:rPr>
          <w:rFonts w:ascii="Times New Roman" w:hAnsi="Times New Roman"/>
          <w:kern w:val="2"/>
          <w:sz w:val="20"/>
          <w:szCs w:val="20"/>
        </w:rPr>
        <w:t xml:space="preserve"> в установленные дни, </w:t>
      </w:r>
      <w:r>
        <w:rPr>
          <w:rFonts w:ascii="Times New Roman" w:hAnsi="Times New Roman"/>
          <w:kern w:val="2"/>
          <w:sz w:val="20"/>
          <w:szCs w:val="20"/>
        </w:rPr>
        <w:br/>
      </w:r>
      <w:r w:rsidRPr="00990BE6">
        <w:rPr>
          <w:rFonts w:ascii="Times New Roman" w:hAnsi="Times New Roman"/>
          <w:kern w:val="2"/>
          <w:sz w:val="20"/>
          <w:szCs w:val="20"/>
        </w:rPr>
        <w:t>в соответствии с утвержденным графиком. Срок обработки белья - не более 5 (пяти) дней с момента его получения, после чего белье должно быть передано Заказчику.</w:t>
      </w:r>
    </w:p>
    <w:p w:rsidR="00474C84" w:rsidRPr="00990BE6" w:rsidRDefault="00474C84" w:rsidP="00474C84">
      <w:pPr>
        <w:widowControl w:val="0"/>
        <w:spacing w:after="0" w:line="240" w:lineRule="auto"/>
        <w:ind w:firstLine="709"/>
        <w:jc w:val="both"/>
        <w:rPr>
          <w:rFonts w:ascii="Times New Roman" w:hAnsi="Times New Roman"/>
          <w:kern w:val="2"/>
          <w:sz w:val="20"/>
          <w:szCs w:val="20"/>
          <w:lang w:eastAsia="ar-SA"/>
        </w:rPr>
      </w:pPr>
      <w:r w:rsidRPr="00990BE6">
        <w:rPr>
          <w:rFonts w:ascii="Times New Roman" w:hAnsi="Times New Roman"/>
          <w:kern w:val="2"/>
          <w:sz w:val="20"/>
          <w:szCs w:val="20"/>
          <w:lang w:eastAsia="ar-SA"/>
        </w:rPr>
        <w:t xml:space="preserve">4.14 Исполнитель обязан обеспечивать качественное выполнение услуги с соблюдением сроков выполнения услуги. В случае возникновения пятен во время стирки, обработки и глажения такие пятна должны быть удалены сразу </w:t>
      </w:r>
      <w:r w:rsidRPr="00990BE6">
        <w:rPr>
          <w:rFonts w:ascii="Times New Roman" w:hAnsi="Times New Roman"/>
          <w:kern w:val="2"/>
          <w:sz w:val="20"/>
          <w:szCs w:val="20"/>
          <w:lang w:eastAsia="ar-SA"/>
        </w:rPr>
        <w:lastRenderedPageBreak/>
        <w:t xml:space="preserve">же после их образования перед повторной стиркой.  </w:t>
      </w:r>
    </w:p>
    <w:p w:rsidR="00474C84" w:rsidRDefault="00474C84" w:rsidP="00474C84">
      <w:pPr>
        <w:widowControl w:val="0"/>
        <w:spacing w:after="0" w:line="240" w:lineRule="auto"/>
        <w:ind w:firstLine="709"/>
        <w:jc w:val="both"/>
        <w:rPr>
          <w:rFonts w:ascii="Times New Roman" w:hAnsi="Times New Roman"/>
          <w:kern w:val="2"/>
          <w:sz w:val="20"/>
          <w:szCs w:val="20"/>
          <w:lang w:eastAsia="ar-SA"/>
        </w:rPr>
      </w:pPr>
      <w:r w:rsidRPr="00990BE6">
        <w:rPr>
          <w:rFonts w:ascii="Times New Roman" w:hAnsi="Times New Roman"/>
          <w:kern w:val="2"/>
          <w:sz w:val="20"/>
          <w:szCs w:val="20"/>
          <w:lang w:eastAsia="ar-SA"/>
        </w:rPr>
        <w:t xml:space="preserve">4.15. Приёмка чистого белья от Исполнителя и сдача грязного белья Исполнителю осуществляется на основании акта приёмки, составленного и подписанного обеими сторонами (с указанием количества белья поштучно и его веса, определенного расчётным способом) в соответствии с п.1.3 Договора. </w:t>
      </w:r>
    </w:p>
    <w:p w:rsidR="00474C84" w:rsidRDefault="00474C84" w:rsidP="00474C84">
      <w:pPr>
        <w:widowControl w:val="0"/>
        <w:autoSpaceDE w:val="0"/>
        <w:autoSpaceDN w:val="0"/>
        <w:adjustRightInd w:val="0"/>
        <w:spacing w:after="0" w:line="240" w:lineRule="auto"/>
        <w:jc w:val="center"/>
        <w:outlineLvl w:val="0"/>
        <w:rPr>
          <w:rFonts w:ascii="Times New Roman" w:hAnsi="Times New Roman"/>
          <w:b/>
          <w:kern w:val="2"/>
          <w:sz w:val="20"/>
          <w:szCs w:val="20"/>
        </w:rPr>
      </w:pPr>
      <w:r w:rsidRPr="00990BE6">
        <w:rPr>
          <w:rFonts w:ascii="Times New Roman" w:hAnsi="Times New Roman"/>
          <w:b/>
          <w:kern w:val="2"/>
          <w:sz w:val="20"/>
          <w:szCs w:val="20"/>
        </w:rPr>
        <w:t>5. Права и обязанности Сторон</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5.1. </w:t>
      </w:r>
      <w:r w:rsidRPr="00990BE6">
        <w:rPr>
          <w:rFonts w:ascii="Times New Roman" w:hAnsi="Times New Roman"/>
          <w:b/>
          <w:kern w:val="2"/>
          <w:sz w:val="20"/>
          <w:szCs w:val="20"/>
        </w:rPr>
        <w:t>Заказчик вправе:</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5.1.1. Требовать </w:t>
      </w:r>
      <w:proofErr w:type="gramStart"/>
      <w:r w:rsidRPr="00990BE6">
        <w:rPr>
          <w:rFonts w:ascii="Times New Roman" w:hAnsi="Times New Roman"/>
          <w:kern w:val="2"/>
          <w:sz w:val="20"/>
          <w:szCs w:val="20"/>
        </w:rPr>
        <w:t>от Исполнителя</w:t>
      </w:r>
      <w:proofErr w:type="gramEnd"/>
      <w:r w:rsidRPr="00990BE6">
        <w:rPr>
          <w:rFonts w:ascii="Times New Roman" w:hAnsi="Times New Roman"/>
          <w:kern w:val="2"/>
          <w:sz w:val="20"/>
          <w:szCs w:val="20"/>
        </w:rPr>
        <w:t xml:space="preserve"> надлежащего исполнения обязательств в соответствии с условиями Договора, а также требовать своевременного устранения выявленных недостатков.</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5.1.2. Требовать от Исполнителя предоставления надлежащим образом оформленных документов, подтверждающих исполнение обязательств по Договору.</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5.1.3. Запрашивать у Исполнителя информацию о ходе оказания услуг по Договору.</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5.1.4. Осуществлять контроль за порядком и сроками оказания услуг.</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5.1.5. Для проверки соответствия качества оказания услуг привлекать независимых экспертов.</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5.1.6. Ссылаться на недостатки оказания услуг, в том числе в части объема и стоимости этих услуг.</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5.2. </w:t>
      </w:r>
      <w:r w:rsidRPr="00990BE6">
        <w:rPr>
          <w:rFonts w:ascii="Times New Roman" w:hAnsi="Times New Roman"/>
          <w:b/>
          <w:kern w:val="2"/>
          <w:sz w:val="20"/>
          <w:szCs w:val="20"/>
        </w:rPr>
        <w:t>Заказчик обязан:</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5.2.1. Сообщать в письменной форме Исполнителю о недостатках, обнаруженных в ходе оказания услуг, </w:t>
      </w:r>
      <w:r>
        <w:rPr>
          <w:rFonts w:ascii="Times New Roman" w:hAnsi="Times New Roman"/>
          <w:kern w:val="2"/>
          <w:sz w:val="20"/>
          <w:szCs w:val="20"/>
        </w:rPr>
        <w:br/>
      </w:r>
      <w:r w:rsidRPr="00990BE6">
        <w:rPr>
          <w:rFonts w:ascii="Times New Roman" w:hAnsi="Times New Roman"/>
          <w:kern w:val="2"/>
          <w:sz w:val="20"/>
          <w:szCs w:val="20"/>
        </w:rPr>
        <w:t>в течение 2 (двух) рабочих дней после обнаружения таких недостатков.</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5.2.2. Своевременно принять и оплатить оказанные услуги в соответствии с условиями </w:t>
      </w:r>
      <w:r>
        <w:rPr>
          <w:rFonts w:ascii="Times New Roman" w:hAnsi="Times New Roman"/>
          <w:kern w:val="2"/>
          <w:sz w:val="20"/>
          <w:szCs w:val="20"/>
        </w:rPr>
        <w:t>Д</w:t>
      </w:r>
      <w:r w:rsidRPr="00990BE6">
        <w:rPr>
          <w:rFonts w:ascii="Times New Roman" w:hAnsi="Times New Roman"/>
          <w:kern w:val="2"/>
          <w:sz w:val="20"/>
          <w:szCs w:val="20"/>
        </w:rPr>
        <w:t>оговора.</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5.2.3. При обнаружении заказчиком несоответствия объема и стоимости оказанных услуг условиям </w:t>
      </w:r>
      <w:r>
        <w:rPr>
          <w:rFonts w:ascii="Times New Roman" w:hAnsi="Times New Roman"/>
          <w:kern w:val="2"/>
          <w:sz w:val="20"/>
          <w:szCs w:val="20"/>
        </w:rPr>
        <w:t>Д</w:t>
      </w:r>
      <w:r w:rsidRPr="00990BE6">
        <w:rPr>
          <w:rFonts w:ascii="Times New Roman" w:hAnsi="Times New Roman"/>
          <w:kern w:val="2"/>
          <w:sz w:val="20"/>
          <w:szCs w:val="20"/>
        </w:rPr>
        <w:t>оговора вызвать полномочных представителей Исполнителя для представления разъяснений в отношении оказанных услуг.</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5.2.4. Требовать оплаты неустойки (штрафа, пени) в соответствии с условиями Договора.</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5.3. </w:t>
      </w:r>
      <w:r w:rsidRPr="00990BE6">
        <w:rPr>
          <w:rFonts w:ascii="Times New Roman" w:hAnsi="Times New Roman"/>
          <w:b/>
          <w:kern w:val="2"/>
          <w:sz w:val="20"/>
          <w:szCs w:val="20"/>
        </w:rPr>
        <w:t>Исполнитель вправе:</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5.3.1. Требовать подписания Заказчиком Акта приемки по </w:t>
      </w:r>
      <w:r>
        <w:rPr>
          <w:rFonts w:ascii="Times New Roman" w:hAnsi="Times New Roman"/>
          <w:kern w:val="2"/>
          <w:sz w:val="20"/>
          <w:szCs w:val="20"/>
        </w:rPr>
        <w:t>Д</w:t>
      </w:r>
      <w:r w:rsidRPr="00990BE6">
        <w:rPr>
          <w:rFonts w:ascii="Times New Roman" w:hAnsi="Times New Roman"/>
          <w:kern w:val="2"/>
          <w:sz w:val="20"/>
          <w:szCs w:val="20"/>
        </w:rPr>
        <w:t>оговору.</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5.3.2. Требовать своевременной оплаты за оказанные услуги в соответствии с разделом 2 </w:t>
      </w:r>
      <w:r>
        <w:rPr>
          <w:rFonts w:ascii="Times New Roman" w:hAnsi="Times New Roman"/>
          <w:kern w:val="2"/>
          <w:sz w:val="20"/>
          <w:szCs w:val="20"/>
        </w:rPr>
        <w:t>Д</w:t>
      </w:r>
      <w:r w:rsidRPr="00990BE6">
        <w:rPr>
          <w:rFonts w:ascii="Times New Roman" w:hAnsi="Times New Roman"/>
          <w:kern w:val="2"/>
          <w:sz w:val="20"/>
          <w:szCs w:val="20"/>
        </w:rPr>
        <w:t>оговора.</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5.3.3. Получать от Заказчика содействие при оказании услуг в соответствии с условиями Договора.</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5.3.4. Запрашивать у Заказчика предоставления разъяснений и уточнений по вопросам оказания услуг в рамках Договора.</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5.4. </w:t>
      </w:r>
      <w:r w:rsidRPr="00990BE6">
        <w:rPr>
          <w:rFonts w:ascii="Times New Roman" w:hAnsi="Times New Roman"/>
          <w:b/>
          <w:kern w:val="2"/>
          <w:sz w:val="20"/>
          <w:szCs w:val="20"/>
        </w:rPr>
        <w:t>Исполнитель обязан:</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5.4.1. Своевременно и надлежащим образом оказывать услуги в соответствии с условиями </w:t>
      </w:r>
      <w:r>
        <w:rPr>
          <w:rFonts w:ascii="Times New Roman" w:hAnsi="Times New Roman"/>
          <w:kern w:val="2"/>
          <w:sz w:val="20"/>
          <w:szCs w:val="20"/>
        </w:rPr>
        <w:t>Д</w:t>
      </w:r>
      <w:r w:rsidRPr="00990BE6">
        <w:rPr>
          <w:rFonts w:ascii="Times New Roman" w:hAnsi="Times New Roman"/>
          <w:kern w:val="2"/>
          <w:sz w:val="20"/>
          <w:szCs w:val="20"/>
        </w:rPr>
        <w:t xml:space="preserve">оговора </w:t>
      </w:r>
      <w:r>
        <w:rPr>
          <w:rFonts w:ascii="Times New Roman" w:hAnsi="Times New Roman"/>
          <w:kern w:val="2"/>
          <w:sz w:val="20"/>
          <w:szCs w:val="20"/>
        </w:rPr>
        <w:br/>
      </w:r>
      <w:r w:rsidRPr="00990BE6">
        <w:rPr>
          <w:rFonts w:ascii="Times New Roman" w:hAnsi="Times New Roman"/>
          <w:kern w:val="2"/>
          <w:sz w:val="20"/>
          <w:szCs w:val="20"/>
        </w:rPr>
        <w:t>и приложения к нему.</w:t>
      </w:r>
      <w:bookmarkStart w:id="1" w:name="Par102"/>
      <w:bookmarkEnd w:id="1"/>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5.4.2. Ежемесячно до 5 числа месяца, следующего за отчетным, предоставлять Заказчику счет-фактуру и/или универсальный передаточный документ и акт приемки оказанных услуг (в двух экземплярах). Отчетным периодом </w:t>
      </w:r>
      <w:r>
        <w:rPr>
          <w:rFonts w:ascii="Times New Roman" w:hAnsi="Times New Roman"/>
          <w:kern w:val="2"/>
          <w:sz w:val="20"/>
          <w:szCs w:val="20"/>
        </w:rPr>
        <w:br/>
      </w:r>
      <w:r w:rsidRPr="00990BE6">
        <w:rPr>
          <w:rFonts w:ascii="Times New Roman" w:hAnsi="Times New Roman"/>
          <w:kern w:val="2"/>
          <w:sz w:val="20"/>
          <w:szCs w:val="20"/>
        </w:rPr>
        <w:t>в данном случае считается один календарный месяц.</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5.4.3. Обеспечить соответствие результатов услуг требованиям качества, безопасности жизни и здоровья, </w:t>
      </w:r>
      <w:r>
        <w:rPr>
          <w:rFonts w:ascii="Times New Roman" w:hAnsi="Times New Roman"/>
          <w:kern w:val="2"/>
          <w:sz w:val="20"/>
          <w:szCs w:val="20"/>
        </w:rPr>
        <w:br/>
      </w:r>
      <w:r w:rsidRPr="00990BE6">
        <w:rPr>
          <w:rFonts w:ascii="Times New Roman" w:hAnsi="Times New Roman"/>
          <w:kern w:val="2"/>
          <w:sz w:val="20"/>
          <w:szCs w:val="20"/>
        </w:rPr>
        <w:t>а также иным требованиям сертификации, безопасности (санитарным нормам и правилам, государственным стандартам и т.п.), установленным законодательством Российской Федерации.</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5.4.4. Представить по запросу Заказчика в сроки, указанные в таком запросе, информацию о ходе исполнения обязательств по </w:t>
      </w:r>
      <w:r>
        <w:rPr>
          <w:rFonts w:ascii="Times New Roman" w:hAnsi="Times New Roman"/>
          <w:kern w:val="2"/>
          <w:sz w:val="20"/>
          <w:szCs w:val="20"/>
        </w:rPr>
        <w:t>Д</w:t>
      </w:r>
      <w:r w:rsidRPr="00990BE6">
        <w:rPr>
          <w:rFonts w:ascii="Times New Roman" w:hAnsi="Times New Roman"/>
          <w:kern w:val="2"/>
          <w:sz w:val="20"/>
          <w:szCs w:val="20"/>
        </w:rPr>
        <w:t>оговору.</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5.4.5. Обеспечить устранение недостатков и дефектов, выявленных при приеме чистого белья Заказчиком.</w:t>
      </w:r>
    </w:p>
    <w:p w:rsidR="00474C84" w:rsidRPr="00990BE6"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5.4.6. Представить Заказчику сведения об изменении своего почтового адреса в срок не позднее 5 (пяти) рабочих дней со дня соответствующего изменения. В случае непредставления в установленный срок уведомления об изменении адреса почтовым адресом Исполнителя будет считаться адрес, указанный в Договоре.</w:t>
      </w:r>
    </w:p>
    <w:p w:rsidR="00474C84" w:rsidRDefault="00474C84" w:rsidP="00474C84">
      <w:pPr>
        <w:widowControl w:val="0"/>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5.4.7. Исполнять иные обязательства, предусмотренные законодательством Российской Федерации </w:t>
      </w:r>
      <w:r>
        <w:rPr>
          <w:rFonts w:ascii="Times New Roman" w:hAnsi="Times New Roman"/>
          <w:kern w:val="2"/>
          <w:sz w:val="20"/>
          <w:szCs w:val="20"/>
        </w:rPr>
        <w:br/>
      </w:r>
      <w:r w:rsidRPr="00990BE6">
        <w:rPr>
          <w:rFonts w:ascii="Times New Roman" w:hAnsi="Times New Roman"/>
          <w:kern w:val="2"/>
          <w:sz w:val="20"/>
          <w:szCs w:val="20"/>
        </w:rPr>
        <w:t xml:space="preserve">и </w:t>
      </w:r>
      <w:r>
        <w:rPr>
          <w:rFonts w:ascii="Times New Roman" w:hAnsi="Times New Roman"/>
          <w:kern w:val="2"/>
          <w:sz w:val="20"/>
          <w:szCs w:val="20"/>
        </w:rPr>
        <w:t>Д</w:t>
      </w:r>
      <w:r w:rsidRPr="00990BE6">
        <w:rPr>
          <w:rFonts w:ascii="Times New Roman" w:hAnsi="Times New Roman"/>
          <w:kern w:val="2"/>
          <w:sz w:val="20"/>
          <w:szCs w:val="20"/>
        </w:rPr>
        <w:t>оговором.</w:t>
      </w:r>
    </w:p>
    <w:p w:rsidR="00474C84" w:rsidRDefault="00474C84" w:rsidP="00474C84">
      <w:pPr>
        <w:widowControl w:val="0"/>
        <w:autoSpaceDE w:val="0"/>
        <w:autoSpaceDN w:val="0"/>
        <w:adjustRightInd w:val="0"/>
        <w:spacing w:after="0" w:line="240" w:lineRule="auto"/>
        <w:jc w:val="center"/>
        <w:outlineLvl w:val="0"/>
        <w:rPr>
          <w:rFonts w:ascii="Times New Roman" w:hAnsi="Times New Roman"/>
          <w:b/>
          <w:kern w:val="2"/>
          <w:sz w:val="20"/>
          <w:szCs w:val="20"/>
        </w:rPr>
      </w:pPr>
      <w:r w:rsidRPr="00990BE6">
        <w:rPr>
          <w:rFonts w:ascii="Times New Roman" w:hAnsi="Times New Roman"/>
          <w:b/>
          <w:kern w:val="2"/>
          <w:sz w:val="20"/>
          <w:szCs w:val="20"/>
        </w:rPr>
        <w:t>6. Гарантии</w:t>
      </w:r>
    </w:p>
    <w:p w:rsidR="00474C84" w:rsidRDefault="00474C84" w:rsidP="00474C84">
      <w:pPr>
        <w:widowControl w:val="0"/>
        <w:tabs>
          <w:tab w:val="left" w:pos="1560"/>
        </w:tabs>
        <w:autoSpaceDE w:val="0"/>
        <w:autoSpaceDN w:val="0"/>
        <w:adjustRightInd w:val="0"/>
        <w:spacing w:after="0" w:line="240" w:lineRule="auto"/>
        <w:ind w:firstLine="709"/>
        <w:jc w:val="both"/>
        <w:rPr>
          <w:rFonts w:ascii="Times New Roman" w:hAnsi="Times New Roman"/>
          <w:kern w:val="2"/>
          <w:sz w:val="20"/>
          <w:szCs w:val="20"/>
        </w:rPr>
      </w:pPr>
      <w:r w:rsidRPr="00990BE6">
        <w:rPr>
          <w:rFonts w:ascii="Times New Roman" w:hAnsi="Times New Roman"/>
          <w:kern w:val="2"/>
          <w:sz w:val="20"/>
          <w:szCs w:val="20"/>
        </w:rPr>
        <w:t xml:space="preserve">6.1. Исполнитель гарантирует качество и безопасность оказания услуг - безопасность для жизни, здоровья, имущества потребителя и окружающей среды при обычных условиях ее использования, </w:t>
      </w:r>
      <w:r w:rsidRPr="00990BE6">
        <w:rPr>
          <w:rFonts w:ascii="Times New Roman" w:hAnsi="Times New Roman"/>
          <w:bCs/>
          <w:iCs/>
          <w:kern w:val="2"/>
          <w:sz w:val="20"/>
          <w:szCs w:val="20"/>
        </w:rPr>
        <w:t>в соответствии с действующим СНиП.</w:t>
      </w:r>
      <w:r>
        <w:rPr>
          <w:rFonts w:ascii="Times New Roman" w:hAnsi="Times New Roman"/>
          <w:bCs/>
          <w:iCs/>
          <w:kern w:val="2"/>
          <w:sz w:val="20"/>
          <w:szCs w:val="20"/>
        </w:rPr>
        <w:t xml:space="preserve"> </w:t>
      </w:r>
      <w:r w:rsidRPr="00990BE6">
        <w:rPr>
          <w:rFonts w:ascii="Times New Roman" w:hAnsi="Times New Roman"/>
          <w:iCs/>
          <w:kern w:val="2"/>
          <w:sz w:val="20"/>
          <w:szCs w:val="20"/>
        </w:rPr>
        <w:t xml:space="preserve">Обработка белья производится с соблюдением правил технологического процесса обработки белья в прачечных. Режим обработки должен строго соответствовать гигиеническим нормативам обработки медицинского белья </w:t>
      </w:r>
      <w:r>
        <w:rPr>
          <w:rFonts w:ascii="Times New Roman" w:hAnsi="Times New Roman"/>
          <w:iCs/>
          <w:kern w:val="2"/>
          <w:sz w:val="20"/>
          <w:szCs w:val="20"/>
        </w:rPr>
        <w:br/>
      </w:r>
      <w:r w:rsidRPr="00990BE6">
        <w:rPr>
          <w:rFonts w:ascii="Times New Roman" w:hAnsi="Times New Roman"/>
          <w:iCs/>
          <w:kern w:val="2"/>
          <w:sz w:val="20"/>
          <w:szCs w:val="20"/>
        </w:rPr>
        <w:t xml:space="preserve">в прачечных: ГОСТ Р 52058-2003, Федеральному закону от 30.03.1999 №52-ФЗ </w:t>
      </w:r>
      <w:r w:rsidRPr="00990BE6">
        <w:rPr>
          <w:rFonts w:ascii="Times New Roman" w:hAnsi="Times New Roman"/>
          <w:kern w:val="2"/>
          <w:sz w:val="20"/>
          <w:szCs w:val="20"/>
        </w:rPr>
        <w:t>«</w:t>
      </w:r>
      <w:r w:rsidRPr="00990BE6">
        <w:rPr>
          <w:rFonts w:ascii="Times New Roman" w:hAnsi="Times New Roman"/>
          <w:iCs/>
          <w:kern w:val="2"/>
          <w:sz w:val="20"/>
          <w:szCs w:val="20"/>
        </w:rPr>
        <w:t>О санитарно-эпидемиологическом благополучия населения</w:t>
      </w:r>
      <w:r w:rsidRPr="00990BE6">
        <w:rPr>
          <w:rFonts w:ascii="Times New Roman" w:hAnsi="Times New Roman"/>
          <w:kern w:val="2"/>
          <w:sz w:val="20"/>
          <w:szCs w:val="20"/>
        </w:rPr>
        <w:t>»</w:t>
      </w:r>
      <w:r w:rsidRPr="00990BE6">
        <w:rPr>
          <w:rFonts w:ascii="Times New Roman" w:hAnsi="Times New Roman"/>
          <w:iCs/>
          <w:kern w:val="2"/>
          <w:sz w:val="20"/>
          <w:szCs w:val="20"/>
        </w:rPr>
        <w:t>, Санитарные правила и нормы (</w:t>
      </w:r>
      <w:proofErr w:type="spellStart"/>
      <w:r w:rsidRPr="00990BE6">
        <w:rPr>
          <w:rFonts w:ascii="Times New Roman" w:hAnsi="Times New Roman"/>
          <w:iCs/>
          <w:kern w:val="2"/>
          <w:sz w:val="20"/>
          <w:szCs w:val="20"/>
        </w:rPr>
        <w:t>СанПин</w:t>
      </w:r>
      <w:proofErr w:type="spellEnd"/>
      <w:r w:rsidRPr="00990BE6">
        <w:rPr>
          <w:rFonts w:ascii="Times New Roman" w:hAnsi="Times New Roman"/>
          <w:iCs/>
          <w:kern w:val="2"/>
          <w:sz w:val="20"/>
          <w:szCs w:val="20"/>
        </w:rPr>
        <w:t xml:space="preserve">), </w:t>
      </w:r>
      <w:r w:rsidRPr="00990BE6">
        <w:rPr>
          <w:rFonts w:ascii="Times New Roman" w:hAnsi="Times New Roman"/>
          <w:kern w:val="2"/>
          <w:sz w:val="20"/>
          <w:szCs w:val="20"/>
        </w:rPr>
        <w:t xml:space="preserve">санитарно-эпидемиологическим правилам </w:t>
      </w:r>
      <w:r>
        <w:rPr>
          <w:rFonts w:ascii="Times New Roman" w:hAnsi="Times New Roman"/>
          <w:kern w:val="2"/>
          <w:sz w:val="20"/>
          <w:szCs w:val="20"/>
        </w:rPr>
        <w:br/>
      </w:r>
      <w:r w:rsidRPr="00990BE6">
        <w:rPr>
          <w:rFonts w:ascii="Times New Roman" w:hAnsi="Times New Roman"/>
          <w:kern w:val="2"/>
          <w:sz w:val="20"/>
          <w:szCs w:val="20"/>
        </w:rPr>
        <w:t xml:space="preserve">и нормативам СанПиН 2.1.2.2646-10 «Санитарно-эпидемиологические требования к устройству, оборудованию, содержанию и режиму работы прачечных», утвержденных постановлением Главного государственного санитарного врача от 10.06.2010 г. № 64, </w:t>
      </w:r>
      <w:r w:rsidRPr="00990BE6">
        <w:rPr>
          <w:rFonts w:ascii="Times New Roman" w:hAnsi="Times New Roman"/>
          <w:iCs/>
          <w:kern w:val="2"/>
          <w:sz w:val="20"/>
          <w:szCs w:val="20"/>
        </w:rPr>
        <w:t xml:space="preserve">гигиенические нормативы и перечни методических рекомендаций по коммунальной гигиене, </w:t>
      </w:r>
      <w:r w:rsidRPr="00990BE6">
        <w:rPr>
          <w:rFonts w:ascii="Times New Roman" w:hAnsi="Times New Roman"/>
          <w:kern w:val="2"/>
          <w:sz w:val="20"/>
          <w:szCs w:val="20"/>
        </w:rPr>
        <w:t>Постановление Правительства РФ от 15.08.1997 №1025 «Об утверждении Правил бытового обслуживания населения</w:t>
      </w:r>
      <w:r>
        <w:rPr>
          <w:rFonts w:ascii="Times New Roman" w:hAnsi="Times New Roman"/>
          <w:kern w:val="2"/>
          <w:sz w:val="20"/>
          <w:szCs w:val="20"/>
        </w:rPr>
        <w:br/>
      </w:r>
      <w:r w:rsidRPr="00990BE6">
        <w:rPr>
          <w:rFonts w:ascii="Times New Roman" w:hAnsi="Times New Roman"/>
          <w:kern w:val="2"/>
          <w:sz w:val="20"/>
          <w:szCs w:val="20"/>
        </w:rPr>
        <w:t xml:space="preserve"> в Российской Федерации», </w:t>
      </w:r>
      <w:proofErr w:type="spellStart"/>
      <w:r w:rsidRPr="00990BE6">
        <w:rPr>
          <w:rFonts w:ascii="Times New Roman" w:hAnsi="Times New Roman"/>
          <w:kern w:val="2"/>
          <w:sz w:val="20"/>
          <w:szCs w:val="20"/>
        </w:rPr>
        <w:t>СанПин</w:t>
      </w:r>
      <w:proofErr w:type="spellEnd"/>
      <w:r w:rsidRPr="00990BE6">
        <w:rPr>
          <w:rFonts w:ascii="Times New Roman" w:hAnsi="Times New Roman"/>
          <w:kern w:val="2"/>
          <w:sz w:val="20"/>
          <w:szCs w:val="20"/>
        </w:rPr>
        <w:t xml:space="preserve"> 2.1.3.2630-10 «Санитарно-эпидемические требования к организациям, осуществляющим медицинскую деятельность», Инструкция по технологии обработки белья медицинских учреждений на фабриках-прачечных, утверждена приказом Министерства жилищно-коммунального хозяйства РСФСР от 16.07.1986 №330, Методические указания №3.5.736-99 «Технология обработки белья в медицинских учреждениях», </w:t>
      </w:r>
      <w:r>
        <w:rPr>
          <w:rFonts w:ascii="Times New Roman" w:hAnsi="Times New Roman"/>
          <w:kern w:val="2"/>
          <w:sz w:val="20"/>
          <w:szCs w:val="20"/>
        </w:rPr>
        <w:br/>
      </w:r>
      <w:r w:rsidRPr="00990BE6">
        <w:rPr>
          <w:rFonts w:ascii="Times New Roman" w:hAnsi="Times New Roman"/>
          <w:kern w:val="2"/>
          <w:sz w:val="20"/>
          <w:szCs w:val="20"/>
        </w:rPr>
        <w:t>СП 3.1.2485-09 «Профилактика внутрибольничных инфекций в стационарах (отделениях) хирургическог</w:t>
      </w:r>
      <w:r>
        <w:rPr>
          <w:rFonts w:ascii="Times New Roman" w:hAnsi="Times New Roman"/>
          <w:kern w:val="2"/>
          <w:sz w:val="20"/>
          <w:szCs w:val="20"/>
        </w:rPr>
        <w:t xml:space="preserve">о профиля лечебных организаций». </w:t>
      </w:r>
      <w:r w:rsidRPr="00990BE6">
        <w:rPr>
          <w:rFonts w:ascii="Times New Roman" w:hAnsi="Times New Roman"/>
          <w:kern w:val="2"/>
          <w:sz w:val="20"/>
          <w:szCs w:val="20"/>
        </w:rPr>
        <w:t>Белье с не простиранными пятнами крови, с наличием посторонних запахов, плохо выстиранное белье возвращается Исполнителю, перестирывается им и в течение 24 часов возвращается Заказчику. При этом дополнительной оплаты не предусмотрено, т.е. за счет Исполнителя.</w:t>
      </w:r>
    </w:p>
    <w:p w:rsidR="00474C84" w:rsidRDefault="00474C84" w:rsidP="00474C84">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lastRenderedPageBreak/>
        <w:t>7. Ответственность Сторон</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 xml:space="preserve">7.1. За неисполнение или ненадлежащее исполнение условий Договора Стороны несут ответственность </w:t>
      </w:r>
      <w:r>
        <w:rPr>
          <w:rFonts w:ascii="Times New Roman" w:hAnsi="Times New Roman"/>
          <w:sz w:val="19"/>
          <w:szCs w:val="19"/>
        </w:rPr>
        <w:br/>
        <w:t xml:space="preserve">в соответствии с законодательством Российской Федерации. </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 xml:space="preserve">7.2.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proofErr w:type="gramStart"/>
      <w:r>
        <w:rPr>
          <w:rFonts w:ascii="Times New Roman" w:hAnsi="Times New Roman"/>
          <w:sz w:val="19"/>
          <w:szCs w:val="19"/>
        </w:rPr>
        <w:t>Исполнитель  вправе</w:t>
      </w:r>
      <w:proofErr w:type="gramEnd"/>
      <w:r>
        <w:rPr>
          <w:rFonts w:ascii="Times New Roman" w:hAnsi="Times New Roman"/>
          <w:sz w:val="19"/>
          <w:szCs w:val="19"/>
        </w:rPr>
        <w:t xml:space="preserve"> потребовать уплаты неустоек (штрафов, пеней).</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7.2.1.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7.2.2.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определяется Договором в следующем порядке, за каждый факт неисполнения Заказчиком обязательства в размере:</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 xml:space="preserve">- 1000,00 руб., </w:t>
      </w:r>
      <w:r>
        <w:rPr>
          <w:rFonts w:ascii="Times New Roman" w:hAnsi="Times New Roman"/>
          <w:i/>
          <w:sz w:val="19"/>
          <w:szCs w:val="19"/>
        </w:rPr>
        <w:t>если цена Договора не превышает 3 млн. рублей (включительно)</w:t>
      </w:r>
      <w:r>
        <w:rPr>
          <w:rFonts w:ascii="Times New Roman" w:hAnsi="Times New Roman"/>
          <w:sz w:val="19"/>
          <w:szCs w:val="19"/>
        </w:rPr>
        <w:t>.</w:t>
      </w:r>
    </w:p>
    <w:p w:rsidR="00474C84" w:rsidRDefault="00474C84" w:rsidP="00474C84">
      <w:pPr>
        <w:spacing w:after="0" w:line="240" w:lineRule="auto"/>
        <w:ind w:firstLine="709"/>
        <w:jc w:val="both"/>
        <w:rPr>
          <w:rFonts w:ascii="Times New Roman" w:hAnsi="Times New Roman"/>
          <w:sz w:val="19"/>
          <w:szCs w:val="19"/>
        </w:rPr>
      </w:pPr>
      <w:bookmarkStart w:id="2" w:name="Par214"/>
      <w:bookmarkEnd w:id="2"/>
      <w:r>
        <w:rPr>
          <w:rFonts w:ascii="Times New Roman" w:hAnsi="Times New Roman"/>
          <w:sz w:val="19"/>
          <w:szCs w:val="19"/>
        </w:rPr>
        <w:t>7.3. В случае нарушения Исполнителем срока представления документов, предусмотренного пунктом 2.3 и пунктом 5.4.2 Договора, Заказчик не несет ответственность, установленную под</w:t>
      </w:r>
      <w:hyperlink r:id="rId15" w:anchor="Par212" w:tooltip="11.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 w:history="1">
        <w:r>
          <w:rPr>
            <w:rStyle w:val="a9"/>
            <w:rFonts w:ascii="Times New Roman" w:hAnsi="Times New Roman"/>
            <w:color w:val="auto"/>
            <w:sz w:val="19"/>
            <w:szCs w:val="19"/>
          </w:rPr>
          <w:t>пунктами 7.2</w:t>
        </w:r>
      </w:hyperlink>
      <w:r>
        <w:rPr>
          <w:rFonts w:ascii="Times New Roman" w:hAnsi="Times New Roman"/>
          <w:sz w:val="19"/>
          <w:szCs w:val="19"/>
        </w:rPr>
        <w:t xml:space="preserve">.1 - </w:t>
      </w:r>
      <w:hyperlink r:id="rId16" w:anchor="Par214" w:tooltip="11.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 ________ &lt;*&gt;." w:history="1">
        <w:r>
          <w:rPr>
            <w:rStyle w:val="a9"/>
            <w:rFonts w:ascii="Times New Roman" w:hAnsi="Times New Roman"/>
            <w:color w:val="auto"/>
            <w:sz w:val="19"/>
            <w:szCs w:val="19"/>
          </w:rPr>
          <w:t>7.2.2</w:t>
        </w:r>
      </w:hyperlink>
      <w:r>
        <w:rPr>
          <w:rFonts w:ascii="Times New Roman" w:hAnsi="Times New Roman"/>
          <w:sz w:val="19"/>
          <w:szCs w:val="19"/>
        </w:rPr>
        <w:t xml:space="preserve"> Договора.</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7.4.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Поставщику требование об уплате неустоек (штрафов, пеней).</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7.4.1. 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Исполнителем, за исключением случаев, если законодательством Российской Федерации установлен иной порядок начисления пени.</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 xml:space="preserve">7.4.2. Штрафы начисляются за каждый факт неисполнения или ненадлежащего исполнения Исполнителем обязательств, предусмотренных Договором, за исключением просрочки исполнения Исполнителем (обязательств (в том числе гарантийных обязательств), предусмотренных Договором. Размер штрафа устанавливается Договором </w:t>
      </w:r>
      <w:r>
        <w:rPr>
          <w:rFonts w:ascii="Times New Roman" w:hAnsi="Times New Roman"/>
          <w:sz w:val="19"/>
          <w:szCs w:val="19"/>
        </w:rPr>
        <w:br/>
        <w:t>в следующем порядке,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rsidR="00474C84" w:rsidRDefault="00474C84" w:rsidP="00474C84">
      <w:pPr>
        <w:spacing w:after="0" w:line="240" w:lineRule="auto"/>
        <w:ind w:firstLine="709"/>
        <w:jc w:val="both"/>
        <w:rPr>
          <w:rFonts w:ascii="Times New Roman" w:hAnsi="Times New Roman"/>
          <w:i/>
          <w:sz w:val="19"/>
          <w:szCs w:val="19"/>
        </w:rPr>
      </w:pPr>
      <w:r>
        <w:rPr>
          <w:rFonts w:ascii="Times New Roman" w:hAnsi="Times New Roman"/>
          <w:sz w:val="19"/>
          <w:szCs w:val="19"/>
        </w:rPr>
        <w:t xml:space="preserve">- 10% (Десять процентов) цены Договора (этапа) </w:t>
      </w:r>
      <w:r>
        <w:rPr>
          <w:rFonts w:ascii="Times New Roman" w:hAnsi="Times New Roman"/>
          <w:i/>
          <w:sz w:val="19"/>
          <w:szCs w:val="19"/>
        </w:rPr>
        <w:t>в случае, если цена Договора (этапа) не превышает 3 млн. рублей</w:t>
      </w:r>
      <w:r>
        <w:rPr>
          <w:rStyle w:val="af3"/>
          <w:i/>
          <w:sz w:val="19"/>
          <w:szCs w:val="19"/>
        </w:rPr>
        <w:footnoteReference w:id="2"/>
      </w:r>
      <w:r>
        <w:rPr>
          <w:rFonts w:ascii="Times New Roman" w:hAnsi="Times New Roman"/>
          <w:i/>
          <w:sz w:val="19"/>
          <w:szCs w:val="19"/>
        </w:rPr>
        <w:t>.</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7.5. Общая сумма начисленных штрафов за неисполнение или ненадлежащее исполнение Исполнителем обязательств, предусмотренных Договором, не может превышать цену Договора.</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7.6.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7.7. Исполнитель обязан возместить убытки, причиненные заказчику в ходе исполнения Договора, в порядке, предусмотренном законодательством Российской Федерации.</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7.8. В случае привлечения к исполнению обязательств по Договору соисполнителей (субподрядчиков), ответственность перед Заказчиком за неисполнение обязательств по Договору несет Исполнитель.</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7.9. В случае просрочки исполнения Исполнителем обязательств,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от Исполнителя об удовлетворении данных требований удержать сумму начисленных неустоек (штрафов, пени) одним из следующих способов:</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 из денежных средств, перечисленных Исполнителем в качестве обеспечения исполнения договора (обеспечения гарантийных обязательств) и находящихся на счете заказчика;</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 из банковской (независимой) гарантии;</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 из оплаты по договору, путем ее уменьшения на сумму начисленной неустойки (штрафа, пени);</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 взыскать неустойку (штраф, пени) в порядке, установленном законодательством Российской Федерации (в судебном порядке).</w:t>
      </w:r>
    </w:p>
    <w:p w:rsidR="00474C84" w:rsidRDefault="00474C84" w:rsidP="00474C84">
      <w:pPr>
        <w:spacing w:after="0" w:line="240" w:lineRule="auto"/>
        <w:ind w:firstLine="709"/>
        <w:jc w:val="both"/>
        <w:rPr>
          <w:rFonts w:ascii="Times New Roman" w:hAnsi="Times New Roman"/>
          <w:sz w:val="19"/>
          <w:szCs w:val="19"/>
        </w:rPr>
      </w:pPr>
      <w:r>
        <w:rPr>
          <w:rFonts w:ascii="Times New Roman" w:hAnsi="Times New Roman"/>
          <w:sz w:val="19"/>
          <w:szCs w:val="19"/>
        </w:rPr>
        <w:t>7.10. Уплата неустойки (штрафа, пени) не освобождает виновную сторону от выполнения принятых на себя обязательств по Договору.</w:t>
      </w:r>
    </w:p>
    <w:p w:rsidR="00474C84" w:rsidRPr="005D7A74" w:rsidRDefault="00474C84" w:rsidP="00474C84">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7</w:t>
      </w:r>
      <w:r w:rsidRPr="005D7A74">
        <w:rPr>
          <w:rFonts w:ascii="Times New Roman" w:hAnsi="Times New Roman"/>
          <w:kern w:val="2"/>
          <w:sz w:val="20"/>
          <w:szCs w:val="20"/>
          <w:lang w:eastAsia="ar-SA"/>
        </w:rPr>
        <w:t>.1</w:t>
      </w:r>
      <w:r>
        <w:rPr>
          <w:rFonts w:ascii="Times New Roman" w:hAnsi="Times New Roman"/>
          <w:kern w:val="2"/>
          <w:sz w:val="20"/>
          <w:szCs w:val="20"/>
          <w:lang w:eastAsia="ar-SA"/>
        </w:rPr>
        <w:t>1</w:t>
      </w:r>
      <w:r w:rsidRPr="005D7A74">
        <w:rPr>
          <w:rFonts w:ascii="Times New Roman" w:hAnsi="Times New Roman"/>
          <w:kern w:val="2"/>
          <w:sz w:val="20"/>
          <w:szCs w:val="20"/>
          <w:lang w:eastAsia="ar-SA"/>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474C84" w:rsidRDefault="00474C84" w:rsidP="00474C84">
      <w:pPr>
        <w:pStyle w:val="2"/>
        <w:keepNext w:val="0"/>
        <w:widowControl w:val="0"/>
        <w:suppressAutoHyphens w:val="0"/>
        <w:spacing w:before="0" w:after="0"/>
        <w:jc w:val="center"/>
        <w:rPr>
          <w:rFonts w:ascii="Times New Roman" w:hAnsi="Times New Roman"/>
          <w:b w:val="0"/>
          <w:bCs/>
          <w:i w:val="0"/>
          <w:kern w:val="2"/>
          <w:sz w:val="20"/>
        </w:rPr>
      </w:pPr>
      <w:r>
        <w:rPr>
          <w:rFonts w:ascii="Times New Roman" w:hAnsi="Times New Roman"/>
          <w:i w:val="0"/>
          <w:kern w:val="2"/>
          <w:sz w:val="20"/>
        </w:rPr>
        <w:t>8. Форс-мажор</w:t>
      </w:r>
    </w:p>
    <w:p w:rsidR="00474C84" w:rsidRDefault="00474C84" w:rsidP="00474C84">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lastRenderedPageBreak/>
        <w:t xml:space="preserve">8.1. Стороны освобождаются от ответственности за неисполнение или ненадлежащее исполнение обязательств по Договору в случае возникновения обстоятельств непреодолимой силы, которые ни одна из Сторон была </w:t>
      </w:r>
      <w:r>
        <w:rPr>
          <w:rFonts w:ascii="Times New Roman" w:hAnsi="Times New Roman"/>
          <w:kern w:val="2"/>
          <w:sz w:val="20"/>
          <w:szCs w:val="20"/>
        </w:rPr>
        <w:br/>
        <w:t xml:space="preserve">не в состоянии предвидеть и (или) предотвратить разумными мерами, и которые повлияли на исполнение Сторонами своих обязательств по Договору. Обстоятельствами непреодолимой силы Стороны договорились считать: аварии систем энергоснабжения и связи, наводнение, пожар, землетрясение и другие стихийные бедствия, войну, военные действия, акты или действия властей, а также другие обстоятельства, не зависящие от воли обеих сторон и существенно влияющие на выполнение сторонами своих обязательств по Договору. </w:t>
      </w:r>
    </w:p>
    <w:p w:rsidR="00474C84" w:rsidRDefault="00474C84" w:rsidP="00474C84">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8.2. Сторона, которая не в состоянии выполнить свои обязательства по Договору в силу возникновения обстоятельств непреодолимой силы, обязана в течение 5 (пяти) рабочих дней информировать другую Сторону </w:t>
      </w:r>
      <w:r>
        <w:rPr>
          <w:rFonts w:ascii="Times New Roman" w:hAnsi="Times New Roman"/>
          <w:kern w:val="2"/>
          <w:sz w:val="20"/>
          <w:szCs w:val="20"/>
        </w:rPr>
        <w:br/>
        <w:t xml:space="preserve">о наступлении таких обстоятельств в письменной форме и сообщить данные о характере обстоятельств, дать оценку </w:t>
      </w:r>
      <w:r>
        <w:rPr>
          <w:rFonts w:ascii="Times New Roman" w:hAnsi="Times New Roman"/>
          <w:kern w:val="2"/>
          <w:sz w:val="20"/>
          <w:szCs w:val="20"/>
        </w:rPr>
        <w:br/>
        <w:t>их влияния на исполнение и возможный срок исполнения обязательств по Договору.</w:t>
      </w:r>
    </w:p>
    <w:p w:rsidR="00474C84" w:rsidRDefault="00474C84" w:rsidP="00474C84">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8.3. Не извещение и (или) несвоевременное извещение другой Стороны согласно п. 8.2 Договора влечет за собой утрату Стороной права ссылаться на эти обстоятельства.</w:t>
      </w:r>
    </w:p>
    <w:p w:rsidR="00474C84" w:rsidRDefault="00474C84" w:rsidP="00474C84">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8.4. Подтверждением наличия и продолжительности действия обстоятельств непреодолимой силы будут являться свидетельства, выданные Торгово-промышленной палатой Российской Федерации и (или) иным компетентным государственным органом.</w:t>
      </w:r>
    </w:p>
    <w:p w:rsidR="00474C84" w:rsidRDefault="00474C84" w:rsidP="00474C84">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8.5. Если подобные обстоятельства продлятся более 20 (двадцати) календарных дней подряд, то Стороны вправе расторгнуть Договор. </w:t>
      </w:r>
    </w:p>
    <w:p w:rsidR="00474C84" w:rsidRDefault="00474C84" w:rsidP="00474C84">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9. Расторжение и изменение Договора</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9.1. Договор, может быть изменен или расторгнут по соглашению сторон или по решению суда, а также при принятии решения об одностороннем отказе от исполнения Договора одной из его Сторон.</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9.2. При расторжении Договора по соглашению сторон Стороны определяют и производят взаиморасчеты </w:t>
      </w:r>
      <w:r>
        <w:rPr>
          <w:rFonts w:ascii="Times New Roman" w:hAnsi="Times New Roman"/>
          <w:color w:val="000000"/>
          <w:kern w:val="2"/>
          <w:sz w:val="20"/>
          <w:szCs w:val="20"/>
        </w:rPr>
        <w:br/>
        <w:t>по возмещению понесенных затрат и убытков по предмету Договора.</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9.3. Стороны Договора имеют право обратиться в суд в случае существенного нарушения другой Стороной условий Договора.</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7.4.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 отступление исполнителя в работе, услуге от условий договора или иные недостатки результата работы, которые не были устранены в установленный Заказчиком разумный срок, либо являются существенными </w:t>
      </w:r>
      <w:r>
        <w:rPr>
          <w:rFonts w:ascii="Times New Roman" w:hAnsi="Times New Roman"/>
          <w:color w:val="000000"/>
          <w:kern w:val="2"/>
          <w:sz w:val="20"/>
          <w:szCs w:val="20"/>
        </w:rPr>
        <w:br/>
        <w:t>и неустранимыми (п. 3 ст. 723 ГК РФ)</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9.5. Если Заказчиком проведена экспертиза оказанных услуг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его исполнения.</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9.6. Заказчик принимает решение об одностороннем отказе от исполнения Договора, если в ходе его исполнения установлено, что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9.7. Договор считается расторгнутым с момента получения Исполнителем уведомления Заказчика </w:t>
      </w:r>
      <w:r>
        <w:rPr>
          <w:rFonts w:ascii="Times New Roman" w:hAnsi="Times New Roman"/>
          <w:color w:val="000000"/>
          <w:kern w:val="2"/>
          <w:sz w:val="20"/>
          <w:szCs w:val="20"/>
        </w:rPr>
        <w:br/>
        <w:t xml:space="preserve">об одностороннем отказе от исполнения Договора, если иной срок расторжения Договора не предусмотрен </w:t>
      </w:r>
      <w:r>
        <w:rPr>
          <w:rFonts w:ascii="Times New Roman" w:hAnsi="Times New Roman"/>
          <w:color w:val="000000"/>
          <w:kern w:val="2"/>
          <w:sz w:val="20"/>
          <w:szCs w:val="20"/>
        </w:rPr>
        <w:br/>
        <w:t>в уведомлении.</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9.8. При расторжении Договора в связи с односторонним отказом одной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w:t>
      </w:r>
      <w:r>
        <w:rPr>
          <w:rFonts w:ascii="Times New Roman" w:hAnsi="Times New Roman"/>
          <w:color w:val="000000"/>
          <w:kern w:val="2"/>
          <w:sz w:val="20"/>
          <w:szCs w:val="20"/>
        </w:rPr>
        <w:br/>
        <w:t>от исполнения Договора.</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9.9. Изменение условий Договора допускается в следующих случаях:</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9.9.1. в случаях, предусмотренных пунктом 2.1. Договора</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9.9.2. </w:t>
      </w:r>
      <w:r w:rsidRPr="00D81C2E">
        <w:rPr>
          <w:rFonts w:ascii="Times New Roman" w:hAnsi="Times New Roman"/>
          <w:color w:val="000000"/>
          <w:sz w:val="20"/>
          <w:szCs w:val="20"/>
        </w:rPr>
        <w:t>в случаях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При этом Заказчик в ходе исполнения Договора обеспечивает согласование новых условий Договора, в том числе цены и (или) сроков исполнения Договора и (или) количества Товара, предусмотренного Договором</w:t>
      </w:r>
      <w:r>
        <w:rPr>
          <w:rFonts w:ascii="Times New Roman" w:hAnsi="Times New Roman"/>
          <w:color w:val="000000"/>
          <w:kern w:val="2"/>
          <w:sz w:val="20"/>
          <w:szCs w:val="20"/>
        </w:rPr>
        <w:t>.</w:t>
      </w:r>
    </w:p>
    <w:p w:rsidR="00474C84" w:rsidRDefault="00474C84" w:rsidP="00474C84">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Все изменения условий договора оформляются дополнительными соглашениями, которые с момента </w:t>
      </w:r>
      <w:r>
        <w:rPr>
          <w:rFonts w:ascii="Times New Roman" w:hAnsi="Times New Roman"/>
          <w:color w:val="000000"/>
          <w:kern w:val="2"/>
          <w:sz w:val="20"/>
          <w:szCs w:val="20"/>
        </w:rPr>
        <w:br/>
        <w:t>их заключения являются неотъемлемой частью Договора.</w:t>
      </w:r>
    </w:p>
    <w:p w:rsidR="00474C84" w:rsidRDefault="00474C84" w:rsidP="00474C84">
      <w:pPr>
        <w:widowControl w:val="0"/>
        <w:spacing w:after="0" w:line="240" w:lineRule="auto"/>
        <w:ind w:firstLine="709"/>
        <w:jc w:val="both"/>
        <w:rPr>
          <w:rFonts w:ascii="Times New Roman" w:hAnsi="Times New Roman"/>
          <w:kern w:val="2"/>
          <w:sz w:val="20"/>
          <w:szCs w:val="20"/>
        </w:rPr>
      </w:pPr>
      <w:r>
        <w:rPr>
          <w:rFonts w:ascii="Times New Roman" w:hAnsi="Times New Roman"/>
          <w:color w:val="000000"/>
          <w:kern w:val="2"/>
          <w:sz w:val="20"/>
          <w:szCs w:val="20"/>
        </w:rPr>
        <w:t>9.10. Не являются изменениями условий Договора изменение наименование или формы учреждения Заказчика или Исполнителя, а также платежных реквизитов Сторон. В случае изменения платежных реквизитов, наименования или местонахождения одной из сторон Договора, она направляет другой стороне Договора уведомление о изменении реквизитов в течение 20 календарных дней.</w:t>
      </w:r>
    </w:p>
    <w:p w:rsidR="00474C84" w:rsidRDefault="00474C84" w:rsidP="00474C84">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10. Срок действия договора</w:t>
      </w:r>
    </w:p>
    <w:p w:rsidR="00474C84" w:rsidRDefault="00474C84" w:rsidP="00474C84">
      <w:pPr>
        <w:widowControl w:val="0"/>
        <w:spacing w:after="0" w:line="240" w:lineRule="auto"/>
        <w:ind w:firstLine="709"/>
        <w:jc w:val="both"/>
        <w:rPr>
          <w:rFonts w:ascii="Times New Roman" w:hAnsi="Times New Roman"/>
          <w:b/>
          <w:color w:val="002060"/>
          <w:kern w:val="2"/>
          <w:sz w:val="20"/>
          <w:szCs w:val="20"/>
        </w:rPr>
      </w:pPr>
      <w:r>
        <w:rPr>
          <w:rFonts w:ascii="Times New Roman" w:hAnsi="Times New Roman"/>
          <w:kern w:val="2"/>
          <w:sz w:val="20"/>
          <w:szCs w:val="20"/>
        </w:rPr>
        <w:t>10.1. Договор вступает в силу с момента подписания, распространяет свое действие на взаимоотношения, возникшие с</w:t>
      </w:r>
      <w:r>
        <w:rPr>
          <w:rFonts w:ascii="Times New Roman" w:hAnsi="Times New Roman"/>
          <w:kern w:val="2"/>
          <w:sz w:val="20"/>
          <w:szCs w:val="20"/>
          <w:lang w:eastAsia="ar-SA"/>
        </w:rPr>
        <w:t xml:space="preserve"> 01 января 202</w:t>
      </w:r>
      <w:r w:rsidR="00B129C7">
        <w:rPr>
          <w:rFonts w:ascii="Times New Roman" w:hAnsi="Times New Roman"/>
          <w:kern w:val="2"/>
          <w:sz w:val="20"/>
          <w:szCs w:val="20"/>
          <w:lang w:eastAsia="ar-SA"/>
        </w:rPr>
        <w:t>4</w:t>
      </w:r>
      <w:r>
        <w:rPr>
          <w:rFonts w:ascii="Times New Roman" w:hAnsi="Times New Roman"/>
          <w:kern w:val="2"/>
          <w:sz w:val="20"/>
          <w:szCs w:val="20"/>
          <w:lang w:eastAsia="ar-SA"/>
        </w:rPr>
        <w:t xml:space="preserve"> г. и действует до 31 декабря 202</w:t>
      </w:r>
      <w:r w:rsidR="00B129C7">
        <w:rPr>
          <w:rFonts w:ascii="Times New Roman" w:hAnsi="Times New Roman"/>
          <w:kern w:val="2"/>
          <w:sz w:val="20"/>
          <w:szCs w:val="20"/>
          <w:lang w:eastAsia="ar-SA"/>
        </w:rPr>
        <w:t>4</w:t>
      </w:r>
      <w:r>
        <w:rPr>
          <w:rFonts w:ascii="Times New Roman" w:hAnsi="Times New Roman"/>
          <w:kern w:val="2"/>
          <w:sz w:val="20"/>
          <w:szCs w:val="20"/>
          <w:lang w:eastAsia="ar-SA"/>
        </w:rPr>
        <w:t xml:space="preserve"> г. включительно</w:t>
      </w:r>
      <w:r>
        <w:rPr>
          <w:rFonts w:ascii="Times New Roman" w:hAnsi="Times New Roman"/>
          <w:kern w:val="2"/>
          <w:sz w:val="20"/>
          <w:szCs w:val="20"/>
        </w:rPr>
        <w:t xml:space="preserve">, но в любом случае </w:t>
      </w:r>
      <w:r>
        <w:rPr>
          <w:rFonts w:ascii="Times New Roman" w:hAnsi="Times New Roman"/>
          <w:color w:val="000000"/>
          <w:kern w:val="2"/>
          <w:sz w:val="20"/>
          <w:szCs w:val="20"/>
        </w:rPr>
        <w:t xml:space="preserve">до </w:t>
      </w:r>
      <w:r>
        <w:rPr>
          <w:rFonts w:ascii="Times New Roman" w:hAnsi="Times New Roman"/>
          <w:kern w:val="2"/>
          <w:sz w:val="20"/>
          <w:szCs w:val="20"/>
        </w:rPr>
        <w:t>полного исполнения сторонами своих обязательств.</w:t>
      </w:r>
    </w:p>
    <w:p w:rsidR="00474C84" w:rsidRDefault="00474C84" w:rsidP="00474C84">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lastRenderedPageBreak/>
        <w:t>10.2. Окончание действия Договора не освобождает Стороны от надлежащего и полного исполнения обязательств, принятых на себя по условиям Договора на момент окончания срока его действия.</w:t>
      </w:r>
    </w:p>
    <w:p w:rsidR="00474C84" w:rsidRDefault="00474C84" w:rsidP="00474C84">
      <w:pPr>
        <w:widowControl w:val="0"/>
        <w:spacing w:after="0" w:line="240" w:lineRule="auto"/>
        <w:jc w:val="center"/>
        <w:rPr>
          <w:rFonts w:ascii="Times New Roman" w:hAnsi="Times New Roman"/>
          <w:b/>
          <w:color w:val="000000"/>
          <w:kern w:val="2"/>
          <w:sz w:val="20"/>
          <w:szCs w:val="20"/>
        </w:rPr>
      </w:pPr>
      <w:r>
        <w:rPr>
          <w:rFonts w:ascii="Times New Roman" w:hAnsi="Times New Roman"/>
          <w:b/>
          <w:color w:val="000000"/>
          <w:kern w:val="2"/>
          <w:sz w:val="20"/>
          <w:szCs w:val="20"/>
        </w:rPr>
        <w:t>11. Порядок разрешения споров</w:t>
      </w:r>
    </w:p>
    <w:p w:rsidR="00474C84" w:rsidRDefault="00474C84" w:rsidP="00474C84">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11.1. В случае возникновения спора в связи с исполнением настоящего договора Стороны обязуются принять все меры по его разрешению путем переговоров.</w:t>
      </w:r>
    </w:p>
    <w:p w:rsidR="00474C84" w:rsidRDefault="00474C84" w:rsidP="00474C84">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11.2. Стороны пришли к соглашению об обязательном соблюдении претензионного порядка урегулирования споров. Претензии принимаются в письменном виде. Срок рассмотрения претензий составляет 5 (пять) календарных дней с момента получения претензии. Претензия и ответ на нее дается в письменной форме, отправляется заказным или ценным письмом, по факсу, а также с использованием иных средств связи, обеспечивающих фиксирование получения претензии и ответа на нее, либо вручается под расписку.</w:t>
      </w:r>
    </w:p>
    <w:p w:rsidR="00474C84" w:rsidRDefault="00474C84" w:rsidP="00474C84">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11.3. При невозможности разрешения споров и разногласий путем переговоров и претензионного урегулирования, споры и разногласия разрешаются в Арбитражном суде Свердловской области.</w:t>
      </w:r>
    </w:p>
    <w:p w:rsidR="00474C84" w:rsidRDefault="00474C84" w:rsidP="00474C84">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12. Прочие условия</w:t>
      </w:r>
    </w:p>
    <w:p w:rsidR="00474C84" w:rsidRDefault="00474C84" w:rsidP="00474C84">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12.1. Во всем остальном, что не предусмотрено настоящим договором, Стороны руководствуются действующим законодательством Российской Федерации.</w:t>
      </w:r>
    </w:p>
    <w:p w:rsidR="00474C84" w:rsidRDefault="00474C84" w:rsidP="00474C84">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12.2. Договор подписывается в электронном виде на торговой площадке.</w:t>
      </w:r>
    </w:p>
    <w:p w:rsidR="00474C84" w:rsidRDefault="00474C84" w:rsidP="00474C84">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12.3. Извещения, уведомления, претензии, сообщения по Договору могут передаваться почтой, курьерской, </w:t>
      </w:r>
      <w:r>
        <w:rPr>
          <w:rFonts w:ascii="Times New Roman" w:hAnsi="Times New Roman"/>
          <w:kern w:val="2"/>
          <w:sz w:val="20"/>
          <w:szCs w:val="20"/>
        </w:rPr>
        <w:br/>
        <w:t xml:space="preserve">по факсу, по электронной почте, с последующим предоставлением оригиналов. Риск искажения информации при </w:t>
      </w:r>
      <w:r>
        <w:rPr>
          <w:rFonts w:ascii="Times New Roman" w:hAnsi="Times New Roman"/>
          <w:kern w:val="2"/>
          <w:sz w:val="20"/>
          <w:szCs w:val="20"/>
        </w:rPr>
        <w:br/>
        <w:t>ее передаче несет Сторона, отправившая соответствующую информацию.</w:t>
      </w:r>
    </w:p>
    <w:p w:rsidR="00474C84" w:rsidRDefault="00474C84" w:rsidP="00474C84">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12.4. Все приложения к Договору являются его неотъемлемой частью.</w:t>
      </w:r>
    </w:p>
    <w:p w:rsidR="00474C84" w:rsidRDefault="00474C84" w:rsidP="00474C84">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12.5. Любые изменения и дополнения к Договору имеют силу только в том случае, если они оформлен </w:t>
      </w:r>
      <w:r>
        <w:rPr>
          <w:rFonts w:ascii="Times New Roman" w:hAnsi="Times New Roman"/>
          <w:kern w:val="2"/>
          <w:sz w:val="20"/>
          <w:szCs w:val="20"/>
        </w:rPr>
        <w:br/>
        <w:t>в письменном виде, подписаны и скреплены печатями всеми сторонами.</w:t>
      </w:r>
    </w:p>
    <w:p w:rsidR="00474C84" w:rsidRPr="00D81C2E" w:rsidRDefault="00474C84" w:rsidP="00474C84">
      <w:pPr>
        <w:tabs>
          <w:tab w:val="left" w:pos="426"/>
        </w:tabs>
        <w:spacing w:after="0" w:line="240" w:lineRule="auto"/>
        <w:ind w:firstLine="709"/>
        <w:jc w:val="both"/>
        <w:rPr>
          <w:rFonts w:ascii="Times New Roman" w:hAnsi="Times New Roman"/>
          <w:bCs/>
          <w:kern w:val="2"/>
          <w:sz w:val="20"/>
        </w:rPr>
      </w:pPr>
      <w:r>
        <w:rPr>
          <w:rFonts w:ascii="Times New Roman" w:hAnsi="Times New Roman"/>
          <w:kern w:val="2"/>
          <w:sz w:val="20"/>
          <w:szCs w:val="20"/>
        </w:rPr>
        <w:t>12</w:t>
      </w:r>
      <w:r w:rsidRPr="00D81C2E">
        <w:rPr>
          <w:rFonts w:ascii="Times New Roman" w:hAnsi="Times New Roman"/>
          <w:kern w:val="2"/>
          <w:sz w:val="20"/>
          <w:szCs w:val="20"/>
        </w:rPr>
        <w:t>.</w:t>
      </w:r>
      <w:r>
        <w:rPr>
          <w:rFonts w:ascii="Times New Roman" w:hAnsi="Times New Roman"/>
          <w:kern w:val="2"/>
          <w:sz w:val="20"/>
          <w:szCs w:val="20"/>
        </w:rPr>
        <w:t>6</w:t>
      </w:r>
      <w:r w:rsidRPr="00D81C2E">
        <w:rPr>
          <w:rFonts w:ascii="Times New Roman" w:hAnsi="Times New Roman"/>
          <w:kern w:val="2"/>
          <w:sz w:val="20"/>
          <w:szCs w:val="20"/>
        </w:rPr>
        <w:t>. </w:t>
      </w:r>
      <w:r w:rsidRPr="00D81C2E">
        <w:rPr>
          <w:rFonts w:ascii="Times New Roman" w:hAnsi="Times New Roman"/>
          <w:bCs/>
          <w:kern w:val="2"/>
          <w:sz w:val="20"/>
        </w:rPr>
        <w:t xml:space="preserve"> Заявления, уведомления, извещения, требования или иные юридически значимые сообщения, с которыми Договор связывает наступление гражданско-правовых последствий для Сторон, влекут для Сторон такие последствия с момента доставки соответствующего сообщения Стороне или ее представителю. Сообщение считается доставленным и в тех случаях, если оно поступило Стороне, которой оно направлено (адресату), но по обстоятельствам, зависящим от Стороны, не было ей или ее представителю вручено или адресат не ознакомился с ним.</w:t>
      </w:r>
    </w:p>
    <w:p w:rsidR="00474C84" w:rsidRPr="00D81C2E" w:rsidRDefault="00474C84" w:rsidP="00474C84">
      <w:pPr>
        <w:spacing w:after="0" w:line="240" w:lineRule="auto"/>
        <w:ind w:firstLine="709"/>
        <w:jc w:val="both"/>
        <w:rPr>
          <w:rFonts w:ascii="Times New Roman" w:hAnsi="Times New Roman"/>
          <w:sz w:val="20"/>
          <w:szCs w:val="20"/>
        </w:rPr>
      </w:pPr>
      <w:r>
        <w:rPr>
          <w:rFonts w:ascii="Times New Roman" w:hAnsi="Times New Roman"/>
          <w:sz w:val="20"/>
          <w:szCs w:val="20"/>
        </w:rPr>
        <w:t>12</w:t>
      </w:r>
      <w:r w:rsidRPr="00D81C2E">
        <w:rPr>
          <w:rFonts w:ascii="Times New Roman" w:hAnsi="Times New Roman"/>
          <w:sz w:val="20"/>
          <w:szCs w:val="20"/>
        </w:rPr>
        <w:t>.</w:t>
      </w:r>
      <w:r>
        <w:rPr>
          <w:rFonts w:ascii="Times New Roman" w:hAnsi="Times New Roman"/>
          <w:sz w:val="20"/>
          <w:szCs w:val="20"/>
        </w:rPr>
        <w:t>7</w:t>
      </w:r>
      <w:r w:rsidRPr="00D81C2E">
        <w:rPr>
          <w:rFonts w:ascii="Times New Roman" w:hAnsi="Times New Roman"/>
          <w:sz w:val="20"/>
          <w:szCs w:val="20"/>
        </w:rPr>
        <w:t xml:space="preserve">. Стороны договорились о возможности использования в качестве аналога собственноручной подписи уполномоченных лиц факсимильное воспроизведение подписи с помощью средств механического или иного копирования, электронную подпись, либо иные аналоги собственноручных подписей при подписании Договора и иных документов, связанных с исполнением Договора, а также при подписании актов сверки расчетов между Сторонами. </w:t>
      </w:r>
    </w:p>
    <w:p w:rsidR="00474C84" w:rsidRPr="00D81C2E" w:rsidRDefault="00474C84" w:rsidP="00474C84">
      <w:pPr>
        <w:pStyle w:val="ConsPlusNormal"/>
        <w:suppressAutoHyphens w:val="0"/>
        <w:ind w:firstLine="709"/>
        <w:jc w:val="both"/>
        <w:rPr>
          <w:rFonts w:ascii="Times New Roman" w:hAnsi="Times New Roman" w:cs="Times New Roman"/>
          <w:kern w:val="2"/>
        </w:rPr>
      </w:pPr>
      <w:r>
        <w:rPr>
          <w:rFonts w:ascii="Times New Roman" w:hAnsi="Times New Roman" w:cs="Times New Roman"/>
          <w:kern w:val="2"/>
        </w:rPr>
        <w:t>12.8</w:t>
      </w:r>
      <w:r w:rsidRPr="00D81C2E">
        <w:rPr>
          <w:rFonts w:ascii="Times New Roman" w:hAnsi="Times New Roman" w:cs="Times New Roman"/>
          <w:kern w:val="2"/>
        </w:rPr>
        <w:t>. </w:t>
      </w:r>
      <w:r w:rsidRPr="00D81C2E">
        <w:rPr>
          <w:rFonts w:ascii="Times New Roman" w:hAnsi="Times New Roman"/>
          <w:bCs/>
          <w:kern w:val="2"/>
        </w:rPr>
        <w:t>Заявления, уведомления, извещения, требования</w:t>
      </w:r>
      <w:r w:rsidRPr="00D81C2E">
        <w:rPr>
          <w:rFonts w:ascii="Times New Roman" w:hAnsi="Times New Roman" w:cs="Times New Roman"/>
          <w:kern w:val="2"/>
        </w:rPr>
        <w:t xml:space="preserve">, которые одна Сторона направляет другой Стороне в соответствии с Договором, высылаются в виде документов, переданных посредством систем электронного документооборота, электронной почты, почтовым отправлением (в </w:t>
      </w:r>
      <w:proofErr w:type="spellStart"/>
      <w:r w:rsidRPr="00D81C2E">
        <w:rPr>
          <w:rFonts w:ascii="Times New Roman" w:hAnsi="Times New Roman" w:cs="Times New Roman"/>
          <w:kern w:val="2"/>
        </w:rPr>
        <w:t>т.ч</w:t>
      </w:r>
      <w:proofErr w:type="spellEnd"/>
      <w:r w:rsidRPr="00D81C2E">
        <w:rPr>
          <w:rFonts w:ascii="Times New Roman" w:hAnsi="Times New Roman" w:cs="Times New Roman"/>
          <w:kern w:val="2"/>
        </w:rPr>
        <w:t xml:space="preserve">. заказным и (или) заказным с уведомлением о вручении) по адресам и контактным данным, указанным в Договоре, с соответствующим подтверждением о получении (кроме уведомлений в устной форме). Стороны договорились, что </w:t>
      </w:r>
      <w:r w:rsidRPr="00D81C2E">
        <w:rPr>
          <w:rFonts w:ascii="Times New Roman" w:hAnsi="Times New Roman"/>
          <w:bCs/>
          <w:kern w:val="2"/>
        </w:rPr>
        <w:t xml:space="preserve">заявления, уведомления, извещения, требования, </w:t>
      </w:r>
      <w:r w:rsidRPr="00D81C2E">
        <w:rPr>
          <w:rFonts w:ascii="Times New Roman" w:hAnsi="Times New Roman" w:cs="Times New Roman"/>
          <w:kern w:val="2"/>
        </w:rPr>
        <w:t>переданные посредством электронной почты имеют юридическую силу до получения сторонами оригиналов таких документов.</w:t>
      </w:r>
    </w:p>
    <w:p w:rsidR="00474C84" w:rsidRPr="00D81C2E" w:rsidRDefault="00474C84" w:rsidP="00474C84">
      <w:pPr>
        <w:pStyle w:val="ConsPlusNormal"/>
        <w:suppressAutoHyphens w:val="0"/>
        <w:ind w:firstLine="709"/>
        <w:jc w:val="both"/>
        <w:rPr>
          <w:rFonts w:ascii="Times New Roman" w:hAnsi="Times New Roman" w:cs="Times New Roman"/>
          <w:kern w:val="2"/>
        </w:rPr>
      </w:pPr>
      <w:r>
        <w:rPr>
          <w:rFonts w:ascii="Times New Roman" w:hAnsi="Times New Roman" w:cs="Times New Roman"/>
          <w:kern w:val="2"/>
        </w:rPr>
        <w:t>12.</w:t>
      </w:r>
      <w:r w:rsidRPr="00D81C2E">
        <w:rPr>
          <w:rFonts w:ascii="Times New Roman" w:hAnsi="Times New Roman" w:cs="Times New Roman"/>
          <w:kern w:val="2"/>
        </w:rPr>
        <w:t>9. Стороны договорились, что Договор может быть заключен в электронной форме и документооборот в рамках исполнения Договора может совершаться посредством систем электронного документооборота.</w:t>
      </w:r>
    </w:p>
    <w:p w:rsidR="00BB372B" w:rsidRDefault="00BB372B" w:rsidP="00BB372B">
      <w:pPr>
        <w:widowControl w:val="0"/>
        <w:spacing w:after="0" w:line="240" w:lineRule="auto"/>
        <w:jc w:val="center"/>
        <w:rPr>
          <w:rFonts w:ascii="Times New Roman" w:hAnsi="Times New Roman" w:cstheme="minorBidi"/>
          <w:b/>
          <w:kern w:val="2"/>
          <w:sz w:val="20"/>
          <w:szCs w:val="20"/>
        </w:rPr>
      </w:pPr>
      <w:r>
        <w:rPr>
          <w:rFonts w:ascii="Times New Roman" w:hAnsi="Times New Roman"/>
          <w:b/>
          <w:kern w:val="2"/>
          <w:sz w:val="20"/>
          <w:szCs w:val="20"/>
        </w:rPr>
        <w:t>13. Обеспечение исполнения Договора</w:t>
      </w:r>
    </w:p>
    <w:p w:rsidR="00BB372B" w:rsidRDefault="00BB372B" w:rsidP="00BB372B">
      <w:pPr>
        <w:widowControl w:val="0"/>
        <w:spacing w:after="0" w:line="240" w:lineRule="auto"/>
        <w:ind w:firstLine="709"/>
        <w:jc w:val="both"/>
        <w:rPr>
          <w:rFonts w:ascii="Times New Roman" w:hAnsi="Times New Roman"/>
          <w:sz w:val="20"/>
          <w:szCs w:val="20"/>
        </w:rPr>
      </w:pPr>
      <w:r w:rsidRPr="00D81C2E">
        <w:rPr>
          <w:rFonts w:ascii="Times New Roman" w:hAnsi="Times New Roman"/>
          <w:sz w:val="20"/>
          <w:szCs w:val="20"/>
        </w:rPr>
        <w:t>1</w:t>
      </w:r>
      <w:r>
        <w:rPr>
          <w:rFonts w:ascii="Times New Roman" w:hAnsi="Times New Roman"/>
          <w:sz w:val="20"/>
          <w:szCs w:val="20"/>
        </w:rPr>
        <w:t>3</w:t>
      </w:r>
      <w:r w:rsidRPr="00D81C2E">
        <w:rPr>
          <w:rFonts w:ascii="Times New Roman" w:hAnsi="Times New Roman"/>
          <w:sz w:val="20"/>
          <w:szCs w:val="20"/>
        </w:rPr>
        <w:t>.1.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оформляется в виде </w:t>
      </w:r>
      <w:r>
        <w:rPr>
          <w:rFonts w:ascii="Times New Roman" w:hAnsi="Times New Roman"/>
          <w:sz w:val="20"/>
          <w:szCs w:val="20"/>
        </w:rPr>
        <w:t>независимой</w:t>
      </w:r>
      <w:r w:rsidRPr="006F3F71">
        <w:rPr>
          <w:rFonts w:ascii="Times New Roman" w:hAnsi="Times New Roman"/>
          <w:sz w:val="20"/>
          <w:szCs w:val="20"/>
        </w:rPr>
        <w:t xml:space="preserve"> гарантии, выданной банком, или путем перечисления денежных средств на счет </w:t>
      </w:r>
      <w:r>
        <w:rPr>
          <w:rFonts w:ascii="Times New Roman" w:hAnsi="Times New Roman"/>
          <w:sz w:val="20"/>
          <w:szCs w:val="20"/>
        </w:rPr>
        <w:t>З</w:t>
      </w:r>
      <w:r w:rsidRPr="006F3F71">
        <w:rPr>
          <w:rFonts w:ascii="Times New Roman" w:hAnsi="Times New Roman"/>
          <w:sz w:val="20"/>
          <w:szCs w:val="20"/>
        </w:rPr>
        <w:t xml:space="preserve">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при осуществлении конкурентной закупки, участниками которой могут быть только субъекты малого и среднего предпринимательства, оформляется в виде независимой гарантии или путем перечисления денежных средств на счет заказчика,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Выбор способа обеспечения исполнения </w:t>
      </w:r>
      <w:r>
        <w:rPr>
          <w:rFonts w:ascii="Times New Roman" w:hAnsi="Times New Roman"/>
          <w:sz w:val="20"/>
          <w:szCs w:val="20"/>
        </w:rPr>
        <w:t>Д</w:t>
      </w:r>
      <w:r w:rsidRPr="006F3F71">
        <w:rPr>
          <w:rFonts w:ascii="Times New Roman" w:hAnsi="Times New Roman"/>
          <w:sz w:val="20"/>
          <w:szCs w:val="20"/>
        </w:rPr>
        <w:t xml:space="preserve">оговора из числа предусмотренных </w:t>
      </w:r>
      <w:r>
        <w:rPr>
          <w:rFonts w:ascii="Times New Roman" w:hAnsi="Times New Roman"/>
          <w:sz w:val="20"/>
          <w:szCs w:val="20"/>
        </w:rPr>
        <w:t>З</w:t>
      </w:r>
      <w:r w:rsidRPr="006F3F71">
        <w:rPr>
          <w:rFonts w:ascii="Times New Roman" w:hAnsi="Times New Roman"/>
          <w:sz w:val="20"/>
          <w:szCs w:val="20"/>
        </w:rPr>
        <w:t>аказчиком в извещении об осуществлении конкурентной закупки осуществляется участником закупки.</w:t>
      </w:r>
      <w:r>
        <w:rPr>
          <w:rFonts w:ascii="Times New Roman" w:hAnsi="Times New Roman"/>
          <w:sz w:val="20"/>
          <w:szCs w:val="20"/>
        </w:rPr>
        <w:t xml:space="preserve"> </w:t>
      </w:r>
    </w:p>
    <w:p w:rsidR="00BB372B" w:rsidRPr="00B93162" w:rsidRDefault="00BB372B" w:rsidP="00BB372B">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13.1.1. </w:t>
      </w:r>
      <w:r w:rsidRPr="00B93162">
        <w:rPr>
          <w:rFonts w:ascii="Times New Roman" w:hAnsi="Times New Roman"/>
          <w:sz w:val="20"/>
          <w:szCs w:val="20"/>
        </w:rPr>
        <w:t>Независимая гарантия, предоставляемая в качестве обеспечения исполнения договора, исполнения гарантийных обязательств договора, заключаемого по результатам закупки, участниками которой могут быть только субъекты малого и среднего предпринимательства, должна соответствовать следующим требованиям:</w:t>
      </w:r>
    </w:p>
    <w:p w:rsidR="00BB372B" w:rsidRPr="00B93162" w:rsidRDefault="00BB372B" w:rsidP="00BB372B">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1) независимая гарантия должна быть выдана гарантом, предусмотренным частью 1 статьи 45 Федерального закона </w:t>
      </w:r>
      <w:r>
        <w:rPr>
          <w:rFonts w:ascii="Times New Roman" w:hAnsi="Times New Roman"/>
          <w:sz w:val="20"/>
          <w:szCs w:val="20"/>
        </w:rPr>
        <w:t>№</w:t>
      </w:r>
      <w:r w:rsidRPr="00B93162">
        <w:rPr>
          <w:rFonts w:ascii="Times New Roman" w:hAnsi="Times New Roman"/>
          <w:sz w:val="20"/>
          <w:szCs w:val="20"/>
        </w:rPr>
        <w:t>44-ФЗ;</w:t>
      </w:r>
    </w:p>
    <w:p w:rsidR="00BB372B" w:rsidRPr="00B93162" w:rsidRDefault="00BB372B" w:rsidP="00BB372B">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2) независимая гарантия не может быть отозвана выдавшим ее гарантом;</w:t>
      </w:r>
    </w:p>
    <w:p w:rsidR="00BB372B" w:rsidRPr="00B93162" w:rsidRDefault="00BB372B" w:rsidP="00BB372B">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3) независимая гарантия должна содержать:</w:t>
      </w:r>
    </w:p>
    <w:p w:rsidR="00BB372B" w:rsidRPr="00B93162" w:rsidRDefault="00BB372B" w:rsidP="00BB372B">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BB372B" w:rsidRPr="00B93162" w:rsidRDefault="00BB372B" w:rsidP="00BB372B">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 xml:space="preserve">перечень документов, подлежащих представлению заказчиком гаранту одновременно с требованием об уплате денежной суммы по независимой гарантии, в случае установления такого перечня Правительством Российской Федерации в соответствии с пунктом 4 части 32 статьи 3.4 Федерального закона </w:t>
      </w:r>
      <w:r>
        <w:rPr>
          <w:rFonts w:ascii="Times New Roman" w:hAnsi="Times New Roman"/>
          <w:sz w:val="20"/>
          <w:szCs w:val="20"/>
        </w:rPr>
        <w:t>№</w:t>
      </w:r>
      <w:r w:rsidRPr="00B93162">
        <w:rPr>
          <w:rFonts w:ascii="Times New Roman" w:hAnsi="Times New Roman"/>
          <w:sz w:val="20"/>
          <w:szCs w:val="20"/>
        </w:rPr>
        <w:t>223-ФЗ;</w:t>
      </w:r>
    </w:p>
    <w:p w:rsidR="00BB372B" w:rsidRPr="00B93162" w:rsidRDefault="00BB372B" w:rsidP="00BB372B">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 xml:space="preserve">указание на срок ее действия, который не может составлять менее одного месяца с даты окончания </w:t>
      </w:r>
      <w:r w:rsidRPr="00B93162">
        <w:rPr>
          <w:rFonts w:ascii="Times New Roman" w:hAnsi="Times New Roman"/>
          <w:sz w:val="20"/>
          <w:szCs w:val="20"/>
        </w:rPr>
        <w:lastRenderedPageBreak/>
        <w:t>предусмотренного извещением об осуществлении конкурентной закупки, документацией о закупке срока исполнения основного (гарантийного) обязательства;</w:t>
      </w:r>
    </w:p>
    <w:p w:rsidR="00BB372B" w:rsidRDefault="00BB372B" w:rsidP="00BB372B">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4) независимая гарантия не должна содержать условие о представлении </w:t>
      </w:r>
      <w:r>
        <w:rPr>
          <w:rFonts w:ascii="Times New Roman" w:hAnsi="Times New Roman"/>
          <w:sz w:val="20"/>
          <w:szCs w:val="20"/>
        </w:rPr>
        <w:t>З</w:t>
      </w:r>
      <w:r w:rsidRPr="00B93162">
        <w:rPr>
          <w:rFonts w:ascii="Times New Roman" w:hAnsi="Times New Roman"/>
          <w:sz w:val="20"/>
          <w:szCs w:val="20"/>
        </w:rPr>
        <w:t>аказчиком гаранту судебных актов, подтверждающих неисполнение участником закупки обязательств, обеспечиваемых независимой гарантией.</w:t>
      </w:r>
    </w:p>
    <w:p w:rsidR="00BB372B" w:rsidRDefault="00BB372B" w:rsidP="00BB372B">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13.2. </w:t>
      </w:r>
      <w:r w:rsidRPr="00B93162">
        <w:rPr>
          <w:rFonts w:ascii="Times New Roman" w:hAnsi="Times New Roman"/>
          <w:sz w:val="20"/>
          <w:szCs w:val="20"/>
        </w:rPr>
        <w:t xml:space="preserve">Предоставление при осуществлении конкурентной закупки, участниками которой могут быть только субъекты малого и среднего предпринимательства, независимой гарантии, не соответствующей требованиям, предусмотренным данным </w:t>
      </w:r>
      <w:r>
        <w:rPr>
          <w:rFonts w:ascii="Times New Roman" w:hAnsi="Times New Roman"/>
          <w:sz w:val="20"/>
          <w:szCs w:val="20"/>
        </w:rPr>
        <w:t>разделом</w:t>
      </w:r>
      <w:r w:rsidRPr="00B93162">
        <w:rPr>
          <w:rFonts w:ascii="Times New Roman" w:hAnsi="Times New Roman"/>
          <w:sz w:val="20"/>
          <w:szCs w:val="20"/>
        </w:rPr>
        <w:t xml:space="preserve"> </w:t>
      </w:r>
      <w:r>
        <w:rPr>
          <w:rFonts w:ascii="Times New Roman" w:hAnsi="Times New Roman"/>
          <w:sz w:val="20"/>
          <w:szCs w:val="20"/>
        </w:rPr>
        <w:t>Договора</w:t>
      </w:r>
      <w:r w:rsidRPr="00B93162">
        <w:rPr>
          <w:rFonts w:ascii="Times New Roman" w:hAnsi="Times New Roman"/>
          <w:sz w:val="20"/>
          <w:szCs w:val="20"/>
        </w:rPr>
        <w:t xml:space="preserve">, является основанием для отказа в принятии ее </w:t>
      </w:r>
      <w:r>
        <w:rPr>
          <w:rFonts w:ascii="Times New Roman" w:hAnsi="Times New Roman"/>
          <w:sz w:val="20"/>
          <w:szCs w:val="20"/>
        </w:rPr>
        <w:t>З</w:t>
      </w:r>
      <w:r w:rsidRPr="00B93162">
        <w:rPr>
          <w:rFonts w:ascii="Times New Roman" w:hAnsi="Times New Roman"/>
          <w:sz w:val="20"/>
          <w:szCs w:val="20"/>
        </w:rPr>
        <w:t>аказчиком.</w:t>
      </w:r>
    </w:p>
    <w:p w:rsidR="00BB372B" w:rsidRDefault="00BB372B" w:rsidP="00BB372B">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13.3. </w:t>
      </w:r>
      <w:r w:rsidRPr="00330C64">
        <w:rPr>
          <w:rFonts w:ascii="Times New Roman" w:hAnsi="Times New Roman"/>
          <w:sz w:val="20"/>
          <w:szCs w:val="20"/>
        </w:rPr>
        <w:t xml:space="preserve">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w:t>
      </w:r>
      <w:r>
        <w:rPr>
          <w:rFonts w:ascii="Times New Roman" w:hAnsi="Times New Roman"/>
          <w:sz w:val="20"/>
          <w:szCs w:val="20"/>
        </w:rPr>
        <w:t>З</w:t>
      </w:r>
      <w:r w:rsidRPr="00330C64">
        <w:rPr>
          <w:rFonts w:ascii="Times New Roman" w:hAnsi="Times New Roman"/>
          <w:sz w:val="20"/>
          <w:szCs w:val="20"/>
        </w:rPr>
        <w:t>аказчиком до окончания срока ее действия, обязан за каждый день просрочки уплатить заказчику неустойку (пени) в размере 0,1% денежной суммы, подлежащей уплате по такой независимой гарантии.</w:t>
      </w:r>
    </w:p>
    <w:p w:rsidR="00BB372B" w:rsidRDefault="00BB372B" w:rsidP="00BB372B">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13.4. </w:t>
      </w:r>
      <w:r w:rsidRPr="00330C64">
        <w:rPr>
          <w:rFonts w:ascii="Times New Roman" w:hAnsi="Times New Roman"/>
          <w:sz w:val="20"/>
          <w:szCs w:val="20"/>
        </w:rPr>
        <w:t xml:space="preserve">При осуществлении конкурентной закупки, участниками которой могут быть только субъекты малого и среднего предпринимательства, независимая гарантия, предоставляемая в качестве обеспечения исполнения </w:t>
      </w:r>
      <w:r>
        <w:rPr>
          <w:rFonts w:ascii="Times New Roman" w:hAnsi="Times New Roman"/>
          <w:sz w:val="20"/>
          <w:szCs w:val="20"/>
        </w:rPr>
        <w:t>Д</w:t>
      </w:r>
      <w:r w:rsidRPr="00330C64">
        <w:rPr>
          <w:rFonts w:ascii="Times New Roman" w:hAnsi="Times New Roman"/>
          <w:sz w:val="20"/>
          <w:szCs w:val="20"/>
        </w:rPr>
        <w:t>оговора, заключаемого по результатам такой закупки, предоставляется по типовой форме независимой гарантии, установленной Правительством Российской Федерации, должна соответствовать установленным Правительством Российской Федерации дополнительным требованиям к независимой гарантии, а также содержать по установленной Правительством Российской Федерации форме требование об уплате денежной суммы по независимой гарантии, в случае установления Правительством Российской Федерации типовой формы независимой гарантии, дополнительных требований к независимой гарантии, формы требования об уплате денежной суммы по независимой гарантии.</w:t>
      </w:r>
    </w:p>
    <w:p w:rsidR="00BB372B" w:rsidRDefault="00BB372B" w:rsidP="00BB372B">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13.5. </w:t>
      </w:r>
      <w:r w:rsidRPr="00330C64">
        <w:rPr>
          <w:rFonts w:ascii="Times New Roman" w:hAnsi="Times New Roman"/>
          <w:sz w:val="20"/>
          <w:szCs w:val="20"/>
        </w:rPr>
        <w:t>Возврат обеспечения исполнения договора осуществляется в течение тридцати дней со дня надлежащего исполнения поставщиком (подрядчиком, исполнителем) всех обязательств по договору.</w:t>
      </w:r>
      <w:r>
        <w:rPr>
          <w:rFonts w:ascii="Times New Roman" w:hAnsi="Times New Roman"/>
          <w:sz w:val="20"/>
          <w:szCs w:val="20"/>
        </w:rPr>
        <w:t xml:space="preserve"> </w:t>
      </w:r>
      <w:r w:rsidRPr="00D81C2E">
        <w:rPr>
          <w:rFonts w:ascii="Times New Roman" w:hAnsi="Times New Roman"/>
          <w:kern w:val="2"/>
          <w:sz w:val="20"/>
          <w:szCs w:val="20"/>
        </w:rPr>
        <w:t xml:space="preserve">При ненадлежащем исполнении </w:t>
      </w:r>
      <w:r>
        <w:rPr>
          <w:rFonts w:ascii="Times New Roman" w:hAnsi="Times New Roman"/>
          <w:sz w:val="20"/>
          <w:szCs w:val="20"/>
        </w:rPr>
        <w:t>Исполнителе</w:t>
      </w:r>
      <w:r w:rsidRPr="00D81C2E">
        <w:rPr>
          <w:rFonts w:ascii="Times New Roman" w:hAnsi="Times New Roman"/>
          <w:kern w:val="2"/>
          <w:sz w:val="20"/>
          <w:szCs w:val="20"/>
        </w:rPr>
        <w:t>м обязательств по Договору срок возврата обеспечения или его оставшейся части не превышает 12 месяцев.</w:t>
      </w:r>
    </w:p>
    <w:p w:rsidR="00BB372B" w:rsidRPr="00D81C2E" w:rsidRDefault="00BB372B" w:rsidP="00BB372B">
      <w:pPr>
        <w:widowControl w:val="0"/>
        <w:spacing w:after="0" w:line="240" w:lineRule="auto"/>
        <w:ind w:firstLine="709"/>
        <w:jc w:val="both"/>
        <w:rPr>
          <w:rFonts w:ascii="Times New Roman" w:hAnsi="Times New Roman"/>
          <w:sz w:val="20"/>
          <w:szCs w:val="20"/>
          <w:lang w:val="x-none"/>
        </w:rPr>
      </w:pPr>
      <w:r>
        <w:rPr>
          <w:rFonts w:ascii="Times New Roman" w:hAnsi="Times New Roman"/>
          <w:sz w:val="20"/>
          <w:szCs w:val="20"/>
        </w:rPr>
        <w:t xml:space="preserve">13.6. </w:t>
      </w:r>
      <w:r w:rsidRPr="00D81C2E">
        <w:rPr>
          <w:rFonts w:ascii="Times New Roman" w:hAnsi="Times New Roman"/>
          <w:sz w:val="20"/>
          <w:szCs w:val="20"/>
          <w:lang w:val="x-none"/>
        </w:rPr>
        <w:t>Банковская гарантия оформляется в письменной форме на бумажном носителе</w:t>
      </w:r>
      <w:r w:rsidRPr="00D81C2E">
        <w:rPr>
          <w:rFonts w:ascii="Times New Roman" w:hAnsi="Times New Roman"/>
          <w:sz w:val="20"/>
          <w:szCs w:val="20"/>
        </w:rPr>
        <w:t xml:space="preserve"> </w:t>
      </w:r>
      <w:r w:rsidRPr="00D81C2E">
        <w:rPr>
          <w:rFonts w:ascii="Times New Roman" w:hAnsi="Times New Roman"/>
          <w:b/>
          <w:sz w:val="20"/>
          <w:szCs w:val="20"/>
        </w:rPr>
        <w:t>(ОРИГИНАЛ)</w:t>
      </w:r>
      <w:r w:rsidRPr="00D81C2E">
        <w:rPr>
          <w:rFonts w:ascii="Times New Roman" w:hAnsi="Times New Roman"/>
          <w:sz w:val="20"/>
          <w:szCs w:val="20"/>
          <w:lang w:val="x-none"/>
        </w:rPr>
        <w:t xml:space="preserve"> или в форме электронного документа, подписанного усиленной электронной подписью лица, имеющего право действовать от имени банка, на условиях, определенных гражданским законодательством</w:t>
      </w:r>
      <w:r w:rsidRPr="00D81C2E">
        <w:rPr>
          <w:rFonts w:ascii="Times New Roman" w:hAnsi="Times New Roman"/>
          <w:sz w:val="20"/>
          <w:szCs w:val="20"/>
        </w:rPr>
        <w:t xml:space="preserve"> Российской Федерации</w:t>
      </w:r>
      <w:r w:rsidRPr="00D81C2E">
        <w:rPr>
          <w:rFonts w:ascii="Times New Roman" w:hAnsi="Times New Roman"/>
          <w:sz w:val="20"/>
          <w:szCs w:val="20"/>
          <w:lang w:val="x-none"/>
        </w:rPr>
        <w:t>.</w:t>
      </w:r>
    </w:p>
    <w:p w:rsidR="00BB372B" w:rsidRPr="00D81C2E" w:rsidRDefault="00BB372B" w:rsidP="00BB372B">
      <w:pPr>
        <w:spacing w:after="0" w:line="240" w:lineRule="auto"/>
        <w:ind w:firstLine="709"/>
        <w:jc w:val="both"/>
        <w:rPr>
          <w:rFonts w:ascii="Times New Roman" w:hAnsi="Times New Roman"/>
          <w:kern w:val="2"/>
          <w:sz w:val="20"/>
          <w:szCs w:val="20"/>
        </w:rPr>
      </w:pPr>
      <w:r>
        <w:rPr>
          <w:rFonts w:ascii="Times New Roman" w:hAnsi="Times New Roman"/>
          <w:sz w:val="20"/>
          <w:szCs w:val="20"/>
        </w:rPr>
        <w:t xml:space="preserve">13.7. </w:t>
      </w:r>
      <w:r w:rsidRPr="00D81C2E">
        <w:rPr>
          <w:rFonts w:ascii="Times New Roman" w:hAnsi="Times New Roman"/>
          <w:kern w:val="2"/>
          <w:sz w:val="20"/>
          <w:szCs w:val="20"/>
        </w:rPr>
        <w:t xml:space="preserve">Обеспечение исполнения Договора распространяется на обязательства </w:t>
      </w:r>
      <w:r>
        <w:rPr>
          <w:rFonts w:ascii="Times New Roman" w:hAnsi="Times New Roman"/>
          <w:sz w:val="20"/>
          <w:szCs w:val="20"/>
        </w:rPr>
        <w:t>Исполнителя</w:t>
      </w:r>
      <w:r w:rsidRPr="00D81C2E">
        <w:rPr>
          <w:rFonts w:ascii="Times New Roman" w:hAnsi="Times New Roman"/>
          <w:kern w:val="2"/>
          <w:sz w:val="20"/>
          <w:szCs w:val="20"/>
        </w:rPr>
        <w:t xml:space="preserve">, в </w:t>
      </w:r>
      <w:proofErr w:type="spellStart"/>
      <w:r w:rsidRPr="00D81C2E">
        <w:rPr>
          <w:rFonts w:ascii="Times New Roman" w:hAnsi="Times New Roman"/>
          <w:kern w:val="2"/>
          <w:sz w:val="20"/>
          <w:szCs w:val="20"/>
        </w:rPr>
        <w:t>т.ч</w:t>
      </w:r>
      <w:proofErr w:type="spellEnd"/>
      <w:r w:rsidRPr="00D81C2E">
        <w:rPr>
          <w:rFonts w:ascii="Times New Roman" w:hAnsi="Times New Roman"/>
          <w:kern w:val="2"/>
          <w:sz w:val="20"/>
          <w:szCs w:val="20"/>
        </w:rPr>
        <w:t xml:space="preserve">. </w:t>
      </w:r>
      <w:r w:rsidRPr="00D81C2E">
        <w:rPr>
          <w:rFonts w:ascii="Times New Roman" w:hAnsi="Times New Roman"/>
          <w:sz w:val="20"/>
          <w:szCs w:val="20"/>
          <w:lang w:val="x-none"/>
        </w:rPr>
        <w:t xml:space="preserve">по возмещению убытков Заказчика, причиненных неисполнением или ненадлежащим исполнением, просрочкой исполнения обязательств по </w:t>
      </w:r>
      <w:r w:rsidRPr="00D81C2E">
        <w:rPr>
          <w:rFonts w:ascii="Times New Roman" w:hAnsi="Times New Roman"/>
          <w:sz w:val="20"/>
          <w:szCs w:val="20"/>
        </w:rPr>
        <w:t>Договору</w:t>
      </w:r>
      <w:r w:rsidRPr="00D81C2E">
        <w:rPr>
          <w:rFonts w:ascii="Times New Roman" w:hAnsi="Times New Roman"/>
          <w:sz w:val="20"/>
          <w:szCs w:val="20"/>
          <w:lang w:val="x-none"/>
        </w:rPr>
        <w:t xml:space="preserve">, а также обязанность по выплате неустойки (штрафа, пени), возврату аванса и иных долгов, возникших у </w:t>
      </w:r>
      <w:r>
        <w:rPr>
          <w:rFonts w:ascii="Times New Roman" w:hAnsi="Times New Roman"/>
          <w:sz w:val="20"/>
          <w:szCs w:val="20"/>
        </w:rPr>
        <w:t>Исполнителя</w:t>
      </w:r>
      <w:r w:rsidRPr="00D81C2E">
        <w:rPr>
          <w:rFonts w:ascii="Times New Roman" w:hAnsi="Times New Roman"/>
          <w:sz w:val="20"/>
          <w:szCs w:val="20"/>
          <w:lang w:val="x-none"/>
        </w:rPr>
        <w:t xml:space="preserve"> перед Заказчиком.</w:t>
      </w:r>
    </w:p>
    <w:p w:rsidR="00BB372B" w:rsidRPr="00D81C2E" w:rsidRDefault="00BB372B" w:rsidP="00BB372B">
      <w:pPr>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13.8</w:t>
      </w:r>
      <w:r w:rsidRPr="00D81C2E">
        <w:rPr>
          <w:rFonts w:ascii="Times New Roman" w:hAnsi="Times New Roman"/>
          <w:kern w:val="2"/>
          <w:sz w:val="20"/>
          <w:szCs w:val="20"/>
        </w:rPr>
        <w:t xml:space="preserve">. Денежные средства, внесенные </w:t>
      </w:r>
      <w:r>
        <w:rPr>
          <w:rFonts w:ascii="Times New Roman" w:hAnsi="Times New Roman"/>
          <w:sz w:val="20"/>
          <w:szCs w:val="20"/>
        </w:rPr>
        <w:t>Исполнителем</w:t>
      </w:r>
      <w:r w:rsidRPr="00D81C2E">
        <w:rPr>
          <w:rFonts w:ascii="Times New Roman" w:hAnsi="Times New Roman"/>
          <w:kern w:val="2"/>
          <w:sz w:val="20"/>
          <w:szCs w:val="20"/>
        </w:rPr>
        <w:t xml:space="preserve"> в обеспечение исполнения Договора, могут быть обращены к взысканию во внесудебном порядке.</w:t>
      </w:r>
    </w:p>
    <w:p w:rsidR="00BB372B" w:rsidRDefault="00BB372B" w:rsidP="00BB372B">
      <w:pPr>
        <w:spacing w:after="0" w:line="240" w:lineRule="auto"/>
        <w:ind w:firstLine="709"/>
        <w:jc w:val="both"/>
        <w:rPr>
          <w:rFonts w:ascii="Times New Roman" w:hAnsi="Times New Roman"/>
          <w:sz w:val="20"/>
          <w:szCs w:val="20"/>
        </w:rPr>
      </w:pPr>
      <w:r>
        <w:rPr>
          <w:rFonts w:ascii="Times New Roman" w:hAnsi="Times New Roman"/>
          <w:sz w:val="20"/>
          <w:szCs w:val="20"/>
        </w:rPr>
        <w:t xml:space="preserve">13.9. </w:t>
      </w:r>
      <w:r w:rsidRPr="005E603E">
        <w:rPr>
          <w:rFonts w:ascii="Times New Roman" w:hAnsi="Times New Roman"/>
          <w:sz w:val="20"/>
          <w:szCs w:val="20"/>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BB372B" w:rsidRDefault="00BB372B" w:rsidP="00BB372B">
      <w:pPr>
        <w:spacing w:after="0" w:line="240" w:lineRule="auto"/>
        <w:ind w:firstLine="709"/>
        <w:jc w:val="both"/>
        <w:rPr>
          <w:rFonts w:ascii="Times New Roman" w:hAnsi="Times New Roman"/>
          <w:sz w:val="20"/>
          <w:szCs w:val="20"/>
        </w:rPr>
      </w:pPr>
      <w:r>
        <w:rPr>
          <w:rFonts w:ascii="Times New Roman" w:hAnsi="Times New Roman"/>
          <w:sz w:val="20"/>
          <w:szCs w:val="20"/>
        </w:rPr>
        <w:t>13.10</w:t>
      </w:r>
      <w:r w:rsidRPr="00D81C2E">
        <w:rPr>
          <w:rFonts w:ascii="Times New Roman" w:hAnsi="Times New Roman"/>
          <w:sz w:val="20"/>
          <w:szCs w:val="20"/>
        </w:rPr>
        <w:t xml:space="preserve">. Обеспечение исполнения Договора предоставлено Заказчику до заключения Договора. Размер обеспечения исполнения Договора составляет </w:t>
      </w:r>
      <w:r w:rsidR="00B129C7" w:rsidRPr="00B129C7">
        <w:rPr>
          <w:rFonts w:ascii="Times New Roman" w:hAnsi="Times New Roman"/>
          <w:b/>
          <w:sz w:val="20"/>
          <w:szCs w:val="20"/>
        </w:rPr>
        <w:t>220 280,00</w:t>
      </w:r>
      <w:r w:rsidR="00B129C7">
        <w:rPr>
          <w:rFonts w:ascii="Times New Roman" w:hAnsi="Times New Roman"/>
          <w:b/>
          <w:sz w:val="20"/>
          <w:szCs w:val="20"/>
        </w:rPr>
        <w:t xml:space="preserve"> </w:t>
      </w:r>
      <w:r w:rsidRPr="008115B6">
        <w:rPr>
          <w:rFonts w:ascii="Times New Roman" w:hAnsi="Times New Roman"/>
          <w:b/>
          <w:kern w:val="2"/>
          <w:sz w:val="20"/>
          <w:szCs w:val="20"/>
        </w:rPr>
        <w:t>руб</w:t>
      </w:r>
      <w:r w:rsidRPr="00D81C2E">
        <w:rPr>
          <w:rFonts w:ascii="Times New Roman" w:hAnsi="Times New Roman"/>
          <w:b/>
          <w:kern w:val="2"/>
          <w:sz w:val="20"/>
          <w:szCs w:val="20"/>
        </w:rPr>
        <w:t>.</w:t>
      </w:r>
      <w:r w:rsidRPr="00D81C2E">
        <w:rPr>
          <w:rFonts w:ascii="Times New Roman" w:hAnsi="Times New Roman"/>
          <w:sz w:val="20"/>
          <w:szCs w:val="20"/>
        </w:rPr>
        <w:t xml:space="preserve"> </w:t>
      </w:r>
      <w:r w:rsidRPr="00D81C2E">
        <w:rPr>
          <w:rFonts w:ascii="Times New Roman" w:hAnsi="Times New Roman"/>
          <w:kern w:val="2"/>
          <w:sz w:val="20"/>
          <w:szCs w:val="20"/>
        </w:rPr>
        <w:t xml:space="preserve">что составляет </w:t>
      </w:r>
      <w:r>
        <w:rPr>
          <w:rFonts w:ascii="Times New Roman" w:hAnsi="Times New Roman"/>
          <w:kern w:val="2"/>
          <w:sz w:val="20"/>
          <w:szCs w:val="20"/>
        </w:rPr>
        <w:t>10</w:t>
      </w:r>
      <w:r w:rsidRPr="00D81C2E">
        <w:rPr>
          <w:rFonts w:ascii="Times New Roman" w:hAnsi="Times New Roman"/>
          <w:kern w:val="2"/>
          <w:sz w:val="20"/>
          <w:szCs w:val="20"/>
        </w:rPr>
        <w:t>% (</w:t>
      </w:r>
      <w:r>
        <w:rPr>
          <w:rFonts w:ascii="Times New Roman" w:hAnsi="Times New Roman"/>
          <w:kern w:val="2"/>
          <w:sz w:val="20"/>
          <w:szCs w:val="20"/>
        </w:rPr>
        <w:t>десять процентов</w:t>
      </w:r>
      <w:r w:rsidRPr="00D81C2E">
        <w:rPr>
          <w:rFonts w:ascii="Times New Roman" w:hAnsi="Times New Roman"/>
          <w:kern w:val="2"/>
          <w:sz w:val="20"/>
          <w:szCs w:val="20"/>
        </w:rPr>
        <w:t>) процентов от начальной (максимальной) цены Договора</w:t>
      </w:r>
      <w:r>
        <w:rPr>
          <w:rFonts w:ascii="Times New Roman" w:hAnsi="Times New Roman"/>
          <w:sz w:val="20"/>
          <w:szCs w:val="20"/>
        </w:rPr>
        <w:t>.</w:t>
      </w:r>
    </w:p>
    <w:p w:rsidR="007E7D28" w:rsidRDefault="007E7D28" w:rsidP="00BB372B">
      <w:pPr>
        <w:spacing w:after="0" w:line="240" w:lineRule="auto"/>
        <w:ind w:firstLine="709"/>
        <w:jc w:val="both"/>
        <w:rPr>
          <w:rFonts w:ascii="Times New Roman" w:hAnsi="Times New Roman"/>
          <w:sz w:val="20"/>
          <w:szCs w:val="20"/>
        </w:rPr>
      </w:pPr>
    </w:p>
    <w:p w:rsidR="007E7D28" w:rsidRPr="00D075CA" w:rsidRDefault="007E7D28" w:rsidP="007E7D28">
      <w:pPr>
        <w:pStyle w:val="affd"/>
        <w:tabs>
          <w:tab w:val="left" w:pos="-284"/>
          <w:tab w:val="left" w:pos="1134"/>
        </w:tabs>
        <w:ind w:right="-1" w:firstLine="567"/>
        <w:contextualSpacing/>
        <w:jc w:val="center"/>
        <w:rPr>
          <w:bCs/>
          <w:sz w:val="20"/>
          <w:szCs w:val="22"/>
          <w:vertAlign w:val="superscript"/>
        </w:rPr>
      </w:pPr>
      <w:r w:rsidRPr="00D075CA">
        <w:rPr>
          <w:b/>
          <w:bCs/>
          <w:sz w:val="20"/>
          <w:szCs w:val="22"/>
        </w:rPr>
        <w:t>1</w:t>
      </w:r>
      <w:r>
        <w:rPr>
          <w:b/>
          <w:bCs/>
          <w:sz w:val="20"/>
          <w:szCs w:val="22"/>
        </w:rPr>
        <w:t>4</w:t>
      </w:r>
      <w:r w:rsidRPr="00D075CA">
        <w:rPr>
          <w:b/>
          <w:bCs/>
          <w:sz w:val="20"/>
          <w:szCs w:val="22"/>
        </w:rPr>
        <w:t>. Антикоррупционная оговорка</w:t>
      </w:r>
    </w:p>
    <w:p w:rsidR="007E7D28" w:rsidRPr="00D075CA" w:rsidRDefault="007E7D28" w:rsidP="007E7D28">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4</w:t>
      </w:r>
      <w:r w:rsidRPr="00D075CA">
        <w:rPr>
          <w:rFonts w:ascii="Times New Roman" w:hAnsi="Times New Roman"/>
          <w:sz w:val="20"/>
          <w:szCs w:val="20"/>
        </w:rPr>
        <w:t>.1. Каждая из Сторон Договора, ее аффилированные лица, работники или посредники отказываются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поименованными здесь способами, прямо или косвенно, ставящего работника в определенную зависимость и направленного на обеспечение выполнения этим работником каких-либо действий в пользу стимулирующей его стороны.</w:t>
      </w:r>
    </w:p>
    <w:p w:rsidR="007E7D28" w:rsidRPr="00D075CA" w:rsidRDefault="007E7D28" w:rsidP="007E7D28">
      <w:pPr>
        <w:spacing w:after="0" w:line="240" w:lineRule="auto"/>
        <w:ind w:firstLine="709"/>
        <w:jc w:val="both"/>
        <w:rPr>
          <w:rFonts w:ascii="Times New Roman" w:hAnsi="Times New Roman"/>
          <w:sz w:val="20"/>
          <w:szCs w:val="20"/>
        </w:rPr>
      </w:pPr>
      <w:r w:rsidRPr="00D075CA">
        <w:rPr>
          <w:rFonts w:ascii="Times New Roman" w:hAnsi="Times New Roman"/>
          <w:sz w:val="20"/>
          <w:szCs w:val="20"/>
        </w:rPr>
        <w:t>Под действиями работника, осуществляемыми в пользу стимулирующей его Стороны, понимается:</w:t>
      </w:r>
    </w:p>
    <w:p w:rsidR="007E7D28" w:rsidRPr="00D075CA" w:rsidRDefault="007E7D28" w:rsidP="007E7D28">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неоправданных преимуществ по сравнению с другими контрагентами; </w:t>
      </w:r>
    </w:p>
    <w:p w:rsidR="007E7D28" w:rsidRPr="00D075CA" w:rsidRDefault="007E7D28" w:rsidP="007E7D28">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каких-либо гарантий; </w:t>
      </w:r>
    </w:p>
    <w:p w:rsidR="007E7D28" w:rsidRPr="00D075CA" w:rsidRDefault="007E7D28" w:rsidP="007E7D28">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ускорение существующих процедур; </w:t>
      </w:r>
    </w:p>
    <w:p w:rsidR="007E7D28" w:rsidRPr="00D075CA" w:rsidRDefault="007E7D28" w:rsidP="007E7D28">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иные действия, выполняемые работником в рамках своих должностных обязанностей, но идущих в разрез с принципами прозрачности и открытости взаимоотношений между Сторонами. </w:t>
      </w:r>
    </w:p>
    <w:p w:rsidR="007E7D28" w:rsidRPr="00D075CA" w:rsidRDefault="007E7D28" w:rsidP="007E7D28">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4</w:t>
      </w:r>
      <w:r w:rsidRPr="00D075CA">
        <w:rPr>
          <w:rFonts w:ascii="Times New Roman" w:hAnsi="Times New Roman"/>
          <w:sz w:val="20"/>
          <w:szCs w:val="20"/>
        </w:rPr>
        <w:t>.2.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7E7D28" w:rsidRPr="00D075CA" w:rsidRDefault="007E7D28" w:rsidP="007E7D28">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4</w:t>
      </w:r>
      <w:r w:rsidRPr="00D075CA">
        <w:rPr>
          <w:rFonts w:ascii="Times New Roman" w:hAnsi="Times New Roman"/>
          <w:sz w:val="20"/>
          <w:szCs w:val="20"/>
        </w:rPr>
        <w:t>.3. В случае возникновения у Стороны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получения письменного уведомления.</w:t>
      </w:r>
    </w:p>
    <w:p w:rsidR="007E7D28" w:rsidRPr="00D075CA" w:rsidRDefault="007E7D28" w:rsidP="007E7D28">
      <w:pPr>
        <w:spacing w:after="0" w:line="240" w:lineRule="auto"/>
        <w:ind w:firstLine="709"/>
        <w:jc w:val="both"/>
        <w:rPr>
          <w:rFonts w:ascii="Times New Roman" w:hAnsi="Times New Roman"/>
          <w:sz w:val="20"/>
          <w:szCs w:val="20"/>
        </w:rPr>
      </w:pPr>
      <w:r>
        <w:rPr>
          <w:rFonts w:ascii="Times New Roman" w:hAnsi="Times New Roman"/>
          <w:sz w:val="20"/>
          <w:szCs w:val="20"/>
        </w:rPr>
        <w:lastRenderedPageBreak/>
        <w:t>11</w:t>
      </w:r>
      <w:r w:rsidRPr="00D075CA">
        <w:rPr>
          <w:rFonts w:ascii="Times New Roman" w:hAnsi="Times New Roman"/>
          <w:sz w:val="20"/>
          <w:szCs w:val="20"/>
        </w:rPr>
        <w:t>.4.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Договора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7E7D28" w:rsidRDefault="007E7D28" w:rsidP="007E7D28">
      <w:pPr>
        <w:spacing w:after="0" w:line="240" w:lineRule="auto"/>
        <w:ind w:firstLine="709"/>
        <w:jc w:val="both"/>
        <w:rPr>
          <w:rFonts w:ascii="Times New Roman" w:hAnsi="Times New Roman"/>
          <w:sz w:val="20"/>
          <w:szCs w:val="20"/>
        </w:rPr>
      </w:pPr>
      <w:r>
        <w:rPr>
          <w:rFonts w:ascii="Times New Roman" w:hAnsi="Times New Roman"/>
          <w:sz w:val="20"/>
          <w:szCs w:val="20"/>
        </w:rPr>
        <w:t>14</w:t>
      </w:r>
      <w:r w:rsidRPr="00D075CA">
        <w:rPr>
          <w:rFonts w:ascii="Times New Roman" w:hAnsi="Times New Roman"/>
          <w:sz w:val="20"/>
          <w:szCs w:val="20"/>
        </w:rPr>
        <w:t>.5. В случае нарушения одной Стороной обязательств воздерживаться от запрещенных в настоящем разделе Договора действий и/или неполучения другой Стороной в установленный в настоящем разделе Договора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7E7D28" w:rsidRPr="00D81C2E" w:rsidRDefault="007E7D28" w:rsidP="00BB372B">
      <w:pPr>
        <w:spacing w:after="0" w:line="240" w:lineRule="auto"/>
        <w:ind w:firstLine="709"/>
        <w:jc w:val="both"/>
        <w:rPr>
          <w:rFonts w:ascii="Times New Roman" w:hAnsi="Times New Roman"/>
          <w:sz w:val="20"/>
          <w:szCs w:val="20"/>
        </w:rPr>
      </w:pPr>
    </w:p>
    <w:p w:rsidR="00BB372B" w:rsidRDefault="00BB372B" w:rsidP="00BB372B">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12. Адреса места нахождения, банковские реквизиты и подписи Сторон</w:t>
      </w:r>
    </w:p>
    <w:p w:rsidR="00BB372B" w:rsidRDefault="00BB372B" w:rsidP="00BB372B">
      <w:pPr>
        <w:widowControl w:val="0"/>
        <w:spacing w:after="0" w:line="240" w:lineRule="auto"/>
        <w:ind w:left="644"/>
        <w:rPr>
          <w:rFonts w:ascii="Times New Roman" w:hAnsi="Times New Roman"/>
          <w:b/>
          <w:kern w:val="2"/>
          <w:sz w:val="20"/>
          <w:szCs w:val="20"/>
        </w:rPr>
      </w:pPr>
    </w:p>
    <w:tbl>
      <w:tblPr>
        <w:tblW w:w="0" w:type="auto"/>
        <w:tblLayout w:type="fixed"/>
        <w:tblLook w:val="04A0" w:firstRow="1" w:lastRow="0" w:firstColumn="1" w:lastColumn="0" w:noHBand="0" w:noVBand="1"/>
      </w:tblPr>
      <w:tblGrid>
        <w:gridCol w:w="4928"/>
        <w:gridCol w:w="5137"/>
      </w:tblGrid>
      <w:tr w:rsidR="00BB372B" w:rsidRPr="001A2414" w:rsidTr="00B2714B">
        <w:trPr>
          <w:trHeight w:val="2501"/>
        </w:trPr>
        <w:tc>
          <w:tcPr>
            <w:tcW w:w="4928" w:type="dxa"/>
            <w:hideMark/>
          </w:tcPr>
          <w:p w:rsidR="00BB372B" w:rsidRDefault="00BB372B" w:rsidP="00B2714B">
            <w:pPr>
              <w:widowControl w:val="0"/>
              <w:snapToGrid w:val="0"/>
              <w:spacing w:after="0" w:line="240" w:lineRule="auto"/>
              <w:rPr>
                <w:rFonts w:ascii="Times New Roman" w:eastAsiaTheme="minorEastAsia" w:hAnsi="Times New Roman"/>
                <w:b/>
                <w:kern w:val="2"/>
                <w:sz w:val="16"/>
                <w:szCs w:val="16"/>
                <w:lang w:eastAsia="en-US"/>
              </w:rPr>
            </w:pPr>
            <w:r>
              <w:rPr>
                <w:rFonts w:ascii="Times New Roman" w:hAnsi="Times New Roman"/>
                <w:b/>
                <w:kern w:val="2"/>
                <w:sz w:val="16"/>
                <w:szCs w:val="16"/>
                <w:lang w:eastAsia="en-US"/>
              </w:rPr>
              <w:t>Заказчик:</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ГАУЗ СО «Сухоложская РБ» </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Юр. и почт. адрес: 624800, Свердловская обл., г. Сухой Лог, </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ул. Белинского, 41</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ИНН 6633001235, КПП 663301001, ОГРН 1036602081911,</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ОКПО 05174297, ОКТМО 65758000001</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Министерство финансов Свердловской области </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p>
          <w:p w:rsidR="00BB372B" w:rsidRPr="00A27277" w:rsidRDefault="00BB372B" w:rsidP="00B2714B">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л/</w:t>
            </w:r>
            <w:proofErr w:type="spellStart"/>
            <w:r w:rsidRPr="00A27277">
              <w:rPr>
                <w:rFonts w:ascii="Times New Roman" w:hAnsi="Times New Roman"/>
                <w:kern w:val="2"/>
                <w:sz w:val="16"/>
                <w:szCs w:val="16"/>
              </w:rPr>
              <w:t>сч</w:t>
            </w:r>
            <w:proofErr w:type="spellEnd"/>
            <w:r w:rsidRPr="00A27277">
              <w:rPr>
                <w:rFonts w:ascii="Times New Roman" w:hAnsi="Times New Roman"/>
                <w:kern w:val="2"/>
                <w:sz w:val="16"/>
                <w:szCs w:val="16"/>
              </w:rPr>
              <w:t xml:space="preserve"> 30013008600, 3</w:t>
            </w:r>
            <w:r>
              <w:rPr>
                <w:rFonts w:ascii="Times New Roman" w:hAnsi="Times New Roman"/>
                <w:kern w:val="2"/>
                <w:sz w:val="16"/>
                <w:szCs w:val="16"/>
              </w:rPr>
              <w:t>1</w:t>
            </w:r>
            <w:r w:rsidRPr="00A27277">
              <w:rPr>
                <w:rFonts w:ascii="Times New Roman" w:hAnsi="Times New Roman"/>
                <w:kern w:val="2"/>
                <w:sz w:val="16"/>
                <w:szCs w:val="16"/>
              </w:rPr>
              <w:t>013008600,</w:t>
            </w:r>
            <w:r>
              <w:rPr>
                <w:rFonts w:ascii="Times New Roman" w:hAnsi="Times New Roman"/>
                <w:kern w:val="2"/>
                <w:sz w:val="16"/>
                <w:szCs w:val="16"/>
              </w:rPr>
              <w:t xml:space="preserve"> </w:t>
            </w:r>
            <w:r w:rsidRPr="00A27277">
              <w:rPr>
                <w:rFonts w:ascii="Times New Roman" w:hAnsi="Times New Roman"/>
                <w:kern w:val="2"/>
                <w:sz w:val="16"/>
                <w:szCs w:val="16"/>
              </w:rPr>
              <w:t>32013008600, 33013008600</w:t>
            </w:r>
          </w:p>
          <w:p w:rsidR="00BB372B" w:rsidRPr="00D81C2E" w:rsidRDefault="00BB372B" w:rsidP="00B2714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Бухгалтерия: тел.(34373) 43975 доб.125, </w:t>
            </w: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7" w:history="1">
              <w:r w:rsidRPr="00D81C2E">
                <w:rPr>
                  <w:rStyle w:val="a9"/>
                  <w:rFonts w:ascii="Times New Roman" w:hAnsi="Times New Roman"/>
                  <w:kern w:val="2"/>
                  <w:sz w:val="16"/>
                  <w:szCs w:val="16"/>
                </w:rPr>
                <w:t>3437342519@</w:t>
              </w:r>
              <w:r w:rsidRPr="00D81C2E">
                <w:rPr>
                  <w:rStyle w:val="a9"/>
                  <w:rFonts w:ascii="Times New Roman" w:hAnsi="Times New Roman"/>
                  <w:kern w:val="2"/>
                  <w:sz w:val="16"/>
                  <w:szCs w:val="16"/>
                  <w:lang w:val="en-US"/>
                </w:rPr>
                <w:t>mail</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BB372B" w:rsidRPr="00D81C2E" w:rsidRDefault="00BB372B" w:rsidP="00B2714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Отдел закупок: тел.(34373) 43975 доб. 134, 135, 136</w:t>
            </w:r>
          </w:p>
          <w:p w:rsidR="00BB372B" w:rsidRPr="00D81C2E" w:rsidRDefault="00BB372B" w:rsidP="00B2714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8"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ru</w:t>
              </w:r>
            </w:hyperlink>
            <w:r w:rsidRPr="00D81C2E">
              <w:rPr>
                <w:rFonts w:ascii="Times New Roman" w:hAnsi="Times New Roman"/>
                <w:kern w:val="2"/>
                <w:sz w:val="16"/>
                <w:szCs w:val="16"/>
                <w:u w:val="single"/>
              </w:rPr>
              <w:t>,</w:t>
            </w:r>
            <w:r w:rsidRPr="00D81C2E">
              <w:rPr>
                <w:rFonts w:ascii="Times New Roman" w:hAnsi="Times New Roman"/>
                <w:kern w:val="2"/>
                <w:sz w:val="16"/>
                <w:szCs w:val="16"/>
              </w:rPr>
              <w:t xml:space="preserve"> </w:t>
            </w:r>
            <w:hyperlink r:id="rId19"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2@</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BB372B" w:rsidRPr="0055377C" w:rsidRDefault="00BB372B" w:rsidP="00B2714B">
            <w:pPr>
              <w:widowControl w:val="0"/>
              <w:spacing w:after="0" w:line="240" w:lineRule="auto"/>
              <w:rPr>
                <w:rFonts w:ascii="Times New Roman" w:hAnsi="Times New Roman"/>
                <w:kern w:val="2"/>
                <w:sz w:val="16"/>
                <w:szCs w:val="16"/>
              </w:rPr>
            </w:pPr>
          </w:p>
        </w:tc>
        <w:tc>
          <w:tcPr>
            <w:tcW w:w="5137" w:type="dxa"/>
          </w:tcPr>
          <w:p w:rsidR="00BB372B" w:rsidRDefault="00BB372B" w:rsidP="00B2714B">
            <w:pPr>
              <w:widowControl w:val="0"/>
              <w:snapToGrid w:val="0"/>
              <w:spacing w:after="0" w:line="240" w:lineRule="auto"/>
              <w:jc w:val="both"/>
              <w:rPr>
                <w:rFonts w:ascii="Times New Roman" w:hAnsi="Times New Roman"/>
                <w:b/>
                <w:kern w:val="2"/>
                <w:sz w:val="16"/>
                <w:szCs w:val="16"/>
                <w:lang w:eastAsia="en-US"/>
              </w:rPr>
            </w:pPr>
            <w:r>
              <w:rPr>
                <w:rFonts w:ascii="Times New Roman" w:hAnsi="Times New Roman"/>
                <w:b/>
                <w:kern w:val="2"/>
                <w:sz w:val="16"/>
                <w:szCs w:val="16"/>
                <w:lang w:eastAsia="en-US"/>
              </w:rPr>
              <w:t>Исполнитель:</w:t>
            </w:r>
            <w:r>
              <w:rPr>
                <w:rFonts w:ascii="Times New Roman" w:hAnsi="Times New Roman"/>
                <w:b/>
                <w:kern w:val="2"/>
                <w:sz w:val="16"/>
                <w:szCs w:val="16"/>
                <w:lang w:eastAsia="en-US"/>
              </w:rPr>
              <w:tab/>
            </w:r>
          </w:p>
          <w:p w:rsidR="00BB372B" w:rsidRPr="001A2414" w:rsidRDefault="00BB372B" w:rsidP="00B2714B">
            <w:pPr>
              <w:widowControl w:val="0"/>
              <w:spacing w:after="0" w:line="240" w:lineRule="auto"/>
              <w:ind w:firstLine="34"/>
              <w:rPr>
                <w:rFonts w:ascii="Times New Roman" w:hAnsi="Times New Roman"/>
                <w:kern w:val="2"/>
                <w:sz w:val="16"/>
                <w:szCs w:val="16"/>
                <w:lang w:eastAsia="en-US"/>
              </w:rPr>
            </w:pPr>
          </w:p>
        </w:tc>
      </w:tr>
    </w:tbl>
    <w:p w:rsidR="00BB372B" w:rsidRPr="001A2414" w:rsidRDefault="00BB372B" w:rsidP="00BB372B">
      <w:pPr>
        <w:widowControl w:val="0"/>
        <w:spacing w:after="0" w:line="240" w:lineRule="auto"/>
        <w:jc w:val="both"/>
        <w:rPr>
          <w:rFonts w:ascii="Times New Roman" w:hAnsi="Times New Roman"/>
          <w:kern w:val="2"/>
          <w:sz w:val="20"/>
          <w:szCs w:val="20"/>
        </w:rPr>
      </w:pPr>
    </w:p>
    <w:p w:rsidR="00BB372B" w:rsidRDefault="00BB372B" w:rsidP="00BB372B">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 xml:space="preserve">Главный врач                                                                           </w:t>
      </w:r>
      <w:r>
        <w:rPr>
          <w:rFonts w:ascii="Times New Roman" w:hAnsi="Times New Roman"/>
          <w:kern w:val="2"/>
          <w:sz w:val="20"/>
          <w:szCs w:val="20"/>
        </w:rPr>
        <w:tab/>
      </w:r>
    </w:p>
    <w:p w:rsidR="00BB372B" w:rsidRDefault="00BB372B" w:rsidP="00BB372B">
      <w:pPr>
        <w:widowControl w:val="0"/>
        <w:shd w:val="clear" w:color="auto" w:fill="FFFFFF"/>
        <w:spacing w:after="0" w:line="240" w:lineRule="auto"/>
        <w:rPr>
          <w:rFonts w:ascii="Times New Roman" w:hAnsi="Times New Roman"/>
          <w:kern w:val="2"/>
          <w:sz w:val="20"/>
          <w:szCs w:val="20"/>
        </w:rPr>
      </w:pPr>
      <w:r>
        <w:rPr>
          <w:rFonts w:ascii="Times New Roman" w:hAnsi="Times New Roman"/>
          <w:kern w:val="2"/>
          <w:sz w:val="20"/>
          <w:szCs w:val="20"/>
        </w:rPr>
        <w:t>ГАУЗ СО «Сухоложская РБ»</w:t>
      </w:r>
      <w:r>
        <w:rPr>
          <w:rFonts w:ascii="Times New Roman" w:hAnsi="Times New Roman"/>
          <w:kern w:val="2"/>
          <w:sz w:val="20"/>
          <w:szCs w:val="20"/>
        </w:rPr>
        <w:tab/>
      </w:r>
      <w:r>
        <w:rPr>
          <w:rFonts w:ascii="Times New Roman" w:hAnsi="Times New Roman"/>
          <w:kern w:val="2"/>
          <w:sz w:val="20"/>
          <w:szCs w:val="20"/>
        </w:rPr>
        <w:tab/>
      </w:r>
      <w:r>
        <w:rPr>
          <w:rFonts w:ascii="Times New Roman" w:hAnsi="Times New Roman"/>
          <w:kern w:val="2"/>
          <w:sz w:val="20"/>
          <w:szCs w:val="20"/>
        </w:rPr>
        <w:tab/>
      </w:r>
      <w:r>
        <w:rPr>
          <w:rFonts w:ascii="Times New Roman" w:hAnsi="Times New Roman"/>
          <w:kern w:val="2"/>
          <w:sz w:val="20"/>
          <w:szCs w:val="20"/>
        </w:rPr>
        <w:tab/>
      </w:r>
    </w:p>
    <w:p w:rsidR="00BB372B" w:rsidRDefault="00BB372B" w:rsidP="00BB372B">
      <w:pPr>
        <w:widowControl w:val="0"/>
        <w:spacing w:after="0" w:line="240" w:lineRule="auto"/>
        <w:jc w:val="both"/>
        <w:rPr>
          <w:rFonts w:ascii="Times New Roman" w:hAnsi="Times New Roman"/>
          <w:kern w:val="2"/>
          <w:sz w:val="20"/>
          <w:szCs w:val="20"/>
        </w:rPr>
      </w:pPr>
    </w:p>
    <w:p w:rsidR="00BB372B" w:rsidRDefault="00BB372B" w:rsidP="00BB372B">
      <w:pPr>
        <w:widowControl w:val="0"/>
        <w:spacing w:after="0" w:line="240" w:lineRule="auto"/>
        <w:jc w:val="both"/>
        <w:rPr>
          <w:rFonts w:ascii="Times New Roman" w:hAnsi="Times New Roman"/>
          <w:kern w:val="2"/>
          <w:sz w:val="20"/>
          <w:szCs w:val="20"/>
        </w:rPr>
      </w:pPr>
    </w:p>
    <w:p w:rsidR="00BB372B" w:rsidRDefault="00BB372B" w:rsidP="00BB372B">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 xml:space="preserve">_________________ /М.К. Веремеенко/                               </w:t>
      </w:r>
      <w:r>
        <w:rPr>
          <w:rFonts w:ascii="Times New Roman" w:hAnsi="Times New Roman"/>
          <w:kern w:val="2"/>
          <w:sz w:val="20"/>
          <w:szCs w:val="20"/>
        </w:rPr>
        <w:tab/>
        <w:t>__________________ /</w:t>
      </w:r>
      <w:r>
        <w:rPr>
          <w:kern w:val="2"/>
          <w:sz w:val="20"/>
          <w:szCs w:val="20"/>
        </w:rPr>
        <w:t xml:space="preserve"> </w:t>
      </w:r>
      <w:r>
        <w:rPr>
          <w:rFonts w:ascii="Times New Roman" w:hAnsi="Times New Roman"/>
          <w:kern w:val="2"/>
          <w:sz w:val="20"/>
          <w:szCs w:val="20"/>
        </w:rPr>
        <w:t>_____________ /</w:t>
      </w:r>
    </w:p>
    <w:p w:rsidR="00BB372B" w:rsidRDefault="00A748E8" w:rsidP="00BB372B">
      <w:pPr>
        <w:widowControl w:val="0"/>
        <w:spacing w:after="0" w:line="240" w:lineRule="auto"/>
        <w:rPr>
          <w:rFonts w:ascii="Times New Roman" w:hAnsi="Times New Roman"/>
          <w:kern w:val="2"/>
          <w:sz w:val="20"/>
          <w:szCs w:val="20"/>
        </w:rPr>
      </w:pPr>
      <w:r w:rsidRPr="00A748E8">
        <w:rPr>
          <w:rFonts w:ascii="Times New Roman" w:hAnsi="Times New Roman"/>
          <w:i/>
          <w:kern w:val="2"/>
          <w:sz w:val="20"/>
          <w:szCs w:val="20"/>
        </w:rPr>
        <w:t>Подписано ЭЦП</w:t>
      </w:r>
      <w:r w:rsidR="00BB372B">
        <w:rPr>
          <w:rFonts w:ascii="Times New Roman" w:hAnsi="Times New Roman"/>
          <w:kern w:val="2"/>
          <w:sz w:val="20"/>
          <w:szCs w:val="20"/>
        </w:rPr>
        <w:t xml:space="preserve">                                      </w:t>
      </w:r>
      <w:r>
        <w:rPr>
          <w:rFonts w:ascii="Times New Roman" w:hAnsi="Times New Roman"/>
          <w:kern w:val="2"/>
          <w:sz w:val="20"/>
          <w:szCs w:val="20"/>
        </w:rPr>
        <w:t xml:space="preserve">                  </w:t>
      </w:r>
      <w:r w:rsidR="00BB372B">
        <w:rPr>
          <w:rFonts w:ascii="Times New Roman" w:hAnsi="Times New Roman"/>
          <w:kern w:val="2"/>
          <w:sz w:val="20"/>
          <w:szCs w:val="20"/>
        </w:rPr>
        <w:t xml:space="preserve">          </w:t>
      </w:r>
      <w:r w:rsidR="00BB372B">
        <w:rPr>
          <w:rFonts w:ascii="Times New Roman" w:hAnsi="Times New Roman"/>
          <w:kern w:val="2"/>
          <w:sz w:val="20"/>
          <w:szCs w:val="20"/>
        </w:rPr>
        <w:tab/>
      </w:r>
      <w:r w:rsidRPr="00A748E8">
        <w:rPr>
          <w:rFonts w:ascii="Times New Roman" w:hAnsi="Times New Roman"/>
          <w:i/>
          <w:kern w:val="2"/>
          <w:sz w:val="20"/>
          <w:szCs w:val="20"/>
        </w:rPr>
        <w:t>Подписано ЭЦП</w:t>
      </w:r>
    </w:p>
    <w:p w:rsidR="00BB372B" w:rsidRDefault="00BB372B" w:rsidP="00BB372B">
      <w:pPr>
        <w:widowControl w:val="0"/>
        <w:spacing w:after="0" w:line="240" w:lineRule="auto"/>
        <w:ind w:firstLine="708"/>
        <w:jc w:val="center"/>
        <w:rPr>
          <w:rFonts w:ascii="Times New Roman" w:hAnsi="Times New Roman"/>
          <w:kern w:val="2"/>
          <w:sz w:val="18"/>
          <w:szCs w:val="18"/>
        </w:rPr>
      </w:pPr>
    </w:p>
    <w:p w:rsidR="00BB372B" w:rsidRDefault="00BB372B" w:rsidP="00BB372B">
      <w:pPr>
        <w:widowControl w:val="0"/>
        <w:autoSpaceDE w:val="0"/>
        <w:spacing w:after="0" w:line="240" w:lineRule="auto"/>
        <w:jc w:val="center"/>
        <w:rPr>
          <w:rFonts w:ascii="Times New Roman" w:hAnsi="Times New Roman"/>
          <w:kern w:val="2"/>
          <w:sz w:val="24"/>
          <w:szCs w:val="24"/>
        </w:rPr>
      </w:pPr>
      <w:r>
        <w:rPr>
          <w:rFonts w:ascii="Times New Roman" w:hAnsi="Times New Roman"/>
          <w:kern w:val="2"/>
          <w:sz w:val="24"/>
          <w:szCs w:val="24"/>
        </w:rPr>
        <w:br w:type="page"/>
      </w:r>
    </w:p>
    <w:p w:rsidR="00BB372B" w:rsidRDefault="00BB372B" w:rsidP="00BB372B">
      <w:pPr>
        <w:widowControl w:val="0"/>
        <w:spacing w:after="0" w:line="240" w:lineRule="auto"/>
        <w:jc w:val="right"/>
        <w:rPr>
          <w:rFonts w:ascii="Times New Roman" w:hAnsi="Times New Roman"/>
          <w:kern w:val="2"/>
          <w:sz w:val="20"/>
          <w:szCs w:val="20"/>
          <w:lang w:eastAsia="ar-SA" w:bidi="ru-RU"/>
        </w:rPr>
      </w:pPr>
      <w:r>
        <w:rPr>
          <w:rFonts w:ascii="Times New Roman" w:hAnsi="Times New Roman"/>
          <w:kern w:val="2"/>
          <w:sz w:val="20"/>
          <w:szCs w:val="20"/>
          <w:lang w:eastAsia="ar-SA" w:bidi="ru-RU"/>
        </w:rPr>
        <w:lastRenderedPageBreak/>
        <w:t>Приложение №1</w:t>
      </w:r>
    </w:p>
    <w:p w:rsidR="00BB372B" w:rsidRDefault="00BB372B" w:rsidP="00BB372B">
      <w:pPr>
        <w:widowControl w:val="0"/>
        <w:spacing w:after="0" w:line="240" w:lineRule="auto"/>
        <w:jc w:val="right"/>
        <w:rPr>
          <w:rFonts w:ascii="Times New Roman" w:hAnsi="Times New Roman"/>
          <w:kern w:val="2"/>
          <w:sz w:val="20"/>
          <w:szCs w:val="20"/>
          <w:lang w:eastAsia="ar-SA" w:bidi="ru-RU"/>
        </w:rPr>
      </w:pPr>
      <w:r>
        <w:rPr>
          <w:rFonts w:ascii="Times New Roman" w:hAnsi="Times New Roman"/>
          <w:kern w:val="2"/>
          <w:sz w:val="20"/>
          <w:szCs w:val="20"/>
          <w:lang w:eastAsia="ar-SA" w:bidi="ru-RU"/>
        </w:rPr>
        <w:t>к договору возмездного оказания услуг</w:t>
      </w:r>
    </w:p>
    <w:p w:rsidR="00BB372B" w:rsidRDefault="00BB372B" w:rsidP="00BB372B">
      <w:pPr>
        <w:widowControl w:val="0"/>
        <w:spacing w:after="0" w:line="240" w:lineRule="auto"/>
        <w:jc w:val="right"/>
        <w:rPr>
          <w:rFonts w:ascii="Times New Roman" w:hAnsi="Times New Roman"/>
          <w:kern w:val="2"/>
          <w:sz w:val="20"/>
          <w:szCs w:val="20"/>
          <w:lang w:eastAsia="ar-SA" w:bidi="ru-RU"/>
        </w:rPr>
      </w:pPr>
      <w:r>
        <w:rPr>
          <w:rFonts w:ascii="Times New Roman" w:hAnsi="Times New Roman"/>
          <w:kern w:val="2"/>
          <w:sz w:val="20"/>
          <w:szCs w:val="20"/>
          <w:lang w:eastAsia="ar-SA" w:bidi="ru-RU"/>
        </w:rPr>
        <w:t xml:space="preserve">от ___________ №_____ </w:t>
      </w:r>
    </w:p>
    <w:p w:rsidR="00BB372B" w:rsidRDefault="00BB372B" w:rsidP="00BB372B">
      <w:pPr>
        <w:widowControl w:val="0"/>
        <w:autoSpaceDE w:val="0"/>
        <w:spacing w:after="0" w:line="240" w:lineRule="auto"/>
        <w:jc w:val="right"/>
        <w:rPr>
          <w:rFonts w:ascii="Times New Roman" w:hAnsi="Times New Roman"/>
          <w:kern w:val="2"/>
          <w:sz w:val="24"/>
          <w:szCs w:val="24"/>
        </w:rPr>
      </w:pPr>
    </w:p>
    <w:p w:rsidR="00B129C7" w:rsidRPr="00A108FD" w:rsidRDefault="00B129C7" w:rsidP="00B129C7">
      <w:pPr>
        <w:widowControl w:val="0"/>
        <w:autoSpaceDE w:val="0"/>
        <w:spacing w:after="0" w:line="240" w:lineRule="auto"/>
        <w:jc w:val="center"/>
        <w:rPr>
          <w:rFonts w:ascii="Times New Roman" w:hAnsi="Times New Roman"/>
          <w:b/>
          <w:kern w:val="2"/>
          <w:sz w:val="20"/>
          <w:szCs w:val="20"/>
        </w:rPr>
      </w:pPr>
      <w:r w:rsidRPr="00A108FD">
        <w:rPr>
          <w:rFonts w:ascii="Times New Roman" w:hAnsi="Times New Roman"/>
          <w:b/>
          <w:kern w:val="2"/>
          <w:sz w:val="20"/>
          <w:szCs w:val="20"/>
        </w:rPr>
        <w:t>Техническое задание</w:t>
      </w:r>
    </w:p>
    <w:p w:rsidR="00B129C7" w:rsidRDefault="00B129C7" w:rsidP="00B129C7">
      <w:pPr>
        <w:widowControl w:val="0"/>
        <w:spacing w:after="0" w:line="240" w:lineRule="auto"/>
        <w:jc w:val="center"/>
        <w:rPr>
          <w:rFonts w:ascii="Times New Roman" w:hAnsi="Times New Roman"/>
          <w:b/>
          <w:bCs/>
          <w:kern w:val="2"/>
          <w:sz w:val="18"/>
          <w:szCs w:val="18"/>
        </w:rPr>
      </w:pPr>
    </w:p>
    <w:tbl>
      <w:tblPr>
        <w:tblW w:w="5191" w:type="pct"/>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0"/>
        <w:gridCol w:w="1338"/>
        <w:gridCol w:w="4441"/>
        <w:gridCol w:w="1023"/>
        <w:gridCol w:w="1109"/>
        <w:gridCol w:w="1107"/>
        <w:gridCol w:w="1107"/>
      </w:tblGrid>
      <w:tr w:rsidR="00B129C7" w:rsidTr="00B11571">
        <w:trPr>
          <w:trHeight w:val="708"/>
        </w:trPr>
        <w:tc>
          <w:tcPr>
            <w:tcW w:w="217" w:type="pct"/>
            <w:tcBorders>
              <w:top w:val="single" w:sz="4" w:space="0" w:color="000000"/>
              <w:left w:val="single" w:sz="4" w:space="0" w:color="000000"/>
              <w:bottom w:val="single" w:sz="4" w:space="0" w:color="000000"/>
              <w:right w:val="single" w:sz="4" w:space="0" w:color="000000"/>
            </w:tcBorders>
            <w:vAlign w:val="center"/>
            <w:hideMark/>
          </w:tcPr>
          <w:p w:rsidR="00B129C7" w:rsidRDefault="00B129C7" w:rsidP="00B11571">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 п/п</w:t>
            </w:r>
          </w:p>
        </w:tc>
        <w:tc>
          <w:tcPr>
            <w:tcW w:w="632" w:type="pct"/>
            <w:tcBorders>
              <w:top w:val="single" w:sz="4" w:space="0" w:color="000000"/>
              <w:left w:val="single" w:sz="4" w:space="0" w:color="000000"/>
              <w:bottom w:val="single" w:sz="4" w:space="0" w:color="000000"/>
              <w:right w:val="single" w:sz="4" w:space="0" w:color="000000"/>
            </w:tcBorders>
            <w:vAlign w:val="center"/>
            <w:hideMark/>
          </w:tcPr>
          <w:p w:rsidR="00B129C7" w:rsidRDefault="00B129C7" w:rsidP="00B11571">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rPr>
              <w:t>Наименование объекта закупки</w:t>
            </w:r>
          </w:p>
        </w:tc>
        <w:tc>
          <w:tcPr>
            <w:tcW w:w="2098" w:type="pct"/>
            <w:tcBorders>
              <w:top w:val="single" w:sz="4" w:space="0" w:color="000000"/>
              <w:left w:val="single" w:sz="4" w:space="0" w:color="000000"/>
              <w:bottom w:val="single" w:sz="4" w:space="0" w:color="000000"/>
              <w:right w:val="single" w:sz="4" w:space="0" w:color="000000"/>
            </w:tcBorders>
            <w:vAlign w:val="center"/>
            <w:hideMark/>
          </w:tcPr>
          <w:p w:rsidR="00B129C7" w:rsidRDefault="00B129C7" w:rsidP="00B11571">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rPr>
              <w:t>Характеристики объекта закупки</w:t>
            </w:r>
          </w:p>
        </w:tc>
        <w:tc>
          <w:tcPr>
            <w:tcW w:w="483" w:type="pct"/>
            <w:tcBorders>
              <w:top w:val="single" w:sz="4" w:space="0" w:color="000000"/>
              <w:left w:val="single" w:sz="4" w:space="0" w:color="000000"/>
              <w:bottom w:val="single" w:sz="4" w:space="0" w:color="000000"/>
              <w:right w:val="single" w:sz="4" w:space="0" w:color="000000"/>
            </w:tcBorders>
            <w:vAlign w:val="center"/>
            <w:hideMark/>
          </w:tcPr>
          <w:p w:rsidR="00B129C7" w:rsidRDefault="00B129C7" w:rsidP="00B11571">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rPr>
              <w:t>Ед. измерения</w:t>
            </w:r>
          </w:p>
        </w:tc>
        <w:tc>
          <w:tcPr>
            <w:tcW w:w="524" w:type="pct"/>
            <w:tcBorders>
              <w:top w:val="single" w:sz="4" w:space="0" w:color="000000"/>
              <w:left w:val="single" w:sz="4" w:space="0" w:color="000000"/>
              <w:bottom w:val="single" w:sz="4" w:space="0" w:color="000000"/>
              <w:right w:val="single" w:sz="4" w:space="0" w:color="000000"/>
            </w:tcBorders>
            <w:vAlign w:val="center"/>
            <w:hideMark/>
          </w:tcPr>
          <w:p w:rsidR="00B129C7" w:rsidRDefault="00B129C7" w:rsidP="00B11571">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rPr>
              <w:t>Количество (объем)</w:t>
            </w:r>
          </w:p>
        </w:tc>
        <w:tc>
          <w:tcPr>
            <w:tcW w:w="523" w:type="pct"/>
            <w:tcBorders>
              <w:top w:val="single" w:sz="4" w:space="0" w:color="000000"/>
              <w:left w:val="single" w:sz="4" w:space="0" w:color="000000"/>
              <w:bottom w:val="single" w:sz="4" w:space="0" w:color="000000"/>
              <w:right w:val="single" w:sz="4" w:space="0" w:color="000000"/>
            </w:tcBorders>
            <w:vAlign w:val="center"/>
          </w:tcPr>
          <w:p w:rsidR="00B129C7" w:rsidRDefault="00B129C7" w:rsidP="00B1157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 xml:space="preserve">Стоимость за ед. </w:t>
            </w:r>
          </w:p>
          <w:p w:rsidR="00B129C7" w:rsidRDefault="00B129C7" w:rsidP="00B1157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руб. коп.</w:t>
            </w:r>
          </w:p>
        </w:tc>
        <w:tc>
          <w:tcPr>
            <w:tcW w:w="523" w:type="pct"/>
            <w:tcBorders>
              <w:top w:val="single" w:sz="4" w:space="0" w:color="000000"/>
              <w:left w:val="single" w:sz="4" w:space="0" w:color="000000"/>
              <w:bottom w:val="single" w:sz="4" w:space="0" w:color="000000"/>
              <w:right w:val="single" w:sz="4" w:space="0" w:color="000000"/>
            </w:tcBorders>
            <w:vAlign w:val="center"/>
          </w:tcPr>
          <w:p w:rsidR="00B129C7" w:rsidRDefault="00B129C7" w:rsidP="00B1157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Сумма договора</w:t>
            </w:r>
          </w:p>
          <w:p w:rsidR="00B129C7" w:rsidRDefault="00B129C7" w:rsidP="00B1157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руб. коп.</w:t>
            </w:r>
          </w:p>
        </w:tc>
      </w:tr>
      <w:tr w:rsidR="00B129C7" w:rsidTr="00B11571">
        <w:trPr>
          <w:trHeight w:val="356"/>
        </w:trPr>
        <w:tc>
          <w:tcPr>
            <w:tcW w:w="217" w:type="pct"/>
            <w:tcBorders>
              <w:top w:val="single" w:sz="4" w:space="0" w:color="000000"/>
              <w:left w:val="single" w:sz="4" w:space="0" w:color="000000"/>
              <w:bottom w:val="single" w:sz="4" w:space="0" w:color="000000"/>
              <w:right w:val="single" w:sz="4" w:space="0" w:color="000000"/>
            </w:tcBorders>
          </w:tcPr>
          <w:p w:rsidR="00B129C7" w:rsidRDefault="00B129C7" w:rsidP="00B11571">
            <w:pPr>
              <w:spacing w:after="0" w:line="240" w:lineRule="auto"/>
              <w:jc w:val="center"/>
              <w:rPr>
                <w:rFonts w:ascii="Times New Roman" w:hAnsi="Times New Roman"/>
                <w:sz w:val="18"/>
                <w:szCs w:val="18"/>
              </w:rPr>
            </w:pPr>
          </w:p>
          <w:p w:rsidR="00B129C7" w:rsidRDefault="00B129C7" w:rsidP="00B11571">
            <w:pPr>
              <w:spacing w:after="0" w:line="240" w:lineRule="auto"/>
              <w:jc w:val="center"/>
              <w:rPr>
                <w:rFonts w:ascii="Times New Roman" w:hAnsi="Times New Roman"/>
                <w:sz w:val="18"/>
                <w:szCs w:val="18"/>
              </w:rPr>
            </w:pPr>
            <w:r>
              <w:rPr>
                <w:rFonts w:ascii="Times New Roman" w:hAnsi="Times New Roman"/>
                <w:sz w:val="18"/>
                <w:szCs w:val="18"/>
              </w:rPr>
              <w:t>1</w:t>
            </w:r>
          </w:p>
        </w:tc>
        <w:tc>
          <w:tcPr>
            <w:tcW w:w="632" w:type="pct"/>
            <w:tcBorders>
              <w:top w:val="single" w:sz="4" w:space="0" w:color="000000"/>
              <w:left w:val="single" w:sz="4" w:space="0" w:color="000000"/>
              <w:bottom w:val="single" w:sz="4" w:space="0" w:color="000000"/>
              <w:right w:val="single" w:sz="4" w:space="0" w:color="000000"/>
            </w:tcBorders>
          </w:tcPr>
          <w:p w:rsidR="00B129C7" w:rsidRDefault="00B129C7" w:rsidP="00B11571">
            <w:pPr>
              <w:spacing w:after="0" w:line="240" w:lineRule="auto"/>
              <w:jc w:val="center"/>
              <w:rPr>
                <w:rFonts w:ascii="Times New Roman" w:hAnsi="Times New Roman"/>
                <w:sz w:val="18"/>
                <w:szCs w:val="18"/>
              </w:rPr>
            </w:pPr>
            <w:r>
              <w:rPr>
                <w:rFonts w:ascii="Times New Roman" w:hAnsi="Times New Roman"/>
                <w:sz w:val="18"/>
                <w:szCs w:val="18"/>
              </w:rPr>
              <w:t>Услуги по стирке и дезинфекции белья с сушкой и глажением</w:t>
            </w:r>
          </w:p>
        </w:tc>
        <w:tc>
          <w:tcPr>
            <w:tcW w:w="2098" w:type="pct"/>
            <w:tcBorders>
              <w:top w:val="single" w:sz="4" w:space="0" w:color="000000"/>
              <w:left w:val="single" w:sz="4" w:space="0" w:color="000000"/>
              <w:bottom w:val="single" w:sz="4" w:space="0" w:color="000000"/>
              <w:right w:val="single" w:sz="4" w:space="0" w:color="000000"/>
            </w:tcBorders>
            <w:hideMark/>
          </w:tcPr>
          <w:p w:rsidR="00B129C7" w:rsidRDefault="00B129C7" w:rsidP="00E60EE0">
            <w:pPr>
              <w:pStyle w:val="aff2"/>
              <w:spacing w:line="200" w:lineRule="exact"/>
              <w:jc w:val="both"/>
              <w:rPr>
                <w:sz w:val="18"/>
                <w:szCs w:val="18"/>
              </w:rPr>
            </w:pPr>
            <w:r>
              <w:rPr>
                <w:sz w:val="18"/>
                <w:szCs w:val="18"/>
              </w:rPr>
              <w:t>Услуги по стирке и дезинфекции белья с сушкой и глажением:</w:t>
            </w:r>
          </w:p>
          <w:p w:rsidR="00B129C7" w:rsidRDefault="00B129C7" w:rsidP="00E60EE0">
            <w:pPr>
              <w:pStyle w:val="aff2"/>
              <w:spacing w:line="200" w:lineRule="exact"/>
              <w:jc w:val="both"/>
              <w:rPr>
                <w:sz w:val="18"/>
                <w:szCs w:val="18"/>
              </w:rPr>
            </w:pPr>
            <w:r>
              <w:rPr>
                <w:sz w:val="18"/>
                <w:szCs w:val="18"/>
              </w:rPr>
              <w:t>-белье больничное: текстильные изделия хирургического отделения, реанимационного отделения, акушерского отделения, гинекологического отделения, терапевтического отделения, неврологического отделения, дневного стационара, наркологического (психиатрического) отделения, педиатрическое отделение, поликлиническое (детская, взрослая), патологоанатомического отделения, женской консультации, отделения скорой медицинской помощи, отделение паллиативной помощи</w:t>
            </w:r>
          </w:p>
          <w:p w:rsidR="00B129C7" w:rsidRDefault="00B129C7" w:rsidP="00E60EE0">
            <w:pPr>
              <w:pStyle w:val="aff2"/>
              <w:spacing w:line="200" w:lineRule="exact"/>
              <w:jc w:val="both"/>
              <w:rPr>
                <w:sz w:val="18"/>
                <w:szCs w:val="18"/>
              </w:rPr>
            </w:pPr>
            <w:r>
              <w:rPr>
                <w:sz w:val="18"/>
                <w:szCs w:val="18"/>
              </w:rPr>
              <w:t>-</w:t>
            </w:r>
            <w:proofErr w:type="spellStart"/>
            <w:r>
              <w:rPr>
                <w:sz w:val="18"/>
                <w:szCs w:val="18"/>
              </w:rPr>
              <w:t>спец.одежда</w:t>
            </w:r>
            <w:proofErr w:type="spellEnd"/>
            <w:r>
              <w:rPr>
                <w:sz w:val="18"/>
                <w:szCs w:val="18"/>
              </w:rPr>
              <w:t xml:space="preserve"> персонала; </w:t>
            </w:r>
          </w:p>
          <w:p w:rsidR="00B129C7" w:rsidRDefault="00B129C7" w:rsidP="00E60EE0">
            <w:pPr>
              <w:pStyle w:val="aff2"/>
              <w:spacing w:line="200" w:lineRule="exact"/>
              <w:jc w:val="both"/>
              <w:rPr>
                <w:b/>
                <w:sz w:val="18"/>
                <w:szCs w:val="18"/>
              </w:rPr>
            </w:pPr>
            <w:r>
              <w:rPr>
                <w:sz w:val="18"/>
                <w:szCs w:val="18"/>
              </w:rPr>
              <w:t>-столовое и кухонное белье.</w:t>
            </w:r>
            <w:r>
              <w:rPr>
                <w:b/>
                <w:sz w:val="18"/>
                <w:szCs w:val="18"/>
              </w:rPr>
              <w:t xml:space="preserve"> </w:t>
            </w:r>
          </w:p>
        </w:tc>
        <w:tc>
          <w:tcPr>
            <w:tcW w:w="483" w:type="pct"/>
            <w:tcBorders>
              <w:top w:val="single" w:sz="4" w:space="0" w:color="000000"/>
              <w:left w:val="single" w:sz="4" w:space="0" w:color="000000"/>
              <w:bottom w:val="single" w:sz="4" w:space="0" w:color="000000"/>
              <w:right w:val="single" w:sz="4" w:space="0" w:color="000000"/>
            </w:tcBorders>
          </w:tcPr>
          <w:p w:rsidR="00B129C7" w:rsidRDefault="00B129C7" w:rsidP="00B11571">
            <w:pPr>
              <w:spacing w:after="0" w:line="240" w:lineRule="auto"/>
              <w:jc w:val="center"/>
              <w:rPr>
                <w:rFonts w:ascii="Times New Roman" w:hAnsi="Times New Roman"/>
                <w:sz w:val="18"/>
                <w:szCs w:val="18"/>
              </w:rPr>
            </w:pPr>
          </w:p>
          <w:p w:rsidR="00B129C7" w:rsidRDefault="00B129C7" w:rsidP="00B11571">
            <w:pPr>
              <w:spacing w:after="0" w:line="240" w:lineRule="auto"/>
              <w:jc w:val="center"/>
              <w:rPr>
                <w:rFonts w:ascii="Times New Roman" w:hAnsi="Times New Roman"/>
                <w:sz w:val="18"/>
                <w:szCs w:val="18"/>
              </w:rPr>
            </w:pPr>
            <w:r>
              <w:rPr>
                <w:rFonts w:ascii="Times New Roman" w:hAnsi="Times New Roman"/>
                <w:sz w:val="18"/>
                <w:szCs w:val="18"/>
              </w:rPr>
              <w:t>кг.</w:t>
            </w:r>
          </w:p>
        </w:tc>
        <w:tc>
          <w:tcPr>
            <w:tcW w:w="524" w:type="pct"/>
            <w:tcBorders>
              <w:top w:val="single" w:sz="4" w:space="0" w:color="000000"/>
              <w:left w:val="single" w:sz="4" w:space="0" w:color="000000"/>
              <w:bottom w:val="single" w:sz="4" w:space="0" w:color="000000"/>
              <w:right w:val="single" w:sz="4" w:space="0" w:color="000000"/>
            </w:tcBorders>
          </w:tcPr>
          <w:p w:rsidR="00B129C7" w:rsidRDefault="00B129C7" w:rsidP="00B11571">
            <w:pPr>
              <w:spacing w:after="0" w:line="240" w:lineRule="auto"/>
              <w:jc w:val="center"/>
              <w:rPr>
                <w:rFonts w:ascii="Times New Roman" w:hAnsi="Times New Roman"/>
                <w:sz w:val="18"/>
                <w:szCs w:val="18"/>
              </w:rPr>
            </w:pPr>
          </w:p>
          <w:p w:rsidR="00B129C7" w:rsidRDefault="00B129C7" w:rsidP="00B11571">
            <w:pPr>
              <w:spacing w:after="0" w:line="240" w:lineRule="auto"/>
              <w:jc w:val="center"/>
              <w:rPr>
                <w:rFonts w:ascii="Times New Roman" w:hAnsi="Times New Roman"/>
                <w:sz w:val="18"/>
                <w:szCs w:val="18"/>
              </w:rPr>
            </w:pPr>
            <w:r>
              <w:rPr>
                <w:rFonts w:ascii="Times New Roman" w:hAnsi="Times New Roman"/>
                <w:sz w:val="18"/>
                <w:szCs w:val="18"/>
              </w:rPr>
              <w:t>40 000</w:t>
            </w:r>
          </w:p>
        </w:tc>
        <w:tc>
          <w:tcPr>
            <w:tcW w:w="523" w:type="pct"/>
            <w:tcBorders>
              <w:top w:val="single" w:sz="4" w:space="0" w:color="000000"/>
              <w:left w:val="single" w:sz="4" w:space="0" w:color="000000"/>
              <w:bottom w:val="single" w:sz="4" w:space="0" w:color="000000"/>
              <w:right w:val="single" w:sz="4" w:space="0" w:color="000000"/>
            </w:tcBorders>
          </w:tcPr>
          <w:p w:rsidR="00B129C7" w:rsidRDefault="00B129C7" w:rsidP="00B11571">
            <w:pPr>
              <w:spacing w:after="0" w:line="240" w:lineRule="auto"/>
              <w:jc w:val="center"/>
              <w:rPr>
                <w:rFonts w:ascii="Times New Roman" w:hAnsi="Times New Roman"/>
                <w:sz w:val="18"/>
                <w:szCs w:val="18"/>
              </w:rPr>
            </w:pPr>
          </w:p>
        </w:tc>
        <w:tc>
          <w:tcPr>
            <w:tcW w:w="523" w:type="pct"/>
            <w:tcBorders>
              <w:top w:val="single" w:sz="4" w:space="0" w:color="000000"/>
              <w:left w:val="single" w:sz="4" w:space="0" w:color="000000"/>
              <w:bottom w:val="single" w:sz="4" w:space="0" w:color="000000"/>
              <w:right w:val="single" w:sz="4" w:space="0" w:color="000000"/>
            </w:tcBorders>
          </w:tcPr>
          <w:p w:rsidR="00B129C7" w:rsidRDefault="00B129C7" w:rsidP="00B11571">
            <w:pPr>
              <w:spacing w:after="0" w:line="240" w:lineRule="auto"/>
              <w:jc w:val="center"/>
              <w:rPr>
                <w:rFonts w:ascii="Times New Roman" w:hAnsi="Times New Roman"/>
                <w:sz w:val="18"/>
                <w:szCs w:val="18"/>
              </w:rPr>
            </w:pPr>
          </w:p>
        </w:tc>
      </w:tr>
    </w:tbl>
    <w:p w:rsidR="00B129C7" w:rsidRDefault="00B129C7" w:rsidP="00B129C7">
      <w:pPr>
        <w:spacing w:after="0" w:line="240" w:lineRule="auto"/>
        <w:rPr>
          <w:rFonts w:ascii="Times New Roman" w:hAnsi="Times New Roman"/>
          <w:b/>
          <w:sz w:val="18"/>
          <w:szCs w:val="18"/>
        </w:rPr>
      </w:pPr>
    </w:p>
    <w:p w:rsidR="00B129C7" w:rsidRDefault="00B129C7" w:rsidP="00B129C7">
      <w:pPr>
        <w:spacing w:after="0" w:line="240" w:lineRule="auto"/>
        <w:rPr>
          <w:rFonts w:ascii="Times New Roman" w:hAnsi="Times New Roman"/>
          <w:b/>
          <w:sz w:val="18"/>
          <w:szCs w:val="18"/>
        </w:rPr>
      </w:pPr>
      <w:r>
        <w:rPr>
          <w:rFonts w:ascii="Times New Roman" w:hAnsi="Times New Roman"/>
          <w:b/>
          <w:sz w:val="18"/>
          <w:szCs w:val="18"/>
        </w:rPr>
        <w:t xml:space="preserve">Общая цена договора: </w:t>
      </w:r>
      <w:r w:rsidRPr="00574397">
        <w:rPr>
          <w:rFonts w:ascii="Times New Roman" w:hAnsi="Times New Roman"/>
          <w:b/>
          <w:sz w:val="18"/>
          <w:szCs w:val="18"/>
        </w:rPr>
        <w:t>_______________________________________________________________________________ включая НДС ____%, ____ руб. (____) ______ коп. (если НДС не облагается, указать основание).</w:t>
      </w:r>
    </w:p>
    <w:p w:rsidR="00B129C7" w:rsidRPr="00E60EE0" w:rsidRDefault="00B129C7" w:rsidP="00B129C7">
      <w:pPr>
        <w:pStyle w:val="aff2"/>
        <w:ind w:firstLine="709"/>
        <w:jc w:val="both"/>
        <w:rPr>
          <w:sz w:val="16"/>
          <w:szCs w:val="18"/>
        </w:rPr>
      </w:pPr>
      <w:r w:rsidRPr="00E60EE0">
        <w:rPr>
          <w:sz w:val="16"/>
          <w:szCs w:val="18"/>
        </w:rPr>
        <w:t>1. Услуги включают в себя – дезинфекцию белья, выведение пятен, стирку, сушку, глажение, хранение белья и другого имущества Заказчика. Оказание услуг должно производиться в соответствии с нормативными документами:</w:t>
      </w:r>
    </w:p>
    <w:p w:rsidR="00B129C7" w:rsidRPr="00E60EE0" w:rsidRDefault="00B129C7" w:rsidP="00B129C7">
      <w:pPr>
        <w:pStyle w:val="aff2"/>
        <w:jc w:val="both"/>
        <w:rPr>
          <w:sz w:val="16"/>
          <w:szCs w:val="18"/>
        </w:rPr>
      </w:pPr>
      <w:r w:rsidRPr="00E60EE0">
        <w:rPr>
          <w:sz w:val="16"/>
          <w:szCs w:val="18"/>
        </w:rPr>
        <w:t>СП 2.1.3678-20 "Санитарно-эпидемиологические требования к эксплуатации помещений, зданий, сооружений, оборудования и транспорта, а также условиям деятельности хозяйствующих субъектов, осуществляющих продажу товаров, выполнение работ или оказание услуг</w:t>
      </w:r>
    </w:p>
    <w:p w:rsidR="00B129C7" w:rsidRPr="00E60EE0" w:rsidRDefault="00B129C7" w:rsidP="00B129C7">
      <w:pPr>
        <w:pStyle w:val="aff2"/>
        <w:jc w:val="both"/>
        <w:rPr>
          <w:sz w:val="16"/>
          <w:szCs w:val="18"/>
        </w:rPr>
      </w:pPr>
      <w:r w:rsidRPr="00E60EE0">
        <w:rPr>
          <w:sz w:val="16"/>
          <w:szCs w:val="18"/>
        </w:rPr>
        <w:t>-Инструкция по технологии обработки белья медицинских учреждений на фабриках-прачечных, Утверждена приказом Министерства жилищно-коммунального хозяйства РСФСР от 16.07.1986 г №330</w:t>
      </w:r>
    </w:p>
    <w:p w:rsidR="00B129C7" w:rsidRPr="00E60EE0" w:rsidRDefault="00B129C7" w:rsidP="00B129C7">
      <w:pPr>
        <w:pStyle w:val="aff2"/>
        <w:jc w:val="both"/>
        <w:rPr>
          <w:sz w:val="16"/>
          <w:szCs w:val="18"/>
        </w:rPr>
      </w:pPr>
      <w:r w:rsidRPr="00E60EE0">
        <w:rPr>
          <w:sz w:val="16"/>
          <w:szCs w:val="18"/>
        </w:rPr>
        <w:t>-Методические указания № 3.5.736-99 «Технология обработки белья в медицинских учреждениях»</w:t>
      </w:r>
    </w:p>
    <w:p w:rsidR="00B129C7" w:rsidRPr="00E60EE0" w:rsidRDefault="00B129C7" w:rsidP="00B129C7">
      <w:pPr>
        <w:pStyle w:val="aff2"/>
        <w:jc w:val="both"/>
        <w:rPr>
          <w:sz w:val="16"/>
          <w:szCs w:val="18"/>
        </w:rPr>
      </w:pPr>
      <w:r w:rsidRPr="00E60EE0">
        <w:rPr>
          <w:sz w:val="16"/>
          <w:szCs w:val="18"/>
        </w:rPr>
        <w:t xml:space="preserve">-СП 3.3686-21 «Санитарно-эпидемиологические </w:t>
      </w:r>
      <w:r w:rsidRPr="00E60EE0">
        <w:rPr>
          <w:sz w:val="16"/>
          <w:szCs w:val="18"/>
        </w:rPr>
        <w:t>требования</w:t>
      </w:r>
      <w:r w:rsidRPr="00E60EE0">
        <w:rPr>
          <w:sz w:val="16"/>
          <w:szCs w:val="18"/>
        </w:rPr>
        <w:t xml:space="preserve"> по профилактике инфекционных заболеваний»</w:t>
      </w:r>
    </w:p>
    <w:p w:rsidR="00B129C7" w:rsidRPr="00E60EE0" w:rsidRDefault="00B129C7" w:rsidP="00B129C7">
      <w:pPr>
        <w:pStyle w:val="aff2"/>
        <w:ind w:firstLine="709"/>
        <w:jc w:val="both"/>
        <w:rPr>
          <w:sz w:val="16"/>
          <w:szCs w:val="18"/>
        </w:rPr>
      </w:pPr>
      <w:r w:rsidRPr="00E60EE0">
        <w:rPr>
          <w:sz w:val="16"/>
          <w:szCs w:val="18"/>
        </w:rPr>
        <w:t>2. Обработка белья производится с соблюдением правил технологического процесса обработки белья в прачечных. Режим обработки должен строго соответствовать гигиеническим нормативам обработки медицинского белья в прачечных: ГОСТ Р 52058-2003, ГОСТ 25652, Федеральному закону от 30.03.1999 г. № 52-ФЗ «О санитарно-эпидемиологическом благополучия населения», Санитарные правила и нормы (</w:t>
      </w:r>
      <w:proofErr w:type="spellStart"/>
      <w:r w:rsidRPr="00E60EE0">
        <w:rPr>
          <w:sz w:val="16"/>
          <w:szCs w:val="18"/>
        </w:rPr>
        <w:t>СанПин</w:t>
      </w:r>
      <w:proofErr w:type="spellEnd"/>
      <w:r w:rsidRPr="00E60EE0">
        <w:rPr>
          <w:sz w:val="16"/>
          <w:szCs w:val="18"/>
        </w:rPr>
        <w:t xml:space="preserve">), санитарно-эпидемиологическим правилам и нормативам СанПиН </w:t>
      </w:r>
    </w:p>
    <w:p w:rsidR="00B129C7" w:rsidRPr="00E60EE0" w:rsidRDefault="00B129C7" w:rsidP="00B129C7">
      <w:pPr>
        <w:pStyle w:val="aff2"/>
        <w:ind w:firstLine="709"/>
        <w:jc w:val="both"/>
        <w:rPr>
          <w:sz w:val="16"/>
          <w:szCs w:val="18"/>
        </w:rPr>
      </w:pPr>
      <w:r w:rsidRPr="00E60EE0">
        <w:rPr>
          <w:sz w:val="16"/>
          <w:szCs w:val="18"/>
        </w:rPr>
        <w:t xml:space="preserve">3. Стирка белья должна производиться отдельно от обычного бытового белья населения. </w:t>
      </w:r>
    </w:p>
    <w:p w:rsidR="00B129C7" w:rsidRPr="00E60EE0" w:rsidRDefault="00B129C7" w:rsidP="00B129C7">
      <w:pPr>
        <w:pStyle w:val="aff2"/>
        <w:jc w:val="both"/>
        <w:rPr>
          <w:sz w:val="16"/>
          <w:szCs w:val="18"/>
        </w:rPr>
      </w:pPr>
      <w:r w:rsidRPr="00E60EE0">
        <w:rPr>
          <w:sz w:val="16"/>
          <w:szCs w:val="18"/>
        </w:rPr>
        <w:t>Стирка белья, предоставленная Заказчиком от родильного, гинекологического, хирургического и реанимационного отделений должна производиться по отдельности и отдельно от других отделений (МУ 3.5.736-99 «Технология обработки белья в медицинских учреждениях».).</w:t>
      </w:r>
    </w:p>
    <w:p w:rsidR="00B129C7" w:rsidRPr="00E60EE0" w:rsidRDefault="00B129C7" w:rsidP="00B129C7">
      <w:pPr>
        <w:pStyle w:val="aff2"/>
        <w:jc w:val="both"/>
        <w:rPr>
          <w:sz w:val="16"/>
          <w:szCs w:val="18"/>
        </w:rPr>
      </w:pPr>
      <w:r w:rsidRPr="00E60EE0">
        <w:rPr>
          <w:sz w:val="16"/>
          <w:szCs w:val="18"/>
        </w:rPr>
        <w:t xml:space="preserve">Стирка одежды сотрудников (спецодежда) должна производиться отдельно (МУ 3.5.736-99 «Технология обработки белья в медицинских учреждениях»). </w:t>
      </w:r>
    </w:p>
    <w:p w:rsidR="00B129C7" w:rsidRPr="00E60EE0" w:rsidRDefault="00B129C7" w:rsidP="00B129C7">
      <w:pPr>
        <w:pStyle w:val="aff2"/>
        <w:jc w:val="both"/>
        <w:rPr>
          <w:sz w:val="16"/>
          <w:szCs w:val="18"/>
        </w:rPr>
      </w:pPr>
      <w:r w:rsidRPr="00E60EE0">
        <w:rPr>
          <w:sz w:val="16"/>
          <w:szCs w:val="18"/>
        </w:rPr>
        <w:t>Стирка столового и кухонного белья не должна проводиться совместно с загрязненным бельём других отделений.</w:t>
      </w:r>
    </w:p>
    <w:p w:rsidR="00B129C7" w:rsidRPr="00E60EE0" w:rsidRDefault="00B129C7" w:rsidP="00B129C7">
      <w:pPr>
        <w:pStyle w:val="aff2"/>
        <w:jc w:val="both"/>
        <w:rPr>
          <w:sz w:val="16"/>
          <w:szCs w:val="18"/>
        </w:rPr>
      </w:pPr>
      <w:r w:rsidRPr="00E60EE0">
        <w:rPr>
          <w:sz w:val="16"/>
          <w:szCs w:val="18"/>
        </w:rPr>
        <w:t>Стирка белья, требующего предварительной дезинфекции, осуществляется в соответствии с требованиями МУ 3.5.736-99 «Технология обработки белья в медицинских учреждениях».</w:t>
      </w:r>
    </w:p>
    <w:p w:rsidR="00B129C7" w:rsidRPr="00E60EE0" w:rsidRDefault="00B129C7" w:rsidP="00B129C7">
      <w:pPr>
        <w:pStyle w:val="aff2"/>
        <w:ind w:firstLine="709"/>
        <w:jc w:val="both"/>
        <w:rPr>
          <w:sz w:val="16"/>
          <w:szCs w:val="18"/>
        </w:rPr>
      </w:pPr>
      <w:r w:rsidRPr="00E60EE0">
        <w:rPr>
          <w:sz w:val="16"/>
          <w:szCs w:val="18"/>
        </w:rPr>
        <w:t>4. Оказание услуги осуществляется силами и средствами Исполнителя, включая транспортные и погрузочно-разгрузочные работы. Прием грязного белья в стирку и доставка чистого белья осуществляется на территории Заказчика силами и транспортом Исполнителя. Транспортировка белья Исполнителем должна производиться в промаркированной таре, состоящей из плотного не промокаемого материала, которая должна подвергаться дезинфекции и стирке. Специальный выделенный транспорт должен подвергаться дезинфекции и обработке.</w:t>
      </w:r>
    </w:p>
    <w:p w:rsidR="00B129C7" w:rsidRPr="00E60EE0" w:rsidRDefault="00B129C7" w:rsidP="00B129C7">
      <w:pPr>
        <w:pStyle w:val="aff2"/>
        <w:ind w:firstLine="709"/>
        <w:jc w:val="both"/>
        <w:rPr>
          <w:sz w:val="16"/>
          <w:szCs w:val="18"/>
        </w:rPr>
      </w:pPr>
      <w:r w:rsidRPr="00E60EE0">
        <w:rPr>
          <w:sz w:val="16"/>
          <w:szCs w:val="18"/>
        </w:rPr>
        <w:t>5. Приёмка чистого белья от Исполнителя и сдача грязного белья Исполнителю осуществляется на основании акта приёмки, составленного и подписанного обеими сторонами (с указанием количества белья поштучно и его веса).</w:t>
      </w:r>
    </w:p>
    <w:p w:rsidR="00B129C7" w:rsidRPr="00E60EE0" w:rsidRDefault="00B129C7" w:rsidP="00B129C7">
      <w:pPr>
        <w:pStyle w:val="aff2"/>
        <w:jc w:val="both"/>
        <w:rPr>
          <w:sz w:val="16"/>
          <w:szCs w:val="18"/>
        </w:rPr>
      </w:pPr>
      <w:r w:rsidRPr="00E60EE0">
        <w:rPr>
          <w:sz w:val="16"/>
          <w:szCs w:val="18"/>
        </w:rPr>
        <w:t xml:space="preserve">Приемка белья у Заказчика осуществляется по рабочим дням, 3 (три) раза в неделю: понедельник, среда, пятница.  </w:t>
      </w:r>
    </w:p>
    <w:p w:rsidR="00B129C7" w:rsidRPr="00E60EE0" w:rsidRDefault="00B129C7" w:rsidP="00B129C7">
      <w:pPr>
        <w:pStyle w:val="aff2"/>
        <w:jc w:val="both"/>
        <w:rPr>
          <w:sz w:val="16"/>
          <w:szCs w:val="18"/>
        </w:rPr>
      </w:pPr>
      <w:r w:rsidRPr="00E60EE0">
        <w:rPr>
          <w:sz w:val="16"/>
          <w:szCs w:val="18"/>
        </w:rPr>
        <w:t xml:space="preserve">Получение чистого белья Заказчиком производится с 9-00 часов до 11-00 часов. Приём грязного белья Исполнителем производится с 11-00 до 12-00 часов. Получение белья производится по адресу: </w:t>
      </w:r>
      <w:smartTag w:uri="urn:schemas-microsoft-com:office:smarttags" w:element="metricconverter">
        <w:smartTagPr>
          <w:attr w:name="ProductID" w:val="624800, г"/>
        </w:smartTagPr>
        <w:r w:rsidRPr="00E60EE0">
          <w:rPr>
            <w:sz w:val="16"/>
            <w:szCs w:val="18"/>
          </w:rPr>
          <w:t>624800, г</w:t>
        </w:r>
      </w:smartTag>
      <w:r w:rsidRPr="00E60EE0">
        <w:rPr>
          <w:sz w:val="16"/>
          <w:szCs w:val="18"/>
        </w:rPr>
        <w:t>. Сухой Лог, Свердловской области, ул. Белинского 41, (терапевтическое отделение).</w:t>
      </w:r>
    </w:p>
    <w:p w:rsidR="00B129C7" w:rsidRPr="00E60EE0" w:rsidRDefault="00B129C7" w:rsidP="00B129C7">
      <w:pPr>
        <w:pStyle w:val="aff2"/>
        <w:ind w:firstLine="709"/>
        <w:jc w:val="both"/>
        <w:rPr>
          <w:sz w:val="16"/>
          <w:szCs w:val="18"/>
        </w:rPr>
      </w:pPr>
      <w:r w:rsidRPr="00E60EE0">
        <w:rPr>
          <w:sz w:val="16"/>
          <w:szCs w:val="18"/>
        </w:rPr>
        <w:t>6.В стоимость услуг должны быть включены все расходы, связанные с выполнением работ: транспортные, погрузочно-разгрузочные работы и доставка белья Заказчику.</w:t>
      </w:r>
    </w:p>
    <w:p w:rsidR="00B129C7" w:rsidRPr="00E60EE0" w:rsidRDefault="00B129C7" w:rsidP="00B129C7">
      <w:pPr>
        <w:pStyle w:val="aff2"/>
        <w:ind w:firstLine="709"/>
        <w:jc w:val="both"/>
        <w:rPr>
          <w:sz w:val="16"/>
          <w:szCs w:val="18"/>
        </w:rPr>
      </w:pPr>
      <w:r w:rsidRPr="00E60EE0">
        <w:rPr>
          <w:sz w:val="16"/>
          <w:szCs w:val="18"/>
        </w:rPr>
        <w:t xml:space="preserve">7. Восстановление стоимости белья, утраченного по вине Исполнителя, производится Исполнителем по ценам приобретенного   товара с учетом степени износа и наличия дефектов в момент сдачи белья для обработки. </w:t>
      </w:r>
    </w:p>
    <w:p w:rsidR="00B129C7" w:rsidRPr="00E60EE0" w:rsidRDefault="00B129C7" w:rsidP="00B129C7">
      <w:pPr>
        <w:pStyle w:val="aff2"/>
        <w:ind w:firstLine="709"/>
        <w:jc w:val="both"/>
        <w:rPr>
          <w:sz w:val="16"/>
          <w:szCs w:val="18"/>
        </w:rPr>
      </w:pPr>
      <w:r w:rsidRPr="00E60EE0">
        <w:rPr>
          <w:sz w:val="16"/>
          <w:szCs w:val="18"/>
        </w:rPr>
        <w:t>8. Исполнитель обязан обеспечивать качественное выполнение услуги (белье должно быть отстирано от биологических субстратов) с соблюдением сроков выполнения услуги. При наличии не простиранных пятен крови, посторонних запахов, плохо</w:t>
      </w:r>
      <w:r w:rsidRPr="00E60EE0">
        <w:rPr>
          <w:sz w:val="22"/>
        </w:rPr>
        <w:t xml:space="preserve"> </w:t>
      </w:r>
      <w:r w:rsidRPr="00E60EE0">
        <w:rPr>
          <w:sz w:val="16"/>
          <w:szCs w:val="18"/>
        </w:rPr>
        <w:t>выстиранного белья, оно возвращается Исполнителю и перестирывается в течение 1 дня за счет Исполнителя</w:t>
      </w:r>
    </w:p>
    <w:p w:rsidR="00BB372B" w:rsidRDefault="00BB372B" w:rsidP="00BB372B">
      <w:pPr>
        <w:widowControl w:val="0"/>
        <w:spacing w:after="0" w:line="240" w:lineRule="auto"/>
        <w:jc w:val="both"/>
        <w:rPr>
          <w:rFonts w:ascii="Times New Roman" w:hAnsi="Times New Roman"/>
          <w:kern w:val="2"/>
          <w:sz w:val="20"/>
          <w:szCs w:val="20"/>
        </w:rPr>
      </w:pPr>
    </w:p>
    <w:p w:rsidR="00BB372B" w:rsidRDefault="00BB372B" w:rsidP="00BB372B">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 xml:space="preserve">Главный врач                                                                           </w:t>
      </w:r>
      <w:r>
        <w:rPr>
          <w:rFonts w:ascii="Times New Roman" w:hAnsi="Times New Roman"/>
          <w:kern w:val="2"/>
          <w:sz w:val="20"/>
          <w:szCs w:val="20"/>
        </w:rPr>
        <w:tab/>
        <w:t>_____________</w:t>
      </w:r>
    </w:p>
    <w:p w:rsidR="00BB372B" w:rsidRDefault="00BB372B" w:rsidP="00BB372B">
      <w:pPr>
        <w:widowControl w:val="0"/>
        <w:shd w:val="clear" w:color="auto" w:fill="FFFFFF"/>
        <w:spacing w:after="0" w:line="240" w:lineRule="auto"/>
        <w:rPr>
          <w:rFonts w:ascii="Times New Roman" w:hAnsi="Times New Roman"/>
          <w:kern w:val="2"/>
          <w:sz w:val="20"/>
          <w:szCs w:val="20"/>
        </w:rPr>
      </w:pPr>
      <w:r>
        <w:rPr>
          <w:rFonts w:ascii="Times New Roman" w:hAnsi="Times New Roman"/>
          <w:kern w:val="2"/>
          <w:sz w:val="20"/>
          <w:szCs w:val="20"/>
        </w:rPr>
        <w:t xml:space="preserve">ГАУЗ СО «Сухоложская </w:t>
      </w:r>
      <w:proofErr w:type="gramStart"/>
      <w:r>
        <w:rPr>
          <w:rFonts w:ascii="Times New Roman" w:hAnsi="Times New Roman"/>
          <w:kern w:val="2"/>
          <w:sz w:val="20"/>
          <w:szCs w:val="20"/>
        </w:rPr>
        <w:t>РБ»</w:t>
      </w:r>
      <w:r>
        <w:rPr>
          <w:rFonts w:ascii="Times New Roman" w:hAnsi="Times New Roman"/>
          <w:kern w:val="2"/>
          <w:sz w:val="20"/>
          <w:szCs w:val="20"/>
        </w:rPr>
        <w:tab/>
      </w:r>
      <w:proofErr w:type="gramEnd"/>
      <w:r>
        <w:rPr>
          <w:rFonts w:ascii="Times New Roman" w:hAnsi="Times New Roman"/>
          <w:kern w:val="2"/>
          <w:sz w:val="20"/>
          <w:szCs w:val="20"/>
        </w:rPr>
        <w:tab/>
      </w:r>
      <w:r>
        <w:rPr>
          <w:rFonts w:ascii="Times New Roman" w:hAnsi="Times New Roman"/>
          <w:kern w:val="2"/>
          <w:sz w:val="20"/>
          <w:szCs w:val="20"/>
        </w:rPr>
        <w:tab/>
      </w:r>
      <w:r>
        <w:rPr>
          <w:rFonts w:ascii="Times New Roman" w:hAnsi="Times New Roman"/>
          <w:kern w:val="2"/>
          <w:sz w:val="20"/>
          <w:szCs w:val="20"/>
        </w:rPr>
        <w:tab/>
        <w:t>____________ «______________»</w:t>
      </w:r>
    </w:p>
    <w:p w:rsidR="00BB372B" w:rsidRDefault="00BB372B" w:rsidP="00BB372B">
      <w:pPr>
        <w:widowControl w:val="0"/>
        <w:spacing w:after="0" w:line="240" w:lineRule="auto"/>
        <w:jc w:val="both"/>
        <w:rPr>
          <w:rFonts w:ascii="Times New Roman" w:hAnsi="Times New Roman"/>
          <w:kern w:val="2"/>
          <w:sz w:val="20"/>
          <w:szCs w:val="20"/>
        </w:rPr>
      </w:pPr>
    </w:p>
    <w:p w:rsidR="00BB372B" w:rsidRDefault="00BB372B" w:rsidP="00BB372B">
      <w:pPr>
        <w:widowControl w:val="0"/>
        <w:spacing w:after="0" w:line="240" w:lineRule="auto"/>
        <w:jc w:val="both"/>
        <w:rPr>
          <w:rFonts w:ascii="Times New Roman" w:hAnsi="Times New Roman"/>
          <w:kern w:val="2"/>
          <w:sz w:val="20"/>
          <w:szCs w:val="20"/>
        </w:rPr>
      </w:pPr>
    </w:p>
    <w:p w:rsidR="00BB372B" w:rsidRDefault="00BB372B" w:rsidP="00BB372B">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 xml:space="preserve">_________________ /М.К. Веремеенко/                               </w:t>
      </w:r>
      <w:r>
        <w:rPr>
          <w:rFonts w:ascii="Times New Roman" w:hAnsi="Times New Roman"/>
          <w:kern w:val="2"/>
          <w:sz w:val="20"/>
          <w:szCs w:val="20"/>
        </w:rPr>
        <w:tab/>
        <w:t>__________________ /</w:t>
      </w:r>
      <w:r>
        <w:rPr>
          <w:kern w:val="2"/>
          <w:sz w:val="20"/>
          <w:szCs w:val="20"/>
        </w:rPr>
        <w:t xml:space="preserve"> </w:t>
      </w:r>
      <w:r>
        <w:rPr>
          <w:rFonts w:ascii="Times New Roman" w:hAnsi="Times New Roman"/>
          <w:kern w:val="2"/>
          <w:sz w:val="20"/>
          <w:szCs w:val="20"/>
        </w:rPr>
        <w:t>________________________ /</w:t>
      </w:r>
    </w:p>
    <w:p w:rsidR="00BB372B" w:rsidRDefault="00A748E8" w:rsidP="00BB372B">
      <w:pPr>
        <w:widowControl w:val="0"/>
        <w:spacing w:after="0" w:line="240" w:lineRule="auto"/>
        <w:rPr>
          <w:rFonts w:ascii="Times New Roman" w:hAnsi="Times New Roman"/>
          <w:kern w:val="2"/>
          <w:sz w:val="20"/>
          <w:szCs w:val="20"/>
        </w:rPr>
      </w:pPr>
      <w:r w:rsidRPr="00A748E8">
        <w:rPr>
          <w:rFonts w:ascii="Times New Roman" w:hAnsi="Times New Roman"/>
          <w:i/>
          <w:kern w:val="2"/>
          <w:sz w:val="20"/>
          <w:szCs w:val="20"/>
        </w:rPr>
        <w:t>Подписано ЭЦП</w:t>
      </w:r>
      <w:r w:rsidR="00BB372B">
        <w:rPr>
          <w:rFonts w:ascii="Times New Roman" w:hAnsi="Times New Roman"/>
          <w:kern w:val="2"/>
          <w:sz w:val="20"/>
          <w:szCs w:val="20"/>
        </w:rPr>
        <w:t xml:space="preserve">                                                                      </w:t>
      </w:r>
      <w:r w:rsidR="00BB372B">
        <w:rPr>
          <w:rFonts w:ascii="Times New Roman" w:hAnsi="Times New Roman"/>
          <w:kern w:val="2"/>
          <w:sz w:val="20"/>
          <w:szCs w:val="20"/>
        </w:rPr>
        <w:tab/>
      </w:r>
      <w:r w:rsidRPr="00A748E8">
        <w:rPr>
          <w:rFonts w:ascii="Times New Roman" w:hAnsi="Times New Roman"/>
          <w:i/>
          <w:kern w:val="2"/>
          <w:sz w:val="20"/>
          <w:szCs w:val="20"/>
        </w:rPr>
        <w:t>Подписано ЭЦП</w:t>
      </w:r>
    </w:p>
    <w:p w:rsidR="005D63D1" w:rsidRDefault="005D63D1">
      <w:pPr>
        <w:spacing w:after="0" w:line="240" w:lineRule="auto"/>
        <w:rPr>
          <w:rFonts w:ascii="Times New Roman" w:hAnsi="Times New Roman"/>
          <w:b/>
          <w:kern w:val="2"/>
          <w:sz w:val="20"/>
          <w:szCs w:val="20"/>
        </w:rPr>
      </w:pPr>
      <w:r>
        <w:rPr>
          <w:rFonts w:ascii="Times New Roman" w:hAnsi="Times New Roman"/>
          <w:b/>
          <w:kern w:val="2"/>
          <w:sz w:val="20"/>
          <w:szCs w:val="20"/>
        </w:rPr>
        <w:br w:type="page"/>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№4</w:t>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к Извещению</w:t>
      </w:r>
    </w:p>
    <w:p w:rsidR="00D648F0" w:rsidRDefault="00D648F0" w:rsidP="00D648F0">
      <w:pPr>
        <w:widowControl w:val="0"/>
        <w:autoSpaceDE w:val="0"/>
        <w:spacing w:after="0" w:line="240" w:lineRule="auto"/>
        <w:jc w:val="right"/>
        <w:rPr>
          <w:rFonts w:ascii="Times New Roman" w:hAnsi="Times New Roman"/>
          <w:b/>
          <w:kern w:val="2"/>
          <w:sz w:val="20"/>
          <w:szCs w:val="20"/>
        </w:rPr>
      </w:pPr>
    </w:p>
    <w:p w:rsidR="00D648F0" w:rsidRDefault="00D648F0" w:rsidP="00D648F0">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ФОРМА ЗАЯВКИ</w:t>
      </w:r>
    </w:p>
    <w:p w:rsidR="00D648F0" w:rsidRDefault="00D648F0" w:rsidP="00D648F0">
      <w:pPr>
        <w:widowControl w:val="0"/>
        <w:spacing w:after="0" w:line="240" w:lineRule="auto"/>
        <w:ind w:right="-1"/>
        <w:jc w:val="center"/>
        <w:outlineLvl w:val="0"/>
        <w:rPr>
          <w:rFonts w:ascii="Times New Roman" w:hAnsi="Times New Roman"/>
          <w:b/>
          <w:kern w:val="2"/>
          <w:sz w:val="20"/>
          <w:szCs w:val="20"/>
        </w:rPr>
      </w:pPr>
      <w:r>
        <w:rPr>
          <w:rFonts w:ascii="Times New Roman" w:hAnsi="Times New Roman"/>
          <w:b/>
          <w:kern w:val="2"/>
          <w:sz w:val="20"/>
          <w:szCs w:val="20"/>
        </w:rPr>
        <w:t>ЗАЯВКА НА УЧАСТИЕ В ЗАПРОСЕ КОТИРОВОК В ЭЛЕКТРОННОЙ ФОРМЕ</w:t>
      </w:r>
    </w:p>
    <w:p w:rsidR="00D648F0" w:rsidRDefault="00D648F0" w:rsidP="00D648F0">
      <w:pPr>
        <w:widowControl w:val="0"/>
        <w:spacing w:after="0" w:line="240" w:lineRule="auto"/>
        <w:ind w:right="1360"/>
        <w:jc w:val="both"/>
        <w:outlineLvl w:val="0"/>
        <w:rPr>
          <w:rFonts w:ascii="Times New Roman" w:hAnsi="Times New Roman"/>
          <w:kern w:val="2"/>
          <w:sz w:val="20"/>
          <w:szCs w:val="20"/>
        </w:rPr>
      </w:pP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r>
        <w:rPr>
          <w:rFonts w:ascii="Times New Roman" w:hAnsi="Times New Roman"/>
          <w:kern w:val="2"/>
          <w:sz w:val="20"/>
          <w:szCs w:val="20"/>
        </w:rPr>
        <w:t>от</w:t>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p>
    <w:p w:rsidR="00D648F0" w:rsidRDefault="00D648F0" w:rsidP="00D648F0">
      <w:pPr>
        <w:widowControl w:val="0"/>
        <w:spacing w:after="0" w:line="240" w:lineRule="auto"/>
        <w:rPr>
          <w:rFonts w:ascii="Times New Roman" w:hAnsi="Times New Roman"/>
          <w:kern w:val="2"/>
          <w:sz w:val="20"/>
          <w:szCs w:val="20"/>
        </w:rPr>
      </w:pPr>
      <w:r>
        <w:rPr>
          <w:rFonts w:ascii="Times New Roman" w:hAnsi="Times New Roman"/>
          <w:kern w:val="2"/>
          <w:sz w:val="20"/>
          <w:szCs w:val="20"/>
        </w:rPr>
        <w:t>Мы, нижеподписавшиеся, ____________________________________________________________________________</w:t>
      </w:r>
    </w:p>
    <w:p w:rsidR="00D648F0" w:rsidRDefault="00D648F0" w:rsidP="00D648F0">
      <w:pPr>
        <w:widowControl w:val="0"/>
        <w:spacing w:after="0" w:line="240" w:lineRule="auto"/>
        <w:ind w:firstLine="3119"/>
        <w:rPr>
          <w:rFonts w:ascii="Times New Roman" w:hAnsi="Times New Roman"/>
          <w:i/>
          <w:kern w:val="2"/>
          <w:sz w:val="16"/>
          <w:szCs w:val="16"/>
        </w:rPr>
      </w:pPr>
      <w:r>
        <w:rPr>
          <w:rFonts w:ascii="Times New Roman" w:hAnsi="Times New Roman"/>
          <w:i/>
          <w:kern w:val="2"/>
          <w:sz w:val="16"/>
          <w:szCs w:val="16"/>
        </w:rPr>
        <w:t>(наименование юридического лица, ФИО физического лица — участника закупки)</w:t>
      </w:r>
    </w:p>
    <w:p w:rsidR="00D648F0" w:rsidRDefault="00D648F0" w:rsidP="00D648F0">
      <w:pPr>
        <w:widowControl w:val="0"/>
        <w:spacing w:after="0" w:line="240" w:lineRule="auto"/>
        <w:jc w:val="both"/>
        <w:rPr>
          <w:rFonts w:ascii="Times New Roman" w:hAnsi="Times New Roman"/>
          <w:b/>
          <w:kern w:val="2"/>
          <w:sz w:val="20"/>
          <w:szCs w:val="20"/>
        </w:rPr>
      </w:pPr>
      <w:r>
        <w:rPr>
          <w:rFonts w:ascii="Times New Roman" w:hAnsi="Times New Roman"/>
          <w:kern w:val="2"/>
          <w:sz w:val="20"/>
          <w:szCs w:val="20"/>
        </w:rPr>
        <w:t>в лице ______________________________________, действующего на основании _______________________________, изучив все условия Извещения №_______________________________о запросе котировок в электронной форме на поставку ____________________________________________________________________________, в том числе, его приложения (приложение№1 - описание объекта закупки; приложение №3 - проект договора), направляем настоящую заявку на участие в запросе котировок в ГАУЗ СО «Сухоложская РБ» и согласны исполнить условия Договора, указанные в Извещении о проведении запроса котировок в электронной форме.</w:t>
      </w:r>
    </w:p>
    <w:tbl>
      <w:tblPr>
        <w:tblpPr w:leftFromText="180" w:rightFromText="180" w:vertAnchor="text" w:tblpX="7"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4"/>
        <w:gridCol w:w="3512"/>
        <w:gridCol w:w="989"/>
        <w:gridCol w:w="1275"/>
        <w:gridCol w:w="1417"/>
        <w:gridCol w:w="2549"/>
      </w:tblGrid>
      <w:tr w:rsidR="00DB4F91" w:rsidTr="00872C2E">
        <w:trPr>
          <w:trHeight w:val="412"/>
        </w:trPr>
        <w:tc>
          <w:tcPr>
            <w:tcW w:w="223" w:type="pct"/>
            <w:tcBorders>
              <w:top w:val="single" w:sz="4" w:space="0" w:color="auto"/>
              <w:left w:val="single" w:sz="4" w:space="0" w:color="auto"/>
              <w:bottom w:val="single" w:sz="4" w:space="0" w:color="auto"/>
              <w:right w:val="single" w:sz="4" w:space="0" w:color="auto"/>
            </w:tcBorders>
            <w:hideMark/>
          </w:tcPr>
          <w:p w:rsidR="00DB4F91" w:rsidRDefault="00DB4F9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w:t>
            </w:r>
          </w:p>
          <w:p w:rsidR="00DB4F91" w:rsidRDefault="00DB4F9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п/п</w:t>
            </w:r>
          </w:p>
        </w:tc>
        <w:tc>
          <w:tcPr>
            <w:tcW w:w="1722" w:type="pct"/>
            <w:tcBorders>
              <w:top w:val="single" w:sz="4" w:space="0" w:color="auto"/>
              <w:left w:val="single" w:sz="4" w:space="0" w:color="auto"/>
              <w:bottom w:val="single" w:sz="4" w:space="0" w:color="auto"/>
              <w:right w:val="single" w:sz="4" w:space="0" w:color="auto"/>
            </w:tcBorders>
            <w:hideMark/>
          </w:tcPr>
          <w:p w:rsidR="00DB4F91" w:rsidRDefault="00DB4F9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Наименование услуги *</w:t>
            </w:r>
            <w:r>
              <w:rPr>
                <w:rStyle w:val="af3"/>
                <w:b/>
                <w:kern w:val="2"/>
                <w:sz w:val="16"/>
                <w:szCs w:val="16"/>
              </w:rPr>
              <w:footnoteReference w:id="3"/>
            </w:r>
          </w:p>
        </w:tc>
        <w:tc>
          <w:tcPr>
            <w:tcW w:w="485" w:type="pct"/>
            <w:tcBorders>
              <w:top w:val="single" w:sz="4" w:space="0" w:color="auto"/>
              <w:left w:val="single" w:sz="4" w:space="0" w:color="auto"/>
              <w:bottom w:val="single" w:sz="4" w:space="0" w:color="auto"/>
              <w:right w:val="single" w:sz="4" w:space="0" w:color="auto"/>
            </w:tcBorders>
            <w:hideMark/>
          </w:tcPr>
          <w:p w:rsidR="00DB4F91" w:rsidRDefault="00DB4F9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Ед.</w:t>
            </w:r>
          </w:p>
          <w:p w:rsidR="00DB4F91" w:rsidRDefault="00DB4F9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изм.</w:t>
            </w:r>
          </w:p>
        </w:tc>
        <w:tc>
          <w:tcPr>
            <w:tcW w:w="625" w:type="pct"/>
            <w:tcBorders>
              <w:top w:val="single" w:sz="4" w:space="0" w:color="auto"/>
              <w:left w:val="single" w:sz="4" w:space="0" w:color="auto"/>
              <w:bottom w:val="single" w:sz="4" w:space="0" w:color="auto"/>
              <w:right w:val="single" w:sz="4" w:space="0" w:color="auto"/>
            </w:tcBorders>
            <w:hideMark/>
          </w:tcPr>
          <w:p w:rsidR="00DB4F91" w:rsidRDefault="00DB4F9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Количество</w:t>
            </w:r>
          </w:p>
        </w:tc>
        <w:tc>
          <w:tcPr>
            <w:tcW w:w="695" w:type="pct"/>
            <w:tcBorders>
              <w:top w:val="single" w:sz="4" w:space="0" w:color="auto"/>
              <w:left w:val="single" w:sz="4" w:space="0" w:color="auto"/>
              <w:bottom w:val="single" w:sz="4" w:space="0" w:color="auto"/>
              <w:right w:val="single" w:sz="4" w:space="0" w:color="auto"/>
            </w:tcBorders>
            <w:hideMark/>
          </w:tcPr>
          <w:p w:rsidR="00DB4F91" w:rsidRDefault="00DB4F9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Цена за единицу, руб.</w:t>
            </w:r>
          </w:p>
        </w:tc>
        <w:tc>
          <w:tcPr>
            <w:tcW w:w="1250" w:type="pct"/>
            <w:tcBorders>
              <w:top w:val="single" w:sz="4" w:space="0" w:color="auto"/>
              <w:left w:val="single" w:sz="4" w:space="0" w:color="auto"/>
              <w:bottom w:val="single" w:sz="4" w:space="0" w:color="auto"/>
              <w:right w:val="single" w:sz="4" w:space="0" w:color="auto"/>
            </w:tcBorders>
            <w:hideMark/>
          </w:tcPr>
          <w:p w:rsidR="00DB4F91" w:rsidRDefault="00DB4F91">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Сумма, руб.</w:t>
            </w:r>
          </w:p>
        </w:tc>
      </w:tr>
      <w:tr w:rsidR="00872C2E" w:rsidTr="00872C2E">
        <w:tc>
          <w:tcPr>
            <w:tcW w:w="223" w:type="pct"/>
            <w:tcBorders>
              <w:top w:val="single" w:sz="4" w:space="0" w:color="auto"/>
              <w:left w:val="single" w:sz="4" w:space="0" w:color="auto"/>
              <w:bottom w:val="single" w:sz="4" w:space="0" w:color="auto"/>
              <w:right w:val="single" w:sz="4" w:space="0" w:color="auto"/>
            </w:tcBorders>
          </w:tcPr>
          <w:p w:rsidR="00872C2E" w:rsidRDefault="00872C2E" w:rsidP="00872C2E">
            <w:pPr>
              <w:widowControl w:val="0"/>
              <w:numPr>
                <w:ilvl w:val="0"/>
                <w:numId w:val="27"/>
              </w:numPr>
              <w:spacing w:after="0" w:line="240" w:lineRule="auto"/>
              <w:rPr>
                <w:rFonts w:ascii="Times New Roman" w:hAnsi="Times New Roman"/>
                <w:color w:val="000000"/>
                <w:kern w:val="2"/>
                <w:sz w:val="16"/>
                <w:szCs w:val="16"/>
              </w:rPr>
            </w:pPr>
          </w:p>
        </w:tc>
        <w:tc>
          <w:tcPr>
            <w:tcW w:w="1722" w:type="pct"/>
            <w:tcBorders>
              <w:top w:val="single" w:sz="4" w:space="0" w:color="auto"/>
              <w:left w:val="single" w:sz="4" w:space="0" w:color="auto"/>
              <w:bottom w:val="single" w:sz="4" w:space="0" w:color="auto"/>
              <w:right w:val="single" w:sz="4" w:space="0" w:color="auto"/>
            </w:tcBorders>
          </w:tcPr>
          <w:p w:rsidR="00872C2E" w:rsidRPr="00DB4F91" w:rsidRDefault="00B129C7" w:rsidP="00872C2E">
            <w:pPr>
              <w:widowControl w:val="0"/>
              <w:spacing w:after="0" w:line="240" w:lineRule="auto"/>
              <w:contextualSpacing/>
              <w:jc w:val="center"/>
            </w:pPr>
            <w:r>
              <w:rPr>
                <w:rFonts w:ascii="Times New Roman" w:hAnsi="Times New Roman"/>
                <w:sz w:val="18"/>
                <w:szCs w:val="18"/>
              </w:rPr>
              <w:t>Услуги по стирке и дезинфекции белья с сушкой и глажением</w:t>
            </w:r>
          </w:p>
        </w:tc>
        <w:tc>
          <w:tcPr>
            <w:tcW w:w="485" w:type="pct"/>
            <w:tcBorders>
              <w:top w:val="single" w:sz="4" w:space="0" w:color="auto"/>
              <w:left w:val="single" w:sz="4" w:space="0" w:color="auto"/>
              <w:bottom w:val="single" w:sz="4" w:space="0" w:color="auto"/>
              <w:right w:val="single" w:sz="4" w:space="0" w:color="auto"/>
            </w:tcBorders>
            <w:vAlign w:val="center"/>
          </w:tcPr>
          <w:p w:rsidR="00872C2E" w:rsidRDefault="00872C2E" w:rsidP="00872C2E">
            <w:pPr>
              <w:pStyle w:val="17"/>
              <w:jc w:val="center"/>
            </w:pPr>
            <w:r>
              <w:rPr>
                <w:rFonts w:ascii="Times New Roman" w:hAnsi="Times New Roman"/>
                <w:color w:val="000000"/>
                <w:sz w:val="18"/>
                <w:szCs w:val="18"/>
              </w:rPr>
              <w:t>кг</w:t>
            </w:r>
          </w:p>
        </w:tc>
        <w:tc>
          <w:tcPr>
            <w:tcW w:w="625" w:type="pct"/>
            <w:tcBorders>
              <w:top w:val="single" w:sz="4" w:space="0" w:color="auto"/>
              <w:left w:val="nil"/>
              <w:bottom w:val="single" w:sz="4" w:space="0" w:color="auto"/>
              <w:right w:val="single" w:sz="4" w:space="0" w:color="auto"/>
            </w:tcBorders>
            <w:vAlign w:val="center"/>
          </w:tcPr>
          <w:p w:rsidR="00872C2E" w:rsidRDefault="00B129C7" w:rsidP="00872C2E">
            <w:pPr>
              <w:pStyle w:val="17"/>
              <w:jc w:val="center"/>
            </w:pPr>
            <w:r>
              <w:rPr>
                <w:rFonts w:ascii="Times New Roman" w:hAnsi="Times New Roman"/>
                <w:color w:val="000000"/>
                <w:sz w:val="18"/>
                <w:szCs w:val="18"/>
              </w:rPr>
              <w:t>40</w:t>
            </w:r>
            <w:r w:rsidR="00872C2E">
              <w:rPr>
                <w:rFonts w:ascii="Times New Roman" w:hAnsi="Times New Roman"/>
                <w:color w:val="000000"/>
                <w:sz w:val="18"/>
                <w:szCs w:val="18"/>
              </w:rPr>
              <w:t xml:space="preserve"> 000</w:t>
            </w:r>
          </w:p>
        </w:tc>
        <w:tc>
          <w:tcPr>
            <w:tcW w:w="695" w:type="pct"/>
            <w:tcBorders>
              <w:top w:val="single" w:sz="4" w:space="0" w:color="auto"/>
              <w:left w:val="single" w:sz="4" w:space="0" w:color="auto"/>
              <w:bottom w:val="single" w:sz="4" w:space="0" w:color="auto"/>
              <w:right w:val="single" w:sz="4" w:space="0" w:color="auto"/>
            </w:tcBorders>
            <w:vAlign w:val="center"/>
          </w:tcPr>
          <w:p w:rsidR="00872C2E" w:rsidRDefault="00872C2E" w:rsidP="00872C2E">
            <w:pPr>
              <w:widowControl w:val="0"/>
              <w:spacing w:after="0" w:line="240" w:lineRule="auto"/>
              <w:jc w:val="center"/>
              <w:rPr>
                <w:rFonts w:ascii="Times New Roman" w:hAnsi="Times New Roman"/>
                <w:kern w:val="2"/>
                <w:sz w:val="16"/>
                <w:szCs w:val="16"/>
              </w:rPr>
            </w:pPr>
          </w:p>
        </w:tc>
        <w:tc>
          <w:tcPr>
            <w:tcW w:w="1250" w:type="pct"/>
            <w:tcBorders>
              <w:top w:val="single" w:sz="4" w:space="0" w:color="auto"/>
              <w:left w:val="single" w:sz="4" w:space="0" w:color="auto"/>
              <w:bottom w:val="single" w:sz="4" w:space="0" w:color="auto"/>
              <w:right w:val="single" w:sz="4" w:space="0" w:color="auto"/>
            </w:tcBorders>
            <w:vAlign w:val="center"/>
          </w:tcPr>
          <w:p w:rsidR="00872C2E" w:rsidRDefault="00872C2E" w:rsidP="00872C2E">
            <w:pPr>
              <w:widowControl w:val="0"/>
              <w:spacing w:after="0" w:line="240" w:lineRule="auto"/>
              <w:jc w:val="center"/>
              <w:rPr>
                <w:rFonts w:ascii="Times New Roman" w:hAnsi="Times New Roman"/>
                <w:kern w:val="2"/>
                <w:sz w:val="16"/>
                <w:szCs w:val="16"/>
              </w:rPr>
            </w:pPr>
          </w:p>
        </w:tc>
      </w:tr>
    </w:tbl>
    <w:p w:rsidR="00D648F0" w:rsidRDefault="00D648F0" w:rsidP="00D648F0">
      <w:pPr>
        <w:widowControl w:val="0"/>
        <w:spacing w:after="0" w:line="240" w:lineRule="auto"/>
        <w:ind w:firstLine="709"/>
        <w:rPr>
          <w:rFonts w:ascii="Times New Roman" w:hAnsi="Times New Roman"/>
          <w:kern w:val="2"/>
          <w:sz w:val="20"/>
          <w:szCs w:val="20"/>
          <w:lang w:eastAsia="ar-SA"/>
        </w:rPr>
      </w:pPr>
      <w:r>
        <w:rPr>
          <w:rFonts w:ascii="Times New Roman" w:hAnsi="Times New Roman"/>
          <w:kern w:val="2"/>
          <w:sz w:val="20"/>
          <w:szCs w:val="20"/>
          <w:lang w:eastAsia="ar-SA"/>
        </w:rPr>
        <w:t xml:space="preserve">На общую сумму _______________________________________________________________________________ включая НДС ____%, ____ руб. (____) ______ коп. (если НДС не облагается, указать основание). </w:t>
      </w:r>
    </w:p>
    <w:p w:rsidR="00E0156A" w:rsidRPr="00797502" w:rsidRDefault="00E0156A" w:rsidP="00E0156A">
      <w:pPr>
        <w:widowControl w:val="0"/>
        <w:spacing w:after="0" w:line="240" w:lineRule="auto"/>
        <w:ind w:firstLine="360"/>
        <w:jc w:val="both"/>
        <w:rPr>
          <w:rFonts w:ascii="Times New Roman" w:hAnsi="Times New Roman"/>
          <w:kern w:val="2"/>
          <w:sz w:val="20"/>
          <w:szCs w:val="20"/>
        </w:rPr>
      </w:pPr>
      <w:r w:rsidRPr="00797502">
        <w:rPr>
          <w:rFonts w:ascii="Times New Roman" w:hAnsi="Times New Roman"/>
          <w:kern w:val="2"/>
          <w:sz w:val="20"/>
          <w:szCs w:val="20"/>
        </w:rPr>
        <w:tab/>
        <w:t xml:space="preserve">Цена Договора включает в себя все затраты, издержки и иные расходы </w:t>
      </w:r>
      <w:r w:rsidR="00DA28A6">
        <w:rPr>
          <w:rFonts w:ascii="Times New Roman" w:hAnsi="Times New Roman"/>
          <w:kern w:val="2"/>
          <w:sz w:val="20"/>
          <w:szCs w:val="20"/>
        </w:rPr>
        <w:t>Исполнителя</w:t>
      </w:r>
      <w:r w:rsidRPr="00797502">
        <w:rPr>
          <w:rFonts w:ascii="Times New Roman" w:hAnsi="Times New Roman"/>
          <w:kern w:val="2"/>
          <w:sz w:val="20"/>
          <w:szCs w:val="20"/>
        </w:rPr>
        <w:t>, в том числе сопутствующие, связанные с исполнением Договора, налоги, сборы и другие обязательные платежи.</w:t>
      </w:r>
    </w:p>
    <w:p w:rsidR="00E0156A" w:rsidRPr="00797502" w:rsidRDefault="00E0156A" w:rsidP="00E0156A">
      <w:pPr>
        <w:widowControl w:val="0"/>
        <w:autoSpaceDE w:val="0"/>
        <w:autoSpaceDN w:val="0"/>
        <w:adjustRightInd w:val="0"/>
        <w:spacing w:after="0" w:line="240" w:lineRule="auto"/>
        <w:ind w:firstLine="720"/>
        <w:jc w:val="both"/>
        <w:rPr>
          <w:rFonts w:ascii="Times New Roman" w:hAnsi="Times New Roman"/>
          <w:kern w:val="2"/>
          <w:sz w:val="20"/>
          <w:szCs w:val="16"/>
        </w:rPr>
      </w:pPr>
      <w:r w:rsidRPr="00797502">
        <w:rPr>
          <w:rFonts w:ascii="Times New Roman" w:hAnsi="Times New Roman"/>
          <w:kern w:val="2"/>
          <w:sz w:val="20"/>
          <w:szCs w:val="16"/>
        </w:rPr>
        <w:t>Настоящей заявкой подтверждаем, что наша организация соответствует требованиям, предъявляемым к участникам закупки</w:t>
      </w:r>
      <w:r w:rsidR="00797502" w:rsidRPr="00797502">
        <w:rPr>
          <w:rFonts w:ascii="Times New Roman" w:hAnsi="Times New Roman"/>
          <w:kern w:val="2"/>
          <w:sz w:val="20"/>
          <w:szCs w:val="16"/>
        </w:rPr>
        <w:t xml:space="preserve"> а именно требованиям, установленным </w:t>
      </w:r>
      <w:hyperlink r:id="rId20" w:anchor="sub_105902" w:history="1">
        <w:r w:rsidR="00797502" w:rsidRPr="00797502">
          <w:rPr>
            <w:rFonts w:ascii="Times New Roman" w:hAnsi="Times New Roman"/>
            <w:kern w:val="2"/>
            <w:sz w:val="20"/>
            <w:szCs w:val="16"/>
          </w:rPr>
          <w:t>подпунктами 2-6</w:t>
        </w:r>
      </w:hyperlink>
      <w:r w:rsidR="00797502" w:rsidRPr="00797502">
        <w:rPr>
          <w:rFonts w:ascii="Times New Roman" w:hAnsi="Times New Roman"/>
          <w:kern w:val="2"/>
          <w:sz w:val="20"/>
          <w:szCs w:val="16"/>
        </w:rPr>
        <w:t xml:space="preserve">, </w:t>
      </w:r>
      <w:hyperlink r:id="rId21" w:anchor="sub_105908" w:history="1">
        <w:r w:rsidR="00797502" w:rsidRPr="00797502">
          <w:rPr>
            <w:rFonts w:ascii="Times New Roman" w:hAnsi="Times New Roman"/>
            <w:kern w:val="2"/>
            <w:sz w:val="20"/>
            <w:szCs w:val="16"/>
          </w:rPr>
          <w:t>8-9</w:t>
        </w:r>
      </w:hyperlink>
      <w:r w:rsidR="00797502" w:rsidRPr="00797502">
        <w:rPr>
          <w:rFonts w:ascii="Times New Roman" w:hAnsi="Times New Roman"/>
          <w:kern w:val="2"/>
          <w:sz w:val="20"/>
          <w:szCs w:val="16"/>
        </w:rPr>
        <w:t xml:space="preserve">, </w:t>
      </w:r>
      <w:hyperlink r:id="rId22" w:anchor="sub_105911" w:history="1">
        <w:r w:rsidR="00797502" w:rsidRPr="00797502">
          <w:rPr>
            <w:rFonts w:ascii="Times New Roman" w:hAnsi="Times New Roman"/>
            <w:kern w:val="2"/>
            <w:sz w:val="20"/>
            <w:szCs w:val="16"/>
          </w:rPr>
          <w:t>11-12 пункта 59</w:t>
        </w:r>
      </w:hyperlink>
      <w:r w:rsidR="00797502" w:rsidRPr="00797502">
        <w:rPr>
          <w:rFonts w:ascii="Times New Roman" w:hAnsi="Times New Roman"/>
          <w:kern w:val="2"/>
          <w:sz w:val="20"/>
          <w:szCs w:val="16"/>
        </w:rPr>
        <w:t xml:space="preserve">, а также требованиям, установленным </w:t>
      </w:r>
      <w:hyperlink r:id="rId23" w:anchor="sub_1062" w:history="1">
        <w:r w:rsidR="00797502" w:rsidRPr="00797502">
          <w:rPr>
            <w:rFonts w:ascii="Times New Roman" w:hAnsi="Times New Roman"/>
            <w:kern w:val="2"/>
            <w:sz w:val="20"/>
            <w:szCs w:val="16"/>
          </w:rPr>
          <w:t>пунктом 62</w:t>
        </w:r>
      </w:hyperlink>
      <w:r w:rsidR="00797502" w:rsidRPr="00797502">
        <w:rPr>
          <w:rFonts w:ascii="Times New Roman" w:hAnsi="Times New Roman"/>
          <w:kern w:val="2"/>
          <w:sz w:val="20"/>
          <w:szCs w:val="16"/>
        </w:rPr>
        <w:t xml:space="preserve"> Положения о закупках товаров, работ, услуг государственным автономным учреждением здравоохранения Свердловской области «Сухоложская районная больница»</w:t>
      </w:r>
      <w:r w:rsidRPr="00797502">
        <w:rPr>
          <w:rFonts w:ascii="Times New Roman" w:hAnsi="Times New Roman"/>
          <w:kern w:val="2"/>
          <w:sz w:val="20"/>
          <w:szCs w:val="16"/>
        </w:rPr>
        <w:t>:</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1</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непроведение</w:t>
      </w:r>
      <w:proofErr w:type="spellEnd"/>
      <w:r w:rsidR="003B457F" w:rsidRPr="00797502">
        <w:rPr>
          <w:rFonts w:ascii="Times New Roman" w:hAnsi="Times New Roman"/>
          <w:kern w:val="2"/>
          <w:sz w:val="20"/>
          <w:szCs w:val="16"/>
          <w:lang w:eastAsia="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2</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неприостановление</w:t>
      </w:r>
      <w:proofErr w:type="spellEnd"/>
      <w:r w:rsidR="003B457F" w:rsidRPr="00797502">
        <w:rPr>
          <w:rFonts w:ascii="Times New Roman" w:hAnsi="Times New Roman"/>
          <w:kern w:val="2"/>
          <w:sz w:val="20"/>
          <w:szCs w:val="16"/>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3</w:t>
      </w:r>
      <w:r w:rsidR="003B457F" w:rsidRPr="00797502">
        <w:rPr>
          <w:rFonts w:ascii="Times New Roman" w:hAnsi="Times New Roman"/>
          <w:kern w:val="2"/>
          <w:sz w:val="20"/>
          <w:szCs w:val="16"/>
          <w:lang w:eastAsia="ar-SA"/>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4</w:t>
      </w:r>
      <w:r w:rsidR="003B457F" w:rsidRPr="00797502">
        <w:rPr>
          <w:rFonts w:ascii="Times New Roman" w:hAnsi="Times New Roman"/>
          <w:kern w:val="2"/>
          <w:sz w:val="20"/>
          <w:szCs w:val="16"/>
          <w:lang w:eastAsia="ar-SA"/>
        </w:rPr>
        <w:t>)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5</w:t>
      </w:r>
      <w:r w:rsidR="003B457F" w:rsidRPr="00797502">
        <w:rPr>
          <w:rFonts w:ascii="Times New Roman" w:hAnsi="Times New Roman"/>
          <w:kern w:val="2"/>
          <w:sz w:val="20"/>
          <w:szCs w:val="16"/>
          <w:lang w:eastAsia="ar-SA"/>
        </w:rPr>
        <w:t>)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6</w:t>
      </w:r>
      <w:r w:rsidR="003B457F" w:rsidRPr="00797502">
        <w:rPr>
          <w:rFonts w:ascii="Times New Roman" w:hAnsi="Times New Roman"/>
          <w:kern w:val="2"/>
          <w:sz w:val="20"/>
          <w:szCs w:val="16"/>
          <w:lang w:eastAsia="ar-SA"/>
        </w:rPr>
        <w:t>)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7</w:t>
      </w:r>
      <w:r w:rsidR="003B457F" w:rsidRPr="00797502">
        <w:rPr>
          <w:rFonts w:ascii="Times New Roman" w:hAnsi="Times New Roman"/>
          <w:kern w:val="2"/>
          <w:sz w:val="20"/>
          <w:szCs w:val="16"/>
          <w:lang w:eastAsia="ar-SA"/>
        </w:rPr>
        <w:t>)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8</w:t>
      </w:r>
      <w:r w:rsidR="003B457F" w:rsidRPr="00797502">
        <w:rPr>
          <w:rFonts w:ascii="Times New Roman" w:hAnsi="Times New Roman"/>
          <w:kern w:val="2"/>
          <w:sz w:val="20"/>
          <w:szCs w:val="16"/>
          <w:lang w:eastAsia="ar-SA"/>
        </w:rPr>
        <w:t xml:space="preserve">) отсутствие между участником закупки и заказчиком конфликта интересов, под которым понимаются случаи, </w:t>
      </w:r>
      <w:r w:rsidR="003B457F" w:rsidRPr="00797502">
        <w:rPr>
          <w:rFonts w:ascii="Times New Roman" w:hAnsi="Times New Roman"/>
          <w:kern w:val="2"/>
          <w:sz w:val="20"/>
          <w:szCs w:val="16"/>
          <w:lang w:eastAsia="ar-SA"/>
        </w:rPr>
        <w:lastRenderedPageBreak/>
        <w:t xml:space="preserve">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3B457F" w:rsidRPr="00797502">
        <w:rPr>
          <w:rFonts w:ascii="Times New Roman" w:hAnsi="Times New Roman"/>
          <w:kern w:val="2"/>
          <w:sz w:val="20"/>
          <w:szCs w:val="16"/>
          <w:lang w:eastAsia="ar-SA"/>
        </w:rPr>
        <w:t>неполнородными</w:t>
      </w:r>
      <w:proofErr w:type="spellEnd"/>
      <w:r w:rsidR="003B457F" w:rsidRPr="00797502">
        <w:rPr>
          <w:rFonts w:ascii="Times New Roman" w:hAnsi="Times New Roman"/>
          <w:kern w:val="2"/>
          <w:sz w:val="20"/>
          <w:szCs w:val="16"/>
          <w:lang w:eastAsia="ar-SA"/>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0156A"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9</w:t>
      </w:r>
      <w:r w:rsidR="003B457F" w:rsidRPr="00797502">
        <w:rPr>
          <w:rFonts w:ascii="Times New Roman" w:hAnsi="Times New Roman"/>
          <w:kern w:val="2"/>
          <w:sz w:val="20"/>
          <w:szCs w:val="16"/>
          <w:lang w:eastAsia="ar-SA"/>
        </w:rPr>
        <w:t>) отсутствие у участника закупки ограничений для участия в закупках, установленных законод</w:t>
      </w:r>
      <w:r w:rsidR="00A038B1">
        <w:rPr>
          <w:rFonts w:ascii="Times New Roman" w:hAnsi="Times New Roman"/>
          <w:kern w:val="2"/>
          <w:sz w:val="20"/>
          <w:szCs w:val="16"/>
          <w:lang w:eastAsia="ar-SA"/>
        </w:rPr>
        <w:t>ательством Российской Федерации;</w:t>
      </w:r>
    </w:p>
    <w:p w:rsidR="00A038B1" w:rsidRPr="00797502" w:rsidRDefault="00A038B1" w:rsidP="003B457F">
      <w:pPr>
        <w:widowControl w:val="0"/>
        <w:spacing w:after="0" w:line="240" w:lineRule="auto"/>
        <w:ind w:firstLine="598"/>
        <w:jc w:val="both"/>
        <w:rPr>
          <w:rFonts w:ascii="Times New Roman" w:hAnsi="Times New Roman"/>
          <w:kern w:val="2"/>
          <w:sz w:val="20"/>
          <w:szCs w:val="16"/>
          <w:lang w:eastAsia="ar-SA"/>
        </w:rPr>
      </w:pPr>
      <w:r>
        <w:rPr>
          <w:rFonts w:ascii="Times New Roman" w:hAnsi="Times New Roman"/>
          <w:kern w:val="2"/>
          <w:sz w:val="20"/>
          <w:szCs w:val="16"/>
          <w:lang w:eastAsia="ar-SA"/>
        </w:rPr>
        <w:t xml:space="preserve">10) </w:t>
      </w:r>
      <w:r w:rsidRPr="00A038B1">
        <w:rPr>
          <w:rFonts w:ascii="Times New Roman" w:hAnsi="Times New Roman"/>
          <w:kern w:val="2"/>
          <w:sz w:val="20"/>
          <w:szCs w:val="16"/>
          <w:lang w:eastAsia="ar-SA"/>
        </w:rPr>
        <w:t>участник закупки не является иностранным агентом</w:t>
      </w:r>
      <w:r w:rsidR="00161ECB">
        <w:rPr>
          <w:rFonts w:ascii="Times New Roman" w:hAnsi="Times New Roman"/>
          <w:kern w:val="2"/>
          <w:sz w:val="20"/>
          <w:szCs w:val="16"/>
          <w:lang w:eastAsia="ar-SA"/>
        </w:rPr>
        <w:t>;</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1</w:t>
      </w:r>
      <w:r w:rsidR="00E0156A" w:rsidRPr="00797502">
        <w:rPr>
          <w:rFonts w:ascii="Times New Roman" w:hAnsi="Times New Roman"/>
          <w:kern w:val="2"/>
          <w:sz w:val="20"/>
          <w:szCs w:val="16"/>
        </w:rPr>
        <w:t>) отсутствие в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закупки;</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2</w:t>
      </w:r>
      <w:r w:rsidR="00E0156A" w:rsidRPr="00797502">
        <w:rPr>
          <w:rFonts w:ascii="Times New Roman" w:hAnsi="Times New Roman"/>
          <w:kern w:val="2"/>
          <w:sz w:val="20"/>
          <w:szCs w:val="16"/>
        </w:rPr>
        <w:t>) отсутствие в предусмотренном Федеральным законом от 18 июля 2011 года № 223-Ф3 «О закупках товаров, работ, услуг отдельными видами юридических лиц» реестре недобросовестных поставщиков сведений об участнике закупки</w:t>
      </w:r>
    </w:p>
    <w:p w:rsidR="00825275" w:rsidRPr="00D81C2E" w:rsidRDefault="00825275" w:rsidP="00D81C2E">
      <w:pPr>
        <w:widowControl w:val="0"/>
        <w:autoSpaceDE w:val="0"/>
        <w:autoSpaceDN w:val="0"/>
        <w:adjustRightInd w:val="0"/>
        <w:spacing w:after="0" w:line="240" w:lineRule="auto"/>
        <w:ind w:firstLine="708"/>
        <w:jc w:val="both"/>
        <w:rPr>
          <w:rFonts w:ascii="Times New Roman" w:hAnsi="Times New Roman"/>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размещения закупки _____________ ________________ /_______________/ </w:t>
      </w:r>
    </w:p>
    <w:p w:rsidR="00AA0147"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16"/>
          <w:szCs w:val="16"/>
        </w:rPr>
        <w:tab/>
      </w:r>
      <w:r w:rsidR="00D1780F" w:rsidRPr="00D81C2E">
        <w:rPr>
          <w:rFonts w:ascii="Times New Roman" w:hAnsi="Times New Roman"/>
          <w:kern w:val="2"/>
          <w:sz w:val="16"/>
          <w:szCs w:val="16"/>
        </w:rPr>
        <w:t xml:space="preserve">МП               </w:t>
      </w:r>
      <w:proofErr w:type="gramStart"/>
      <w:r w:rsidR="00D1780F" w:rsidRPr="00D81C2E">
        <w:rPr>
          <w:rFonts w:ascii="Times New Roman" w:hAnsi="Times New Roman"/>
          <w:kern w:val="2"/>
          <w:sz w:val="16"/>
          <w:szCs w:val="16"/>
        </w:rPr>
        <w:t xml:space="preserve">   </w:t>
      </w:r>
      <w:r w:rsidRPr="00D81C2E">
        <w:rPr>
          <w:rFonts w:ascii="Times New Roman" w:hAnsi="Times New Roman"/>
          <w:kern w:val="2"/>
          <w:sz w:val="16"/>
          <w:szCs w:val="16"/>
        </w:rPr>
        <w:t>(</w:t>
      </w:r>
      <w:proofErr w:type="gramEnd"/>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AA0147" w:rsidRDefault="00825275" w:rsidP="00D81C2E">
      <w:pPr>
        <w:widowControl w:val="0"/>
        <w:tabs>
          <w:tab w:val="left" w:pos="3261"/>
          <w:tab w:val="left" w:pos="6521"/>
        </w:tabs>
        <w:spacing w:after="0" w:line="240" w:lineRule="auto"/>
        <w:jc w:val="both"/>
        <w:rPr>
          <w:rFonts w:ascii="Times New Roman" w:hAnsi="Times New Roman"/>
          <w:i/>
          <w:kern w:val="2"/>
          <w:sz w:val="20"/>
          <w:szCs w:val="20"/>
        </w:rPr>
      </w:pPr>
      <w:r w:rsidRPr="00AA0147">
        <w:rPr>
          <w:rFonts w:ascii="Times New Roman" w:hAnsi="Times New Roman"/>
          <w:i/>
          <w:kern w:val="2"/>
          <w:sz w:val="20"/>
          <w:szCs w:val="20"/>
        </w:rPr>
        <w:br w:type="page"/>
      </w:r>
    </w:p>
    <w:p w:rsidR="0075491F" w:rsidRPr="00D81C2E" w:rsidRDefault="0075491F" w:rsidP="00D81C2E">
      <w:pPr>
        <w:widowControl w:val="0"/>
        <w:spacing w:after="0" w:line="240" w:lineRule="auto"/>
        <w:ind w:firstLine="709"/>
        <w:jc w:val="both"/>
        <w:rPr>
          <w:rFonts w:ascii="Times New Roman" w:hAnsi="Times New Roman"/>
          <w:b/>
          <w:i/>
          <w:kern w:val="2"/>
          <w:sz w:val="16"/>
          <w:szCs w:val="16"/>
        </w:rPr>
      </w:pPr>
      <w:r w:rsidRPr="00D81C2E">
        <w:rPr>
          <w:rFonts w:ascii="Times New Roman" w:hAnsi="Times New Roman"/>
          <w:b/>
          <w:i/>
          <w:kern w:val="2"/>
          <w:sz w:val="16"/>
          <w:szCs w:val="16"/>
        </w:rPr>
        <w:lastRenderedPageBreak/>
        <w:t>Инструкция по заполнению заявки</w:t>
      </w:r>
    </w:p>
    <w:p w:rsidR="0075491F" w:rsidRPr="00D81C2E" w:rsidRDefault="0075491F" w:rsidP="00D81C2E">
      <w:pPr>
        <w:widowControl w:val="0"/>
        <w:spacing w:after="0" w:line="240" w:lineRule="auto"/>
        <w:ind w:firstLine="709"/>
        <w:jc w:val="both"/>
        <w:rPr>
          <w:rFonts w:ascii="Times New Roman" w:hAnsi="Times New Roman"/>
          <w:i/>
          <w:kern w:val="2"/>
          <w:sz w:val="16"/>
          <w:szCs w:val="16"/>
        </w:rPr>
      </w:pPr>
      <w:r w:rsidRPr="00D81C2E">
        <w:rPr>
          <w:rFonts w:ascii="Times New Roman" w:hAnsi="Times New Roman"/>
          <w:i/>
          <w:kern w:val="2"/>
          <w:sz w:val="16"/>
          <w:szCs w:val="16"/>
        </w:rPr>
        <w:t>Необходимо заполнять пропущенные поля, в скобках шрифтом стиля курсив указаны комментарии по заполнению.</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При указании конкретных значений соответствующих параметров участник должен руководствоваться следующими требованиями: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 Не признаются конкретными значениями и не допускаются предложения, допускающие двусмысленное толкование,  альтернативные предложения, содержащие слова (словосочетания) «более» («больше», «большей»), «не более» («не больше», «не большей»), «менее» («меньше», «меньшей»), «не менее» («не меньше», «не меньшей»), «свыше» («не свыше»), «превышает» («не превышает»), «приблизительно», «требуется» («требуемый», «требуемое»), «должен быть», «должны быть», «должно быть» («не должен быть», «не должны быть», «не должно быть») «выше», «ниже», «не выше», «не ниже», «не ранее», «не позднее», «раннее», «позднее», «примерно», «около», «допустимый», «приблизительно», «может быть», «или», «либо», «до», «от», знак «±» и другие аналогичные слова и словосочетания, за исключением случаев, если их использование при указании конкретных значений показателей допускается настоящей Инструкцией.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2. Указание значений показателей в виде диапазона значений, неконкретного значения, то есть с использованием слов, символов и словосочетаний, указанных в пункте 1 Инструкции, допускается в случае, если в ТУ, паспорте на товар, ГОСТе и иных документах, предусмотренных законодательством Российской Федерации о техническом регулировании указаны переменные показатели и конкретизировать которые не представляется возможным. В данном случае такие значения показателей следует указать в заявке таким образом, чтобы у комиссии заказчика не возникло сомнений в том, что участником указан именно конкретный диапазон значений (например «10 – 20», «</w:t>
      </w:r>
      <w:proofErr w:type="gramStart"/>
      <w:r w:rsidRPr="00D81C2E">
        <w:rPr>
          <w:rFonts w:ascii="Times New Roman" w:eastAsia="Calibri" w:hAnsi="Times New Roman"/>
          <w:i/>
          <w:sz w:val="16"/>
          <w:szCs w:val="16"/>
          <w:lang w:eastAsia="en-US"/>
        </w:rPr>
        <w:t>10….</w:t>
      </w:r>
      <w:proofErr w:type="gramEnd"/>
      <w:r w:rsidRPr="00D81C2E">
        <w:rPr>
          <w:rFonts w:ascii="Times New Roman" w:eastAsia="Calibri" w:hAnsi="Times New Roman"/>
          <w:i/>
          <w:sz w:val="16"/>
          <w:szCs w:val="16"/>
          <w:lang w:eastAsia="en-US"/>
        </w:rPr>
        <w:t>20» и т.п.) либо участник вправе по своему усмотрению сопроводить указанные значения словами «диапазонное значение», «диапазонное значение согласно ГОСТу», «в диапазоне согласно паспорту» и т.п.</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3. Указание значений показателей в виде диапазона значений, неконкретного значения, допускается в случае указания допускаемых отклонений, сопровождаемых знаком «±» (например, если в техническом задании указано: «Допустимые отклонения по длине: ±5,0 мм», участник указывает числовое значение, которое не должно превышать установленные отклонения и сопровождает его знаком «±», например, «Допустимые отклонения по длине: ±4,0 мм». В случае, если знак «±» используется в наименовании показателя, его следует указывать в первой части заявки без изменений (например, «Время высыхания при температуре (20±2) °С»).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4. В случае, если в техническом задании настоящей документации значение показателя:</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нижний предел, сопровождаясь при этом словосочетаниями «не менее», «не менее чем», «не ниже», «от» (например: «Ширина: не менее 500 мм»), Участником закупки должен быть предложен товар с точно таким же значением (например, «Ширина: 500 мм») либо значением, превышающем заданный в техническом задании показатель (например, «Ширина: 650 мм»), но без сопровождения словосочетаниями «не менее», «не менее чем», «не ниже», «от»,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верхний предел, сопровождаясь при этом словосочетаниями «менее», «ниже», «уже», «ниже чем», «уже чем», (например, «Число жил, шт.: менее 5»), участником закупки должен быть предложен товар со значением данного показателя меньше указанного, не включая самого указанного значения: (например, «Число жил, шт.: 4»), за исключением случаев, установленных пунктом 2 настоящей Инструкции.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предел, сопровождаясь при этом словосочетаниями «не более», «не более чем», «не выше», «не должно превышать», «до» (например, «Вес: не более 4 кг.»), Участником закупки должен быть предложен товар с точно таким же значением (например, «Вес: 4 кг.») либо значением, менее чем заданный в техническом задании показатель (например, «Вес: 3,5 кг.), но без сопровождения словосочетаниями «не более», «не более чем», «не более чем», «не выше», «не должно превышать», «до»,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нижний предел, сопровождаясь словосочетаниями «свыше», «более», «выше», «шире», «выше чем», «шире чем»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«Число жил, шт.: более 3»), участником закупки должен быть предложен товар со значением данного показателя больше указанного, не включая самого указанного значения: (например, «Число жил, шт.: 4»), за исключением случаев, установленных пунктами 2 и 3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требование, сопровождаясь при этом словосочетаниями «требуется», «требуемое», «требуемый», «должна быть», «должны быть», «должен быть» (например, «Должна быть влагозащищенной», «Требуется ударопрочный»), Участником закупки должен быть предложен товар с точно таким же значением, но без сопровождения словосочетаниями «должна быть», «должны быть», «должен быть» (например, «Влагозащищенная», «Ударопрочный»).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конкретное значение, без использования каких-либо слов (словосочетаний),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«Номинальное давление: 10 бар»), Участником закупки должен быть предложен товар с точно таким же значением: (например, «Номинальное давление: 10 бар»).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и нижний предел, сопровождаясь при этом словосочетанием «от … до» (может быть дополнено словом «включительно») (например, «Длина: от 4 до 12 м» или «Длина: от 4 до 12 м включительно») Участником закупки должно быть указано конкретное значение в пределах верхнего и нижнего предела значений, включающее указанные значения: (например, «Длина: 4 м» или «Длина: 10 м»),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5.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указаны слова, причисленные в пункте 1 настоящей Инструкции (например, «Максимальная рабочая температура: не ниже +70 градусов Цельсия»), Участнику закупки необходимо с учетом положений настоящей Инструкции конкретизировать только числовое значение показателя без изменения наименования показателя (например, ««Максимальная рабочая температура: +70 градусов Цельсия»).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6.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не указаны слова, причисленные в пункте 1 настоящей Инструкции (например, «Максимальная длина трубки: 12 см»), Участнику закупки необходимо с учетом положений настоящей Инструкции конкретизировать данный показатель без использования слов «максимальный», «максимальное», «максимальная», «максимальные», «минимальный», «минимальное», «минимальная», «минимальные»  (например, «Длина трубки: 12 см»).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7.  В случае, если слова, перечисленные в пункте 1 настоящей Инструкции, указаны до знака «:», то они распространяются на все числовые значения показателей, указанные после знака «:» (например, при указании в техническом задании параметров и их значений в следующем виде: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w:t>
      </w:r>
      <w:proofErr w:type="gramStart"/>
      <w:r w:rsidRPr="00D81C2E">
        <w:rPr>
          <w:rFonts w:ascii="Times New Roman" w:eastAsia="Calibri" w:hAnsi="Times New Roman"/>
          <w:i/>
          <w:sz w:val="16"/>
          <w:szCs w:val="16"/>
          <w:lang w:eastAsia="en-US"/>
        </w:rPr>
        <w:t>мм</w:t>
      </w:r>
      <w:proofErr w:type="gramEnd"/>
      <w:r w:rsidRPr="00D81C2E">
        <w:rPr>
          <w:rFonts w:ascii="Times New Roman" w:eastAsia="Calibri" w:hAnsi="Times New Roman"/>
          <w:i/>
          <w:sz w:val="16"/>
          <w:szCs w:val="16"/>
          <w:lang w:eastAsia="en-US"/>
        </w:rPr>
        <w:t xml:space="preserve"> и ширина должна быть не более 150 мм).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8. В случае, если слова, перечисленные в пункте 1 настоящей Инструкции, указаны после знака «:», то они распространяются только на числовые значения показателей, перед которыми они непосредственно указаны (например,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мм, а ширина должна быть 150 мм, то есть значение длины в рассматриваемом случае не может быть изменено).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9. Указываемые участником сведения - наименования показателей, значения показателей, условные обозначения, сокращения, наименования физических величин должны соответствовать значениям, установленным техническим заданием, а также значениям, установленных техническими регламентами, стандартами (ГОСТ) и иными документами, предусмотренными законодательством Российской Федерации о техническом регулировании.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10.</w:t>
      </w:r>
      <w:r w:rsidRPr="00D81C2E">
        <w:rPr>
          <w:rFonts w:ascii="Times New Roman" w:eastAsia="Calibri" w:hAnsi="Times New Roman"/>
          <w:i/>
          <w:sz w:val="16"/>
          <w:szCs w:val="16"/>
          <w:lang w:eastAsia="en-US"/>
        </w:rPr>
        <w:tab/>
        <w:t>Знак «/» между двумя показателями или значениями показателей приравнивается к разделительному союзу «или» и означает, что участник закупки должен указать один из предложенных показателей или значений показателя без использования знака «/». Использование знака «/» допускается в случае указания марок (наименований) товаров, в обозначении напряжения (например, 220/380В), в обозначении единиц измерения (например, «кгс/см</w:t>
      </w:r>
      <w:r w:rsidRPr="00D81C2E">
        <w:rPr>
          <w:rFonts w:ascii="Times New Roman" w:eastAsia="Calibri" w:hAnsi="Times New Roman"/>
          <w:i/>
          <w:sz w:val="16"/>
          <w:szCs w:val="16"/>
          <w:vertAlign w:val="superscript"/>
          <w:lang w:eastAsia="en-US"/>
        </w:rPr>
        <w:t>2</w:t>
      </w:r>
      <w:r w:rsidRPr="00D81C2E">
        <w:rPr>
          <w:rFonts w:ascii="Times New Roman" w:eastAsia="Calibri" w:hAnsi="Times New Roman"/>
          <w:i/>
          <w:sz w:val="16"/>
          <w:szCs w:val="16"/>
          <w:lang w:eastAsia="en-US"/>
        </w:rPr>
        <w:t>», мг/л, «кг/м</w:t>
      </w:r>
      <w:r w:rsidRPr="00D81C2E">
        <w:rPr>
          <w:rFonts w:ascii="Times New Roman" w:eastAsia="Calibri" w:hAnsi="Times New Roman"/>
          <w:i/>
          <w:sz w:val="16"/>
          <w:szCs w:val="16"/>
          <w:vertAlign w:val="superscript"/>
          <w:lang w:eastAsia="en-US"/>
        </w:rPr>
        <w:t>3</w:t>
      </w:r>
      <w:r w:rsidRPr="00D81C2E">
        <w:rPr>
          <w:rFonts w:ascii="Times New Roman" w:eastAsia="Calibri" w:hAnsi="Times New Roman"/>
          <w:i/>
          <w:sz w:val="16"/>
          <w:szCs w:val="16"/>
          <w:lang w:eastAsia="en-US"/>
        </w:rPr>
        <w:t xml:space="preserve">»), долях (например, ½), а также иных условных обозначениях, предусмотренных законодательством РФ о техническом регулировании (например, DN/OD) и не означает, что участник должен выбрать один из показателей или значений показателей.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11. Если в техническом задании при указании на наименование параметра или значения параметра используются союз «и» или знак «;» означает, что предложение Участника закупки должно соответствовать всем перечисленным параметрам или значением параметров.</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lastRenderedPageBreak/>
        <w:t xml:space="preserve">12. Если в техническом задании при указании на наименования параметров или значений параметров используются разделительные союзы «либо», «или», в предоставляемых сведениях участник закупки производит выбор одного из параметров или значений параметров и указывает его без использования союзов «или», «либо».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14. Тождественными признаются указания единиц измерения с соответствующей степенью (например, «мм2» и «мм²»; «см3» и «см³» </w:t>
      </w:r>
      <w:r w:rsidRPr="00D81C2E">
        <w:rPr>
          <w:rFonts w:ascii="Times New Roman" w:eastAsia="Calibri" w:hAnsi="Times New Roman"/>
          <w:i/>
          <w:sz w:val="16"/>
          <w:szCs w:val="16"/>
          <w:lang w:eastAsia="en-US"/>
        </w:rPr>
        <w:br/>
        <w:t>и др.), а также указание градусов Цельсия «</w:t>
      </w:r>
      <w:proofErr w:type="spellStart"/>
      <w:r w:rsidRPr="00D81C2E">
        <w:rPr>
          <w:rFonts w:ascii="Times New Roman" w:eastAsia="Calibri" w:hAnsi="Times New Roman"/>
          <w:i/>
          <w:sz w:val="16"/>
          <w:szCs w:val="16"/>
          <w:lang w:eastAsia="en-US"/>
        </w:rPr>
        <w:t>оС</w:t>
      </w:r>
      <w:proofErr w:type="spellEnd"/>
      <w:r w:rsidRPr="00D81C2E">
        <w:rPr>
          <w:rFonts w:ascii="Times New Roman" w:eastAsia="Calibri" w:hAnsi="Times New Roman"/>
          <w:i/>
          <w:sz w:val="16"/>
          <w:szCs w:val="16"/>
          <w:lang w:eastAsia="en-US"/>
        </w:rPr>
        <w:t>» и «°С» и «°», при этом, символы «о» и «°», означают «градус».</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15. Сокращение «св.» означает «свыше», знаки «Ø» («ø») означают «диаметр», «DN» означает условный диаметр</w:t>
      </w:r>
    </w:p>
    <w:p w:rsidR="0075491F" w:rsidRPr="00D81C2E" w:rsidRDefault="0075491F" w:rsidP="00D81C2E">
      <w:pPr>
        <w:widowControl w:val="0"/>
        <w:tabs>
          <w:tab w:val="left" w:pos="3261"/>
          <w:tab w:val="left" w:pos="6521"/>
        </w:tabs>
        <w:spacing w:after="0" w:line="240" w:lineRule="auto"/>
        <w:ind w:firstLine="709"/>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16. Сокращения «</w:t>
      </w:r>
      <w:proofErr w:type="spellStart"/>
      <w:r w:rsidRPr="00D81C2E">
        <w:rPr>
          <w:rFonts w:ascii="Times New Roman" w:eastAsia="Calibri" w:hAnsi="Times New Roman"/>
          <w:i/>
          <w:sz w:val="16"/>
          <w:szCs w:val="16"/>
          <w:lang w:eastAsia="en-US"/>
        </w:rPr>
        <w:t>ДхШхВ</w:t>
      </w:r>
      <w:proofErr w:type="spellEnd"/>
      <w:r w:rsidRPr="00D81C2E">
        <w:rPr>
          <w:rFonts w:ascii="Times New Roman" w:eastAsia="Calibri" w:hAnsi="Times New Roman"/>
          <w:i/>
          <w:sz w:val="16"/>
          <w:szCs w:val="16"/>
          <w:lang w:eastAsia="en-US"/>
        </w:rPr>
        <w:t>» означает «длина*ширина*высота», «</w:t>
      </w:r>
      <w:proofErr w:type="spellStart"/>
      <w:r w:rsidRPr="00D81C2E">
        <w:rPr>
          <w:rFonts w:ascii="Times New Roman" w:eastAsia="Calibri" w:hAnsi="Times New Roman"/>
          <w:i/>
          <w:sz w:val="16"/>
          <w:szCs w:val="16"/>
          <w:lang w:eastAsia="en-US"/>
        </w:rPr>
        <w:t>ДхШхТ</w:t>
      </w:r>
      <w:proofErr w:type="spellEnd"/>
      <w:r w:rsidRPr="00D81C2E">
        <w:rPr>
          <w:rFonts w:ascii="Times New Roman" w:eastAsia="Calibri" w:hAnsi="Times New Roman"/>
          <w:i/>
          <w:sz w:val="16"/>
          <w:szCs w:val="16"/>
          <w:lang w:eastAsia="en-US"/>
        </w:rPr>
        <w:t>» означает «длина*ширина*толщина», «</w:t>
      </w:r>
      <w:proofErr w:type="spellStart"/>
      <w:r w:rsidRPr="00D81C2E">
        <w:rPr>
          <w:rFonts w:ascii="Times New Roman" w:eastAsia="Calibri" w:hAnsi="Times New Roman"/>
          <w:i/>
          <w:sz w:val="16"/>
          <w:szCs w:val="16"/>
          <w:lang w:eastAsia="en-US"/>
        </w:rPr>
        <w:t>ВхШхГ</w:t>
      </w:r>
      <w:proofErr w:type="spellEnd"/>
      <w:r w:rsidRPr="00D81C2E">
        <w:rPr>
          <w:rFonts w:ascii="Times New Roman" w:eastAsia="Calibri" w:hAnsi="Times New Roman"/>
          <w:i/>
          <w:sz w:val="16"/>
          <w:szCs w:val="16"/>
          <w:lang w:eastAsia="en-US"/>
        </w:rPr>
        <w:t>» означает «высота*ширина*глубина» и т.д.</w:t>
      </w:r>
    </w:p>
    <w:p w:rsidR="0075491F" w:rsidRPr="00D81C2E" w:rsidRDefault="0075491F" w:rsidP="00D81C2E">
      <w:pPr>
        <w:widowControl w:val="0"/>
        <w:pBdr>
          <w:bottom w:val="single" w:sz="12" w:space="1" w:color="auto"/>
        </w:pBdr>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hAnsi="Times New Roman"/>
          <w:b/>
          <w:kern w:val="2"/>
          <w:sz w:val="16"/>
          <w:szCs w:val="16"/>
        </w:rPr>
      </w:pPr>
    </w:p>
    <w:p w:rsidR="00825275" w:rsidRPr="00D81C2E" w:rsidRDefault="00825275"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АНКЕТА УЧАСТНИКА ЗАКУПКИ</w:t>
      </w:r>
    </w:p>
    <w:p w:rsidR="00825275" w:rsidRPr="00D81C2E" w:rsidRDefault="00825275" w:rsidP="00D81C2E">
      <w:pPr>
        <w:widowControl w:val="0"/>
        <w:spacing w:after="0" w:line="240" w:lineRule="auto"/>
        <w:jc w:val="both"/>
        <w:rPr>
          <w:rFonts w:ascii="Times New Roman" w:hAnsi="Times New Roman"/>
          <w:kern w:val="2"/>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4"/>
        <w:gridCol w:w="6118"/>
        <w:gridCol w:w="3454"/>
      </w:tblGrid>
      <w:tr w:rsidR="00825275" w:rsidRPr="00D81C2E" w:rsidTr="007A624A">
        <w:trPr>
          <w:cantSplit/>
          <w:trHeight w:val="240"/>
          <w:tblHeader/>
        </w:trPr>
        <w:tc>
          <w:tcPr>
            <w:tcW w:w="306"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w:t>
            </w:r>
          </w:p>
        </w:tc>
        <w:tc>
          <w:tcPr>
            <w:tcW w:w="3000"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Наименование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Сведения об участнике </w:t>
            </w:r>
            <w:r w:rsidR="0027649E" w:rsidRPr="00D81C2E">
              <w:rPr>
                <w:rFonts w:ascii="Times New Roman" w:hAnsi="Times New Roman"/>
                <w:kern w:val="2"/>
                <w:sz w:val="20"/>
                <w:szCs w:val="20"/>
              </w:rPr>
              <w:t>закупки</w:t>
            </w:r>
          </w:p>
        </w:tc>
      </w:tr>
      <w:tr w:rsidR="00825275" w:rsidRPr="00D81C2E" w:rsidTr="007A624A">
        <w:trPr>
          <w:cantSplit/>
          <w:trHeight w:val="471"/>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jc w:val="both"/>
              <w:rPr>
                <w:rFonts w:ascii="Times New Roman" w:hAnsi="Times New Roman"/>
                <w:kern w:val="2"/>
                <w:sz w:val="20"/>
                <w:szCs w:val="20"/>
              </w:rPr>
            </w:pPr>
            <w:r w:rsidRPr="00D81C2E">
              <w:rPr>
                <w:rFonts w:ascii="Times New Roman" w:hAnsi="Times New Roman"/>
                <w:kern w:val="2"/>
                <w:sz w:val="20"/>
                <w:szCs w:val="20"/>
              </w:rPr>
              <w:t xml:space="preserve">Фирменное наименование (Полное и сокращенное наименования организации либо Ф.И.О.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 физического лица, в том числе, зарегистрированного в качестве индивидуального предпринимателя)</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Организационно - правовая форма</w:t>
            </w:r>
            <w:r w:rsidR="0027649E" w:rsidRPr="00D81C2E">
              <w:rPr>
                <w:rFonts w:ascii="Times New Roman" w:hAnsi="Times New Roman"/>
                <w:kern w:val="2"/>
                <w:sz w:val="20"/>
                <w:szCs w:val="20"/>
              </w:rPr>
              <w:t xml:space="preserve"> </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физического лица</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ИНН, КПП, ОГРН, ОКПО, ОКТМО, дата постановки на учет в налоговом органе</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947ED9" w:rsidRPr="00D81C2E" w:rsidTr="007A624A">
        <w:trPr>
          <w:cantSplit/>
          <w:trHeight w:val="284"/>
        </w:trPr>
        <w:tc>
          <w:tcPr>
            <w:tcW w:w="306" w:type="pct"/>
            <w:vAlign w:val="center"/>
          </w:tcPr>
          <w:p w:rsidR="00947ED9" w:rsidRPr="00D81C2E" w:rsidRDefault="00947ED9"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947ED9" w:rsidRPr="00D81C2E" w:rsidRDefault="00947ED9"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p>
        </w:tc>
        <w:tc>
          <w:tcPr>
            <w:tcW w:w="1694" w:type="pct"/>
            <w:vAlign w:val="center"/>
          </w:tcPr>
          <w:p w:rsidR="00947ED9" w:rsidRPr="00D81C2E" w:rsidRDefault="00947ED9"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Юридический адрес (страна, адрес)</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Почтовый адрес (страна, адрес)</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Фактическое местоположение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Телефоны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Факс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Адрес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Банковские реквизиты (наименование и адрес банка, номер расчетного счета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в банке, телефоны банка, прочие банковские реквизиты)</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руководителя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имеющего право подписи согласно учредительным документам, с указанием должности и контактного телефона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уполномоченного лица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с указанием должности, контактного телефона,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bl>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закупки _____________ ________________ /_______________/ </w:t>
      </w:r>
    </w:p>
    <w:p w:rsidR="00825275" w:rsidRPr="00D81C2E"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20"/>
          <w:szCs w:val="20"/>
        </w:rPr>
        <w:tab/>
      </w:r>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D81C2E" w:rsidRDefault="00825275" w:rsidP="00D81C2E">
      <w:pPr>
        <w:widowControl w:val="0"/>
        <w:spacing w:after="0" w:line="240" w:lineRule="auto"/>
        <w:ind w:firstLine="708"/>
        <w:rPr>
          <w:rFonts w:ascii="Times New Roman" w:hAnsi="Times New Roman"/>
          <w:kern w:val="2"/>
          <w:sz w:val="20"/>
          <w:szCs w:val="20"/>
        </w:rPr>
      </w:pPr>
      <w:r w:rsidRPr="00D81C2E">
        <w:rPr>
          <w:rFonts w:ascii="Times New Roman" w:hAnsi="Times New Roman"/>
          <w:kern w:val="2"/>
          <w:sz w:val="20"/>
          <w:szCs w:val="20"/>
        </w:rPr>
        <w:t>М.П.</w:t>
      </w:r>
    </w:p>
    <w:p w:rsidR="00825275" w:rsidRPr="00D81C2E" w:rsidRDefault="00825275" w:rsidP="00D81C2E">
      <w:pPr>
        <w:widowControl w:val="0"/>
        <w:spacing w:after="0" w:line="240" w:lineRule="auto"/>
        <w:jc w:val="center"/>
        <w:rPr>
          <w:rFonts w:ascii="Times New Roman" w:hAnsi="Times New Roman"/>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i/>
          <w:kern w:val="2"/>
          <w:sz w:val="20"/>
          <w:szCs w:val="20"/>
        </w:rPr>
      </w:pPr>
    </w:p>
    <w:p w:rsidR="00825275" w:rsidRPr="00D81C2E" w:rsidRDefault="00825275" w:rsidP="00D81C2E">
      <w:pPr>
        <w:widowControl w:val="0"/>
        <w:tabs>
          <w:tab w:val="left" w:pos="1134"/>
        </w:tabs>
        <w:overflowPunct w:val="0"/>
        <w:autoSpaceDE w:val="0"/>
        <w:autoSpaceDN w:val="0"/>
        <w:adjustRightInd w:val="0"/>
        <w:spacing w:after="0" w:line="240" w:lineRule="auto"/>
        <w:ind w:firstLine="709"/>
        <w:jc w:val="both"/>
        <w:rPr>
          <w:rFonts w:ascii="Times New Roman" w:hAnsi="Times New Roman"/>
          <w:i/>
          <w:kern w:val="2"/>
          <w:sz w:val="16"/>
          <w:szCs w:val="16"/>
          <w:u w:val="single"/>
        </w:rPr>
      </w:pPr>
      <w:r w:rsidRPr="00D81C2E">
        <w:rPr>
          <w:rFonts w:ascii="Times New Roman" w:hAnsi="Times New Roman"/>
          <w:i/>
          <w:kern w:val="2"/>
          <w:sz w:val="16"/>
          <w:szCs w:val="16"/>
          <w:u w:val="single"/>
        </w:rPr>
        <w:t>Инструкци</w:t>
      </w:r>
      <w:r w:rsidR="0075491F" w:rsidRPr="00D81C2E">
        <w:rPr>
          <w:rFonts w:ascii="Times New Roman" w:hAnsi="Times New Roman"/>
          <w:i/>
          <w:kern w:val="2"/>
          <w:sz w:val="16"/>
          <w:szCs w:val="16"/>
          <w:u w:val="single"/>
        </w:rPr>
        <w:t>я</w:t>
      </w:r>
      <w:r w:rsidRPr="00D81C2E">
        <w:rPr>
          <w:rFonts w:ascii="Times New Roman" w:hAnsi="Times New Roman"/>
          <w:i/>
          <w:kern w:val="2"/>
          <w:sz w:val="16"/>
          <w:szCs w:val="16"/>
          <w:u w:val="single"/>
        </w:rPr>
        <w:t xml:space="preserve"> по заполнению</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Данные инструкции не следует воспроизводить в документах, подготовленных участником закупки.</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Участник закупки указывает свое фирменное наименование (в </w:t>
      </w:r>
      <w:proofErr w:type="spellStart"/>
      <w:r w:rsidRPr="00D81C2E">
        <w:rPr>
          <w:rFonts w:ascii="Times New Roman" w:hAnsi="Times New Roman"/>
          <w:bCs/>
          <w:i/>
          <w:kern w:val="2"/>
          <w:sz w:val="16"/>
          <w:szCs w:val="16"/>
        </w:rPr>
        <w:t>т.ч</w:t>
      </w:r>
      <w:proofErr w:type="spellEnd"/>
      <w:r w:rsidRPr="00D81C2E">
        <w:rPr>
          <w:rFonts w:ascii="Times New Roman" w:hAnsi="Times New Roman"/>
          <w:bCs/>
          <w:i/>
          <w:kern w:val="2"/>
          <w:sz w:val="16"/>
          <w:szCs w:val="16"/>
        </w:rPr>
        <w:t>. организационно-правовую форму).</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В графе 1</w:t>
      </w:r>
      <w:r w:rsidR="00C4412F">
        <w:rPr>
          <w:rFonts w:ascii="Times New Roman" w:hAnsi="Times New Roman"/>
          <w:bCs/>
          <w:i/>
          <w:kern w:val="2"/>
          <w:sz w:val="16"/>
          <w:szCs w:val="16"/>
        </w:rPr>
        <w:t>4</w:t>
      </w:r>
      <w:r w:rsidRPr="00D81C2E">
        <w:rPr>
          <w:rFonts w:ascii="Times New Roman" w:hAnsi="Times New Roman"/>
          <w:bCs/>
          <w:i/>
          <w:kern w:val="2"/>
          <w:sz w:val="16"/>
          <w:szCs w:val="16"/>
        </w:rPr>
        <w:t xml:space="preserve"> указывается уполномоченное лицо участника закупки для</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оперативного уведомления по вопросам организационного характера и взаимодействия с</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Заказчиком.</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Заполненная участником закупки анкета должна содержать все сведения, указанные в таблице. В</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случае отсутствия каких-либо данных указывается слово «нет».</w:t>
      </w:r>
    </w:p>
    <w:p w:rsidR="00825275" w:rsidRPr="00D81C2E" w:rsidRDefault="00825275" w:rsidP="00D81C2E">
      <w:pPr>
        <w:widowControl w:val="0"/>
        <w:spacing w:after="0" w:line="240" w:lineRule="auto"/>
        <w:rPr>
          <w:rFonts w:ascii="Times New Roman" w:hAnsi="Times New Roman"/>
          <w:bCs/>
          <w:i/>
          <w:kern w:val="2"/>
          <w:sz w:val="20"/>
          <w:szCs w:val="20"/>
        </w:rPr>
      </w:pPr>
      <w:r w:rsidRPr="00D81C2E">
        <w:rPr>
          <w:rFonts w:ascii="Times New Roman" w:hAnsi="Times New Roman"/>
          <w:i/>
          <w:kern w:val="2"/>
          <w:sz w:val="20"/>
          <w:szCs w:val="20"/>
        </w:rPr>
        <w:br w:type="page"/>
      </w:r>
    </w:p>
    <w:p w:rsidR="00825275" w:rsidRPr="00D81C2E" w:rsidRDefault="00825275" w:rsidP="00D81C2E">
      <w:pPr>
        <w:widowControl w:val="0"/>
        <w:spacing w:after="0" w:line="240" w:lineRule="auto"/>
        <w:jc w:val="right"/>
        <w:rPr>
          <w:rFonts w:ascii="Times New Roman" w:hAnsi="Times New Roman"/>
          <w:b/>
          <w:kern w:val="2"/>
          <w:sz w:val="20"/>
          <w:szCs w:val="20"/>
        </w:rPr>
      </w:pPr>
      <w:bookmarkStart w:id="3" w:name="П5"/>
      <w:bookmarkEnd w:id="3"/>
      <w:r w:rsidRPr="00D81C2E">
        <w:rPr>
          <w:rFonts w:ascii="Times New Roman" w:hAnsi="Times New Roman"/>
          <w:b/>
          <w:kern w:val="2"/>
          <w:sz w:val="20"/>
          <w:szCs w:val="20"/>
        </w:rPr>
        <w:lastRenderedPageBreak/>
        <w:t>Приложение №</w:t>
      </w:r>
      <w:r w:rsidR="000B4F3B" w:rsidRPr="00D81C2E">
        <w:rPr>
          <w:rFonts w:ascii="Times New Roman" w:hAnsi="Times New Roman"/>
          <w:b/>
          <w:kern w:val="2"/>
          <w:sz w:val="20"/>
          <w:szCs w:val="20"/>
        </w:rPr>
        <w:t>5</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r w:rsidRPr="00D81C2E">
        <w:rPr>
          <w:rFonts w:ascii="Times New Roman" w:hAnsi="Times New Roman"/>
          <w:b/>
          <w:bCs/>
          <w:kern w:val="2"/>
          <w:sz w:val="20"/>
          <w:szCs w:val="20"/>
        </w:rPr>
        <w:t xml:space="preserve">к </w:t>
      </w:r>
      <w:r w:rsidR="00C14F99" w:rsidRPr="00D81C2E">
        <w:rPr>
          <w:rFonts w:ascii="Times New Roman" w:hAnsi="Times New Roman"/>
          <w:b/>
          <w:bCs/>
          <w:kern w:val="2"/>
          <w:sz w:val="20"/>
          <w:szCs w:val="20"/>
        </w:rPr>
        <w:t>И</w:t>
      </w:r>
      <w:r w:rsidRPr="00D81C2E">
        <w:rPr>
          <w:rFonts w:ascii="Times New Roman" w:hAnsi="Times New Roman"/>
          <w:b/>
          <w:bCs/>
          <w:kern w:val="2"/>
          <w:sz w:val="20"/>
          <w:szCs w:val="20"/>
        </w:rPr>
        <w:t xml:space="preserve">звещению </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p>
    <w:p w:rsidR="00825275" w:rsidRPr="00D81C2E" w:rsidRDefault="00825275" w:rsidP="00D81C2E">
      <w:pPr>
        <w:widowControl w:val="0"/>
        <w:overflowPunct w:val="0"/>
        <w:autoSpaceDE w:val="0"/>
        <w:autoSpaceDN w:val="0"/>
        <w:adjustRightInd w:val="0"/>
        <w:spacing w:after="0" w:line="240" w:lineRule="auto"/>
        <w:ind w:left="1135"/>
        <w:jc w:val="center"/>
        <w:rPr>
          <w:rFonts w:ascii="Times New Roman" w:hAnsi="Times New Roman"/>
          <w:bCs/>
          <w:i/>
          <w:kern w:val="2"/>
          <w:sz w:val="20"/>
          <w:szCs w:val="20"/>
        </w:rPr>
      </w:pPr>
      <w:r w:rsidRPr="00D81C2E">
        <w:rPr>
          <w:rFonts w:ascii="Times New Roman" w:hAnsi="Times New Roman"/>
          <w:bCs/>
          <w:i/>
          <w:kern w:val="2"/>
          <w:sz w:val="20"/>
          <w:szCs w:val="20"/>
        </w:rPr>
        <w:t>ОБРАЗЕЦ ЗАПОЛНЕНИЯ ПЛАТЕЖНОГО ПОРУЧЕНИЯ</w:t>
      </w:r>
    </w:p>
    <w:p w:rsidR="00825275" w:rsidRPr="00D81C2E" w:rsidRDefault="00825275" w:rsidP="00D81C2E">
      <w:pPr>
        <w:widowControl w:val="0"/>
        <w:tabs>
          <w:tab w:val="left" w:pos="1134"/>
        </w:tabs>
        <w:overflowPunct w:val="0"/>
        <w:autoSpaceDE w:val="0"/>
        <w:autoSpaceDN w:val="0"/>
        <w:adjustRightInd w:val="0"/>
        <w:spacing w:after="0" w:line="240" w:lineRule="auto"/>
        <w:ind w:left="1135"/>
        <w:jc w:val="center"/>
        <w:rPr>
          <w:rFonts w:ascii="Times New Roman" w:hAnsi="Times New Roman"/>
          <w:bCs/>
          <w:i/>
          <w:kern w:val="2"/>
          <w:sz w:val="20"/>
          <w:szCs w:val="20"/>
        </w:rPr>
      </w:pPr>
    </w:p>
    <w:p w:rsidR="00825275" w:rsidRPr="00D81C2E" w:rsidRDefault="00825275" w:rsidP="00D81C2E">
      <w:pPr>
        <w:widowControl w:val="0"/>
        <w:spacing w:after="0" w:line="240" w:lineRule="auto"/>
        <w:ind w:left="1135"/>
        <w:rPr>
          <w:rFonts w:ascii="Times New Roman" w:hAnsi="Times New Roman"/>
          <w:bCs/>
          <w:i/>
          <w:kern w:val="2"/>
          <w:sz w:val="20"/>
          <w:szCs w:val="20"/>
        </w:rPr>
      </w:pPr>
    </w:p>
    <w:tbl>
      <w:tblPr>
        <w:tblpPr w:leftFromText="181" w:rightFromText="181" w:vertAnchor="text" w:horzAnchor="margin" w:tblpX="-142" w:tblpY="1"/>
        <w:tblW w:w="5156" w:type="pct"/>
        <w:tblLook w:val="00A0" w:firstRow="1" w:lastRow="0" w:firstColumn="1" w:lastColumn="0" w:noHBand="0" w:noVBand="0"/>
      </w:tblPr>
      <w:tblGrid>
        <w:gridCol w:w="1117"/>
        <w:gridCol w:w="837"/>
        <w:gridCol w:w="573"/>
        <w:gridCol w:w="272"/>
        <w:gridCol w:w="1370"/>
        <w:gridCol w:w="573"/>
        <w:gridCol w:w="1076"/>
        <w:gridCol w:w="549"/>
        <w:gridCol w:w="326"/>
        <w:gridCol w:w="324"/>
        <w:gridCol w:w="335"/>
        <w:gridCol w:w="497"/>
        <w:gridCol w:w="566"/>
        <w:gridCol w:w="570"/>
        <w:gridCol w:w="324"/>
        <w:gridCol w:w="446"/>
        <w:gridCol w:w="335"/>
        <w:gridCol w:w="434"/>
      </w:tblGrid>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78" w:type="pct"/>
            <w:gridSpan w:val="3"/>
            <w:tcBorders>
              <w:top w:val="single" w:sz="4" w:space="0" w:color="000000"/>
              <w:left w:val="nil"/>
              <w:bottom w:val="single" w:sz="4" w:space="0" w:color="000000"/>
              <w:right w:val="single" w:sz="4" w:space="0" w:color="000000"/>
            </w:tcBorders>
            <w:shd w:val="clear" w:color="000000" w:fill="FFFFFF"/>
            <w:noWrap/>
            <w:vAlign w:val="center"/>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0401060</w:t>
            </w:r>
          </w:p>
        </w:tc>
      </w:tr>
      <w:tr w:rsidR="007B09FE" w:rsidRPr="00D81C2E" w:rsidTr="004C7A50">
        <w:trPr>
          <w:trHeight w:val="285"/>
        </w:trPr>
        <w:tc>
          <w:tcPr>
            <w:tcW w:w="929"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Поступ</w:t>
            </w:r>
            <w:proofErr w:type="spellEnd"/>
            <w:r w:rsidRPr="00D81C2E">
              <w:rPr>
                <w:rFonts w:ascii="Times New Roman" w:hAnsi="Times New Roman"/>
                <w:color w:val="000000"/>
                <w:kern w:val="2"/>
                <w:sz w:val="20"/>
                <w:szCs w:val="20"/>
              </w:rPr>
              <w:t>. в банк плат.</w:t>
            </w:r>
          </w:p>
        </w:tc>
        <w:tc>
          <w:tcPr>
            <w:tcW w:w="272"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xml:space="preserve">Списано со </w:t>
            </w:r>
            <w:proofErr w:type="spell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 плат.</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7B09FE" w:rsidRPr="00D81C2E" w:rsidTr="004C7A50">
        <w:trPr>
          <w:trHeight w:val="225"/>
        </w:trPr>
        <w:tc>
          <w:tcPr>
            <w:tcW w:w="53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7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ПЛАТЕЖНОЕ ПОРУЧЕНИЕ № </w:t>
            </w:r>
          </w:p>
        </w:tc>
        <w:tc>
          <w:tcPr>
            <w:tcW w:w="1081"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single" w:sz="4" w:space="0" w:color="000000"/>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08</w:t>
            </w:r>
          </w:p>
        </w:tc>
      </w:tr>
      <w:tr w:rsidR="00825275" w:rsidRPr="00D81C2E" w:rsidTr="004C7A50">
        <w:trPr>
          <w:trHeight w:val="28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081"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Дата</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Вид платежа</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00"/>
        </w:trPr>
        <w:tc>
          <w:tcPr>
            <w:tcW w:w="531" w:type="pct"/>
            <w:vMerge w:val="restart"/>
            <w:tcBorders>
              <w:top w:val="nil"/>
              <w:left w:val="nil"/>
              <w:bottom w:val="single" w:sz="4" w:space="0" w:color="000000"/>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Сумма прописью</w:t>
            </w:r>
          </w:p>
        </w:tc>
        <w:tc>
          <w:tcPr>
            <w:tcW w:w="4469" w:type="pct"/>
            <w:gridSpan w:val="17"/>
            <w:vMerge w:val="restart"/>
            <w:tcBorders>
              <w:top w:val="nil"/>
              <w:left w:val="single" w:sz="4" w:space="0" w:color="000000"/>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tcBorders>
              <w:top w:val="nil"/>
              <w:left w:val="nil"/>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4C7A50"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4C7A50" w:rsidRPr="00D81C2E" w:rsidRDefault="004C7A50"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Уральское ГУ Банка России//УФК по Свердловской области</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4C7A50" w:rsidRPr="00D81C2E" w:rsidRDefault="004C7A50"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БИК</w:t>
            </w:r>
          </w:p>
        </w:tc>
        <w:tc>
          <w:tcPr>
            <w:tcW w:w="1820" w:type="pct"/>
            <w:gridSpan w:val="9"/>
            <w:tcBorders>
              <w:top w:val="single" w:sz="4" w:space="0" w:color="000000"/>
              <w:left w:val="nil"/>
              <w:bottom w:val="nil"/>
              <w:right w:val="nil"/>
            </w:tcBorders>
            <w:shd w:val="clear" w:color="000000" w:fill="FFFFFF"/>
            <w:noWrap/>
          </w:tcPr>
          <w:p w:rsidR="004C7A50" w:rsidRPr="00D81C2E" w:rsidRDefault="003D3A6F" w:rsidP="00D81C2E">
            <w:pPr>
              <w:widowControl w:val="0"/>
              <w:spacing w:after="0" w:line="240" w:lineRule="auto"/>
              <w:ind w:firstLineChars="100" w:firstLine="201"/>
              <w:rPr>
                <w:rFonts w:ascii="Times New Roman" w:hAnsi="Times New Roman"/>
                <w:b/>
                <w:bCs/>
                <w:color w:val="000000"/>
                <w:kern w:val="2"/>
                <w:sz w:val="20"/>
                <w:szCs w:val="20"/>
              </w:rPr>
            </w:pPr>
            <w:r>
              <w:rPr>
                <w:rFonts w:ascii="Times New Roman" w:hAnsi="Times New Roman"/>
                <w:b/>
                <w:bCs/>
                <w:color w:val="000000"/>
                <w:kern w:val="2"/>
                <w:sz w:val="20"/>
                <w:szCs w:val="20"/>
              </w:rPr>
              <w:t>016577551</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nil"/>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40102810645370000054</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Банк получателя</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ИНН 6633001235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КПП 663301001</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03224643650000006200</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Министерство финансов Свердловской области (ГАУЗ СО </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Сухоложская РБ</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 л/с 33013008600)</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1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Вид оп.</w:t>
            </w:r>
          </w:p>
        </w:tc>
        <w:tc>
          <w:tcPr>
            <w:tcW w:w="549" w:type="pct"/>
            <w:gridSpan w:val="3"/>
            <w:tcBorders>
              <w:top w:val="single" w:sz="4" w:space="0" w:color="000000"/>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01</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Срок плат.</w:t>
            </w:r>
          </w:p>
        </w:tc>
        <w:tc>
          <w:tcPr>
            <w:tcW w:w="732"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Наз.пл</w:t>
            </w:r>
            <w:proofErr w:type="spellEnd"/>
            <w:r w:rsidRPr="00D81C2E">
              <w:rPr>
                <w:rFonts w:ascii="Times New Roman" w:hAnsi="Times New Roman"/>
                <w:color w:val="000000"/>
                <w:kern w:val="2"/>
                <w:sz w:val="20"/>
                <w:szCs w:val="20"/>
              </w:rPr>
              <w:t>.</w:t>
            </w:r>
          </w:p>
        </w:tc>
        <w:tc>
          <w:tcPr>
            <w:tcW w:w="549" w:type="pct"/>
            <w:gridSpan w:val="3"/>
            <w:tcBorders>
              <w:top w:val="nil"/>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Очер.плат</w:t>
            </w:r>
            <w:proofErr w:type="spellEnd"/>
            <w:r w:rsidRPr="00D81C2E">
              <w:rPr>
                <w:rFonts w:ascii="Times New Roman" w:hAnsi="Times New Roman"/>
                <w:color w:val="000000"/>
                <w:kern w:val="2"/>
                <w:sz w:val="20"/>
                <w:szCs w:val="20"/>
              </w:rPr>
              <w:t>.</w:t>
            </w:r>
          </w:p>
        </w:tc>
        <w:tc>
          <w:tcPr>
            <w:tcW w:w="732" w:type="pct"/>
            <w:gridSpan w:val="4"/>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5</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Получатель</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Код</w:t>
            </w:r>
          </w:p>
        </w:tc>
        <w:tc>
          <w:tcPr>
            <w:tcW w:w="549" w:type="pct"/>
            <w:gridSpan w:val="3"/>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Рез. поле</w:t>
            </w:r>
          </w:p>
        </w:tc>
        <w:tc>
          <w:tcPr>
            <w:tcW w:w="732" w:type="pct"/>
            <w:gridSpan w:val="4"/>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1201"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00000000000000000510</w:t>
            </w:r>
          </w:p>
        </w:tc>
        <w:tc>
          <w:tcPr>
            <w:tcW w:w="78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65758000</w:t>
            </w:r>
          </w:p>
        </w:tc>
        <w:tc>
          <w:tcPr>
            <w:tcW w:w="272"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772"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973" w:type="pct"/>
            <w:gridSpan w:val="5"/>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637"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366" w:type="pct"/>
            <w:gridSpan w:val="2"/>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r>
      <w:tr w:rsidR="00825275" w:rsidRPr="00D81C2E" w:rsidTr="004C7A50">
        <w:trPr>
          <w:trHeight w:val="255"/>
        </w:trPr>
        <w:tc>
          <w:tcPr>
            <w:tcW w:w="5000" w:type="pct"/>
            <w:gridSpan w:val="18"/>
            <w:vMerge w:val="restart"/>
            <w:tcBorders>
              <w:top w:val="single" w:sz="4" w:space="0" w:color="000000"/>
              <w:left w:val="nil"/>
              <w:bottom w:val="nil"/>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Обеспечение исполнения </w:t>
            </w:r>
            <w:r w:rsidR="008C0567" w:rsidRPr="00D81C2E">
              <w:rPr>
                <w:rFonts w:ascii="Times New Roman" w:hAnsi="Times New Roman"/>
                <w:b/>
                <w:bCs/>
                <w:color w:val="000000"/>
                <w:kern w:val="2"/>
                <w:sz w:val="20"/>
                <w:szCs w:val="20"/>
              </w:rPr>
              <w:t>Д</w:t>
            </w:r>
            <w:r w:rsidRPr="00D81C2E">
              <w:rPr>
                <w:rFonts w:ascii="Times New Roman" w:hAnsi="Times New Roman"/>
                <w:b/>
                <w:bCs/>
                <w:color w:val="000000"/>
                <w:kern w:val="2"/>
                <w:sz w:val="20"/>
                <w:szCs w:val="20"/>
              </w:rPr>
              <w:t xml:space="preserve">оговора </w:t>
            </w:r>
            <w:r w:rsidR="0075491F" w:rsidRPr="00D81C2E">
              <w:rPr>
                <w:rFonts w:ascii="Times New Roman" w:hAnsi="Times New Roman"/>
                <w:b/>
                <w:bCs/>
                <w:color w:val="000000"/>
                <w:kern w:val="2"/>
                <w:sz w:val="20"/>
                <w:szCs w:val="20"/>
              </w:rPr>
              <w:t>____________</w:t>
            </w:r>
            <w:r w:rsidRPr="00D81C2E">
              <w:rPr>
                <w:rFonts w:ascii="Times New Roman" w:hAnsi="Times New Roman"/>
                <w:b/>
                <w:bCs/>
                <w:color w:val="000000"/>
                <w:kern w:val="2"/>
                <w:sz w:val="20"/>
                <w:szCs w:val="20"/>
              </w:rPr>
              <w:t xml:space="preserve">, № </w:t>
            </w:r>
            <w:r w:rsidR="00C14F99" w:rsidRPr="00D81C2E">
              <w:rPr>
                <w:rFonts w:ascii="Times New Roman" w:hAnsi="Times New Roman"/>
                <w:b/>
                <w:bCs/>
                <w:color w:val="000000"/>
                <w:kern w:val="2"/>
                <w:sz w:val="20"/>
                <w:szCs w:val="20"/>
              </w:rPr>
              <w:t>И</w:t>
            </w:r>
            <w:r w:rsidRPr="00D81C2E">
              <w:rPr>
                <w:rFonts w:ascii="Times New Roman" w:hAnsi="Times New Roman"/>
                <w:b/>
                <w:bCs/>
                <w:color w:val="000000"/>
                <w:kern w:val="2"/>
                <w:sz w:val="20"/>
                <w:szCs w:val="20"/>
              </w:rPr>
              <w:t xml:space="preserve">звещения_________________, </w:t>
            </w:r>
            <w:r w:rsidRPr="00D81C2E">
              <w:rPr>
                <w:rFonts w:ascii="Times New Roman" w:hAnsi="Times New Roman"/>
                <w:b/>
                <w:bCs/>
                <w:color w:val="000000"/>
                <w:kern w:val="2"/>
                <w:sz w:val="20"/>
                <w:szCs w:val="20"/>
              </w:rPr>
              <w:br/>
              <w:t>НДС (не облагается)</w:t>
            </w: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1981" w:type="pct"/>
            <w:gridSpan w:val="5"/>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Назначение платежа</w:t>
            </w:r>
          </w:p>
        </w:tc>
        <w:tc>
          <w:tcPr>
            <w:tcW w:w="27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5"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36"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07"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300"/>
        </w:trPr>
        <w:tc>
          <w:tcPr>
            <w:tcW w:w="1330" w:type="pct"/>
            <w:gridSpan w:val="4"/>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Подписи</w:t>
            </w: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Отметки банка</w:t>
            </w: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3D30DC" w:rsidTr="004C7A50">
        <w:trPr>
          <w:trHeight w:val="300"/>
        </w:trPr>
        <w:tc>
          <w:tcPr>
            <w:tcW w:w="1330" w:type="pct"/>
            <w:gridSpan w:val="4"/>
            <w:vMerge w:val="restart"/>
            <w:tcBorders>
              <w:top w:val="nil"/>
              <w:left w:val="nil"/>
              <w:bottom w:val="nil"/>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М.П.</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53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bl>
    <w:p w:rsidR="005E4818" w:rsidRPr="003D30DC" w:rsidRDefault="005E4818" w:rsidP="00D81C2E">
      <w:pPr>
        <w:pStyle w:val="ConsPlusNormal"/>
        <w:suppressAutoHyphens w:val="0"/>
        <w:ind w:firstLine="0"/>
        <w:jc w:val="center"/>
        <w:rPr>
          <w:rFonts w:ascii="Times New Roman" w:hAnsi="Times New Roman" w:cs="Times New Roman"/>
          <w:i/>
          <w:kern w:val="2"/>
        </w:rPr>
      </w:pPr>
    </w:p>
    <w:sectPr w:rsidR="005E4818" w:rsidRPr="003D30DC" w:rsidSect="001F3F00">
      <w:pgSz w:w="11907" w:h="16840"/>
      <w:pgMar w:top="1134" w:right="567"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0FAE" w:rsidRDefault="00240FAE" w:rsidP="009C28D5">
      <w:pPr>
        <w:spacing w:after="0" w:line="240" w:lineRule="auto"/>
      </w:pPr>
      <w:r>
        <w:separator/>
      </w:r>
    </w:p>
  </w:endnote>
  <w:endnote w:type="continuationSeparator" w:id="0">
    <w:p w:rsidR="00240FAE" w:rsidRDefault="00240FAE" w:rsidP="009C2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Lucida Console"/>
    <w:panose1 w:val="00000000000000000000"/>
    <w:charset w:val="00"/>
    <w:family w:val="modern"/>
    <w:notTrueType/>
    <w:pitch w:val="fixed"/>
    <w:sig w:usb0="00000003" w:usb1="00000000" w:usb2="00000000" w:usb3="00000000" w:csb0="00000001" w:csb1="00000000"/>
  </w:font>
  <w:font w:name="ヒラギノ角ゴ Pro W3">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714B" w:rsidRPr="003B6624" w:rsidRDefault="00B2714B" w:rsidP="003B6624">
    <w:pPr>
      <w:pStyle w:val="ac"/>
      <w:jc w:val="center"/>
      <w:rPr>
        <w:rFonts w:ascii="Times New Roman" w:hAnsi="Times New Roman"/>
        <w:noProof/>
        <w:sz w:val="20"/>
        <w:szCs w:val="20"/>
      </w:rPr>
    </w:pPr>
    <w:r w:rsidRPr="003B6624">
      <w:rPr>
        <w:rFonts w:ascii="Times New Roman" w:hAnsi="Times New Roman"/>
        <w:sz w:val="20"/>
        <w:szCs w:val="20"/>
      </w:rPr>
      <w:fldChar w:fldCharType="begin"/>
    </w:r>
    <w:r w:rsidRPr="003B6624">
      <w:rPr>
        <w:rFonts w:ascii="Times New Roman" w:hAnsi="Times New Roman"/>
        <w:sz w:val="20"/>
        <w:szCs w:val="20"/>
      </w:rPr>
      <w:instrText>PAGE   \* MERGEFORMAT</w:instrText>
    </w:r>
    <w:r w:rsidRPr="003B6624">
      <w:rPr>
        <w:rFonts w:ascii="Times New Roman" w:hAnsi="Times New Roman"/>
        <w:sz w:val="20"/>
        <w:szCs w:val="20"/>
      </w:rPr>
      <w:fldChar w:fldCharType="separate"/>
    </w:r>
    <w:r w:rsidR="00E60EE0">
      <w:rPr>
        <w:rFonts w:ascii="Times New Roman" w:hAnsi="Times New Roman"/>
        <w:noProof/>
        <w:sz w:val="20"/>
        <w:szCs w:val="20"/>
      </w:rPr>
      <w:t>19</w:t>
    </w:r>
    <w:r w:rsidRPr="003B6624">
      <w:rPr>
        <w:rFonts w:ascii="Times New Roman" w:hAnsi="Times New Roman"/>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0FAE" w:rsidRDefault="00240FAE" w:rsidP="009C28D5">
      <w:pPr>
        <w:spacing w:after="0" w:line="240" w:lineRule="auto"/>
      </w:pPr>
      <w:r>
        <w:separator/>
      </w:r>
    </w:p>
  </w:footnote>
  <w:footnote w:type="continuationSeparator" w:id="0">
    <w:p w:rsidR="00240FAE" w:rsidRDefault="00240FAE" w:rsidP="009C28D5">
      <w:pPr>
        <w:spacing w:after="0" w:line="240" w:lineRule="auto"/>
      </w:pPr>
      <w:r>
        <w:continuationSeparator/>
      </w:r>
    </w:p>
  </w:footnote>
  <w:footnote w:id="1">
    <w:p w:rsidR="00474C84" w:rsidRPr="00B129C7" w:rsidRDefault="00474C84" w:rsidP="00B129C7">
      <w:pPr>
        <w:pStyle w:val="af4"/>
        <w:spacing w:line="192" w:lineRule="auto"/>
        <w:rPr>
          <w:sz w:val="18"/>
        </w:rPr>
      </w:pPr>
      <w:r w:rsidRPr="00B129C7">
        <w:rPr>
          <w:rStyle w:val="af3"/>
          <w:sz w:val="18"/>
        </w:rPr>
        <w:footnoteRef/>
      </w:r>
      <w:r w:rsidRPr="00B129C7">
        <w:rPr>
          <w:sz w:val="18"/>
        </w:rPr>
        <w:t xml:space="preserve">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1" w:history="1">
        <w:r w:rsidRPr="00B129C7">
          <w:rPr>
            <w:rStyle w:val="aff6"/>
            <w:sz w:val="18"/>
          </w:rPr>
          <w:t>постановлением</w:t>
        </w:r>
      </w:hyperlink>
      <w:r w:rsidRPr="00B129C7">
        <w:rPr>
          <w:sz w:val="18"/>
        </w:rPr>
        <w:t xml:space="preserve"> Правительства Российской Федерации от 11.12.2014 № 1352, в договоре устанавливается срок оплаты в течение 7 (семи) рабочих дней после приемки Заказчиком Товара и получения товаросопроводительных документов, если иное не установлено действующим законодательством РФ.</w:t>
      </w:r>
    </w:p>
  </w:footnote>
  <w:footnote w:id="2">
    <w:p w:rsidR="00474C84" w:rsidRPr="00E60EE0" w:rsidRDefault="00474C84" w:rsidP="00474C84">
      <w:pPr>
        <w:pStyle w:val="af4"/>
        <w:rPr>
          <w:sz w:val="16"/>
        </w:rPr>
      </w:pPr>
      <w:r>
        <w:rPr>
          <w:rStyle w:val="af3"/>
        </w:rPr>
        <w:footnoteRef/>
      </w:r>
      <w:r>
        <w:t xml:space="preserve"> </w:t>
      </w:r>
      <w:r w:rsidRPr="00E60EE0">
        <w:rPr>
          <w:sz w:val="16"/>
        </w:rPr>
        <w:t xml:space="preserve">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2" w:history="1">
        <w:r w:rsidRPr="00E60EE0">
          <w:rPr>
            <w:rStyle w:val="aff6"/>
            <w:sz w:val="16"/>
          </w:rPr>
          <w:t>постановлением</w:t>
        </w:r>
      </w:hyperlink>
      <w:r w:rsidRPr="00E60EE0">
        <w:rPr>
          <w:sz w:val="16"/>
        </w:rPr>
        <w:t xml:space="preserve"> Правительства Российской Федерации от 11.12.2014 № 1352, в договоре устанавливается штраф в размере 1 процента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p>
  </w:footnote>
  <w:footnote w:id="3">
    <w:p w:rsidR="00B2714B" w:rsidRDefault="00B2714B" w:rsidP="00DB4F91">
      <w:pPr>
        <w:pStyle w:val="af4"/>
      </w:pPr>
      <w:r>
        <w:rPr>
          <w:rStyle w:val="af3"/>
        </w:rPr>
        <w:footnoteRef/>
      </w:r>
      <w:r>
        <w:t xml:space="preserve"> </w:t>
      </w:r>
      <w:r>
        <w:rPr>
          <w:rFonts w:ascii="Times New Roman" w:hAnsi="Times New Roman"/>
          <w:i/>
          <w:kern w:val="2"/>
          <w:sz w:val="18"/>
        </w:rPr>
        <w:t>*наименование товара, которое указывается в товарной накладной (универсальном передаточном документе) и счете (счете-фактуре)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508A3B9C"/>
    <w:lvl w:ilvl="0">
      <w:start w:val="1"/>
      <w:numFmt w:val="bullet"/>
      <w:pStyle w:val="a"/>
      <w:lvlText w:val=""/>
      <w:lvlJc w:val="left"/>
      <w:pPr>
        <w:tabs>
          <w:tab w:val="num" w:pos="360"/>
        </w:tabs>
        <w:ind w:left="360" w:hanging="360"/>
      </w:pPr>
      <w:rPr>
        <w:rFonts w:ascii="Symbol" w:hAnsi="Symbol" w:hint="default"/>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6">
    <w:nsid w:val="033F484B"/>
    <w:multiLevelType w:val="hybridMultilevel"/>
    <w:tmpl w:val="3C84FF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05400C66"/>
    <w:multiLevelType w:val="multilevel"/>
    <w:tmpl w:val="CDCA40C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0CF551C7"/>
    <w:multiLevelType w:val="hybridMultilevel"/>
    <w:tmpl w:val="455EA972"/>
    <w:lvl w:ilvl="0" w:tplc="0419000F">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27A06A0"/>
    <w:multiLevelType w:val="hybridMultilevel"/>
    <w:tmpl w:val="297CF924"/>
    <w:lvl w:ilvl="0" w:tplc="8BD02948">
      <w:start w:val="1"/>
      <w:numFmt w:val="decimal"/>
      <w:lvlText w:val="%1."/>
      <w:lvlJc w:val="left"/>
      <w:pPr>
        <w:ind w:left="0" w:firstLine="0"/>
      </w:pPr>
      <w:rPr>
        <w:rFonts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13042E25"/>
    <w:multiLevelType w:val="hybridMultilevel"/>
    <w:tmpl w:val="562E7812"/>
    <w:lvl w:ilvl="0" w:tplc="0419000F">
      <w:start w:val="1"/>
      <w:numFmt w:val="decimal"/>
      <w:lvlText w:val="%1."/>
      <w:lvlJc w:val="left"/>
      <w:pPr>
        <w:tabs>
          <w:tab w:val="num" w:pos="720"/>
        </w:tabs>
        <w:ind w:left="720" w:hanging="360"/>
      </w:pPr>
      <w:rPr>
        <w:rFonts w:hint="default"/>
      </w:rPr>
    </w:lvl>
    <w:lvl w:ilvl="1" w:tplc="E5AEDACA">
      <w:start w:val="3"/>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13E9089F"/>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14861DFE"/>
    <w:multiLevelType w:val="hybridMultilevel"/>
    <w:tmpl w:val="BC92D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63A6046"/>
    <w:multiLevelType w:val="hybridMultilevel"/>
    <w:tmpl w:val="3F9C9F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84F4807"/>
    <w:multiLevelType w:val="hybridMultilevel"/>
    <w:tmpl w:val="CFEAFCA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15">
    <w:nsid w:val="283824A7"/>
    <w:multiLevelType w:val="hybridMultilevel"/>
    <w:tmpl w:val="EE44565A"/>
    <w:lvl w:ilvl="0" w:tplc="B164DBF8">
      <w:start w:val="4"/>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6">
    <w:nsid w:val="2B0E62F6"/>
    <w:multiLevelType w:val="hybridMultilevel"/>
    <w:tmpl w:val="A2503F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D43788"/>
    <w:multiLevelType w:val="hybridMultilevel"/>
    <w:tmpl w:val="46BAB658"/>
    <w:lvl w:ilvl="0" w:tplc="E9368484">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8">
    <w:nsid w:val="36150541"/>
    <w:multiLevelType w:val="hybridMultilevel"/>
    <w:tmpl w:val="E390A9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11223E6"/>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4716622A"/>
    <w:multiLevelType w:val="multilevel"/>
    <w:tmpl w:val="739203C8"/>
    <w:lvl w:ilvl="0">
      <w:start w:val="2"/>
      <w:numFmt w:val="decimal"/>
      <w:lvlText w:val="%1."/>
      <w:lvlJc w:val="left"/>
      <w:pPr>
        <w:ind w:left="405" w:hanging="405"/>
      </w:pPr>
      <w:rPr>
        <w:rFonts w:hint="default"/>
      </w:rPr>
    </w:lvl>
    <w:lvl w:ilvl="1">
      <w:start w:val="3"/>
      <w:numFmt w:val="decimal"/>
      <w:lvlText w:val="%1.%2."/>
      <w:lvlJc w:val="left"/>
      <w:pPr>
        <w:ind w:left="765" w:hanging="40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21">
    <w:nsid w:val="474D0E3B"/>
    <w:multiLevelType w:val="multilevel"/>
    <w:tmpl w:val="52E0D5D8"/>
    <w:lvl w:ilvl="0">
      <w:start w:val="5"/>
      <w:numFmt w:val="decimal"/>
      <w:pStyle w:val="UnNum"/>
      <w:lvlText w:val="%1."/>
      <w:lvlJc w:val="left"/>
      <w:pPr>
        <w:tabs>
          <w:tab w:val="num" w:pos="480"/>
        </w:tabs>
        <w:ind w:left="480" w:hanging="480"/>
      </w:pPr>
      <w:rPr>
        <w:rFonts w:cs="Times New Roman"/>
      </w:rPr>
    </w:lvl>
    <w:lvl w:ilvl="1">
      <w:start w:val="1"/>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2">
    <w:nsid w:val="53FB7BCC"/>
    <w:multiLevelType w:val="hybridMultilevel"/>
    <w:tmpl w:val="F214A6F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3">
    <w:nsid w:val="56B82216"/>
    <w:multiLevelType w:val="hybridMultilevel"/>
    <w:tmpl w:val="48B267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EF6545D"/>
    <w:multiLevelType w:val="hybridMultilevel"/>
    <w:tmpl w:val="515CA2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5">
    <w:nsid w:val="5F940B49"/>
    <w:multiLevelType w:val="hybridMultilevel"/>
    <w:tmpl w:val="1D406F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FF8721D"/>
    <w:multiLevelType w:val="hybridMultilevel"/>
    <w:tmpl w:val="A0406092"/>
    <w:lvl w:ilvl="0" w:tplc="58F4D9F2">
      <w:start w:val="1"/>
      <w:numFmt w:val="decimal"/>
      <w:lvlText w:val="%1."/>
      <w:lvlJc w:val="left"/>
      <w:pPr>
        <w:tabs>
          <w:tab w:val="num" w:pos="1495"/>
        </w:tabs>
        <w:ind w:left="1495" w:hanging="360"/>
      </w:pPr>
      <w:rPr>
        <w:rFonts w:cs="Times New Roman"/>
      </w:rPr>
    </w:lvl>
    <w:lvl w:ilvl="1" w:tplc="04190003">
      <w:start w:val="1"/>
      <w:numFmt w:val="decimal"/>
      <w:lvlText w:val="%2."/>
      <w:lvlJc w:val="left"/>
      <w:pPr>
        <w:tabs>
          <w:tab w:val="num" w:pos="960"/>
        </w:tabs>
        <w:ind w:left="960" w:hanging="360"/>
      </w:pPr>
      <w:rPr>
        <w:rFonts w:cs="Times New Roman" w:hint="default"/>
      </w:rPr>
    </w:lvl>
    <w:lvl w:ilvl="2" w:tplc="04190005">
      <w:start w:val="1"/>
      <w:numFmt w:val="lowerRoman"/>
      <w:lvlText w:val="%3."/>
      <w:lvlJc w:val="right"/>
      <w:pPr>
        <w:tabs>
          <w:tab w:val="num" w:pos="2727"/>
        </w:tabs>
        <w:ind w:left="2727" w:hanging="180"/>
      </w:pPr>
      <w:rPr>
        <w:rFonts w:cs="Times New Roman"/>
      </w:rPr>
    </w:lvl>
    <w:lvl w:ilvl="3" w:tplc="04190001" w:tentative="1">
      <w:start w:val="1"/>
      <w:numFmt w:val="decimal"/>
      <w:lvlText w:val="%4."/>
      <w:lvlJc w:val="left"/>
      <w:pPr>
        <w:tabs>
          <w:tab w:val="num" w:pos="3447"/>
        </w:tabs>
        <w:ind w:left="3447" w:hanging="360"/>
      </w:pPr>
      <w:rPr>
        <w:rFonts w:cs="Times New Roman"/>
      </w:rPr>
    </w:lvl>
    <w:lvl w:ilvl="4" w:tplc="04190003" w:tentative="1">
      <w:start w:val="1"/>
      <w:numFmt w:val="lowerLetter"/>
      <w:lvlText w:val="%5."/>
      <w:lvlJc w:val="left"/>
      <w:pPr>
        <w:tabs>
          <w:tab w:val="num" w:pos="4167"/>
        </w:tabs>
        <w:ind w:left="4167" w:hanging="360"/>
      </w:pPr>
      <w:rPr>
        <w:rFonts w:cs="Times New Roman"/>
      </w:rPr>
    </w:lvl>
    <w:lvl w:ilvl="5" w:tplc="04190005" w:tentative="1">
      <w:start w:val="1"/>
      <w:numFmt w:val="lowerRoman"/>
      <w:lvlText w:val="%6."/>
      <w:lvlJc w:val="right"/>
      <w:pPr>
        <w:tabs>
          <w:tab w:val="num" w:pos="4887"/>
        </w:tabs>
        <w:ind w:left="4887" w:hanging="180"/>
      </w:pPr>
      <w:rPr>
        <w:rFonts w:cs="Times New Roman"/>
      </w:rPr>
    </w:lvl>
    <w:lvl w:ilvl="6" w:tplc="04190001" w:tentative="1">
      <w:start w:val="1"/>
      <w:numFmt w:val="decimal"/>
      <w:lvlText w:val="%7."/>
      <w:lvlJc w:val="left"/>
      <w:pPr>
        <w:tabs>
          <w:tab w:val="num" w:pos="5607"/>
        </w:tabs>
        <w:ind w:left="5607" w:hanging="360"/>
      </w:pPr>
      <w:rPr>
        <w:rFonts w:cs="Times New Roman"/>
      </w:rPr>
    </w:lvl>
    <w:lvl w:ilvl="7" w:tplc="04190003" w:tentative="1">
      <w:start w:val="1"/>
      <w:numFmt w:val="lowerLetter"/>
      <w:lvlText w:val="%8."/>
      <w:lvlJc w:val="left"/>
      <w:pPr>
        <w:tabs>
          <w:tab w:val="num" w:pos="6327"/>
        </w:tabs>
        <w:ind w:left="6327" w:hanging="360"/>
      </w:pPr>
      <w:rPr>
        <w:rFonts w:cs="Times New Roman"/>
      </w:rPr>
    </w:lvl>
    <w:lvl w:ilvl="8" w:tplc="04190005" w:tentative="1">
      <w:start w:val="1"/>
      <w:numFmt w:val="lowerRoman"/>
      <w:lvlText w:val="%9."/>
      <w:lvlJc w:val="right"/>
      <w:pPr>
        <w:tabs>
          <w:tab w:val="num" w:pos="7047"/>
        </w:tabs>
        <w:ind w:left="7047" w:hanging="180"/>
      </w:pPr>
      <w:rPr>
        <w:rFonts w:cs="Times New Roman"/>
      </w:rPr>
    </w:lvl>
  </w:abstractNum>
  <w:abstractNum w:abstractNumId="27">
    <w:nsid w:val="6E921C76"/>
    <w:multiLevelType w:val="hybridMultilevel"/>
    <w:tmpl w:val="34806B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FBA5E86"/>
    <w:multiLevelType w:val="hybridMultilevel"/>
    <w:tmpl w:val="29923E6C"/>
    <w:lvl w:ilvl="0" w:tplc="04190001">
      <w:start w:val="1"/>
      <w:numFmt w:val="bullet"/>
      <w:lvlText w:val=""/>
      <w:lvlJc w:val="left"/>
      <w:pPr>
        <w:ind w:left="1069" w:hanging="360"/>
      </w:pPr>
      <w:rPr>
        <w:rFonts w:ascii="Symbol" w:hAnsi="Symbol" w:hint="default"/>
      </w:rPr>
    </w:lvl>
    <w:lvl w:ilvl="1" w:tplc="04190003" w:tentative="1">
      <w:start w:val="1"/>
      <w:numFmt w:val="lowerLetter"/>
      <w:lvlText w:val="%2."/>
      <w:lvlJc w:val="left"/>
      <w:pPr>
        <w:ind w:left="1789" w:hanging="360"/>
      </w:pPr>
      <w:rPr>
        <w:rFonts w:cs="Times New Roman"/>
      </w:rPr>
    </w:lvl>
    <w:lvl w:ilvl="2" w:tplc="04190005" w:tentative="1">
      <w:start w:val="1"/>
      <w:numFmt w:val="lowerRoman"/>
      <w:lvlText w:val="%3."/>
      <w:lvlJc w:val="right"/>
      <w:pPr>
        <w:ind w:left="2509" w:hanging="180"/>
      </w:pPr>
      <w:rPr>
        <w:rFonts w:cs="Times New Roman"/>
      </w:rPr>
    </w:lvl>
    <w:lvl w:ilvl="3" w:tplc="04190001" w:tentative="1">
      <w:start w:val="1"/>
      <w:numFmt w:val="decimal"/>
      <w:lvlText w:val="%4."/>
      <w:lvlJc w:val="left"/>
      <w:pPr>
        <w:ind w:left="3229" w:hanging="360"/>
      </w:pPr>
      <w:rPr>
        <w:rFonts w:cs="Times New Roman"/>
      </w:rPr>
    </w:lvl>
    <w:lvl w:ilvl="4" w:tplc="04190003" w:tentative="1">
      <w:start w:val="1"/>
      <w:numFmt w:val="lowerLetter"/>
      <w:lvlText w:val="%5."/>
      <w:lvlJc w:val="left"/>
      <w:pPr>
        <w:ind w:left="3949" w:hanging="360"/>
      </w:pPr>
      <w:rPr>
        <w:rFonts w:cs="Times New Roman"/>
      </w:rPr>
    </w:lvl>
    <w:lvl w:ilvl="5" w:tplc="04190005" w:tentative="1">
      <w:start w:val="1"/>
      <w:numFmt w:val="lowerRoman"/>
      <w:lvlText w:val="%6."/>
      <w:lvlJc w:val="right"/>
      <w:pPr>
        <w:ind w:left="4669" w:hanging="180"/>
      </w:pPr>
      <w:rPr>
        <w:rFonts w:cs="Times New Roman"/>
      </w:rPr>
    </w:lvl>
    <w:lvl w:ilvl="6" w:tplc="04190001" w:tentative="1">
      <w:start w:val="1"/>
      <w:numFmt w:val="decimal"/>
      <w:lvlText w:val="%7."/>
      <w:lvlJc w:val="left"/>
      <w:pPr>
        <w:ind w:left="5389" w:hanging="360"/>
      </w:pPr>
      <w:rPr>
        <w:rFonts w:cs="Times New Roman"/>
      </w:rPr>
    </w:lvl>
    <w:lvl w:ilvl="7" w:tplc="04190003" w:tentative="1">
      <w:start w:val="1"/>
      <w:numFmt w:val="lowerLetter"/>
      <w:lvlText w:val="%8."/>
      <w:lvlJc w:val="left"/>
      <w:pPr>
        <w:ind w:left="6109" w:hanging="360"/>
      </w:pPr>
      <w:rPr>
        <w:rFonts w:cs="Times New Roman"/>
      </w:rPr>
    </w:lvl>
    <w:lvl w:ilvl="8" w:tplc="04190005" w:tentative="1">
      <w:start w:val="1"/>
      <w:numFmt w:val="lowerRoman"/>
      <w:lvlText w:val="%9."/>
      <w:lvlJc w:val="right"/>
      <w:pPr>
        <w:ind w:left="6829" w:hanging="180"/>
      </w:pPr>
      <w:rPr>
        <w:rFonts w:cs="Times New Roman"/>
      </w:rPr>
    </w:lvl>
  </w:abstractNum>
  <w:num w:numId="1">
    <w:abstractNumId w:val="2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17"/>
  </w:num>
  <w:num w:numId="4">
    <w:abstractNumId w:val="26"/>
  </w:num>
  <w:num w:numId="5">
    <w:abstractNumId w:val="9"/>
  </w:num>
  <w:num w:numId="6">
    <w:abstractNumId w:val="10"/>
  </w:num>
  <w:num w:numId="7">
    <w:abstractNumId w:val="13"/>
  </w:num>
  <w:num w:numId="8">
    <w:abstractNumId w:val="25"/>
  </w:num>
  <w:num w:numId="9">
    <w:abstractNumId w:val="20"/>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2"/>
  </w:num>
  <w:num w:numId="13">
    <w:abstractNumId w:val="7"/>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28"/>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18"/>
  </w:num>
  <w:num w:numId="22">
    <w:abstractNumId w:val="27"/>
  </w:num>
  <w:num w:numId="23">
    <w:abstractNumId w:val="0"/>
  </w:num>
  <w:num w:numId="24">
    <w:abstractNumId w:val="24"/>
  </w:num>
  <w:num w:numId="25">
    <w:abstractNumId w:val="23"/>
  </w:num>
  <w:num w:numId="26">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C1"/>
    <w:rsid w:val="00001158"/>
    <w:rsid w:val="0000132B"/>
    <w:rsid w:val="00002068"/>
    <w:rsid w:val="00002886"/>
    <w:rsid w:val="00003DA7"/>
    <w:rsid w:val="0000580A"/>
    <w:rsid w:val="00006853"/>
    <w:rsid w:val="00007473"/>
    <w:rsid w:val="0001087B"/>
    <w:rsid w:val="000123E6"/>
    <w:rsid w:val="00012C0C"/>
    <w:rsid w:val="00015A75"/>
    <w:rsid w:val="000173F6"/>
    <w:rsid w:val="0001783A"/>
    <w:rsid w:val="00023997"/>
    <w:rsid w:val="00032085"/>
    <w:rsid w:val="00032655"/>
    <w:rsid w:val="000332C2"/>
    <w:rsid w:val="000343F2"/>
    <w:rsid w:val="000358A0"/>
    <w:rsid w:val="00035D14"/>
    <w:rsid w:val="0003609E"/>
    <w:rsid w:val="00036D5B"/>
    <w:rsid w:val="0003770F"/>
    <w:rsid w:val="00041020"/>
    <w:rsid w:val="00042505"/>
    <w:rsid w:val="00042EDD"/>
    <w:rsid w:val="00044336"/>
    <w:rsid w:val="000444C4"/>
    <w:rsid w:val="00044971"/>
    <w:rsid w:val="00044D23"/>
    <w:rsid w:val="000450F9"/>
    <w:rsid w:val="00051AC3"/>
    <w:rsid w:val="00053801"/>
    <w:rsid w:val="00053912"/>
    <w:rsid w:val="00053A73"/>
    <w:rsid w:val="00054993"/>
    <w:rsid w:val="0005628C"/>
    <w:rsid w:val="00056581"/>
    <w:rsid w:val="00056C42"/>
    <w:rsid w:val="00061FDC"/>
    <w:rsid w:val="000626A5"/>
    <w:rsid w:val="000641C3"/>
    <w:rsid w:val="000643B1"/>
    <w:rsid w:val="0006578D"/>
    <w:rsid w:val="000658AB"/>
    <w:rsid w:val="00066C75"/>
    <w:rsid w:val="00067888"/>
    <w:rsid w:val="0007133D"/>
    <w:rsid w:val="00071456"/>
    <w:rsid w:val="00071E7B"/>
    <w:rsid w:val="00072CF3"/>
    <w:rsid w:val="00072E8C"/>
    <w:rsid w:val="00073475"/>
    <w:rsid w:val="00075CF3"/>
    <w:rsid w:val="00080FE6"/>
    <w:rsid w:val="000814E6"/>
    <w:rsid w:val="000829C3"/>
    <w:rsid w:val="00082E37"/>
    <w:rsid w:val="00083778"/>
    <w:rsid w:val="00084B0B"/>
    <w:rsid w:val="00085D22"/>
    <w:rsid w:val="000864EB"/>
    <w:rsid w:val="00086713"/>
    <w:rsid w:val="000875BD"/>
    <w:rsid w:val="00091200"/>
    <w:rsid w:val="00091A80"/>
    <w:rsid w:val="00092F17"/>
    <w:rsid w:val="0009386C"/>
    <w:rsid w:val="00093A76"/>
    <w:rsid w:val="00093B36"/>
    <w:rsid w:val="00093FF3"/>
    <w:rsid w:val="00094280"/>
    <w:rsid w:val="000942E4"/>
    <w:rsid w:val="000952EF"/>
    <w:rsid w:val="000955C2"/>
    <w:rsid w:val="000957E5"/>
    <w:rsid w:val="00095A15"/>
    <w:rsid w:val="00095C27"/>
    <w:rsid w:val="00096BBA"/>
    <w:rsid w:val="00097193"/>
    <w:rsid w:val="00097552"/>
    <w:rsid w:val="000A0EE2"/>
    <w:rsid w:val="000A17A4"/>
    <w:rsid w:val="000A22F3"/>
    <w:rsid w:val="000A2FBF"/>
    <w:rsid w:val="000A3211"/>
    <w:rsid w:val="000A3575"/>
    <w:rsid w:val="000A3C2D"/>
    <w:rsid w:val="000A533C"/>
    <w:rsid w:val="000A62B0"/>
    <w:rsid w:val="000A6766"/>
    <w:rsid w:val="000A68BD"/>
    <w:rsid w:val="000B1C83"/>
    <w:rsid w:val="000B1F83"/>
    <w:rsid w:val="000B2191"/>
    <w:rsid w:val="000B3DBC"/>
    <w:rsid w:val="000B4231"/>
    <w:rsid w:val="000B4A8D"/>
    <w:rsid w:val="000B4F3B"/>
    <w:rsid w:val="000B4FEF"/>
    <w:rsid w:val="000B553A"/>
    <w:rsid w:val="000B5F7A"/>
    <w:rsid w:val="000B6F11"/>
    <w:rsid w:val="000B71FC"/>
    <w:rsid w:val="000B77EF"/>
    <w:rsid w:val="000B78F5"/>
    <w:rsid w:val="000C138D"/>
    <w:rsid w:val="000C2DFC"/>
    <w:rsid w:val="000C2E10"/>
    <w:rsid w:val="000C2FB3"/>
    <w:rsid w:val="000C39B7"/>
    <w:rsid w:val="000C41AF"/>
    <w:rsid w:val="000C6FEF"/>
    <w:rsid w:val="000C7C84"/>
    <w:rsid w:val="000C7DAB"/>
    <w:rsid w:val="000C7E09"/>
    <w:rsid w:val="000D10A2"/>
    <w:rsid w:val="000D288D"/>
    <w:rsid w:val="000D4393"/>
    <w:rsid w:val="000D5C9B"/>
    <w:rsid w:val="000D6900"/>
    <w:rsid w:val="000D6C89"/>
    <w:rsid w:val="000E0C77"/>
    <w:rsid w:val="000E1289"/>
    <w:rsid w:val="000E2F64"/>
    <w:rsid w:val="000E32BC"/>
    <w:rsid w:val="000E4079"/>
    <w:rsid w:val="000E6634"/>
    <w:rsid w:val="000E6BFF"/>
    <w:rsid w:val="000E6C0C"/>
    <w:rsid w:val="000F0196"/>
    <w:rsid w:val="000F15ED"/>
    <w:rsid w:val="000F1AAF"/>
    <w:rsid w:val="000F2A07"/>
    <w:rsid w:val="000F5E29"/>
    <w:rsid w:val="000F6570"/>
    <w:rsid w:val="000F66C1"/>
    <w:rsid w:val="000F6B27"/>
    <w:rsid w:val="00101B93"/>
    <w:rsid w:val="00101DFE"/>
    <w:rsid w:val="001038FA"/>
    <w:rsid w:val="00103D75"/>
    <w:rsid w:val="001057FB"/>
    <w:rsid w:val="00105F37"/>
    <w:rsid w:val="0010617B"/>
    <w:rsid w:val="00106EC2"/>
    <w:rsid w:val="0010704D"/>
    <w:rsid w:val="00107497"/>
    <w:rsid w:val="00107D8A"/>
    <w:rsid w:val="00110560"/>
    <w:rsid w:val="00110D2C"/>
    <w:rsid w:val="001111AD"/>
    <w:rsid w:val="0011137A"/>
    <w:rsid w:val="00112E7B"/>
    <w:rsid w:val="0011323B"/>
    <w:rsid w:val="001143FC"/>
    <w:rsid w:val="00114987"/>
    <w:rsid w:val="00114CC8"/>
    <w:rsid w:val="001162D0"/>
    <w:rsid w:val="00116824"/>
    <w:rsid w:val="00117BC4"/>
    <w:rsid w:val="0012048F"/>
    <w:rsid w:val="0012328B"/>
    <w:rsid w:val="0012539A"/>
    <w:rsid w:val="0012615A"/>
    <w:rsid w:val="0012729C"/>
    <w:rsid w:val="00130520"/>
    <w:rsid w:val="0013174F"/>
    <w:rsid w:val="00131899"/>
    <w:rsid w:val="00132026"/>
    <w:rsid w:val="00132223"/>
    <w:rsid w:val="0013228C"/>
    <w:rsid w:val="001325F9"/>
    <w:rsid w:val="00132B56"/>
    <w:rsid w:val="00133610"/>
    <w:rsid w:val="0013564B"/>
    <w:rsid w:val="001360B9"/>
    <w:rsid w:val="00137B25"/>
    <w:rsid w:val="00140E5A"/>
    <w:rsid w:val="001413E4"/>
    <w:rsid w:val="0014251A"/>
    <w:rsid w:val="001426F5"/>
    <w:rsid w:val="0014628F"/>
    <w:rsid w:val="001462D2"/>
    <w:rsid w:val="0014688A"/>
    <w:rsid w:val="00147249"/>
    <w:rsid w:val="001506A9"/>
    <w:rsid w:val="0015361B"/>
    <w:rsid w:val="00153B20"/>
    <w:rsid w:val="00155D1C"/>
    <w:rsid w:val="00160C0E"/>
    <w:rsid w:val="00160CDE"/>
    <w:rsid w:val="00161ECB"/>
    <w:rsid w:val="00162183"/>
    <w:rsid w:val="00163360"/>
    <w:rsid w:val="00163506"/>
    <w:rsid w:val="0016388F"/>
    <w:rsid w:val="00164B35"/>
    <w:rsid w:val="00165162"/>
    <w:rsid w:val="0016540A"/>
    <w:rsid w:val="00171628"/>
    <w:rsid w:val="00171805"/>
    <w:rsid w:val="001720C2"/>
    <w:rsid w:val="0017390A"/>
    <w:rsid w:val="00173F1B"/>
    <w:rsid w:val="0017567B"/>
    <w:rsid w:val="001759EF"/>
    <w:rsid w:val="00176A3C"/>
    <w:rsid w:val="00181C3C"/>
    <w:rsid w:val="00182814"/>
    <w:rsid w:val="00183897"/>
    <w:rsid w:val="00183908"/>
    <w:rsid w:val="00183B33"/>
    <w:rsid w:val="00183CE4"/>
    <w:rsid w:val="00184C26"/>
    <w:rsid w:val="00185757"/>
    <w:rsid w:val="0018677F"/>
    <w:rsid w:val="00190417"/>
    <w:rsid w:val="00190599"/>
    <w:rsid w:val="00191E99"/>
    <w:rsid w:val="00192914"/>
    <w:rsid w:val="00192DF0"/>
    <w:rsid w:val="001934B6"/>
    <w:rsid w:val="0019356A"/>
    <w:rsid w:val="00193B1A"/>
    <w:rsid w:val="00193CEB"/>
    <w:rsid w:val="00194584"/>
    <w:rsid w:val="00194914"/>
    <w:rsid w:val="00194AFA"/>
    <w:rsid w:val="0019578E"/>
    <w:rsid w:val="0019595F"/>
    <w:rsid w:val="00196D0E"/>
    <w:rsid w:val="001A08BE"/>
    <w:rsid w:val="001A11D5"/>
    <w:rsid w:val="001A1513"/>
    <w:rsid w:val="001A24E1"/>
    <w:rsid w:val="001A3AE3"/>
    <w:rsid w:val="001A3C6E"/>
    <w:rsid w:val="001A3F4D"/>
    <w:rsid w:val="001A4BB4"/>
    <w:rsid w:val="001A5A05"/>
    <w:rsid w:val="001A6070"/>
    <w:rsid w:val="001A76C1"/>
    <w:rsid w:val="001B09DA"/>
    <w:rsid w:val="001B18ED"/>
    <w:rsid w:val="001B1E2A"/>
    <w:rsid w:val="001B200B"/>
    <w:rsid w:val="001B27DF"/>
    <w:rsid w:val="001B2A3B"/>
    <w:rsid w:val="001B2D3B"/>
    <w:rsid w:val="001B4158"/>
    <w:rsid w:val="001B48F8"/>
    <w:rsid w:val="001B4BE2"/>
    <w:rsid w:val="001B4F75"/>
    <w:rsid w:val="001B5529"/>
    <w:rsid w:val="001B6771"/>
    <w:rsid w:val="001B6C03"/>
    <w:rsid w:val="001B7327"/>
    <w:rsid w:val="001B7395"/>
    <w:rsid w:val="001C1478"/>
    <w:rsid w:val="001C1558"/>
    <w:rsid w:val="001C1854"/>
    <w:rsid w:val="001C1C10"/>
    <w:rsid w:val="001C25F3"/>
    <w:rsid w:val="001C34D9"/>
    <w:rsid w:val="001C5750"/>
    <w:rsid w:val="001C7188"/>
    <w:rsid w:val="001C78DB"/>
    <w:rsid w:val="001C7BB0"/>
    <w:rsid w:val="001C7E3A"/>
    <w:rsid w:val="001C7E8C"/>
    <w:rsid w:val="001D0537"/>
    <w:rsid w:val="001D14D4"/>
    <w:rsid w:val="001D3509"/>
    <w:rsid w:val="001D401B"/>
    <w:rsid w:val="001D696E"/>
    <w:rsid w:val="001D6E41"/>
    <w:rsid w:val="001D6FB8"/>
    <w:rsid w:val="001D7EE5"/>
    <w:rsid w:val="001D7FAF"/>
    <w:rsid w:val="001E02AA"/>
    <w:rsid w:val="001E05DD"/>
    <w:rsid w:val="001E0D57"/>
    <w:rsid w:val="001E1037"/>
    <w:rsid w:val="001E106D"/>
    <w:rsid w:val="001E2CF7"/>
    <w:rsid w:val="001E3912"/>
    <w:rsid w:val="001E4462"/>
    <w:rsid w:val="001E45FB"/>
    <w:rsid w:val="001E54C6"/>
    <w:rsid w:val="001E601B"/>
    <w:rsid w:val="001E77B3"/>
    <w:rsid w:val="001F0162"/>
    <w:rsid w:val="001F0B24"/>
    <w:rsid w:val="001F13C0"/>
    <w:rsid w:val="001F154B"/>
    <w:rsid w:val="001F3F00"/>
    <w:rsid w:val="001F6CD6"/>
    <w:rsid w:val="002011B3"/>
    <w:rsid w:val="00203593"/>
    <w:rsid w:val="00204B19"/>
    <w:rsid w:val="0020522D"/>
    <w:rsid w:val="002073F4"/>
    <w:rsid w:val="00211E96"/>
    <w:rsid w:val="00211FFF"/>
    <w:rsid w:val="00212952"/>
    <w:rsid w:val="00214E5B"/>
    <w:rsid w:val="00214FCF"/>
    <w:rsid w:val="00216A15"/>
    <w:rsid w:val="0021752A"/>
    <w:rsid w:val="002204E4"/>
    <w:rsid w:val="00221712"/>
    <w:rsid w:val="00222149"/>
    <w:rsid w:val="00223E7F"/>
    <w:rsid w:val="002243E9"/>
    <w:rsid w:val="00224784"/>
    <w:rsid w:val="002254F9"/>
    <w:rsid w:val="0022600E"/>
    <w:rsid w:val="002270D2"/>
    <w:rsid w:val="00227165"/>
    <w:rsid w:val="00231775"/>
    <w:rsid w:val="00233156"/>
    <w:rsid w:val="0023332F"/>
    <w:rsid w:val="00234AA3"/>
    <w:rsid w:val="00236E7F"/>
    <w:rsid w:val="00240FAE"/>
    <w:rsid w:val="00243752"/>
    <w:rsid w:val="00244586"/>
    <w:rsid w:val="00251BB9"/>
    <w:rsid w:val="0025384F"/>
    <w:rsid w:val="00253ADB"/>
    <w:rsid w:val="00253F42"/>
    <w:rsid w:val="00254893"/>
    <w:rsid w:val="0025512F"/>
    <w:rsid w:val="002555E5"/>
    <w:rsid w:val="00256CF5"/>
    <w:rsid w:val="00261491"/>
    <w:rsid w:val="002615E4"/>
    <w:rsid w:val="00263168"/>
    <w:rsid w:val="00263B50"/>
    <w:rsid w:val="00263C29"/>
    <w:rsid w:val="00265475"/>
    <w:rsid w:val="002654B5"/>
    <w:rsid w:val="00266825"/>
    <w:rsid w:val="00266FE5"/>
    <w:rsid w:val="00267CC1"/>
    <w:rsid w:val="00267DF9"/>
    <w:rsid w:val="002713C8"/>
    <w:rsid w:val="002738BC"/>
    <w:rsid w:val="00276451"/>
    <w:rsid w:val="0027649E"/>
    <w:rsid w:val="0027673A"/>
    <w:rsid w:val="002802D2"/>
    <w:rsid w:val="00282C72"/>
    <w:rsid w:val="00283764"/>
    <w:rsid w:val="0028400D"/>
    <w:rsid w:val="002853C5"/>
    <w:rsid w:val="00286460"/>
    <w:rsid w:val="002868F7"/>
    <w:rsid w:val="00286D1F"/>
    <w:rsid w:val="002870FC"/>
    <w:rsid w:val="00290CF7"/>
    <w:rsid w:val="00292C72"/>
    <w:rsid w:val="00294317"/>
    <w:rsid w:val="00295BCC"/>
    <w:rsid w:val="0029649E"/>
    <w:rsid w:val="002966F5"/>
    <w:rsid w:val="002969FA"/>
    <w:rsid w:val="0029721D"/>
    <w:rsid w:val="00297258"/>
    <w:rsid w:val="00297E73"/>
    <w:rsid w:val="00297EA2"/>
    <w:rsid w:val="002A0DFE"/>
    <w:rsid w:val="002A2F84"/>
    <w:rsid w:val="002A3320"/>
    <w:rsid w:val="002A3691"/>
    <w:rsid w:val="002A41A7"/>
    <w:rsid w:val="002A4C89"/>
    <w:rsid w:val="002A5759"/>
    <w:rsid w:val="002A6F42"/>
    <w:rsid w:val="002A73C6"/>
    <w:rsid w:val="002B0CC4"/>
    <w:rsid w:val="002B277B"/>
    <w:rsid w:val="002B2D76"/>
    <w:rsid w:val="002B2E6E"/>
    <w:rsid w:val="002B4015"/>
    <w:rsid w:val="002B4EC5"/>
    <w:rsid w:val="002B54B2"/>
    <w:rsid w:val="002B59BD"/>
    <w:rsid w:val="002B6869"/>
    <w:rsid w:val="002B7032"/>
    <w:rsid w:val="002B7A0E"/>
    <w:rsid w:val="002C02B4"/>
    <w:rsid w:val="002C0AE0"/>
    <w:rsid w:val="002C17A1"/>
    <w:rsid w:val="002C5146"/>
    <w:rsid w:val="002C702E"/>
    <w:rsid w:val="002D08BF"/>
    <w:rsid w:val="002D12F9"/>
    <w:rsid w:val="002D14DA"/>
    <w:rsid w:val="002D23AF"/>
    <w:rsid w:val="002D2C40"/>
    <w:rsid w:val="002D3180"/>
    <w:rsid w:val="002D3198"/>
    <w:rsid w:val="002D47AE"/>
    <w:rsid w:val="002D4BD5"/>
    <w:rsid w:val="002D548E"/>
    <w:rsid w:val="002D6019"/>
    <w:rsid w:val="002D6D0F"/>
    <w:rsid w:val="002D7106"/>
    <w:rsid w:val="002D7785"/>
    <w:rsid w:val="002E0BB9"/>
    <w:rsid w:val="002E311F"/>
    <w:rsid w:val="002E703C"/>
    <w:rsid w:val="002F0222"/>
    <w:rsid w:val="002F0B1A"/>
    <w:rsid w:val="002F0F01"/>
    <w:rsid w:val="002F36A0"/>
    <w:rsid w:val="002F3C04"/>
    <w:rsid w:val="002F4CB5"/>
    <w:rsid w:val="002F5BBC"/>
    <w:rsid w:val="002F6B33"/>
    <w:rsid w:val="003007BB"/>
    <w:rsid w:val="003013A6"/>
    <w:rsid w:val="00302013"/>
    <w:rsid w:val="00302068"/>
    <w:rsid w:val="00304811"/>
    <w:rsid w:val="00304F88"/>
    <w:rsid w:val="00306203"/>
    <w:rsid w:val="00306497"/>
    <w:rsid w:val="0030668F"/>
    <w:rsid w:val="00306F11"/>
    <w:rsid w:val="003072AA"/>
    <w:rsid w:val="0030775D"/>
    <w:rsid w:val="00307BE7"/>
    <w:rsid w:val="0031065E"/>
    <w:rsid w:val="00312455"/>
    <w:rsid w:val="00312D0C"/>
    <w:rsid w:val="00312FF9"/>
    <w:rsid w:val="00314A7B"/>
    <w:rsid w:val="00315CA1"/>
    <w:rsid w:val="0031692E"/>
    <w:rsid w:val="0031732C"/>
    <w:rsid w:val="003204E3"/>
    <w:rsid w:val="003216C9"/>
    <w:rsid w:val="003232C5"/>
    <w:rsid w:val="00324682"/>
    <w:rsid w:val="00324814"/>
    <w:rsid w:val="0032530A"/>
    <w:rsid w:val="00325325"/>
    <w:rsid w:val="00325EB9"/>
    <w:rsid w:val="00326D86"/>
    <w:rsid w:val="00327804"/>
    <w:rsid w:val="00327A3B"/>
    <w:rsid w:val="00330791"/>
    <w:rsid w:val="0033389E"/>
    <w:rsid w:val="00333AC2"/>
    <w:rsid w:val="003343D5"/>
    <w:rsid w:val="00335295"/>
    <w:rsid w:val="0033544B"/>
    <w:rsid w:val="003354ED"/>
    <w:rsid w:val="00337B26"/>
    <w:rsid w:val="00341677"/>
    <w:rsid w:val="00342123"/>
    <w:rsid w:val="00345670"/>
    <w:rsid w:val="0034686C"/>
    <w:rsid w:val="0035038E"/>
    <w:rsid w:val="003503F5"/>
    <w:rsid w:val="00351E11"/>
    <w:rsid w:val="00351E30"/>
    <w:rsid w:val="00354D8B"/>
    <w:rsid w:val="00355BA9"/>
    <w:rsid w:val="00357C81"/>
    <w:rsid w:val="00360BE0"/>
    <w:rsid w:val="00361023"/>
    <w:rsid w:val="0036196A"/>
    <w:rsid w:val="0036261E"/>
    <w:rsid w:val="00362C6A"/>
    <w:rsid w:val="0036347F"/>
    <w:rsid w:val="003643BB"/>
    <w:rsid w:val="00366103"/>
    <w:rsid w:val="00366491"/>
    <w:rsid w:val="0036741E"/>
    <w:rsid w:val="00367BC5"/>
    <w:rsid w:val="003702AF"/>
    <w:rsid w:val="003710B2"/>
    <w:rsid w:val="003729D0"/>
    <w:rsid w:val="003731A6"/>
    <w:rsid w:val="00373212"/>
    <w:rsid w:val="00373CEB"/>
    <w:rsid w:val="00374155"/>
    <w:rsid w:val="0037421C"/>
    <w:rsid w:val="00377B6D"/>
    <w:rsid w:val="003814CB"/>
    <w:rsid w:val="00381956"/>
    <w:rsid w:val="00382772"/>
    <w:rsid w:val="0038362E"/>
    <w:rsid w:val="00383A2B"/>
    <w:rsid w:val="0038457C"/>
    <w:rsid w:val="003859FD"/>
    <w:rsid w:val="00385C20"/>
    <w:rsid w:val="00390002"/>
    <w:rsid w:val="0039081F"/>
    <w:rsid w:val="00390DDE"/>
    <w:rsid w:val="00391C26"/>
    <w:rsid w:val="00391C6E"/>
    <w:rsid w:val="003930E7"/>
    <w:rsid w:val="00393E78"/>
    <w:rsid w:val="003940DB"/>
    <w:rsid w:val="00394B58"/>
    <w:rsid w:val="003A29C1"/>
    <w:rsid w:val="003A32A1"/>
    <w:rsid w:val="003A3741"/>
    <w:rsid w:val="003A3C8C"/>
    <w:rsid w:val="003A3CBA"/>
    <w:rsid w:val="003A5398"/>
    <w:rsid w:val="003A5F3E"/>
    <w:rsid w:val="003A61A8"/>
    <w:rsid w:val="003B15D2"/>
    <w:rsid w:val="003B1976"/>
    <w:rsid w:val="003B1E97"/>
    <w:rsid w:val="003B39E9"/>
    <w:rsid w:val="003B424A"/>
    <w:rsid w:val="003B457F"/>
    <w:rsid w:val="003B4DA4"/>
    <w:rsid w:val="003B522C"/>
    <w:rsid w:val="003B5A0B"/>
    <w:rsid w:val="003B6624"/>
    <w:rsid w:val="003B6F6F"/>
    <w:rsid w:val="003C0268"/>
    <w:rsid w:val="003C0828"/>
    <w:rsid w:val="003C09A8"/>
    <w:rsid w:val="003C0B0A"/>
    <w:rsid w:val="003C0B34"/>
    <w:rsid w:val="003C357D"/>
    <w:rsid w:val="003C4AF1"/>
    <w:rsid w:val="003C6CDA"/>
    <w:rsid w:val="003C78E8"/>
    <w:rsid w:val="003D0C97"/>
    <w:rsid w:val="003D1AB4"/>
    <w:rsid w:val="003D1F43"/>
    <w:rsid w:val="003D30DC"/>
    <w:rsid w:val="003D35AB"/>
    <w:rsid w:val="003D36B2"/>
    <w:rsid w:val="003D3A6F"/>
    <w:rsid w:val="003D43E5"/>
    <w:rsid w:val="003D525B"/>
    <w:rsid w:val="003D64D5"/>
    <w:rsid w:val="003D7FA6"/>
    <w:rsid w:val="003E1270"/>
    <w:rsid w:val="003E2488"/>
    <w:rsid w:val="003E3879"/>
    <w:rsid w:val="003E4660"/>
    <w:rsid w:val="003E62BA"/>
    <w:rsid w:val="003E7693"/>
    <w:rsid w:val="003F259E"/>
    <w:rsid w:val="003F277C"/>
    <w:rsid w:val="003F2848"/>
    <w:rsid w:val="003F3860"/>
    <w:rsid w:val="003F3DEA"/>
    <w:rsid w:val="003F526E"/>
    <w:rsid w:val="003F62A0"/>
    <w:rsid w:val="003F6343"/>
    <w:rsid w:val="003F7BC1"/>
    <w:rsid w:val="00400B06"/>
    <w:rsid w:val="00401EBE"/>
    <w:rsid w:val="00403D15"/>
    <w:rsid w:val="004048EF"/>
    <w:rsid w:val="00405816"/>
    <w:rsid w:val="00406ED6"/>
    <w:rsid w:val="00410474"/>
    <w:rsid w:val="00414E6B"/>
    <w:rsid w:val="00417CF8"/>
    <w:rsid w:val="004207F4"/>
    <w:rsid w:val="004215B7"/>
    <w:rsid w:val="00421AD8"/>
    <w:rsid w:val="00421B1A"/>
    <w:rsid w:val="00422097"/>
    <w:rsid w:val="004232A7"/>
    <w:rsid w:val="004235DD"/>
    <w:rsid w:val="00423630"/>
    <w:rsid w:val="00423D48"/>
    <w:rsid w:val="00424976"/>
    <w:rsid w:val="00425461"/>
    <w:rsid w:val="004254DA"/>
    <w:rsid w:val="00426399"/>
    <w:rsid w:val="00426E77"/>
    <w:rsid w:val="004274F2"/>
    <w:rsid w:val="0043111B"/>
    <w:rsid w:val="0043164C"/>
    <w:rsid w:val="00431ED4"/>
    <w:rsid w:val="00432698"/>
    <w:rsid w:val="004346EE"/>
    <w:rsid w:val="00436194"/>
    <w:rsid w:val="00437A95"/>
    <w:rsid w:val="00441A93"/>
    <w:rsid w:val="00443DFB"/>
    <w:rsid w:val="004444F2"/>
    <w:rsid w:val="004474A6"/>
    <w:rsid w:val="00450048"/>
    <w:rsid w:val="004508E3"/>
    <w:rsid w:val="00450BB6"/>
    <w:rsid w:val="00450E63"/>
    <w:rsid w:val="00451873"/>
    <w:rsid w:val="004529C1"/>
    <w:rsid w:val="00452F46"/>
    <w:rsid w:val="00454D57"/>
    <w:rsid w:val="00456A4E"/>
    <w:rsid w:val="00456BCC"/>
    <w:rsid w:val="00457AA0"/>
    <w:rsid w:val="00460193"/>
    <w:rsid w:val="004612AF"/>
    <w:rsid w:val="0046192B"/>
    <w:rsid w:val="0046203B"/>
    <w:rsid w:val="00463872"/>
    <w:rsid w:val="00463C9B"/>
    <w:rsid w:val="00463EAC"/>
    <w:rsid w:val="004651E3"/>
    <w:rsid w:val="00465265"/>
    <w:rsid w:val="00465F61"/>
    <w:rsid w:val="004660FA"/>
    <w:rsid w:val="004712E5"/>
    <w:rsid w:val="00471C40"/>
    <w:rsid w:val="00472A41"/>
    <w:rsid w:val="00472BE7"/>
    <w:rsid w:val="0047437F"/>
    <w:rsid w:val="00474772"/>
    <w:rsid w:val="00474C84"/>
    <w:rsid w:val="00476884"/>
    <w:rsid w:val="0047699E"/>
    <w:rsid w:val="00476A79"/>
    <w:rsid w:val="00476E30"/>
    <w:rsid w:val="004777D9"/>
    <w:rsid w:val="00477812"/>
    <w:rsid w:val="00477E63"/>
    <w:rsid w:val="00480218"/>
    <w:rsid w:val="00480C74"/>
    <w:rsid w:val="0048159D"/>
    <w:rsid w:val="00481A9A"/>
    <w:rsid w:val="00482C46"/>
    <w:rsid w:val="00484EC1"/>
    <w:rsid w:val="00484F9C"/>
    <w:rsid w:val="0048552E"/>
    <w:rsid w:val="00485FCB"/>
    <w:rsid w:val="00487C58"/>
    <w:rsid w:val="00490EAD"/>
    <w:rsid w:val="004939DC"/>
    <w:rsid w:val="00493B4F"/>
    <w:rsid w:val="00494288"/>
    <w:rsid w:val="0049638A"/>
    <w:rsid w:val="00496B86"/>
    <w:rsid w:val="00496FFF"/>
    <w:rsid w:val="00497241"/>
    <w:rsid w:val="004976DC"/>
    <w:rsid w:val="004A0846"/>
    <w:rsid w:val="004A23E9"/>
    <w:rsid w:val="004A4CB0"/>
    <w:rsid w:val="004A5D71"/>
    <w:rsid w:val="004A5EF9"/>
    <w:rsid w:val="004A6583"/>
    <w:rsid w:val="004A75FB"/>
    <w:rsid w:val="004B057A"/>
    <w:rsid w:val="004B1D37"/>
    <w:rsid w:val="004B46F9"/>
    <w:rsid w:val="004B6745"/>
    <w:rsid w:val="004C01A5"/>
    <w:rsid w:val="004C3AB5"/>
    <w:rsid w:val="004C4604"/>
    <w:rsid w:val="004C4E74"/>
    <w:rsid w:val="004C4FF7"/>
    <w:rsid w:val="004C62CE"/>
    <w:rsid w:val="004C7A50"/>
    <w:rsid w:val="004D0333"/>
    <w:rsid w:val="004D1415"/>
    <w:rsid w:val="004D1D07"/>
    <w:rsid w:val="004D1DEE"/>
    <w:rsid w:val="004D44A9"/>
    <w:rsid w:val="004D52C0"/>
    <w:rsid w:val="004D6704"/>
    <w:rsid w:val="004D6889"/>
    <w:rsid w:val="004D6A61"/>
    <w:rsid w:val="004D6AB6"/>
    <w:rsid w:val="004D7691"/>
    <w:rsid w:val="004D7B6D"/>
    <w:rsid w:val="004E1276"/>
    <w:rsid w:val="004E3427"/>
    <w:rsid w:val="004E39F8"/>
    <w:rsid w:val="004E5F7F"/>
    <w:rsid w:val="004E7403"/>
    <w:rsid w:val="004E74AB"/>
    <w:rsid w:val="004F14BF"/>
    <w:rsid w:val="004F3395"/>
    <w:rsid w:val="004F5D89"/>
    <w:rsid w:val="004F6344"/>
    <w:rsid w:val="004F654E"/>
    <w:rsid w:val="004F74F4"/>
    <w:rsid w:val="004F7545"/>
    <w:rsid w:val="004F78E4"/>
    <w:rsid w:val="00500D92"/>
    <w:rsid w:val="005017DA"/>
    <w:rsid w:val="005018F6"/>
    <w:rsid w:val="00505531"/>
    <w:rsid w:val="00506241"/>
    <w:rsid w:val="0050658B"/>
    <w:rsid w:val="005066F1"/>
    <w:rsid w:val="00507BE9"/>
    <w:rsid w:val="00510AF1"/>
    <w:rsid w:val="00510D1F"/>
    <w:rsid w:val="00510DE7"/>
    <w:rsid w:val="00511D09"/>
    <w:rsid w:val="00512739"/>
    <w:rsid w:val="0051554C"/>
    <w:rsid w:val="00520017"/>
    <w:rsid w:val="00520EAF"/>
    <w:rsid w:val="0052178B"/>
    <w:rsid w:val="00524F1A"/>
    <w:rsid w:val="005254AB"/>
    <w:rsid w:val="00525B6F"/>
    <w:rsid w:val="00527B38"/>
    <w:rsid w:val="00527F32"/>
    <w:rsid w:val="00530A28"/>
    <w:rsid w:val="0053168C"/>
    <w:rsid w:val="00532F6C"/>
    <w:rsid w:val="00536B6F"/>
    <w:rsid w:val="00537EAD"/>
    <w:rsid w:val="00542D7C"/>
    <w:rsid w:val="00544498"/>
    <w:rsid w:val="0054490B"/>
    <w:rsid w:val="00544F76"/>
    <w:rsid w:val="005462EA"/>
    <w:rsid w:val="00546330"/>
    <w:rsid w:val="00546759"/>
    <w:rsid w:val="005475BD"/>
    <w:rsid w:val="00547C71"/>
    <w:rsid w:val="0055018C"/>
    <w:rsid w:val="00550716"/>
    <w:rsid w:val="00550B57"/>
    <w:rsid w:val="00553B7C"/>
    <w:rsid w:val="00553D4B"/>
    <w:rsid w:val="00553FBF"/>
    <w:rsid w:val="0055761B"/>
    <w:rsid w:val="00557C7C"/>
    <w:rsid w:val="00560BC7"/>
    <w:rsid w:val="00560C6B"/>
    <w:rsid w:val="00560D86"/>
    <w:rsid w:val="0056125E"/>
    <w:rsid w:val="0056193A"/>
    <w:rsid w:val="00562DD8"/>
    <w:rsid w:val="005635EB"/>
    <w:rsid w:val="00563AFC"/>
    <w:rsid w:val="00564393"/>
    <w:rsid w:val="005659CD"/>
    <w:rsid w:val="0056674E"/>
    <w:rsid w:val="0056710A"/>
    <w:rsid w:val="00567965"/>
    <w:rsid w:val="00571977"/>
    <w:rsid w:val="00571C32"/>
    <w:rsid w:val="0057230A"/>
    <w:rsid w:val="00572E55"/>
    <w:rsid w:val="00574F6D"/>
    <w:rsid w:val="0057537E"/>
    <w:rsid w:val="00576192"/>
    <w:rsid w:val="0057638C"/>
    <w:rsid w:val="005764AE"/>
    <w:rsid w:val="005767DA"/>
    <w:rsid w:val="0058015B"/>
    <w:rsid w:val="00581182"/>
    <w:rsid w:val="00582BC2"/>
    <w:rsid w:val="00584BC0"/>
    <w:rsid w:val="00584BFC"/>
    <w:rsid w:val="00585A34"/>
    <w:rsid w:val="00587CE1"/>
    <w:rsid w:val="00592945"/>
    <w:rsid w:val="00592AC1"/>
    <w:rsid w:val="00593131"/>
    <w:rsid w:val="00593E35"/>
    <w:rsid w:val="005946F2"/>
    <w:rsid w:val="0059477B"/>
    <w:rsid w:val="005954BA"/>
    <w:rsid w:val="00596F39"/>
    <w:rsid w:val="005972D9"/>
    <w:rsid w:val="00597407"/>
    <w:rsid w:val="005A05FD"/>
    <w:rsid w:val="005A159C"/>
    <w:rsid w:val="005A3C0E"/>
    <w:rsid w:val="005A4361"/>
    <w:rsid w:val="005A4420"/>
    <w:rsid w:val="005A542B"/>
    <w:rsid w:val="005A57A1"/>
    <w:rsid w:val="005A5FF9"/>
    <w:rsid w:val="005A6515"/>
    <w:rsid w:val="005A6FA4"/>
    <w:rsid w:val="005B082C"/>
    <w:rsid w:val="005B12AE"/>
    <w:rsid w:val="005B2412"/>
    <w:rsid w:val="005B2E99"/>
    <w:rsid w:val="005B4C1A"/>
    <w:rsid w:val="005B5758"/>
    <w:rsid w:val="005B589B"/>
    <w:rsid w:val="005B7EF8"/>
    <w:rsid w:val="005C088B"/>
    <w:rsid w:val="005C0CFC"/>
    <w:rsid w:val="005C0FE5"/>
    <w:rsid w:val="005C211F"/>
    <w:rsid w:val="005C5636"/>
    <w:rsid w:val="005C76AD"/>
    <w:rsid w:val="005D01DD"/>
    <w:rsid w:val="005D11A7"/>
    <w:rsid w:val="005D1313"/>
    <w:rsid w:val="005D1A44"/>
    <w:rsid w:val="005D256C"/>
    <w:rsid w:val="005D3194"/>
    <w:rsid w:val="005D53F7"/>
    <w:rsid w:val="005D63D1"/>
    <w:rsid w:val="005D7EC1"/>
    <w:rsid w:val="005E08E4"/>
    <w:rsid w:val="005E1046"/>
    <w:rsid w:val="005E12C1"/>
    <w:rsid w:val="005E1877"/>
    <w:rsid w:val="005E1F82"/>
    <w:rsid w:val="005E394C"/>
    <w:rsid w:val="005E4470"/>
    <w:rsid w:val="005E4818"/>
    <w:rsid w:val="005E5417"/>
    <w:rsid w:val="005F1A1C"/>
    <w:rsid w:val="005F2356"/>
    <w:rsid w:val="005F2C29"/>
    <w:rsid w:val="005F2C63"/>
    <w:rsid w:val="005F2F3E"/>
    <w:rsid w:val="005F314B"/>
    <w:rsid w:val="005F439D"/>
    <w:rsid w:val="005F47E4"/>
    <w:rsid w:val="005F7729"/>
    <w:rsid w:val="005F7998"/>
    <w:rsid w:val="006003C6"/>
    <w:rsid w:val="0060148B"/>
    <w:rsid w:val="00602ADE"/>
    <w:rsid w:val="00602DD4"/>
    <w:rsid w:val="00603AF7"/>
    <w:rsid w:val="00606096"/>
    <w:rsid w:val="006100FA"/>
    <w:rsid w:val="006106AC"/>
    <w:rsid w:val="00610DAE"/>
    <w:rsid w:val="00613392"/>
    <w:rsid w:val="00614C03"/>
    <w:rsid w:val="006169DC"/>
    <w:rsid w:val="00616AFD"/>
    <w:rsid w:val="00617CC0"/>
    <w:rsid w:val="00620827"/>
    <w:rsid w:val="0062124E"/>
    <w:rsid w:val="0062278A"/>
    <w:rsid w:val="006240C6"/>
    <w:rsid w:val="006249E8"/>
    <w:rsid w:val="00624D95"/>
    <w:rsid w:val="00625F10"/>
    <w:rsid w:val="00626F5F"/>
    <w:rsid w:val="00632804"/>
    <w:rsid w:val="00634E8E"/>
    <w:rsid w:val="00635F57"/>
    <w:rsid w:val="006361A4"/>
    <w:rsid w:val="00636AB6"/>
    <w:rsid w:val="00637850"/>
    <w:rsid w:val="00637C0B"/>
    <w:rsid w:val="00640FD1"/>
    <w:rsid w:val="0064171D"/>
    <w:rsid w:val="00643DB0"/>
    <w:rsid w:val="00645F7C"/>
    <w:rsid w:val="00647699"/>
    <w:rsid w:val="006501ED"/>
    <w:rsid w:val="006517DC"/>
    <w:rsid w:val="00651CA2"/>
    <w:rsid w:val="006528F2"/>
    <w:rsid w:val="00652BA9"/>
    <w:rsid w:val="00653758"/>
    <w:rsid w:val="0065468A"/>
    <w:rsid w:val="00654963"/>
    <w:rsid w:val="00654ABE"/>
    <w:rsid w:val="00657024"/>
    <w:rsid w:val="006612FF"/>
    <w:rsid w:val="006616C4"/>
    <w:rsid w:val="00662E8B"/>
    <w:rsid w:val="006637FE"/>
    <w:rsid w:val="00663FAA"/>
    <w:rsid w:val="00665CE5"/>
    <w:rsid w:val="00666085"/>
    <w:rsid w:val="0066781B"/>
    <w:rsid w:val="006706F9"/>
    <w:rsid w:val="006710BE"/>
    <w:rsid w:val="00673E7E"/>
    <w:rsid w:val="00674DBE"/>
    <w:rsid w:val="00674DC1"/>
    <w:rsid w:val="00675432"/>
    <w:rsid w:val="0067715E"/>
    <w:rsid w:val="0068103D"/>
    <w:rsid w:val="00682090"/>
    <w:rsid w:val="006829B0"/>
    <w:rsid w:val="00683265"/>
    <w:rsid w:val="00683A52"/>
    <w:rsid w:val="00685D9D"/>
    <w:rsid w:val="00685ECC"/>
    <w:rsid w:val="006906F1"/>
    <w:rsid w:val="00692E84"/>
    <w:rsid w:val="0069397C"/>
    <w:rsid w:val="00693C88"/>
    <w:rsid w:val="0069457C"/>
    <w:rsid w:val="00694E4D"/>
    <w:rsid w:val="00696A00"/>
    <w:rsid w:val="00697A71"/>
    <w:rsid w:val="006A0A97"/>
    <w:rsid w:val="006A4F13"/>
    <w:rsid w:val="006A5BBF"/>
    <w:rsid w:val="006A5F60"/>
    <w:rsid w:val="006A6779"/>
    <w:rsid w:val="006A6D84"/>
    <w:rsid w:val="006A6E89"/>
    <w:rsid w:val="006A71A3"/>
    <w:rsid w:val="006B0657"/>
    <w:rsid w:val="006B09B4"/>
    <w:rsid w:val="006B0A76"/>
    <w:rsid w:val="006B0DDF"/>
    <w:rsid w:val="006B12D9"/>
    <w:rsid w:val="006B1EFB"/>
    <w:rsid w:val="006B22C1"/>
    <w:rsid w:val="006B3D8E"/>
    <w:rsid w:val="006B4CDF"/>
    <w:rsid w:val="006B7CDA"/>
    <w:rsid w:val="006C17E7"/>
    <w:rsid w:val="006C2FDF"/>
    <w:rsid w:val="006C3060"/>
    <w:rsid w:val="006C33B5"/>
    <w:rsid w:val="006C49EE"/>
    <w:rsid w:val="006C4A59"/>
    <w:rsid w:val="006C53F2"/>
    <w:rsid w:val="006D0A48"/>
    <w:rsid w:val="006D45EC"/>
    <w:rsid w:val="006D75F9"/>
    <w:rsid w:val="006E0991"/>
    <w:rsid w:val="006E0BA6"/>
    <w:rsid w:val="006E121A"/>
    <w:rsid w:val="006E2D8F"/>
    <w:rsid w:val="006E349D"/>
    <w:rsid w:val="006E3845"/>
    <w:rsid w:val="006E398E"/>
    <w:rsid w:val="006E4C76"/>
    <w:rsid w:val="006E5351"/>
    <w:rsid w:val="006E7B94"/>
    <w:rsid w:val="006F0380"/>
    <w:rsid w:val="006F218A"/>
    <w:rsid w:val="006F388E"/>
    <w:rsid w:val="006F3C1B"/>
    <w:rsid w:val="006F4DDA"/>
    <w:rsid w:val="006F5839"/>
    <w:rsid w:val="006F5EFA"/>
    <w:rsid w:val="006F6ECC"/>
    <w:rsid w:val="007007EE"/>
    <w:rsid w:val="00700D72"/>
    <w:rsid w:val="007025A8"/>
    <w:rsid w:val="00702CD9"/>
    <w:rsid w:val="00703494"/>
    <w:rsid w:val="00703499"/>
    <w:rsid w:val="00704538"/>
    <w:rsid w:val="00705B23"/>
    <w:rsid w:val="00706597"/>
    <w:rsid w:val="00707294"/>
    <w:rsid w:val="00707AAF"/>
    <w:rsid w:val="00707BBE"/>
    <w:rsid w:val="007140F9"/>
    <w:rsid w:val="007152DF"/>
    <w:rsid w:val="007154C9"/>
    <w:rsid w:val="00715823"/>
    <w:rsid w:val="00716541"/>
    <w:rsid w:val="00717BAF"/>
    <w:rsid w:val="0072023C"/>
    <w:rsid w:val="00720780"/>
    <w:rsid w:val="00723A52"/>
    <w:rsid w:val="00724734"/>
    <w:rsid w:val="00724C77"/>
    <w:rsid w:val="00725B96"/>
    <w:rsid w:val="00727108"/>
    <w:rsid w:val="0073068B"/>
    <w:rsid w:val="00730DF5"/>
    <w:rsid w:val="0073175A"/>
    <w:rsid w:val="00734AE0"/>
    <w:rsid w:val="00735699"/>
    <w:rsid w:val="00735ED5"/>
    <w:rsid w:val="0073797B"/>
    <w:rsid w:val="00740037"/>
    <w:rsid w:val="00740DBA"/>
    <w:rsid w:val="0074120A"/>
    <w:rsid w:val="00741E3D"/>
    <w:rsid w:val="0074270C"/>
    <w:rsid w:val="00742C82"/>
    <w:rsid w:val="00742E2A"/>
    <w:rsid w:val="00744C5D"/>
    <w:rsid w:val="0074584A"/>
    <w:rsid w:val="00747C31"/>
    <w:rsid w:val="0075051F"/>
    <w:rsid w:val="007525A4"/>
    <w:rsid w:val="00753811"/>
    <w:rsid w:val="0075491F"/>
    <w:rsid w:val="00755D5C"/>
    <w:rsid w:val="0075656F"/>
    <w:rsid w:val="00756CDC"/>
    <w:rsid w:val="00757DB3"/>
    <w:rsid w:val="0076003F"/>
    <w:rsid w:val="0076015A"/>
    <w:rsid w:val="00762C3C"/>
    <w:rsid w:val="00763DD7"/>
    <w:rsid w:val="007662D4"/>
    <w:rsid w:val="0076768D"/>
    <w:rsid w:val="007720D0"/>
    <w:rsid w:val="00772759"/>
    <w:rsid w:val="00772D69"/>
    <w:rsid w:val="007756B8"/>
    <w:rsid w:val="00775830"/>
    <w:rsid w:val="00776058"/>
    <w:rsid w:val="0077663D"/>
    <w:rsid w:val="00780890"/>
    <w:rsid w:val="00780BB7"/>
    <w:rsid w:val="00780CF8"/>
    <w:rsid w:val="00781750"/>
    <w:rsid w:val="00781A26"/>
    <w:rsid w:val="00783586"/>
    <w:rsid w:val="0078369A"/>
    <w:rsid w:val="00783E16"/>
    <w:rsid w:val="007851BA"/>
    <w:rsid w:val="007858F2"/>
    <w:rsid w:val="00785A95"/>
    <w:rsid w:val="0079079A"/>
    <w:rsid w:val="00792EC9"/>
    <w:rsid w:val="00793493"/>
    <w:rsid w:val="00793918"/>
    <w:rsid w:val="00793A41"/>
    <w:rsid w:val="007942D1"/>
    <w:rsid w:val="007966CC"/>
    <w:rsid w:val="00796A47"/>
    <w:rsid w:val="00797502"/>
    <w:rsid w:val="007975CC"/>
    <w:rsid w:val="007A079B"/>
    <w:rsid w:val="007A3582"/>
    <w:rsid w:val="007A49D7"/>
    <w:rsid w:val="007A575D"/>
    <w:rsid w:val="007A5D38"/>
    <w:rsid w:val="007A624A"/>
    <w:rsid w:val="007A67F4"/>
    <w:rsid w:val="007A74F1"/>
    <w:rsid w:val="007B0481"/>
    <w:rsid w:val="007B09FE"/>
    <w:rsid w:val="007B6114"/>
    <w:rsid w:val="007C29FE"/>
    <w:rsid w:val="007C5461"/>
    <w:rsid w:val="007C5A96"/>
    <w:rsid w:val="007C6334"/>
    <w:rsid w:val="007C706D"/>
    <w:rsid w:val="007C7758"/>
    <w:rsid w:val="007D16F0"/>
    <w:rsid w:val="007D1DDB"/>
    <w:rsid w:val="007D4450"/>
    <w:rsid w:val="007D4E41"/>
    <w:rsid w:val="007D6DB0"/>
    <w:rsid w:val="007D6EC4"/>
    <w:rsid w:val="007E08BE"/>
    <w:rsid w:val="007E1859"/>
    <w:rsid w:val="007E2EFC"/>
    <w:rsid w:val="007E6A53"/>
    <w:rsid w:val="007E6E66"/>
    <w:rsid w:val="007E7D28"/>
    <w:rsid w:val="007F10A7"/>
    <w:rsid w:val="007F1402"/>
    <w:rsid w:val="007F1403"/>
    <w:rsid w:val="007F4C95"/>
    <w:rsid w:val="007F5365"/>
    <w:rsid w:val="007F57A6"/>
    <w:rsid w:val="007F5EE6"/>
    <w:rsid w:val="007F5FCC"/>
    <w:rsid w:val="008001A5"/>
    <w:rsid w:val="0080052E"/>
    <w:rsid w:val="00801EAF"/>
    <w:rsid w:val="0080218D"/>
    <w:rsid w:val="00802220"/>
    <w:rsid w:val="00802467"/>
    <w:rsid w:val="00802610"/>
    <w:rsid w:val="00803BE5"/>
    <w:rsid w:val="00803F02"/>
    <w:rsid w:val="008040B1"/>
    <w:rsid w:val="00804F38"/>
    <w:rsid w:val="008053F7"/>
    <w:rsid w:val="0080548E"/>
    <w:rsid w:val="00805F28"/>
    <w:rsid w:val="00807578"/>
    <w:rsid w:val="00807CD6"/>
    <w:rsid w:val="00807EB1"/>
    <w:rsid w:val="0081002C"/>
    <w:rsid w:val="00810A77"/>
    <w:rsid w:val="008111CF"/>
    <w:rsid w:val="00812078"/>
    <w:rsid w:val="00812F7A"/>
    <w:rsid w:val="00813EB7"/>
    <w:rsid w:val="0081480B"/>
    <w:rsid w:val="008160F4"/>
    <w:rsid w:val="00816E75"/>
    <w:rsid w:val="00817630"/>
    <w:rsid w:val="008200D5"/>
    <w:rsid w:val="00820322"/>
    <w:rsid w:val="00820B33"/>
    <w:rsid w:val="008210D4"/>
    <w:rsid w:val="00822CC2"/>
    <w:rsid w:val="00823038"/>
    <w:rsid w:val="00823AC9"/>
    <w:rsid w:val="00825275"/>
    <w:rsid w:val="00825387"/>
    <w:rsid w:val="0082564E"/>
    <w:rsid w:val="0082656F"/>
    <w:rsid w:val="00827616"/>
    <w:rsid w:val="00832A09"/>
    <w:rsid w:val="00833CAB"/>
    <w:rsid w:val="00836C05"/>
    <w:rsid w:val="00837116"/>
    <w:rsid w:val="008419E0"/>
    <w:rsid w:val="00842259"/>
    <w:rsid w:val="0084240D"/>
    <w:rsid w:val="0084291E"/>
    <w:rsid w:val="008433A6"/>
    <w:rsid w:val="00843981"/>
    <w:rsid w:val="00843DD5"/>
    <w:rsid w:val="00845ECB"/>
    <w:rsid w:val="00846EF6"/>
    <w:rsid w:val="00850A7F"/>
    <w:rsid w:val="00850C84"/>
    <w:rsid w:val="00850FA3"/>
    <w:rsid w:val="008511FF"/>
    <w:rsid w:val="00853457"/>
    <w:rsid w:val="00853B4F"/>
    <w:rsid w:val="00854FEA"/>
    <w:rsid w:val="00855653"/>
    <w:rsid w:val="00856C7B"/>
    <w:rsid w:val="0085718D"/>
    <w:rsid w:val="00857D99"/>
    <w:rsid w:val="00861718"/>
    <w:rsid w:val="00862289"/>
    <w:rsid w:val="00863165"/>
    <w:rsid w:val="00863483"/>
    <w:rsid w:val="008638E2"/>
    <w:rsid w:val="00863D75"/>
    <w:rsid w:val="00863E4E"/>
    <w:rsid w:val="0086445A"/>
    <w:rsid w:val="00865336"/>
    <w:rsid w:val="00866CCA"/>
    <w:rsid w:val="00867024"/>
    <w:rsid w:val="0086728C"/>
    <w:rsid w:val="00867F06"/>
    <w:rsid w:val="00870928"/>
    <w:rsid w:val="00870DDC"/>
    <w:rsid w:val="00871EDE"/>
    <w:rsid w:val="00872C2E"/>
    <w:rsid w:val="0087311D"/>
    <w:rsid w:val="00873639"/>
    <w:rsid w:val="00874513"/>
    <w:rsid w:val="0087483E"/>
    <w:rsid w:val="00875BCC"/>
    <w:rsid w:val="00875D59"/>
    <w:rsid w:val="00876099"/>
    <w:rsid w:val="008800C0"/>
    <w:rsid w:val="00880174"/>
    <w:rsid w:val="008807B0"/>
    <w:rsid w:val="00880F9F"/>
    <w:rsid w:val="00881914"/>
    <w:rsid w:val="00883DE4"/>
    <w:rsid w:val="008845C3"/>
    <w:rsid w:val="0088516B"/>
    <w:rsid w:val="008863B3"/>
    <w:rsid w:val="008870F5"/>
    <w:rsid w:val="00887521"/>
    <w:rsid w:val="00892107"/>
    <w:rsid w:val="0089583B"/>
    <w:rsid w:val="00895E05"/>
    <w:rsid w:val="008963D0"/>
    <w:rsid w:val="008A2A5D"/>
    <w:rsid w:val="008A2CDC"/>
    <w:rsid w:val="008A4EAB"/>
    <w:rsid w:val="008A56F6"/>
    <w:rsid w:val="008A58C0"/>
    <w:rsid w:val="008B06A5"/>
    <w:rsid w:val="008B1229"/>
    <w:rsid w:val="008B2D35"/>
    <w:rsid w:val="008B4450"/>
    <w:rsid w:val="008B4AEE"/>
    <w:rsid w:val="008B604D"/>
    <w:rsid w:val="008B6F0B"/>
    <w:rsid w:val="008B7348"/>
    <w:rsid w:val="008C0567"/>
    <w:rsid w:val="008C13C9"/>
    <w:rsid w:val="008C468F"/>
    <w:rsid w:val="008C548B"/>
    <w:rsid w:val="008C7362"/>
    <w:rsid w:val="008D0C0E"/>
    <w:rsid w:val="008D2290"/>
    <w:rsid w:val="008D3405"/>
    <w:rsid w:val="008D5C16"/>
    <w:rsid w:val="008D5FA2"/>
    <w:rsid w:val="008D6831"/>
    <w:rsid w:val="008D710A"/>
    <w:rsid w:val="008D758E"/>
    <w:rsid w:val="008E041B"/>
    <w:rsid w:val="008E120D"/>
    <w:rsid w:val="008E1A13"/>
    <w:rsid w:val="008E2360"/>
    <w:rsid w:val="008E32F2"/>
    <w:rsid w:val="008E332A"/>
    <w:rsid w:val="008E3443"/>
    <w:rsid w:val="008E4ADF"/>
    <w:rsid w:val="008E4E44"/>
    <w:rsid w:val="008E5BD2"/>
    <w:rsid w:val="008E5CBE"/>
    <w:rsid w:val="008E774F"/>
    <w:rsid w:val="008E7801"/>
    <w:rsid w:val="008E7946"/>
    <w:rsid w:val="008E794E"/>
    <w:rsid w:val="008F1444"/>
    <w:rsid w:val="008F34A7"/>
    <w:rsid w:val="008F36AC"/>
    <w:rsid w:val="008F4AAD"/>
    <w:rsid w:val="008F56BB"/>
    <w:rsid w:val="008F66FD"/>
    <w:rsid w:val="008F71B1"/>
    <w:rsid w:val="008F791E"/>
    <w:rsid w:val="008F7E7F"/>
    <w:rsid w:val="00900182"/>
    <w:rsid w:val="009008D5"/>
    <w:rsid w:val="0090218C"/>
    <w:rsid w:val="00902713"/>
    <w:rsid w:val="0090355A"/>
    <w:rsid w:val="009047C6"/>
    <w:rsid w:val="00904D39"/>
    <w:rsid w:val="00905CA5"/>
    <w:rsid w:val="00905E1E"/>
    <w:rsid w:val="0090674A"/>
    <w:rsid w:val="00907184"/>
    <w:rsid w:val="0090787B"/>
    <w:rsid w:val="0090797B"/>
    <w:rsid w:val="00910C19"/>
    <w:rsid w:val="00912FEE"/>
    <w:rsid w:val="00913FBD"/>
    <w:rsid w:val="009150A0"/>
    <w:rsid w:val="00916A56"/>
    <w:rsid w:val="00917B0F"/>
    <w:rsid w:val="009205A1"/>
    <w:rsid w:val="00920A77"/>
    <w:rsid w:val="00920B52"/>
    <w:rsid w:val="00920D1A"/>
    <w:rsid w:val="00920F11"/>
    <w:rsid w:val="00922722"/>
    <w:rsid w:val="009232EF"/>
    <w:rsid w:val="00923322"/>
    <w:rsid w:val="009245A3"/>
    <w:rsid w:val="009261B9"/>
    <w:rsid w:val="0092771D"/>
    <w:rsid w:val="009307F8"/>
    <w:rsid w:val="0093234E"/>
    <w:rsid w:val="0093341C"/>
    <w:rsid w:val="00933966"/>
    <w:rsid w:val="00933CC1"/>
    <w:rsid w:val="00933E51"/>
    <w:rsid w:val="00935B5A"/>
    <w:rsid w:val="00936126"/>
    <w:rsid w:val="00936717"/>
    <w:rsid w:val="0093710F"/>
    <w:rsid w:val="009401A0"/>
    <w:rsid w:val="00940940"/>
    <w:rsid w:val="00941903"/>
    <w:rsid w:val="00941AC9"/>
    <w:rsid w:val="00942592"/>
    <w:rsid w:val="0094407D"/>
    <w:rsid w:val="0094429B"/>
    <w:rsid w:val="00944BA8"/>
    <w:rsid w:val="00945EF8"/>
    <w:rsid w:val="0094658F"/>
    <w:rsid w:val="009475C4"/>
    <w:rsid w:val="00947ED9"/>
    <w:rsid w:val="0095012D"/>
    <w:rsid w:val="00950686"/>
    <w:rsid w:val="00951104"/>
    <w:rsid w:val="009527DD"/>
    <w:rsid w:val="00952AEF"/>
    <w:rsid w:val="00953F0E"/>
    <w:rsid w:val="009545EC"/>
    <w:rsid w:val="009551F4"/>
    <w:rsid w:val="00955472"/>
    <w:rsid w:val="009555FD"/>
    <w:rsid w:val="009568C3"/>
    <w:rsid w:val="00957D70"/>
    <w:rsid w:val="009607F4"/>
    <w:rsid w:val="00960C79"/>
    <w:rsid w:val="00960EDF"/>
    <w:rsid w:val="0096215B"/>
    <w:rsid w:val="00963940"/>
    <w:rsid w:val="00963C89"/>
    <w:rsid w:val="00963E15"/>
    <w:rsid w:val="0096511D"/>
    <w:rsid w:val="009652BD"/>
    <w:rsid w:val="00965477"/>
    <w:rsid w:val="00966185"/>
    <w:rsid w:val="00966333"/>
    <w:rsid w:val="00966CD8"/>
    <w:rsid w:val="0097254C"/>
    <w:rsid w:val="00972E8E"/>
    <w:rsid w:val="00972F84"/>
    <w:rsid w:val="00972FCD"/>
    <w:rsid w:val="00976664"/>
    <w:rsid w:val="00976925"/>
    <w:rsid w:val="00976C88"/>
    <w:rsid w:val="009801D0"/>
    <w:rsid w:val="0098104B"/>
    <w:rsid w:val="00981C82"/>
    <w:rsid w:val="009827CE"/>
    <w:rsid w:val="009829FA"/>
    <w:rsid w:val="00984004"/>
    <w:rsid w:val="00985791"/>
    <w:rsid w:val="00985AD6"/>
    <w:rsid w:val="00985B53"/>
    <w:rsid w:val="00986B30"/>
    <w:rsid w:val="00987982"/>
    <w:rsid w:val="00993950"/>
    <w:rsid w:val="00994DF2"/>
    <w:rsid w:val="00995DF2"/>
    <w:rsid w:val="00997AAE"/>
    <w:rsid w:val="009A25FE"/>
    <w:rsid w:val="009A2C06"/>
    <w:rsid w:val="009A3DC7"/>
    <w:rsid w:val="009A4108"/>
    <w:rsid w:val="009A4496"/>
    <w:rsid w:val="009A74EF"/>
    <w:rsid w:val="009B01E0"/>
    <w:rsid w:val="009B144B"/>
    <w:rsid w:val="009B1EA6"/>
    <w:rsid w:val="009B255A"/>
    <w:rsid w:val="009B3582"/>
    <w:rsid w:val="009B3E17"/>
    <w:rsid w:val="009B4071"/>
    <w:rsid w:val="009B4567"/>
    <w:rsid w:val="009B494A"/>
    <w:rsid w:val="009B4C63"/>
    <w:rsid w:val="009B4D81"/>
    <w:rsid w:val="009B6130"/>
    <w:rsid w:val="009B73B2"/>
    <w:rsid w:val="009C0449"/>
    <w:rsid w:val="009C10D8"/>
    <w:rsid w:val="009C11BF"/>
    <w:rsid w:val="009C28D5"/>
    <w:rsid w:val="009C390E"/>
    <w:rsid w:val="009C41B7"/>
    <w:rsid w:val="009C5B5B"/>
    <w:rsid w:val="009C61B4"/>
    <w:rsid w:val="009C64AC"/>
    <w:rsid w:val="009D07CA"/>
    <w:rsid w:val="009D0AF3"/>
    <w:rsid w:val="009D0BF3"/>
    <w:rsid w:val="009D1F41"/>
    <w:rsid w:val="009D2082"/>
    <w:rsid w:val="009D40A7"/>
    <w:rsid w:val="009D4840"/>
    <w:rsid w:val="009D55F7"/>
    <w:rsid w:val="009D5A7B"/>
    <w:rsid w:val="009D73FB"/>
    <w:rsid w:val="009E022E"/>
    <w:rsid w:val="009E09BB"/>
    <w:rsid w:val="009E0AB1"/>
    <w:rsid w:val="009E1F73"/>
    <w:rsid w:val="009E2A2C"/>
    <w:rsid w:val="009E2EE9"/>
    <w:rsid w:val="009E3AD6"/>
    <w:rsid w:val="009E3EB5"/>
    <w:rsid w:val="009E5FDB"/>
    <w:rsid w:val="009F14C2"/>
    <w:rsid w:val="009F1F0B"/>
    <w:rsid w:val="009F31F0"/>
    <w:rsid w:val="009F4904"/>
    <w:rsid w:val="009F6A4C"/>
    <w:rsid w:val="00A00203"/>
    <w:rsid w:val="00A005FE"/>
    <w:rsid w:val="00A0182E"/>
    <w:rsid w:val="00A0197C"/>
    <w:rsid w:val="00A0212A"/>
    <w:rsid w:val="00A03506"/>
    <w:rsid w:val="00A038B1"/>
    <w:rsid w:val="00A04175"/>
    <w:rsid w:val="00A048BD"/>
    <w:rsid w:val="00A04D18"/>
    <w:rsid w:val="00A06DD6"/>
    <w:rsid w:val="00A0705F"/>
    <w:rsid w:val="00A074B1"/>
    <w:rsid w:val="00A0797B"/>
    <w:rsid w:val="00A10622"/>
    <w:rsid w:val="00A11281"/>
    <w:rsid w:val="00A126EE"/>
    <w:rsid w:val="00A1300B"/>
    <w:rsid w:val="00A130BE"/>
    <w:rsid w:val="00A1405B"/>
    <w:rsid w:val="00A1433F"/>
    <w:rsid w:val="00A15FF0"/>
    <w:rsid w:val="00A2032C"/>
    <w:rsid w:val="00A20F85"/>
    <w:rsid w:val="00A21A6A"/>
    <w:rsid w:val="00A22812"/>
    <w:rsid w:val="00A230E2"/>
    <w:rsid w:val="00A232FC"/>
    <w:rsid w:val="00A2430A"/>
    <w:rsid w:val="00A25D7E"/>
    <w:rsid w:val="00A25E67"/>
    <w:rsid w:val="00A2693B"/>
    <w:rsid w:val="00A306B8"/>
    <w:rsid w:val="00A31199"/>
    <w:rsid w:val="00A3319A"/>
    <w:rsid w:val="00A35FB2"/>
    <w:rsid w:val="00A41503"/>
    <w:rsid w:val="00A42409"/>
    <w:rsid w:val="00A42507"/>
    <w:rsid w:val="00A44B25"/>
    <w:rsid w:val="00A44C94"/>
    <w:rsid w:val="00A45AE1"/>
    <w:rsid w:val="00A46B2D"/>
    <w:rsid w:val="00A51316"/>
    <w:rsid w:val="00A513CA"/>
    <w:rsid w:val="00A51D27"/>
    <w:rsid w:val="00A53635"/>
    <w:rsid w:val="00A5421D"/>
    <w:rsid w:val="00A54B42"/>
    <w:rsid w:val="00A54F6A"/>
    <w:rsid w:val="00A55709"/>
    <w:rsid w:val="00A55AD0"/>
    <w:rsid w:val="00A57454"/>
    <w:rsid w:val="00A5747F"/>
    <w:rsid w:val="00A57D24"/>
    <w:rsid w:val="00A61C98"/>
    <w:rsid w:val="00A62746"/>
    <w:rsid w:val="00A6274E"/>
    <w:rsid w:val="00A62CAF"/>
    <w:rsid w:val="00A63050"/>
    <w:rsid w:val="00A666A2"/>
    <w:rsid w:val="00A669F2"/>
    <w:rsid w:val="00A67F7D"/>
    <w:rsid w:val="00A70378"/>
    <w:rsid w:val="00A7282B"/>
    <w:rsid w:val="00A73AD4"/>
    <w:rsid w:val="00A748E8"/>
    <w:rsid w:val="00A778EA"/>
    <w:rsid w:val="00A77DAC"/>
    <w:rsid w:val="00A8319E"/>
    <w:rsid w:val="00A83EF8"/>
    <w:rsid w:val="00A83F56"/>
    <w:rsid w:val="00A843E9"/>
    <w:rsid w:val="00A8470C"/>
    <w:rsid w:val="00A85292"/>
    <w:rsid w:val="00A857A4"/>
    <w:rsid w:val="00A904DB"/>
    <w:rsid w:val="00A93052"/>
    <w:rsid w:val="00A94598"/>
    <w:rsid w:val="00A94CE3"/>
    <w:rsid w:val="00A95940"/>
    <w:rsid w:val="00A96609"/>
    <w:rsid w:val="00A96EE1"/>
    <w:rsid w:val="00AA0147"/>
    <w:rsid w:val="00AA1E85"/>
    <w:rsid w:val="00AA248A"/>
    <w:rsid w:val="00AA2A47"/>
    <w:rsid w:val="00AA3EC2"/>
    <w:rsid w:val="00AA4220"/>
    <w:rsid w:val="00AA4B04"/>
    <w:rsid w:val="00AA4E68"/>
    <w:rsid w:val="00AA5DF2"/>
    <w:rsid w:val="00AA62E5"/>
    <w:rsid w:val="00AA6BB6"/>
    <w:rsid w:val="00AA70CE"/>
    <w:rsid w:val="00AA78C9"/>
    <w:rsid w:val="00AB1223"/>
    <w:rsid w:val="00AB4092"/>
    <w:rsid w:val="00AB4BF9"/>
    <w:rsid w:val="00AB6B6D"/>
    <w:rsid w:val="00AC0BCC"/>
    <w:rsid w:val="00AC0E61"/>
    <w:rsid w:val="00AC2CC4"/>
    <w:rsid w:val="00AC354C"/>
    <w:rsid w:val="00AC3BD2"/>
    <w:rsid w:val="00AC47E4"/>
    <w:rsid w:val="00AC4D82"/>
    <w:rsid w:val="00AC54A1"/>
    <w:rsid w:val="00AC6628"/>
    <w:rsid w:val="00AC716C"/>
    <w:rsid w:val="00AC7795"/>
    <w:rsid w:val="00AD1111"/>
    <w:rsid w:val="00AD2386"/>
    <w:rsid w:val="00AD337D"/>
    <w:rsid w:val="00AD5997"/>
    <w:rsid w:val="00AD6D43"/>
    <w:rsid w:val="00AD6F7D"/>
    <w:rsid w:val="00AD798D"/>
    <w:rsid w:val="00AE0B94"/>
    <w:rsid w:val="00AE27F8"/>
    <w:rsid w:val="00AE2E73"/>
    <w:rsid w:val="00AE3E47"/>
    <w:rsid w:val="00AE524A"/>
    <w:rsid w:val="00AE57D1"/>
    <w:rsid w:val="00AF129F"/>
    <w:rsid w:val="00AF12C2"/>
    <w:rsid w:val="00AF25DE"/>
    <w:rsid w:val="00AF49F8"/>
    <w:rsid w:val="00AF5889"/>
    <w:rsid w:val="00AF667F"/>
    <w:rsid w:val="00B0060F"/>
    <w:rsid w:val="00B029FA"/>
    <w:rsid w:val="00B03019"/>
    <w:rsid w:val="00B047CF"/>
    <w:rsid w:val="00B04D90"/>
    <w:rsid w:val="00B04EB1"/>
    <w:rsid w:val="00B07339"/>
    <w:rsid w:val="00B077FB"/>
    <w:rsid w:val="00B07B3F"/>
    <w:rsid w:val="00B10054"/>
    <w:rsid w:val="00B128B0"/>
    <w:rsid w:val="00B129C7"/>
    <w:rsid w:val="00B12E0A"/>
    <w:rsid w:val="00B13707"/>
    <w:rsid w:val="00B14068"/>
    <w:rsid w:val="00B151B1"/>
    <w:rsid w:val="00B168C0"/>
    <w:rsid w:val="00B16C05"/>
    <w:rsid w:val="00B17D3C"/>
    <w:rsid w:val="00B202D4"/>
    <w:rsid w:val="00B2129B"/>
    <w:rsid w:val="00B219A9"/>
    <w:rsid w:val="00B23B7E"/>
    <w:rsid w:val="00B24142"/>
    <w:rsid w:val="00B24752"/>
    <w:rsid w:val="00B24774"/>
    <w:rsid w:val="00B2509F"/>
    <w:rsid w:val="00B26C55"/>
    <w:rsid w:val="00B2714B"/>
    <w:rsid w:val="00B2718B"/>
    <w:rsid w:val="00B27823"/>
    <w:rsid w:val="00B30FD4"/>
    <w:rsid w:val="00B31C39"/>
    <w:rsid w:val="00B32FD4"/>
    <w:rsid w:val="00B330EB"/>
    <w:rsid w:val="00B35616"/>
    <w:rsid w:val="00B35B94"/>
    <w:rsid w:val="00B35EBF"/>
    <w:rsid w:val="00B36BA6"/>
    <w:rsid w:val="00B37FDE"/>
    <w:rsid w:val="00B4226F"/>
    <w:rsid w:val="00B422CE"/>
    <w:rsid w:val="00B42E00"/>
    <w:rsid w:val="00B45BC1"/>
    <w:rsid w:val="00B464E9"/>
    <w:rsid w:val="00B46DE9"/>
    <w:rsid w:val="00B4729F"/>
    <w:rsid w:val="00B47DF8"/>
    <w:rsid w:val="00B47F7A"/>
    <w:rsid w:val="00B50122"/>
    <w:rsid w:val="00B50166"/>
    <w:rsid w:val="00B50E6E"/>
    <w:rsid w:val="00B512CF"/>
    <w:rsid w:val="00B52356"/>
    <w:rsid w:val="00B52C17"/>
    <w:rsid w:val="00B53E95"/>
    <w:rsid w:val="00B56BB6"/>
    <w:rsid w:val="00B5725E"/>
    <w:rsid w:val="00B572EC"/>
    <w:rsid w:val="00B6028E"/>
    <w:rsid w:val="00B60432"/>
    <w:rsid w:val="00B60888"/>
    <w:rsid w:val="00B61C72"/>
    <w:rsid w:val="00B62AD6"/>
    <w:rsid w:val="00B64FF5"/>
    <w:rsid w:val="00B65186"/>
    <w:rsid w:val="00B655F0"/>
    <w:rsid w:val="00B6610F"/>
    <w:rsid w:val="00B7025A"/>
    <w:rsid w:val="00B710E3"/>
    <w:rsid w:val="00B72D0D"/>
    <w:rsid w:val="00B7522A"/>
    <w:rsid w:val="00B7585A"/>
    <w:rsid w:val="00B76A59"/>
    <w:rsid w:val="00B7733E"/>
    <w:rsid w:val="00B77E6A"/>
    <w:rsid w:val="00B8010B"/>
    <w:rsid w:val="00B809ED"/>
    <w:rsid w:val="00B80AF5"/>
    <w:rsid w:val="00B83435"/>
    <w:rsid w:val="00B86239"/>
    <w:rsid w:val="00B87B18"/>
    <w:rsid w:val="00B912D7"/>
    <w:rsid w:val="00B9140D"/>
    <w:rsid w:val="00B952A4"/>
    <w:rsid w:val="00B963F1"/>
    <w:rsid w:val="00B97E41"/>
    <w:rsid w:val="00BA0A97"/>
    <w:rsid w:val="00BA1330"/>
    <w:rsid w:val="00BA6477"/>
    <w:rsid w:val="00BA7035"/>
    <w:rsid w:val="00BB0F9B"/>
    <w:rsid w:val="00BB1EDD"/>
    <w:rsid w:val="00BB26B9"/>
    <w:rsid w:val="00BB26F3"/>
    <w:rsid w:val="00BB2910"/>
    <w:rsid w:val="00BB337C"/>
    <w:rsid w:val="00BB372B"/>
    <w:rsid w:val="00BB4638"/>
    <w:rsid w:val="00BB6F7C"/>
    <w:rsid w:val="00BB712A"/>
    <w:rsid w:val="00BB753D"/>
    <w:rsid w:val="00BB78D6"/>
    <w:rsid w:val="00BC08B0"/>
    <w:rsid w:val="00BC0A9D"/>
    <w:rsid w:val="00BC1621"/>
    <w:rsid w:val="00BC1BA5"/>
    <w:rsid w:val="00BC27F0"/>
    <w:rsid w:val="00BC3F12"/>
    <w:rsid w:val="00BD1BAB"/>
    <w:rsid w:val="00BD38D3"/>
    <w:rsid w:val="00BD5F63"/>
    <w:rsid w:val="00BD6C79"/>
    <w:rsid w:val="00BD7A72"/>
    <w:rsid w:val="00BE0105"/>
    <w:rsid w:val="00BE11BD"/>
    <w:rsid w:val="00BE19A1"/>
    <w:rsid w:val="00BE400F"/>
    <w:rsid w:val="00BE4116"/>
    <w:rsid w:val="00BE4EED"/>
    <w:rsid w:val="00BE5E98"/>
    <w:rsid w:val="00BE6D10"/>
    <w:rsid w:val="00BE7277"/>
    <w:rsid w:val="00BF005C"/>
    <w:rsid w:val="00BF1380"/>
    <w:rsid w:val="00BF38E4"/>
    <w:rsid w:val="00BF693E"/>
    <w:rsid w:val="00BF7558"/>
    <w:rsid w:val="00BF7A37"/>
    <w:rsid w:val="00BF7DB9"/>
    <w:rsid w:val="00C0272D"/>
    <w:rsid w:val="00C02F28"/>
    <w:rsid w:val="00C036FB"/>
    <w:rsid w:val="00C04B91"/>
    <w:rsid w:val="00C05C17"/>
    <w:rsid w:val="00C07779"/>
    <w:rsid w:val="00C07A00"/>
    <w:rsid w:val="00C07E27"/>
    <w:rsid w:val="00C10178"/>
    <w:rsid w:val="00C10C4D"/>
    <w:rsid w:val="00C142A8"/>
    <w:rsid w:val="00C145F4"/>
    <w:rsid w:val="00C14F99"/>
    <w:rsid w:val="00C154AE"/>
    <w:rsid w:val="00C21645"/>
    <w:rsid w:val="00C21C7A"/>
    <w:rsid w:val="00C24BA8"/>
    <w:rsid w:val="00C24FC0"/>
    <w:rsid w:val="00C2619A"/>
    <w:rsid w:val="00C262BF"/>
    <w:rsid w:val="00C26692"/>
    <w:rsid w:val="00C268CE"/>
    <w:rsid w:val="00C26F08"/>
    <w:rsid w:val="00C2735B"/>
    <w:rsid w:val="00C2797D"/>
    <w:rsid w:val="00C27E9D"/>
    <w:rsid w:val="00C315E9"/>
    <w:rsid w:val="00C31C00"/>
    <w:rsid w:val="00C32025"/>
    <w:rsid w:val="00C32042"/>
    <w:rsid w:val="00C34C37"/>
    <w:rsid w:val="00C36F45"/>
    <w:rsid w:val="00C40400"/>
    <w:rsid w:val="00C40EFD"/>
    <w:rsid w:val="00C4192C"/>
    <w:rsid w:val="00C41AA8"/>
    <w:rsid w:val="00C41F82"/>
    <w:rsid w:val="00C42F89"/>
    <w:rsid w:val="00C43634"/>
    <w:rsid w:val="00C438E0"/>
    <w:rsid w:val="00C440B1"/>
    <w:rsid w:val="00C4412F"/>
    <w:rsid w:val="00C4564E"/>
    <w:rsid w:val="00C45A8C"/>
    <w:rsid w:val="00C4784B"/>
    <w:rsid w:val="00C502E6"/>
    <w:rsid w:val="00C509FD"/>
    <w:rsid w:val="00C53278"/>
    <w:rsid w:val="00C55866"/>
    <w:rsid w:val="00C57EAB"/>
    <w:rsid w:val="00C611F8"/>
    <w:rsid w:val="00C61A6F"/>
    <w:rsid w:val="00C61DF0"/>
    <w:rsid w:val="00C62042"/>
    <w:rsid w:val="00C62A31"/>
    <w:rsid w:val="00C62E97"/>
    <w:rsid w:val="00C630AA"/>
    <w:rsid w:val="00C630CF"/>
    <w:rsid w:val="00C6325E"/>
    <w:rsid w:val="00C63B08"/>
    <w:rsid w:val="00C63E55"/>
    <w:rsid w:val="00C640A2"/>
    <w:rsid w:val="00C64349"/>
    <w:rsid w:val="00C6547F"/>
    <w:rsid w:val="00C66E65"/>
    <w:rsid w:val="00C66F34"/>
    <w:rsid w:val="00C67328"/>
    <w:rsid w:val="00C67911"/>
    <w:rsid w:val="00C700B1"/>
    <w:rsid w:val="00C7020E"/>
    <w:rsid w:val="00C70FB2"/>
    <w:rsid w:val="00C71CDE"/>
    <w:rsid w:val="00C73719"/>
    <w:rsid w:val="00C737F9"/>
    <w:rsid w:val="00C73A17"/>
    <w:rsid w:val="00C74F1F"/>
    <w:rsid w:val="00C74F8C"/>
    <w:rsid w:val="00C7621F"/>
    <w:rsid w:val="00C77A29"/>
    <w:rsid w:val="00C805DC"/>
    <w:rsid w:val="00C80E0B"/>
    <w:rsid w:val="00C8111D"/>
    <w:rsid w:val="00C811D9"/>
    <w:rsid w:val="00C82333"/>
    <w:rsid w:val="00C8241A"/>
    <w:rsid w:val="00C82577"/>
    <w:rsid w:val="00C82C1D"/>
    <w:rsid w:val="00C83659"/>
    <w:rsid w:val="00C849C0"/>
    <w:rsid w:val="00C84F8A"/>
    <w:rsid w:val="00C856FE"/>
    <w:rsid w:val="00C86008"/>
    <w:rsid w:val="00C86092"/>
    <w:rsid w:val="00C86E98"/>
    <w:rsid w:val="00C87E97"/>
    <w:rsid w:val="00C925BD"/>
    <w:rsid w:val="00C926FF"/>
    <w:rsid w:val="00C92D9C"/>
    <w:rsid w:val="00C931CE"/>
    <w:rsid w:val="00C939F5"/>
    <w:rsid w:val="00C943AD"/>
    <w:rsid w:val="00C96675"/>
    <w:rsid w:val="00CA02BF"/>
    <w:rsid w:val="00CA08D8"/>
    <w:rsid w:val="00CA0DC9"/>
    <w:rsid w:val="00CA1F36"/>
    <w:rsid w:val="00CA261C"/>
    <w:rsid w:val="00CA2657"/>
    <w:rsid w:val="00CA4331"/>
    <w:rsid w:val="00CA5113"/>
    <w:rsid w:val="00CA551B"/>
    <w:rsid w:val="00CA5DE7"/>
    <w:rsid w:val="00CB0210"/>
    <w:rsid w:val="00CB0518"/>
    <w:rsid w:val="00CB1913"/>
    <w:rsid w:val="00CB34A7"/>
    <w:rsid w:val="00CB353A"/>
    <w:rsid w:val="00CB464D"/>
    <w:rsid w:val="00CB4FEB"/>
    <w:rsid w:val="00CB53DA"/>
    <w:rsid w:val="00CB586A"/>
    <w:rsid w:val="00CB6A2B"/>
    <w:rsid w:val="00CB7578"/>
    <w:rsid w:val="00CC2EAC"/>
    <w:rsid w:val="00CC4251"/>
    <w:rsid w:val="00CC496E"/>
    <w:rsid w:val="00CC6B6F"/>
    <w:rsid w:val="00CC7212"/>
    <w:rsid w:val="00CC74C7"/>
    <w:rsid w:val="00CC787A"/>
    <w:rsid w:val="00CD00E3"/>
    <w:rsid w:val="00CD140C"/>
    <w:rsid w:val="00CD2C4B"/>
    <w:rsid w:val="00CD3788"/>
    <w:rsid w:val="00CD4680"/>
    <w:rsid w:val="00CD6F13"/>
    <w:rsid w:val="00CD7534"/>
    <w:rsid w:val="00CD7E7E"/>
    <w:rsid w:val="00CE0C49"/>
    <w:rsid w:val="00CE17EF"/>
    <w:rsid w:val="00CE5775"/>
    <w:rsid w:val="00CE5A4B"/>
    <w:rsid w:val="00CE7B91"/>
    <w:rsid w:val="00CF0254"/>
    <w:rsid w:val="00CF1555"/>
    <w:rsid w:val="00CF3094"/>
    <w:rsid w:val="00CF330C"/>
    <w:rsid w:val="00CF3B45"/>
    <w:rsid w:val="00CF3EFA"/>
    <w:rsid w:val="00CF421C"/>
    <w:rsid w:val="00CF5190"/>
    <w:rsid w:val="00CF5683"/>
    <w:rsid w:val="00CF5823"/>
    <w:rsid w:val="00CF6002"/>
    <w:rsid w:val="00D02994"/>
    <w:rsid w:val="00D045DF"/>
    <w:rsid w:val="00D07099"/>
    <w:rsid w:val="00D105FB"/>
    <w:rsid w:val="00D141F9"/>
    <w:rsid w:val="00D1780F"/>
    <w:rsid w:val="00D21C7D"/>
    <w:rsid w:val="00D24DE6"/>
    <w:rsid w:val="00D25918"/>
    <w:rsid w:val="00D25D7B"/>
    <w:rsid w:val="00D26532"/>
    <w:rsid w:val="00D26609"/>
    <w:rsid w:val="00D2737B"/>
    <w:rsid w:val="00D27D4B"/>
    <w:rsid w:val="00D3094F"/>
    <w:rsid w:val="00D30E81"/>
    <w:rsid w:val="00D30EB7"/>
    <w:rsid w:val="00D312F8"/>
    <w:rsid w:val="00D31660"/>
    <w:rsid w:val="00D31A5E"/>
    <w:rsid w:val="00D31BBA"/>
    <w:rsid w:val="00D3271D"/>
    <w:rsid w:val="00D334D3"/>
    <w:rsid w:val="00D33E1D"/>
    <w:rsid w:val="00D34C64"/>
    <w:rsid w:val="00D355FE"/>
    <w:rsid w:val="00D35632"/>
    <w:rsid w:val="00D360F5"/>
    <w:rsid w:val="00D374DD"/>
    <w:rsid w:val="00D375C7"/>
    <w:rsid w:val="00D3794C"/>
    <w:rsid w:val="00D407BD"/>
    <w:rsid w:val="00D42319"/>
    <w:rsid w:val="00D44ED4"/>
    <w:rsid w:val="00D45090"/>
    <w:rsid w:val="00D45ED2"/>
    <w:rsid w:val="00D4662D"/>
    <w:rsid w:val="00D500CC"/>
    <w:rsid w:val="00D525B8"/>
    <w:rsid w:val="00D527FC"/>
    <w:rsid w:val="00D53392"/>
    <w:rsid w:val="00D53B99"/>
    <w:rsid w:val="00D54434"/>
    <w:rsid w:val="00D544BF"/>
    <w:rsid w:val="00D54AE4"/>
    <w:rsid w:val="00D54D6B"/>
    <w:rsid w:val="00D56459"/>
    <w:rsid w:val="00D56C67"/>
    <w:rsid w:val="00D5728C"/>
    <w:rsid w:val="00D60C9F"/>
    <w:rsid w:val="00D60D68"/>
    <w:rsid w:val="00D648F0"/>
    <w:rsid w:val="00D65019"/>
    <w:rsid w:val="00D67225"/>
    <w:rsid w:val="00D67778"/>
    <w:rsid w:val="00D70A7A"/>
    <w:rsid w:val="00D71A95"/>
    <w:rsid w:val="00D73611"/>
    <w:rsid w:val="00D73F5E"/>
    <w:rsid w:val="00D7799E"/>
    <w:rsid w:val="00D8059E"/>
    <w:rsid w:val="00D80948"/>
    <w:rsid w:val="00D81C2E"/>
    <w:rsid w:val="00D82D4F"/>
    <w:rsid w:val="00D83490"/>
    <w:rsid w:val="00D83E76"/>
    <w:rsid w:val="00D86694"/>
    <w:rsid w:val="00D866DC"/>
    <w:rsid w:val="00D87C31"/>
    <w:rsid w:val="00D87C79"/>
    <w:rsid w:val="00D90493"/>
    <w:rsid w:val="00D908C5"/>
    <w:rsid w:val="00D91986"/>
    <w:rsid w:val="00D91CCA"/>
    <w:rsid w:val="00D92B27"/>
    <w:rsid w:val="00D93689"/>
    <w:rsid w:val="00D93A06"/>
    <w:rsid w:val="00D93EFA"/>
    <w:rsid w:val="00D94347"/>
    <w:rsid w:val="00D94CD0"/>
    <w:rsid w:val="00D959FF"/>
    <w:rsid w:val="00D97074"/>
    <w:rsid w:val="00DA15E8"/>
    <w:rsid w:val="00DA1A03"/>
    <w:rsid w:val="00DA28A6"/>
    <w:rsid w:val="00DA5D1C"/>
    <w:rsid w:val="00DA7072"/>
    <w:rsid w:val="00DA792B"/>
    <w:rsid w:val="00DB0464"/>
    <w:rsid w:val="00DB1B69"/>
    <w:rsid w:val="00DB208F"/>
    <w:rsid w:val="00DB2143"/>
    <w:rsid w:val="00DB3CF5"/>
    <w:rsid w:val="00DB4F91"/>
    <w:rsid w:val="00DB5BE5"/>
    <w:rsid w:val="00DB6E7E"/>
    <w:rsid w:val="00DC0F93"/>
    <w:rsid w:val="00DC26B7"/>
    <w:rsid w:val="00DC623A"/>
    <w:rsid w:val="00DC707C"/>
    <w:rsid w:val="00DD0619"/>
    <w:rsid w:val="00DD08F8"/>
    <w:rsid w:val="00DD2202"/>
    <w:rsid w:val="00DD25EF"/>
    <w:rsid w:val="00DD35B5"/>
    <w:rsid w:val="00DE10F2"/>
    <w:rsid w:val="00DE2C6C"/>
    <w:rsid w:val="00DE310C"/>
    <w:rsid w:val="00DE4B0F"/>
    <w:rsid w:val="00DF193D"/>
    <w:rsid w:val="00DF297B"/>
    <w:rsid w:val="00DF377C"/>
    <w:rsid w:val="00DF5400"/>
    <w:rsid w:val="00DF58AF"/>
    <w:rsid w:val="00DF5E1D"/>
    <w:rsid w:val="00DF692C"/>
    <w:rsid w:val="00DF771E"/>
    <w:rsid w:val="00E00470"/>
    <w:rsid w:val="00E0156A"/>
    <w:rsid w:val="00E03FEA"/>
    <w:rsid w:val="00E056C9"/>
    <w:rsid w:val="00E0582B"/>
    <w:rsid w:val="00E103CA"/>
    <w:rsid w:val="00E1343A"/>
    <w:rsid w:val="00E13A89"/>
    <w:rsid w:val="00E16354"/>
    <w:rsid w:val="00E16BD7"/>
    <w:rsid w:val="00E21B72"/>
    <w:rsid w:val="00E21FCA"/>
    <w:rsid w:val="00E23CCC"/>
    <w:rsid w:val="00E24C45"/>
    <w:rsid w:val="00E251F5"/>
    <w:rsid w:val="00E2520B"/>
    <w:rsid w:val="00E2624D"/>
    <w:rsid w:val="00E26C42"/>
    <w:rsid w:val="00E27A70"/>
    <w:rsid w:val="00E304B6"/>
    <w:rsid w:val="00E3287E"/>
    <w:rsid w:val="00E32EAB"/>
    <w:rsid w:val="00E35CF1"/>
    <w:rsid w:val="00E368BD"/>
    <w:rsid w:val="00E3716C"/>
    <w:rsid w:val="00E40C12"/>
    <w:rsid w:val="00E42FB7"/>
    <w:rsid w:val="00E43D4E"/>
    <w:rsid w:val="00E44B09"/>
    <w:rsid w:val="00E50A2A"/>
    <w:rsid w:val="00E51421"/>
    <w:rsid w:val="00E52A85"/>
    <w:rsid w:val="00E53BCA"/>
    <w:rsid w:val="00E55B80"/>
    <w:rsid w:val="00E60607"/>
    <w:rsid w:val="00E60DB3"/>
    <w:rsid w:val="00E60EE0"/>
    <w:rsid w:val="00E63479"/>
    <w:rsid w:val="00E63CA4"/>
    <w:rsid w:val="00E63D0A"/>
    <w:rsid w:val="00E64501"/>
    <w:rsid w:val="00E64628"/>
    <w:rsid w:val="00E64D18"/>
    <w:rsid w:val="00E655CB"/>
    <w:rsid w:val="00E6572F"/>
    <w:rsid w:val="00E6612A"/>
    <w:rsid w:val="00E664D8"/>
    <w:rsid w:val="00E66E18"/>
    <w:rsid w:val="00E6752C"/>
    <w:rsid w:val="00E70933"/>
    <w:rsid w:val="00E70E96"/>
    <w:rsid w:val="00E71A04"/>
    <w:rsid w:val="00E71ADE"/>
    <w:rsid w:val="00E71F01"/>
    <w:rsid w:val="00E72DA3"/>
    <w:rsid w:val="00E73706"/>
    <w:rsid w:val="00E73EFD"/>
    <w:rsid w:val="00E74858"/>
    <w:rsid w:val="00E74EFF"/>
    <w:rsid w:val="00E81531"/>
    <w:rsid w:val="00E8358F"/>
    <w:rsid w:val="00E84AE9"/>
    <w:rsid w:val="00E8553B"/>
    <w:rsid w:val="00E86898"/>
    <w:rsid w:val="00E8751A"/>
    <w:rsid w:val="00E87F3B"/>
    <w:rsid w:val="00E90A40"/>
    <w:rsid w:val="00E95ECE"/>
    <w:rsid w:val="00E968D7"/>
    <w:rsid w:val="00EA15B0"/>
    <w:rsid w:val="00EA178D"/>
    <w:rsid w:val="00EA1AA0"/>
    <w:rsid w:val="00EA25DC"/>
    <w:rsid w:val="00EA4AF5"/>
    <w:rsid w:val="00EA52CC"/>
    <w:rsid w:val="00EA6CBB"/>
    <w:rsid w:val="00EB024B"/>
    <w:rsid w:val="00EB1C1C"/>
    <w:rsid w:val="00EB35FA"/>
    <w:rsid w:val="00EB493F"/>
    <w:rsid w:val="00EB4A53"/>
    <w:rsid w:val="00EB4C54"/>
    <w:rsid w:val="00EB6B5D"/>
    <w:rsid w:val="00EB701B"/>
    <w:rsid w:val="00EC127A"/>
    <w:rsid w:val="00EC3C26"/>
    <w:rsid w:val="00EC3D78"/>
    <w:rsid w:val="00EC5614"/>
    <w:rsid w:val="00EC7E57"/>
    <w:rsid w:val="00ED0061"/>
    <w:rsid w:val="00ED07C1"/>
    <w:rsid w:val="00ED1B4E"/>
    <w:rsid w:val="00ED2866"/>
    <w:rsid w:val="00EE09D8"/>
    <w:rsid w:val="00EE162A"/>
    <w:rsid w:val="00EE1D66"/>
    <w:rsid w:val="00EE21B2"/>
    <w:rsid w:val="00EE4AC8"/>
    <w:rsid w:val="00EE52F9"/>
    <w:rsid w:val="00EE56E5"/>
    <w:rsid w:val="00EE75EC"/>
    <w:rsid w:val="00EE7834"/>
    <w:rsid w:val="00EE7CB8"/>
    <w:rsid w:val="00EF1618"/>
    <w:rsid w:val="00EF2817"/>
    <w:rsid w:val="00EF2B79"/>
    <w:rsid w:val="00EF2FBA"/>
    <w:rsid w:val="00EF3A7F"/>
    <w:rsid w:val="00EF6400"/>
    <w:rsid w:val="00EF6976"/>
    <w:rsid w:val="00EF7F2D"/>
    <w:rsid w:val="00F00D0D"/>
    <w:rsid w:val="00F00F19"/>
    <w:rsid w:val="00F0175B"/>
    <w:rsid w:val="00F03E74"/>
    <w:rsid w:val="00F0467D"/>
    <w:rsid w:val="00F0482D"/>
    <w:rsid w:val="00F04FFD"/>
    <w:rsid w:val="00F05540"/>
    <w:rsid w:val="00F05A4E"/>
    <w:rsid w:val="00F06C4D"/>
    <w:rsid w:val="00F10ECE"/>
    <w:rsid w:val="00F10F78"/>
    <w:rsid w:val="00F11A13"/>
    <w:rsid w:val="00F11F03"/>
    <w:rsid w:val="00F14CA4"/>
    <w:rsid w:val="00F15025"/>
    <w:rsid w:val="00F15954"/>
    <w:rsid w:val="00F17A8C"/>
    <w:rsid w:val="00F17EBF"/>
    <w:rsid w:val="00F17F6B"/>
    <w:rsid w:val="00F218CD"/>
    <w:rsid w:val="00F21F9B"/>
    <w:rsid w:val="00F224CF"/>
    <w:rsid w:val="00F228DD"/>
    <w:rsid w:val="00F23195"/>
    <w:rsid w:val="00F241E5"/>
    <w:rsid w:val="00F256E3"/>
    <w:rsid w:val="00F259D9"/>
    <w:rsid w:val="00F26198"/>
    <w:rsid w:val="00F266A5"/>
    <w:rsid w:val="00F27322"/>
    <w:rsid w:val="00F27820"/>
    <w:rsid w:val="00F27A4A"/>
    <w:rsid w:val="00F3228E"/>
    <w:rsid w:val="00F32654"/>
    <w:rsid w:val="00F34953"/>
    <w:rsid w:val="00F35C67"/>
    <w:rsid w:val="00F37BA0"/>
    <w:rsid w:val="00F42523"/>
    <w:rsid w:val="00F449EE"/>
    <w:rsid w:val="00F44E7D"/>
    <w:rsid w:val="00F46ACB"/>
    <w:rsid w:val="00F5032E"/>
    <w:rsid w:val="00F503D8"/>
    <w:rsid w:val="00F50794"/>
    <w:rsid w:val="00F55683"/>
    <w:rsid w:val="00F5676B"/>
    <w:rsid w:val="00F57065"/>
    <w:rsid w:val="00F57D08"/>
    <w:rsid w:val="00F57F32"/>
    <w:rsid w:val="00F60DDC"/>
    <w:rsid w:val="00F60F72"/>
    <w:rsid w:val="00F62634"/>
    <w:rsid w:val="00F62937"/>
    <w:rsid w:val="00F62A5F"/>
    <w:rsid w:val="00F64190"/>
    <w:rsid w:val="00F64539"/>
    <w:rsid w:val="00F648A3"/>
    <w:rsid w:val="00F65878"/>
    <w:rsid w:val="00F669FC"/>
    <w:rsid w:val="00F66A60"/>
    <w:rsid w:val="00F70A8E"/>
    <w:rsid w:val="00F729DC"/>
    <w:rsid w:val="00F72AAD"/>
    <w:rsid w:val="00F73C74"/>
    <w:rsid w:val="00F7664E"/>
    <w:rsid w:val="00F766F5"/>
    <w:rsid w:val="00F76735"/>
    <w:rsid w:val="00F767E0"/>
    <w:rsid w:val="00F7797C"/>
    <w:rsid w:val="00F81CF3"/>
    <w:rsid w:val="00F826B7"/>
    <w:rsid w:val="00F82B89"/>
    <w:rsid w:val="00F83F9A"/>
    <w:rsid w:val="00F8429A"/>
    <w:rsid w:val="00F86941"/>
    <w:rsid w:val="00F87018"/>
    <w:rsid w:val="00F87760"/>
    <w:rsid w:val="00F90337"/>
    <w:rsid w:val="00F90D78"/>
    <w:rsid w:val="00F9206E"/>
    <w:rsid w:val="00F926B5"/>
    <w:rsid w:val="00F92DC2"/>
    <w:rsid w:val="00F933CA"/>
    <w:rsid w:val="00F94E17"/>
    <w:rsid w:val="00F96C9A"/>
    <w:rsid w:val="00F9705A"/>
    <w:rsid w:val="00F97898"/>
    <w:rsid w:val="00F97F14"/>
    <w:rsid w:val="00FA129C"/>
    <w:rsid w:val="00FA1752"/>
    <w:rsid w:val="00FA1B32"/>
    <w:rsid w:val="00FA2211"/>
    <w:rsid w:val="00FA3730"/>
    <w:rsid w:val="00FA6AA4"/>
    <w:rsid w:val="00FB01EA"/>
    <w:rsid w:val="00FB06C9"/>
    <w:rsid w:val="00FB283C"/>
    <w:rsid w:val="00FB3F72"/>
    <w:rsid w:val="00FB4662"/>
    <w:rsid w:val="00FB60DF"/>
    <w:rsid w:val="00FB6C62"/>
    <w:rsid w:val="00FB6CC1"/>
    <w:rsid w:val="00FB6D9B"/>
    <w:rsid w:val="00FB7EE9"/>
    <w:rsid w:val="00FC00A6"/>
    <w:rsid w:val="00FC0435"/>
    <w:rsid w:val="00FC0DC1"/>
    <w:rsid w:val="00FC12D0"/>
    <w:rsid w:val="00FC1427"/>
    <w:rsid w:val="00FC195F"/>
    <w:rsid w:val="00FC2055"/>
    <w:rsid w:val="00FC389D"/>
    <w:rsid w:val="00FC4C21"/>
    <w:rsid w:val="00FC5597"/>
    <w:rsid w:val="00FC6B07"/>
    <w:rsid w:val="00FC7562"/>
    <w:rsid w:val="00FD0C66"/>
    <w:rsid w:val="00FD26B3"/>
    <w:rsid w:val="00FD3169"/>
    <w:rsid w:val="00FD34DE"/>
    <w:rsid w:val="00FD3ACD"/>
    <w:rsid w:val="00FD41ED"/>
    <w:rsid w:val="00FD45DC"/>
    <w:rsid w:val="00FD47BB"/>
    <w:rsid w:val="00FD510F"/>
    <w:rsid w:val="00FD6C3A"/>
    <w:rsid w:val="00FE02EA"/>
    <w:rsid w:val="00FE0363"/>
    <w:rsid w:val="00FE377C"/>
    <w:rsid w:val="00FE37BC"/>
    <w:rsid w:val="00FE5C85"/>
    <w:rsid w:val="00FE6C38"/>
    <w:rsid w:val="00FE6DF7"/>
    <w:rsid w:val="00FE7783"/>
    <w:rsid w:val="00FE7FAB"/>
    <w:rsid w:val="00FF1A4A"/>
    <w:rsid w:val="00FF1AA5"/>
    <w:rsid w:val="00FF2191"/>
    <w:rsid w:val="00FF4F5D"/>
    <w:rsid w:val="00FF60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86A4F679-2416-47F8-B49E-2C282B9F2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44B09"/>
    <w:pPr>
      <w:spacing w:after="200" w:line="276" w:lineRule="auto"/>
    </w:pPr>
    <w:rPr>
      <w:sz w:val="22"/>
      <w:szCs w:val="22"/>
    </w:rPr>
  </w:style>
  <w:style w:type="paragraph" w:styleId="1">
    <w:name w:val="heading 1"/>
    <w:basedOn w:val="a0"/>
    <w:next w:val="a0"/>
    <w:link w:val="10"/>
    <w:uiPriority w:val="9"/>
    <w:qFormat/>
    <w:rsid w:val="00F73C74"/>
    <w:pPr>
      <w:keepNext/>
      <w:keepLines/>
      <w:spacing w:before="480" w:after="0"/>
      <w:outlineLvl w:val="0"/>
    </w:pPr>
    <w:rPr>
      <w:rFonts w:ascii="Cambria" w:hAnsi="Cambria"/>
      <w:b/>
      <w:bCs/>
      <w:color w:val="365F91"/>
      <w:sz w:val="28"/>
      <w:szCs w:val="28"/>
    </w:rPr>
  </w:style>
  <w:style w:type="paragraph" w:styleId="2">
    <w:name w:val="heading 2"/>
    <w:basedOn w:val="a0"/>
    <w:next w:val="a0"/>
    <w:link w:val="20"/>
    <w:qFormat/>
    <w:rsid w:val="00845ECB"/>
    <w:pPr>
      <w:keepNext/>
      <w:suppressAutoHyphens/>
      <w:spacing w:before="240" w:after="60" w:line="240" w:lineRule="auto"/>
      <w:outlineLvl w:val="1"/>
    </w:pPr>
    <w:rPr>
      <w:rFonts w:ascii="Arial" w:hAnsi="Arial"/>
      <w:b/>
      <w:i/>
      <w:sz w:val="28"/>
      <w:szCs w:val="20"/>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locked/>
    <w:rsid w:val="00F73C74"/>
    <w:rPr>
      <w:rFonts w:ascii="Cambria" w:hAnsi="Cambria" w:cs="Times New Roman"/>
      <w:b/>
      <w:bCs/>
      <w:color w:val="365F91"/>
      <w:sz w:val="28"/>
      <w:szCs w:val="28"/>
    </w:rPr>
  </w:style>
  <w:style w:type="character" w:customStyle="1" w:styleId="20">
    <w:name w:val="Заголовок 2 Знак"/>
    <w:basedOn w:val="a1"/>
    <w:link w:val="2"/>
    <w:locked/>
    <w:rsid w:val="00845ECB"/>
    <w:rPr>
      <w:rFonts w:ascii="Arial" w:hAnsi="Arial" w:cs="Times New Roman"/>
      <w:b/>
      <w:i/>
      <w:sz w:val="20"/>
      <w:szCs w:val="20"/>
      <w:lang w:eastAsia="ar-SA" w:bidi="ar-SA"/>
    </w:rPr>
  </w:style>
  <w:style w:type="paragraph" w:styleId="a4">
    <w:name w:val="Body Text"/>
    <w:basedOn w:val="a0"/>
    <w:link w:val="a5"/>
    <w:rsid w:val="00845ECB"/>
    <w:pPr>
      <w:suppressAutoHyphens/>
      <w:spacing w:after="120" w:line="240" w:lineRule="auto"/>
    </w:pPr>
    <w:rPr>
      <w:rFonts w:ascii="Times New Roman" w:hAnsi="Times New Roman"/>
      <w:sz w:val="20"/>
      <w:szCs w:val="20"/>
      <w:lang w:eastAsia="ar-SA"/>
    </w:rPr>
  </w:style>
  <w:style w:type="character" w:customStyle="1" w:styleId="a5">
    <w:name w:val="Основной текст Знак"/>
    <w:basedOn w:val="a1"/>
    <w:link w:val="a4"/>
    <w:locked/>
    <w:rsid w:val="00845ECB"/>
    <w:rPr>
      <w:rFonts w:ascii="Times New Roman" w:hAnsi="Times New Roman" w:cs="Times New Roman"/>
      <w:sz w:val="20"/>
      <w:szCs w:val="20"/>
      <w:lang w:eastAsia="ar-SA" w:bidi="ar-SA"/>
    </w:rPr>
  </w:style>
  <w:style w:type="paragraph" w:customStyle="1" w:styleId="11">
    <w:name w:val="Обычный1"/>
    <w:uiPriority w:val="99"/>
    <w:rsid w:val="00845ECB"/>
    <w:pPr>
      <w:widowControl w:val="0"/>
      <w:suppressAutoHyphens/>
      <w:spacing w:before="100" w:after="100"/>
    </w:pPr>
    <w:rPr>
      <w:rFonts w:ascii="Times New Roman" w:hAnsi="Times New Roman"/>
      <w:sz w:val="24"/>
      <w:lang w:eastAsia="ar-SA"/>
    </w:rPr>
  </w:style>
  <w:style w:type="paragraph" w:styleId="a6">
    <w:name w:val="Balloon Text"/>
    <w:basedOn w:val="a0"/>
    <w:link w:val="a7"/>
    <w:uiPriority w:val="99"/>
    <w:semiHidden/>
    <w:rsid w:val="00902713"/>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locked/>
    <w:rsid w:val="00902713"/>
    <w:rPr>
      <w:rFonts w:ascii="Tahoma" w:hAnsi="Tahoma" w:cs="Tahoma"/>
      <w:sz w:val="16"/>
      <w:szCs w:val="16"/>
    </w:rPr>
  </w:style>
  <w:style w:type="table" w:styleId="a8">
    <w:name w:val="Table Grid"/>
    <w:basedOn w:val="a2"/>
    <w:uiPriority w:val="99"/>
    <w:rsid w:val="0004102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Hyperlink"/>
    <w:basedOn w:val="a1"/>
    <w:rsid w:val="00D407BD"/>
    <w:rPr>
      <w:rFonts w:cs="Times New Roman"/>
      <w:color w:val="0000FF"/>
      <w:u w:val="single"/>
    </w:rPr>
  </w:style>
  <w:style w:type="paragraph" w:customStyle="1" w:styleId="ConsPlusNormal">
    <w:name w:val="ConsPlusNormal"/>
    <w:link w:val="ConsPlusNormal0"/>
    <w:uiPriority w:val="99"/>
    <w:qFormat/>
    <w:rsid w:val="00D407BD"/>
    <w:pPr>
      <w:widowControl w:val="0"/>
      <w:suppressAutoHyphens/>
      <w:autoSpaceDE w:val="0"/>
      <w:ind w:firstLine="720"/>
    </w:pPr>
    <w:rPr>
      <w:rFonts w:ascii="Arial" w:hAnsi="Arial" w:cs="Arial"/>
      <w:lang w:eastAsia="ar-SA"/>
    </w:rPr>
  </w:style>
  <w:style w:type="paragraph" w:customStyle="1" w:styleId="s13">
    <w:name w:val="s_13"/>
    <w:basedOn w:val="a0"/>
    <w:rsid w:val="0056710A"/>
    <w:pPr>
      <w:spacing w:after="0" w:line="240" w:lineRule="auto"/>
      <w:ind w:firstLine="720"/>
    </w:pPr>
    <w:rPr>
      <w:rFonts w:ascii="Times New Roman" w:hAnsi="Times New Roman"/>
      <w:sz w:val="20"/>
      <w:szCs w:val="20"/>
    </w:rPr>
  </w:style>
  <w:style w:type="paragraph" w:styleId="aa">
    <w:name w:val="header"/>
    <w:basedOn w:val="a0"/>
    <w:link w:val="ab"/>
    <w:uiPriority w:val="99"/>
    <w:rsid w:val="009C28D5"/>
    <w:pPr>
      <w:tabs>
        <w:tab w:val="center" w:pos="4677"/>
        <w:tab w:val="right" w:pos="9355"/>
      </w:tabs>
      <w:spacing w:after="0" w:line="240" w:lineRule="auto"/>
    </w:pPr>
  </w:style>
  <w:style w:type="character" w:customStyle="1" w:styleId="ab">
    <w:name w:val="Верхний колонтитул Знак"/>
    <w:basedOn w:val="a1"/>
    <w:link w:val="aa"/>
    <w:uiPriority w:val="99"/>
    <w:locked/>
    <w:rsid w:val="009C28D5"/>
    <w:rPr>
      <w:rFonts w:cs="Times New Roman"/>
    </w:rPr>
  </w:style>
  <w:style w:type="paragraph" w:styleId="ac">
    <w:name w:val="footer"/>
    <w:basedOn w:val="a0"/>
    <w:link w:val="ad"/>
    <w:uiPriority w:val="99"/>
    <w:rsid w:val="009C28D5"/>
    <w:pPr>
      <w:tabs>
        <w:tab w:val="center" w:pos="4677"/>
        <w:tab w:val="right" w:pos="9355"/>
      </w:tabs>
      <w:spacing w:after="0" w:line="240" w:lineRule="auto"/>
    </w:pPr>
  </w:style>
  <w:style w:type="character" w:customStyle="1" w:styleId="ad">
    <w:name w:val="Нижний колонтитул Знак"/>
    <w:basedOn w:val="a1"/>
    <w:link w:val="ac"/>
    <w:uiPriority w:val="99"/>
    <w:locked/>
    <w:rsid w:val="009C28D5"/>
    <w:rPr>
      <w:rFonts w:cs="Times New Roman"/>
    </w:rPr>
  </w:style>
  <w:style w:type="character" w:customStyle="1" w:styleId="postbody">
    <w:name w:val="postbody"/>
    <w:basedOn w:val="a1"/>
    <w:uiPriority w:val="99"/>
    <w:rsid w:val="00093A76"/>
    <w:rPr>
      <w:rFonts w:cs="Times New Roman"/>
    </w:rPr>
  </w:style>
  <w:style w:type="character" w:customStyle="1" w:styleId="3">
    <w:name w:val="Основной текст (3)_"/>
    <w:basedOn w:val="a1"/>
    <w:link w:val="30"/>
    <w:uiPriority w:val="99"/>
    <w:locked/>
    <w:rsid w:val="00012C0C"/>
    <w:rPr>
      <w:rFonts w:ascii="Times New Roman" w:hAnsi="Times New Roman" w:cs="Times New Roman"/>
      <w:sz w:val="27"/>
      <w:szCs w:val="27"/>
      <w:shd w:val="clear" w:color="auto" w:fill="FFFFFF"/>
    </w:rPr>
  </w:style>
  <w:style w:type="paragraph" w:customStyle="1" w:styleId="30">
    <w:name w:val="Основной текст (3)"/>
    <w:basedOn w:val="a0"/>
    <w:link w:val="3"/>
    <w:uiPriority w:val="99"/>
    <w:rsid w:val="00012C0C"/>
    <w:pPr>
      <w:shd w:val="clear" w:color="auto" w:fill="FFFFFF"/>
      <w:spacing w:after="0" w:line="312" w:lineRule="exact"/>
      <w:jc w:val="center"/>
    </w:pPr>
    <w:rPr>
      <w:rFonts w:ascii="Times New Roman" w:hAnsi="Times New Roman"/>
      <w:sz w:val="27"/>
      <w:szCs w:val="27"/>
    </w:rPr>
  </w:style>
  <w:style w:type="character" w:customStyle="1" w:styleId="12">
    <w:name w:val="Заголовок №1_"/>
    <w:basedOn w:val="a1"/>
    <w:link w:val="13"/>
    <w:uiPriority w:val="99"/>
    <w:locked/>
    <w:rsid w:val="00012C0C"/>
    <w:rPr>
      <w:rFonts w:ascii="Times New Roman" w:hAnsi="Times New Roman" w:cs="Times New Roman"/>
      <w:sz w:val="27"/>
      <w:szCs w:val="27"/>
      <w:shd w:val="clear" w:color="auto" w:fill="FFFFFF"/>
    </w:rPr>
  </w:style>
  <w:style w:type="paragraph" w:customStyle="1" w:styleId="13">
    <w:name w:val="Заголовок №1"/>
    <w:basedOn w:val="a0"/>
    <w:link w:val="12"/>
    <w:uiPriority w:val="99"/>
    <w:rsid w:val="00012C0C"/>
    <w:pPr>
      <w:shd w:val="clear" w:color="auto" w:fill="FFFFFF"/>
      <w:spacing w:after="360" w:line="240" w:lineRule="atLeast"/>
      <w:outlineLvl w:val="0"/>
    </w:pPr>
    <w:rPr>
      <w:rFonts w:ascii="Times New Roman" w:hAnsi="Times New Roman"/>
      <w:sz w:val="27"/>
      <w:szCs w:val="27"/>
    </w:rPr>
  </w:style>
  <w:style w:type="character" w:customStyle="1" w:styleId="130">
    <w:name w:val="Основной текст (13)_"/>
    <w:basedOn w:val="a1"/>
    <w:link w:val="131"/>
    <w:uiPriority w:val="99"/>
    <w:locked/>
    <w:rsid w:val="00012C0C"/>
    <w:rPr>
      <w:rFonts w:ascii="Times New Roman" w:hAnsi="Times New Roman" w:cs="Times New Roman"/>
      <w:sz w:val="27"/>
      <w:szCs w:val="27"/>
      <w:shd w:val="clear" w:color="auto" w:fill="FFFFFF"/>
    </w:rPr>
  </w:style>
  <w:style w:type="paragraph" w:customStyle="1" w:styleId="131">
    <w:name w:val="Основной текст (13)"/>
    <w:basedOn w:val="a0"/>
    <w:link w:val="130"/>
    <w:uiPriority w:val="99"/>
    <w:rsid w:val="00012C0C"/>
    <w:pPr>
      <w:shd w:val="clear" w:color="auto" w:fill="FFFFFF"/>
      <w:spacing w:after="0" w:line="643" w:lineRule="exact"/>
    </w:pPr>
    <w:rPr>
      <w:rFonts w:ascii="Times New Roman" w:hAnsi="Times New Roman"/>
      <w:sz w:val="27"/>
      <w:szCs w:val="27"/>
    </w:rPr>
  </w:style>
  <w:style w:type="character" w:customStyle="1" w:styleId="14">
    <w:name w:val="Основной текст (14)_"/>
    <w:basedOn w:val="a1"/>
    <w:link w:val="140"/>
    <w:uiPriority w:val="99"/>
    <w:locked/>
    <w:rsid w:val="00012C0C"/>
    <w:rPr>
      <w:rFonts w:ascii="Times New Roman" w:hAnsi="Times New Roman" w:cs="Times New Roman"/>
      <w:sz w:val="17"/>
      <w:szCs w:val="17"/>
      <w:shd w:val="clear" w:color="auto" w:fill="FFFFFF"/>
    </w:rPr>
  </w:style>
  <w:style w:type="paragraph" w:customStyle="1" w:styleId="140">
    <w:name w:val="Основной текст (14)"/>
    <w:basedOn w:val="a0"/>
    <w:link w:val="14"/>
    <w:uiPriority w:val="99"/>
    <w:rsid w:val="00012C0C"/>
    <w:pPr>
      <w:shd w:val="clear" w:color="auto" w:fill="FFFFFF"/>
      <w:spacing w:before="120" w:after="120" w:line="240" w:lineRule="atLeast"/>
      <w:jc w:val="both"/>
    </w:pPr>
    <w:rPr>
      <w:rFonts w:ascii="Times New Roman" w:hAnsi="Times New Roman"/>
      <w:sz w:val="17"/>
      <w:szCs w:val="17"/>
    </w:rPr>
  </w:style>
  <w:style w:type="character" w:customStyle="1" w:styleId="31">
    <w:name w:val="Основной текст (3) + Курсив"/>
    <w:basedOn w:val="3"/>
    <w:uiPriority w:val="99"/>
    <w:rsid w:val="00012C0C"/>
    <w:rPr>
      <w:rFonts w:ascii="Times New Roman" w:hAnsi="Times New Roman" w:cs="Times New Roman"/>
      <w:i/>
      <w:iCs/>
      <w:sz w:val="27"/>
      <w:szCs w:val="27"/>
      <w:shd w:val="clear" w:color="auto" w:fill="FFFFFF"/>
    </w:rPr>
  </w:style>
  <w:style w:type="paragraph" w:styleId="ae">
    <w:name w:val="List Paragraph"/>
    <w:basedOn w:val="a0"/>
    <w:uiPriority w:val="34"/>
    <w:qFormat/>
    <w:rsid w:val="00617CC0"/>
    <w:pPr>
      <w:ind w:left="720"/>
      <w:contextualSpacing/>
    </w:pPr>
  </w:style>
  <w:style w:type="paragraph" w:styleId="21">
    <w:name w:val="Body Text Indent 2"/>
    <w:basedOn w:val="a0"/>
    <w:link w:val="22"/>
    <w:uiPriority w:val="99"/>
    <w:semiHidden/>
    <w:rsid w:val="008E774F"/>
    <w:pPr>
      <w:spacing w:after="120" w:line="480" w:lineRule="auto"/>
      <w:ind w:left="283"/>
    </w:pPr>
  </w:style>
  <w:style w:type="character" w:customStyle="1" w:styleId="22">
    <w:name w:val="Основной текст с отступом 2 Знак"/>
    <w:basedOn w:val="a1"/>
    <w:link w:val="21"/>
    <w:uiPriority w:val="99"/>
    <w:semiHidden/>
    <w:locked/>
    <w:rsid w:val="008E774F"/>
    <w:rPr>
      <w:rFonts w:cs="Times New Roman"/>
    </w:rPr>
  </w:style>
  <w:style w:type="paragraph" w:styleId="af">
    <w:name w:val="Body Text Indent"/>
    <w:basedOn w:val="a0"/>
    <w:link w:val="af0"/>
    <w:uiPriority w:val="99"/>
    <w:rsid w:val="008E774F"/>
    <w:pPr>
      <w:spacing w:after="120"/>
      <w:ind w:left="283"/>
    </w:pPr>
  </w:style>
  <w:style w:type="character" w:customStyle="1" w:styleId="af0">
    <w:name w:val="Основной текст с отступом Знак"/>
    <w:basedOn w:val="a1"/>
    <w:link w:val="af"/>
    <w:uiPriority w:val="99"/>
    <w:locked/>
    <w:rsid w:val="008E774F"/>
    <w:rPr>
      <w:rFonts w:cs="Times New Roman"/>
    </w:rPr>
  </w:style>
  <w:style w:type="paragraph" w:customStyle="1" w:styleId="af1">
    <w:name w:val="Стиль текста"/>
    <w:basedOn w:val="a4"/>
    <w:uiPriority w:val="99"/>
    <w:rsid w:val="008E774F"/>
    <w:pPr>
      <w:keepLines/>
      <w:spacing w:before="60" w:after="60"/>
      <w:jc w:val="both"/>
    </w:pPr>
    <w:rPr>
      <w:sz w:val="24"/>
    </w:rPr>
  </w:style>
  <w:style w:type="paragraph" w:customStyle="1" w:styleId="UnNum">
    <w:name w:val="UnNum"/>
    <w:basedOn w:val="a0"/>
    <w:uiPriority w:val="99"/>
    <w:rsid w:val="008E774F"/>
    <w:pPr>
      <w:numPr>
        <w:numId w:val="1"/>
      </w:numPr>
      <w:suppressAutoHyphens/>
      <w:spacing w:after="120" w:line="240" w:lineRule="auto"/>
    </w:pPr>
    <w:rPr>
      <w:rFonts w:ascii="Arial" w:hAnsi="Arial"/>
      <w:sz w:val="20"/>
      <w:szCs w:val="24"/>
      <w:lang w:eastAsia="ar-SA"/>
    </w:rPr>
  </w:style>
  <w:style w:type="paragraph" w:customStyle="1" w:styleId="ConsNormal">
    <w:name w:val="ConsNormal"/>
    <w:qFormat/>
    <w:rsid w:val="00BB6F7C"/>
    <w:pPr>
      <w:widowControl w:val="0"/>
      <w:autoSpaceDE w:val="0"/>
      <w:autoSpaceDN w:val="0"/>
      <w:ind w:firstLine="720"/>
    </w:pPr>
    <w:rPr>
      <w:rFonts w:ascii="Consultant" w:hAnsi="Consultant" w:cs="Consultant"/>
    </w:rPr>
  </w:style>
  <w:style w:type="paragraph" w:customStyle="1" w:styleId="32">
    <w:name w:val="Стиль3 Знак"/>
    <w:basedOn w:val="21"/>
    <w:link w:val="33"/>
    <w:uiPriority w:val="99"/>
    <w:rsid w:val="00BB6F7C"/>
    <w:rPr>
      <w:sz w:val="20"/>
      <w:szCs w:val="20"/>
    </w:rPr>
  </w:style>
  <w:style w:type="character" w:customStyle="1" w:styleId="33">
    <w:name w:val="Стиль3 Знак Знак"/>
    <w:link w:val="32"/>
    <w:uiPriority w:val="99"/>
    <w:locked/>
    <w:rsid w:val="00BB6F7C"/>
    <w:rPr>
      <w:rFonts w:ascii="Calibri" w:hAnsi="Calibri"/>
    </w:rPr>
  </w:style>
  <w:style w:type="paragraph" w:customStyle="1" w:styleId="af2">
    <w:name w:val="Содержимое таблицы"/>
    <w:basedOn w:val="a0"/>
    <w:uiPriority w:val="99"/>
    <w:rsid w:val="004E1276"/>
    <w:pPr>
      <w:suppressLineNumbers/>
      <w:suppressAutoHyphens/>
      <w:spacing w:after="0" w:line="240" w:lineRule="auto"/>
    </w:pPr>
    <w:rPr>
      <w:rFonts w:ascii="Times New Roman" w:hAnsi="Times New Roman"/>
      <w:sz w:val="24"/>
      <w:szCs w:val="24"/>
      <w:lang w:eastAsia="ar-SA"/>
    </w:rPr>
  </w:style>
  <w:style w:type="table" w:customStyle="1" w:styleId="15">
    <w:name w:val="Сетка таблицы1"/>
    <w:uiPriority w:val="99"/>
    <w:rsid w:val="00B46DE9"/>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3">
    <w:name w:val="footnote reference"/>
    <w:basedOn w:val="a1"/>
    <w:rsid w:val="00B8010B"/>
    <w:rPr>
      <w:rFonts w:cs="Times New Roman"/>
      <w:vertAlign w:val="superscript"/>
    </w:rPr>
  </w:style>
  <w:style w:type="paragraph" w:customStyle="1" w:styleId="-">
    <w:name w:val="Контракт-пункт"/>
    <w:basedOn w:val="a0"/>
    <w:rsid w:val="00EB1C1C"/>
    <w:pPr>
      <w:tabs>
        <w:tab w:val="num" w:pos="851"/>
      </w:tabs>
      <w:spacing w:after="0" w:line="240" w:lineRule="auto"/>
      <w:ind w:left="851" w:hanging="851"/>
      <w:jc w:val="both"/>
    </w:pPr>
    <w:rPr>
      <w:rFonts w:ascii="Times New Roman" w:hAnsi="Times New Roman"/>
      <w:sz w:val="24"/>
      <w:szCs w:val="24"/>
    </w:rPr>
  </w:style>
  <w:style w:type="paragraph" w:customStyle="1" w:styleId="-0">
    <w:name w:val="Контракт-подпункт"/>
    <w:basedOn w:val="a0"/>
    <w:uiPriority w:val="99"/>
    <w:rsid w:val="00EB1C1C"/>
    <w:pPr>
      <w:tabs>
        <w:tab w:val="num" w:pos="851"/>
      </w:tabs>
      <w:spacing w:after="0" w:line="240" w:lineRule="auto"/>
      <w:ind w:left="851" w:hanging="851"/>
      <w:jc w:val="both"/>
    </w:pPr>
    <w:rPr>
      <w:rFonts w:ascii="Times New Roman" w:hAnsi="Times New Roman"/>
      <w:sz w:val="24"/>
      <w:szCs w:val="24"/>
    </w:rPr>
  </w:style>
  <w:style w:type="paragraph" w:styleId="af4">
    <w:name w:val="footnote text"/>
    <w:basedOn w:val="a0"/>
    <w:link w:val="af5"/>
    <w:uiPriority w:val="99"/>
    <w:semiHidden/>
    <w:rsid w:val="00EB1C1C"/>
    <w:pPr>
      <w:spacing w:after="0" w:line="240" w:lineRule="auto"/>
    </w:pPr>
    <w:rPr>
      <w:sz w:val="20"/>
      <w:szCs w:val="20"/>
    </w:rPr>
  </w:style>
  <w:style w:type="character" w:customStyle="1" w:styleId="af5">
    <w:name w:val="Текст сноски Знак"/>
    <w:basedOn w:val="a1"/>
    <w:link w:val="af4"/>
    <w:uiPriority w:val="99"/>
    <w:semiHidden/>
    <w:locked/>
    <w:rsid w:val="00EB1C1C"/>
    <w:rPr>
      <w:rFonts w:cs="Times New Roman"/>
      <w:sz w:val="20"/>
      <w:szCs w:val="20"/>
    </w:rPr>
  </w:style>
  <w:style w:type="paragraph" w:styleId="34">
    <w:name w:val="Body Text Indent 3"/>
    <w:basedOn w:val="a0"/>
    <w:link w:val="35"/>
    <w:uiPriority w:val="99"/>
    <w:rsid w:val="008F791E"/>
    <w:pPr>
      <w:spacing w:after="120"/>
      <w:ind w:left="283"/>
    </w:pPr>
    <w:rPr>
      <w:sz w:val="16"/>
      <w:szCs w:val="16"/>
    </w:rPr>
  </w:style>
  <w:style w:type="character" w:customStyle="1" w:styleId="35">
    <w:name w:val="Основной текст с отступом 3 Знак"/>
    <w:basedOn w:val="a1"/>
    <w:link w:val="34"/>
    <w:uiPriority w:val="99"/>
    <w:locked/>
    <w:rsid w:val="008F791E"/>
    <w:rPr>
      <w:rFonts w:cs="Times New Roman"/>
      <w:sz w:val="16"/>
      <w:szCs w:val="16"/>
    </w:rPr>
  </w:style>
  <w:style w:type="paragraph" w:customStyle="1" w:styleId="h5">
    <w:name w:val="h5"/>
    <w:basedOn w:val="a0"/>
    <w:uiPriority w:val="99"/>
    <w:rsid w:val="008F791E"/>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rsid w:val="008F791E"/>
    <w:pPr>
      <w:widowControl w:val="0"/>
      <w:autoSpaceDE w:val="0"/>
      <w:autoSpaceDN w:val="0"/>
      <w:adjustRightInd w:val="0"/>
    </w:pPr>
    <w:rPr>
      <w:rFonts w:ascii="Courier New" w:hAnsi="Courier New" w:cs="Courier New"/>
    </w:rPr>
  </w:style>
  <w:style w:type="paragraph" w:customStyle="1" w:styleId="-1">
    <w:name w:val="Контракт-раздел"/>
    <w:basedOn w:val="a0"/>
    <w:next w:val="-"/>
    <w:uiPriority w:val="99"/>
    <w:rsid w:val="00D94CD0"/>
    <w:pPr>
      <w:keepNext/>
      <w:tabs>
        <w:tab w:val="left" w:pos="540"/>
      </w:tabs>
      <w:suppressAutoHyphens/>
      <w:spacing w:before="360" w:after="120" w:line="240" w:lineRule="auto"/>
      <w:ind w:left="644" w:hanging="360"/>
      <w:jc w:val="center"/>
      <w:outlineLvl w:val="3"/>
    </w:pPr>
    <w:rPr>
      <w:rFonts w:ascii="Times New Roman" w:hAnsi="Times New Roman"/>
      <w:b/>
      <w:bCs/>
      <w:caps/>
      <w:smallCaps/>
      <w:sz w:val="24"/>
      <w:szCs w:val="24"/>
    </w:rPr>
  </w:style>
  <w:style w:type="paragraph" w:customStyle="1" w:styleId="-2">
    <w:name w:val="Контракт-подподпункт"/>
    <w:basedOn w:val="a0"/>
    <w:uiPriority w:val="99"/>
    <w:rsid w:val="00D94CD0"/>
    <w:pPr>
      <w:tabs>
        <w:tab w:val="num" w:pos="1418"/>
      </w:tabs>
      <w:spacing w:after="0" w:line="240" w:lineRule="auto"/>
      <w:ind w:left="1418" w:hanging="567"/>
      <w:jc w:val="both"/>
    </w:pPr>
    <w:rPr>
      <w:rFonts w:ascii="Times New Roman" w:hAnsi="Times New Roman"/>
      <w:sz w:val="24"/>
      <w:szCs w:val="24"/>
    </w:rPr>
  </w:style>
  <w:style w:type="paragraph" w:customStyle="1" w:styleId="af6">
    <w:name w:val="Таблица шапка"/>
    <w:basedOn w:val="a0"/>
    <w:uiPriority w:val="99"/>
    <w:rsid w:val="00203593"/>
    <w:pPr>
      <w:keepNext/>
      <w:spacing w:before="40" w:after="40" w:line="240" w:lineRule="auto"/>
      <w:ind w:left="57" w:right="57"/>
    </w:pPr>
    <w:rPr>
      <w:rFonts w:ascii="Times New Roman" w:hAnsi="Times New Roman"/>
      <w:szCs w:val="20"/>
    </w:rPr>
  </w:style>
  <w:style w:type="paragraph" w:customStyle="1" w:styleId="af7">
    <w:name w:val="Таблица текст"/>
    <w:basedOn w:val="a0"/>
    <w:uiPriority w:val="99"/>
    <w:rsid w:val="00203593"/>
    <w:pPr>
      <w:spacing w:before="40" w:after="40" w:line="240" w:lineRule="auto"/>
      <w:ind w:left="57" w:right="57"/>
    </w:pPr>
    <w:rPr>
      <w:rFonts w:ascii="Times New Roman" w:hAnsi="Times New Roman"/>
      <w:sz w:val="24"/>
      <w:szCs w:val="20"/>
    </w:rPr>
  </w:style>
  <w:style w:type="paragraph" w:customStyle="1" w:styleId="Times12">
    <w:name w:val="Times 12"/>
    <w:basedOn w:val="a0"/>
    <w:uiPriority w:val="99"/>
    <w:rsid w:val="00203593"/>
    <w:pPr>
      <w:overflowPunct w:val="0"/>
      <w:autoSpaceDE w:val="0"/>
      <w:autoSpaceDN w:val="0"/>
      <w:adjustRightInd w:val="0"/>
      <w:spacing w:after="0" w:line="240" w:lineRule="auto"/>
      <w:ind w:firstLine="567"/>
      <w:jc w:val="both"/>
    </w:pPr>
    <w:rPr>
      <w:rFonts w:ascii="Times New Roman" w:hAnsi="Times New Roman"/>
      <w:bCs/>
      <w:sz w:val="24"/>
    </w:rPr>
  </w:style>
  <w:style w:type="character" w:styleId="af8">
    <w:name w:val="annotation reference"/>
    <w:basedOn w:val="a1"/>
    <w:uiPriority w:val="99"/>
    <w:semiHidden/>
    <w:rsid w:val="00AD6D43"/>
    <w:rPr>
      <w:rFonts w:cs="Times New Roman"/>
      <w:sz w:val="16"/>
      <w:szCs w:val="16"/>
    </w:rPr>
  </w:style>
  <w:style w:type="paragraph" w:styleId="af9">
    <w:name w:val="annotation text"/>
    <w:basedOn w:val="a0"/>
    <w:link w:val="afa"/>
    <w:uiPriority w:val="99"/>
    <w:semiHidden/>
    <w:rsid w:val="00AD6D43"/>
    <w:pPr>
      <w:spacing w:line="240" w:lineRule="auto"/>
    </w:pPr>
    <w:rPr>
      <w:sz w:val="20"/>
      <w:szCs w:val="20"/>
    </w:rPr>
  </w:style>
  <w:style w:type="character" w:customStyle="1" w:styleId="afa">
    <w:name w:val="Текст примечания Знак"/>
    <w:basedOn w:val="a1"/>
    <w:link w:val="af9"/>
    <w:uiPriority w:val="99"/>
    <w:semiHidden/>
    <w:locked/>
    <w:rsid w:val="00AD6D43"/>
    <w:rPr>
      <w:rFonts w:cs="Times New Roman"/>
      <w:sz w:val="20"/>
      <w:szCs w:val="20"/>
    </w:rPr>
  </w:style>
  <w:style w:type="paragraph" w:styleId="afb">
    <w:name w:val="annotation subject"/>
    <w:basedOn w:val="af9"/>
    <w:next w:val="af9"/>
    <w:link w:val="afc"/>
    <w:uiPriority w:val="99"/>
    <w:semiHidden/>
    <w:rsid w:val="00AD6D43"/>
    <w:rPr>
      <w:b/>
      <w:bCs/>
    </w:rPr>
  </w:style>
  <w:style w:type="character" w:customStyle="1" w:styleId="afc">
    <w:name w:val="Тема примечания Знак"/>
    <w:basedOn w:val="afa"/>
    <w:link w:val="afb"/>
    <w:uiPriority w:val="99"/>
    <w:semiHidden/>
    <w:locked/>
    <w:rsid w:val="00AD6D43"/>
    <w:rPr>
      <w:rFonts w:cs="Times New Roman"/>
      <w:b/>
      <w:bCs/>
      <w:sz w:val="20"/>
      <w:szCs w:val="20"/>
    </w:rPr>
  </w:style>
  <w:style w:type="paragraph" w:customStyle="1" w:styleId="msonormalcxspmiddle">
    <w:name w:val="msonormalcxspmiddle"/>
    <w:basedOn w:val="a0"/>
    <w:rsid w:val="004F14BF"/>
    <w:pPr>
      <w:spacing w:before="100" w:beforeAutospacing="1" w:after="100" w:afterAutospacing="1" w:line="240" w:lineRule="auto"/>
    </w:pPr>
    <w:rPr>
      <w:rFonts w:ascii="Times New Roman" w:hAnsi="Times New Roman"/>
      <w:sz w:val="24"/>
      <w:szCs w:val="24"/>
    </w:rPr>
  </w:style>
  <w:style w:type="character" w:customStyle="1" w:styleId="afd">
    <w:name w:val="Основной текст_"/>
    <w:basedOn w:val="a1"/>
    <w:link w:val="36"/>
    <w:uiPriority w:val="99"/>
    <w:locked/>
    <w:rsid w:val="00E16354"/>
    <w:rPr>
      <w:rFonts w:ascii="Arial" w:hAnsi="Arial" w:cs="Arial"/>
      <w:sz w:val="12"/>
      <w:szCs w:val="12"/>
      <w:shd w:val="clear" w:color="auto" w:fill="FFFFFF"/>
    </w:rPr>
  </w:style>
  <w:style w:type="paragraph" w:customStyle="1" w:styleId="36">
    <w:name w:val="Основной текст3"/>
    <w:basedOn w:val="a0"/>
    <w:link w:val="afd"/>
    <w:uiPriority w:val="99"/>
    <w:rsid w:val="00E16354"/>
    <w:pPr>
      <w:widowControl w:val="0"/>
      <w:shd w:val="clear" w:color="auto" w:fill="FFFFFF"/>
      <w:spacing w:before="300" w:after="0" w:line="180" w:lineRule="exact"/>
    </w:pPr>
    <w:rPr>
      <w:rFonts w:ascii="Arial" w:hAnsi="Arial" w:cs="Arial"/>
      <w:sz w:val="12"/>
      <w:szCs w:val="12"/>
    </w:rPr>
  </w:style>
  <w:style w:type="character" w:customStyle="1" w:styleId="23">
    <w:name w:val="Основной текст2"/>
    <w:basedOn w:val="afd"/>
    <w:uiPriority w:val="99"/>
    <w:rsid w:val="00E16354"/>
    <w:rPr>
      <w:rFonts w:ascii="Arial" w:hAnsi="Arial" w:cs="Arial"/>
      <w:color w:val="000000"/>
      <w:spacing w:val="0"/>
      <w:w w:val="100"/>
      <w:position w:val="0"/>
      <w:sz w:val="12"/>
      <w:szCs w:val="12"/>
      <w:shd w:val="clear" w:color="auto" w:fill="FFFFFF"/>
      <w:lang w:val="ru-RU" w:eastAsia="ru-RU"/>
    </w:rPr>
  </w:style>
  <w:style w:type="paragraph" w:styleId="afe">
    <w:name w:val="Normal (Web)"/>
    <w:aliases w:val="Обычный (веб)1,Обычный (Web)1"/>
    <w:basedOn w:val="a0"/>
    <w:uiPriority w:val="99"/>
    <w:qFormat/>
    <w:rsid w:val="00867024"/>
    <w:pPr>
      <w:spacing w:before="100" w:beforeAutospacing="1" w:after="100" w:afterAutospacing="1" w:line="240" w:lineRule="auto"/>
    </w:pPr>
    <w:rPr>
      <w:rFonts w:ascii="Times New Roman" w:hAnsi="Times New Roman"/>
      <w:sz w:val="24"/>
      <w:szCs w:val="24"/>
    </w:rPr>
  </w:style>
  <w:style w:type="character" w:styleId="aff">
    <w:name w:val="Strong"/>
    <w:basedOn w:val="a1"/>
    <w:qFormat/>
    <w:rsid w:val="00810A77"/>
    <w:rPr>
      <w:rFonts w:cs="Times New Roman"/>
      <w:b/>
      <w:bCs/>
    </w:rPr>
  </w:style>
  <w:style w:type="character" w:styleId="aff0">
    <w:name w:val="FollowedHyperlink"/>
    <w:basedOn w:val="a1"/>
    <w:uiPriority w:val="99"/>
    <w:semiHidden/>
    <w:rsid w:val="00772759"/>
    <w:rPr>
      <w:rFonts w:cs="Times New Roman"/>
      <w:color w:val="800080"/>
      <w:u w:val="single"/>
    </w:rPr>
  </w:style>
  <w:style w:type="paragraph" w:customStyle="1" w:styleId="ConsTitle">
    <w:name w:val="ConsTitle"/>
    <w:uiPriority w:val="99"/>
    <w:rsid w:val="003F3860"/>
    <w:pPr>
      <w:widowControl w:val="0"/>
      <w:autoSpaceDE w:val="0"/>
      <w:autoSpaceDN w:val="0"/>
      <w:adjustRightInd w:val="0"/>
      <w:ind w:right="19772"/>
    </w:pPr>
    <w:rPr>
      <w:rFonts w:ascii="Arial" w:hAnsi="Arial" w:cs="Arial"/>
      <w:b/>
      <w:bCs/>
      <w:sz w:val="16"/>
      <w:szCs w:val="16"/>
    </w:rPr>
  </w:style>
  <w:style w:type="paragraph" w:customStyle="1" w:styleId="-3">
    <w:name w:val="Контракт-подпункт Знак"/>
    <w:basedOn w:val="a0"/>
    <w:uiPriority w:val="99"/>
    <w:rsid w:val="00E66E18"/>
    <w:pPr>
      <w:tabs>
        <w:tab w:val="num" w:pos="851"/>
      </w:tabs>
      <w:spacing w:after="0" w:line="240" w:lineRule="auto"/>
      <w:ind w:left="851" w:hanging="851"/>
      <w:jc w:val="both"/>
    </w:pPr>
    <w:rPr>
      <w:rFonts w:ascii="Times New Roman" w:hAnsi="Times New Roman"/>
      <w:sz w:val="24"/>
      <w:szCs w:val="24"/>
    </w:rPr>
  </w:style>
  <w:style w:type="paragraph" w:customStyle="1" w:styleId="ConsPlusCell">
    <w:name w:val="ConsPlusCell"/>
    <w:uiPriority w:val="99"/>
    <w:rsid w:val="00CD4680"/>
    <w:pPr>
      <w:widowControl w:val="0"/>
      <w:autoSpaceDE w:val="0"/>
      <w:autoSpaceDN w:val="0"/>
      <w:adjustRightInd w:val="0"/>
    </w:pPr>
    <w:rPr>
      <w:rFonts w:ascii="Courier New" w:eastAsiaTheme="minorEastAsia" w:hAnsi="Courier New" w:cs="Courier New"/>
    </w:rPr>
  </w:style>
  <w:style w:type="character" w:styleId="aff1">
    <w:name w:val="Emphasis"/>
    <w:basedOn w:val="a1"/>
    <w:uiPriority w:val="20"/>
    <w:qFormat/>
    <w:locked/>
    <w:rsid w:val="001A6070"/>
    <w:rPr>
      <w:i/>
      <w:iCs/>
    </w:rPr>
  </w:style>
  <w:style w:type="paragraph" w:styleId="aff2">
    <w:name w:val="No Spacing"/>
    <w:link w:val="aff3"/>
    <w:uiPriority w:val="1"/>
    <w:qFormat/>
    <w:rsid w:val="0034686C"/>
    <w:rPr>
      <w:rFonts w:ascii="Times New Roman" w:hAnsi="Times New Roman"/>
      <w:sz w:val="24"/>
      <w:szCs w:val="24"/>
    </w:rPr>
  </w:style>
  <w:style w:type="character" w:customStyle="1" w:styleId="aff3">
    <w:name w:val="Без интервала Знак"/>
    <w:link w:val="aff2"/>
    <w:uiPriority w:val="1"/>
    <w:locked/>
    <w:rsid w:val="00C80E0B"/>
    <w:rPr>
      <w:rFonts w:ascii="Times New Roman" w:hAnsi="Times New Roman"/>
      <w:sz w:val="24"/>
      <w:szCs w:val="24"/>
    </w:rPr>
  </w:style>
  <w:style w:type="paragraph" w:customStyle="1" w:styleId="aff4">
    <w:name w:val="Базовый"/>
    <w:link w:val="aff5"/>
    <w:rsid w:val="00C80E0B"/>
    <w:pPr>
      <w:widowControl w:val="0"/>
      <w:suppressAutoHyphens/>
    </w:pPr>
    <w:rPr>
      <w:rFonts w:ascii="Times New Roman" w:eastAsia="ヒラギノ角ゴ Pro W3" w:hAnsi="Times New Roman"/>
      <w:color w:val="000000"/>
    </w:rPr>
  </w:style>
  <w:style w:type="character" w:customStyle="1" w:styleId="aff5">
    <w:name w:val="Базовый Знак"/>
    <w:link w:val="aff4"/>
    <w:locked/>
    <w:rsid w:val="00C80E0B"/>
    <w:rPr>
      <w:rFonts w:ascii="Times New Roman" w:eastAsia="ヒラギノ角ゴ Pro W3" w:hAnsi="Times New Roman"/>
      <w:color w:val="000000"/>
    </w:rPr>
  </w:style>
  <w:style w:type="numbering" w:customStyle="1" w:styleId="16">
    <w:name w:val="Нет списка1"/>
    <w:next w:val="a3"/>
    <w:uiPriority w:val="99"/>
    <w:semiHidden/>
    <w:unhideWhenUsed/>
    <w:rsid w:val="00825275"/>
  </w:style>
  <w:style w:type="table" w:customStyle="1" w:styleId="24">
    <w:name w:val="Сетка таблицы2"/>
    <w:basedOn w:val="a2"/>
    <w:next w:val="a8"/>
    <w:uiPriority w:val="99"/>
    <w:rsid w:val="00825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uiPriority w:val="99"/>
    <w:rsid w:val="00825275"/>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52">
    <w:name w:val="p52"/>
    <w:basedOn w:val="a0"/>
    <w:rsid w:val="00825275"/>
    <w:pPr>
      <w:spacing w:before="100" w:beforeAutospacing="1" w:after="100" w:afterAutospacing="1" w:line="240" w:lineRule="auto"/>
    </w:pPr>
    <w:rPr>
      <w:rFonts w:ascii="Times New Roman" w:hAnsi="Times New Roman"/>
      <w:sz w:val="24"/>
      <w:szCs w:val="24"/>
    </w:rPr>
  </w:style>
  <w:style w:type="paragraph" w:customStyle="1" w:styleId="p35">
    <w:name w:val="p35"/>
    <w:basedOn w:val="a0"/>
    <w:rsid w:val="00825275"/>
    <w:pPr>
      <w:spacing w:before="100" w:beforeAutospacing="1" w:after="100" w:afterAutospacing="1" w:line="240" w:lineRule="auto"/>
    </w:pPr>
    <w:rPr>
      <w:rFonts w:ascii="Times New Roman" w:hAnsi="Times New Roman"/>
      <w:sz w:val="24"/>
      <w:szCs w:val="24"/>
    </w:rPr>
  </w:style>
  <w:style w:type="paragraph" w:customStyle="1" w:styleId="p2">
    <w:name w:val="p2"/>
    <w:basedOn w:val="a0"/>
    <w:rsid w:val="00825275"/>
    <w:pPr>
      <w:spacing w:before="100" w:beforeAutospacing="1" w:after="100" w:afterAutospacing="1" w:line="240" w:lineRule="auto"/>
    </w:pPr>
    <w:rPr>
      <w:rFonts w:ascii="Times New Roman" w:hAnsi="Times New Roman"/>
      <w:sz w:val="24"/>
      <w:szCs w:val="24"/>
    </w:rPr>
  </w:style>
  <w:style w:type="paragraph" w:customStyle="1" w:styleId="p19">
    <w:name w:val="p19"/>
    <w:basedOn w:val="a0"/>
    <w:rsid w:val="00825275"/>
    <w:pPr>
      <w:spacing w:before="100" w:beforeAutospacing="1" w:after="100" w:afterAutospacing="1" w:line="240" w:lineRule="auto"/>
    </w:pPr>
    <w:rPr>
      <w:rFonts w:ascii="Times New Roman" w:hAnsi="Times New Roman"/>
      <w:sz w:val="24"/>
      <w:szCs w:val="24"/>
    </w:rPr>
  </w:style>
  <w:style w:type="paragraph" w:customStyle="1" w:styleId="p26">
    <w:name w:val="p26"/>
    <w:basedOn w:val="a0"/>
    <w:rsid w:val="00825275"/>
    <w:pPr>
      <w:spacing w:before="100" w:beforeAutospacing="1" w:after="100" w:afterAutospacing="1" w:line="240" w:lineRule="auto"/>
    </w:pPr>
    <w:rPr>
      <w:rFonts w:ascii="Times New Roman" w:hAnsi="Times New Roman"/>
      <w:sz w:val="24"/>
      <w:szCs w:val="24"/>
    </w:rPr>
  </w:style>
  <w:style w:type="paragraph" w:customStyle="1" w:styleId="p28">
    <w:name w:val="p28"/>
    <w:basedOn w:val="a0"/>
    <w:rsid w:val="00825275"/>
    <w:pPr>
      <w:spacing w:before="100" w:beforeAutospacing="1" w:after="100" w:afterAutospacing="1" w:line="240" w:lineRule="auto"/>
    </w:pPr>
    <w:rPr>
      <w:rFonts w:ascii="Times New Roman" w:hAnsi="Times New Roman"/>
      <w:sz w:val="24"/>
      <w:szCs w:val="24"/>
    </w:rPr>
  </w:style>
  <w:style w:type="paragraph" w:customStyle="1" w:styleId="bo">
    <w:name w:val="bo"/>
    <w:basedOn w:val="a4"/>
    <w:rsid w:val="00825275"/>
    <w:pPr>
      <w:tabs>
        <w:tab w:val="left" w:pos="3564"/>
        <w:tab w:val="left" w:pos="5095"/>
      </w:tabs>
      <w:spacing w:before="57" w:after="0"/>
      <w:ind w:left="113" w:right="113"/>
      <w:jc w:val="both"/>
    </w:pPr>
    <w:rPr>
      <w:rFonts w:ascii="Arial" w:hAnsi="Arial" w:cs="Arial"/>
      <w:color w:val="000000"/>
      <w:kern w:val="1"/>
      <w:sz w:val="16"/>
      <w:szCs w:val="16"/>
    </w:rPr>
  </w:style>
  <w:style w:type="paragraph" w:customStyle="1" w:styleId="p6">
    <w:name w:val="p6"/>
    <w:basedOn w:val="a0"/>
    <w:rsid w:val="00825275"/>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1"/>
    <w:rsid w:val="00825275"/>
  </w:style>
  <w:style w:type="character" w:customStyle="1" w:styleId="s2">
    <w:name w:val="s2"/>
    <w:basedOn w:val="a1"/>
    <w:rsid w:val="00825275"/>
  </w:style>
  <w:style w:type="character" w:customStyle="1" w:styleId="s5">
    <w:name w:val="s5"/>
    <w:basedOn w:val="a1"/>
    <w:rsid w:val="00825275"/>
  </w:style>
  <w:style w:type="character" w:customStyle="1" w:styleId="s8">
    <w:name w:val="s8"/>
    <w:basedOn w:val="a1"/>
    <w:rsid w:val="00825275"/>
  </w:style>
  <w:style w:type="paragraph" w:customStyle="1" w:styleId="17">
    <w:name w:val="Без интервала1"/>
    <w:qFormat/>
    <w:rsid w:val="00825275"/>
    <w:rPr>
      <w:rFonts w:eastAsia="Calibri"/>
      <w:sz w:val="22"/>
      <w:szCs w:val="22"/>
    </w:rPr>
  </w:style>
  <w:style w:type="character" w:customStyle="1" w:styleId="s3">
    <w:name w:val="s3"/>
    <w:basedOn w:val="a1"/>
    <w:rsid w:val="007B09FE"/>
  </w:style>
  <w:style w:type="character" w:customStyle="1" w:styleId="aff6">
    <w:name w:val="Гипертекстовая ссылка"/>
    <w:uiPriority w:val="99"/>
    <w:rsid w:val="00B27823"/>
    <w:rPr>
      <w:b w:val="0"/>
      <w:bCs w:val="0"/>
      <w:color w:val="106BBE"/>
    </w:rPr>
  </w:style>
  <w:style w:type="paragraph" w:styleId="a">
    <w:name w:val="List Bullet"/>
    <w:basedOn w:val="a0"/>
    <w:uiPriority w:val="99"/>
    <w:unhideWhenUsed/>
    <w:rsid w:val="001C1558"/>
    <w:pPr>
      <w:numPr>
        <w:numId w:val="23"/>
      </w:numPr>
      <w:contextualSpacing/>
    </w:pPr>
  </w:style>
  <w:style w:type="character" w:customStyle="1" w:styleId="extendedtext-short">
    <w:name w:val="extendedtext-short"/>
    <w:basedOn w:val="a1"/>
    <w:rsid w:val="0013174F"/>
  </w:style>
  <w:style w:type="paragraph" w:styleId="aff7">
    <w:name w:val="Date"/>
    <w:basedOn w:val="a0"/>
    <w:next w:val="a0"/>
    <w:link w:val="aff8"/>
    <w:uiPriority w:val="99"/>
    <w:semiHidden/>
    <w:rsid w:val="009B144B"/>
    <w:pPr>
      <w:spacing w:after="0" w:line="240" w:lineRule="auto"/>
    </w:pPr>
    <w:rPr>
      <w:rFonts w:ascii="Times New Roman" w:hAnsi="Times New Roman"/>
      <w:sz w:val="24"/>
      <w:szCs w:val="20"/>
    </w:rPr>
  </w:style>
  <w:style w:type="character" w:customStyle="1" w:styleId="aff8">
    <w:name w:val="Дата Знак"/>
    <w:basedOn w:val="a1"/>
    <w:link w:val="aff7"/>
    <w:uiPriority w:val="99"/>
    <w:semiHidden/>
    <w:rsid w:val="009B144B"/>
    <w:rPr>
      <w:rFonts w:ascii="Times New Roman" w:hAnsi="Times New Roman"/>
      <w:sz w:val="24"/>
    </w:rPr>
  </w:style>
  <w:style w:type="paragraph" w:styleId="aff9">
    <w:name w:val="Document Map"/>
    <w:basedOn w:val="a0"/>
    <w:link w:val="affa"/>
    <w:uiPriority w:val="99"/>
    <w:semiHidden/>
    <w:rsid w:val="009B144B"/>
    <w:pPr>
      <w:spacing w:after="0" w:line="240" w:lineRule="auto"/>
    </w:pPr>
    <w:rPr>
      <w:rFonts w:ascii="Tahoma" w:hAnsi="Tahoma" w:cs="Tahoma"/>
      <w:sz w:val="16"/>
      <w:szCs w:val="16"/>
    </w:rPr>
  </w:style>
  <w:style w:type="character" w:customStyle="1" w:styleId="affa">
    <w:name w:val="Схема документа Знак"/>
    <w:basedOn w:val="a1"/>
    <w:link w:val="aff9"/>
    <w:uiPriority w:val="99"/>
    <w:semiHidden/>
    <w:rsid w:val="009B144B"/>
    <w:rPr>
      <w:rFonts w:ascii="Tahoma" w:hAnsi="Tahoma" w:cs="Tahoma"/>
      <w:sz w:val="16"/>
      <w:szCs w:val="16"/>
    </w:rPr>
  </w:style>
  <w:style w:type="paragraph" w:customStyle="1" w:styleId="Standard">
    <w:name w:val="Standard"/>
    <w:rsid w:val="008D0C0E"/>
    <w:pPr>
      <w:suppressAutoHyphens/>
      <w:autoSpaceDN w:val="0"/>
      <w:spacing w:after="200" w:line="276" w:lineRule="auto"/>
      <w:textAlignment w:val="baseline"/>
    </w:pPr>
    <w:rPr>
      <w:rFonts w:eastAsia="SimSun" w:cs="F"/>
      <w:kern w:val="3"/>
      <w:sz w:val="22"/>
      <w:szCs w:val="22"/>
    </w:rPr>
  </w:style>
  <w:style w:type="paragraph" w:styleId="affb">
    <w:name w:val="Title"/>
    <w:basedOn w:val="a0"/>
    <w:link w:val="affc"/>
    <w:qFormat/>
    <w:locked/>
    <w:rsid w:val="0074270C"/>
    <w:pPr>
      <w:spacing w:before="240" w:after="60" w:line="240" w:lineRule="auto"/>
      <w:jc w:val="center"/>
      <w:outlineLvl w:val="0"/>
    </w:pPr>
    <w:rPr>
      <w:rFonts w:ascii="Arial" w:hAnsi="Arial"/>
      <w:b/>
      <w:kern w:val="28"/>
      <w:sz w:val="32"/>
      <w:szCs w:val="20"/>
    </w:rPr>
  </w:style>
  <w:style w:type="character" w:customStyle="1" w:styleId="affc">
    <w:name w:val="Название Знак"/>
    <w:basedOn w:val="a1"/>
    <w:link w:val="affb"/>
    <w:rsid w:val="0074270C"/>
    <w:rPr>
      <w:rFonts w:ascii="Arial" w:hAnsi="Arial"/>
      <w:b/>
      <w:kern w:val="28"/>
      <w:sz w:val="32"/>
    </w:rPr>
  </w:style>
  <w:style w:type="paragraph" w:customStyle="1" w:styleId="25">
    <w:name w:val="Без интервала2"/>
    <w:rsid w:val="00876099"/>
    <w:rPr>
      <w:rFonts w:eastAsia="Calibri"/>
      <w:sz w:val="22"/>
      <w:szCs w:val="22"/>
    </w:rPr>
  </w:style>
  <w:style w:type="paragraph" w:customStyle="1" w:styleId="Default">
    <w:name w:val="Default"/>
    <w:rsid w:val="00B35B94"/>
    <w:pPr>
      <w:autoSpaceDE w:val="0"/>
      <w:autoSpaceDN w:val="0"/>
      <w:adjustRightInd w:val="0"/>
    </w:pPr>
    <w:rPr>
      <w:rFonts w:eastAsia="Calibri" w:cs="Calibri"/>
      <w:color w:val="000000"/>
      <w:sz w:val="24"/>
      <w:szCs w:val="24"/>
      <w:lang w:eastAsia="en-US"/>
    </w:rPr>
  </w:style>
  <w:style w:type="character" w:customStyle="1" w:styleId="ConsPlusNormal0">
    <w:name w:val="ConsPlusNormal Знак"/>
    <w:link w:val="ConsPlusNormal"/>
    <w:uiPriority w:val="99"/>
    <w:rsid w:val="00BB372B"/>
    <w:rPr>
      <w:rFonts w:ascii="Arial" w:hAnsi="Arial" w:cs="Arial"/>
      <w:lang w:eastAsia="ar-SA"/>
    </w:rPr>
  </w:style>
  <w:style w:type="paragraph" w:customStyle="1" w:styleId="ConsNonformat">
    <w:name w:val="ConsNonformat"/>
    <w:rsid w:val="00BB372B"/>
    <w:pPr>
      <w:widowControl w:val="0"/>
      <w:suppressAutoHyphens/>
      <w:autoSpaceDE w:val="0"/>
      <w:ind w:right="19772"/>
    </w:pPr>
    <w:rPr>
      <w:rFonts w:ascii="Courier New" w:eastAsia="Arial" w:hAnsi="Courier New" w:cs="Courier New"/>
      <w:lang w:eastAsia="ar-SA"/>
    </w:rPr>
  </w:style>
  <w:style w:type="paragraph" w:customStyle="1" w:styleId="affd">
    <w:name w:val="Обычный + по ширине"/>
    <w:basedOn w:val="a0"/>
    <w:qFormat/>
    <w:rsid w:val="007E7D28"/>
    <w:pPr>
      <w:spacing w:after="0" w:line="240" w:lineRule="auto"/>
      <w:jc w:val="both"/>
    </w:pPr>
    <w:rPr>
      <w:rFonts w:ascii="Times New Roman" w:hAnsi="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244405">
      <w:bodyDiv w:val="1"/>
      <w:marLeft w:val="0"/>
      <w:marRight w:val="0"/>
      <w:marTop w:val="0"/>
      <w:marBottom w:val="0"/>
      <w:divBdr>
        <w:top w:val="none" w:sz="0" w:space="0" w:color="auto"/>
        <w:left w:val="none" w:sz="0" w:space="0" w:color="auto"/>
        <w:bottom w:val="none" w:sz="0" w:space="0" w:color="auto"/>
        <w:right w:val="none" w:sz="0" w:space="0" w:color="auto"/>
      </w:divBdr>
    </w:div>
    <w:div w:id="111897495">
      <w:bodyDiv w:val="1"/>
      <w:marLeft w:val="0"/>
      <w:marRight w:val="0"/>
      <w:marTop w:val="0"/>
      <w:marBottom w:val="0"/>
      <w:divBdr>
        <w:top w:val="none" w:sz="0" w:space="0" w:color="auto"/>
        <w:left w:val="none" w:sz="0" w:space="0" w:color="auto"/>
        <w:bottom w:val="none" w:sz="0" w:space="0" w:color="auto"/>
        <w:right w:val="none" w:sz="0" w:space="0" w:color="auto"/>
      </w:divBdr>
    </w:div>
    <w:div w:id="120345192">
      <w:bodyDiv w:val="1"/>
      <w:marLeft w:val="0"/>
      <w:marRight w:val="0"/>
      <w:marTop w:val="0"/>
      <w:marBottom w:val="0"/>
      <w:divBdr>
        <w:top w:val="none" w:sz="0" w:space="0" w:color="auto"/>
        <w:left w:val="none" w:sz="0" w:space="0" w:color="auto"/>
        <w:bottom w:val="none" w:sz="0" w:space="0" w:color="auto"/>
        <w:right w:val="none" w:sz="0" w:space="0" w:color="auto"/>
      </w:divBdr>
    </w:div>
    <w:div w:id="142433673">
      <w:bodyDiv w:val="1"/>
      <w:marLeft w:val="0"/>
      <w:marRight w:val="0"/>
      <w:marTop w:val="0"/>
      <w:marBottom w:val="0"/>
      <w:divBdr>
        <w:top w:val="none" w:sz="0" w:space="0" w:color="auto"/>
        <w:left w:val="none" w:sz="0" w:space="0" w:color="auto"/>
        <w:bottom w:val="none" w:sz="0" w:space="0" w:color="auto"/>
        <w:right w:val="none" w:sz="0" w:space="0" w:color="auto"/>
      </w:divBdr>
    </w:div>
    <w:div w:id="219755498">
      <w:bodyDiv w:val="1"/>
      <w:marLeft w:val="0"/>
      <w:marRight w:val="0"/>
      <w:marTop w:val="0"/>
      <w:marBottom w:val="0"/>
      <w:divBdr>
        <w:top w:val="none" w:sz="0" w:space="0" w:color="auto"/>
        <w:left w:val="none" w:sz="0" w:space="0" w:color="auto"/>
        <w:bottom w:val="none" w:sz="0" w:space="0" w:color="auto"/>
        <w:right w:val="none" w:sz="0" w:space="0" w:color="auto"/>
      </w:divBdr>
    </w:div>
    <w:div w:id="303123412">
      <w:bodyDiv w:val="1"/>
      <w:marLeft w:val="0"/>
      <w:marRight w:val="0"/>
      <w:marTop w:val="0"/>
      <w:marBottom w:val="0"/>
      <w:divBdr>
        <w:top w:val="none" w:sz="0" w:space="0" w:color="auto"/>
        <w:left w:val="none" w:sz="0" w:space="0" w:color="auto"/>
        <w:bottom w:val="none" w:sz="0" w:space="0" w:color="auto"/>
        <w:right w:val="none" w:sz="0" w:space="0" w:color="auto"/>
      </w:divBdr>
    </w:div>
    <w:div w:id="354157169">
      <w:bodyDiv w:val="1"/>
      <w:marLeft w:val="0"/>
      <w:marRight w:val="0"/>
      <w:marTop w:val="0"/>
      <w:marBottom w:val="0"/>
      <w:divBdr>
        <w:top w:val="none" w:sz="0" w:space="0" w:color="auto"/>
        <w:left w:val="none" w:sz="0" w:space="0" w:color="auto"/>
        <w:bottom w:val="none" w:sz="0" w:space="0" w:color="auto"/>
        <w:right w:val="none" w:sz="0" w:space="0" w:color="auto"/>
      </w:divBdr>
    </w:div>
    <w:div w:id="375546665">
      <w:bodyDiv w:val="1"/>
      <w:marLeft w:val="0"/>
      <w:marRight w:val="0"/>
      <w:marTop w:val="0"/>
      <w:marBottom w:val="0"/>
      <w:divBdr>
        <w:top w:val="none" w:sz="0" w:space="0" w:color="auto"/>
        <w:left w:val="none" w:sz="0" w:space="0" w:color="auto"/>
        <w:bottom w:val="none" w:sz="0" w:space="0" w:color="auto"/>
        <w:right w:val="none" w:sz="0" w:space="0" w:color="auto"/>
      </w:divBdr>
    </w:div>
    <w:div w:id="377366219">
      <w:bodyDiv w:val="1"/>
      <w:marLeft w:val="0"/>
      <w:marRight w:val="0"/>
      <w:marTop w:val="0"/>
      <w:marBottom w:val="0"/>
      <w:divBdr>
        <w:top w:val="none" w:sz="0" w:space="0" w:color="auto"/>
        <w:left w:val="none" w:sz="0" w:space="0" w:color="auto"/>
        <w:bottom w:val="none" w:sz="0" w:space="0" w:color="auto"/>
        <w:right w:val="none" w:sz="0" w:space="0" w:color="auto"/>
      </w:divBdr>
    </w:div>
    <w:div w:id="379671993">
      <w:bodyDiv w:val="1"/>
      <w:marLeft w:val="0"/>
      <w:marRight w:val="0"/>
      <w:marTop w:val="0"/>
      <w:marBottom w:val="0"/>
      <w:divBdr>
        <w:top w:val="none" w:sz="0" w:space="0" w:color="auto"/>
        <w:left w:val="none" w:sz="0" w:space="0" w:color="auto"/>
        <w:bottom w:val="none" w:sz="0" w:space="0" w:color="auto"/>
        <w:right w:val="none" w:sz="0" w:space="0" w:color="auto"/>
      </w:divBdr>
    </w:div>
    <w:div w:id="391195003">
      <w:bodyDiv w:val="1"/>
      <w:marLeft w:val="0"/>
      <w:marRight w:val="0"/>
      <w:marTop w:val="0"/>
      <w:marBottom w:val="0"/>
      <w:divBdr>
        <w:top w:val="none" w:sz="0" w:space="0" w:color="auto"/>
        <w:left w:val="none" w:sz="0" w:space="0" w:color="auto"/>
        <w:bottom w:val="none" w:sz="0" w:space="0" w:color="auto"/>
        <w:right w:val="none" w:sz="0" w:space="0" w:color="auto"/>
      </w:divBdr>
    </w:div>
    <w:div w:id="399015166">
      <w:bodyDiv w:val="1"/>
      <w:marLeft w:val="0"/>
      <w:marRight w:val="0"/>
      <w:marTop w:val="0"/>
      <w:marBottom w:val="0"/>
      <w:divBdr>
        <w:top w:val="none" w:sz="0" w:space="0" w:color="auto"/>
        <w:left w:val="none" w:sz="0" w:space="0" w:color="auto"/>
        <w:bottom w:val="none" w:sz="0" w:space="0" w:color="auto"/>
        <w:right w:val="none" w:sz="0" w:space="0" w:color="auto"/>
      </w:divBdr>
    </w:div>
    <w:div w:id="429669909">
      <w:bodyDiv w:val="1"/>
      <w:marLeft w:val="0"/>
      <w:marRight w:val="0"/>
      <w:marTop w:val="0"/>
      <w:marBottom w:val="0"/>
      <w:divBdr>
        <w:top w:val="none" w:sz="0" w:space="0" w:color="auto"/>
        <w:left w:val="none" w:sz="0" w:space="0" w:color="auto"/>
        <w:bottom w:val="none" w:sz="0" w:space="0" w:color="auto"/>
        <w:right w:val="none" w:sz="0" w:space="0" w:color="auto"/>
      </w:divBdr>
      <w:divsChild>
        <w:div w:id="666784640">
          <w:marLeft w:val="0"/>
          <w:marRight w:val="0"/>
          <w:marTop w:val="240"/>
          <w:marBottom w:val="240"/>
          <w:divBdr>
            <w:top w:val="none" w:sz="0" w:space="0" w:color="auto"/>
            <w:left w:val="none" w:sz="0" w:space="0" w:color="auto"/>
            <w:bottom w:val="none" w:sz="0" w:space="0" w:color="auto"/>
            <w:right w:val="none" w:sz="0" w:space="0" w:color="auto"/>
          </w:divBdr>
        </w:div>
        <w:div w:id="1809007294">
          <w:marLeft w:val="0"/>
          <w:marRight w:val="0"/>
          <w:marTop w:val="240"/>
          <w:marBottom w:val="240"/>
          <w:divBdr>
            <w:top w:val="none" w:sz="0" w:space="0" w:color="auto"/>
            <w:left w:val="none" w:sz="0" w:space="0" w:color="auto"/>
            <w:bottom w:val="none" w:sz="0" w:space="0" w:color="auto"/>
            <w:right w:val="none" w:sz="0" w:space="0" w:color="auto"/>
          </w:divBdr>
        </w:div>
      </w:divsChild>
    </w:div>
    <w:div w:id="456338479">
      <w:bodyDiv w:val="1"/>
      <w:marLeft w:val="0"/>
      <w:marRight w:val="0"/>
      <w:marTop w:val="0"/>
      <w:marBottom w:val="0"/>
      <w:divBdr>
        <w:top w:val="none" w:sz="0" w:space="0" w:color="auto"/>
        <w:left w:val="none" w:sz="0" w:space="0" w:color="auto"/>
        <w:bottom w:val="none" w:sz="0" w:space="0" w:color="auto"/>
        <w:right w:val="none" w:sz="0" w:space="0" w:color="auto"/>
      </w:divBdr>
    </w:div>
    <w:div w:id="582111154">
      <w:bodyDiv w:val="1"/>
      <w:marLeft w:val="0"/>
      <w:marRight w:val="0"/>
      <w:marTop w:val="0"/>
      <w:marBottom w:val="0"/>
      <w:divBdr>
        <w:top w:val="none" w:sz="0" w:space="0" w:color="auto"/>
        <w:left w:val="none" w:sz="0" w:space="0" w:color="auto"/>
        <w:bottom w:val="none" w:sz="0" w:space="0" w:color="auto"/>
        <w:right w:val="none" w:sz="0" w:space="0" w:color="auto"/>
      </w:divBdr>
    </w:div>
    <w:div w:id="607275395">
      <w:bodyDiv w:val="1"/>
      <w:marLeft w:val="0"/>
      <w:marRight w:val="0"/>
      <w:marTop w:val="0"/>
      <w:marBottom w:val="0"/>
      <w:divBdr>
        <w:top w:val="none" w:sz="0" w:space="0" w:color="auto"/>
        <w:left w:val="none" w:sz="0" w:space="0" w:color="auto"/>
        <w:bottom w:val="none" w:sz="0" w:space="0" w:color="auto"/>
        <w:right w:val="none" w:sz="0" w:space="0" w:color="auto"/>
      </w:divBdr>
    </w:div>
    <w:div w:id="611205683">
      <w:bodyDiv w:val="1"/>
      <w:marLeft w:val="0"/>
      <w:marRight w:val="0"/>
      <w:marTop w:val="0"/>
      <w:marBottom w:val="0"/>
      <w:divBdr>
        <w:top w:val="none" w:sz="0" w:space="0" w:color="auto"/>
        <w:left w:val="none" w:sz="0" w:space="0" w:color="auto"/>
        <w:bottom w:val="none" w:sz="0" w:space="0" w:color="auto"/>
        <w:right w:val="none" w:sz="0" w:space="0" w:color="auto"/>
      </w:divBdr>
    </w:div>
    <w:div w:id="673729751">
      <w:bodyDiv w:val="1"/>
      <w:marLeft w:val="0"/>
      <w:marRight w:val="0"/>
      <w:marTop w:val="0"/>
      <w:marBottom w:val="0"/>
      <w:divBdr>
        <w:top w:val="none" w:sz="0" w:space="0" w:color="auto"/>
        <w:left w:val="none" w:sz="0" w:space="0" w:color="auto"/>
        <w:bottom w:val="none" w:sz="0" w:space="0" w:color="auto"/>
        <w:right w:val="none" w:sz="0" w:space="0" w:color="auto"/>
      </w:divBdr>
    </w:div>
    <w:div w:id="677927138">
      <w:bodyDiv w:val="1"/>
      <w:marLeft w:val="0"/>
      <w:marRight w:val="0"/>
      <w:marTop w:val="0"/>
      <w:marBottom w:val="0"/>
      <w:divBdr>
        <w:top w:val="none" w:sz="0" w:space="0" w:color="auto"/>
        <w:left w:val="none" w:sz="0" w:space="0" w:color="auto"/>
        <w:bottom w:val="none" w:sz="0" w:space="0" w:color="auto"/>
        <w:right w:val="none" w:sz="0" w:space="0" w:color="auto"/>
      </w:divBdr>
    </w:div>
    <w:div w:id="703288929">
      <w:bodyDiv w:val="1"/>
      <w:marLeft w:val="0"/>
      <w:marRight w:val="0"/>
      <w:marTop w:val="0"/>
      <w:marBottom w:val="0"/>
      <w:divBdr>
        <w:top w:val="none" w:sz="0" w:space="0" w:color="auto"/>
        <w:left w:val="none" w:sz="0" w:space="0" w:color="auto"/>
        <w:bottom w:val="none" w:sz="0" w:space="0" w:color="auto"/>
        <w:right w:val="none" w:sz="0" w:space="0" w:color="auto"/>
      </w:divBdr>
    </w:div>
    <w:div w:id="713575786">
      <w:bodyDiv w:val="1"/>
      <w:marLeft w:val="0"/>
      <w:marRight w:val="0"/>
      <w:marTop w:val="0"/>
      <w:marBottom w:val="0"/>
      <w:divBdr>
        <w:top w:val="none" w:sz="0" w:space="0" w:color="auto"/>
        <w:left w:val="none" w:sz="0" w:space="0" w:color="auto"/>
        <w:bottom w:val="none" w:sz="0" w:space="0" w:color="auto"/>
        <w:right w:val="none" w:sz="0" w:space="0" w:color="auto"/>
      </w:divBdr>
    </w:div>
    <w:div w:id="740324884">
      <w:bodyDiv w:val="1"/>
      <w:marLeft w:val="0"/>
      <w:marRight w:val="0"/>
      <w:marTop w:val="0"/>
      <w:marBottom w:val="0"/>
      <w:divBdr>
        <w:top w:val="none" w:sz="0" w:space="0" w:color="auto"/>
        <w:left w:val="none" w:sz="0" w:space="0" w:color="auto"/>
        <w:bottom w:val="none" w:sz="0" w:space="0" w:color="auto"/>
        <w:right w:val="none" w:sz="0" w:space="0" w:color="auto"/>
      </w:divBdr>
    </w:div>
    <w:div w:id="755902637">
      <w:bodyDiv w:val="1"/>
      <w:marLeft w:val="0"/>
      <w:marRight w:val="0"/>
      <w:marTop w:val="0"/>
      <w:marBottom w:val="0"/>
      <w:divBdr>
        <w:top w:val="none" w:sz="0" w:space="0" w:color="auto"/>
        <w:left w:val="none" w:sz="0" w:space="0" w:color="auto"/>
        <w:bottom w:val="none" w:sz="0" w:space="0" w:color="auto"/>
        <w:right w:val="none" w:sz="0" w:space="0" w:color="auto"/>
      </w:divBdr>
    </w:div>
    <w:div w:id="760643452">
      <w:bodyDiv w:val="1"/>
      <w:marLeft w:val="0"/>
      <w:marRight w:val="0"/>
      <w:marTop w:val="0"/>
      <w:marBottom w:val="0"/>
      <w:divBdr>
        <w:top w:val="none" w:sz="0" w:space="0" w:color="auto"/>
        <w:left w:val="none" w:sz="0" w:space="0" w:color="auto"/>
        <w:bottom w:val="none" w:sz="0" w:space="0" w:color="auto"/>
        <w:right w:val="none" w:sz="0" w:space="0" w:color="auto"/>
      </w:divBdr>
    </w:div>
    <w:div w:id="776756597">
      <w:bodyDiv w:val="1"/>
      <w:marLeft w:val="0"/>
      <w:marRight w:val="0"/>
      <w:marTop w:val="0"/>
      <w:marBottom w:val="0"/>
      <w:divBdr>
        <w:top w:val="none" w:sz="0" w:space="0" w:color="auto"/>
        <w:left w:val="none" w:sz="0" w:space="0" w:color="auto"/>
        <w:bottom w:val="none" w:sz="0" w:space="0" w:color="auto"/>
        <w:right w:val="none" w:sz="0" w:space="0" w:color="auto"/>
      </w:divBdr>
    </w:div>
    <w:div w:id="786123609">
      <w:marLeft w:val="0"/>
      <w:marRight w:val="0"/>
      <w:marTop w:val="0"/>
      <w:marBottom w:val="0"/>
      <w:divBdr>
        <w:top w:val="none" w:sz="0" w:space="0" w:color="auto"/>
        <w:left w:val="none" w:sz="0" w:space="0" w:color="auto"/>
        <w:bottom w:val="none" w:sz="0" w:space="0" w:color="auto"/>
        <w:right w:val="none" w:sz="0" w:space="0" w:color="auto"/>
      </w:divBdr>
    </w:div>
    <w:div w:id="786123610">
      <w:marLeft w:val="0"/>
      <w:marRight w:val="0"/>
      <w:marTop w:val="0"/>
      <w:marBottom w:val="0"/>
      <w:divBdr>
        <w:top w:val="none" w:sz="0" w:space="0" w:color="auto"/>
        <w:left w:val="none" w:sz="0" w:space="0" w:color="auto"/>
        <w:bottom w:val="none" w:sz="0" w:space="0" w:color="auto"/>
        <w:right w:val="none" w:sz="0" w:space="0" w:color="auto"/>
      </w:divBdr>
    </w:div>
    <w:div w:id="786123611">
      <w:marLeft w:val="0"/>
      <w:marRight w:val="0"/>
      <w:marTop w:val="0"/>
      <w:marBottom w:val="0"/>
      <w:divBdr>
        <w:top w:val="none" w:sz="0" w:space="0" w:color="auto"/>
        <w:left w:val="none" w:sz="0" w:space="0" w:color="auto"/>
        <w:bottom w:val="none" w:sz="0" w:space="0" w:color="auto"/>
        <w:right w:val="none" w:sz="0" w:space="0" w:color="auto"/>
      </w:divBdr>
    </w:div>
    <w:div w:id="786123612">
      <w:marLeft w:val="0"/>
      <w:marRight w:val="0"/>
      <w:marTop w:val="0"/>
      <w:marBottom w:val="0"/>
      <w:divBdr>
        <w:top w:val="none" w:sz="0" w:space="0" w:color="auto"/>
        <w:left w:val="none" w:sz="0" w:space="0" w:color="auto"/>
        <w:bottom w:val="none" w:sz="0" w:space="0" w:color="auto"/>
        <w:right w:val="none" w:sz="0" w:space="0" w:color="auto"/>
      </w:divBdr>
    </w:div>
    <w:div w:id="786123613">
      <w:marLeft w:val="0"/>
      <w:marRight w:val="0"/>
      <w:marTop w:val="0"/>
      <w:marBottom w:val="0"/>
      <w:divBdr>
        <w:top w:val="none" w:sz="0" w:space="0" w:color="auto"/>
        <w:left w:val="none" w:sz="0" w:space="0" w:color="auto"/>
        <w:bottom w:val="none" w:sz="0" w:space="0" w:color="auto"/>
        <w:right w:val="none" w:sz="0" w:space="0" w:color="auto"/>
      </w:divBdr>
    </w:div>
    <w:div w:id="786123614">
      <w:marLeft w:val="0"/>
      <w:marRight w:val="0"/>
      <w:marTop w:val="0"/>
      <w:marBottom w:val="0"/>
      <w:divBdr>
        <w:top w:val="none" w:sz="0" w:space="0" w:color="auto"/>
        <w:left w:val="none" w:sz="0" w:space="0" w:color="auto"/>
        <w:bottom w:val="none" w:sz="0" w:space="0" w:color="auto"/>
        <w:right w:val="none" w:sz="0" w:space="0" w:color="auto"/>
      </w:divBdr>
    </w:div>
    <w:div w:id="786123615">
      <w:marLeft w:val="0"/>
      <w:marRight w:val="0"/>
      <w:marTop w:val="0"/>
      <w:marBottom w:val="0"/>
      <w:divBdr>
        <w:top w:val="none" w:sz="0" w:space="0" w:color="auto"/>
        <w:left w:val="none" w:sz="0" w:space="0" w:color="auto"/>
        <w:bottom w:val="none" w:sz="0" w:space="0" w:color="auto"/>
        <w:right w:val="none" w:sz="0" w:space="0" w:color="auto"/>
      </w:divBdr>
    </w:div>
    <w:div w:id="786123616">
      <w:marLeft w:val="0"/>
      <w:marRight w:val="0"/>
      <w:marTop w:val="0"/>
      <w:marBottom w:val="0"/>
      <w:divBdr>
        <w:top w:val="none" w:sz="0" w:space="0" w:color="auto"/>
        <w:left w:val="none" w:sz="0" w:space="0" w:color="auto"/>
        <w:bottom w:val="none" w:sz="0" w:space="0" w:color="auto"/>
        <w:right w:val="none" w:sz="0" w:space="0" w:color="auto"/>
      </w:divBdr>
    </w:div>
    <w:div w:id="786123617">
      <w:marLeft w:val="0"/>
      <w:marRight w:val="0"/>
      <w:marTop w:val="0"/>
      <w:marBottom w:val="0"/>
      <w:divBdr>
        <w:top w:val="none" w:sz="0" w:space="0" w:color="auto"/>
        <w:left w:val="none" w:sz="0" w:space="0" w:color="auto"/>
        <w:bottom w:val="none" w:sz="0" w:space="0" w:color="auto"/>
        <w:right w:val="none" w:sz="0" w:space="0" w:color="auto"/>
      </w:divBdr>
    </w:div>
    <w:div w:id="786123618">
      <w:marLeft w:val="0"/>
      <w:marRight w:val="0"/>
      <w:marTop w:val="0"/>
      <w:marBottom w:val="0"/>
      <w:divBdr>
        <w:top w:val="none" w:sz="0" w:space="0" w:color="auto"/>
        <w:left w:val="none" w:sz="0" w:space="0" w:color="auto"/>
        <w:bottom w:val="none" w:sz="0" w:space="0" w:color="auto"/>
        <w:right w:val="none" w:sz="0" w:space="0" w:color="auto"/>
      </w:divBdr>
    </w:div>
    <w:div w:id="786123619">
      <w:marLeft w:val="0"/>
      <w:marRight w:val="0"/>
      <w:marTop w:val="0"/>
      <w:marBottom w:val="0"/>
      <w:divBdr>
        <w:top w:val="none" w:sz="0" w:space="0" w:color="auto"/>
        <w:left w:val="none" w:sz="0" w:space="0" w:color="auto"/>
        <w:bottom w:val="none" w:sz="0" w:space="0" w:color="auto"/>
        <w:right w:val="none" w:sz="0" w:space="0" w:color="auto"/>
      </w:divBdr>
    </w:div>
    <w:div w:id="786123620">
      <w:marLeft w:val="0"/>
      <w:marRight w:val="0"/>
      <w:marTop w:val="0"/>
      <w:marBottom w:val="0"/>
      <w:divBdr>
        <w:top w:val="none" w:sz="0" w:space="0" w:color="auto"/>
        <w:left w:val="none" w:sz="0" w:space="0" w:color="auto"/>
        <w:bottom w:val="none" w:sz="0" w:space="0" w:color="auto"/>
        <w:right w:val="none" w:sz="0" w:space="0" w:color="auto"/>
      </w:divBdr>
    </w:div>
    <w:div w:id="786123621">
      <w:marLeft w:val="0"/>
      <w:marRight w:val="0"/>
      <w:marTop w:val="0"/>
      <w:marBottom w:val="0"/>
      <w:divBdr>
        <w:top w:val="none" w:sz="0" w:space="0" w:color="auto"/>
        <w:left w:val="none" w:sz="0" w:space="0" w:color="auto"/>
        <w:bottom w:val="none" w:sz="0" w:space="0" w:color="auto"/>
        <w:right w:val="none" w:sz="0" w:space="0" w:color="auto"/>
      </w:divBdr>
    </w:div>
    <w:div w:id="786123622">
      <w:marLeft w:val="0"/>
      <w:marRight w:val="0"/>
      <w:marTop w:val="0"/>
      <w:marBottom w:val="0"/>
      <w:divBdr>
        <w:top w:val="none" w:sz="0" w:space="0" w:color="auto"/>
        <w:left w:val="none" w:sz="0" w:space="0" w:color="auto"/>
        <w:bottom w:val="none" w:sz="0" w:space="0" w:color="auto"/>
        <w:right w:val="none" w:sz="0" w:space="0" w:color="auto"/>
      </w:divBdr>
    </w:div>
    <w:div w:id="786123623">
      <w:marLeft w:val="0"/>
      <w:marRight w:val="0"/>
      <w:marTop w:val="0"/>
      <w:marBottom w:val="0"/>
      <w:divBdr>
        <w:top w:val="none" w:sz="0" w:space="0" w:color="auto"/>
        <w:left w:val="none" w:sz="0" w:space="0" w:color="auto"/>
        <w:bottom w:val="none" w:sz="0" w:space="0" w:color="auto"/>
        <w:right w:val="none" w:sz="0" w:space="0" w:color="auto"/>
      </w:divBdr>
    </w:div>
    <w:div w:id="786123624">
      <w:marLeft w:val="0"/>
      <w:marRight w:val="0"/>
      <w:marTop w:val="0"/>
      <w:marBottom w:val="0"/>
      <w:divBdr>
        <w:top w:val="none" w:sz="0" w:space="0" w:color="auto"/>
        <w:left w:val="none" w:sz="0" w:space="0" w:color="auto"/>
        <w:bottom w:val="none" w:sz="0" w:space="0" w:color="auto"/>
        <w:right w:val="none" w:sz="0" w:space="0" w:color="auto"/>
      </w:divBdr>
    </w:div>
    <w:div w:id="786123625">
      <w:marLeft w:val="0"/>
      <w:marRight w:val="0"/>
      <w:marTop w:val="0"/>
      <w:marBottom w:val="0"/>
      <w:divBdr>
        <w:top w:val="none" w:sz="0" w:space="0" w:color="auto"/>
        <w:left w:val="none" w:sz="0" w:space="0" w:color="auto"/>
        <w:bottom w:val="none" w:sz="0" w:space="0" w:color="auto"/>
        <w:right w:val="none" w:sz="0" w:space="0" w:color="auto"/>
      </w:divBdr>
    </w:div>
    <w:div w:id="786123626">
      <w:marLeft w:val="0"/>
      <w:marRight w:val="0"/>
      <w:marTop w:val="0"/>
      <w:marBottom w:val="0"/>
      <w:divBdr>
        <w:top w:val="none" w:sz="0" w:space="0" w:color="auto"/>
        <w:left w:val="none" w:sz="0" w:space="0" w:color="auto"/>
        <w:bottom w:val="none" w:sz="0" w:space="0" w:color="auto"/>
        <w:right w:val="none" w:sz="0" w:space="0" w:color="auto"/>
      </w:divBdr>
    </w:div>
    <w:div w:id="786123627">
      <w:marLeft w:val="0"/>
      <w:marRight w:val="0"/>
      <w:marTop w:val="0"/>
      <w:marBottom w:val="0"/>
      <w:divBdr>
        <w:top w:val="none" w:sz="0" w:space="0" w:color="auto"/>
        <w:left w:val="none" w:sz="0" w:space="0" w:color="auto"/>
        <w:bottom w:val="none" w:sz="0" w:space="0" w:color="auto"/>
        <w:right w:val="none" w:sz="0" w:space="0" w:color="auto"/>
      </w:divBdr>
    </w:div>
    <w:div w:id="786123628">
      <w:marLeft w:val="0"/>
      <w:marRight w:val="0"/>
      <w:marTop w:val="0"/>
      <w:marBottom w:val="0"/>
      <w:divBdr>
        <w:top w:val="none" w:sz="0" w:space="0" w:color="auto"/>
        <w:left w:val="none" w:sz="0" w:space="0" w:color="auto"/>
        <w:bottom w:val="none" w:sz="0" w:space="0" w:color="auto"/>
        <w:right w:val="none" w:sz="0" w:space="0" w:color="auto"/>
      </w:divBdr>
    </w:div>
    <w:div w:id="786123629">
      <w:marLeft w:val="0"/>
      <w:marRight w:val="0"/>
      <w:marTop w:val="0"/>
      <w:marBottom w:val="0"/>
      <w:divBdr>
        <w:top w:val="none" w:sz="0" w:space="0" w:color="auto"/>
        <w:left w:val="none" w:sz="0" w:space="0" w:color="auto"/>
        <w:bottom w:val="none" w:sz="0" w:space="0" w:color="auto"/>
        <w:right w:val="none" w:sz="0" w:space="0" w:color="auto"/>
      </w:divBdr>
    </w:div>
    <w:div w:id="786123630">
      <w:marLeft w:val="0"/>
      <w:marRight w:val="0"/>
      <w:marTop w:val="0"/>
      <w:marBottom w:val="0"/>
      <w:divBdr>
        <w:top w:val="none" w:sz="0" w:space="0" w:color="auto"/>
        <w:left w:val="none" w:sz="0" w:space="0" w:color="auto"/>
        <w:bottom w:val="none" w:sz="0" w:space="0" w:color="auto"/>
        <w:right w:val="none" w:sz="0" w:space="0" w:color="auto"/>
      </w:divBdr>
    </w:div>
    <w:div w:id="786123631">
      <w:marLeft w:val="0"/>
      <w:marRight w:val="0"/>
      <w:marTop w:val="0"/>
      <w:marBottom w:val="0"/>
      <w:divBdr>
        <w:top w:val="none" w:sz="0" w:space="0" w:color="auto"/>
        <w:left w:val="none" w:sz="0" w:space="0" w:color="auto"/>
        <w:bottom w:val="none" w:sz="0" w:space="0" w:color="auto"/>
        <w:right w:val="none" w:sz="0" w:space="0" w:color="auto"/>
      </w:divBdr>
    </w:div>
    <w:div w:id="786123632">
      <w:marLeft w:val="0"/>
      <w:marRight w:val="0"/>
      <w:marTop w:val="0"/>
      <w:marBottom w:val="0"/>
      <w:divBdr>
        <w:top w:val="none" w:sz="0" w:space="0" w:color="auto"/>
        <w:left w:val="none" w:sz="0" w:space="0" w:color="auto"/>
        <w:bottom w:val="none" w:sz="0" w:space="0" w:color="auto"/>
        <w:right w:val="none" w:sz="0" w:space="0" w:color="auto"/>
      </w:divBdr>
    </w:div>
    <w:div w:id="786123634">
      <w:marLeft w:val="0"/>
      <w:marRight w:val="0"/>
      <w:marTop w:val="0"/>
      <w:marBottom w:val="0"/>
      <w:divBdr>
        <w:top w:val="none" w:sz="0" w:space="0" w:color="auto"/>
        <w:left w:val="none" w:sz="0" w:space="0" w:color="auto"/>
        <w:bottom w:val="none" w:sz="0" w:space="0" w:color="auto"/>
        <w:right w:val="none" w:sz="0" w:space="0" w:color="auto"/>
      </w:divBdr>
    </w:div>
    <w:div w:id="786123636">
      <w:marLeft w:val="0"/>
      <w:marRight w:val="0"/>
      <w:marTop w:val="0"/>
      <w:marBottom w:val="0"/>
      <w:divBdr>
        <w:top w:val="none" w:sz="0" w:space="0" w:color="auto"/>
        <w:left w:val="none" w:sz="0" w:space="0" w:color="auto"/>
        <w:bottom w:val="none" w:sz="0" w:space="0" w:color="auto"/>
        <w:right w:val="none" w:sz="0" w:space="0" w:color="auto"/>
      </w:divBdr>
    </w:div>
    <w:div w:id="786123638">
      <w:marLeft w:val="0"/>
      <w:marRight w:val="0"/>
      <w:marTop w:val="0"/>
      <w:marBottom w:val="0"/>
      <w:divBdr>
        <w:top w:val="none" w:sz="0" w:space="0" w:color="auto"/>
        <w:left w:val="none" w:sz="0" w:space="0" w:color="auto"/>
        <w:bottom w:val="none" w:sz="0" w:space="0" w:color="auto"/>
        <w:right w:val="none" w:sz="0" w:space="0" w:color="auto"/>
      </w:divBdr>
    </w:div>
    <w:div w:id="786123639">
      <w:marLeft w:val="0"/>
      <w:marRight w:val="0"/>
      <w:marTop w:val="0"/>
      <w:marBottom w:val="0"/>
      <w:divBdr>
        <w:top w:val="none" w:sz="0" w:space="0" w:color="auto"/>
        <w:left w:val="none" w:sz="0" w:space="0" w:color="auto"/>
        <w:bottom w:val="none" w:sz="0" w:space="0" w:color="auto"/>
        <w:right w:val="none" w:sz="0" w:space="0" w:color="auto"/>
      </w:divBdr>
    </w:div>
    <w:div w:id="786123640">
      <w:marLeft w:val="0"/>
      <w:marRight w:val="0"/>
      <w:marTop w:val="0"/>
      <w:marBottom w:val="0"/>
      <w:divBdr>
        <w:top w:val="none" w:sz="0" w:space="0" w:color="auto"/>
        <w:left w:val="none" w:sz="0" w:space="0" w:color="auto"/>
        <w:bottom w:val="none" w:sz="0" w:space="0" w:color="auto"/>
        <w:right w:val="none" w:sz="0" w:space="0" w:color="auto"/>
      </w:divBdr>
    </w:div>
    <w:div w:id="786123641">
      <w:marLeft w:val="0"/>
      <w:marRight w:val="0"/>
      <w:marTop w:val="0"/>
      <w:marBottom w:val="0"/>
      <w:divBdr>
        <w:top w:val="none" w:sz="0" w:space="0" w:color="auto"/>
        <w:left w:val="none" w:sz="0" w:space="0" w:color="auto"/>
        <w:bottom w:val="none" w:sz="0" w:space="0" w:color="auto"/>
        <w:right w:val="none" w:sz="0" w:space="0" w:color="auto"/>
      </w:divBdr>
    </w:div>
    <w:div w:id="786123642">
      <w:marLeft w:val="0"/>
      <w:marRight w:val="0"/>
      <w:marTop w:val="0"/>
      <w:marBottom w:val="0"/>
      <w:divBdr>
        <w:top w:val="none" w:sz="0" w:space="0" w:color="auto"/>
        <w:left w:val="none" w:sz="0" w:space="0" w:color="auto"/>
        <w:bottom w:val="none" w:sz="0" w:space="0" w:color="auto"/>
        <w:right w:val="none" w:sz="0" w:space="0" w:color="auto"/>
      </w:divBdr>
    </w:div>
    <w:div w:id="786123643">
      <w:marLeft w:val="0"/>
      <w:marRight w:val="0"/>
      <w:marTop w:val="0"/>
      <w:marBottom w:val="0"/>
      <w:divBdr>
        <w:top w:val="none" w:sz="0" w:space="0" w:color="auto"/>
        <w:left w:val="none" w:sz="0" w:space="0" w:color="auto"/>
        <w:bottom w:val="none" w:sz="0" w:space="0" w:color="auto"/>
        <w:right w:val="none" w:sz="0" w:space="0" w:color="auto"/>
      </w:divBdr>
    </w:div>
    <w:div w:id="786123644">
      <w:marLeft w:val="0"/>
      <w:marRight w:val="0"/>
      <w:marTop w:val="0"/>
      <w:marBottom w:val="0"/>
      <w:divBdr>
        <w:top w:val="none" w:sz="0" w:space="0" w:color="auto"/>
        <w:left w:val="none" w:sz="0" w:space="0" w:color="auto"/>
        <w:bottom w:val="none" w:sz="0" w:space="0" w:color="auto"/>
        <w:right w:val="none" w:sz="0" w:space="0" w:color="auto"/>
      </w:divBdr>
    </w:div>
    <w:div w:id="786123646">
      <w:marLeft w:val="0"/>
      <w:marRight w:val="0"/>
      <w:marTop w:val="0"/>
      <w:marBottom w:val="0"/>
      <w:divBdr>
        <w:top w:val="none" w:sz="0" w:space="0" w:color="auto"/>
        <w:left w:val="none" w:sz="0" w:space="0" w:color="auto"/>
        <w:bottom w:val="none" w:sz="0" w:space="0" w:color="auto"/>
        <w:right w:val="none" w:sz="0" w:space="0" w:color="auto"/>
      </w:divBdr>
    </w:div>
    <w:div w:id="786123647">
      <w:marLeft w:val="0"/>
      <w:marRight w:val="0"/>
      <w:marTop w:val="0"/>
      <w:marBottom w:val="0"/>
      <w:divBdr>
        <w:top w:val="none" w:sz="0" w:space="0" w:color="auto"/>
        <w:left w:val="none" w:sz="0" w:space="0" w:color="auto"/>
        <w:bottom w:val="none" w:sz="0" w:space="0" w:color="auto"/>
        <w:right w:val="none" w:sz="0" w:space="0" w:color="auto"/>
      </w:divBdr>
    </w:div>
    <w:div w:id="786123648">
      <w:marLeft w:val="0"/>
      <w:marRight w:val="0"/>
      <w:marTop w:val="0"/>
      <w:marBottom w:val="0"/>
      <w:divBdr>
        <w:top w:val="none" w:sz="0" w:space="0" w:color="auto"/>
        <w:left w:val="none" w:sz="0" w:space="0" w:color="auto"/>
        <w:bottom w:val="none" w:sz="0" w:space="0" w:color="auto"/>
        <w:right w:val="none" w:sz="0" w:space="0" w:color="auto"/>
      </w:divBdr>
    </w:div>
    <w:div w:id="786123649">
      <w:marLeft w:val="0"/>
      <w:marRight w:val="0"/>
      <w:marTop w:val="0"/>
      <w:marBottom w:val="0"/>
      <w:divBdr>
        <w:top w:val="none" w:sz="0" w:space="0" w:color="auto"/>
        <w:left w:val="none" w:sz="0" w:space="0" w:color="auto"/>
        <w:bottom w:val="none" w:sz="0" w:space="0" w:color="auto"/>
        <w:right w:val="none" w:sz="0" w:space="0" w:color="auto"/>
      </w:divBdr>
    </w:div>
    <w:div w:id="786123650">
      <w:marLeft w:val="0"/>
      <w:marRight w:val="0"/>
      <w:marTop w:val="0"/>
      <w:marBottom w:val="0"/>
      <w:divBdr>
        <w:top w:val="none" w:sz="0" w:space="0" w:color="auto"/>
        <w:left w:val="none" w:sz="0" w:space="0" w:color="auto"/>
        <w:bottom w:val="none" w:sz="0" w:space="0" w:color="auto"/>
        <w:right w:val="none" w:sz="0" w:space="0" w:color="auto"/>
      </w:divBdr>
    </w:div>
    <w:div w:id="786123651">
      <w:marLeft w:val="0"/>
      <w:marRight w:val="0"/>
      <w:marTop w:val="0"/>
      <w:marBottom w:val="0"/>
      <w:divBdr>
        <w:top w:val="none" w:sz="0" w:space="0" w:color="auto"/>
        <w:left w:val="none" w:sz="0" w:space="0" w:color="auto"/>
        <w:bottom w:val="none" w:sz="0" w:space="0" w:color="auto"/>
        <w:right w:val="none" w:sz="0" w:space="0" w:color="auto"/>
      </w:divBdr>
    </w:div>
    <w:div w:id="786123652">
      <w:marLeft w:val="0"/>
      <w:marRight w:val="0"/>
      <w:marTop w:val="0"/>
      <w:marBottom w:val="0"/>
      <w:divBdr>
        <w:top w:val="none" w:sz="0" w:space="0" w:color="auto"/>
        <w:left w:val="none" w:sz="0" w:space="0" w:color="auto"/>
        <w:bottom w:val="none" w:sz="0" w:space="0" w:color="auto"/>
        <w:right w:val="none" w:sz="0" w:space="0" w:color="auto"/>
      </w:divBdr>
    </w:div>
    <w:div w:id="786123653">
      <w:marLeft w:val="0"/>
      <w:marRight w:val="0"/>
      <w:marTop w:val="0"/>
      <w:marBottom w:val="0"/>
      <w:divBdr>
        <w:top w:val="none" w:sz="0" w:space="0" w:color="auto"/>
        <w:left w:val="none" w:sz="0" w:space="0" w:color="auto"/>
        <w:bottom w:val="none" w:sz="0" w:space="0" w:color="auto"/>
        <w:right w:val="none" w:sz="0" w:space="0" w:color="auto"/>
      </w:divBdr>
    </w:div>
    <w:div w:id="786123654">
      <w:marLeft w:val="0"/>
      <w:marRight w:val="0"/>
      <w:marTop w:val="0"/>
      <w:marBottom w:val="0"/>
      <w:divBdr>
        <w:top w:val="none" w:sz="0" w:space="0" w:color="auto"/>
        <w:left w:val="none" w:sz="0" w:space="0" w:color="auto"/>
        <w:bottom w:val="none" w:sz="0" w:space="0" w:color="auto"/>
        <w:right w:val="none" w:sz="0" w:space="0" w:color="auto"/>
      </w:divBdr>
    </w:div>
    <w:div w:id="786123656">
      <w:marLeft w:val="0"/>
      <w:marRight w:val="0"/>
      <w:marTop w:val="0"/>
      <w:marBottom w:val="0"/>
      <w:divBdr>
        <w:top w:val="none" w:sz="0" w:space="0" w:color="auto"/>
        <w:left w:val="none" w:sz="0" w:space="0" w:color="auto"/>
        <w:bottom w:val="none" w:sz="0" w:space="0" w:color="auto"/>
        <w:right w:val="none" w:sz="0" w:space="0" w:color="auto"/>
      </w:divBdr>
    </w:div>
    <w:div w:id="786123659">
      <w:marLeft w:val="0"/>
      <w:marRight w:val="0"/>
      <w:marTop w:val="0"/>
      <w:marBottom w:val="0"/>
      <w:divBdr>
        <w:top w:val="none" w:sz="0" w:space="0" w:color="auto"/>
        <w:left w:val="none" w:sz="0" w:space="0" w:color="auto"/>
        <w:bottom w:val="none" w:sz="0" w:space="0" w:color="auto"/>
        <w:right w:val="none" w:sz="0" w:space="0" w:color="auto"/>
      </w:divBdr>
    </w:div>
    <w:div w:id="786123660">
      <w:marLeft w:val="0"/>
      <w:marRight w:val="0"/>
      <w:marTop w:val="0"/>
      <w:marBottom w:val="0"/>
      <w:divBdr>
        <w:top w:val="none" w:sz="0" w:space="0" w:color="auto"/>
        <w:left w:val="none" w:sz="0" w:space="0" w:color="auto"/>
        <w:bottom w:val="none" w:sz="0" w:space="0" w:color="auto"/>
        <w:right w:val="none" w:sz="0" w:space="0" w:color="auto"/>
      </w:divBdr>
    </w:div>
    <w:div w:id="786123661">
      <w:marLeft w:val="0"/>
      <w:marRight w:val="0"/>
      <w:marTop w:val="0"/>
      <w:marBottom w:val="0"/>
      <w:divBdr>
        <w:top w:val="none" w:sz="0" w:space="0" w:color="auto"/>
        <w:left w:val="none" w:sz="0" w:space="0" w:color="auto"/>
        <w:bottom w:val="none" w:sz="0" w:space="0" w:color="auto"/>
        <w:right w:val="none" w:sz="0" w:space="0" w:color="auto"/>
      </w:divBdr>
    </w:div>
    <w:div w:id="786123664">
      <w:marLeft w:val="0"/>
      <w:marRight w:val="0"/>
      <w:marTop w:val="0"/>
      <w:marBottom w:val="0"/>
      <w:divBdr>
        <w:top w:val="none" w:sz="0" w:space="0" w:color="auto"/>
        <w:left w:val="none" w:sz="0" w:space="0" w:color="auto"/>
        <w:bottom w:val="none" w:sz="0" w:space="0" w:color="auto"/>
        <w:right w:val="none" w:sz="0" w:space="0" w:color="auto"/>
      </w:divBdr>
    </w:div>
    <w:div w:id="786123665">
      <w:marLeft w:val="0"/>
      <w:marRight w:val="0"/>
      <w:marTop w:val="0"/>
      <w:marBottom w:val="0"/>
      <w:divBdr>
        <w:top w:val="none" w:sz="0" w:space="0" w:color="auto"/>
        <w:left w:val="none" w:sz="0" w:space="0" w:color="auto"/>
        <w:bottom w:val="none" w:sz="0" w:space="0" w:color="auto"/>
        <w:right w:val="none" w:sz="0" w:space="0" w:color="auto"/>
      </w:divBdr>
      <w:divsChild>
        <w:div w:id="786123635">
          <w:marLeft w:val="0"/>
          <w:marRight w:val="0"/>
          <w:marTop w:val="0"/>
          <w:marBottom w:val="0"/>
          <w:divBdr>
            <w:top w:val="none" w:sz="0" w:space="0" w:color="auto"/>
            <w:left w:val="none" w:sz="0" w:space="0" w:color="auto"/>
            <w:bottom w:val="none" w:sz="0" w:space="0" w:color="auto"/>
            <w:right w:val="none" w:sz="0" w:space="0" w:color="auto"/>
          </w:divBdr>
          <w:divsChild>
            <w:div w:id="786123663">
              <w:marLeft w:val="0"/>
              <w:marRight w:val="0"/>
              <w:marTop w:val="0"/>
              <w:marBottom w:val="0"/>
              <w:divBdr>
                <w:top w:val="none" w:sz="0" w:space="0" w:color="auto"/>
                <w:left w:val="none" w:sz="0" w:space="0" w:color="auto"/>
                <w:bottom w:val="none" w:sz="0" w:space="0" w:color="auto"/>
                <w:right w:val="none" w:sz="0" w:space="0" w:color="auto"/>
              </w:divBdr>
              <w:divsChild>
                <w:div w:id="786123662">
                  <w:marLeft w:val="0"/>
                  <w:marRight w:val="0"/>
                  <w:marTop w:val="0"/>
                  <w:marBottom w:val="0"/>
                  <w:divBdr>
                    <w:top w:val="none" w:sz="0" w:space="0" w:color="auto"/>
                    <w:left w:val="none" w:sz="0" w:space="0" w:color="auto"/>
                    <w:bottom w:val="none" w:sz="0" w:space="0" w:color="auto"/>
                    <w:right w:val="none" w:sz="0" w:space="0" w:color="auto"/>
                  </w:divBdr>
                  <w:divsChild>
                    <w:div w:id="786123658">
                      <w:marLeft w:val="0"/>
                      <w:marRight w:val="0"/>
                      <w:marTop w:val="0"/>
                      <w:marBottom w:val="0"/>
                      <w:divBdr>
                        <w:top w:val="none" w:sz="0" w:space="0" w:color="auto"/>
                        <w:left w:val="none" w:sz="0" w:space="0" w:color="auto"/>
                        <w:bottom w:val="none" w:sz="0" w:space="0" w:color="auto"/>
                        <w:right w:val="none" w:sz="0" w:space="0" w:color="auto"/>
                      </w:divBdr>
                      <w:divsChild>
                        <w:div w:id="786123655">
                          <w:marLeft w:val="-4005"/>
                          <w:marRight w:val="-3075"/>
                          <w:marTop w:val="0"/>
                          <w:marBottom w:val="0"/>
                          <w:divBdr>
                            <w:top w:val="none" w:sz="0" w:space="0" w:color="auto"/>
                            <w:left w:val="none" w:sz="0" w:space="0" w:color="auto"/>
                            <w:bottom w:val="none" w:sz="0" w:space="0" w:color="auto"/>
                            <w:right w:val="none" w:sz="0" w:space="0" w:color="auto"/>
                          </w:divBdr>
                          <w:divsChild>
                            <w:div w:id="786123633">
                              <w:marLeft w:val="3795"/>
                              <w:marRight w:val="0"/>
                              <w:marTop w:val="0"/>
                              <w:marBottom w:val="0"/>
                              <w:divBdr>
                                <w:top w:val="none" w:sz="0" w:space="0" w:color="auto"/>
                                <w:left w:val="none" w:sz="0" w:space="0" w:color="auto"/>
                                <w:bottom w:val="none" w:sz="0" w:space="0" w:color="auto"/>
                                <w:right w:val="none" w:sz="0" w:space="0" w:color="auto"/>
                              </w:divBdr>
                              <w:divsChild>
                                <w:div w:id="786123637">
                                  <w:marLeft w:val="0"/>
                                  <w:marRight w:val="0"/>
                                  <w:marTop w:val="225"/>
                                  <w:marBottom w:val="0"/>
                                  <w:divBdr>
                                    <w:top w:val="single" w:sz="6" w:space="0" w:color="4878B2"/>
                                    <w:left w:val="single" w:sz="6" w:space="0" w:color="4878B2"/>
                                    <w:bottom w:val="single" w:sz="6" w:space="15" w:color="4878B2"/>
                                    <w:right w:val="single" w:sz="6" w:space="0" w:color="4878B2"/>
                                  </w:divBdr>
                                  <w:divsChild>
                                    <w:div w:id="786123645">
                                      <w:marLeft w:val="0"/>
                                      <w:marRight w:val="0"/>
                                      <w:marTop w:val="450"/>
                                      <w:marBottom w:val="0"/>
                                      <w:divBdr>
                                        <w:top w:val="single" w:sz="2" w:space="0" w:color="000000"/>
                                        <w:left w:val="single" w:sz="2" w:space="8" w:color="000000"/>
                                        <w:bottom w:val="single" w:sz="2" w:space="0" w:color="000000"/>
                                        <w:right w:val="single" w:sz="2" w:space="8" w:color="000000"/>
                                      </w:divBdr>
                                      <w:divsChild>
                                        <w:div w:id="786123657">
                                          <w:marLeft w:val="0"/>
                                          <w:marRight w:val="0"/>
                                          <w:marTop w:val="0"/>
                                          <w:marBottom w:val="0"/>
                                          <w:divBdr>
                                            <w:top w:val="single" w:sz="2" w:space="0" w:color="4878B2"/>
                                            <w:left w:val="single" w:sz="2" w:space="0" w:color="4878B2"/>
                                            <w:bottom w:val="single" w:sz="2" w:space="0" w:color="4878B2"/>
                                            <w:right w:val="single" w:sz="2" w:space="0" w:color="4878B2"/>
                                          </w:divBdr>
                                        </w:div>
                                      </w:divsChild>
                                    </w:div>
                                  </w:divsChild>
                                </w:div>
                              </w:divsChild>
                            </w:div>
                          </w:divsChild>
                        </w:div>
                      </w:divsChild>
                    </w:div>
                  </w:divsChild>
                </w:div>
              </w:divsChild>
            </w:div>
          </w:divsChild>
        </w:div>
      </w:divsChild>
    </w:div>
    <w:div w:id="786123666">
      <w:marLeft w:val="0"/>
      <w:marRight w:val="0"/>
      <w:marTop w:val="0"/>
      <w:marBottom w:val="0"/>
      <w:divBdr>
        <w:top w:val="none" w:sz="0" w:space="0" w:color="auto"/>
        <w:left w:val="none" w:sz="0" w:space="0" w:color="auto"/>
        <w:bottom w:val="none" w:sz="0" w:space="0" w:color="auto"/>
        <w:right w:val="none" w:sz="0" w:space="0" w:color="auto"/>
      </w:divBdr>
    </w:div>
    <w:div w:id="786123667">
      <w:marLeft w:val="0"/>
      <w:marRight w:val="0"/>
      <w:marTop w:val="0"/>
      <w:marBottom w:val="0"/>
      <w:divBdr>
        <w:top w:val="none" w:sz="0" w:space="0" w:color="auto"/>
        <w:left w:val="none" w:sz="0" w:space="0" w:color="auto"/>
        <w:bottom w:val="none" w:sz="0" w:space="0" w:color="auto"/>
        <w:right w:val="none" w:sz="0" w:space="0" w:color="auto"/>
      </w:divBdr>
    </w:div>
    <w:div w:id="786123668">
      <w:marLeft w:val="0"/>
      <w:marRight w:val="0"/>
      <w:marTop w:val="0"/>
      <w:marBottom w:val="0"/>
      <w:divBdr>
        <w:top w:val="none" w:sz="0" w:space="0" w:color="auto"/>
        <w:left w:val="none" w:sz="0" w:space="0" w:color="auto"/>
        <w:bottom w:val="none" w:sz="0" w:space="0" w:color="auto"/>
        <w:right w:val="none" w:sz="0" w:space="0" w:color="auto"/>
      </w:divBdr>
    </w:div>
    <w:div w:id="786123669">
      <w:marLeft w:val="0"/>
      <w:marRight w:val="0"/>
      <w:marTop w:val="0"/>
      <w:marBottom w:val="0"/>
      <w:divBdr>
        <w:top w:val="none" w:sz="0" w:space="0" w:color="auto"/>
        <w:left w:val="none" w:sz="0" w:space="0" w:color="auto"/>
        <w:bottom w:val="none" w:sz="0" w:space="0" w:color="auto"/>
        <w:right w:val="none" w:sz="0" w:space="0" w:color="auto"/>
      </w:divBdr>
    </w:div>
    <w:div w:id="786123670">
      <w:marLeft w:val="0"/>
      <w:marRight w:val="0"/>
      <w:marTop w:val="0"/>
      <w:marBottom w:val="0"/>
      <w:divBdr>
        <w:top w:val="none" w:sz="0" w:space="0" w:color="auto"/>
        <w:left w:val="none" w:sz="0" w:space="0" w:color="auto"/>
        <w:bottom w:val="none" w:sz="0" w:space="0" w:color="auto"/>
        <w:right w:val="none" w:sz="0" w:space="0" w:color="auto"/>
      </w:divBdr>
    </w:div>
    <w:div w:id="786123671">
      <w:marLeft w:val="0"/>
      <w:marRight w:val="0"/>
      <w:marTop w:val="0"/>
      <w:marBottom w:val="0"/>
      <w:divBdr>
        <w:top w:val="none" w:sz="0" w:space="0" w:color="auto"/>
        <w:left w:val="none" w:sz="0" w:space="0" w:color="auto"/>
        <w:bottom w:val="none" w:sz="0" w:space="0" w:color="auto"/>
        <w:right w:val="none" w:sz="0" w:space="0" w:color="auto"/>
      </w:divBdr>
    </w:div>
    <w:div w:id="786123672">
      <w:marLeft w:val="0"/>
      <w:marRight w:val="0"/>
      <w:marTop w:val="0"/>
      <w:marBottom w:val="0"/>
      <w:divBdr>
        <w:top w:val="none" w:sz="0" w:space="0" w:color="auto"/>
        <w:left w:val="none" w:sz="0" w:space="0" w:color="auto"/>
        <w:bottom w:val="none" w:sz="0" w:space="0" w:color="auto"/>
        <w:right w:val="none" w:sz="0" w:space="0" w:color="auto"/>
      </w:divBdr>
    </w:div>
    <w:div w:id="791704711">
      <w:bodyDiv w:val="1"/>
      <w:marLeft w:val="0"/>
      <w:marRight w:val="0"/>
      <w:marTop w:val="0"/>
      <w:marBottom w:val="0"/>
      <w:divBdr>
        <w:top w:val="none" w:sz="0" w:space="0" w:color="auto"/>
        <w:left w:val="none" w:sz="0" w:space="0" w:color="auto"/>
        <w:bottom w:val="none" w:sz="0" w:space="0" w:color="auto"/>
        <w:right w:val="none" w:sz="0" w:space="0" w:color="auto"/>
      </w:divBdr>
    </w:div>
    <w:div w:id="826479538">
      <w:bodyDiv w:val="1"/>
      <w:marLeft w:val="0"/>
      <w:marRight w:val="0"/>
      <w:marTop w:val="0"/>
      <w:marBottom w:val="0"/>
      <w:divBdr>
        <w:top w:val="none" w:sz="0" w:space="0" w:color="auto"/>
        <w:left w:val="none" w:sz="0" w:space="0" w:color="auto"/>
        <w:bottom w:val="none" w:sz="0" w:space="0" w:color="auto"/>
        <w:right w:val="none" w:sz="0" w:space="0" w:color="auto"/>
      </w:divBdr>
    </w:div>
    <w:div w:id="878929873">
      <w:bodyDiv w:val="1"/>
      <w:marLeft w:val="0"/>
      <w:marRight w:val="0"/>
      <w:marTop w:val="0"/>
      <w:marBottom w:val="0"/>
      <w:divBdr>
        <w:top w:val="none" w:sz="0" w:space="0" w:color="auto"/>
        <w:left w:val="none" w:sz="0" w:space="0" w:color="auto"/>
        <w:bottom w:val="none" w:sz="0" w:space="0" w:color="auto"/>
        <w:right w:val="none" w:sz="0" w:space="0" w:color="auto"/>
      </w:divBdr>
    </w:div>
    <w:div w:id="900287555">
      <w:bodyDiv w:val="1"/>
      <w:marLeft w:val="0"/>
      <w:marRight w:val="0"/>
      <w:marTop w:val="0"/>
      <w:marBottom w:val="0"/>
      <w:divBdr>
        <w:top w:val="none" w:sz="0" w:space="0" w:color="auto"/>
        <w:left w:val="none" w:sz="0" w:space="0" w:color="auto"/>
        <w:bottom w:val="none" w:sz="0" w:space="0" w:color="auto"/>
        <w:right w:val="none" w:sz="0" w:space="0" w:color="auto"/>
      </w:divBdr>
    </w:div>
    <w:div w:id="902570216">
      <w:bodyDiv w:val="1"/>
      <w:marLeft w:val="0"/>
      <w:marRight w:val="0"/>
      <w:marTop w:val="0"/>
      <w:marBottom w:val="0"/>
      <w:divBdr>
        <w:top w:val="none" w:sz="0" w:space="0" w:color="auto"/>
        <w:left w:val="none" w:sz="0" w:space="0" w:color="auto"/>
        <w:bottom w:val="none" w:sz="0" w:space="0" w:color="auto"/>
        <w:right w:val="none" w:sz="0" w:space="0" w:color="auto"/>
      </w:divBdr>
      <w:divsChild>
        <w:div w:id="534268118">
          <w:marLeft w:val="0"/>
          <w:marRight w:val="0"/>
          <w:marTop w:val="240"/>
          <w:marBottom w:val="240"/>
          <w:divBdr>
            <w:top w:val="none" w:sz="0" w:space="0" w:color="auto"/>
            <w:left w:val="none" w:sz="0" w:space="0" w:color="auto"/>
            <w:bottom w:val="none" w:sz="0" w:space="0" w:color="auto"/>
            <w:right w:val="none" w:sz="0" w:space="0" w:color="auto"/>
          </w:divBdr>
        </w:div>
        <w:div w:id="1304577984">
          <w:marLeft w:val="0"/>
          <w:marRight w:val="0"/>
          <w:marTop w:val="240"/>
          <w:marBottom w:val="240"/>
          <w:divBdr>
            <w:top w:val="none" w:sz="0" w:space="0" w:color="auto"/>
            <w:left w:val="none" w:sz="0" w:space="0" w:color="auto"/>
            <w:bottom w:val="none" w:sz="0" w:space="0" w:color="auto"/>
            <w:right w:val="none" w:sz="0" w:space="0" w:color="auto"/>
          </w:divBdr>
        </w:div>
      </w:divsChild>
    </w:div>
    <w:div w:id="932739360">
      <w:bodyDiv w:val="1"/>
      <w:marLeft w:val="0"/>
      <w:marRight w:val="0"/>
      <w:marTop w:val="0"/>
      <w:marBottom w:val="0"/>
      <w:divBdr>
        <w:top w:val="none" w:sz="0" w:space="0" w:color="auto"/>
        <w:left w:val="none" w:sz="0" w:space="0" w:color="auto"/>
        <w:bottom w:val="none" w:sz="0" w:space="0" w:color="auto"/>
        <w:right w:val="none" w:sz="0" w:space="0" w:color="auto"/>
      </w:divBdr>
    </w:div>
    <w:div w:id="939991560">
      <w:bodyDiv w:val="1"/>
      <w:marLeft w:val="0"/>
      <w:marRight w:val="0"/>
      <w:marTop w:val="0"/>
      <w:marBottom w:val="0"/>
      <w:divBdr>
        <w:top w:val="none" w:sz="0" w:space="0" w:color="auto"/>
        <w:left w:val="none" w:sz="0" w:space="0" w:color="auto"/>
        <w:bottom w:val="none" w:sz="0" w:space="0" w:color="auto"/>
        <w:right w:val="none" w:sz="0" w:space="0" w:color="auto"/>
      </w:divBdr>
    </w:div>
    <w:div w:id="943268036">
      <w:bodyDiv w:val="1"/>
      <w:marLeft w:val="0"/>
      <w:marRight w:val="0"/>
      <w:marTop w:val="0"/>
      <w:marBottom w:val="0"/>
      <w:divBdr>
        <w:top w:val="none" w:sz="0" w:space="0" w:color="auto"/>
        <w:left w:val="none" w:sz="0" w:space="0" w:color="auto"/>
        <w:bottom w:val="none" w:sz="0" w:space="0" w:color="auto"/>
        <w:right w:val="none" w:sz="0" w:space="0" w:color="auto"/>
      </w:divBdr>
    </w:div>
    <w:div w:id="944920318">
      <w:bodyDiv w:val="1"/>
      <w:marLeft w:val="0"/>
      <w:marRight w:val="0"/>
      <w:marTop w:val="0"/>
      <w:marBottom w:val="0"/>
      <w:divBdr>
        <w:top w:val="none" w:sz="0" w:space="0" w:color="auto"/>
        <w:left w:val="none" w:sz="0" w:space="0" w:color="auto"/>
        <w:bottom w:val="none" w:sz="0" w:space="0" w:color="auto"/>
        <w:right w:val="none" w:sz="0" w:space="0" w:color="auto"/>
      </w:divBdr>
    </w:div>
    <w:div w:id="970742534">
      <w:bodyDiv w:val="1"/>
      <w:marLeft w:val="0"/>
      <w:marRight w:val="0"/>
      <w:marTop w:val="0"/>
      <w:marBottom w:val="0"/>
      <w:divBdr>
        <w:top w:val="none" w:sz="0" w:space="0" w:color="auto"/>
        <w:left w:val="none" w:sz="0" w:space="0" w:color="auto"/>
        <w:bottom w:val="none" w:sz="0" w:space="0" w:color="auto"/>
        <w:right w:val="none" w:sz="0" w:space="0" w:color="auto"/>
      </w:divBdr>
    </w:div>
    <w:div w:id="1045790714">
      <w:bodyDiv w:val="1"/>
      <w:marLeft w:val="0"/>
      <w:marRight w:val="0"/>
      <w:marTop w:val="0"/>
      <w:marBottom w:val="0"/>
      <w:divBdr>
        <w:top w:val="none" w:sz="0" w:space="0" w:color="auto"/>
        <w:left w:val="none" w:sz="0" w:space="0" w:color="auto"/>
        <w:bottom w:val="none" w:sz="0" w:space="0" w:color="auto"/>
        <w:right w:val="none" w:sz="0" w:space="0" w:color="auto"/>
      </w:divBdr>
    </w:div>
    <w:div w:id="1048838838">
      <w:bodyDiv w:val="1"/>
      <w:marLeft w:val="0"/>
      <w:marRight w:val="0"/>
      <w:marTop w:val="0"/>
      <w:marBottom w:val="0"/>
      <w:divBdr>
        <w:top w:val="none" w:sz="0" w:space="0" w:color="auto"/>
        <w:left w:val="none" w:sz="0" w:space="0" w:color="auto"/>
        <w:bottom w:val="none" w:sz="0" w:space="0" w:color="auto"/>
        <w:right w:val="none" w:sz="0" w:space="0" w:color="auto"/>
      </w:divBdr>
    </w:div>
    <w:div w:id="1056508737">
      <w:bodyDiv w:val="1"/>
      <w:marLeft w:val="0"/>
      <w:marRight w:val="0"/>
      <w:marTop w:val="0"/>
      <w:marBottom w:val="0"/>
      <w:divBdr>
        <w:top w:val="none" w:sz="0" w:space="0" w:color="auto"/>
        <w:left w:val="none" w:sz="0" w:space="0" w:color="auto"/>
        <w:bottom w:val="none" w:sz="0" w:space="0" w:color="auto"/>
        <w:right w:val="none" w:sz="0" w:space="0" w:color="auto"/>
      </w:divBdr>
    </w:div>
    <w:div w:id="1069575410">
      <w:bodyDiv w:val="1"/>
      <w:marLeft w:val="0"/>
      <w:marRight w:val="0"/>
      <w:marTop w:val="0"/>
      <w:marBottom w:val="0"/>
      <w:divBdr>
        <w:top w:val="none" w:sz="0" w:space="0" w:color="auto"/>
        <w:left w:val="none" w:sz="0" w:space="0" w:color="auto"/>
        <w:bottom w:val="none" w:sz="0" w:space="0" w:color="auto"/>
        <w:right w:val="none" w:sz="0" w:space="0" w:color="auto"/>
      </w:divBdr>
    </w:div>
    <w:div w:id="1072892663">
      <w:bodyDiv w:val="1"/>
      <w:marLeft w:val="0"/>
      <w:marRight w:val="0"/>
      <w:marTop w:val="0"/>
      <w:marBottom w:val="0"/>
      <w:divBdr>
        <w:top w:val="none" w:sz="0" w:space="0" w:color="auto"/>
        <w:left w:val="none" w:sz="0" w:space="0" w:color="auto"/>
        <w:bottom w:val="none" w:sz="0" w:space="0" w:color="auto"/>
        <w:right w:val="none" w:sz="0" w:space="0" w:color="auto"/>
      </w:divBdr>
    </w:div>
    <w:div w:id="1083646694">
      <w:bodyDiv w:val="1"/>
      <w:marLeft w:val="0"/>
      <w:marRight w:val="0"/>
      <w:marTop w:val="0"/>
      <w:marBottom w:val="0"/>
      <w:divBdr>
        <w:top w:val="none" w:sz="0" w:space="0" w:color="auto"/>
        <w:left w:val="none" w:sz="0" w:space="0" w:color="auto"/>
        <w:bottom w:val="none" w:sz="0" w:space="0" w:color="auto"/>
        <w:right w:val="none" w:sz="0" w:space="0" w:color="auto"/>
      </w:divBdr>
    </w:div>
    <w:div w:id="1124075892">
      <w:bodyDiv w:val="1"/>
      <w:marLeft w:val="0"/>
      <w:marRight w:val="0"/>
      <w:marTop w:val="0"/>
      <w:marBottom w:val="0"/>
      <w:divBdr>
        <w:top w:val="none" w:sz="0" w:space="0" w:color="auto"/>
        <w:left w:val="none" w:sz="0" w:space="0" w:color="auto"/>
        <w:bottom w:val="none" w:sz="0" w:space="0" w:color="auto"/>
        <w:right w:val="none" w:sz="0" w:space="0" w:color="auto"/>
      </w:divBdr>
    </w:div>
    <w:div w:id="1132166592">
      <w:bodyDiv w:val="1"/>
      <w:marLeft w:val="0"/>
      <w:marRight w:val="0"/>
      <w:marTop w:val="0"/>
      <w:marBottom w:val="0"/>
      <w:divBdr>
        <w:top w:val="none" w:sz="0" w:space="0" w:color="auto"/>
        <w:left w:val="none" w:sz="0" w:space="0" w:color="auto"/>
        <w:bottom w:val="none" w:sz="0" w:space="0" w:color="auto"/>
        <w:right w:val="none" w:sz="0" w:space="0" w:color="auto"/>
      </w:divBdr>
    </w:div>
    <w:div w:id="1137649313">
      <w:bodyDiv w:val="1"/>
      <w:marLeft w:val="0"/>
      <w:marRight w:val="0"/>
      <w:marTop w:val="0"/>
      <w:marBottom w:val="0"/>
      <w:divBdr>
        <w:top w:val="none" w:sz="0" w:space="0" w:color="auto"/>
        <w:left w:val="none" w:sz="0" w:space="0" w:color="auto"/>
        <w:bottom w:val="none" w:sz="0" w:space="0" w:color="auto"/>
        <w:right w:val="none" w:sz="0" w:space="0" w:color="auto"/>
      </w:divBdr>
    </w:div>
    <w:div w:id="1139029556">
      <w:bodyDiv w:val="1"/>
      <w:marLeft w:val="0"/>
      <w:marRight w:val="0"/>
      <w:marTop w:val="0"/>
      <w:marBottom w:val="0"/>
      <w:divBdr>
        <w:top w:val="none" w:sz="0" w:space="0" w:color="auto"/>
        <w:left w:val="none" w:sz="0" w:space="0" w:color="auto"/>
        <w:bottom w:val="none" w:sz="0" w:space="0" w:color="auto"/>
        <w:right w:val="none" w:sz="0" w:space="0" w:color="auto"/>
      </w:divBdr>
    </w:div>
    <w:div w:id="1146513878">
      <w:bodyDiv w:val="1"/>
      <w:marLeft w:val="0"/>
      <w:marRight w:val="0"/>
      <w:marTop w:val="0"/>
      <w:marBottom w:val="0"/>
      <w:divBdr>
        <w:top w:val="none" w:sz="0" w:space="0" w:color="auto"/>
        <w:left w:val="none" w:sz="0" w:space="0" w:color="auto"/>
        <w:bottom w:val="none" w:sz="0" w:space="0" w:color="auto"/>
        <w:right w:val="none" w:sz="0" w:space="0" w:color="auto"/>
      </w:divBdr>
    </w:div>
    <w:div w:id="1174108567">
      <w:bodyDiv w:val="1"/>
      <w:marLeft w:val="0"/>
      <w:marRight w:val="0"/>
      <w:marTop w:val="0"/>
      <w:marBottom w:val="0"/>
      <w:divBdr>
        <w:top w:val="none" w:sz="0" w:space="0" w:color="auto"/>
        <w:left w:val="none" w:sz="0" w:space="0" w:color="auto"/>
        <w:bottom w:val="none" w:sz="0" w:space="0" w:color="auto"/>
        <w:right w:val="none" w:sz="0" w:space="0" w:color="auto"/>
      </w:divBdr>
    </w:div>
    <w:div w:id="1174145303">
      <w:bodyDiv w:val="1"/>
      <w:marLeft w:val="0"/>
      <w:marRight w:val="0"/>
      <w:marTop w:val="0"/>
      <w:marBottom w:val="0"/>
      <w:divBdr>
        <w:top w:val="none" w:sz="0" w:space="0" w:color="auto"/>
        <w:left w:val="none" w:sz="0" w:space="0" w:color="auto"/>
        <w:bottom w:val="none" w:sz="0" w:space="0" w:color="auto"/>
        <w:right w:val="none" w:sz="0" w:space="0" w:color="auto"/>
      </w:divBdr>
    </w:div>
    <w:div w:id="1177233166">
      <w:bodyDiv w:val="1"/>
      <w:marLeft w:val="0"/>
      <w:marRight w:val="0"/>
      <w:marTop w:val="0"/>
      <w:marBottom w:val="0"/>
      <w:divBdr>
        <w:top w:val="none" w:sz="0" w:space="0" w:color="auto"/>
        <w:left w:val="none" w:sz="0" w:space="0" w:color="auto"/>
        <w:bottom w:val="none" w:sz="0" w:space="0" w:color="auto"/>
        <w:right w:val="none" w:sz="0" w:space="0" w:color="auto"/>
      </w:divBdr>
    </w:div>
    <w:div w:id="1245988037">
      <w:bodyDiv w:val="1"/>
      <w:marLeft w:val="0"/>
      <w:marRight w:val="0"/>
      <w:marTop w:val="0"/>
      <w:marBottom w:val="0"/>
      <w:divBdr>
        <w:top w:val="none" w:sz="0" w:space="0" w:color="auto"/>
        <w:left w:val="none" w:sz="0" w:space="0" w:color="auto"/>
        <w:bottom w:val="none" w:sz="0" w:space="0" w:color="auto"/>
        <w:right w:val="none" w:sz="0" w:space="0" w:color="auto"/>
      </w:divBdr>
    </w:div>
    <w:div w:id="1249735031">
      <w:bodyDiv w:val="1"/>
      <w:marLeft w:val="0"/>
      <w:marRight w:val="0"/>
      <w:marTop w:val="0"/>
      <w:marBottom w:val="0"/>
      <w:divBdr>
        <w:top w:val="none" w:sz="0" w:space="0" w:color="auto"/>
        <w:left w:val="none" w:sz="0" w:space="0" w:color="auto"/>
        <w:bottom w:val="none" w:sz="0" w:space="0" w:color="auto"/>
        <w:right w:val="none" w:sz="0" w:space="0" w:color="auto"/>
      </w:divBdr>
    </w:div>
    <w:div w:id="1283345031">
      <w:bodyDiv w:val="1"/>
      <w:marLeft w:val="0"/>
      <w:marRight w:val="0"/>
      <w:marTop w:val="0"/>
      <w:marBottom w:val="0"/>
      <w:divBdr>
        <w:top w:val="none" w:sz="0" w:space="0" w:color="auto"/>
        <w:left w:val="none" w:sz="0" w:space="0" w:color="auto"/>
        <w:bottom w:val="none" w:sz="0" w:space="0" w:color="auto"/>
        <w:right w:val="none" w:sz="0" w:space="0" w:color="auto"/>
      </w:divBdr>
    </w:div>
    <w:div w:id="1290282280">
      <w:bodyDiv w:val="1"/>
      <w:marLeft w:val="0"/>
      <w:marRight w:val="0"/>
      <w:marTop w:val="0"/>
      <w:marBottom w:val="0"/>
      <w:divBdr>
        <w:top w:val="none" w:sz="0" w:space="0" w:color="auto"/>
        <w:left w:val="none" w:sz="0" w:space="0" w:color="auto"/>
        <w:bottom w:val="none" w:sz="0" w:space="0" w:color="auto"/>
        <w:right w:val="none" w:sz="0" w:space="0" w:color="auto"/>
      </w:divBdr>
    </w:div>
    <w:div w:id="1317883683">
      <w:bodyDiv w:val="1"/>
      <w:marLeft w:val="0"/>
      <w:marRight w:val="0"/>
      <w:marTop w:val="0"/>
      <w:marBottom w:val="0"/>
      <w:divBdr>
        <w:top w:val="none" w:sz="0" w:space="0" w:color="auto"/>
        <w:left w:val="none" w:sz="0" w:space="0" w:color="auto"/>
        <w:bottom w:val="none" w:sz="0" w:space="0" w:color="auto"/>
        <w:right w:val="none" w:sz="0" w:space="0" w:color="auto"/>
      </w:divBdr>
    </w:div>
    <w:div w:id="1334334050">
      <w:bodyDiv w:val="1"/>
      <w:marLeft w:val="0"/>
      <w:marRight w:val="0"/>
      <w:marTop w:val="0"/>
      <w:marBottom w:val="0"/>
      <w:divBdr>
        <w:top w:val="none" w:sz="0" w:space="0" w:color="auto"/>
        <w:left w:val="none" w:sz="0" w:space="0" w:color="auto"/>
        <w:bottom w:val="none" w:sz="0" w:space="0" w:color="auto"/>
        <w:right w:val="none" w:sz="0" w:space="0" w:color="auto"/>
      </w:divBdr>
    </w:div>
    <w:div w:id="1352562321">
      <w:bodyDiv w:val="1"/>
      <w:marLeft w:val="0"/>
      <w:marRight w:val="0"/>
      <w:marTop w:val="0"/>
      <w:marBottom w:val="0"/>
      <w:divBdr>
        <w:top w:val="none" w:sz="0" w:space="0" w:color="auto"/>
        <w:left w:val="none" w:sz="0" w:space="0" w:color="auto"/>
        <w:bottom w:val="none" w:sz="0" w:space="0" w:color="auto"/>
        <w:right w:val="none" w:sz="0" w:space="0" w:color="auto"/>
      </w:divBdr>
    </w:div>
    <w:div w:id="1382245434">
      <w:bodyDiv w:val="1"/>
      <w:marLeft w:val="0"/>
      <w:marRight w:val="0"/>
      <w:marTop w:val="0"/>
      <w:marBottom w:val="0"/>
      <w:divBdr>
        <w:top w:val="none" w:sz="0" w:space="0" w:color="auto"/>
        <w:left w:val="none" w:sz="0" w:space="0" w:color="auto"/>
        <w:bottom w:val="none" w:sz="0" w:space="0" w:color="auto"/>
        <w:right w:val="none" w:sz="0" w:space="0" w:color="auto"/>
      </w:divBdr>
    </w:div>
    <w:div w:id="1393580534">
      <w:bodyDiv w:val="1"/>
      <w:marLeft w:val="0"/>
      <w:marRight w:val="0"/>
      <w:marTop w:val="0"/>
      <w:marBottom w:val="0"/>
      <w:divBdr>
        <w:top w:val="none" w:sz="0" w:space="0" w:color="auto"/>
        <w:left w:val="none" w:sz="0" w:space="0" w:color="auto"/>
        <w:bottom w:val="none" w:sz="0" w:space="0" w:color="auto"/>
        <w:right w:val="none" w:sz="0" w:space="0" w:color="auto"/>
      </w:divBdr>
    </w:div>
    <w:div w:id="1479105271">
      <w:bodyDiv w:val="1"/>
      <w:marLeft w:val="0"/>
      <w:marRight w:val="0"/>
      <w:marTop w:val="0"/>
      <w:marBottom w:val="0"/>
      <w:divBdr>
        <w:top w:val="none" w:sz="0" w:space="0" w:color="auto"/>
        <w:left w:val="none" w:sz="0" w:space="0" w:color="auto"/>
        <w:bottom w:val="none" w:sz="0" w:space="0" w:color="auto"/>
        <w:right w:val="none" w:sz="0" w:space="0" w:color="auto"/>
      </w:divBdr>
    </w:div>
    <w:div w:id="1493990487">
      <w:bodyDiv w:val="1"/>
      <w:marLeft w:val="0"/>
      <w:marRight w:val="0"/>
      <w:marTop w:val="0"/>
      <w:marBottom w:val="0"/>
      <w:divBdr>
        <w:top w:val="none" w:sz="0" w:space="0" w:color="auto"/>
        <w:left w:val="none" w:sz="0" w:space="0" w:color="auto"/>
        <w:bottom w:val="none" w:sz="0" w:space="0" w:color="auto"/>
        <w:right w:val="none" w:sz="0" w:space="0" w:color="auto"/>
      </w:divBdr>
    </w:div>
    <w:div w:id="1553495124">
      <w:bodyDiv w:val="1"/>
      <w:marLeft w:val="0"/>
      <w:marRight w:val="0"/>
      <w:marTop w:val="0"/>
      <w:marBottom w:val="0"/>
      <w:divBdr>
        <w:top w:val="none" w:sz="0" w:space="0" w:color="auto"/>
        <w:left w:val="none" w:sz="0" w:space="0" w:color="auto"/>
        <w:bottom w:val="none" w:sz="0" w:space="0" w:color="auto"/>
        <w:right w:val="none" w:sz="0" w:space="0" w:color="auto"/>
      </w:divBdr>
    </w:div>
    <w:div w:id="1571192699">
      <w:bodyDiv w:val="1"/>
      <w:marLeft w:val="0"/>
      <w:marRight w:val="0"/>
      <w:marTop w:val="0"/>
      <w:marBottom w:val="0"/>
      <w:divBdr>
        <w:top w:val="none" w:sz="0" w:space="0" w:color="auto"/>
        <w:left w:val="none" w:sz="0" w:space="0" w:color="auto"/>
        <w:bottom w:val="none" w:sz="0" w:space="0" w:color="auto"/>
        <w:right w:val="none" w:sz="0" w:space="0" w:color="auto"/>
      </w:divBdr>
    </w:div>
    <w:div w:id="1580286832">
      <w:bodyDiv w:val="1"/>
      <w:marLeft w:val="0"/>
      <w:marRight w:val="0"/>
      <w:marTop w:val="0"/>
      <w:marBottom w:val="0"/>
      <w:divBdr>
        <w:top w:val="none" w:sz="0" w:space="0" w:color="auto"/>
        <w:left w:val="none" w:sz="0" w:space="0" w:color="auto"/>
        <w:bottom w:val="none" w:sz="0" w:space="0" w:color="auto"/>
        <w:right w:val="none" w:sz="0" w:space="0" w:color="auto"/>
      </w:divBdr>
    </w:div>
    <w:div w:id="1594823970">
      <w:bodyDiv w:val="1"/>
      <w:marLeft w:val="0"/>
      <w:marRight w:val="0"/>
      <w:marTop w:val="0"/>
      <w:marBottom w:val="0"/>
      <w:divBdr>
        <w:top w:val="none" w:sz="0" w:space="0" w:color="auto"/>
        <w:left w:val="none" w:sz="0" w:space="0" w:color="auto"/>
        <w:bottom w:val="none" w:sz="0" w:space="0" w:color="auto"/>
        <w:right w:val="none" w:sz="0" w:space="0" w:color="auto"/>
      </w:divBdr>
    </w:div>
    <w:div w:id="1607929027">
      <w:bodyDiv w:val="1"/>
      <w:marLeft w:val="0"/>
      <w:marRight w:val="0"/>
      <w:marTop w:val="0"/>
      <w:marBottom w:val="0"/>
      <w:divBdr>
        <w:top w:val="none" w:sz="0" w:space="0" w:color="auto"/>
        <w:left w:val="none" w:sz="0" w:space="0" w:color="auto"/>
        <w:bottom w:val="none" w:sz="0" w:space="0" w:color="auto"/>
        <w:right w:val="none" w:sz="0" w:space="0" w:color="auto"/>
      </w:divBdr>
    </w:div>
    <w:div w:id="1616062520">
      <w:bodyDiv w:val="1"/>
      <w:marLeft w:val="0"/>
      <w:marRight w:val="0"/>
      <w:marTop w:val="0"/>
      <w:marBottom w:val="0"/>
      <w:divBdr>
        <w:top w:val="none" w:sz="0" w:space="0" w:color="auto"/>
        <w:left w:val="none" w:sz="0" w:space="0" w:color="auto"/>
        <w:bottom w:val="none" w:sz="0" w:space="0" w:color="auto"/>
        <w:right w:val="none" w:sz="0" w:space="0" w:color="auto"/>
      </w:divBdr>
    </w:div>
    <w:div w:id="1638029794">
      <w:bodyDiv w:val="1"/>
      <w:marLeft w:val="0"/>
      <w:marRight w:val="0"/>
      <w:marTop w:val="0"/>
      <w:marBottom w:val="0"/>
      <w:divBdr>
        <w:top w:val="none" w:sz="0" w:space="0" w:color="auto"/>
        <w:left w:val="none" w:sz="0" w:space="0" w:color="auto"/>
        <w:bottom w:val="none" w:sz="0" w:space="0" w:color="auto"/>
        <w:right w:val="none" w:sz="0" w:space="0" w:color="auto"/>
      </w:divBdr>
    </w:div>
    <w:div w:id="1646855940">
      <w:bodyDiv w:val="1"/>
      <w:marLeft w:val="0"/>
      <w:marRight w:val="0"/>
      <w:marTop w:val="0"/>
      <w:marBottom w:val="0"/>
      <w:divBdr>
        <w:top w:val="none" w:sz="0" w:space="0" w:color="auto"/>
        <w:left w:val="none" w:sz="0" w:space="0" w:color="auto"/>
        <w:bottom w:val="none" w:sz="0" w:space="0" w:color="auto"/>
        <w:right w:val="none" w:sz="0" w:space="0" w:color="auto"/>
      </w:divBdr>
    </w:div>
    <w:div w:id="1652439877">
      <w:bodyDiv w:val="1"/>
      <w:marLeft w:val="0"/>
      <w:marRight w:val="0"/>
      <w:marTop w:val="0"/>
      <w:marBottom w:val="0"/>
      <w:divBdr>
        <w:top w:val="none" w:sz="0" w:space="0" w:color="auto"/>
        <w:left w:val="none" w:sz="0" w:space="0" w:color="auto"/>
        <w:bottom w:val="none" w:sz="0" w:space="0" w:color="auto"/>
        <w:right w:val="none" w:sz="0" w:space="0" w:color="auto"/>
      </w:divBdr>
    </w:div>
    <w:div w:id="1667440585">
      <w:bodyDiv w:val="1"/>
      <w:marLeft w:val="0"/>
      <w:marRight w:val="0"/>
      <w:marTop w:val="0"/>
      <w:marBottom w:val="0"/>
      <w:divBdr>
        <w:top w:val="none" w:sz="0" w:space="0" w:color="auto"/>
        <w:left w:val="none" w:sz="0" w:space="0" w:color="auto"/>
        <w:bottom w:val="none" w:sz="0" w:space="0" w:color="auto"/>
        <w:right w:val="none" w:sz="0" w:space="0" w:color="auto"/>
      </w:divBdr>
    </w:div>
    <w:div w:id="1674528500">
      <w:bodyDiv w:val="1"/>
      <w:marLeft w:val="0"/>
      <w:marRight w:val="0"/>
      <w:marTop w:val="0"/>
      <w:marBottom w:val="0"/>
      <w:divBdr>
        <w:top w:val="none" w:sz="0" w:space="0" w:color="auto"/>
        <w:left w:val="none" w:sz="0" w:space="0" w:color="auto"/>
        <w:bottom w:val="none" w:sz="0" w:space="0" w:color="auto"/>
        <w:right w:val="none" w:sz="0" w:space="0" w:color="auto"/>
      </w:divBdr>
    </w:div>
    <w:div w:id="1769423052">
      <w:bodyDiv w:val="1"/>
      <w:marLeft w:val="0"/>
      <w:marRight w:val="0"/>
      <w:marTop w:val="0"/>
      <w:marBottom w:val="0"/>
      <w:divBdr>
        <w:top w:val="none" w:sz="0" w:space="0" w:color="auto"/>
        <w:left w:val="none" w:sz="0" w:space="0" w:color="auto"/>
        <w:bottom w:val="none" w:sz="0" w:space="0" w:color="auto"/>
        <w:right w:val="none" w:sz="0" w:space="0" w:color="auto"/>
      </w:divBdr>
    </w:div>
    <w:div w:id="1771855452">
      <w:bodyDiv w:val="1"/>
      <w:marLeft w:val="0"/>
      <w:marRight w:val="0"/>
      <w:marTop w:val="0"/>
      <w:marBottom w:val="0"/>
      <w:divBdr>
        <w:top w:val="none" w:sz="0" w:space="0" w:color="auto"/>
        <w:left w:val="none" w:sz="0" w:space="0" w:color="auto"/>
        <w:bottom w:val="none" w:sz="0" w:space="0" w:color="auto"/>
        <w:right w:val="none" w:sz="0" w:space="0" w:color="auto"/>
      </w:divBdr>
    </w:div>
    <w:div w:id="1815756093">
      <w:bodyDiv w:val="1"/>
      <w:marLeft w:val="0"/>
      <w:marRight w:val="0"/>
      <w:marTop w:val="0"/>
      <w:marBottom w:val="0"/>
      <w:divBdr>
        <w:top w:val="none" w:sz="0" w:space="0" w:color="auto"/>
        <w:left w:val="none" w:sz="0" w:space="0" w:color="auto"/>
        <w:bottom w:val="none" w:sz="0" w:space="0" w:color="auto"/>
        <w:right w:val="none" w:sz="0" w:space="0" w:color="auto"/>
      </w:divBdr>
    </w:div>
    <w:div w:id="1834369586">
      <w:bodyDiv w:val="1"/>
      <w:marLeft w:val="0"/>
      <w:marRight w:val="0"/>
      <w:marTop w:val="0"/>
      <w:marBottom w:val="0"/>
      <w:divBdr>
        <w:top w:val="none" w:sz="0" w:space="0" w:color="auto"/>
        <w:left w:val="none" w:sz="0" w:space="0" w:color="auto"/>
        <w:bottom w:val="none" w:sz="0" w:space="0" w:color="auto"/>
        <w:right w:val="none" w:sz="0" w:space="0" w:color="auto"/>
      </w:divBdr>
    </w:div>
    <w:div w:id="1863123908">
      <w:bodyDiv w:val="1"/>
      <w:marLeft w:val="0"/>
      <w:marRight w:val="0"/>
      <w:marTop w:val="0"/>
      <w:marBottom w:val="0"/>
      <w:divBdr>
        <w:top w:val="none" w:sz="0" w:space="0" w:color="auto"/>
        <w:left w:val="none" w:sz="0" w:space="0" w:color="auto"/>
        <w:bottom w:val="none" w:sz="0" w:space="0" w:color="auto"/>
        <w:right w:val="none" w:sz="0" w:space="0" w:color="auto"/>
      </w:divBdr>
    </w:div>
    <w:div w:id="1914196675">
      <w:bodyDiv w:val="1"/>
      <w:marLeft w:val="0"/>
      <w:marRight w:val="0"/>
      <w:marTop w:val="0"/>
      <w:marBottom w:val="0"/>
      <w:divBdr>
        <w:top w:val="none" w:sz="0" w:space="0" w:color="auto"/>
        <w:left w:val="none" w:sz="0" w:space="0" w:color="auto"/>
        <w:bottom w:val="none" w:sz="0" w:space="0" w:color="auto"/>
        <w:right w:val="none" w:sz="0" w:space="0" w:color="auto"/>
      </w:divBdr>
    </w:div>
    <w:div w:id="1967275624">
      <w:bodyDiv w:val="1"/>
      <w:marLeft w:val="0"/>
      <w:marRight w:val="0"/>
      <w:marTop w:val="0"/>
      <w:marBottom w:val="0"/>
      <w:divBdr>
        <w:top w:val="none" w:sz="0" w:space="0" w:color="auto"/>
        <w:left w:val="none" w:sz="0" w:space="0" w:color="auto"/>
        <w:bottom w:val="none" w:sz="0" w:space="0" w:color="auto"/>
        <w:right w:val="none" w:sz="0" w:space="0" w:color="auto"/>
      </w:divBdr>
    </w:div>
    <w:div w:id="1967614794">
      <w:bodyDiv w:val="1"/>
      <w:marLeft w:val="0"/>
      <w:marRight w:val="0"/>
      <w:marTop w:val="0"/>
      <w:marBottom w:val="0"/>
      <w:divBdr>
        <w:top w:val="none" w:sz="0" w:space="0" w:color="auto"/>
        <w:left w:val="none" w:sz="0" w:space="0" w:color="auto"/>
        <w:bottom w:val="none" w:sz="0" w:space="0" w:color="auto"/>
        <w:right w:val="none" w:sz="0" w:space="0" w:color="auto"/>
      </w:divBdr>
    </w:div>
    <w:div w:id="2027975670">
      <w:bodyDiv w:val="1"/>
      <w:marLeft w:val="0"/>
      <w:marRight w:val="0"/>
      <w:marTop w:val="0"/>
      <w:marBottom w:val="0"/>
      <w:divBdr>
        <w:top w:val="none" w:sz="0" w:space="0" w:color="auto"/>
        <w:left w:val="none" w:sz="0" w:space="0" w:color="auto"/>
        <w:bottom w:val="none" w:sz="0" w:space="0" w:color="auto"/>
        <w:right w:val="none" w:sz="0" w:space="0" w:color="auto"/>
      </w:divBdr>
    </w:div>
    <w:div w:id="2028172320">
      <w:bodyDiv w:val="1"/>
      <w:marLeft w:val="0"/>
      <w:marRight w:val="0"/>
      <w:marTop w:val="0"/>
      <w:marBottom w:val="0"/>
      <w:divBdr>
        <w:top w:val="none" w:sz="0" w:space="0" w:color="auto"/>
        <w:left w:val="none" w:sz="0" w:space="0" w:color="auto"/>
        <w:bottom w:val="none" w:sz="0" w:space="0" w:color="auto"/>
        <w:right w:val="none" w:sz="0" w:space="0" w:color="auto"/>
      </w:divBdr>
    </w:div>
    <w:div w:id="2123111789">
      <w:bodyDiv w:val="1"/>
      <w:marLeft w:val="0"/>
      <w:marRight w:val="0"/>
      <w:marTop w:val="0"/>
      <w:marBottom w:val="0"/>
      <w:divBdr>
        <w:top w:val="none" w:sz="0" w:space="0" w:color="auto"/>
        <w:left w:val="none" w:sz="0" w:space="0" w:color="auto"/>
        <w:bottom w:val="none" w:sz="0" w:space="0" w:color="auto"/>
        <w:right w:val="none" w:sz="0" w:space="0" w:color="auto"/>
      </w:divBdr>
    </w:div>
    <w:div w:id="2138793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https://zakupki.gov.ru/epz/contract/contractCard/common-info.html?reestrNumber=1741501766022000101&amp;contractInfoId=84687103" TargetMode="External"/><Relationship Id="rId18" Type="http://schemas.openxmlformats.org/officeDocument/2006/relationships/hyperlink" Target="mailto:sl-crb@yandex.ru" TargetMode="External"/><Relationship Id="rId3" Type="http://schemas.openxmlformats.org/officeDocument/2006/relationships/styles" Target="styles.xml"/><Relationship Id="rId21"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3437342519@mail.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file:///F:\&#1076;&#1086;&#1082;&#1091;&#1084;&#1077;&#1085;&#1090;&#1099;\0%20&#1069;&#1051;%20&#1050;&#1054;&#1058;&#1048;&#1056;&#1054;&#1042;&#1050;&#1048;%2022\32211870848%20&#1101;&#1082;&#1089;&#1087;&#1088;&#1077;&#1089;&#1089;-%20&#1090;&#1077;&#1089;&#1090;&#1099;\&#1047;&#1050;%20&#1088;&#1072;&#1089;&#1093;%20&#1084;&#1072;&#1090;.docx" TargetMode="External"/><Relationship Id="rId20"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F:\&#1076;&#1086;&#1082;&#1091;&#1084;&#1077;&#1085;&#1090;&#1099;\0%20&#1069;&#1051;%20&#1050;&#1054;&#1058;&#1048;&#1056;&#1054;&#1042;&#1050;&#1048;%2022\32211870848%20&#1101;&#1082;&#1089;&#1087;&#1088;&#1077;&#1089;&#1089;-%20&#1090;&#1077;&#1089;&#1090;&#1099;\&#1047;&#1050;%20&#1088;&#1072;&#1089;&#1093;%20&#1084;&#1072;&#1090;.docx" TargetMode="External"/><Relationship Id="rId23"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10" Type="http://schemas.openxmlformats.org/officeDocument/2006/relationships/hyperlink" Target="mailto:sl-crb@yandex.ru" TargetMode="External"/><Relationship Id="rId19" Type="http://schemas.openxmlformats.org/officeDocument/2006/relationships/hyperlink" Target="mailto:sl-crb2@yandex.ru" TargetMode="External"/><Relationship Id="rId4" Type="http://schemas.openxmlformats.org/officeDocument/2006/relationships/settings" Target="settings.xml"/><Relationship Id="rId9" Type="http://schemas.openxmlformats.org/officeDocument/2006/relationships/hyperlink" Target="http://zakupki.gov.ru" TargetMode="External"/><Relationship Id="rId14" Type="http://schemas.openxmlformats.org/officeDocument/2006/relationships/hyperlink" Target="https://zakupki.gov.ru/epz/contract/contractCard/payment-info-and-target-of-order.html?reestrNumber=1741300250023000042&amp;contractInfoId=80991792" TargetMode="External"/><Relationship Id="rId22"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internet.garant.ru/document/redirect/70819336/0" TargetMode="External"/><Relationship Id="rId1" Type="http://schemas.openxmlformats.org/officeDocument/2006/relationships/hyperlink" Target="http://internet.garant.ru/document/redirect/7081933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FC41BF-36BE-4D1E-AFC2-DDA711E4AA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23</Pages>
  <Words>16559</Words>
  <Characters>94388</Characters>
  <Application>Microsoft Office Word</Application>
  <DocSecurity>0</DocSecurity>
  <Lines>786</Lines>
  <Paragraphs>221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110726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201K-2</cp:lastModifiedBy>
  <cp:revision>3</cp:revision>
  <cp:lastPrinted>2023-12-05T06:05:00Z</cp:lastPrinted>
  <dcterms:created xsi:type="dcterms:W3CDTF">2023-12-08T09:33:00Z</dcterms:created>
  <dcterms:modified xsi:type="dcterms:W3CDTF">2023-12-08T10:14:00Z</dcterms:modified>
</cp:coreProperties>
</file>