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7953" w:rsidRPr="00B12140" w:rsidRDefault="00DF7953" w:rsidP="009F5B83">
      <w:pPr>
        <w:pStyle w:val="13"/>
        <w:spacing w:before="0"/>
        <w:rPr>
          <w:sz w:val="21"/>
          <w:szCs w:val="21"/>
        </w:rPr>
      </w:pPr>
      <w:r w:rsidRPr="00B12140">
        <w:rPr>
          <w:b/>
          <w:sz w:val="21"/>
          <w:szCs w:val="21"/>
        </w:rPr>
        <w:t xml:space="preserve">Извещение о проведении запроса котировок в электронной форме № </w:t>
      </w:r>
      <w:r w:rsidR="00335AAD">
        <w:rPr>
          <w:b/>
          <w:sz w:val="21"/>
          <w:szCs w:val="21"/>
        </w:rPr>
        <w:t>169</w:t>
      </w:r>
      <w:r w:rsidR="00ED1019" w:rsidRPr="00B12140">
        <w:rPr>
          <w:sz w:val="21"/>
          <w:szCs w:val="21"/>
        </w:rPr>
        <w:t xml:space="preserve"> </w:t>
      </w:r>
      <w:r w:rsidR="008678F0" w:rsidRPr="00B12140">
        <w:rPr>
          <w:sz w:val="21"/>
          <w:szCs w:val="21"/>
        </w:rPr>
        <w:t>от</w:t>
      </w:r>
      <w:r w:rsidR="00B12140" w:rsidRPr="00B12140">
        <w:rPr>
          <w:sz w:val="21"/>
          <w:szCs w:val="21"/>
        </w:rPr>
        <w:t xml:space="preserve"> </w:t>
      </w:r>
      <w:r w:rsidR="009F5B83">
        <w:rPr>
          <w:sz w:val="21"/>
          <w:szCs w:val="21"/>
        </w:rPr>
        <w:t xml:space="preserve">27 </w:t>
      </w:r>
      <w:r w:rsidR="00C15B8C">
        <w:rPr>
          <w:sz w:val="21"/>
          <w:szCs w:val="21"/>
        </w:rPr>
        <w:t>июня</w:t>
      </w:r>
      <w:r w:rsidR="00C06ED7" w:rsidRPr="00B12140">
        <w:rPr>
          <w:sz w:val="21"/>
          <w:szCs w:val="21"/>
        </w:rPr>
        <w:t xml:space="preserve"> </w:t>
      </w:r>
      <w:r w:rsidR="00737E02" w:rsidRPr="00B12140">
        <w:rPr>
          <w:sz w:val="21"/>
          <w:szCs w:val="21"/>
        </w:rPr>
        <w:t>202</w:t>
      </w:r>
      <w:r w:rsidR="002064DD" w:rsidRPr="00B12140">
        <w:rPr>
          <w:sz w:val="21"/>
          <w:szCs w:val="21"/>
        </w:rPr>
        <w:t>5</w:t>
      </w:r>
      <w:r w:rsidRPr="00B12140">
        <w:rPr>
          <w:sz w:val="21"/>
          <w:szCs w:val="21"/>
        </w:rPr>
        <w:t xml:space="preserve"> г</w:t>
      </w:r>
    </w:p>
    <w:p w:rsidR="00DF7953" w:rsidRPr="00B12140" w:rsidRDefault="00DF7953">
      <w:pPr>
        <w:rPr>
          <w:sz w:val="21"/>
          <w:szCs w:val="21"/>
        </w:rPr>
      </w:pPr>
    </w:p>
    <w:tbl>
      <w:tblPr>
        <w:tblStyle w:val="a3"/>
        <w:tblW w:w="11143" w:type="dxa"/>
        <w:tblInd w:w="-1281" w:type="dxa"/>
        <w:tblLayout w:type="fixed"/>
        <w:tblLook w:val="04A0" w:firstRow="1" w:lastRow="0" w:firstColumn="1" w:lastColumn="0" w:noHBand="0" w:noVBand="1"/>
      </w:tblPr>
      <w:tblGrid>
        <w:gridCol w:w="2694"/>
        <w:gridCol w:w="3544"/>
        <w:gridCol w:w="4879"/>
        <w:gridCol w:w="14"/>
        <w:gridCol w:w="12"/>
      </w:tblGrid>
      <w:tr w:rsidR="007D21AC" w:rsidRPr="00B12140" w:rsidTr="007004DA">
        <w:trPr>
          <w:gridAfter w:val="1"/>
          <w:wAfter w:w="12" w:type="dxa"/>
          <w:trHeight w:val="781"/>
        </w:trPr>
        <w:tc>
          <w:tcPr>
            <w:tcW w:w="2694" w:type="dxa"/>
          </w:tcPr>
          <w:p w:rsidR="00DF7953" w:rsidRPr="00B12140" w:rsidRDefault="00B85C24">
            <w:pPr>
              <w:rPr>
                <w:b/>
                <w:sz w:val="21"/>
                <w:szCs w:val="21"/>
              </w:rPr>
            </w:pPr>
            <w:r w:rsidRPr="00B12140">
              <w:rPr>
                <w:b/>
                <w:sz w:val="21"/>
                <w:szCs w:val="21"/>
              </w:rPr>
              <w:t>1.</w:t>
            </w:r>
            <w:r w:rsidR="0043620E" w:rsidRPr="00B12140">
              <w:rPr>
                <w:b/>
                <w:sz w:val="21"/>
                <w:szCs w:val="21"/>
              </w:rPr>
              <w:t>Заказчик</w:t>
            </w:r>
          </w:p>
        </w:tc>
        <w:tc>
          <w:tcPr>
            <w:tcW w:w="8437" w:type="dxa"/>
            <w:gridSpan w:val="3"/>
          </w:tcPr>
          <w:p w:rsidR="00DF7953" w:rsidRPr="00B12140" w:rsidRDefault="00DF7953" w:rsidP="0085556A">
            <w:pPr>
              <w:spacing w:line="220" w:lineRule="exact"/>
              <w:rPr>
                <w:sz w:val="21"/>
                <w:szCs w:val="21"/>
              </w:rPr>
            </w:pPr>
            <w:r w:rsidRPr="00B12140">
              <w:rPr>
                <w:sz w:val="21"/>
                <w:szCs w:val="21"/>
              </w:rPr>
              <w:t>Государственное автономное учреждение здравоохранения Свердловской области «Свердловская областная стоматологическая поликлиника»</w:t>
            </w:r>
          </w:p>
          <w:p w:rsidR="00DF7953" w:rsidRPr="00B12140" w:rsidRDefault="00DF7953" w:rsidP="0085556A">
            <w:pPr>
              <w:spacing w:line="220" w:lineRule="exact"/>
              <w:rPr>
                <w:sz w:val="21"/>
                <w:szCs w:val="21"/>
              </w:rPr>
            </w:pPr>
            <w:r w:rsidRPr="00B12140">
              <w:rPr>
                <w:sz w:val="21"/>
                <w:szCs w:val="21"/>
              </w:rPr>
              <w:t>Место</w:t>
            </w:r>
            <w:r w:rsidR="007E0F7B" w:rsidRPr="00B12140">
              <w:rPr>
                <w:sz w:val="21"/>
                <w:szCs w:val="21"/>
              </w:rPr>
              <w:t xml:space="preserve"> </w:t>
            </w:r>
            <w:r w:rsidRPr="00B12140">
              <w:rPr>
                <w:sz w:val="21"/>
                <w:szCs w:val="21"/>
              </w:rPr>
              <w:t xml:space="preserve">нахождения: </w:t>
            </w: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7D21AC" w:rsidRPr="00B12140" w:rsidTr="007004DA">
        <w:trPr>
          <w:gridAfter w:val="1"/>
          <w:wAfter w:w="12" w:type="dxa"/>
          <w:trHeight w:val="299"/>
        </w:trPr>
        <w:tc>
          <w:tcPr>
            <w:tcW w:w="2694" w:type="dxa"/>
          </w:tcPr>
          <w:p w:rsidR="00DF7953" w:rsidRPr="00B12140" w:rsidRDefault="00B85C24" w:rsidP="00DF7953">
            <w:pPr>
              <w:jc w:val="both"/>
              <w:rPr>
                <w:b/>
                <w:sz w:val="21"/>
                <w:szCs w:val="21"/>
              </w:rPr>
            </w:pPr>
            <w:r w:rsidRPr="00B12140">
              <w:rPr>
                <w:b/>
                <w:sz w:val="21"/>
                <w:szCs w:val="21"/>
              </w:rPr>
              <w:t>2.</w:t>
            </w:r>
            <w:r w:rsidR="0043620E" w:rsidRPr="00B12140">
              <w:rPr>
                <w:b/>
                <w:sz w:val="21"/>
                <w:szCs w:val="21"/>
              </w:rPr>
              <w:t>Почтовый адрес</w:t>
            </w:r>
          </w:p>
        </w:tc>
        <w:tc>
          <w:tcPr>
            <w:tcW w:w="8437" w:type="dxa"/>
            <w:gridSpan w:val="3"/>
          </w:tcPr>
          <w:p w:rsidR="00DF7953" w:rsidRPr="00B12140" w:rsidRDefault="00DF7953" w:rsidP="0085556A">
            <w:pPr>
              <w:spacing w:line="220" w:lineRule="exact"/>
              <w:rPr>
                <w:sz w:val="21"/>
                <w:szCs w:val="21"/>
              </w:rPr>
            </w:pP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335AAD" w:rsidRPr="00B12140" w:rsidTr="007004DA">
        <w:trPr>
          <w:gridAfter w:val="1"/>
          <w:wAfter w:w="12" w:type="dxa"/>
          <w:trHeight w:val="744"/>
        </w:trPr>
        <w:tc>
          <w:tcPr>
            <w:tcW w:w="2694" w:type="dxa"/>
          </w:tcPr>
          <w:p w:rsidR="00335AAD" w:rsidRDefault="00335AAD" w:rsidP="00335AAD">
            <w:pPr>
              <w:rPr>
                <w:sz w:val="21"/>
                <w:szCs w:val="21"/>
                <w:lang w:eastAsia="en-US"/>
              </w:rPr>
            </w:pPr>
            <w:r>
              <w:rPr>
                <w:b/>
                <w:sz w:val="21"/>
                <w:szCs w:val="21"/>
                <w:lang w:eastAsia="en-US"/>
              </w:rPr>
              <w:t>3.Контактное лицо, телефон, адрес электронной почты</w:t>
            </w:r>
          </w:p>
        </w:tc>
        <w:tc>
          <w:tcPr>
            <w:tcW w:w="8437" w:type="dxa"/>
            <w:gridSpan w:val="3"/>
          </w:tcPr>
          <w:p w:rsidR="00335AAD" w:rsidRDefault="00335AAD" w:rsidP="00335AAD">
            <w:pPr>
              <w:jc w:val="both"/>
              <w:rPr>
                <w:sz w:val="21"/>
                <w:szCs w:val="21"/>
                <w:lang w:eastAsia="en-US"/>
              </w:rPr>
            </w:pPr>
            <w:r>
              <w:rPr>
                <w:sz w:val="21"/>
                <w:szCs w:val="21"/>
                <w:lang w:eastAsia="en-US"/>
              </w:rPr>
              <w:t>- специалист по закупкам: Козгова Ирина Сергеевна</w:t>
            </w:r>
          </w:p>
          <w:p w:rsidR="00335AAD" w:rsidRDefault="00335AAD" w:rsidP="00335AAD">
            <w:pPr>
              <w:jc w:val="both"/>
              <w:rPr>
                <w:sz w:val="21"/>
                <w:szCs w:val="21"/>
                <w:lang w:eastAsia="en-US"/>
              </w:rPr>
            </w:pPr>
            <w:r>
              <w:rPr>
                <w:sz w:val="21"/>
                <w:szCs w:val="21"/>
                <w:lang w:eastAsia="en-US"/>
              </w:rPr>
              <w:t xml:space="preserve">Телефон 8 (343) 266-23-31; адрес электронной почты </w:t>
            </w:r>
            <w:hyperlink r:id="rId8" w:history="1">
              <w:r>
                <w:rPr>
                  <w:rStyle w:val="a4"/>
                  <w:sz w:val="21"/>
                  <w:szCs w:val="21"/>
                  <w:lang w:eastAsia="en-US"/>
                </w:rPr>
                <w:t>zakupki@sosp.ru</w:t>
              </w:r>
            </w:hyperlink>
            <w:r>
              <w:rPr>
                <w:sz w:val="21"/>
                <w:szCs w:val="21"/>
                <w:lang w:eastAsia="en-US"/>
              </w:rPr>
              <w:t xml:space="preserve"> </w:t>
            </w:r>
          </w:p>
          <w:p w:rsidR="00335AAD" w:rsidRDefault="00335AAD" w:rsidP="00335AAD">
            <w:pPr>
              <w:jc w:val="both"/>
              <w:rPr>
                <w:sz w:val="21"/>
                <w:szCs w:val="21"/>
                <w:lang w:eastAsia="en-US"/>
              </w:rPr>
            </w:pPr>
            <w:r>
              <w:rPr>
                <w:sz w:val="21"/>
                <w:szCs w:val="21"/>
                <w:lang w:eastAsia="en-US"/>
              </w:rPr>
              <w:t xml:space="preserve">- внутренний заказчик: </w:t>
            </w:r>
            <w:r w:rsidRPr="00335AAD">
              <w:rPr>
                <w:sz w:val="21"/>
                <w:szCs w:val="21"/>
                <w:lang w:eastAsia="en-US"/>
              </w:rPr>
              <w:t>Хабаров</w:t>
            </w:r>
            <w:r>
              <w:rPr>
                <w:sz w:val="21"/>
                <w:szCs w:val="21"/>
                <w:lang w:eastAsia="en-US"/>
              </w:rPr>
              <w:t xml:space="preserve"> Алексей Валерьевич</w:t>
            </w:r>
          </w:p>
          <w:p w:rsidR="00335AAD" w:rsidRDefault="00335AAD" w:rsidP="00335AAD">
            <w:pPr>
              <w:jc w:val="both"/>
              <w:rPr>
                <w:sz w:val="21"/>
                <w:szCs w:val="21"/>
                <w:lang w:eastAsia="en-US"/>
              </w:rPr>
            </w:pPr>
            <w:r>
              <w:rPr>
                <w:sz w:val="21"/>
                <w:szCs w:val="21"/>
                <w:lang w:eastAsia="en-US"/>
              </w:rPr>
              <w:t xml:space="preserve">Телефон 8 (343) 382-07-05; адрес электронной почты </w:t>
            </w:r>
            <w:r>
              <w:rPr>
                <w:rStyle w:val="a4"/>
                <w:sz w:val="21"/>
                <w:szCs w:val="21"/>
                <w:lang w:val="en-US" w:eastAsia="en-US"/>
              </w:rPr>
              <w:t>hoz</w:t>
            </w:r>
            <w:hyperlink r:id="rId9" w:history="1">
              <w:r>
                <w:rPr>
                  <w:rStyle w:val="a4"/>
                  <w:sz w:val="21"/>
                  <w:szCs w:val="21"/>
                  <w:lang w:eastAsia="en-US"/>
                </w:rPr>
                <w:t>@</w:t>
              </w:r>
              <w:r>
                <w:rPr>
                  <w:rStyle w:val="a4"/>
                  <w:sz w:val="21"/>
                  <w:szCs w:val="21"/>
                  <w:lang w:val="en-US" w:eastAsia="en-US"/>
                </w:rPr>
                <w:t>sosp</w:t>
              </w:r>
              <w:r>
                <w:rPr>
                  <w:rStyle w:val="a4"/>
                  <w:sz w:val="21"/>
                  <w:szCs w:val="21"/>
                  <w:lang w:eastAsia="en-US"/>
                </w:rPr>
                <w:t>.</w:t>
              </w:r>
              <w:r>
                <w:rPr>
                  <w:rStyle w:val="a4"/>
                  <w:sz w:val="21"/>
                  <w:szCs w:val="21"/>
                  <w:lang w:val="en-US" w:eastAsia="en-US"/>
                </w:rPr>
                <w:t>ru</w:t>
              </w:r>
            </w:hyperlink>
          </w:p>
        </w:tc>
      </w:tr>
      <w:tr w:rsidR="007D21AC" w:rsidRPr="00B12140" w:rsidTr="007004DA">
        <w:trPr>
          <w:gridAfter w:val="1"/>
          <w:wAfter w:w="12" w:type="dxa"/>
          <w:trHeight w:val="390"/>
        </w:trPr>
        <w:tc>
          <w:tcPr>
            <w:tcW w:w="2694" w:type="dxa"/>
          </w:tcPr>
          <w:p w:rsidR="00DF7953" w:rsidRPr="00B12140" w:rsidRDefault="00B85C24">
            <w:pPr>
              <w:rPr>
                <w:b/>
                <w:sz w:val="21"/>
                <w:szCs w:val="21"/>
              </w:rPr>
            </w:pPr>
            <w:r w:rsidRPr="00B12140">
              <w:rPr>
                <w:b/>
                <w:sz w:val="21"/>
                <w:szCs w:val="21"/>
              </w:rPr>
              <w:t>4.</w:t>
            </w:r>
            <w:r w:rsidR="0043620E" w:rsidRPr="00B12140">
              <w:rPr>
                <w:b/>
                <w:sz w:val="21"/>
                <w:szCs w:val="21"/>
              </w:rPr>
              <w:t>Способ закупки</w:t>
            </w:r>
          </w:p>
        </w:tc>
        <w:tc>
          <w:tcPr>
            <w:tcW w:w="8437" w:type="dxa"/>
            <w:gridSpan w:val="3"/>
          </w:tcPr>
          <w:p w:rsidR="00ED1019" w:rsidRPr="00B12140" w:rsidRDefault="00E27AD5" w:rsidP="0085556A">
            <w:pPr>
              <w:spacing w:line="220" w:lineRule="exact"/>
              <w:rPr>
                <w:sz w:val="21"/>
                <w:szCs w:val="21"/>
              </w:rPr>
            </w:pPr>
            <w:r w:rsidRPr="00B12140">
              <w:rPr>
                <w:sz w:val="21"/>
                <w:szCs w:val="21"/>
              </w:rPr>
              <w:t>Запрос котировок в электронной форме</w:t>
            </w:r>
            <w:r w:rsidR="00ED1019" w:rsidRPr="00B12140">
              <w:rPr>
                <w:sz w:val="21"/>
                <w:szCs w:val="21"/>
              </w:rPr>
              <w:t xml:space="preserve"> </w:t>
            </w:r>
            <w:r w:rsidR="00166E3D" w:rsidRPr="00B12140">
              <w:rPr>
                <w:sz w:val="21"/>
                <w:szCs w:val="21"/>
              </w:rPr>
              <w:t>(далее Запрос котировок)</w:t>
            </w:r>
          </w:p>
        </w:tc>
      </w:tr>
      <w:tr w:rsidR="007D21AC" w:rsidRPr="00B12140" w:rsidTr="007004DA">
        <w:trPr>
          <w:gridAfter w:val="1"/>
          <w:wAfter w:w="12" w:type="dxa"/>
          <w:trHeight w:val="443"/>
        </w:trPr>
        <w:tc>
          <w:tcPr>
            <w:tcW w:w="2694" w:type="dxa"/>
            <w:shd w:val="clear" w:color="auto" w:fill="auto"/>
          </w:tcPr>
          <w:p w:rsidR="00DF7953" w:rsidRPr="00B12140" w:rsidRDefault="00B85C24">
            <w:pPr>
              <w:rPr>
                <w:b/>
                <w:sz w:val="21"/>
                <w:szCs w:val="21"/>
              </w:rPr>
            </w:pPr>
            <w:r w:rsidRPr="00B12140">
              <w:rPr>
                <w:b/>
                <w:sz w:val="21"/>
                <w:szCs w:val="21"/>
              </w:rPr>
              <w:t>5.</w:t>
            </w:r>
            <w:r w:rsidR="00ED1019" w:rsidRPr="00B12140">
              <w:rPr>
                <w:b/>
                <w:sz w:val="21"/>
                <w:szCs w:val="21"/>
              </w:rPr>
              <w:t>Адрес электронной площадки в информационно-телекоммуникационной сети «Интернет»</w:t>
            </w:r>
          </w:p>
        </w:tc>
        <w:tc>
          <w:tcPr>
            <w:tcW w:w="8437" w:type="dxa"/>
            <w:gridSpan w:val="3"/>
            <w:shd w:val="clear" w:color="auto" w:fill="auto"/>
          </w:tcPr>
          <w:p w:rsidR="00DF7953" w:rsidRPr="00B12140" w:rsidRDefault="004B5ADD" w:rsidP="003A5C63">
            <w:pPr>
              <w:pStyle w:val="ab"/>
              <w:spacing w:line="220" w:lineRule="exact"/>
              <w:ind w:left="0"/>
              <w:jc w:val="both"/>
              <w:rPr>
                <w:sz w:val="21"/>
                <w:szCs w:val="21"/>
              </w:rPr>
            </w:pPr>
            <w:r w:rsidRPr="00B12140">
              <w:rPr>
                <w:sz w:val="21"/>
                <w:szCs w:val="21"/>
              </w:rPr>
              <w:t>Извещение о проведении</w:t>
            </w:r>
            <w:r w:rsidR="007E0F7B" w:rsidRPr="00B12140">
              <w:rPr>
                <w:sz w:val="21"/>
                <w:szCs w:val="21"/>
              </w:rPr>
              <w:t xml:space="preserve"> </w:t>
            </w:r>
            <w:r w:rsidRPr="00B12140">
              <w:rPr>
                <w:sz w:val="21"/>
                <w:szCs w:val="21"/>
              </w:rPr>
              <w:t>запроса котировок в электронной форме размещается Заказчиком на Официальном сайте Единой информационной системы в сфере закупок (</w:t>
            </w:r>
            <w:hyperlink r:id="rId10"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1" w:history="1">
              <w:r w:rsidR="003A5C63" w:rsidRPr="00014B72">
                <w:rPr>
                  <w:rStyle w:val="a4"/>
                  <w:sz w:val="21"/>
                  <w:szCs w:val="21"/>
                </w:rPr>
                <w:t>http://</w:t>
              </w:r>
              <w:r w:rsidR="003A5C63" w:rsidRPr="00014B72">
                <w:rPr>
                  <w:rStyle w:val="a4"/>
                  <w:sz w:val="21"/>
                  <w:szCs w:val="21"/>
                  <w:lang w:val="en-US"/>
                </w:rPr>
                <w:t>estp</w:t>
              </w:r>
              <w:r w:rsidR="003A5C63" w:rsidRPr="00014B72">
                <w:rPr>
                  <w:rStyle w:val="a4"/>
                  <w:sz w:val="21"/>
                  <w:szCs w:val="21"/>
                </w:rPr>
                <w:t>.ru</w:t>
              </w:r>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9F5E0D" w:rsidRPr="00B12140" w:rsidTr="009F5E0D">
        <w:trPr>
          <w:gridAfter w:val="1"/>
          <w:wAfter w:w="12" w:type="dxa"/>
          <w:trHeight w:val="935"/>
        </w:trPr>
        <w:tc>
          <w:tcPr>
            <w:tcW w:w="2694" w:type="dxa"/>
          </w:tcPr>
          <w:p w:rsidR="009F5E0D" w:rsidRDefault="009F5E0D" w:rsidP="009F5E0D">
            <w:pPr>
              <w:rPr>
                <w:sz w:val="21"/>
                <w:szCs w:val="21"/>
                <w:lang w:eastAsia="en-US"/>
              </w:rPr>
            </w:pPr>
            <w:r>
              <w:rPr>
                <w:b/>
                <w:sz w:val="21"/>
                <w:szCs w:val="21"/>
                <w:lang w:eastAsia="en-US"/>
              </w:rPr>
              <w:t>6.Предмет договора</w:t>
            </w:r>
          </w:p>
        </w:tc>
        <w:tc>
          <w:tcPr>
            <w:tcW w:w="8437" w:type="dxa"/>
            <w:gridSpan w:val="3"/>
          </w:tcPr>
          <w:p w:rsidR="009F5E0D" w:rsidRPr="00B12140" w:rsidRDefault="009F5E0D" w:rsidP="009F5E0D">
            <w:pPr>
              <w:spacing w:line="220" w:lineRule="exact"/>
              <w:rPr>
                <w:b/>
                <w:sz w:val="21"/>
                <w:szCs w:val="21"/>
              </w:rPr>
            </w:pPr>
            <w:r w:rsidRPr="00335AAD">
              <w:rPr>
                <w:b/>
                <w:sz w:val="21"/>
                <w:szCs w:val="21"/>
              </w:rPr>
              <w:t>Оказание услуг по проведению дезинфекции вентиляционных систем, очистке вентагрегатов и дистальных отделов воздуховодов, нанесению на внутренние поверхности вентсистем защитного антимикробного покрытия; дезинфекции и очистке кондиционеров, моносплит систем на объектах Заказчика</w:t>
            </w:r>
          </w:p>
        </w:tc>
      </w:tr>
      <w:tr w:rsidR="009F5E0D" w:rsidRPr="00B12140" w:rsidTr="007004DA">
        <w:trPr>
          <w:gridAfter w:val="1"/>
          <w:wAfter w:w="12" w:type="dxa"/>
          <w:trHeight w:val="2268"/>
        </w:trPr>
        <w:tc>
          <w:tcPr>
            <w:tcW w:w="2694" w:type="dxa"/>
          </w:tcPr>
          <w:p w:rsidR="009F5E0D" w:rsidRDefault="009F5E0D" w:rsidP="009F5E0D">
            <w:pPr>
              <w:rPr>
                <w:b/>
                <w:spacing w:val="-4"/>
                <w:sz w:val="21"/>
                <w:szCs w:val="21"/>
                <w:lang w:eastAsia="en-US"/>
              </w:rPr>
            </w:pPr>
            <w:r>
              <w:rPr>
                <w:b/>
                <w:sz w:val="21"/>
                <w:szCs w:val="21"/>
                <w:lang w:eastAsia="en-US"/>
              </w:rPr>
              <w:t>7.Сведения о начальной (максимальной) цене договора (цене лота) (формула цены, максимальное значение цены договора либо цена единицы товара, работы, услуги и максимальное значение цены договора)</w:t>
            </w:r>
          </w:p>
        </w:tc>
        <w:tc>
          <w:tcPr>
            <w:tcW w:w="8437" w:type="dxa"/>
            <w:gridSpan w:val="3"/>
          </w:tcPr>
          <w:p w:rsidR="009F5E0D" w:rsidRPr="00B12140" w:rsidRDefault="009F5E0D" w:rsidP="009F5E0D">
            <w:pPr>
              <w:spacing w:line="220" w:lineRule="exact"/>
              <w:jc w:val="both"/>
              <w:rPr>
                <w:spacing w:val="-4"/>
                <w:sz w:val="21"/>
                <w:szCs w:val="21"/>
              </w:rPr>
            </w:pPr>
            <w:r w:rsidRPr="009F5E0D">
              <w:rPr>
                <w:b/>
                <w:spacing w:val="-4"/>
                <w:sz w:val="21"/>
                <w:szCs w:val="21"/>
              </w:rPr>
              <w:t xml:space="preserve">344 943,00 </w:t>
            </w:r>
            <w:r w:rsidRPr="00B12140">
              <w:rPr>
                <w:spacing w:val="-4"/>
                <w:sz w:val="21"/>
                <w:szCs w:val="21"/>
              </w:rPr>
              <w:t>(</w:t>
            </w:r>
            <w:r>
              <w:rPr>
                <w:spacing w:val="-4"/>
                <w:sz w:val="21"/>
                <w:szCs w:val="21"/>
              </w:rPr>
              <w:t>триста сорок четыре тысячи девятьсот сорок три</w:t>
            </w:r>
            <w:r w:rsidRPr="00B12140">
              <w:rPr>
                <w:spacing w:val="-4"/>
                <w:sz w:val="21"/>
                <w:szCs w:val="21"/>
              </w:rPr>
              <w:t>) рубл</w:t>
            </w:r>
            <w:r>
              <w:rPr>
                <w:spacing w:val="-4"/>
                <w:sz w:val="21"/>
                <w:szCs w:val="21"/>
              </w:rPr>
              <w:t>я</w:t>
            </w:r>
            <w:r w:rsidRPr="00B12140">
              <w:rPr>
                <w:spacing w:val="-4"/>
                <w:sz w:val="21"/>
                <w:szCs w:val="21"/>
              </w:rPr>
              <w:t xml:space="preserve"> 00 копеек.</w:t>
            </w:r>
          </w:p>
          <w:p w:rsidR="009F5E0D" w:rsidRPr="00B12140" w:rsidRDefault="009F5E0D" w:rsidP="004D2064">
            <w:pPr>
              <w:spacing w:before="120" w:after="120" w:line="220" w:lineRule="exact"/>
              <w:jc w:val="both"/>
              <w:rPr>
                <w:sz w:val="21"/>
                <w:szCs w:val="21"/>
                <w:lang w:eastAsia="en-US"/>
              </w:rPr>
            </w:pPr>
            <w:r w:rsidRPr="00B12140">
              <w:rPr>
                <w:sz w:val="21"/>
                <w:szCs w:val="21"/>
                <w:lang w:eastAsia="en-US"/>
              </w:rPr>
              <w:t>Цена договора сформирована методом сопоставления рыночных цен (анализ рынка)</w:t>
            </w:r>
          </w:p>
          <w:p w:rsidR="009F5E0D" w:rsidRPr="00B12140" w:rsidRDefault="004D2064" w:rsidP="004D2064">
            <w:pPr>
              <w:spacing w:line="220" w:lineRule="exact"/>
              <w:jc w:val="both"/>
              <w:rPr>
                <w:sz w:val="21"/>
                <w:szCs w:val="21"/>
                <w:lang w:eastAsia="en-US"/>
              </w:rPr>
            </w:pPr>
            <w:r w:rsidRPr="004D2064">
              <w:rPr>
                <w:sz w:val="21"/>
                <w:szCs w:val="21"/>
                <w:lang w:eastAsia="en-US"/>
              </w:rPr>
              <w:t>Цена договора включает в себя все затраты, издержки и иные расходы Исполнителя, которые могут у него возникнуть при исполнении обязательств по договору, в том числе стоимость расходных материалов,</w:t>
            </w:r>
            <w:r>
              <w:rPr>
                <w:sz w:val="21"/>
                <w:szCs w:val="21"/>
                <w:lang w:eastAsia="en-US"/>
              </w:rPr>
              <w:t xml:space="preserve"> </w:t>
            </w:r>
            <w:r w:rsidRPr="004D2064">
              <w:rPr>
                <w:sz w:val="21"/>
                <w:szCs w:val="21"/>
                <w:lang w:eastAsia="en-US"/>
              </w:rPr>
              <w:t xml:space="preserve">необходимых для оказания услуг, </w:t>
            </w:r>
            <w:r>
              <w:rPr>
                <w:sz w:val="21"/>
                <w:szCs w:val="21"/>
                <w:lang w:eastAsia="en-US"/>
              </w:rPr>
              <w:t>в том числе фильтров (17 шт.)</w:t>
            </w:r>
            <w:r w:rsidRPr="004D2064">
              <w:rPr>
                <w:sz w:val="21"/>
                <w:szCs w:val="21"/>
                <w:lang w:eastAsia="en-US"/>
              </w:rPr>
              <w:t xml:space="preserve"> </w:t>
            </w:r>
            <w:r>
              <w:rPr>
                <w:sz w:val="21"/>
                <w:szCs w:val="21"/>
                <w:lang w:eastAsia="en-US"/>
              </w:rPr>
              <w:t xml:space="preserve"> и стоимость их замены,  </w:t>
            </w:r>
            <w:r w:rsidRPr="004D2064">
              <w:rPr>
                <w:sz w:val="21"/>
                <w:szCs w:val="21"/>
                <w:lang w:eastAsia="en-US"/>
              </w:rPr>
              <w:t>расходы по вывозу мусора, которое может образовываться в процессе оказания услуг, расходы на перевозку, страхование, уплату таможенных пошлин, налогов, сборов и иных обязательных платежей</w:t>
            </w:r>
          </w:p>
        </w:tc>
      </w:tr>
      <w:tr w:rsidR="007D21AC" w:rsidRPr="00B12140" w:rsidTr="007004DA">
        <w:trPr>
          <w:trHeight w:val="584"/>
        </w:trPr>
        <w:tc>
          <w:tcPr>
            <w:tcW w:w="11143" w:type="dxa"/>
            <w:gridSpan w:val="5"/>
            <w:vAlign w:val="center"/>
          </w:tcPr>
          <w:p w:rsidR="009D398C" w:rsidRPr="00B12140" w:rsidRDefault="00B85C24" w:rsidP="0085556A">
            <w:pPr>
              <w:spacing w:line="220" w:lineRule="exact"/>
              <w:rPr>
                <w:sz w:val="21"/>
                <w:szCs w:val="21"/>
              </w:rPr>
            </w:pPr>
            <w:r w:rsidRPr="00B12140">
              <w:rPr>
                <w:b/>
                <w:sz w:val="21"/>
                <w:szCs w:val="21"/>
              </w:rPr>
              <w:t>8.</w:t>
            </w:r>
            <w:r w:rsidR="009D398C" w:rsidRPr="00B12140">
              <w:rPr>
                <w:b/>
                <w:sz w:val="21"/>
                <w:szCs w:val="21"/>
              </w:rPr>
              <w:t xml:space="preserve">Информация о валюте, используемой для формирования цены договора: </w:t>
            </w:r>
            <w:r w:rsidR="009D398C" w:rsidRPr="00B12140">
              <w:rPr>
                <w:sz w:val="21"/>
                <w:szCs w:val="21"/>
              </w:rPr>
              <w:t>Российский рубль</w:t>
            </w:r>
          </w:p>
          <w:p w:rsidR="00F301AD" w:rsidRPr="00B12140" w:rsidRDefault="007E0F7B" w:rsidP="0085556A">
            <w:pPr>
              <w:spacing w:line="220" w:lineRule="exact"/>
              <w:rPr>
                <w:b/>
                <w:sz w:val="21"/>
                <w:szCs w:val="21"/>
              </w:rPr>
            </w:pPr>
            <w:r w:rsidRPr="00B12140">
              <w:rPr>
                <w:b/>
                <w:sz w:val="21"/>
                <w:szCs w:val="21"/>
              </w:rPr>
              <w:t xml:space="preserve"> </w:t>
            </w:r>
            <w:r w:rsidR="000C6D6B" w:rsidRPr="00B12140">
              <w:rPr>
                <w:b/>
                <w:sz w:val="21"/>
                <w:szCs w:val="21"/>
              </w:rPr>
              <w:t xml:space="preserve"> </w:t>
            </w:r>
            <w:r w:rsidR="00F301AD" w:rsidRPr="00B12140">
              <w:rPr>
                <w:b/>
                <w:sz w:val="21"/>
                <w:szCs w:val="21"/>
              </w:rPr>
              <w:t>Источник финансирования:</w:t>
            </w:r>
            <w:r w:rsidRPr="00B12140">
              <w:rPr>
                <w:sz w:val="21"/>
                <w:szCs w:val="21"/>
              </w:rPr>
              <w:t xml:space="preserve"> </w:t>
            </w:r>
            <w:r w:rsidR="00F301AD" w:rsidRPr="00B12140">
              <w:rPr>
                <w:sz w:val="21"/>
                <w:szCs w:val="21"/>
              </w:rPr>
              <w:t xml:space="preserve"> </w:t>
            </w:r>
            <w:r w:rsidR="00340D22" w:rsidRPr="00B12140">
              <w:rPr>
                <w:sz w:val="21"/>
                <w:szCs w:val="21"/>
              </w:rPr>
              <w:t>Средства, полученные при осуществлении приносящей доход деятельности.</w:t>
            </w:r>
          </w:p>
        </w:tc>
      </w:tr>
      <w:tr w:rsidR="007D21AC" w:rsidRPr="00B12140" w:rsidTr="00912CC0">
        <w:trPr>
          <w:gridAfter w:val="1"/>
          <w:wAfter w:w="12" w:type="dxa"/>
          <w:trHeight w:val="1515"/>
        </w:trPr>
        <w:tc>
          <w:tcPr>
            <w:tcW w:w="2694" w:type="dxa"/>
          </w:tcPr>
          <w:p w:rsidR="002E5782" w:rsidRPr="00B12140" w:rsidRDefault="00B85C24" w:rsidP="00B85C24">
            <w:pPr>
              <w:rPr>
                <w:sz w:val="21"/>
                <w:szCs w:val="21"/>
              </w:rPr>
            </w:pPr>
            <w:r w:rsidRPr="00B12140">
              <w:rPr>
                <w:b/>
                <w:sz w:val="21"/>
                <w:szCs w:val="21"/>
              </w:rPr>
              <w:t>9.</w:t>
            </w:r>
            <w:r w:rsidR="002E5782" w:rsidRPr="00B12140">
              <w:rPr>
                <w:b/>
                <w:sz w:val="21"/>
                <w:szCs w:val="21"/>
              </w:rPr>
              <w:t>Срок</w:t>
            </w:r>
            <w:r w:rsidRPr="00B12140">
              <w:rPr>
                <w:b/>
                <w:sz w:val="21"/>
                <w:szCs w:val="21"/>
              </w:rPr>
              <w:t>,</w:t>
            </w:r>
            <w:r w:rsidR="002E5782" w:rsidRPr="00B12140">
              <w:rPr>
                <w:b/>
                <w:sz w:val="21"/>
                <w:szCs w:val="21"/>
              </w:rPr>
              <w:t xml:space="preserve"> место</w:t>
            </w:r>
            <w:r w:rsidRPr="00B12140">
              <w:rPr>
                <w:b/>
                <w:sz w:val="21"/>
                <w:szCs w:val="21"/>
              </w:rPr>
              <w:t xml:space="preserve"> и условия</w:t>
            </w:r>
            <w:r w:rsidR="002E5782" w:rsidRPr="00B12140">
              <w:rPr>
                <w:b/>
                <w:sz w:val="21"/>
                <w:szCs w:val="21"/>
              </w:rPr>
              <w:t xml:space="preserve"> поставки</w:t>
            </w:r>
          </w:p>
        </w:tc>
        <w:tc>
          <w:tcPr>
            <w:tcW w:w="8437" w:type="dxa"/>
            <w:gridSpan w:val="3"/>
          </w:tcPr>
          <w:p w:rsidR="002E5782" w:rsidRPr="004D2064" w:rsidRDefault="004D2064" w:rsidP="00912CC0">
            <w:pPr>
              <w:jc w:val="both"/>
              <w:rPr>
                <w:sz w:val="21"/>
                <w:szCs w:val="21"/>
              </w:rPr>
            </w:pPr>
            <w:r w:rsidRPr="004D2064">
              <w:rPr>
                <w:rFonts w:hint="eastAsia"/>
                <w:sz w:val="21"/>
                <w:szCs w:val="21"/>
              </w:rPr>
              <w:t xml:space="preserve">Оказание услуг по проведению дезинфекции вентиляционных систем, очистке вентагрегатов и дистальных отделов воздуховодов, нанесению на внутренние поверхности вентсистем защитного антимикробного покрытия </w:t>
            </w:r>
            <w:r>
              <w:rPr>
                <w:rFonts w:hint="eastAsia"/>
                <w:sz w:val="21"/>
                <w:szCs w:val="21"/>
              </w:rPr>
              <w:t xml:space="preserve">осуществляется </w:t>
            </w:r>
            <w:r w:rsidRPr="004D2064">
              <w:rPr>
                <w:rFonts w:hint="eastAsia"/>
                <w:sz w:val="21"/>
                <w:szCs w:val="21"/>
              </w:rPr>
              <w:t>на объектах Заказчика по адресам: г. Екатеринбург, ул. Щорса, 34; ул. 8 Марта 123</w:t>
            </w:r>
            <w:r>
              <w:rPr>
                <w:sz w:val="21"/>
                <w:szCs w:val="21"/>
              </w:rPr>
              <w:t xml:space="preserve">. </w:t>
            </w:r>
            <w:r w:rsidRPr="004D2064">
              <w:rPr>
                <w:sz w:val="21"/>
                <w:szCs w:val="21"/>
              </w:rPr>
              <w:t>Дата и время оказания услуг, предусмотренных предварительно согласовывается с Заказчиком (</w:t>
            </w:r>
            <w:r w:rsidRPr="00912CC0">
              <w:rPr>
                <w:i/>
                <w:sz w:val="21"/>
                <w:szCs w:val="21"/>
              </w:rPr>
              <w:t>пн-пт</w:t>
            </w:r>
            <w:r w:rsidRPr="004D2064">
              <w:rPr>
                <w:sz w:val="21"/>
                <w:szCs w:val="21"/>
              </w:rPr>
              <w:t xml:space="preserve"> с 15.00 до 23.00; </w:t>
            </w:r>
            <w:r w:rsidRPr="00912CC0">
              <w:rPr>
                <w:i/>
                <w:sz w:val="21"/>
                <w:szCs w:val="21"/>
              </w:rPr>
              <w:t>сб</w:t>
            </w:r>
            <w:r w:rsidR="00912CC0">
              <w:rPr>
                <w:i/>
                <w:sz w:val="21"/>
                <w:szCs w:val="21"/>
              </w:rPr>
              <w:t>.</w:t>
            </w:r>
            <w:r w:rsidRPr="004D2064">
              <w:rPr>
                <w:sz w:val="21"/>
                <w:szCs w:val="21"/>
              </w:rPr>
              <w:t xml:space="preserve"> с 14.00 до 23.00, </w:t>
            </w:r>
            <w:r w:rsidRPr="00912CC0">
              <w:rPr>
                <w:i/>
                <w:sz w:val="21"/>
                <w:szCs w:val="21"/>
              </w:rPr>
              <w:t>вс</w:t>
            </w:r>
            <w:r w:rsidR="00912CC0" w:rsidRPr="00912CC0">
              <w:rPr>
                <w:i/>
                <w:sz w:val="21"/>
                <w:szCs w:val="21"/>
              </w:rPr>
              <w:t>.</w:t>
            </w:r>
            <w:r w:rsidRPr="004D2064">
              <w:rPr>
                <w:sz w:val="21"/>
                <w:szCs w:val="21"/>
              </w:rPr>
              <w:t xml:space="preserve"> с 8.00 до 23.00). </w:t>
            </w:r>
            <w:r w:rsidR="00912CC0">
              <w:rPr>
                <w:sz w:val="21"/>
                <w:szCs w:val="21"/>
              </w:rPr>
              <w:t xml:space="preserve">Оказание услуг осуществляется </w:t>
            </w:r>
            <w:r w:rsidR="00F17F6A">
              <w:rPr>
                <w:sz w:val="21"/>
                <w:szCs w:val="21"/>
              </w:rPr>
              <w:t xml:space="preserve">с момента заключения договора </w:t>
            </w:r>
            <w:bookmarkStart w:id="0" w:name="_GoBack"/>
            <w:bookmarkEnd w:id="0"/>
            <w:r w:rsidR="00912CC0">
              <w:rPr>
                <w:sz w:val="21"/>
                <w:szCs w:val="21"/>
              </w:rPr>
              <w:t>до 30.09.2025 г</w:t>
            </w:r>
          </w:p>
        </w:tc>
      </w:tr>
      <w:tr w:rsidR="007D21AC" w:rsidRPr="00B12140" w:rsidTr="00912CC0">
        <w:trPr>
          <w:gridAfter w:val="1"/>
          <w:wAfter w:w="12" w:type="dxa"/>
          <w:trHeight w:val="1266"/>
        </w:trPr>
        <w:tc>
          <w:tcPr>
            <w:tcW w:w="2694" w:type="dxa"/>
          </w:tcPr>
          <w:p w:rsidR="00047093" w:rsidRPr="00B12140" w:rsidRDefault="00047093" w:rsidP="00047093">
            <w:pPr>
              <w:rPr>
                <w:sz w:val="21"/>
                <w:szCs w:val="21"/>
              </w:rPr>
            </w:pPr>
            <w:r w:rsidRPr="00B12140">
              <w:rPr>
                <w:b/>
                <w:sz w:val="21"/>
                <w:szCs w:val="21"/>
              </w:rPr>
              <w:t>10.Порядок оплаты</w:t>
            </w:r>
          </w:p>
        </w:tc>
        <w:tc>
          <w:tcPr>
            <w:tcW w:w="8437" w:type="dxa"/>
            <w:gridSpan w:val="3"/>
          </w:tcPr>
          <w:p w:rsidR="00047093" w:rsidRPr="004D2064" w:rsidRDefault="004D2064" w:rsidP="004D2064">
            <w:pPr>
              <w:pStyle w:val="3a"/>
              <w:shd w:val="clear" w:color="auto" w:fill="auto"/>
              <w:tabs>
                <w:tab w:val="left" w:pos="851"/>
                <w:tab w:val="left" w:pos="943"/>
              </w:tabs>
              <w:spacing w:line="240" w:lineRule="auto"/>
              <w:rPr>
                <w:sz w:val="21"/>
                <w:szCs w:val="21"/>
              </w:rPr>
            </w:pPr>
            <w:r w:rsidRPr="004D2064">
              <w:rPr>
                <w:sz w:val="21"/>
                <w:szCs w:val="21"/>
              </w:rPr>
              <w:t>Оплата услуг производится Заказчиком прямым банковским переводом на расчетный счет Исполнителя в течение 7 (семи) рабочих дней после предоставления Исполнителем отчетной документации, указанной в п.6.2 Договора, подписания Акта сдачи-приемки оказанных услуг обеими сторонами, на основании предоставленного Исполнителем счета, путем перечисления денежных средств на расчетный счет Исполнителя.</w:t>
            </w:r>
          </w:p>
        </w:tc>
      </w:tr>
      <w:tr w:rsidR="007D21AC" w:rsidRPr="00B12140" w:rsidTr="007004DA">
        <w:trPr>
          <w:gridAfter w:val="1"/>
          <w:wAfter w:w="12" w:type="dxa"/>
          <w:trHeight w:val="657"/>
        </w:trPr>
        <w:tc>
          <w:tcPr>
            <w:tcW w:w="2694" w:type="dxa"/>
          </w:tcPr>
          <w:p w:rsidR="004B5ADD" w:rsidRPr="00B12140" w:rsidRDefault="00B85C24" w:rsidP="00047093">
            <w:pPr>
              <w:pStyle w:val="a5"/>
              <w:spacing w:before="0" w:beforeAutospacing="0" w:after="0"/>
              <w:jc w:val="both"/>
              <w:rPr>
                <w:sz w:val="21"/>
                <w:szCs w:val="21"/>
              </w:rPr>
            </w:pPr>
            <w:r w:rsidRPr="00B12140">
              <w:rPr>
                <w:b/>
                <w:sz w:val="21"/>
                <w:szCs w:val="21"/>
              </w:rPr>
              <w:t>1</w:t>
            </w:r>
            <w:r w:rsidR="00047093" w:rsidRPr="00B12140">
              <w:rPr>
                <w:b/>
                <w:sz w:val="21"/>
                <w:szCs w:val="21"/>
              </w:rPr>
              <w:t>1</w:t>
            </w:r>
            <w:r w:rsidRPr="00B12140">
              <w:rPr>
                <w:b/>
                <w:sz w:val="21"/>
                <w:szCs w:val="21"/>
              </w:rPr>
              <w:t>.</w:t>
            </w:r>
            <w:r w:rsidR="004B5ADD" w:rsidRPr="00B12140">
              <w:rPr>
                <w:b/>
                <w:spacing w:val="-4"/>
                <w:sz w:val="21"/>
                <w:szCs w:val="21"/>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tc>
        <w:tc>
          <w:tcPr>
            <w:tcW w:w="8437" w:type="dxa"/>
            <w:gridSpan w:val="3"/>
          </w:tcPr>
          <w:p w:rsidR="004B5ADD" w:rsidRPr="00B12140" w:rsidRDefault="004B5ADD" w:rsidP="0085556A">
            <w:pPr>
              <w:spacing w:line="220" w:lineRule="exact"/>
              <w:rPr>
                <w:b/>
                <w:sz w:val="21"/>
                <w:szCs w:val="21"/>
              </w:rPr>
            </w:pPr>
            <w:r w:rsidRPr="00B12140">
              <w:rPr>
                <w:spacing w:val="6"/>
                <w:sz w:val="21"/>
                <w:szCs w:val="21"/>
              </w:rPr>
              <w:t>Дата начала подачи котировочных заявок:</w:t>
            </w:r>
            <w:r w:rsidR="007E0F7B" w:rsidRPr="00B12140">
              <w:rPr>
                <w:b/>
                <w:sz w:val="21"/>
                <w:szCs w:val="21"/>
              </w:rPr>
              <w:t xml:space="preserve"> </w:t>
            </w:r>
            <w:r w:rsidR="009F5B83">
              <w:rPr>
                <w:b/>
                <w:sz w:val="21"/>
                <w:szCs w:val="21"/>
              </w:rPr>
              <w:t>27</w:t>
            </w:r>
            <w:r w:rsidR="00914AFA">
              <w:rPr>
                <w:b/>
                <w:sz w:val="21"/>
                <w:szCs w:val="21"/>
              </w:rPr>
              <w:t xml:space="preserve"> </w:t>
            </w:r>
            <w:r w:rsidR="00C15B8C">
              <w:rPr>
                <w:b/>
                <w:sz w:val="21"/>
                <w:szCs w:val="21"/>
              </w:rPr>
              <w:t>июня</w:t>
            </w:r>
            <w:r w:rsidR="00B12140" w:rsidRPr="00B12140">
              <w:rPr>
                <w:b/>
                <w:sz w:val="21"/>
                <w:szCs w:val="21"/>
              </w:rPr>
              <w:t xml:space="preserve"> </w:t>
            </w:r>
            <w:r w:rsidRPr="00B12140">
              <w:rPr>
                <w:b/>
                <w:sz w:val="21"/>
                <w:szCs w:val="21"/>
              </w:rPr>
              <w:t>202</w:t>
            </w:r>
            <w:r w:rsidR="002064DD" w:rsidRPr="00B12140">
              <w:rPr>
                <w:b/>
                <w:sz w:val="21"/>
                <w:szCs w:val="21"/>
              </w:rPr>
              <w:t>5</w:t>
            </w:r>
            <w:r w:rsidRPr="00B12140">
              <w:rPr>
                <w:b/>
                <w:sz w:val="21"/>
                <w:szCs w:val="21"/>
              </w:rPr>
              <w:t>г.</w:t>
            </w:r>
            <w:r w:rsidR="007E0F7B" w:rsidRPr="00B12140">
              <w:rPr>
                <w:b/>
                <w:sz w:val="21"/>
                <w:szCs w:val="21"/>
              </w:rPr>
              <w:t xml:space="preserve"> </w:t>
            </w:r>
          </w:p>
          <w:p w:rsidR="004B5ADD" w:rsidRPr="00B12140" w:rsidRDefault="004B5ADD" w:rsidP="0085556A">
            <w:pPr>
              <w:spacing w:line="220" w:lineRule="exact"/>
              <w:rPr>
                <w:b/>
                <w:sz w:val="21"/>
                <w:szCs w:val="21"/>
              </w:rPr>
            </w:pPr>
            <w:r w:rsidRPr="00B12140">
              <w:rPr>
                <w:sz w:val="21"/>
                <w:szCs w:val="21"/>
              </w:rPr>
              <w:t xml:space="preserve">Дата и время окончания подачи котировочных заявок: </w:t>
            </w:r>
            <w:r w:rsidR="00A13EEE" w:rsidRPr="00B12140">
              <w:rPr>
                <w:sz w:val="21"/>
                <w:szCs w:val="21"/>
                <w:shd w:val="clear" w:color="auto" w:fill="D9E2F3" w:themeFill="accent5" w:themeFillTint="33"/>
              </w:rPr>
              <w:t>09</w:t>
            </w:r>
            <w:r w:rsidRPr="00B12140">
              <w:rPr>
                <w:sz w:val="21"/>
                <w:szCs w:val="21"/>
                <w:shd w:val="clear" w:color="auto" w:fill="D9E2F3" w:themeFill="accent5" w:themeFillTint="33"/>
              </w:rPr>
              <w:t>ч. 00</w:t>
            </w:r>
            <w:r w:rsidR="0064153A" w:rsidRPr="00B12140">
              <w:rPr>
                <w:sz w:val="21"/>
                <w:szCs w:val="21"/>
              </w:rPr>
              <w:t>мин.</w:t>
            </w:r>
            <w:r w:rsidR="007E0F7B" w:rsidRPr="00B12140">
              <w:rPr>
                <w:b/>
                <w:sz w:val="21"/>
                <w:szCs w:val="21"/>
              </w:rPr>
              <w:t xml:space="preserve"> </w:t>
            </w:r>
            <w:r w:rsidR="009F5B83">
              <w:rPr>
                <w:b/>
                <w:sz w:val="21"/>
                <w:szCs w:val="21"/>
              </w:rPr>
              <w:t>08</w:t>
            </w:r>
            <w:r w:rsidR="00914AFA">
              <w:rPr>
                <w:b/>
                <w:sz w:val="21"/>
                <w:szCs w:val="21"/>
              </w:rPr>
              <w:t xml:space="preserve"> </w:t>
            </w:r>
            <w:r w:rsidR="00262C50">
              <w:rPr>
                <w:b/>
                <w:sz w:val="21"/>
                <w:szCs w:val="21"/>
              </w:rPr>
              <w:t>ию</w:t>
            </w:r>
            <w:r w:rsidR="006F640E">
              <w:rPr>
                <w:b/>
                <w:sz w:val="21"/>
                <w:szCs w:val="21"/>
              </w:rPr>
              <w:t>л</w:t>
            </w:r>
            <w:r w:rsidR="00262C50">
              <w:rPr>
                <w:b/>
                <w:sz w:val="21"/>
                <w:szCs w:val="21"/>
              </w:rPr>
              <w:t>я</w:t>
            </w:r>
            <w:r w:rsidR="00D47206" w:rsidRPr="00B12140">
              <w:rPr>
                <w:b/>
                <w:sz w:val="21"/>
                <w:szCs w:val="21"/>
              </w:rPr>
              <w:t xml:space="preserve"> 202</w:t>
            </w:r>
            <w:r w:rsidR="002064DD" w:rsidRPr="00B12140">
              <w:rPr>
                <w:b/>
                <w:sz w:val="21"/>
                <w:szCs w:val="21"/>
              </w:rPr>
              <w:t>5</w:t>
            </w:r>
            <w:r w:rsidR="00D47206" w:rsidRPr="00B12140">
              <w:rPr>
                <w:b/>
                <w:sz w:val="21"/>
                <w:szCs w:val="21"/>
              </w:rPr>
              <w:t>г.</w:t>
            </w:r>
          </w:p>
          <w:p w:rsidR="004B5ADD" w:rsidRPr="00B12140" w:rsidRDefault="004B5ADD" w:rsidP="0085556A">
            <w:pPr>
              <w:spacing w:line="220" w:lineRule="exact"/>
              <w:rPr>
                <w:b/>
                <w:spacing w:val="-4"/>
                <w:sz w:val="21"/>
                <w:szCs w:val="21"/>
              </w:rPr>
            </w:pPr>
            <w:r w:rsidRPr="00B12140">
              <w:rPr>
                <w:spacing w:val="-4"/>
                <w:sz w:val="21"/>
                <w:szCs w:val="21"/>
              </w:rPr>
              <w:t>Подача запросов на разъяснение документации не позднее</w:t>
            </w:r>
            <w:r w:rsidR="00835DCE" w:rsidRPr="00B12140">
              <w:rPr>
                <w:spacing w:val="-4"/>
                <w:sz w:val="21"/>
                <w:szCs w:val="21"/>
              </w:rPr>
              <w:t xml:space="preserve"> </w:t>
            </w:r>
            <w:r w:rsidR="00CF4BE4">
              <w:rPr>
                <w:spacing w:val="-4"/>
                <w:sz w:val="21"/>
                <w:szCs w:val="21"/>
              </w:rPr>
              <w:t>09</w:t>
            </w:r>
            <w:r w:rsidR="00835DCE" w:rsidRPr="00B12140">
              <w:rPr>
                <w:spacing w:val="-4"/>
                <w:sz w:val="21"/>
                <w:szCs w:val="21"/>
              </w:rPr>
              <w:t>ч.</w:t>
            </w:r>
            <w:r w:rsidR="00111030" w:rsidRPr="00B12140">
              <w:rPr>
                <w:spacing w:val="-4"/>
                <w:sz w:val="21"/>
                <w:szCs w:val="21"/>
              </w:rPr>
              <w:t>00мин</w:t>
            </w:r>
            <w:r w:rsidR="00B12140" w:rsidRPr="00B12140">
              <w:rPr>
                <w:spacing w:val="-4"/>
                <w:sz w:val="21"/>
                <w:szCs w:val="21"/>
              </w:rPr>
              <w:t xml:space="preserve">. </w:t>
            </w:r>
            <w:r w:rsidR="009F5B83" w:rsidRPr="009F5B83">
              <w:rPr>
                <w:b/>
                <w:spacing w:val="-4"/>
                <w:sz w:val="21"/>
                <w:szCs w:val="21"/>
              </w:rPr>
              <w:t>03</w:t>
            </w:r>
            <w:r w:rsidR="00CA3F2E" w:rsidRPr="009F5B83">
              <w:rPr>
                <w:b/>
                <w:spacing w:val="-4"/>
                <w:sz w:val="21"/>
                <w:szCs w:val="21"/>
              </w:rPr>
              <w:t xml:space="preserve"> </w:t>
            </w:r>
            <w:r w:rsidR="00062706">
              <w:rPr>
                <w:b/>
                <w:spacing w:val="-4"/>
                <w:sz w:val="21"/>
                <w:szCs w:val="21"/>
              </w:rPr>
              <w:t>ию</w:t>
            </w:r>
            <w:r w:rsidR="004D2064">
              <w:rPr>
                <w:b/>
                <w:spacing w:val="-4"/>
                <w:sz w:val="21"/>
                <w:szCs w:val="21"/>
              </w:rPr>
              <w:t>ля</w:t>
            </w:r>
            <w:r w:rsidR="00B12140" w:rsidRPr="00B12140">
              <w:rPr>
                <w:b/>
                <w:spacing w:val="-4"/>
                <w:sz w:val="21"/>
                <w:szCs w:val="21"/>
              </w:rPr>
              <w:t xml:space="preserve"> </w:t>
            </w:r>
            <w:r w:rsidR="00D47206" w:rsidRPr="00B12140">
              <w:rPr>
                <w:b/>
                <w:sz w:val="21"/>
                <w:szCs w:val="21"/>
              </w:rPr>
              <w:t>202</w:t>
            </w:r>
            <w:r w:rsidR="002064DD" w:rsidRPr="00B12140">
              <w:rPr>
                <w:b/>
                <w:sz w:val="21"/>
                <w:szCs w:val="21"/>
              </w:rPr>
              <w:t>5</w:t>
            </w:r>
            <w:r w:rsidR="00D47206" w:rsidRPr="00B12140">
              <w:rPr>
                <w:b/>
                <w:sz w:val="21"/>
                <w:szCs w:val="21"/>
              </w:rPr>
              <w:t xml:space="preserve">г. </w:t>
            </w:r>
          </w:p>
          <w:p w:rsidR="004B5ADD" w:rsidRPr="00B12140" w:rsidRDefault="007E0F7B" w:rsidP="0085556A">
            <w:pPr>
              <w:spacing w:line="220" w:lineRule="exact"/>
              <w:ind w:firstLine="92"/>
              <w:jc w:val="both"/>
              <w:rPr>
                <w:sz w:val="21"/>
                <w:szCs w:val="21"/>
              </w:rPr>
            </w:pPr>
            <w:r w:rsidRPr="00B12140">
              <w:rPr>
                <w:sz w:val="21"/>
                <w:szCs w:val="21"/>
              </w:rPr>
              <w:t xml:space="preserve">            </w:t>
            </w:r>
          </w:p>
        </w:tc>
      </w:tr>
      <w:tr w:rsidR="007D21AC" w:rsidRPr="00B12140" w:rsidTr="007004DA">
        <w:trPr>
          <w:gridAfter w:val="1"/>
          <w:wAfter w:w="12" w:type="dxa"/>
          <w:trHeight w:val="448"/>
        </w:trPr>
        <w:tc>
          <w:tcPr>
            <w:tcW w:w="2694" w:type="dxa"/>
          </w:tcPr>
          <w:p w:rsidR="004B5ADD" w:rsidRPr="00B12140" w:rsidRDefault="00B85C24" w:rsidP="00047093">
            <w:pPr>
              <w:jc w:val="both"/>
              <w:rPr>
                <w:sz w:val="21"/>
                <w:szCs w:val="21"/>
              </w:rPr>
            </w:pPr>
            <w:r w:rsidRPr="00B12140">
              <w:rPr>
                <w:b/>
                <w:spacing w:val="-2"/>
                <w:sz w:val="21"/>
                <w:szCs w:val="21"/>
              </w:rPr>
              <w:t>1</w:t>
            </w:r>
            <w:r w:rsidR="00047093" w:rsidRPr="00B12140">
              <w:rPr>
                <w:b/>
                <w:spacing w:val="-2"/>
                <w:sz w:val="21"/>
                <w:szCs w:val="21"/>
              </w:rPr>
              <w:t>2</w:t>
            </w:r>
            <w:r w:rsidRPr="00B12140">
              <w:rPr>
                <w:b/>
                <w:spacing w:val="-2"/>
                <w:sz w:val="21"/>
                <w:szCs w:val="21"/>
              </w:rPr>
              <w:t>.</w:t>
            </w:r>
            <w:r w:rsidR="004B5ADD" w:rsidRPr="00B12140">
              <w:rPr>
                <w:b/>
                <w:spacing w:val="-2"/>
                <w:sz w:val="21"/>
                <w:szCs w:val="21"/>
              </w:rPr>
              <w:t>Подведения итогов котировочных заявок</w:t>
            </w:r>
          </w:p>
        </w:tc>
        <w:tc>
          <w:tcPr>
            <w:tcW w:w="8437" w:type="dxa"/>
            <w:gridSpan w:val="3"/>
          </w:tcPr>
          <w:p w:rsidR="004B5ADD" w:rsidRPr="00B12140" w:rsidRDefault="004B5ADD" w:rsidP="0085556A">
            <w:pPr>
              <w:spacing w:line="220" w:lineRule="exact"/>
              <w:jc w:val="both"/>
              <w:rPr>
                <w:b/>
                <w:sz w:val="21"/>
                <w:szCs w:val="21"/>
              </w:rPr>
            </w:pPr>
            <w:r w:rsidRPr="00B12140">
              <w:rPr>
                <w:spacing w:val="6"/>
                <w:sz w:val="21"/>
                <w:szCs w:val="21"/>
              </w:rPr>
              <w:t>Дата</w:t>
            </w:r>
            <w:r w:rsidR="009B26C5" w:rsidRPr="00B12140">
              <w:rPr>
                <w:spacing w:val="6"/>
                <w:sz w:val="21"/>
                <w:szCs w:val="21"/>
              </w:rPr>
              <w:t xml:space="preserve"> начала</w:t>
            </w:r>
            <w:r w:rsidRPr="00B12140">
              <w:rPr>
                <w:spacing w:val="6"/>
                <w:sz w:val="21"/>
                <w:szCs w:val="21"/>
              </w:rPr>
              <w:t xml:space="preserve"> рассмотрения и подведения итогов</w:t>
            </w:r>
            <w:r w:rsidR="003C7446" w:rsidRPr="00B12140">
              <w:rPr>
                <w:spacing w:val="6"/>
                <w:sz w:val="21"/>
                <w:szCs w:val="21"/>
              </w:rPr>
              <w:t xml:space="preserve"> </w:t>
            </w:r>
            <w:r w:rsidR="003C7446" w:rsidRPr="00B12140">
              <w:rPr>
                <w:spacing w:val="-2"/>
                <w:sz w:val="21"/>
                <w:szCs w:val="21"/>
                <w:shd w:val="clear" w:color="auto" w:fill="DEEAF6" w:themeFill="accent1" w:themeFillTint="33"/>
              </w:rPr>
              <w:t>1</w:t>
            </w:r>
            <w:r w:rsidR="00136DA4" w:rsidRPr="00B12140">
              <w:rPr>
                <w:spacing w:val="-2"/>
                <w:sz w:val="21"/>
                <w:szCs w:val="21"/>
                <w:shd w:val="clear" w:color="auto" w:fill="DEEAF6" w:themeFill="accent1" w:themeFillTint="33"/>
              </w:rPr>
              <w:t>0</w:t>
            </w:r>
            <w:r w:rsidR="003C7446" w:rsidRPr="00B12140">
              <w:rPr>
                <w:spacing w:val="-2"/>
                <w:sz w:val="21"/>
                <w:szCs w:val="21"/>
                <w:shd w:val="clear" w:color="auto" w:fill="DEEAF6" w:themeFill="accent1" w:themeFillTint="33"/>
              </w:rPr>
              <w:t>ч. 00</w:t>
            </w:r>
            <w:r w:rsidR="003C7446" w:rsidRPr="00B12140">
              <w:rPr>
                <w:spacing w:val="-2"/>
                <w:sz w:val="21"/>
                <w:szCs w:val="21"/>
              </w:rPr>
              <w:t>мин</w:t>
            </w:r>
            <w:r w:rsidR="00B12140">
              <w:rPr>
                <w:spacing w:val="-2"/>
                <w:sz w:val="21"/>
                <w:szCs w:val="21"/>
              </w:rPr>
              <w:t xml:space="preserve">. </w:t>
            </w:r>
            <w:r w:rsidR="009F5B83">
              <w:rPr>
                <w:b/>
                <w:sz w:val="21"/>
                <w:szCs w:val="21"/>
              </w:rPr>
              <w:t xml:space="preserve">08 </w:t>
            </w:r>
            <w:r w:rsidR="00262C50">
              <w:rPr>
                <w:b/>
                <w:sz w:val="21"/>
                <w:szCs w:val="21"/>
              </w:rPr>
              <w:t>ию</w:t>
            </w:r>
            <w:r w:rsidR="006F640E">
              <w:rPr>
                <w:b/>
                <w:sz w:val="21"/>
                <w:szCs w:val="21"/>
              </w:rPr>
              <w:t>л</w:t>
            </w:r>
            <w:r w:rsidR="00262C50">
              <w:rPr>
                <w:b/>
                <w:sz w:val="21"/>
                <w:szCs w:val="21"/>
              </w:rPr>
              <w:t>я</w:t>
            </w:r>
            <w:r w:rsidR="00D47206" w:rsidRPr="00B12140">
              <w:rPr>
                <w:b/>
                <w:sz w:val="21"/>
                <w:szCs w:val="21"/>
              </w:rPr>
              <w:t xml:space="preserve"> 202</w:t>
            </w:r>
            <w:r w:rsidR="002064DD" w:rsidRPr="00B12140">
              <w:rPr>
                <w:b/>
                <w:sz w:val="21"/>
                <w:szCs w:val="21"/>
              </w:rPr>
              <w:t xml:space="preserve">5 </w:t>
            </w:r>
            <w:r w:rsidR="00D47206" w:rsidRPr="00B12140">
              <w:rPr>
                <w:b/>
                <w:sz w:val="21"/>
                <w:szCs w:val="21"/>
              </w:rPr>
              <w:t xml:space="preserve">г. </w:t>
            </w:r>
          </w:p>
          <w:p w:rsidR="004B5ADD" w:rsidRPr="00B12140" w:rsidRDefault="004B5ADD" w:rsidP="0085556A">
            <w:pPr>
              <w:spacing w:before="60" w:line="220" w:lineRule="exact"/>
              <w:rPr>
                <w:sz w:val="21"/>
                <w:szCs w:val="21"/>
              </w:rPr>
            </w:pPr>
            <w:r w:rsidRPr="00B12140">
              <w:rPr>
                <w:spacing w:val="-2"/>
                <w:sz w:val="21"/>
                <w:szCs w:val="21"/>
              </w:rPr>
              <w:t>Место рассмотрения:</w:t>
            </w:r>
            <w:r w:rsidR="007E0F7B" w:rsidRPr="00B12140">
              <w:rPr>
                <w:spacing w:val="-2"/>
                <w:sz w:val="21"/>
                <w:szCs w:val="21"/>
              </w:rPr>
              <w:t xml:space="preserve"> </w:t>
            </w:r>
            <w:r w:rsidRPr="00B12140">
              <w:rPr>
                <w:spacing w:val="-2"/>
                <w:sz w:val="21"/>
                <w:szCs w:val="21"/>
              </w:rPr>
              <w:t>620142, г. Екатеринбург, ул. Щорса 34, каб.214.</w:t>
            </w:r>
          </w:p>
        </w:tc>
      </w:tr>
      <w:tr w:rsidR="007D21AC" w:rsidRPr="00B12140" w:rsidTr="007004DA">
        <w:trPr>
          <w:gridAfter w:val="1"/>
          <w:wAfter w:w="12" w:type="dxa"/>
          <w:trHeight w:val="657"/>
        </w:trPr>
        <w:tc>
          <w:tcPr>
            <w:tcW w:w="2694" w:type="dxa"/>
            <w:shd w:val="clear" w:color="auto" w:fill="auto"/>
          </w:tcPr>
          <w:p w:rsidR="004B5ADD" w:rsidRPr="00B12140" w:rsidRDefault="00B85C24" w:rsidP="00047093">
            <w:pPr>
              <w:rPr>
                <w:b/>
                <w:sz w:val="21"/>
                <w:szCs w:val="21"/>
              </w:rPr>
            </w:pPr>
            <w:r w:rsidRPr="00B12140">
              <w:rPr>
                <w:b/>
                <w:sz w:val="21"/>
                <w:szCs w:val="21"/>
              </w:rPr>
              <w:t>1</w:t>
            </w:r>
            <w:r w:rsidR="00047093" w:rsidRPr="00B12140">
              <w:rPr>
                <w:b/>
                <w:sz w:val="21"/>
                <w:szCs w:val="21"/>
              </w:rPr>
              <w:t>3</w:t>
            </w:r>
            <w:r w:rsidRPr="00B12140">
              <w:rPr>
                <w:b/>
                <w:sz w:val="21"/>
                <w:szCs w:val="21"/>
              </w:rPr>
              <w:t xml:space="preserve">. </w:t>
            </w:r>
            <w:r w:rsidR="004B5ADD" w:rsidRPr="00B12140">
              <w:rPr>
                <w:b/>
                <w:sz w:val="21"/>
                <w:szCs w:val="21"/>
              </w:rPr>
              <w:t>Срок, место и порядок предоставления документации</w:t>
            </w:r>
          </w:p>
        </w:tc>
        <w:tc>
          <w:tcPr>
            <w:tcW w:w="8437" w:type="dxa"/>
            <w:gridSpan w:val="3"/>
            <w:shd w:val="clear" w:color="auto" w:fill="auto"/>
          </w:tcPr>
          <w:p w:rsidR="004B5ADD" w:rsidRPr="00B12140" w:rsidRDefault="004B5ADD" w:rsidP="0085556A">
            <w:pPr>
              <w:spacing w:line="220" w:lineRule="exact"/>
              <w:jc w:val="both"/>
              <w:rPr>
                <w:sz w:val="21"/>
                <w:szCs w:val="21"/>
              </w:rPr>
            </w:pPr>
            <w:r w:rsidRPr="00B12140">
              <w:rPr>
                <w:sz w:val="21"/>
                <w:szCs w:val="21"/>
              </w:rPr>
              <w:t>В сроки принятия заявок на участие в конкурентной закупке документация</w:t>
            </w:r>
            <w:r w:rsidR="007E0F7B" w:rsidRPr="00B12140">
              <w:rPr>
                <w:sz w:val="21"/>
                <w:szCs w:val="21"/>
              </w:rPr>
              <w:t xml:space="preserve"> </w:t>
            </w:r>
            <w:r w:rsidRPr="00B12140">
              <w:rPr>
                <w:sz w:val="21"/>
                <w:szCs w:val="21"/>
              </w:rPr>
              <w:t>находится в свободном доступе на Официальном сайте Единой информационной системы в сфере закупок (</w:t>
            </w:r>
            <w:hyperlink r:id="rId12"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3" w:history="1">
              <w:r w:rsidR="00630B80" w:rsidRPr="00DD5EDB">
                <w:rPr>
                  <w:rStyle w:val="a4"/>
                  <w:sz w:val="21"/>
                  <w:szCs w:val="21"/>
                </w:rPr>
                <w:t>http://</w:t>
              </w:r>
              <w:r w:rsidR="00630B80" w:rsidRPr="00DD5EDB">
                <w:rPr>
                  <w:rStyle w:val="a4"/>
                  <w:sz w:val="21"/>
                  <w:szCs w:val="21"/>
                  <w:lang w:val="en-US"/>
                </w:rPr>
                <w:t>estp</w:t>
              </w:r>
              <w:r w:rsidR="00630B80" w:rsidRPr="00DD5EDB">
                <w:rPr>
                  <w:rStyle w:val="a4"/>
                  <w:sz w:val="21"/>
                  <w:szCs w:val="21"/>
                </w:rPr>
                <w:t>.ru</w:t>
              </w:r>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9E4B07" w:rsidRPr="00B12140" w:rsidTr="007004DA">
        <w:trPr>
          <w:gridAfter w:val="1"/>
          <w:wAfter w:w="12" w:type="dxa"/>
          <w:trHeight w:val="657"/>
        </w:trPr>
        <w:tc>
          <w:tcPr>
            <w:tcW w:w="2694" w:type="dxa"/>
            <w:shd w:val="clear" w:color="auto" w:fill="auto"/>
          </w:tcPr>
          <w:p w:rsidR="009E4B07" w:rsidRPr="00B12140" w:rsidRDefault="00B85C24" w:rsidP="00CF7C4B">
            <w:pPr>
              <w:rPr>
                <w:b/>
                <w:sz w:val="21"/>
                <w:szCs w:val="21"/>
                <w:highlight w:val="yellow"/>
              </w:rPr>
            </w:pPr>
            <w:r w:rsidRPr="00B12140">
              <w:rPr>
                <w:b/>
                <w:sz w:val="21"/>
                <w:szCs w:val="21"/>
              </w:rPr>
              <w:t>1</w:t>
            </w:r>
            <w:r w:rsidR="00CF7C4B" w:rsidRPr="00B12140">
              <w:rPr>
                <w:b/>
                <w:sz w:val="21"/>
                <w:szCs w:val="21"/>
              </w:rPr>
              <w:t>4</w:t>
            </w:r>
            <w:r w:rsidRPr="00B12140">
              <w:rPr>
                <w:b/>
                <w:sz w:val="21"/>
                <w:szCs w:val="21"/>
              </w:rPr>
              <w:t>.</w:t>
            </w:r>
            <w:r w:rsidR="009E4B07" w:rsidRPr="00B12140">
              <w:rPr>
                <w:b/>
                <w:sz w:val="21"/>
                <w:szCs w:val="21"/>
              </w:rPr>
              <w:t xml:space="preserve">Порядок подачи запроса разъяснений положений извещения о </w:t>
            </w:r>
            <w:r w:rsidR="009E4B07" w:rsidRPr="00B12140">
              <w:rPr>
                <w:b/>
                <w:sz w:val="21"/>
                <w:szCs w:val="21"/>
              </w:rPr>
              <w:lastRenderedPageBreak/>
              <w:t>проведения закупки и (или) документации о закупке</w:t>
            </w:r>
          </w:p>
        </w:tc>
        <w:tc>
          <w:tcPr>
            <w:tcW w:w="8437" w:type="dxa"/>
            <w:gridSpan w:val="3"/>
          </w:tcPr>
          <w:p w:rsidR="00E40AD9" w:rsidRPr="00B12140" w:rsidRDefault="00E40AD9" w:rsidP="0085556A">
            <w:pPr>
              <w:spacing w:line="220" w:lineRule="exact"/>
              <w:ind w:firstLine="316"/>
              <w:jc w:val="both"/>
              <w:rPr>
                <w:sz w:val="21"/>
                <w:szCs w:val="21"/>
              </w:rPr>
            </w:pPr>
            <w:r w:rsidRPr="00B12140">
              <w:rPr>
                <w:sz w:val="21"/>
                <w:szCs w:val="21"/>
              </w:rPr>
              <w:lastRenderedPageBreak/>
              <w:t xml:space="preserve">Любой участник закупки, в том числе при осуществлении конкурентной закупки, участниками которой могут быть только субъекты малого и среднего предпринимательства, вправе направить заказчику в порядке, предусмотренном Федеральным законом № 223-ФЗ и настоящим положением, запрос о даче разъяснений положений извещения об </w:t>
            </w:r>
            <w:r w:rsidRPr="00B12140">
              <w:rPr>
                <w:sz w:val="21"/>
                <w:szCs w:val="21"/>
              </w:rPr>
              <w:lastRenderedPageBreak/>
              <w:t>осуществлении конкурентной закупки и (или) документации о закупке, в том числе закупки, участниками которой могут быть только субъекты малого и среднего предпринимательства</w:t>
            </w:r>
            <w:r w:rsidRPr="00B12140">
              <w:rPr>
                <w:strike/>
                <w:sz w:val="21"/>
                <w:szCs w:val="21"/>
              </w:rPr>
              <w:t>.</w:t>
            </w:r>
          </w:p>
          <w:p w:rsidR="00E40AD9" w:rsidRPr="00B12140" w:rsidRDefault="00E40AD9" w:rsidP="0085556A">
            <w:pPr>
              <w:spacing w:line="220" w:lineRule="exact"/>
              <w:ind w:firstLine="316"/>
              <w:jc w:val="both"/>
              <w:rPr>
                <w:sz w:val="21"/>
                <w:szCs w:val="21"/>
              </w:rPr>
            </w:pPr>
            <w:r w:rsidRPr="00B12140">
              <w:rPr>
                <w:sz w:val="21"/>
                <w:szCs w:val="21"/>
              </w:rPr>
              <w:t xml:space="preserve">В течение трех рабочих дней с даты поступления запроса, указанного в пункте 82 </w:t>
            </w:r>
            <w:r w:rsidR="00A00C09" w:rsidRPr="00B12140">
              <w:rPr>
                <w:sz w:val="21"/>
                <w:szCs w:val="21"/>
              </w:rPr>
              <w:t>Типового положения</w:t>
            </w:r>
            <w:r w:rsidRPr="00B12140">
              <w:rPr>
                <w:sz w:val="21"/>
                <w:szCs w:val="21"/>
              </w:rPr>
              <w:t xml:space="preserve">, заказчик осуществляет разъяснение положений извещения об осуществлении </w:t>
            </w:r>
            <w:r w:rsidRPr="00B12140">
              <w:rPr>
                <w:color w:val="000000"/>
                <w:sz w:val="21"/>
                <w:szCs w:val="21"/>
              </w:rPr>
              <w:t xml:space="preserve">конкурентной закупки и (или) документации о закупке и размещает его в ЕИС, на официальном сайте, за исключением случаев, предусмотренных Федеральным законом № 223-ФЗ,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конкурентной закупке. </w:t>
            </w:r>
          </w:p>
          <w:p w:rsidR="00E40AD9" w:rsidRPr="00B12140" w:rsidRDefault="00E40AD9" w:rsidP="0085556A">
            <w:pPr>
              <w:spacing w:line="220" w:lineRule="exact"/>
              <w:ind w:firstLine="316"/>
              <w:jc w:val="both"/>
              <w:rPr>
                <w:sz w:val="21"/>
                <w:szCs w:val="21"/>
              </w:rPr>
            </w:pPr>
            <w:r w:rsidRPr="00B12140">
              <w:rPr>
                <w:color w:val="000000"/>
                <w:sz w:val="21"/>
                <w:szCs w:val="21"/>
              </w:rPr>
              <w:t> Разъяснения положений извещения об осуществлении конкурентной закупки и (или) документации о закупке не должны изменять предмет закупки и существенные условия проекта договора.</w:t>
            </w:r>
          </w:p>
          <w:p w:rsidR="002064DD" w:rsidRPr="00B12140" w:rsidRDefault="00E40AD9" w:rsidP="0085556A">
            <w:pPr>
              <w:pStyle w:val="a5"/>
              <w:spacing w:before="0" w:beforeAutospacing="0" w:after="0" w:line="220" w:lineRule="exact"/>
              <w:ind w:firstLine="316"/>
              <w:jc w:val="both"/>
              <w:rPr>
                <w:sz w:val="21"/>
                <w:szCs w:val="21"/>
              </w:rPr>
            </w:pPr>
            <w:r w:rsidRPr="00B12140">
              <w:rPr>
                <w:color w:val="000000"/>
                <w:sz w:val="21"/>
                <w:szCs w:val="21"/>
              </w:rPr>
              <w:t xml:space="preserve">При осуществлении конкурентной закупки направление участниками такой закупки запросов о даче разъяснений положений извещения об осуществлении конкурентной закупки и (или) документации о закупке, размещение в ЕИС, на официальном сайте, </w:t>
            </w:r>
            <w:r w:rsidRPr="00B12140">
              <w:rPr>
                <w:sz w:val="21"/>
                <w:szCs w:val="21"/>
              </w:rPr>
              <w:t>за исключением случаев, предусмотренных Федеральным законом № 223-ФЗ, таких разъяснений, подача участниками закупки в электронной форме заявок на участие в закупке в электронной форме, окончательных предложений, предоставление комиссии доступа к указанным заявкам, сопоставление ценовых предложений, дополнительных ценовых предложений участников закупки в электронной форме, формирование проектов протоколов, составляемых в соответствии с Федеральным законом № 223-ФЗ и настоящим положением, обеспечиваются оператором электронной площадки на электронной площадке.</w:t>
            </w:r>
          </w:p>
        </w:tc>
      </w:tr>
      <w:tr w:rsidR="00CF7C4B" w:rsidRPr="00B12140" w:rsidTr="007004DA">
        <w:trPr>
          <w:gridAfter w:val="1"/>
          <w:wAfter w:w="12" w:type="dxa"/>
          <w:trHeight w:val="3383"/>
        </w:trPr>
        <w:tc>
          <w:tcPr>
            <w:tcW w:w="2694" w:type="dxa"/>
          </w:tcPr>
          <w:p w:rsidR="00CF7C4B" w:rsidRPr="00B12140" w:rsidRDefault="00CF7C4B" w:rsidP="00CF7C4B">
            <w:pPr>
              <w:rPr>
                <w:b/>
                <w:sz w:val="21"/>
                <w:szCs w:val="21"/>
              </w:rPr>
            </w:pPr>
            <w:r w:rsidRPr="00B12140">
              <w:rPr>
                <w:b/>
                <w:sz w:val="21"/>
                <w:szCs w:val="21"/>
              </w:rPr>
              <w:lastRenderedPageBreak/>
              <w:t xml:space="preserve">15.Порядок внесения изменений в извещение о проведении закупки и (или) документацию о закупке </w:t>
            </w:r>
          </w:p>
        </w:tc>
        <w:tc>
          <w:tcPr>
            <w:tcW w:w="8437" w:type="dxa"/>
            <w:gridSpan w:val="3"/>
          </w:tcPr>
          <w:p w:rsidR="000D1FA0" w:rsidRPr="00B12140" w:rsidRDefault="000D1FA0" w:rsidP="0085556A">
            <w:pPr>
              <w:pStyle w:val="a5"/>
              <w:spacing w:before="0" w:beforeAutospacing="0" w:after="0" w:line="220" w:lineRule="exact"/>
              <w:ind w:firstLine="316"/>
              <w:jc w:val="both"/>
              <w:rPr>
                <w:sz w:val="21"/>
                <w:szCs w:val="21"/>
              </w:rPr>
            </w:pPr>
            <w:r w:rsidRPr="00B12140">
              <w:rPr>
                <w:color w:val="000000"/>
                <w:sz w:val="21"/>
                <w:szCs w:val="21"/>
              </w:rPr>
              <w:t xml:space="preserve">Изменения, вносимые в извещение об осуществлении конкурентной закупки, документацию о закупке, в том числе при </w:t>
            </w:r>
            <w:r w:rsidRPr="00B12140">
              <w:rPr>
                <w:sz w:val="21"/>
                <w:szCs w:val="21"/>
              </w:rPr>
              <w:t xml:space="preserve">осуществлении конкурентной закупки, участниками которой могут быть только субъекты малого и среднего предпринимательства, размещаются заказчиком посредством Региональной информационной системы в ЕИС, на официальном сайте, за исключением случаев, предусмотренных Федеральным законом № 223-ФЗ, не позднее чем в течение трех дней со дня принятия решения о внесении указанных изменений. </w:t>
            </w:r>
          </w:p>
          <w:p w:rsidR="002064DD" w:rsidRPr="00B12140" w:rsidRDefault="000D1FA0" w:rsidP="0085556A">
            <w:pPr>
              <w:pStyle w:val="a5"/>
              <w:spacing w:before="0" w:beforeAutospacing="0" w:after="0" w:line="220" w:lineRule="exact"/>
              <w:ind w:firstLine="316"/>
              <w:jc w:val="both"/>
              <w:rPr>
                <w:sz w:val="21"/>
                <w:szCs w:val="21"/>
              </w:rPr>
            </w:pPr>
            <w:r w:rsidRPr="00B12140">
              <w:rPr>
                <w:sz w:val="21"/>
                <w:szCs w:val="21"/>
              </w:rPr>
              <w:t>В случае внесения изменений в извещение об осуществлении конкурентной закупки, документацию о закупке, в том числе при осуществлении конкурентной закупки, участниками которой могут быть только субъекты малого и среднего предпринимательства, срок подачи заявок на участие в закупке должен быть продлен таким образом, чтобы с даты размещения в ЕИС, на официальном сайте, за исключением случаев, предусмотренных Федеральным законом № 223-ФЗ, указанных изменений до даты окончания срока подачи заявок на участие в конкурентной закупке оставалось не менее половины срока подачи заявок на участие в такой закупке, установленного настоящим положением для конкретного способа закупки.</w:t>
            </w:r>
          </w:p>
        </w:tc>
      </w:tr>
      <w:tr w:rsidR="009E4B07" w:rsidRPr="00B12140" w:rsidTr="007004DA">
        <w:trPr>
          <w:gridAfter w:val="1"/>
          <w:wAfter w:w="12" w:type="dxa"/>
          <w:trHeight w:val="5087"/>
        </w:trPr>
        <w:tc>
          <w:tcPr>
            <w:tcW w:w="2694" w:type="dxa"/>
          </w:tcPr>
          <w:p w:rsidR="009E4B07" w:rsidRPr="00B12140" w:rsidRDefault="00047093" w:rsidP="009E4B07">
            <w:pPr>
              <w:rPr>
                <w:b/>
                <w:sz w:val="21"/>
                <w:szCs w:val="21"/>
              </w:rPr>
            </w:pPr>
            <w:r w:rsidRPr="00B12140">
              <w:rPr>
                <w:b/>
                <w:sz w:val="21"/>
                <w:szCs w:val="21"/>
              </w:rPr>
              <w:t>16</w:t>
            </w:r>
            <w:r w:rsidR="00B85C24" w:rsidRPr="00B12140">
              <w:rPr>
                <w:b/>
                <w:sz w:val="21"/>
                <w:szCs w:val="21"/>
              </w:rPr>
              <w:t>.</w:t>
            </w:r>
            <w:r w:rsidR="009E4B07" w:rsidRPr="00B12140">
              <w:rPr>
                <w:b/>
                <w:sz w:val="21"/>
                <w:szCs w:val="21"/>
              </w:rPr>
              <w:t>Порядок отмены конкурентной закупки</w:t>
            </w:r>
          </w:p>
        </w:tc>
        <w:tc>
          <w:tcPr>
            <w:tcW w:w="8437" w:type="dxa"/>
            <w:gridSpan w:val="3"/>
          </w:tcPr>
          <w:p w:rsidR="000D1FA0" w:rsidRPr="00B12140" w:rsidRDefault="000D1FA0" w:rsidP="0085556A">
            <w:pPr>
              <w:spacing w:line="220" w:lineRule="exact"/>
              <w:ind w:firstLine="316"/>
              <w:jc w:val="both"/>
              <w:rPr>
                <w:sz w:val="21"/>
                <w:szCs w:val="21"/>
              </w:rPr>
            </w:pPr>
            <w:r w:rsidRPr="00B12140">
              <w:rPr>
                <w:sz w:val="21"/>
                <w:szCs w:val="21"/>
              </w:rPr>
              <w:t>Заказчик вправе отменить конкурентную закупку, конкурентную закупку, участниками которой могут быть только субъекты малого и среднего предпринимательства, по одному и более предмету закупки (лоту) до наступления даты и времени окончания срока подачи заявок на участие в закупке.</w:t>
            </w:r>
          </w:p>
          <w:p w:rsidR="000D1FA0" w:rsidRPr="00B12140" w:rsidRDefault="000D1FA0" w:rsidP="0085556A">
            <w:pPr>
              <w:spacing w:line="220" w:lineRule="exact"/>
              <w:ind w:firstLine="316"/>
              <w:jc w:val="both"/>
              <w:rPr>
                <w:sz w:val="21"/>
                <w:szCs w:val="21"/>
              </w:rPr>
            </w:pPr>
            <w:r w:rsidRPr="00B12140">
              <w:rPr>
                <w:color w:val="000000"/>
                <w:sz w:val="21"/>
                <w:szCs w:val="21"/>
              </w:rPr>
              <w:t>Решение об отмене конкурентной закупки утверждается заказчиком с указанием даты принятия такого решения и основания принятия решения.</w:t>
            </w:r>
          </w:p>
          <w:p w:rsidR="000D1FA0" w:rsidRPr="00B12140" w:rsidRDefault="000D1FA0" w:rsidP="0085556A">
            <w:pPr>
              <w:spacing w:line="220" w:lineRule="exact"/>
              <w:ind w:firstLine="316"/>
              <w:jc w:val="both"/>
              <w:rPr>
                <w:sz w:val="21"/>
                <w:szCs w:val="21"/>
              </w:rPr>
            </w:pPr>
            <w:r w:rsidRPr="00B12140">
              <w:rPr>
                <w:bCs/>
                <w:sz w:val="21"/>
                <w:szCs w:val="21"/>
              </w:rPr>
              <w:t>Решение об отмене конкурентной закупки размещается посредством</w:t>
            </w:r>
            <w:r w:rsidRPr="00B12140">
              <w:rPr>
                <w:color w:val="000000"/>
                <w:sz w:val="21"/>
                <w:szCs w:val="21"/>
              </w:rPr>
              <w:t xml:space="preserve"> Региональной информационной системы в ЕИС в день принятия этого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Для размещения в ЕИС, на официальном сайте, за исключением случаев, предусмотренных Федеральным законом № 223-ФЗ, сведений об отмене конкурентной закупки заказчик посредством Региональной информационной системы формирует и направляет в ЕИС, на официальный сайт, за исключением случаев, предусмотренных Федеральным законом № 223-ФЗ, документ, содержащий следующие основные сведения об отмене конкурентной закупки:</w:t>
            </w:r>
          </w:p>
          <w:p w:rsidR="000D1FA0" w:rsidRPr="00B12140" w:rsidRDefault="000D1FA0" w:rsidP="0085556A">
            <w:pPr>
              <w:spacing w:line="220" w:lineRule="exact"/>
              <w:ind w:firstLine="316"/>
              <w:jc w:val="both"/>
              <w:rPr>
                <w:color w:val="000000"/>
                <w:sz w:val="21"/>
                <w:szCs w:val="21"/>
              </w:rPr>
            </w:pPr>
            <w:r w:rsidRPr="00B12140">
              <w:rPr>
                <w:color w:val="000000"/>
                <w:sz w:val="21"/>
                <w:szCs w:val="21"/>
              </w:rPr>
              <w:t>дата принятия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основание принятия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Вместе с документом, содержащим основные сведения об отмене конкурентной закупки, заказчик размещает электронный вид документа, содержащего, в том числе решение об отмене конкурентной закупки.</w:t>
            </w:r>
          </w:p>
          <w:p w:rsidR="002064DD" w:rsidRPr="00B12140" w:rsidRDefault="000D1FA0" w:rsidP="0085556A">
            <w:pPr>
              <w:spacing w:line="220" w:lineRule="exact"/>
              <w:ind w:firstLine="316"/>
              <w:jc w:val="both"/>
              <w:rPr>
                <w:color w:val="538135" w:themeColor="accent6" w:themeShade="BF"/>
                <w:spacing w:val="-2"/>
                <w:sz w:val="21"/>
                <w:szCs w:val="21"/>
              </w:rPr>
            </w:pPr>
            <w:r w:rsidRPr="00B12140">
              <w:rPr>
                <w:sz w:val="21"/>
                <w:szCs w:val="21"/>
              </w:rPr>
              <w:t xml:space="preserve">По истечении срока отмены закупки в соответствии с пунктом 85 </w:t>
            </w:r>
            <w:r w:rsidR="00A00C09" w:rsidRPr="00B12140">
              <w:rPr>
                <w:sz w:val="21"/>
                <w:szCs w:val="21"/>
              </w:rPr>
              <w:t>Типового положения</w:t>
            </w:r>
            <w:r w:rsidRPr="00B12140">
              <w:rPr>
                <w:sz w:val="21"/>
                <w:szCs w:val="21"/>
              </w:rPr>
              <w:t xml:space="preserve"> 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 </w:t>
            </w:r>
            <w:r w:rsidRPr="00B12140">
              <w:rPr>
                <w:color w:val="000000"/>
                <w:sz w:val="21"/>
                <w:szCs w:val="21"/>
              </w:rPr>
              <w:t>Российской Федерации.</w:t>
            </w:r>
          </w:p>
        </w:tc>
      </w:tr>
      <w:tr w:rsidR="00505136" w:rsidRPr="00B12140" w:rsidTr="007004DA">
        <w:trPr>
          <w:trHeight w:val="205"/>
        </w:trPr>
        <w:tc>
          <w:tcPr>
            <w:tcW w:w="11143" w:type="dxa"/>
            <w:gridSpan w:val="5"/>
            <w:vAlign w:val="center"/>
          </w:tcPr>
          <w:p w:rsidR="009D398C" w:rsidRPr="00B12140" w:rsidRDefault="00B85C24" w:rsidP="0085556A">
            <w:pPr>
              <w:autoSpaceDE w:val="0"/>
              <w:autoSpaceDN w:val="0"/>
              <w:adjustRightInd w:val="0"/>
              <w:spacing w:line="220" w:lineRule="exact"/>
              <w:outlineLvl w:val="1"/>
              <w:rPr>
                <w:sz w:val="21"/>
                <w:szCs w:val="21"/>
              </w:rPr>
            </w:pPr>
            <w:r w:rsidRPr="00B12140">
              <w:rPr>
                <w:b/>
                <w:sz w:val="21"/>
                <w:szCs w:val="21"/>
              </w:rPr>
              <w:t>1</w:t>
            </w:r>
            <w:r w:rsidR="00047093" w:rsidRPr="00B12140">
              <w:rPr>
                <w:b/>
                <w:sz w:val="21"/>
                <w:szCs w:val="21"/>
              </w:rPr>
              <w:t>7</w:t>
            </w:r>
            <w:r w:rsidRPr="00B12140">
              <w:rPr>
                <w:b/>
                <w:sz w:val="21"/>
                <w:szCs w:val="21"/>
              </w:rPr>
              <w:t>.</w:t>
            </w:r>
            <w:r w:rsidR="009D398C" w:rsidRPr="00B12140">
              <w:rPr>
                <w:b/>
                <w:sz w:val="21"/>
                <w:szCs w:val="21"/>
              </w:rPr>
              <w:t>Размер обеспечения заявок на участие в запросе котировок:</w:t>
            </w:r>
            <w:r w:rsidR="007E0F7B" w:rsidRPr="00B12140">
              <w:rPr>
                <w:b/>
                <w:sz w:val="21"/>
                <w:szCs w:val="21"/>
              </w:rPr>
              <w:t xml:space="preserve"> </w:t>
            </w:r>
            <w:r w:rsidR="009D398C" w:rsidRPr="00B12140">
              <w:rPr>
                <w:b/>
                <w:sz w:val="21"/>
                <w:szCs w:val="21"/>
              </w:rPr>
              <w:t xml:space="preserve"> </w:t>
            </w:r>
            <w:r w:rsidR="009D398C" w:rsidRPr="00B12140">
              <w:rPr>
                <w:sz w:val="21"/>
                <w:szCs w:val="21"/>
              </w:rPr>
              <w:t>Не требуется</w:t>
            </w:r>
          </w:p>
        </w:tc>
      </w:tr>
      <w:tr w:rsidR="00505136" w:rsidRPr="00B12140" w:rsidTr="007004DA">
        <w:trPr>
          <w:trHeight w:val="309"/>
        </w:trPr>
        <w:tc>
          <w:tcPr>
            <w:tcW w:w="11143" w:type="dxa"/>
            <w:gridSpan w:val="5"/>
            <w:vAlign w:val="center"/>
          </w:tcPr>
          <w:p w:rsidR="009D398C" w:rsidRPr="00B12140" w:rsidRDefault="00B85C24" w:rsidP="0085556A">
            <w:pPr>
              <w:pStyle w:val="ConsTitle"/>
              <w:widowControl/>
              <w:spacing w:line="220" w:lineRule="exact"/>
              <w:ind w:right="0"/>
              <w:rPr>
                <w:rFonts w:ascii="Times New Roman" w:hAnsi="Times New Roman"/>
                <w:sz w:val="21"/>
                <w:szCs w:val="21"/>
              </w:rPr>
            </w:pPr>
            <w:r w:rsidRPr="00B12140">
              <w:rPr>
                <w:rFonts w:ascii="Times New Roman" w:hAnsi="Times New Roman"/>
                <w:sz w:val="21"/>
                <w:szCs w:val="21"/>
              </w:rPr>
              <w:t>1</w:t>
            </w:r>
            <w:r w:rsidR="00047093" w:rsidRPr="00B12140">
              <w:rPr>
                <w:rFonts w:ascii="Times New Roman" w:hAnsi="Times New Roman"/>
                <w:sz w:val="21"/>
                <w:szCs w:val="21"/>
              </w:rPr>
              <w:t>8</w:t>
            </w:r>
            <w:r w:rsidRPr="00B12140">
              <w:rPr>
                <w:rFonts w:ascii="Times New Roman" w:hAnsi="Times New Roman"/>
                <w:sz w:val="21"/>
                <w:szCs w:val="21"/>
              </w:rPr>
              <w:t>.</w:t>
            </w:r>
            <w:r w:rsidR="009D398C" w:rsidRPr="00B12140">
              <w:rPr>
                <w:rFonts w:ascii="Times New Roman" w:hAnsi="Times New Roman"/>
                <w:sz w:val="21"/>
                <w:szCs w:val="21"/>
              </w:rPr>
              <w:t>Размер обеспечения исполнения договора:</w:t>
            </w:r>
            <w:r w:rsidR="007E0F7B" w:rsidRPr="00B12140">
              <w:rPr>
                <w:rFonts w:ascii="Times New Roman" w:hAnsi="Times New Roman"/>
                <w:sz w:val="21"/>
                <w:szCs w:val="21"/>
              </w:rPr>
              <w:t xml:space="preserve"> </w:t>
            </w:r>
            <w:r w:rsidR="009D398C" w:rsidRPr="00B12140">
              <w:rPr>
                <w:rFonts w:ascii="Times New Roman" w:hAnsi="Times New Roman"/>
                <w:b w:val="0"/>
                <w:sz w:val="21"/>
                <w:szCs w:val="21"/>
              </w:rPr>
              <w:t>Не требуется</w:t>
            </w:r>
          </w:p>
        </w:tc>
      </w:tr>
      <w:tr w:rsidR="00505136" w:rsidRPr="00B12140" w:rsidTr="007004DA">
        <w:trPr>
          <w:trHeight w:val="309"/>
        </w:trPr>
        <w:tc>
          <w:tcPr>
            <w:tcW w:w="11143" w:type="dxa"/>
            <w:gridSpan w:val="5"/>
            <w:vAlign w:val="center"/>
          </w:tcPr>
          <w:p w:rsidR="00646A6E" w:rsidRPr="00B12140" w:rsidRDefault="00B85C24" w:rsidP="0085556A">
            <w:pPr>
              <w:spacing w:line="220" w:lineRule="exact"/>
              <w:rPr>
                <w:sz w:val="21"/>
                <w:szCs w:val="21"/>
              </w:rPr>
            </w:pPr>
            <w:r w:rsidRPr="00B12140">
              <w:rPr>
                <w:b/>
                <w:sz w:val="21"/>
                <w:szCs w:val="21"/>
              </w:rPr>
              <w:t>1</w:t>
            </w:r>
            <w:r w:rsidR="00047093" w:rsidRPr="00B12140">
              <w:rPr>
                <w:b/>
                <w:sz w:val="21"/>
                <w:szCs w:val="21"/>
              </w:rPr>
              <w:t>9</w:t>
            </w:r>
            <w:r w:rsidRPr="00B12140">
              <w:rPr>
                <w:b/>
                <w:sz w:val="21"/>
                <w:szCs w:val="21"/>
              </w:rPr>
              <w:t>.</w:t>
            </w:r>
            <w:r w:rsidR="00646A6E" w:rsidRPr="00B12140">
              <w:rPr>
                <w:b/>
                <w:sz w:val="21"/>
                <w:szCs w:val="21"/>
              </w:rPr>
              <w:t>Характеристики товара (работ, услуг):</w:t>
            </w:r>
            <w:r w:rsidR="007E0F7B" w:rsidRPr="00B12140">
              <w:rPr>
                <w:b/>
                <w:sz w:val="21"/>
                <w:szCs w:val="21"/>
              </w:rPr>
              <w:t xml:space="preserve"> </w:t>
            </w:r>
            <w:r w:rsidR="00646A6E" w:rsidRPr="00B12140">
              <w:rPr>
                <w:b/>
                <w:sz w:val="21"/>
                <w:szCs w:val="21"/>
              </w:rPr>
              <w:t xml:space="preserve"> </w:t>
            </w:r>
            <w:r w:rsidR="00646A6E" w:rsidRPr="00B12140">
              <w:rPr>
                <w:sz w:val="21"/>
                <w:szCs w:val="21"/>
              </w:rPr>
              <w:t>согласно Приложения №1 (Техническое задание)</w:t>
            </w:r>
          </w:p>
        </w:tc>
      </w:tr>
      <w:tr w:rsidR="00142884" w:rsidRPr="00B12140" w:rsidTr="007004DA">
        <w:trPr>
          <w:gridAfter w:val="1"/>
          <w:wAfter w:w="12" w:type="dxa"/>
          <w:trHeight w:val="693"/>
        </w:trPr>
        <w:tc>
          <w:tcPr>
            <w:tcW w:w="2694" w:type="dxa"/>
          </w:tcPr>
          <w:p w:rsidR="00505136" w:rsidRPr="00B12140" w:rsidRDefault="00505136" w:rsidP="00505136">
            <w:pPr>
              <w:jc w:val="both"/>
              <w:rPr>
                <w:b/>
                <w:sz w:val="21"/>
                <w:szCs w:val="21"/>
              </w:rPr>
            </w:pPr>
            <w:r w:rsidRPr="00B12140">
              <w:rPr>
                <w:b/>
                <w:sz w:val="21"/>
                <w:szCs w:val="21"/>
              </w:rPr>
              <w:t>20.Срок подписания победителем договора.</w:t>
            </w:r>
          </w:p>
          <w:p w:rsidR="00142884" w:rsidRPr="00B12140" w:rsidRDefault="00505136" w:rsidP="00505136">
            <w:pPr>
              <w:rPr>
                <w:b/>
                <w:sz w:val="21"/>
                <w:szCs w:val="21"/>
              </w:rPr>
            </w:pPr>
            <w:r w:rsidRPr="00B12140">
              <w:rPr>
                <w:b/>
                <w:sz w:val="21"/>
                <w:szCs w:val="21"/>
              </w:rPr>
              <w:lastRenderedPageBreak/>
              <w:t xml:space="preserve">Порядок подписания договора </w:t>
            </w:r>
          </w:p>
        </w:tc>
        <w:tc>
          <w:tcPr>
            <w:tcW w:w="8437" w:type="dxa"/>
            <w:gridSpan w:val="3"/>
            <w:shd w:val="clear" w:color="auto" w:fill="auto"/>
          </w:tcPr>
          <w:p w:rsidR="00BB1C7C" w:rsidRPr="00B12140" w:rsidRDefault="00BB1C7C" w:rsidP="0085556A">
            <w:pPr>
              <w:spacing w:line="220" w:lineRule="exact"/>
              <w:ind w:firstLine="318"/>
              <w:jc w:val="both"/>
              <w:rPr>
                <w:sz w:val="21"/>
                <w:szCs w:val="21"/>
              </w:rPr>
            </w:pPr>
            <w:r w:rsidRPr="00B12140">
              <w:rPr>
                <w:sz w:val="21"/>
                <w:szCs w:val="21"/>
              </w:rPr>
              <w:lastRenderedPageBreak/>
              <w:t xml:space="preserve">Договор по результатам конкурентной закупки должен быть заключен </w:t>
            </w:r>
            <w:r w:rsidRPr="00B12140">
              <w:rPr>
                <w:sz w:val="21"/>
                <w:szCs w:val="21"/>
              </w:rPr>
              <w:br/>
              <w:t>не ранее чем через десять и не позднее чем через двадцать дней с даты размещения в ЕИС, на официальном сайте</w:t>
            </w:r>
            <w:r w:rsidRPr="00B12140">
              <w:rPr>
                <w:bCs/>
                <w:sz w:val="21"/>
                <w:szCs w:val="21"/>
              </w:rPr>
              <w:t xml:space="preserve">, за исключением случаев, предусмотренных Федеральным законом </w:t>
            </w:r>
            <w:r w:rsidRPr="00B12140">
              <w:rPr>
                <w:bCs/>
                <w:sz w:val="21"/>
                <w:szCs w:val="21"/>
              </w:rPr>
              <w:lastRenderedPageBreak/>
              <w:t>№ 223-ФЗ,</w:t>
            </w:r>
            <w:r w:rsidRPr="00B12140">
              <w:rPr>
                <w:sz w:val="21"/>
                <w:szCs w:val="21"/>
              </w:rPr>
              <w:t xml:space="preserve">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BB1C7C" w:rsidRPr="00B12140" w:rsidRDefault="00BB1C7C" w:rsidP="0085556A">
            <w:pPr>
              <w:autoSpaceDE w:val="0"/>
              <w:spacing w:line="220" w:lineRule="exact"/>
              <w:ind w:firstLine="318"/>
              <w:jc w:val="both"/>
              <w:rPr>
                <w:sz w:val="21"/>
                <w:szCs w:val="21"/>
              </w:rPr>
            </w:pPr>
            <w:r w:rsidRPr="00B12140">
              <w:rPr>
                <w:bCs/>
                <w:sz w:val="21"/>
                <w:szCs w:val="21"/>
              </w:rPr>
              <w:t xml:space="preserve">Договор по результатам конкурентной закупки заключается на условиях, которые предусмотрены проектом договора, документацией о закупке, </w:t>
            </w:r>
            <w:r w:rsidRPr="00B12140">
              <w:rPr>
                <w:sz w:val="21"/>
                <w:szCs w:val="21"/>
              </w:rPr>
              <w:t>извещением об осуществлении конкурентной закупки</w:t>
            </w:r>
            <w:r w:rsidRPr="00B12140">
              <w:rPr>
                <w:bCs/>
                <w:sz w:val="21"/>
                <w:szCs w:val="21"/>
              </w:rPr>
              <w:t xml:space="preserve"> и заявкой участника такой закупки, с которым заключается договор, с использованием программно-аппаратных средств электронной площадки и должен быть подписан усиленной квалифицированной электронной подписью (далее – электронная подпись) лица, имеющего право действовать от имени соответственно участника такой закупки, заказчика. </w:t>
            </w:r>
          </w:p>
          <w:p w:rsidR="00BB1C7C" w:rsidRPr="00B12140" w:rsidRDefault="00BB1C7C" w:rsidP="0085556A">
            <w:pPr>
              <w:spacing w:line="220" w:lineRule="exact"/>
              <w:ind w:firstLine="318"/>
              <w:jc w:val="both"/>
              <w:rPr>
                <w:sz w:val="21"/>
                <w:szCs w:val="21"/>
              </w:rPr>
            </w:pPr>
            <w:r w:rsidRPr="00B12140">
              <w:rPr>
                <w:sz w:val="21"/>
                <w:szCs w:val="21"/>
              </w:rPr>
              <w:t xml:space="preserve">Срок заключения договора при осуществлении закупок, участниками которых могут быть только субъекты малого и среднего предпринимательства, определяется положениями Федерального закона № 223-ФЗ и постановления Правительства Российской Федерации от 11.12.2014 № 1352. </w:t>
            </w:r>
          </w:p>
          <w:p w:rsidR="00BB1C7C" w:rsidRPr="00B12140" w:rsidRDefault="00BB1C7C" w:rsidP="0085556A">
            <w:pPr>
              <w:spacing w:line="220" w:lineRule="exact"/>
              <w:ind w:firstLine="318"/>
              <w:jc w:val="both"/>
              <w:rPr>
                <w:sz w:val="21"/>
                <w:szCs w:val="21"/>
              </w:rPr>
            </w:pPr>
            <w:r w:rsidRPr="00B12140">
              <w:rPr>
                <w:color w:val="000000"/>
                <w:sz w:val="21"/>
                <w:szCs w:val="21"/>
              </w:rPr>
              <w:t xml:space="preserve">Изменение 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не допускается, за исключением случаев, указанных </w:t>
            </w:r>
            <w:r w:rsidRPr="00B12140">
              <w:rPr>
                <w:sz w:val="21"/>
                <w:szCs w:val="21"/>
              </w:rPr>
              <w:t xml:space="preserve">в пунктах 48, 49, </w:t>
            </w:r>
            <w:r w:rsidRPr="00B12140">
              <w:rPr>
                <w:bCs/>
                <w:sz w:val="21"/>
                <w:szCs w:val="21"/>
              </w:rPr>
              <w:t>49.1 и 49.2</w:t>
            </w:r>
            <w:r w:rsidRPr="00B12140">
              <w:rPr>
                <w:sz w:val="21"/>
                <w:szCs w:val="21"/>
              </w:rPr>
              <w:t xml:space="preserve"> </w:t>
            </w:r>
            <w:r w:rsidR="00A00C09" w:rsidRPr="00B12140">
              <w:rPr>
                <w:sz w:val="21"/>
                <w:szCs w:val="21"/>
              </w:rPr>
              <w:t>Типового положения</w:t>
            </w:r>
            <w:r w:rsidRPr="00B12140">
              <w:rPr>
                <w:sz w:val="21"/>
                <w:szCs w:val="21"/>
              </w:rPr>
              <w:t>.</w:t>
            </w:r>
          </w:p>
          <w:p w:rsidR="00BB1C7C" w:rsidRPr="00B12140" w:rsidRDefault="00BB1C7C" w:rsidP="0085556A">
            <w:pPr>
              <w:spacing w:line="220" w:lineRule="exact"/>
              <w:ind w:firstLine="318"/>
              <w:jc w:val="both"/>
              <w:rPr>
                <w:sz w:val="21"/>
                <w:szCs w:val="21"/>
              </w:rPr>
            </w:pPr>
            <w:r w:rsidRPr="00B12140">
              <w:rPr>
                <w:sz w:val="21"/>
                <w:szCs w:val="21"/>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проект договора без своей подписи.</w:t>
            </w:r>
          </w:p>
          <w:p w:rsidR="00BB1C7C" w:rsidRPr="00B12140" w:rsidRDefault="00BB1C7C" w:rsidP="0085556A">
            <w:pPr>
              <w:spacing w:line="220" w:lineRule="exact"/>
              <w:ind w:firstLine="318"/>
              <w:jc w:val="both"/>
              <w:rPr>
                <w:sz w:val="21"/>
                <w:szCs w:val="21"/>
              </w:rPr>
            </w:pPr>
            <w:r w:rsidRPr="00B12140">
              <w:rPr>
                <w:sz w:val="21"/>
                <w:szCs w:val="21"/>
              </w:rPr>
              <w:t xml:space="preserve">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xml:space="preserve">,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двух рабочих дней с даты получения проекта договора. </w:t>
            </w:r>
          </w:p>
          <w:p w:rsidR="00BB1C7C" w:rsidRPr="00B12140" w:rsidRDefault="00BB1C7C" w:rsidP="0085556A">
            <w:pPr>
              <w:spacing w:line="220" w:lineRule="exact"/>
              <w:ind w:firstLine="318"/>
              <w:jc w:val="both"/>
              <w:rPr>
                <w:sz w:val="21"/>
                <w:szCs w:val="21"/>
              </w:rPr>
            </w:pPr>
            <w:r w:rsidRPr="00B12140">
              <w:rPr>
                <w:sz w:val="21"/>
                <w:szCs w:val="21"/>
              </w:rPr>
              <w:t>Протокол разногласий составляется в форме электронного документа. Указанный протокол должен содержать следующие сведения:</w:t>
            </w:r>
          </w:p>
          <w:p w:rsidR="00BB1C7C" w:rsidRPr="00B12140" w:rsidRDefault="00BB1C7C" w:rsidP="0085556A">
            <w:pPr>
              <w:spacing w:line="220" w:lineRule="exact"/>
              <w:ind w:firstLine="318"/>
              <w:jc w:val="both"/>
              <w:rPr>
                <w:sz w:val="21"/>
                <w:szCs w:val="21"/>
              </w:rPr>
            </w:pPr>
            <w:r w:rsidRPr="00B12140">
              <w:rPr>
                <w:sz w:val="21"/>
                <w:szCs w:val="21"/>
              </w:rPr>
              <w:t>1) место и дату составления протокола;</w:t>
            </w:r>
          </w:p>
          <w:p w:rsidR="00BB1C7C" w:rsidRPr="00B12140" w:rsidRDefault="00BB1C7C" w:rsidP="0085556A">
            <w:pPr>
              <w:spacing w:line="220" w:lineRule="exact"/>
              <w:ind w:firstLine="318"/>
              <w:jc w:val="both"/>
              <w:rPr>
                <w:sz w:val="21"/>
                <w:szCs w:val="21"/>
              </w:rPr>
            </w:pPr>
            <w:r w:rsidRPr="00B12140">
              <w:rPr>
                <w:sz w:val="21"/>
                <w:szCs w:val="21"/>
              </w:rPr>
              <w:t>2) наименование предмета закупки и номер закупки;</w:t>
            </w:r>
          </w:p>
          <w:p w:rsidR="00BB1C7C" w:rsidRPr="00B12140" w:rsidRDefault="00BB1C7C" w:rsidP="0085556A">
            <w:pPr>
              <w:spacing w:line="220" w:lineRule="exact"/>
              <w:ind w:firstLine="318"/>
              <w:jc w:val="both"/>
              <w:rPr>
                <w:sz w:val="21"/>
                <w:szCs w:val="21"/>
              </w:rPr>
            </w:pPr>
            <w:r w:rsidRPr="00B12140">
              <w:rPr>
                <w:sz w:val="21"/>
                <w:szCs w:val="21"/>
              </w:rPr>
              <w:t xml:space="preserve">3) положения договора, в которых, по мнению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содержатся неточности, технические ошибки, опечатки, несоответствие условиям, предложенным в заявке указанных лиц;</w:t>
            </w:r>
          </w:p>
          <w:p w:rsidR="00BB1C7C" w:rsidRPr="00B12140" w:rsidRDefault="00BB1C7C" w:rsidP="0085556A">
            <w:pPr>
              <w:spacing w:line="220" w:lineRule="exact"/>
              <w:ind w:firstLine="318"/>
              <w:jc w:val="both"/>
              <w:rPr>
                <w:sz w:val="21"/>
                <w:szCs w:val="21"/>
              </w:rPr>
            </w:pPr>
            <w:r w:rsidRPr="00B12140">
              <w:rPr>
                <w:sz w:val="21"/>
                <w:szCs w:val="21"/>
              </w:rPr>
              <w:t xml:space="preserve">4) предложения победителя закупки, с которым заключается договор, </w:t>
            </w:r>
            <w:r w:rsidRPr="00B12140">
              <w:rPr>
                <w:sz w:val="21"/>
                <w:szCs w:val="21"/>
              </w:rPr>
              <w:br/>
              <w:t xml:space="preserve">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по изменению таких условий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протокол разногласий в тот же день направляется заказчику с использованием программно-аппаратных средств электронной площадки.</w:t>
            </w:r>
          </w:p>
          <w:p w:rsidR="00BB1C7C" w:rsidRPr="00B12140" w:rsidRDefault="00BB1C7C" w:rsidP="0085556A">
            <w:pPr>
              <w:spacing w:line="220" w:lineRule="exact"/>
              <w:ind w:firstLine="318"/>
              <w:jc w:val="both"/>
              <w:rPr>
                <w:sz w:val="21"/>
                <w:szCs w:val="21"/>
              </w:rPr>
            </w:pPr>
            <w:r w:rsidRPr="00B12140">
              <w:rPr>
                <w:sz w:val="21"/>
                <w:szCs w:val="21"/>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9B288A" w:rsidRPr="00B12140" w:rsidRDefault="00BB1C7C" w:rsidP="0085556A">
            <w:pPr>
              <w:spacing w:line="220" w:lineRule="exact"/>
              <w:ind w:firstLine="318"/>
              <w:jc w:val="both"/>
              <w:rPr>
                <w:bCs/>
                <w:i/>
                <w:sz w:val="21"/>
                <w:szCs w:val="21"/>
              </w:rPr>
            </w:pPr>
            <w:r w:rsidRPr="00B12140">
              <w:rPr>
                <w:sz w:val="21"/>
                <w:szCs w:val="21"/>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в течение четырех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BB1C7C" w:rsidRPr="00B12140" w:rsidRDefault="00BB1C7C" w:rsidP="0085556A">
            <w:pPr>
              <w:spacing w:line="220" w:lineRule="exact"/>
              <w:ind w:firstLine="318"/>
              <w:jc w:val="both"/>
              <w:rPr>
                <w:sz w:val="21"/>
                <w:szCs w:val="21"/>
              </w:rPr>
            </w:pPr>
            <w:r w:rsidRPr="00B12140">
              <w:rPr>
                <w:sz w:val="21"/>
                <w:szCs w:val="21"/>
              </w:rPr>
              <w:t>При заключении договора по результатам конкурентной закупки, конкурентной закупки, участниками которой могут быть только субъекты малого и среднего предпринимательства, 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об осуществлении конкурентной закупки, документации о закупке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BB1C7C" w:rsidRPr="00B12140" w:rsidRDefault="00BB1C7C" w:rsidP="0085556A">
            <w:pPr>
              <w:spacing w:line="220" w:lineRule="exact"/>
              <w:ind w:firstLine="318"/>
              <w:jc w:val="both"/>
              <w:rPr>
                <w:sz w:val="21"/>
                <w:szCs w:val="21"/>
              </w:rPr>
            </w:pPr>
            <w:r w:rsidRPr="00B12140">
              <w:rPr>
                <w:sz w:val="21"/>
                <w:szCs w:val="21"/>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sidR="00A00C09" w:rsidRPr="00B12140">
              <w:rPr>
                <w:sz w:val="21"/>
                <w:szCs w:val="21"/>
              </w:rPr>
              <w:t>Типового положения</w:t>
            </w:r>
            <w:r w:rsidRPr="00B12140">
              <w:rPr>
                <w:sz w:val="21"/>
                <w:szCs w:val="21"/>
              </w:rPr>
              <w:t>, заказчик обязан разместить на электронной площадке подписанный договор от имени заказчика и направить в ЕИС подписанный договор от имени заказчика.</w:t>
            </w:r>
          </w:p>
          <w:p w:rsidR="00BB1C7C" w:rsidRPr="00B12140" w:rsidRDefault="00BB1C7C" w:rsidP="0085556A">
            <w:pPr>
              <w:spacing w:line="220" w:lineRule="exact"/>
              <w:ind w:firstLine="318"/>
              <w:jc w:val="both"/>
              <w:rPr>
                <w:sz w:val="21"/>
                <w:szCs w:val="21"/>
              </w:rPr>
            </w:pPr>
            <w:r w:rsidRPr="00B12140">
              <w:rPr>
                <w:sz w:val="21"/>
                <w:szCs w:val="21"/>
              </w:rPr>
              <w:t>Победитель закупки считается уклонившимся от заключения договора при наступлении любого из следующих событий:</w:t>
            </w:r>
          </w:p>
          <w:p w:rsidR="00BB1C7C" w:rsidRPr="00B12140" w:rsidRDefault="00BB1C7C" w:rsidP="0085556A">
            <w:pPr>
              <w:spacing w:line="220" w:lineRule="exact"/>
              <w:ind w:firstLine="318"/>
              <w:jc w:val="both"/>
              <w:rPr>
                <w:sz w:val="21"/>
                <w:szCs w:val="21"/>
              </w:rPr>
            </w:pPr>
            <w:r w:rsidRPr="00B12140">
              <w:rPr>
                <w:sz w:val="21"/>
                <w:szCs w:val="21"/>
              </w:rPr>
              <w:t>1) представление письменного отказа от заключения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2) непредставление в срок, предусмотренный пунктом 40 </w:t>
            </w:r>
            <w:r w:rsidR="00A00C09" w:rsidRPr="00B12140">
              <w:rPr>
                <w:sz w:val="21"/>
                <w:szCs w:val="21"/>
              </w:rPr>
              <w:t>Типового положения</w:t>
            </w:r>
            <w:r w:rsidRPr="00B12140">
              <w:rPr>
                <w:sz w:val="21"/>
                <w:szCs w:val="21"/>
              </w:rPr>
              <w:t>, подписанного со своей стороны проекта договора;</w:t>
            </w:r>
          </w:p>
          <w:p w:rsidR="00BB1C7C" w:rsidRPr="00B12140" w:rsidRDefault="00BB1C7C" w:rsidP="0085556A">
            <w:pPr>
              <w:spacing w:line="220" w:lineRule="exact"/>
              <w:ind w:firstLine="318"/>
              <w:jc w:val="both"/>
              <w:rPr>
                <w:sz w:val="21"/>
                <w:szCs w:val="21"/>
              </w:rPr>
            </w:pPr>
            <w:r w:rsidRPr="00B12140">
              <w:rPr>
                <w:sz w:val="21"/>
                <w:szCs w:val="21"/>
              </w:rPr>
              <w:t>3) непредоставление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BB1C7C" w:rsidRPr="00B12140" w:rsidRDefault="00BB1C7C" w:rsidP="0085556A">
            <w:pPr>
              <w:spacing w:line="220" w:lineRule="exact"/>
              <w:ind w:firstLine="318"/>
              <w:jc w:val="both"/>
              <w:rPr>
                <w:sz w:val="21"/>
                <w:szCs w:val="21"/>
              </w:rPr>
            </w:pPr>
            <w:r w:rsidRPr="00B12140">
              <w:rPr>
                <w:sz w:val="21"/>
                <w:szCs w:val="21"/>
              </w:rPr>
              <w:t xml:space="preserve">4) непредоставление информации, подтверждающей добросовестность участника закупки, в соответствии с главой 44 </w:t>
            </w:r>
            <w:r w:rsidR="00A00C09" w:rsidRPr="00B12140">
              <w:rPr>
                <w:sz w:val="21"/>
                <w:szCs w:val="21"/>
              </w:rPr>
              <w:t>Типового положения</w:t>
            </w:r>
            <w:r w:rsidRPr="00B12140">
              <w:rPr>
                <w:sz w:val="21"/>
                <w:szCs w:val="21"/>
              </w:rPr>
              <w:t>;</w:t>
            </w:r>
          </w:p>
          <w:p w:rsidR="00BB1C7C" w:rsidRPr="00B12140" w:rsidRDefault="00BB1C7C" w:rsidP="0085556A">
            <w:pPr>
              <w:spacing w:line="220" w:lineRule="exact"/>
              <w:ind w:firstLine="318"/>
              <w:jc w:val="both"/>
              <w:rPr>
                <w:sz w:val="21"/>
                <w:szCs w:val="21"/>
              </w:rPr>
            </w:pPr>
            <w:r w:rsidRPr="00B12140">
              <w:rPr>
                <w:sz w:val="21"/>
                <w:szCs w:val="21"/>
              </w:rPr>
              <w:t xml:space="preserve">5) отказ от заключения договора хотя бы одного участника закупки, входящего </w:t>
            </w:r>
            <w:r w:rsidRPr="00B12140">
              <w:rPr>
                <w:bCs/>
                <w:color w:val="000000"/>
                <w:sz w:val="21"/>
                <w:szCs w:val="21"/>
              </w:rPr>
              <w:t>в состав коллективного участника,</w:t>
            </w:r>
            <w:r w:rsidRPr="00B12140">
              <w:rPr>
                <w:sz w:val="21"/>
                <w:szCs w:val="21"/>
              </w:rPr>
              <w:t xml:space="preserve"> после признания коллективного участника закупки победителем закупки.</w:t>
            </w:r>
          </w:p>
          <w:p w:rsidR="00BB1C7C" w:rsidRPr="00B12140" w:rsidRDefault="00BB1C7C" w:rsidP="0085556A">
            <w:pPr>
              <w:spacing w:line="220" w:lineRule="exact"/>
              <w:ind w:firstLine="318"/>
              <w:jc w:val="both"/>
              <w:rPr>
                <w:sz w:val="21"/>
                <w:szCs w:val="21"/>
              </w:rPr>
            </w:pPr>
            <w:r w:rsidRPr="00B12140">
              <w:rPr>
                <w:sz w:val="21"/>
                <w:szCs w:val="21"/>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A00C09" w:rsidRPr="00B12140">
              <w:rPr>
                <w:sz w:val="21"/>
                <w:szCs w:val="21"/>
              </w:rPr>
              <w:t>Типового положения</w:t>
            </w:r>
            <w:r w:rsidRPr="00B12140">
              <w:rPr>
                <w:sz w:val="21"/>
                <w:szCs w:val="21"/>
              </w:rPr>
              <w:t>.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BB1C7C" w:rsidRPr="00B12140" w:rsidRDefault="00BB1C7C" w:rsidP="0085556A">
            <w:pPr>
              <w:spacing w:line="220" w:lineRule="exact"/>
              <w:ind w:firstLine="318"/>
              <w:jc w:val="both"/>
              <w:rPr>
                <w:sz w:val="21"/>
                <w:szCs w:val="21"/>
              </w:rPr>
            </w:pPr>
            <w:r w:rsidRPr="00B12140">
              <w:rPr>
                <w:sz w:val="21"/>
                <w:szCs w:val="21"/>
              </w:rPr>
              <w:t xml:space="preserve">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 </w:t>
            </w:r>
          </w:p>
          <w:p w:rsidR="00BB1C7C" w:rsidRPr="00B12140" w:rsidRDefault="00BB1C7C" w:rsidP="0085556A">
            <w:pPr>
              <w:spacing w:line="220" w:lineRule="exact"/>
              <w:ind w:firstLine="318"/>
              <w:jc w:val="both"/>
              <w:rPr>
                <w:sz w:val="21"/>
                <w:szCs w:val="21"/>
              </w:rPr>
            </w:pPr>
            <w:r w:rsidRPr="00B12140">
              <w:rPr>
                <w:sz w:val="21"/>
                <w:szCs w:val="21"/>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BB1C7C" w:rsidRPr="00B12140" w:rsidRDefault="00BB1C7C" w:rsidP="0085556A">
            <w:pPr>
              <w:spacing w:line="220" w:lineRule="exact"/>
              <w:ind w:firstLine="318"/>
              <w:jc w:val="both"/>
              <w:rPr>
                <w:sz w:val="21"/>
                <w:szCs w:val="21"/>
              </w:rPr>
            </w:pPr>
            <w:r w:rsidRPr="00B12140">
              <w:rPr>
                <w:sz w:val="21"/>
                <w:szCs w:val="21"/>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Если договор по результатам конкурентной закупки, конкурентной закупки, участниками которой могут быть только субъекты малого и среднего предпринимательства не заключен, в том числе в связи с признанием победителя закупки уклонившимся от заключения договора,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или осуществить закупку в порядке, установленном настоящим положением, без соблюдения правил, установленных Положением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утвержденным постановлением Правительства Российской Федерации от 11.12.2014 № 1352 (далее – Положение об особенностях участия субъектов малого и среднего предпринимательства в закупках).</w:t>
            </w:r>
          </w:p>
          <w:p w:rsidR="00BB1C7C" w:rsidRPr="00B12140" w:rsidRDefault="00BB1C7C" w:rsidP="0085556A">
            <w:pPr>
              <w:spacing w:line="220" w:lineRule="exact"/>
              <w:ind w:firstLine="318"/>
              <w:jc w:val="both"/>
              <w:rPr>
                <w:sz w:val="21"/>
                <w:szCs w:val="21"/>
              </w:rPr>
            </w:pPr>
            <w:r w:rsidRPr="00B12140">
              <w:rPr>
                <w:sz w:val="21"/>
                <w:szCs w:val="21"/>
              </w:rPr>
              <w:t xml:space="preserve">За неисполнение или ненадлежащее исполнение обязательств, предусмотренных договором, стороны несут ответственность в соответствии с законодательством Российской Федерации. 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включаются обязательные условия об ответственности сторон в соответствии с приложением № 3 к настоящему положению. </w:t>
            </w:r>
          </w:p>
          <w:p w:rsidR="00BB1C7C" w:rsidRPr="00B12140" w:rsidRDefault="00BB1C7C" w:rsidP="0085556A">
            <w:pPr>
              <w:spacing w:line="220" w:lineRule="exact"/>
              <w:ind w:firstLine="318"/>
              <w:jc w:val="both"/>
              <w:rPr>
                <w:sz w:val="21"/>
                <w:szCs w:val="21"/>
              </w:rPr>
            </w:pPr>
            <w:r w:rsidRPr="00B12140">
              <w:rPr>
                <w:sz w:val="21"/>
                <w:szCs w:val="21"/>
              </w:rPr>
              <w:t>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включается обязательное условие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B1C7C" w:rsidRPr="00B12140" w:rsidRDefault="00BB1C7C" w:rsidP="0085556A">
            <w:pPr>
              <w:autoSpaceDE w:val="0"/>
              <w:spacing w:line="220" w:lineRule="exact"/>
              <w:ind w:firstLine="318"/>
              <w:jc w:val="both"/>
              <w:rPr>
                <w:sz w:val="21"/>
                <w:szCs w:val="21"/>
              </w:rPr>
            </w:pPr>
            <w:r w:rsidRPr="00B12140">
              <w:rPr>
                <w:sz w:val="21"/>
                <w:szCs w:val="21"/>
              </w:rPr>
              <w:t>В проекте договора, заключаемого по результатам конкурентной закупки, заказчик вправе установить требование к участникам закупки о привлечении к исполнению договора субподрядчиков (соисполнителей) из числа субъектов малого и среднего предпринимательства.</w:t>
            </w:r>
          </w:p>
          <w:p w:rsidR="00BB1C7C" w:rsidRPr="00B12140" w:rsidRDefault="00BB1C7C" w:rsidP="0085556A">
            <w:pPr>
              <w:spacing w:line="220" w:lineRule="exact"/>
              <w:ind w:firstLine="318"/>
              <w:jc w:val="both"/>
              <w:rPr>
                <w:sz w:val="21"/>
                <w:szCs w:val="21"/>
              </w:rPr>
            </w:pPr>
            <w:r w:rsidRPr="00B12140">
              <w:rPr>
                <w:sz w:val="21"/>
                <w:szCs w:val="21"/>
              </w:rPr>
              <w:t>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rsidR="002064DD" w:rsidRPr="00B12140" w:rsidRDefault="00BB1C7C" w:rsidP="0085556A">
            <w:pPr>
              <w:spacing w:line="220" w:lineRule="exact"/>
              <w:ind w:firstLine="318"/>
              <w:jc w:val="both"/>
              <w:rPr>
                <w:sz w:val="21"/>
                <w:szCs w:val="21"/>
              </w:rPr>
            </w:pPr>
            <w:r w:rsidRPr="00B12140">
              <w:rPr>
                <w:sz w:val="21"/>
                <w:szCs w:val="21"/>
              </w:rPr>
              <w:t>При осуществлении заказчиком конкурентной закупки, в отношении участников которой заказчиком устанавливается требование</w:t>
            </w:r>
            <w:r w:rsidRPr="00B12140">
              <w:rPr>
                <w:bCs/>
                <w:sz w:val="21"/>
                <w:szCs w:val="21"/>
              </w:rPr>
              <w:t xml:space="preserve"> о привлечении к исполнению договора субподрядчиков (соисполнителей) из числа субъектов малого и среднего предпринимательства, обязательным условием договора является обязанность поставщика (подрядчика, исполнителя) привлечь к исполнению договора субподрядчиков (соисполнителей) из числа субъектов малого и среднего предпринимательства. В такой договор также включается обязательное условие об ответственности поставщика (подрядчика, исполнителя,) за неисполнение условия о привлечении к исполнению договора субподрядчиков (соисполнителей) из числа субъектов малого и среднего предпринимательства.</w:t>
            </w:r>
          </w:p>
        </w:tc>
      </w:tr>
      <w:tr w:rsidR="008438C4" w:rsidRPr="00B12140" w:rsidTr="000D17FD">
        <w:trPr>
          <w:gridAfter w:val="1"/>
          <w:wAfter w:w="12" w:type="dxa"/>
          <w:trHeight w:val="5382"/>
        </w:trPr>
        <w:tc>
          <w:tcPr>
            <w:tcW w:w="2694" w:type="dxa"/>
          </w:tcPr>
          <w:p w:rsidR="008438C4" w:rsidRPr="00B12140" w:rsidRDefault="00804BC2" w:rsidP="00576556">
            <w:pPr>
              <w:rPr>
                <w:b/>
                <w:sz w:val="21"/>
                <w:szCs w:val="21"/>
              </w:rPr>
            </w:pPr>
            <w:r w:rsidRPr="00B12140">
              <w:rPr>
                <w:b/>
                <w:sz w:val="21"/>
                <w:szCs w:val="21"/>
              </w:rPr>
              <w:lastRenderedPageBreak/>
              <w:t>21. Порядок изменения условий договора</w:t>
            </w:r>
          </w:p>
          <w:p w:rsidR="00804BC2" w:rsidRPr="00B12140" w:rsidRDefault="00804BC2" w:rsidP="00505136">
            <w:pPr>
              <w:rPr>
                <w:sz w:val="21"/>
                <w:szCs w:val="21"/>
              </w:rPr>
            </w:pPr>
            <w:r w:rsidRPr="00B12140">
              <w:rPr>
                <w:sz w:val="21"/>
                <w:szCs w:val="21"/>
              </w:rPr>
              <w:t>(п.48</w:t>
            </w:r>
            <w:r w:rsidR="00505136" w:rsidRPr="00B12140">
              <w:rPr>
                <w:sz w:val="21"/>
                <w:szCs w:val="21"/>
              </w:rPr>
              <w:t>,</w:t>
            </w:r>
            <w:r w:rsidRPr="00B12140">
              <w:rPr>
                <w:sz w:val="21"/>
                <w:szCs w:val="21"/>
              </w:rPr>
              <w:t xml:space="preserve"> </w:t>
            </w:r>
            <w:r w:rsidR="00AA2DBA" w:rsidRPr="00B12140">
              <w:rPr>
                <w:sz w:val="21"/>
                <w:szCs w:val="21"/>
              </w:rPr>
              <w:t>п.</w:t>
            </w:r>
            <w:r w:rsidRPr="00B12140">
              <w:rPr>
                <w:sz w:val="21"/>
                <w:szCs w:val="21"/>
              </w:rPr>
              <w:t xml:space="preserve">49 </w:t>
            </w:r>
            <w:r w:rsidR="00505136" w:rsidRPr="00B12140">
              <w:rPr>
                <w:sz w:val="21"/>
                <w:szCs w:val="21"/>
              </w:rPr>
              <w:t xml:space="preserve">и п.50 </w:t>
            </w:r>
            <w:r w:rsidRPr="00B12140">
              <w:rPr>
                <w:sz w:val="21"/>
                <w:szCs w:val="21"/>
              </w:rPr>
              <w:t>Типового положения)</w:t>
            </w:r>
          </w:p>
          <w:p w:rsidR="00587323" w:rsidRPr="00B12140" w:rsidRDefault="00587323" w:rsidP="00587323">
            <w:pPr>
              <w:rPr>
                <w:b/>
                <w:sz w:val="21"/>
                <w:szCs w:val="21"/>
              </w:rPr>
            </w:pPr>
            <w:r w:rsidRPr="00B12140">
              <w:rPr>
                <w:b/>
                <w:sz w:val="21"/>
                <w:szCs w:val="21"/>
              </w:rPr>
              <w:t xml:space="preserve"> и порядок  расторжения договора</w:t>
            </w:r>
          </w:p>
        </w:tc>
        <w:tc>
          <w:tcPr>
            <w:tcW w:w="8437" w:type="dxa"/>
            <w:gridSpan w:val="3"/>
            <w:shd w:val="clear" w:color="auto" w:fill="auto"/>
          </w:tcPr>
          <w:p w:rsidR="00BB1C7C" w:rsidRPr="00B12140" w:rsidRDefault="00BB1C7C" w:rsidP="0085556A">
            <w:pPr>
              <w:spacing w:line="220" w:lineRule="exact"/>
              <w:ind w:firstLine="316"/>
              <w:jc w:val="both"/>
              <w:rPr>
                <w:sz w:val="21"/>
                <w:szCs w:val="21"/>
              </w:rPr>
            </w:pPr>
            <w:r w:rsidRPr="00B12140">
              <w:rPr>
                <w:b/>
                <w:sz w:val="21"/>
                <w:szCs w:val="21"/>
              </w:rPr>
              <w:t>48</w:t>
            </w:r>
            <w:r w:rsidRPr="00B12140">
              <w:rPr>
                <w:sz w:val="21"/>
                <w:szCs w:val="21"/>
              </w:rPr>
              <w:t xml:space="preserve">. Изменение </w:t>
            </w:r>
            <w:r w:rsidRPr="00B12140">
              <w:rPr>
                <w:bCs/>
                <w:sz w:val="21"/>
                <w:szCs w:val="21"/>
              </w:rPr>
              <w:t>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при его исполнении не допускается, за исключением их изменения по соглашению сторон в случаях, предусмотренных настоящим положением, договором.</w:t>
            </w:r>
          </w:p>
          <w:p w:rsidR="00BB1C7C" w:rsidRPr="00B12140" w:rsidRDefault="00BB1C7C" w:rsidP="0085556A">
            <w:pPr>
              <w:spacing w:line="220" w:lineRule="exact"/>
              <w:ind w:firstLine="316"/>
              <w:jc w:val="both"/>
              <w:rPr>
                <w:sz w:val="21"/>
                <w:szCs w:val="21"/>
              </w:rPr>
            </w:pPr>
            <w:r w:rsidRPr="00B12140">
              <w:rPr>
                <w:sz w:val="21"/>
                <w:szCs w:val="21"/>
              </w:rPr>
              <w:t>По соглашению сторон допускается изменить следующие существенные условия договора:</w:t>
            </w:r>
          </w:p>
          <w:p w:rsidR="00BB1C7C" w:rsidRPr="00B12140" w:rsidRDefault="00BB1C7C" w:rsidP="0085556A">
            <w:pPr>
              <w:spacing w:line="220" w:lineRule="exact"/>
              <w:ind w:firstLine="316"/>
              <w:jc w:val="both"/>
              <w:rPr>
                <w:sz w:val="21"/>
                <w:szCs w:val="21"/>
              </w:rPr>
            </w:pPr>
            <w:r w:rsidRPr="00B12140">
              <w:rPr>
                <w:sz w:val="21"/>
                <w:szCs w:val="21"/>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 объема продукции по соответствующей позиции лота;</w:t>
            </w:r>
          </w:p>
          <w:p w:rsidR="00BB1C7C" w:rsidRPr="00B12140" w:rsidRDefault="00BB1C7C" w:rsidP="0085556A">
            <w:pPr>
              <w:spacing w:line="220" w:lineRule="exact"/>
              <w:ind w:firstLine="316"/>
              <w:jc w:val="both"/>
              <w:rPr>
                <w:sz w:val="21"/>
                <w:szCs w:val="21"/>
              </w:rPr>
            </w:pPr>
            <w:r w:rsidRPr="00B12140">
              <w:rPr>
                <w:sz w:val="21"/>
                <w:szCs w:val="21"/>
              </w:rPr>
              <w:t>2) предусмотренный договором объем и(или) вид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30 % цены договора;</w:t>
            </w:r>
          </w:p>
          <w:p w:rsidR="00BB1C7C" w:rsidRPr="00B12140" w:rsidRDefault="00BB1C7C" w:rsidP="0085556A">
            <w:pPr>
              <w:spacing w:line="220" w:lineRule="exact"/>
              <w:ind w:firstLine="316"/>
              <w:jc w:val="both"/>
              <w:rPr>
                <w:sz w:val="21"/>
                <w:szCs w:val="21"/>
              </w:rPr>
            </w:pPr>
            <w:r w:rsidRPr="00B12140">
              <w:rPr>
                <w:sz w:val="21"/>
                <w:szCs w:val="21"/>
              </w:rPr>
              <w:t xml:space="preserve">3) сроки исполнения </w:t>
            </w:r>
            <w:r w:rsidRPr="00B12140">
              <w:rPr>
                <w:color w:val="000000"/>
                <w:sz w:val="21"/>
                <w:szCs w:val="21"/>
              </w:rPr>
              <w:t>обязательств сторон по договору не более чем на 30% от первоначально предусмотренных сроков;</w:t>
            </w:r>
          </w:p>
          <w:p w:rsidR="00BB1C7C" w:rsidRPr="00B12140" w:rsidRDefault="00BB1C7C" w:rsidP="0085556A">
            <w:pPr>
              <w:spacing w:line="220" w:lineRule="exact"/>
              <w:ind w:firstLine="316"/>
              <w:jc w:val="both"/>
              <w:rPr>
                <w:color w:val="000000"/>
                <w:sz w:val="21"/>
                <w:szCs w:val="21"/>
              </w:rPr>
            </w:pPr>
            <w:r w:rsidRPr="00B12140">
              <w:rPr>
                <w:color w:val="000000"/>
                <w:sz w:val="21"/>
                <w:szCs w:val="21"/>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BB1C7C" w:rsidRPr="00B12140" w:rsidRDefault="00BB1C7C" w:rsidP="0085556A">
            <w:pPr>
              <w:spacing w:line="220" w:lineRule="exact"/>
              <w:ind w:firstLine="316"/>
              <w:jc w:val="both"/>
              <w:rPr>
                <w:color w:val="000000"/>
                <w:sz w:val="21"/>
                <w:szCs w:val="21"/>
              </w:rPr>
            </w:pPr>
            <w:r w:rsidRPr="00B12140">
              <w:rPr>
                <w:color w:val="000000"/>
                <w:sz w:val="21"/>
                <w:szCs w:val="21"/>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BB1C7C" w:rsidRPr="00B12140" w:rsidRDefault="00BB1C7C" w:rsidP="0085556A">
            <w:pPr>
              <w:spacing w:line="220" w:lineRule="exact"/>
              <w:ind w:firstLine="316"/>
              <w:jc w:val="both"/>
              <w:rPr>
                <w:sz w:val="21"/>
                <w:szCs w:val="21"/>
              </w:rPr>
            </w:pPr>
            <w:r w:rsidRPr="00B12140">
              <w:rPr>
                <w:sz w:val="21"/>
                <w:szCs w:val="21"/>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BB1C7C" w:rsidRPr="00B12140" w:rsidRDefault="00BB1C7C" w:rsidP="0085556A">
            <w:pPr>
              <w:spacing w:line="220" w:lineRule="exact"/>
              <w:ind w:firstLine="316"/>
              <w:jc w:val="both"/>
              <w:rPr>
                <w:sz w:val="21"/>
                <w:szCs w:val="21"/>
              </w:rPr>
            </w:pPr>
            <w:r w:rsidRPr="00B12140">
              <w:rPr>
                <w:sz w:val="21"/>
                <w:szCs w:val="21"/>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BB1C7C" w:rsidRPr="00B12140" w:rsidRDefault="00BB1C7C" w:rsidP="0085556A">
            <w:pPr>
              <w:spacing w:line="220" w:lineRule="exact"/>
              <w:ind w:firstLine="316"/>
              <w:jc w:val="both"/>
              <w:rPr>
                <w:sz w:val="21"/>
                <w:szCs w:val="21"/>
              </w:rPr>
            </w:pPr>
            <w:r w:rsidRPr="00B12140">
              <w:rPr>
                <w:color w:val="000000"/>
                <w:sz w:val="21"/>
                <w:szCs w:val="21"/>
              </w:rPr>
              <w:t>8) объем закупаемых товаров (объем оказываемых услуг, выполняемых работ), цену договора, цену единицы товара, работы, услуги</w:t>
            </w:r>
            <w:r w:rsidRPr="00B12140">
              <w:rPr>
                <w:sz w:val="21"/>
                <w:szCs w:val="21"/>
              </w:rPr>
              <w:t>,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настоящему положению.</w:t>
            </w:r>
          </w:p>
          <w:p w:rsidR="00BB1C7C" w:rsidRPr="00B12140" w:rsidRDefault="00BB1C7C" w:rsidP="0085556A">
            <w:pPr>
              <w:spacing w:line="220" w:lineRule="exact"/>
              <w:ind w:firstLine="316"/>
              <w:jc w:val="both"/>
              <w:rPr>
                <w:sz w:val="21"/>
                <w:szCs w:val="21"/>
              </w:rPr>
            </w:pPr>
            <w:r w:rsidRPr="00B12140">
              <w:rPr>
                <w:sz w:val="21"/>
                <w:szCs w:val="21"/>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rsidR="00BB1C7C" w:rsidRPr="00B12140" w:rsidRDefault="00BB1C7C" w:rsidP="0085556A">
            <w:pPr>
              <w:spacing w:line="220" w:lineRule="exact"/>
              <w:ind w:firstLine="316"/>
              <w:jc w:val="both"/>
              <w:rPr>
                <w:sz w:val="21"/>
                <w:szCs w:val="21"/>
              </w:rPr>
            </w:pPr>
            <w:r w:rsidRPr="00B12140">
              <w:rPr>
                <w:sz w:val="21"/>
                <w:szCs w:val="21"/>
              </w:rPr>
              <w:t xml:space="preserve">При заключении договора на поставку, установку медицинского оборудования с обязательством по обеспечению его работоспособности в период жизненного цикла заказчик вправе изменить не более чем на 50 процентов предусмотренный договором объем товаров, работ, услуг при изменении потребности в таких товарах, работах, услугах, на поставку,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поставкой, работами, услугами, предусмотренными договором, </w:t>
            </w:r>
            <w:r w:rsidRPr="00B12140">
              <w:rPr>
                <w:sz w:val="21"/>
                <w:szCs w:val="21"/>
              </w:rPr>
              <w:br/>
              <w:t>для государственных автономных и бюджетных учреждений Свердловской области по согласованию с Министерством здравоохранения Свердловской области.</w:t>
            </w:r>
          </w:p>
          <w:p w:rsidR="00BB1C7C" w:rsidRPr="00B12140" w:rsidRDefault="00BB1C7C" w:rsidP="0085556A">
            <w:pPr>
              <w:autoSpaceDE w:val="0"/>
              <w:spacing w:line="220" w:lineRule="exact"/>
              <w:ind w:firstLine="316"/>
              <w:jc w:val="both"/>
              <w:rPr>
                <w:sz w:val="21"/>
                <w:szCs w:val="21"/>
              </w:rPr>
            </w:pPr>
            <w:r w:rsidRPr="00B12140">
              <w:rPr>
                <w:b/>
                <w:bCs/>
                <w:sz w:val="21"/>
                <w:szCs w:val="21"/>
              </w:rPr>
              <w:t>49</w:t>
            </w:r>
            <w:r w:rsidRPr="00B12140">
              <w:rPr>
                <w:bCs/>
                <w:sz w:val="21"/>
                <w:szCs w:val="21"/>
              </w:rPr>
              <w:t>. Допускается изменение существенных условий договора, заключенного до 1 января 2026 года, путем заключения заказчиком и поставщиком (подрядчиком, исполнителем) соглашения об изменении условий договора на основании поступившего заказчику в письменной форме предложения поставщика (подрядчика, исполнителя) об изменении существенных условий договора с приложением информации и документов, обосновывающих такое предложение,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p>
          <w:p w:rsidR="00BB1C7C" w:rsidRPr="00B12140" w:rsidRDefault="00BB1C7C" w:rsidP="0085556A">
            <w:pPr>
              <w:autoSpaceDE w:val="0"/>
              <w:spacing w:line="220" w:lineRule="exact"/>
              <w:ind w:firstLine="316"/>
              <w:jc w:val="both"/>
              <w:rPr>
                <w:bCs/>
                <w:sz w:val="21"/>
                <w:szCs w:val="21"/>
              </w:rPr>
            </w:pPr>
            <w:r w:rsidRPr="00B12140">
              <w:rPr>
                <w:bCs/>
                <w:sz w:val="21"/>
                <w:szCs w:val="21"/>
              </w:rPr>
              <w:t>Предусмотренное настоящим пунктом изменение осуществляется:</w:t>
            </w:r>
          </w:p>
          <w:p w:rsidR="00BB1C7C" w:rsidRPr="00B12140" w:rsidRDefault="00BB1C7C" w:rsidP="0085556A">
            <w:pPr>
              <w:autoSpaceDE w:val="0"/>
              <w:spacing w:line="220" w:lineRule="exact"/>
              <w:ind w:firstLine="316"/>
              <w:jc w:val="both"/>
              <w:rPr>
                <w:bCs/>
                <w:sz w:val="21"/>
                <w:szCs w:val="21"/>
              </w:rPr>
            </w:pPr>
            <w:r w:rsidRPr="00B12140">
              <w:rPr>
                <w:bCs/>
                <w:sz w:val="21"/>
                <w:szCs w:val="21"/>
              </w:rPr>
              <w:t>1) в пределах сумм, установленных в соответствии с планом финансово-хозяйственной деятельности с учетом планируемых объемов поступлений и планируемых объемов выплат, связанных с осуществлением деятельности, предусмотренной уставом;</w:t>
            </w:r>
          </w:p>
          <w:p w:rsidR="00BB1C7C" w:rsidRPr="00B12140" w:rsidRDefault="00BB1C7C" w:rsidP="0085556A">
            <w:pPr>
              <w:autoSpaceDE w:val="0"/>
              <w:spacing w:line="220" w:lineRule="exact"/>
              <w:ind w:firstLine="316"/>
              <w:jc w:val="both"/>
              <w:rPr>
                <w:bCs/>
                <w:sz w:val="21"/>
                <w:szCs w:val="21"/>
              </w:rPr>
            </w:pPr>
            <w:r w:rsidRPr="00B12140">
              <w:rPr>
                <w:bCs/>
                <w:sz w:val="21"/>
                <w:szCs w:val="21"/>
              </w:rPr>
              <w:t xml:space="preserve">2) при наличии в письменной форме согласия исполнительного органа государственной власти Свердловской области, осуществляющего функции и полномочия учредителя в отношении заказчика; </w:t>
            </w:r>
          </w:p>
          <w:p w:rsidR="00BB1C7C" w:rsidRPr="00B12140" w:rsidRDefault="00BB1C7C" w:rsidP="0085556A">
            <w:pPr>
              <w:autoSpaceDE w:val="0"/>
              <w:spacing w:line="220" w:lineRule="exact"/>
              <w:ind w:firstLine="316"/>
              <w:jc w:val="both"/>
              <w:rPr>
                <w:sz w:val="21"/>
                <w:szCs w:val="21"/>
              </w:rPr>
            </w:pPr>
            <w:r w:rsidRPr="00B12140">
              <w:rPr>
                <w:bCs/>
                <w:sz w:val="21"/>
                <w:szCs w:val="21"/>
              </w:rPr>
              <w:t>3) </w:t>
            </w:r>
            <w:r w:rsidRPr="00B12140">
              <w:rPr>
                <w:bCs/>
                <w:color w:val="000000"/>
                <w:sz w:val="21"/>
                <w:szCs w:val="21"/>
              </w:rPr>
              <w:t xml:space="preserve">при условии предоставления поставщиком (подрядчиком, исполнителем) обеспечения исполнения договора (обеспечения гарантийных обязательств),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(обеспечением гарантийных обязательств), и если при определении поставщика (подрядчика, исполнителя) требование обеспечения исполнения договора (обеспечения гарантийных обязательств) установлено в извещении о закупке и (или) документации о закупке в соответствии с главой 6 </w:t>
            </w:r>
            <w:r w:rsidR="00A00C09" w:rsidRPr="00B12140">
              <w:rPr>
                <w:bCs/>
                <w:color w:val="000000"/>
                <w:sz w:val="21"/>
                <w:szCs w:val="21"/>
              </w:rPr>
              <w:t>Типового положения</w:t>
            </w:r>
            <w:r w:rsidRPr="00B12140">
              <w:rPr>
                <w:bCs/>
                <w:color w:val="000000"/>
                <w:sz w:val="21"/>
                <w:szCs w:val="21"/>
              </w:rPr>
              <w:t>. При этом:</w:t>
            </w:r>
          </w:p>
          <w:p w:rsidR="00BB1C7C" w:rsidRPr="00B12140" w:rsidRDefault="00BB1C7C" w:rsidP="0085556A">
            <w:pPr>
              <w:widowControl w:val="0"/>
              <w:shd w:val="clear" w:color="auto" w:fill="FFFFFF"/>
              <w:tabs>
                <w:tab w:val="left" w:pos="-1069"/>
              </w:tabs>
              <w:spacing w:line="220" w:lineRule="exact"/>
              <w:ind w:firstLine="316"/>
              <w:jc w:val="both"/>
              <w:rPr>
                <w:rFonts w:eastAsia="Lucida Sans Unicode"/>
                <w:sz w:val="21"/>
                <w:szCs w:val="21"/>
                <w:lang w:bidi="en-US"/>
              </w:rPr>
            </w:pPr>
            <w:r w:rsidRPr="00B12140">
              <w:rPr>
                <w:rFonts w:eastAsia="Lucida Sans Unicode"/>
                <w:sz w:val="21"/>
                <w:szCs w:val="21"/>
                <w:lang w:bidi="en-US"/>
              </w:rPr>
              <w:t xml:space="preserve">размер обеспечения исполнения договора может быть уменьшен по решению заказчика в порядке, предусмотренном пунктом 32 </w:t>
            </w:r>
            <w:r w:rsidR="00A00C09" w:rsidRPr="00B12140">
              <w:rPr>
                <w:rFonts w:eastAsia="Lucida Sans Unicode"/>
                <w:sz w:val="21"/>
                <w:szCs w:val="21"/>
                <w:lang w:bidi="en-US"/>
              </w:rPr>
              <w:t>Типового положения</w:t>
            </w:r>
            <w:r w:rsidRPr="00B12140">
              <w:rPr>
                <w:rFonts w:eastAsia="Lucida Sans Unicode"/>
                <w:sz w:val="21"/>
                <w:szCs w:val="21"/>
                <w:lang w:bidi="en-US"/>
              </w:rPr>
              <w:t>;</w:t>
            </w:r>
          </w:p>
          <w:p w:rsidR="00BB1C7C" w:rsidRPr="00B12140" w:rsidRDefault="00BB1C7C" w:rsidP="0085556A">
            <w:pPr>
              <w:widowControl w:val="0"/>
              <w:shd w:val="clear" w:color="auto" w:fill="FFFFFF"/>
              <w:tabs>
                <w:tab w:val="left" w:pos="0"/>
                <w:tab w:val="left" w:pos="993"/>
              </w:tabs>
              <w:spacing w:line="220" w:lineRule="exact"/>
              <w:ind w:firstLine="316"/>
              <w:jc w:val="both"/>
              <w:rPr>
                <w:rFonts w:eastAsia="Lucida Sans Unicode"/>
                <w:sz w:val="21"/>
                <w:szCs w:val="21"/>
                <w:lang w:bidi="en-US"/>
              </w:rPr>
            </w:pPr>
            <w:r w:rsidRPr="00B12140">
              <w:rPr>
                <w:rFonts w:eastAsia="Lucida Sans Unicode"/>
                <w:sz w:val="21"/>
                <w:szCs w:val="21"/>
                <w:lang w:bidi="en-US"/>
              </w:rPr>
              <w:t xml:space="preserve">обеспечение исполнения (обеспечение гарантийных обязательств) договора может быть предоставлено путем внесения соответствующих изменений в условия ранее предоставленной заказчику банковской (независимой) гарантии; </w:t>
            </w:r>
          </w:p>
          <w:p w:rsidR="00BB1C7C" w:rsidRPr="00B12140" w:rsidRDefault="00BB1C7C" w:rsidP="0085556A">
            <w:pPr>
              <w:tabs>
                <w:tab w:val="left" w:pos="993"/>
              </w:tabs>
              <w:autoSpaceDE w:val="0"/>
              <w:spacing w:line="220" w:lineRule="exact"/>
              <w:ind w:firstLine="316"/>
              <w:jc w:val="both"/>
              <w:rPr>
                <w:rFonts w:eastAsia="Lucida Sans Unicode"/>
                <w:sz w:val="21"/>
                <w:szCs w:val="21"/>
                <w:lang w:bidi="en-US"/>
              </w:rPr>
            </w:pPr>
            <w:r w:rsidRPr="00B12140">
              <w:rPr>
                <w:rFonts w:eastAsia="Lucida Sans Unicode"/>
                <w:sz w:val="21"/>
                <w:szCs w:val="21"/>
                <w:lang w:bidi="en-US"/>
              </w:rPr>
              <w:t>если обеспечение исполнения договора осуществляется путем предоставления банковской (независимой) гарантии, возврат заказчиком ранее предоставленной ему банковской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банковской (независимой) гарантии, обязательство гаранта перед заказчиком по ранее предоставленной банковской (независимой) гарантии прекращается с момента выдачи новой банковской гарантии;</w:t>
            </w:r>
          </w:p>
          <w:p w:rsidR="00BB1C7C" w:rsidRPr="00B12140" w:rsidRDefault="00BB1C7C" w:rsidP="0085556A">
            <w:pPr>
              <w:tabs>
                <w:tab w:val="left" w:pos="1134"/>
              </w:tabs>
              <w:autoSpaceDE w:val="0"/>
              <w:spacing w:line="220" w:lineRule="exact"/>
              <w:ind w:firstLine="316"/>
              <w:jc w:val="both"/>
              <w:rPr>
                <w:sz w:val="21"/>
                <w:szCs w:val="21"/>
              </w:rPr>
            </w:pPr>
            <w:r w:rsidRPr="00B12140">
              <w:rPr>
                <w:rFonts w:eastAsia="Lucida Sans Unicode"/>
                <w:sz w:val="21"/>
                <w:szCs w:val="21"/>
                <w:lang w:bidi="en-US"/>
              </w:rPr>
              <w:t>если при увеличении в соответствии с настоящим пунктом</w:t>
            </w:r>
            <w:r w:rsidRPr="00B12140">
              <w:rPr>
                <w:sz w:val="21"/>
                <w:szCs w:val="21"/>
              </w:rPr>
              <w:t xml:space="preserve"> цены договора обеспечение исполнения договора осуществляется путем внесения денежных средств, поставщик (подрядчик, исполнитель) осуществляет перечисление денежных средств на счет заказчика, указанный в извещении о закупке и (или) документации о закупке, в размере, пропорциональном стоимости новых обязательств поставщика (подрядчика, исполнителя);</w:t>
            </w:r>
          </w:p>
          <w:p w:rsidR="00BB1C7C" w:rsidRPr="00B12140" w:rsidRDefault="00BB1C7C" w:rsidP="0085556A">
            <w:pPr>
              <w:spacing w:line="220" w:lineRule="exact"/>
              <w:ind w:firstLine="316"/>
              <w:jc w:val="both"/>
              <w:rPr>
                <w:sz w:val="21"/>
                <w:szCs w:val="21"/>
              </w:rPr>
            </w:pPr>
            <w:r w:rsidRPr="00B12140">
              <w:rPr>
                <w:sz w:val="21"/>
                <w:szCs w:val="21"/>
              </w:rPr>
              <w:t>в случае уменьшения в соответствии с настоящим пунктом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BB1C7C" w:rsidRPr="00B12140" w:rsidRDefault="00BB1C7C" w:rsidP="0085556A">
            <w:pPr>
              <w:autoSpaceDE w:val="0"/>
              <w:spacing w:line="220" w:lineRule="exact"/>
              <w:ind w:firstLine="316"/>
              <w:jc w:val="both"/>
              <w:rPr>
                <w:bCs/>
                <w:sz w:val="21"/>
                <w:szCs w:val="21"/>
              </w:rPr>
            </w:pPr>
            <w:r w:rsidRPr="00B12140">
              <w:rPr>
                <w:b/>
                <w:bCs/>
                <w:sz w:val="21"/>
                <w:szCs w:val="21"/>
              </w:rPr>
              <w:t>49.1.</w:t>
            </w:r>
            <w:r w:rsidRPr="00B12140">
              <w:rPr>
                <w:bCs/>
                <w:sz w:val="21"/>
                <w:szCs w:val="21"/>
              </w:rPr>
              <w:t> Допускается изменение существенных условий договора путем заключения заказчиком и поставщиком (подрядчиком, исполнителем) соглашения об изменении условий договора,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rsidR="00BB1C7C" w:rsidRPr="00B12140" w:rsidRDefault="00BB1C7C" w:rsidP="0085556A">
            <w:pPr>
              <w:autoSpaceDE w:val="0"/>
              <w:spacing w:line="220" w:lineRule="exact"/>
              <w:ind w:firstLine="316"/>
              <w:jc w:val="both"/>
              <w:rPr>
                <w:bCs/>
                <w:sz w:val="21"/>
                <w:szCs w:val="21"/>
              </w:rPr>
            </w:pPr>
            <w:r w:rsidRPr="00B12140">
              <w:rPr>
                <w:bCs/>
                <w:sz w:val="21"/>
                <w:szCs w:val="21"/>
              </w:rPr>
              <w:t>Указанное изменение осуществляется на основании информации и (или) документов, обосновывающих необходимость изменения существенных условий договора со ссылкой на фактические обстоятельства, повлекшие невозможность исполнения такого договора в связи с мобилизацией в Российской Федерации.</w:t>
            </w:r>
          </w:p>
          <w:p w:rsidR="00BB1C7C" w:rsidRPr="00B12140" w:rsidRDefault="00BB1C7C" w:rsidP="0085556A">
            <w:pPr>
              <w:spacing w:line="220" w:lineRule="exact"/>
              <w:ind w:firstLine="316"/>
              <w:jc w:val="both"/>
              <w:rPr>
                <w:bCs/>
                <w:sz w:val="21"/>
                <w:szCs w:val="21"/>
              </w:rPr>
            </w:pPr>
            <w:r w:rsidRPr="00B12140">
              <w:rPr>
                <w:b/>
                <w:bCs/>
                <w:sz w:val="21"/>
                <w:szCs w:val="21"/>
              </w:rPr>
              <w:t>49.2.</w:t>
            </w:r>
            <w:r w:rsidRPr="00B12140">
              <w:rPr>
                <w:bCs/>
                <w:sz w:val="21"/>
                <w:szCs w:val="21"/>
              </w:rPr>
              <w:t> В договоры о поставке товаров, выполнении работ, оказании услуг, подлежащие оплате за счет субсидий, указанных в пункте 1 статьи 78</w:t>
            </w:r>
            <w:r w:rsidRPr="00B12140">
              <w:rPr>
                <w:bCs/>
                <w:sz w:val="21"/>
                <w:szCs w:val="21"/>
                <w:vertAlign w:val="superscript"/>
              </w:rPr>
              <w:t xml:space="preserve">1 </w:t>
            </w:r>
            <w:r w:rsidRPr="00B12140">
              <w:rPr>
                <w:bCs/>
                <w:sz w:val="21"/>
                <w:szCs w:val="21"/>
              </w:rPr>
              <w:t xml:space="preserve"> Бюджетного кодекса Российской Федерации, включается условие о возможности изменения по соглашению сторон размера и (или) сроков оплаты и (или) объема товаров, работ, услуг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BB1C7C" w:rsidRPr="00B12140" w:rsidRDefault="00BB1C7C" w:rsidP="0085556A">
            <w:pPr>
              <w:spacing w:line="220" w:lineRule="exact"/>
              <w:ind w:firstLine="316"/>
              <w:jc w:val="both"/>
              <w:rPr>
                <w:bCs/>
                <w:sz w:val="21"/>
                <w:szCs w:val="21"/>
              </w:rPr>
            </w:pPr>
            <w:r w:rsidRPr="00B12140">
              <w:rPr>
                <w:b/>
                <w:bCs/>
                <w:sz w:val="21"/>
                <w:szCs w:val="21"/>
              </w:rPr>
              <w:t>49.3.</w:t>
            </w:r>
            <w:r w:rsidRPr="00B12140">
              <w:rPr>
                <w:sz w:val="21"/>
                <w:szCs w:val="21"/>
              </w:rPr>
              <w:t> </w:t>
            </w:r>
            <w:r w:rsidRPr="00B12140">
              <w:rPr>
                <w:bCs/>
                <w:sz w:val="21"/>
                <w:szCs w:val="21"/>
              </w:rPr>
              <w:t>В случае принятия Правительством Российской Федерации мер, устанавливающих запрет, ограничение, преимущество в соответствии с пунктом 1 части 2 статьи 3</w:t>
            </w:r>
            <w:r w:rsidRPr="00B12140">
              <w:rPr>
                <w:bCs/>
                <w:sz w:val="21"/>
                <w:szCs w:val="21"/>
                <w:vertAlign w:val="superscript"/>
              </w:rPr>
              <w:t xml:space="preserve">1-4 </w:t>
            </w:r>
            <w:r w:rsidRPr="00B12140">
              <w:rPr>
                <w:bCs/>
                <w:sz w:val="21"/>
                <w:szCs w:val="21"/>
              </w:rPr>
              <w:t xml:space="preserve">Федерального закона № 223-ФЗ в отношении товара, работы, услуги, являющихся предметом закупки, при заключении и исполнении договоров по результатам таких закупок заказчику не допускается совершение действий, противоречащих положениями главы 43-1 </w:t>
            </w:r>
            <w:r w:rsidR="00A00C09" w:rsidRPr="00B12140">
              <w:rPr>
                <w:bCs/>
                <w:sz w:val="21"/>
                <w:szCs w:val="21"/>
              </w:rPr>
              <w:t>Типового положения</w:t>
            </w:r>
            <w:r w:rsidRPr="00B12140">
              <w:rPr>
                <w:bCs/>
                <w:sz w:val="21"/>
                <w:szCs w:val="21"/>
              </w:rPr>
              <w:t>.</w:t>
            </w:r>
          </w:p>
          <w:p w:rsidR="00BB1C7C" w:rsidRPr="00B12140" w:rsidRDefault="00BB1C7C" w:rsidP="0085556A">
            <w:pPr>
              <w:pStyle w:val="ab"/>
              <w:autoSpaceDE w:val="0"/>
              <w:spacing w:line="220" w:lineRule="exact"/>
              <w:ind w:left="0" w:firstLine="316"/>
              <w:jc w:val="both"/>
              <w:rPr>
                <w:sz w:val="21"/>
                <w:szCs w:val="21"/>
              </w:rPr>
            </w:pPr>
            <w:r w:rsidRPr="00B12140">
              <w:rPr>
                <w:b/>
                <w:sz w:val="21"/>
                <w:szCs w:val="21"/>
              </w:rPr>
              <w:t>50.</w:t>
            </w:r>
            <w:r w:rsidRPr="00B12140">
              <w:rPr>
                <w:sz w:val="21"/>
                <w:szCs w:val="21"/>
              </w:rPr>
              <w:t> </w:t>
            </w:r>
            <w:r w:rsidRPr="00B12140">
              <w:rPr>
                <w:bCs/>
                <w:sz w:val="21"/>
                <w:szCs w:val="21"/>
              </w:rPr>
              <w:t>При исполнении договора по согласованию заказчика с поставщиком (подрядчиком, исполнителем) допускается поставка (использование) товара, выполнение работы или оказание услуги, функциональные характеристики (потребительские свойства), технические, качественные и эксплуатационные характеристики которых являются улучшенными по сравнению с такими характеристиками, указанными в договоре.</w:t>
            </w:r>
          </w:p>
          <w:p w:rsidR="00BB1C7C" w:rsidRPr="00B12140" w:rsidRDefault="00BB1C7C" w:rsidP="0085556A">
            <w:pPr>
              <w:spacing w:line="220" w:lineRule="exact"/>
              <w:ind w:firstLine="316"/>
              <w:jc w:val="both"/>
              <w:rPr>
                <w:bCs/>
                <w:i/>
                <w:sz w:val="21"/>
                <w:szCs w:val="21"/>
              </w:rPr>
            </w:pPr>
            <w:r w:rsidRPr="00B12140">
              <w:rPr>
                <w:bCs/>
                <w:sz w:val="21"/>
                <w:szCs w:val="21"/>
              </w:rPr>
              <w:t xml:space="preserve">Вносимые в соответствии с настоящим пунктом в договор изменения не должны противоречить положениям главы 43-1 </w:t>
            </w:r>
            <w:r w:rsidR="00A00C09" w:rsidRPr="00B12140">
              <w:rPr>
                <w:bCs/>
                <w:sz w:val="21"/>
                <w:szCs w:val="21"/>
              </w:rPr>
              <w:t>Типового положения</w:t>
            </w:r>
            <w:r w:rsidRPr="00B12140">
              <w:rPr>
                <w:bCs/>
                <w:sz w:val="21"/>
                <w:szCs w:val="21"/>
              </w:rPr>
              <w:t>.</w:t>
            </w:r>
          </w:p>
          <w:p w:rsidR="00BB1C7C" w:rsidRPr="00B12140" w:rsidRDefault="00BB1C7C" w:rsidP="0085556A">
            <w:pPr>
              <w:autoSpaceDE w:val="0"/>
              <w:spacing w:line="220" w:lineRule="exact"/>
              <w:ind w:firstLine="316"/>
              <w:jc w:val="both"/>
              <w:rPr>
                <w:i/>
                <w:sz w:val="21"/>
                <w:szCs w:val="21"/>
              </w:rPr>
            </w:pPr>
            <w:r w:rsidRPr="00B12140">
              <w:rPr>
                <w:rStyle w:val="afb"/>
                <w:bCs/>
                <w:color w:val="FFFFFF"/>
                <w:sz w:val="21"/>
                <w:szCs w:val="21"/>
              </w:rPr>
              <w:footnoteReference w:id="1"/>
            </w:r>
            <w:r w:rsidRPr="00B12140">
              <w:rPr>
                <w:bCs/>
                <w:i/>
                <w:sz w:val="21"/>
                <w:szCs w:val="21"/>
                <w:vertAlign w:val="superscript"/>
              </w:rPr>
              <w:t>1</w:t>
            </w:r>
            <w:r w:rsidRPr="00B12140">
              <w:rPr>
                <w:bCs/>
                <w:i/>
                <w:sz w:val="21"/>
                <w:szCs w:val="21"/>
              </w:rPr>
              <w:t xml:space="preserve">50.1. При заключении или изменении договора (в том числе увеличении цены договора), предметом которого является поставка, включая поставку по договору лизинга, и (или) сервисное обслуживание, и (или) ремонт железнодорожного подвижного состава (за исключением грузовых вагонов), начиная с 2024 года, заказчики вправе: </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осуществлять индексацию цены договора с использованием прогноза и (или) фактического значения композитного индекса цен на продукцию, работы, услуги организаций транспортного машиностроения, определяемого согласно методическим рекомендациям Министерства промышленности и торговли Российской Федерации по формированию цен на продукцию, товары и услуги предприятий транспортного машиностроения, или прогноза и (или) фактического значения индекса цен производителей промышленной продукции (без продукции топливно-энергетического комплекса) Министерства экономического развития Российской Федерации (при отсутствии указанного композитного индекса цен на продукцию, работы, услуги организаций транспортного машиностроения для отдельных видов продукции, работ или услуг);</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исключать ограничение размера индексации цены договора;</w:t>
            </w:r>
          </w:p>
          <w:p w:rsidR="00BB1C7C" w:rsidRPr="0082503F" w:rsidRDefault="00BB1C7C" w:rsidP="0085556A">
            <w:pPr>
              <w:autoSpaceDE w:val="0"/>
              <w:spacing w:line="220" w:lineRule="exact"/>
              <w:ind w:firstLine="316"/>
              <w:jc w:val="both"/>
              <w:rPr>
                <w:bCs/>
                <w:i/>
                <w:spacing w:val="-2"/>
                <w:sz w:val="21"/>
                <w:szCs w:val="21"/>
              </w:rPr>
            </w:pPr>
            <w:r w:rsidRPr="0082503F">
              <w:rPr>
                <w:bCs/>
                <w:i/>
                <w:spacing w:val="-2"/>
                <w:sz w:val="21"/>
                <w:szCs w:val="21"/>
              </w:rPr>
              <w:t xml:space="preserve">устанавливать неиндексируемую составляющую цены договора на уровне не более 0,1 </w:t>
            </w:r>
            <w:r w:rsidR="0082503F" w:rsidRPr="0082503F">
              <w:rPr>
                <w:bCs/>
                <w:i/>
                <w:spacing w:val="-2"/>
                <w:sz w:val="21"/>
                <w:szCs w:val="21"/>
              </w:rPr>
              <w:t>%</w:t>
            </w:r>
            <w:r w:rsidRPr="0082503F">
              <w:rPr>
                <w:bCs/>
                <w:i/>
                <w:spacing w:val="-2"/>
                <w:sz w:val="21"/>
                <w:szCs w:val="21"/>
              </w:rPr>
              <w:t xml:space="preserve">; </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предусматривать возможность последовательной (цепной) ежеквартальной корректировки цены договора на фактические значения индексов, входящих в формулу индексации цены договора (при этом корректировку цены договора на среднегодовые фактические значения индексов не проводят);</w:t>
            </w:r>
          </w:p>
          <w:p w:rsidR="002064DD" w:rsidRPr="00B12140" w:rsidRDefault="00BB1C7C" w:rsidP="0085556A">
            <w:pPr>
              <w:autoSpaceDE w:val="0"/>
              <w:spacing w:line="220" w:lineRule="exact"/>
              <w:ind w:firstLine="316"/>
              <w:jc w:val="both"/>
              <w:rPr>
                <w:sz w:val="21"/>
                <w:szCs w:val="21"/>
              </w:rPr>
            </w:pPr>
            <w:r w:rsidRPr="00B12140">
              <w:rPr>
                <w:bCs/>
                <w:i/>
                <w:sz w:val="21"/>
                <w:szCs w:val="21"/>
              </w:rPr>
              <w:t>в случае использования прогноза индексов при формировании цены договора предусматривать корректировку цены договора на фактические значения индексов, входящих в формулу индексации цены договора, за период, в котором использовался прогноз индексов, и возможность дополнительной корректировки цены договора в целях компенсации разницы между ценой договора, определенной на основе прогноза индексов, и ценой договора, определенной на основе фактических значений индексов.</w:t>
            </w:r>
          </w:p>
        </w:tc>
      </w:tr>
      <w:tr w:rsidR="009E4B07" w:rsidRPr="00B12140" w:rsidTr="007004DA">
        <w:trPr>
          <w:gridAfter w:val="1"/>
          <w:wAfter w:w="12" w:type="dxa"/>
        </w:trPr>
        <w:tc>
          <w:tcPr>
            <w:tcW w:w="2694" w:type="dxa"/>
          </w:tcPr>
          <w:p w:rsidR="009E4B07" w:rsidRPr="00B12140" w:rsidRDefault="00B85C24" w:rsidP="00E94064">
            <w:pPr>
              <w:rPr>
                <w:sz w:val="21"/>
                <w:szCs w:val="21"/>
              </w:rPr>
            </w:pPr>
            <w:r w:rsidRPr="00B12140">
              <w:rPr>
                <w:b/>
                <w:sz w:val="21"/>
                <w:szCs w:val="21"/>
              </w:rPr>
              <w:t>2</w:t>
            </w:r>
            <w:r w:rsidR="00E94064" w:rsidRPr="00B12140">
              <w:rPr>
                <w:b/>
                <w:sz w:val="21"/>
                <w:szCs w:val="21"/>
              </w:rPr>
              <w:t>2</w:t>
            </w:r>
            <w:r w:rsidRPr="00B12140">
              <w:rPr>
                <w:b/>
                <w:sz w:val="21"/>
                <w:szCs w:val="21"/>
              </w:rPr>
              <w:t>.</w:t>
            </w:r>
            <w:r w:rsidR="009E4B07" w:rsidRPr="00B12140">
              <w:rPr>
                <w:b/>
                <w:sz w:val="21"/>
                <w:szCs w:val="21"/>
              </w:rPr>
              <w:t>Порядок подачи, требования к форме, оформлению, котировочных заявок</w:t>
            </w:r>
          </w:p>
        </w:tc>
        <w:tc>
          <w:tcPr>
            <w:tcW w:w="8437" w:type="dxa"/>
            <w:gridSpan w:val="3"/>
            <w:shd w:val="clear" w:color="auto" w:fill="auto"/>
          </w:tcPr>
          <w:p w:rsidR="00A524C3" w:rsidRPr="00B12140" w:rsidRDefault="00A524C3" w:rsidP="0085556A">
            <w:pPr>
              <w:pStyle w:val="a5"/>
              <w:spacing w:before="0" w:beforeAutospacing="0" w:after="0" w:line="220" w:lineRule="exact"/>
              <w:ind w:firstLine="316"/>
              <w:jc w:val="both"/>
              <w:rPr>
                <w:sz w:val="21"/>
                <w:szCs w:val="21"/>
              </w:rPr>
            </w:pPr>
            <w:bookmarkStart w:id="1" w:name="sub_30303"/>
            <w:bookmarkStart w:id="2" w:name="sub_30304"/>
            <w:bookmarkEnd w:id="1"/>
            <w:bookmarkEnd w:id="2"/>
            <w:r w:rsidRPr="00B12140">
              <w:rPr>
                <w:sz w:val="21"/>
                <w:szCs w:val="21"/>
              </w:rPr>
              <w:t>Участнику закупки в электронной форме для участия в закупке в электронной форме необходимо получить аккредитацию на электронной площадке в порядке, установленном оператором электронной площадки.</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Обмен между участником закупки в электронной форме, заказчиком и оператором электронной площадки информацией, связанной с получением аккредитации на электронной площадке, осуществлением закупки в электронной форме, осуществляется на электронной площадке в форме электронных документов.</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Электронные документы участника закупки в электронной форме, заказчика, оператора электронной площадки должны быть подписаны электронной подписью лица, имеющего право действовать от имени соответственно участника закупки в электронной форме, заказчика, оператора электронной площадки.</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Размещение заказчиками в ЕИС информации о закупке, предоставление доступа к такой информации осуществляются без взимания платы.106. Функционирование электронной площадки осуществляется в соответствии с правилами, действующими на электронной площадке, и соглашением, заключенным между заказчиком и оператором электронной площадки, с учетом положений статьи 33 Федерального закона № 223-ФЗ.</w:t>
            </w:r>
          </w:p>
          <w:p w:rsidR="00A524C3" w:rsidRPr="00B12140" w:rsidRDefault="00A524C3" w:rsidP="0085556A">
            <w:pPr>
              <w:spacing w:line="220" w:lineRule="exact"/>
              <w:ind w:firstLine="316"/>
              <w:jc w:val="both"/>
              <w:rPr>
                <w:color w:val="000000"/>
                <w:sz w:val="21"/>
                <w:szCs w:val="21"/>
              </w:rPr>
            </w:pPr>
            <w:r w:rsidRPr="00B12140">
              <w:rPr>
                <w:color w:val="000000"/>
                <w:sz w:val="21"/>
                <w:szCs w:val="21"/>
              </w:rPr>
              <w:t>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об осуществлении конкурентной закупки до предусмотренных документацией о закупке даты и времени окончания срока подачи заявок на участие в закупке. Участник закупки вправе изменить</w:t>
            </w:r>
            <w:r w:rsidR="0082503F">
              <w:rPr>
                <w:color w:val="000000"/>
                <w:sz w:val="21"/>
                <w:szCs w:val="21"/>
              </w:rPr>
              <w:t xml:space="preserve"> </w:t>
            </w:r>
            <w:r w:rsidRPr="00B12140">
              <w:rPr>
                <w:color w:val="000000"/>
                <w:sz w:val="21"/>
                <w:szCs w:val="21"/>
              </w:rPr>
              <w:t>или отозвать свою заявку до истечения срока подачи заявок. Заявка на участие</w:t>
            </w:r>
            <w:r w:rsidR="0082503F">
              <w:rPr>
                <w:color w:val="000000"/>
                <w:sz w:val="21"/>
                <w:szCs w:val="21"/>
              </w:rPr>
              <w:t xml:space="preserve"> </w:t>
            </w:r>
            <w:r w:rsidRPr="00B12140">
              <w:rPr>
                <w:color w:val="000000"/>
                <w:sz w:val="21"/>
                <w:szCs w:val="21"/>
              </w:rPr>
              <w:t>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p w:rsidR="002064DD" w:rsidRPr="00B12140" w:rsidRDefault="00A524C3" w:rsidP="0085556A">
            <w:pPr>
              <w:spacing w:line="220" w:lineRule="exact"/>
              <w:ind w:firstLine="316"/>
              <w:jc w:val="both"/>
              <w:rPr>
                <w:color w:val="538135" w:themeColor="accent6" w:themeShade="BF"/>
                <w:spacing w:val="-2"/>
                <w:sz w:val="21"/>
                <w:szCs w:val="21"/>
              </w:rPr>
            </w:pPr>
            <w:r w:rsidRPr="00B12140">
              <w:rPr>
                <w:bCs/>
                <w:sz w:val="21"/>
                <w:szCs w:val="21"/>
              </w:rPr>
              <w:t>Подача заявки на участие в закупке, в том числе участниками которой могут быть только субъекты малого и среднего предпринимательства,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конкурентной закупки, документацией о закупке, в том числе участниками которой могут быть только субъекты малого и среднего предпринимательства, и в соответствии с заявкой такого участника закупки на участие в закупке.</w:t>
            </w:r>
          </w:p>
        </w:tc>
      </w:tr>
      <w:tr w:rsidR="00B51241" w:rsidRPr="00B12140" w:rsidTr="007004DA">
        <w:trPr>
          <w:gridAfter w:val="1"/>
          <w:wAfter w:w="12" w:type="dxa"/>
          <w:trHeight w:val="841"/>
        </w:trPr>
        <w:tc>
          <w:tcPr>
            <w:tcW w:w="2694" w:type="dxa"/>
          </w:tcPr>
          <w:p w:rsidR="00B51241" w:rsidRPr="00B12140" w:rsidRDefault="008840D6" w:rsidP="00D731D8">
            <w:pPr>
              <w:rPr>
                <w:b/>
                <w:sz w:val="21"/>
                <w:szCs w:val="21"/>
              </w:rPr>
            </w:pPr>
            <w:r w:rsidRPr="00B12140">
              <w:rPr>
                <w:b/>
                <w:sz w:val="21"/>
                <w:szCs w:val="21"/>
              </w:rPr>
              <w:t>23. Требования, предъявляемые к заявке на участие в запросе котировок, её составу и содержанию, порядок проведения запроса котировок</w:t>
            </w:r>
          </w:p>
        </w:tc>
        <w:tc>
          <w:tcPr>
            <w:tcW w:w="8437" w:type="dxa"/>
            <w:gridSpan w:val="3"/>
            <w:shd w:val="clear" w:color="auto" w:fill="FFFFFF" w:themeFill="background1"/>
          </w:tcPr>
          <w:p w:rsidR="00D03EEC" w:rsidRPr="00B12140" w:rsidRDefault="00D03EEC" w:rsidP="0085556A">
            <w:pPr>
              <w:spacing w:line="220" w:lineRule="exact"/>
              <w:ind w:firstLine="316"/>
              <w:jc w:val="both"/>
              <w:rPr>
                <w:sz w:val="21"/>
                <w:szCs w:val="21"/>
              </w:rPr>
            </w:pPr>
            <w:r w:rsidRPr="00B12140">
              <w:rPr>
                <w:sz w:val="21"/>
                <w:szCs w:val="21"/>
              </w:rPr>
              <w:t xml:space="preserve">Заявка на участие в запросе котировок должна содержать помимо сведений и документов, предусмотренных в пункте 92 </w:t>
            </w:r>
            <w:r w:rsidR="00A00C09" w:rsidRPr="00B12140">
              <w:rPr>
                <w:sz w:val="21"/>
                <w:szCs w:val="21"/>
              </w:rPr>
              <w:t>Типового положения</w:t>
            </w:r>
            <w:r w:rsidRPr="00B12140">
              <w:rPr>
                <w:sz w:val="21"/>
                <w:szCs w:val="21"/>
              </w:rPr>
              <w:t>, следующее:</w:t>
            </w:r>
          </w:p>
          <w:p w:rsidR="00D03EEC" w:rsidRPr="00B12140" w:rsidRDefault="00D03EEC" w:rsidP="0085556A">
            <w:pPr>
              <w:spacing w:line="220" w:lineRule="exact"/>
              <w:ind w:firstLine="316"/>
              <w:jc w:val="both"/>
              <w:rPr>
                <w:sz w:val="21"/>
                <w:szCs w:val="21"/>
              </w:rPr>
            </w:pPr>
            <w:r w:rsidRPr="00B12140">
              <w:rPr>
                <w:sz w:val="21"/>
                <w:szCs w:val="21"/>
              </w:rPr>
              <w:t>1) согласие участника закупки исполнить условия извещения о проведении запроса котировок с указанием предлагаемых характеристик предмета закупки, конкретных показателей, установленных в извещении о проведении запроса котировок;</w:t>
            </w:r>
          </w:p>
          <w:p w:rsidR="00D03EEC" w:rsidRPr="00B12140" w:rsidRDefault="00D03EEC" w:rsidP="0085556A">
            <w:pPr>
              <w:spacing w:line="220" w:lineRule="exact"/>
              <w:ind w:firstLine="316"/>
              <w:jc w:val="both"/>
              <w:rPr>
                <w:sz w:val="21"/>
                <w:szCs w:val="21"/>
              </w:rPr>
            </w:pPr>
            <w:r w:rsidRPr="00B12140">
              <w:rPr>
                <w:sz w:val="21"/>
                <w:szCs w:val="21"/>
              </w:rPr>
              <w:t>2) цену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иные обязательные платежи).</w:t>
            </w:r>
          </w:p>
          <w:p w:rsidR="00D03EEC" w:rsidRPr="00B12140" w:rsidRDefault="00D03EEC" w:rsidP="0085556A">
            <w:pPr>
              <w:pStyle w:val="a5"/>
              <w:spacing w:before="0" w:beforeAutospacing="0" w:after="0" w:line="220" w:lineRule="exact"/>
              <w:ind w:firstLine="316"/>
              <w:jc w:val="both"/>
              <w:rPr>
                <w:sz w:val="21"/>
                <w:szCs w:val="21"/>
              </w:rPr>
            </w:pPr>
            <w:bookmarkStart w:id="3" w:name="Par823"/>
            <w:bookmarkEnd w:id="3"/>
            <w:r w:rsidRPr="00B12140">
              <w:rPr>
                <w:sz w:val="21"/>
                <w:szCs w:val="21"/>
              </w:rPr>
              <w:t xml:space="preserve">При проведении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пунктом 63 </w:t>
            </w:r>
            <w:r w:rsidR="00A00C09" w:rsidRPr="00B12140">
              <w:rPr>
                <w:sz w:val="21"/>
                <w:szCs w:val="21"/>
              </w:rPr>
              <w:t>Типового положения</w:t>
            </w:r>
            <w:r w:rsidRPr="00B12140">
              <w:rPr>
                <w:sz w:val="21"/>
                <w:szCs w:val="21"/>
              </w:rPr>
              <w:t>, в случае установления заказчиком обязанности их представления.</w:t>
            </w:r>
          </w:p>
          <w:p w:rsidR="00D03EEC" w:rsidRPr="00B12140" w:rsidRDefault="00D03EEC" w:rsidP="0085556A">
            <w:pPr>
              <w:spacing w:line="220" w:lineRule="exact"/>
              <w:ind w:firstLine="316"/>
              <w:jc w:val="both"/>
              <w:rPr>
                <w:sz w:val="21"/>
                <w:szCs w:val="21"/>
              </w:rPr>
            </w:pPr>
            <w:r w:rsidRPr="00B12140">
              <w:rPr>
                <w:sz w:val="21"/>
                <w:szCs w:val="21"/>
              </w:rPr>
              <w:t xml:space="preserve">Декларация, предусмотренная подпунктом 9 пункта 63 </w:t>
            </w:r>
            <w:r w:rsidR="00A00C09" w:rsidRPr="00B12140">
              <w:rPr>
                <w:sz w:val="21"/>
                <w:szCs w:val="21"/>
              </w:rPr>
              <w:t>Типового положения</w:t>
            </w:r>
            <w:r w:rsidRPr="00B12140">
              <w:rPr>
                <w:sz w:val="21"/>
                <w:szCs w:val="21"/>
              </w:rPr>
              <w:t xml:space="preserve">, представляется в составе заявки участником запроса котировок в электронной форме, участниками которого могут быть только субъекты малого и среднего предпринимательства, с использованием программно-аппаратных средств электронной площадки. </w:t>
            </w:r>
          </w:p>
          <w:p w:rsidR="00D03EEC" w:rsidRPr="00B12140" w:rsidRDefault="00D03EEC" w:rsidP="0085556A">
            <w:pPr>
              <w:spacing w:line="220" w:lineRule="exact"/>
              <w:ind w:firstLine="316"/>
              <w:jc w:val="both"/>
              <w:rPr>
                <w:sz w:val="21"/>
                <w:szCs w:val="21"/>
              </w:rPr>
            </w:pPr>
            <w:r w:rsidRPr="00B12140">
              <w:rPr>
                <w:sz w:val="21"/>
                <w:szCs w:val="21"/>
              </w:rPr>
              <w:t>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настоящем положении, содержание и оформление которых соответствует требованиям извещения о проведении запроса котировок.</w:t>
            </w:r>
          </w:p>
          <w:p w:rsidR="00D03EEC" w:rsidRPr="00B12140" w:rsidRDefault="00D03EEC" w:rsidP="0085556A">
            <w:pPr>
              <w:spacing w:line="220" w:lineRule="exact"/>
              <w:ind w:firstLine="316"/>
              <w:jc w:val="both"/>
              <w:rPr>
                <w:sz w:val="21"/>
                <w:szCs w:val="21"/>
              </w:rPr>
            </w:pPr>
            <w:r w:rsidRPr="00B12140">
              <w:rPr>
                <w:sz w:val="21"/>
                <w:szCs w:val="21"/>
              </w:rPr>
              <w:t xml:space="preserve">Заявка на участие в запросе котировок подается участником закупки </w:t>
            </w:r>
            <w:r w:rsidRPr="00B12140">
              <w:rPr>
                <w:sz w:val="21"/>
                <w:szCs w:val="21"/>
              </w:rPr>
              <w:br/>
              <w:t>в срок, указанный в извещении о проведении запроса котировок, по форме, указанной в извещении о проведении запроса котировок.</w:t>
            </w:r>
          </w:p>
          <w:p w:rsidR="00D03EEC" w:rsidRPr="00B12140" w:rsidRDefault="00D03EEC" w:rsidP="0085556A">
            <w:pPr>
              <w:spacing w:line="220" w:lineRule="exact"/>
              <w:ind w:firstLine="316"/>
              <w:jc w:val="both"/>
              <w:rPr>
                <w:sz w:val="21"/>
                <w:szCs w:val="21"/>
              </w:rPr>
            </w:pPr>
            <w:r w:rsidRPr="00B12140">
              <w:rPr>
                <w:color w:val="000000"/>
                <w:sz w:val="21"/>
                <w:szCs w:val="21"/>
              </w:rPr>
              <w:t>Заявка на участие в конкурентной закупке должна содержать следующие сведения и документы:</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 </w:t>
            </w:r>
          </w:p>
          <w:p w:rsidR="00D03EEC" w:rsidRPr="00B12140" w:rsidRDefault="00D03EEC" w:rsidP="0085556A">
            <w:pPr>
              <w:spacing w:line="220" w:lineRule="exact"/>
              <w:ind w:firstLine="316"/>
              <w:jc w:val="both"/>
              <w:rPr>
                <w:sz w:val="21"/>
                <w:szCs w:val="21"/>
              </w:rPr>
            </w:pPr>
            <w:r w:rsidRPr="00B12140">
              <w:rPr>
                <w:color w:val="000000"/>
                <w:sz w:val="21"/>
                <w:szCs w:val="21"/>
              </w:rPr>
              <w:t>2</w:t>
            </w:r>
            <w:r w:rsidRPr="00B12140">
              <w:rPr>
                <w:bCs/>
                <w:sz w:val="21"/>
                <w:szCs w:val="21"/>
              </w:rPr>
              <w:t xml:space="preserve">) идентификационный номер налогоплательщика участника закупки </w:t>
            </w:r>
            <w:r w:rsidRPr="00B12140">
              <w:rPr>
                <w:sz w:val="21"/>
                <w:szCs w:val="21"/>
              </w:rPr>
              <w:t>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 xml:space="preserve"> (для иностранного лица), </w:t>
            </w:r>
            <w:r w:rsidRPr="00B12140">
              <w:rPr>
                <w:color w:val="000000"/>
                <w:sz w:val="21"/>
                <w:szCs w:val="21"/>
              </w:rPr>
              <w:t xml:space="preserve">идентификационный номер налогоплательщика </w:t>
            </w:r>
            <w:r w:rsidRPr="00B12140">
              <w:rPr>
                <w:sz w:val="21"/>
                <w:szCs w:val="21"/>
              </w:rPr>
              <w:t>(при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 </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8) копии учредительных документов участника закупки (для юридических лиц);</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w:t>
            </w:r>
            <w:r w:rsidRPr="00B12140">
              <w:rPr>
                <w:color w:val="000000"/>
                <w:sz w:val="21"/>
                <w:szCs w:val="21"/>
              </w:rPr>
              <w:br/>
              <w:t>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D03EEC" w:rsidRPr="00B12140" w:rsidRDefault="00D03EEC" w:rsidP="0085556A">
            <w:pPr>
              <w:shd w:val="clear" w:color="auto" w:fill="C5E0B3" w:themeFill="accent6" w:themeFillTint="66"/>
              <w:spacing w:line="220" w:lineRule="exact"/>
              <w:ind w:firstLine="316"/>
              <w:jc w:val="both"/>
              <w:rPr>
                <w:sz w:val="21"/>
                <w:szCs w:val="21"/>
              </w:rPr>
            </w:pPr>
            <w:r w:rsidRPr="00B12140">
              <w:rPr>
                <w:color w:val="000000"/>
                <w:sz w:val="21"/>
                <w:szCs w:val="21"/>
              </w:rPr>
              <w:t xml:space="preserve">10) декларацию о соответствии участника закупки требованиям, установленным подпунктами 2-6, 8-9, 11-12 пункта 59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11) копии документов и(или) информацию, подтверждающие соответствие участника закупки требованиям, установленным подпунктом 1 пункта 59 </w:t>
            </w:r>
            <w:r w:rsidR="00A00C09" w:rsidRPr="00B12140">
              <w:rPr>
                <w:color w:val="000000"/>
                <w:sz w:val="21"/>
                <w:szCs w:val="21"/>
              </w:rPr>
              <w:t>Типового положения</w:t>
            </w:r>
            <w:r w:rsidRPr="00B12140">
              <w:rPr>
                <w:color w:val="000000"/>
                <w:sz w:val="21"/>
                <w:szCs w:val="21"/>
              </w:rPr>
              <w:t xml:space="preserve"> в случае, если предоставление указанных копий документов и(или)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D03EEC" w:rsidRDefault="00D03EEC" w:rsidP="0085556A">
            <w:pPr>
              <w:spacing w:line="220" w:lineRule="exact"/>
              <w:ind w:firstLine="316"/>
              <w:jc w:val="both"/>
              <w:rPr>
                <w:color w:val="000000"/>
                <w:sz w:val="21"/>
                <w:szCs w:val="21"/>
              </w:rPr>
            </w:pPr>
            <w:r w:rsidRPr="00B12140">
              <w:rPr>
                <w:color w:val="000000"/>
                <w:sz w:val="21"/>
                <w:szCs w:val="21"/>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p>
          <w:p w:rsidR="00D03EEC" w:rsidRPr="00B12140" w:rsidRDefault="00D03EEC" w:rsidP="0085556A">
            <w:pPr>
              <w:pStyle w:val="ab"/>
              <w:autoSpaceDE w:val="0"/>
              <w:spacing w:line="220" w:lineRule="exact"/>
              <w:ind w:left="0" w:firstLine="316"/>
              <w:jc w:val="both"/>
              <w:rPr>
                <w:color w:val="000000"/>
                <w:sz w:val="21"/>
                <w:szCs w:val="21"/>
              </w:rPr>
            </w:pPr>
            <w:r w:rsidRPr="00B12140">
              <w:rPr>
                <w:color w:val="000000"/>
                <w:sz w:val="21"/>
                <w:szCs w:val="21"/>
              </w:rPr>
              <w:t>13) копии документов и(или) информацию, подтверждающие соответствие участника закупки и привлекаемых им субподрядчиков, соисполнителей и (или) изготовителей товара, являющегося предметом закупки,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(при их установлении в извещении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документации о закупке);</w:t>
            </w:r>
          </w:p>
          <w:p w:rsidR="00D03EEC" w:rsidRDefault="00D03EEC" w:rsidP="0085556A">
            <w:pPr>
              <w:spacing w:line="220" w:lineRule="exact"/>
              <w:ind w:firstLine="316"/>
              <w:jc w:val="both"/>
              <w:rPr>
                <w:color w:val="000000"/>
                <w:sz w:val="21"/>
                <w:szCs w:val="21"/>
              </w:rPr>
            </w:pPr>
            <w:r w:rsidRPr="00B12140">
              <w:rPr>
                <w:color w:val="000000"/>
                <w:sz w:val="21"/>
                <w:szCs w:val="21"/>
              </w:rPr>
              <w:t>14) план привлечения субподрядчиков (соисполнителей) из числа субъектов малого и среднего предпринимательства в случае установления заказчиком в извещении о проведении конкурентной закупки, документации о закупке, проекте договора 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в соответствии с пунктом 29 Положения об особенностях участия субъектов малого и среднего предпринимательства в закупках;</w:t>
            </w:r>
          </w:p>
          <w:p w:rsidR="00F3550E" w:rsidRPr="00B12140" w:rsidRDefault="00F3550E" w:rsidP="0085556A">
            <w:pPr>
              <w:spacing w:line="220" w:lineRule="exact"/>
              <w:ind w:firstLine="316"/>
              <w:jc w:val="both"/>
              <w:rPr>
                <w:color w:val="000000"/>
                <w:sz w:val="21"/>
                <w:szCs w:val="21"/>
              </w:rPr>
            </w:pPr>
            <w:r w:rsidRPr="00F3550E">
              <w:rPr>
                <w:color w:val="000000"/>
                <w:sz w:val="21"/>
                <w:szCs w:val="21"/>
                <w:highlight w:val="yellow"/>
              </w:rPr>
              <w:t>15)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w:t>
            </w:r>
          </w:p>
          <w:p w:rsidR="00DC0EA4" w:rsidRDefault="0036389E" w:rsidP="0085556A">
            <w:pPr>
              <w:spacing w:line="220" w:lineRule="exact"/>
              <w:ind w:firstLine="316"/>
              <w:jc w:val="both"/>
              <w:rPr>
                <w:bCs/>
                <w:sz w:val="21"/>
                <w:szCs w:val="21"/>
              </w:rPr>
            </w:pPr>
            <w:r>
              <w:rPr>
                <w:color w:val="000000"/>
                <w:sz w:val="21"/>
                <w:szCs w:val="21"/>
              </w:rPr>
              <w:t>16</w:t>
            </w:r>
            <w:r w:rsidR="00D03EEC" w:rsidRPr="00B12140">
              <w:rPr>
                <w:color w:val="000000"/>
                <w:sz w:val="21"/>
                <w:szCs w:val="21"/>
              </w:rPr>
              <w:t>) </w:t>
            </w:r>
            <w:r w:rsidR="00D03EEC" w:rsidRPr="00B12140">
              <w:rPr>
                <w:bCs/>
                <w:sz w:val="21"/>
                <w:szCs w:val="21"/>
              </w:rPr>
              <w:t>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w:t>
            </w:r>
            <w:r w:rsidR="00D03EEC" w:rsidRPr="00B12140">
              <w:rPr>
                <w:bCs/>
                <w:sz w:val="21"/>
                <w:szCs w:val="21"/>
                <w:vertAlign w:val="superscript"/>
              </w:rPr>
              <w:t>1-4</w:t>
            </w:r>
            <w:r w:rsidR="00D03EEC" w:rsidRPr="00B12140">
              <w:rPr>
                <w:bCs/>
                <w:sz w:val="21"/>
                <w:szCs w:val="21"/>
              </w:rPr>
              <w:t xml:space="preserve">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r w:rsidR="00F3550E">
              <w:rPr>
                <w:bCs/>
                <w:sz w:val="21"/>
                <w:szCs w:val="21"/>
              </w:rPr>
              <w:t xml:space="preserve"> </w:t>
            </w:r>
            <w:r w:rsidR="00F3550E" w:rsidRPr="00F3550E">
              <w:rPr>
                <w:bCs/>
                <w:sz w:val="21"/>
                <w:szCs w:val="21"/>
                <w:highlight w:val="yellow"/>
              </w:rPr>
              <w:t xml:space="preserve">(перечень документов указан в Приложении № </w:t>
            </w:r>
            <w:r w:rsidR="00C10C60">
              <w:rPr>
                <w:bCs/>
                <w:sz w:val="21"/>
                <w:szCs w:val="21"/>
                <w:highlight w:val="yellow"/>
              </w:rPr>
              <w:t>5</w:t>
            </w:r>
            <w:r w:rsidR="00F3550E" w:rsidRPr="00F3550E">
              <w:rPr>
                <w:bCs/>
                <w:sz w:val="21"/>
                <w:szCs w:val="21"/>
                <w:highlight w:val="yellow"/>
              </w:rPr>
              <w:t xml:space="preserve"> к </w:t>
            </w:r>
            <w:r w:rsidR="00C10C60">
              <w:rPr>
                <w:bCs/>
                <w:sz w:val="21"/>
                <w:szCs w:val="21"/>
                <w:highlight w:val="yellow"/>
              </w:rPr>
              <w:t>Извещению о проведении запроса котировок в электронной форме</w:t>
            </w:r>
            <w:r w:rsidR="00F3550E" w:rsidRPr="00F3550E">
              <w:rPr>
                <w:bCs/>
                <w:sz w:val="21"/>
                <w:szCs w:val="21"/>
                <w:highlight w:val="yellow"/>
              </w:rPr>
              <w:t>).</w:t>
            </w:r>
          </w:p>
          <w:p w:rsidR="00F3550E" w:rsidRPr="00B12140" w:rsidRDefault="00F3550E" w:rsidP="0085556A">
            <w:pPr>
              <w:spacing w:line="220" w:lineRule="exact"/>
              <w:ind w:firstLine="316"/>
              <w:jc w:val="both"/>
              <w:rPr>
                <w:bCs/>
                <w:sz w:val="21"/>
                <w:szCs w:val="21"/>
              </w:rPr>
            </w:pPr>
            <w:r w:rsidRPr="00F3550E">
              <w:rPr>
                <w:bCs/>
                <w:sz w:val="21"/>
                <w:szCs w:val="21"/>
                <w:highlight w:val="yellow"/>
              </w:rPr>
              <w:t>При отсутствии в заявке участника закупки документов (или копий таких документов) или информации, предусмотренных Приложением №</w:t>
            </w:r>
            <w:r w:rsidR="00C10C60">
              <w:rPr>
                <w:bCs/>
                <w:sz w:val="21"/>
                <w:szCs w:val="21"/>
                <w:highlight w:val="yellow"/>
              </w:rPr>
              <w:t>5</w:t>
            </w:r>
            <w:r w:rsidRPr="00F3550E">
              <w:rPr>
                <w:bCs/>
                <w:sz w:val="21"/>
                <w:szCs w:val="21"/>
                <w:highlight w:val="yellow"/>
              </w:rPr>
              <w:t xml:space="preserve"> к </w:t>
            </w:r>
            <w:r w:rsidR="00C10C60">
              <w:rPr>
                <w:bCs/>
                <w:sz w:val="21"/>
                <w:szCs w:val="21"/>
                <w:highlight w:val="yellow"/>
              </w:rPr>
              <w:t>Извещению о проведении запроса котировок в электронной форме</w:t>
            </w:r>
            <w:r w:rsidRPr="00F3550E">
              <w:rPr>
                <w:bCs/>
                <w:sz w:val="21"/>
                <w:szCs w:val="21"/>
                <w:highlight w:val="yellow"/>
              </w:rPr>
              <w:t>,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2064DD" w:rsidRDefault="00D03EEC" w:rsidP="0085556A">
            <w:pPr>
              <w:spacing w:line="220" w:lineRule="exact"/>
              <w:ind w:firstLine="316"/>
              <w:jc w:val="both"/>
              <w:rPr>
                <w:color w:val="000000"/>
                <w:sz w:val="21"/>
                <w:szCs w:val="21"/>
              </w:rPr>
            </w:pPr>
            <w:r w:rsidRPr="00B12140">
              <w:rPr>
                <w:color w:val="000000"/>
                <w:sz w:val="21"/>
                <w:szCs w:val="21"/>
              </w:rPr>
              <w:t>1</w:t>
            </w:r>
            <w:r w:rsidR="0036389E" w:rsidRPr="00484C97">
              <w:rPr>
                <w:color w:val="000000"/>
                <w:sz w:val="21"/>
                <w:szCs w:val="21"/>
              </w:rPr>
              <w:t>7</w:t>
            </w:r>
            <w:r w:rsidRPr="00B12140">
              <w:rPr>
                <w:color w:val="000000"/>
                <w:sz w:val="21"/>
                <w:szCs w:val="21"/>
              </w:rPr>
              <w:t xml:space="preserve">) иные сведения, определенные </w:t>
            </w:r>
            <w:r w:rsidR="00DC0EA4" w:rsidRPr="00B12140">
              <w:rPr>
                <w:color w:val="000000"/>
                <w:sz w:val="21"/>
                <w:szCs w:val="21"/>
              </w:rPr>
              <w:t>Типовым</w:t>
            </w:r>
            <w:r w:rsidRPr="00B12140">
              <w:rPr>
                <w:color w:val="000000"/>
                <w:sz w:val="21"/>
                <w:szCs w:val="21"/>
              </w:rPr>
              <w:t xml:space="preserve"> положением.</w:t>
            </w:r>
          </w:p>
          <w:p w:rsidR="00F3550E" w:rsidRPr="00F3550E" w:rsidRDefault="00F3550E" w:rsidP="00F3550E">
            <w:pPr>
              <w:spacing w:line="220" w:lineRule="exact"/>
              <w:ind w:firstLine="316"/>
              <w:jc w:val="both"/>
              <w:rPr>
                <w:color w:val="000000"/>
                <w:sz w:val="21"/>
                <w:szCs w:val="21"/>
                <w:highlight w:val="yellow"/>
              </w:rPr>
            </w:pPr>
            <w:r w:rsidRPr="00F3550E">
              <w:rPr>
                <w:color w:val="000000"/>
                <w:sz w:val="21"/>
                <w:szCs w:val="21"/>
              </w:rPr>
              <w:t xml:space="preserve">          *</w:t>
            </w:r>
            <w:r w:rsidRPr="00F3550E">
              <w:rPr>
                <w:color w:val="000000"/>
                <w:sz w:val="21"/>
                <w:szCs w:val="21"/>
                <w:highlight w:val="yellow"/>
              </w:rPr>
              <w:t>Применение физическим лицом, не зарегистрированным в качестве индивидуального предпринимателя, специального налогового режима «Налог на профессиональный доход» подтверждается наличием соответствующей информации на сайте ФНС.</w:t>
            </w:r>
          </w:p>
          <w:p w:rsidR="00F3550E" w:rsidRPr="00B12140" w:rsidRDefault="00F3550E" w:rsidP="00F3550E">
            <w:pPr>
              <w:spacing w:line="220" w:lineRule="exact"/>
              <w:ind w:firstLine="316"/>
              <w:jc w:val="both"/>
              <w:rPr>
                <w:color w:val="000000"/>
                <w:sz w:val="21"/>
                <w:szCs w:val="21"/>
              </w:rPr>
            </w:pPr>
            <w:r w:rsidRPr="00F3550E">
              <w:rPr>
                <w:color w:val="000000"/>
                <w:sz w:val="21"/>
                <w:szCs w:val="21"/>
                <w:highlight w:val="yellow"/>
              </w:rPr>
              <w:t xml:space="preserve">        *Все документы должны быть действующими на момент подачи заявки.</w:t>
            </w:r>
          </w:p>
        </w:tc>
      </w:tr>
      <w:tr w:rsidR="009E4B07" w:rsidRPr="00B12140" w:rsidTr="007004DA">
        <w:trPr>
          <w:gridAfter w:val="1"/>
          <w:wAfter w:w="12" w:type="dxa"/>
        </w:trPr>
        <w:tc>
          <w:tcPr>
            <w:tcW w:w="2694" w:type="dxa"/>
          </w:tcPr>
          <w:p w:rsidR="002D57AB" w:rsidRPr="00B12140" w:rsidRDefault="008E620F" w:rsidP="000C2522">
            <w:pPr>
              <w:suppressAutoHyphens/>
              <w:autoSpaceDN w:val="0"/>
              <w:textAlignment w:val="baseline"/>
              <w:rPr>
                <w:sz w:val="21"/>
                <w:szCs w:val="21"/>
              </w:rPr>
            </w:pPr>
            <w:r w:rsidRPr="00B12140">
              <w:rPr>
                <w:b/>
                <w:sz w:val="21"/>
                <w:szCs w:val="21"/>
              </w:rPr>
              <w:t>24. Порядок рассмотрение заявок</w:t>
            </w:r>
            <w:r w:rsidR="007E0F7B" w:rsidRPr="00B12140">
              <w:rPr>
                <w:b/>
                <w:sz w:val="21"/>
                <w:szCs w:val="21"/>
              </w:rPr>
              <w:t xml:space="preserve"> </w:t>
            </w:r>
            <w:r w:rsidRPr="00B12140">
              <w:rPr>
                <w:b/>
                <w:sz w:val="21"/>
                <w:szCs w:val="21"/>
              </w:rPr>
              <w:t>на участие в запросе котировок</w:t>
            </w:r>
          </w:p>
        </w:tc>
        <w:tc>
          <w:tcPr>
            <w:tcW w:w="8437" w:type="dxa"/>
            <w:gridSpan w:val="3"/>
          </w:tcPr>
          <w:p w:rsidR="00D03EEC" w:rsidRPr="00B12140" w:rsidRDefault="00D03EEC" w:rsidP="0085556A">
            <w:pPr>
              <w:spacing w:line="220" w:lineRule="exact"/>
              <w:ind w:firstLine="236"/>
              <w:jc w:val="both"/>
              <w:rPr>
                <w:sz w:val="21"/>
                <w:szCs w:val="21"/>
              </w:rPr>
            </w:pPr>
            <w:r w:rsidRPr="00B12140">
              <w:rPr>
                <w:sz w:val="21"/>
                <w:szCs w:val="21"/>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D03EEC" w:rsidRPr="00B12140" w:rsidRDefault="00D03EEC" w:rsidP="0085556A">
            <w:pPr>
              <w:spacing w:line="220" w:lineRule="exact"/>
              <w:ind w:firstLine="236"/>
              <w:jc w:val="both"/>
              <w:rPr>
                <w:sz w:val="21"/>
                <w:szCs w:val="21"/>
              </w:rPr>
            </w:pPr>
            <w:r w:rsidRPr="00B12140">
              <w:rPr>
                <w:sz w:val="21"/>
                <w:szCs w:val="21"/>
              </w:rPr>
              <w:t xml:space="preserve">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 </w:t>
            </w:r>
          </w:p>
          <w:p w:rsidR="00D03EEC" w:rsidRPr="00B12140" w:rsidRDefault="00D03EEC" w:rsidP="0085556A">
            <w:pPr>
              <w:spacing w:line="220" w:lineRule="exact"/>
              <w:ind w:firstLine="236"/>
              <w:jc w:val="both"/>
              <w:rPr>
                <w:sz w:val="21"/>
                <w:szCs w:val="21"/>
              </w:rPr>
            </w:pPr>
            <w:r w:rsidRPr="00B12140">
              <w:rPr>
                <w:sz w:val="21"/>
                <w:szCs w:val="21"/>
              </w:rPr>
              <w:t xml:space="preserve">На </w:t>
            </w:r>
            <w:r w:rsidRPr="00B12140">
              <w:rPr>
                <w:color w:val="000000"/>
                <w:sz w:val="21"/>
                <w:szCs w:val="21"/>
              </w:rPr>
              <w:t xml:space="preserve">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рассмотрения и оценки заявок на участие в запросе котировок, который содержит информацию, указанную в пункте 95 </w:t>
            </w:r>
            <w:r w:rsidR="00A00C09" w:rsidRPr="00B12140">
              <w:rPr>
                <w:color w:val="000000"/>
                <w:sz w:val="21"/>
                <w:szCs w:val="21"/>
              </w:rPr>
              <w:t>Типового положения</w:t>
            </w:r>
            <w:r w:rsidRPr="00B12140">
              <w:rPr>
                <w:color w:val="000000"/>
                <w:sz w:val="21"/>
                <w:szCs w:val="21"/>
              </w:rPr>
              <w:t>, и подписывается всеми присутствующими на заседании членами комиссии. Указанный протокол размещается заказчиком в ЕИС,</w:t>
            </w:r>
            <w:r w:rsidRPr="00B12140">
              <w:rPr>
                <w:bCs/>
                <w:color w:val="000000"/>
                <w:sz w:val="21"/>
                <w:szCs w:val="21"/>
              </w:rPr>
              <w:t xml:space="preserve"> на официальном сайте, за исключением случаев, предусмотренных Федеральным законом № 223-ФЗ,</w:t>
            </w:r>
            <w:r w:rsidRPr="00B12140">
              <w:rPr>
                <w:color w:val="000000"/>
                <w:sz w:val="21"/>
                <w:szCs w:val="21"/>
              </w:rPr>
              <w:t xml:space="preserve"> на электронной площадке в срок, указанный в пункте 96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Протоколы, составляемые в ходе и по итогам конкурентной закупки, размещаются заказчиком на электронной площадке, в ЕИС, на официальном сайте, за исключением случаев, предусмотренных Федеральным законом № 223-ФЗ, не позднее чем через три дня со дня подписания таких протоколов.</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 Причины, по которым конкурентная закупка признается несостоявшейся (в случае признания конкурентной закупки таковой):</w:t>
            </w:r>
          </w:p>
          <w:p w:rsidR="00D03EEC" w:rsidRPr="00B12140" w:rsidRDefault="00D03EEC" w:rsidP="0085556A">
            <w:pPr>
              <w:autoSpaceDE w:val="0"/>
              <w:spacing w:line="220" w:lineRule="exact"/>
              <w:ind w:firstLine="236"/>
              <w:jc w:val="both"/>
              <w:rPr>
                <w:sz w:val="21"/>
                <w:szCs w:val="21"/>
              </w:rPr>
            </w:pPr>
            <w:r w:rsidRPr="00B12140">
              <w:rPr>
                <w:color w:val="000000"/>
                <w:sz w:val="21"/>
                <w:szCs w:val="21"/>
              </w:rPr>
              <w:t>1) не подано ни одной заявки на участие в закупке;</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2) по результатам ее проведения все заявки на участие в закупке отклонены;</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3) на участие в закупке подана только одна заявка;</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4) по результатам ее проведения отклонены все заявки, за исключением одной заявки на участие в закупке;</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5) по результатам ее проведения от заключения договора уклонились все участники закупки.</w:t>
            </w:r>
          </w:p>
          <w:p w:rsidR="002064DD" w:rsidRPr="00B12140" w:rsidRDefault="00D03EEC" w:rsidP="0085556A">
            <w:pPr>
              <w:spacing w:line="220" w:lineRule="exact"/>
              <w:ind w:firstLine="236"/>
              <w:jc w:val="both"/>
              <w:rPr>
                <w:color w:val="538135" w:themeColor="accent6" w:themeShade="BF"/>
                <w:spacing w:val="-2"/>
                <w:sz w:val="21"/>
                <w:szCs w:val="21"/>
              </w:rPr>
            </w:pPr>
            <w:r w:rsidRPr="00B12140">
              <w:rPr>
                <w:color w:val="000000"/>
                <w:sz w:val="21"/>
                <w:szCs w:val="21"/>
              </w:rPr>
              <w:t>В случае если конкурентная закупка признана несостоявшейся и только один участник закупки, подавший заявку на участие в конкурентной закупке, признан участником закупки, 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рассмотрения единственной заявки на участие в конкурентной закупке направляет посредством электронной площадки такому участнику закупки проект договора, который составляется путем включения условий исполнения договора, предложенных таким участником в заявке на участие в конкурентной закупке, в проект договора, прилагаемый к документации о закупке. При этом договор заключается на условиях, предусмотренных документацией о закупке, по цене договора (</w:t>
            </w:r>
            <w:r w:rsidRPr="00B12140">
              <w:rPr>
                <w:bCs/>
                <w:color w:val="000000"/>
                <w:sz w:val="21"/>
                <w:szCs w:val="21"/>
              </w:rPr>
              <w:t>цене единицы товара, работы, услуги)</w:t>
            </w:r>
            <w:r w:rsidRPr="00B12140">
              <w:rPr>
                <w:color w:val="000000"/>
                <w:sz w:val="21"/>
                <w:szCs w:val="21"/>
              </w:rPr>
              <w:t xml:space="preserve">, указанной участником закупки в заявке на участие в конкурентной закупке, </w:t>
            </w:r>
            <w:r w:rsidRPr="00B12140">
              <w:rPr>
                <w:bCs/>
                <w:color w:val="000000"/>
                <w:sz w:val="21"/>
                <w:szCs w:val="21"/>
              </w:rPr>
              <w:t>при этом цена такого договора (цена единицы товара, работы, услуги) не может превышать начальную (максимальную) цену договора (цену единицы товара, работы, услуги)</w:t>
            </w:r>
            <w:r w:rsidRPr="00B12140">
              <w:rPr>
                <w:color w:val="000000"/>
                <w:sz w:val="21"/>
                <w:szCs w:val="21"/>
              </w:rPr>
              <w:t>, указанную в извещении об осуществлении конкурентной закупки и документации о закупке.</w:t>
            </w:r>
          </w:p>
        </w:tc>
      </w:tr>
      <w:tr w:rsidR="003E0EC3" w:rsidRPr="00B12140" w:rsidTr="007004DA">
        <w:trPr>
          <w:gridAfter w:val="1"/>
          <w:wAfter w:w="12" w:type="dxa"/>
        </w:trPr>
        <w:tc>
          <w:tcPr>
            <w:tcW w:w="2694" w:type="dxa"/>
          </w:tcPr>
          <w:p w:rsidR="00A60F58" w:rsidRPr="00B12140" w:rsidRDefault="00A60F58" w:rsidP="00A60F58">
            <w:pPr>
              <w:spacing w:before="20" w:after="40"/>
              <w:rPr>
                <w:b/>
                <w:sz w:val="21"/>
                <w:szCs w:val="21"/>
              </w:rPr>
            </w:pPr>
            <w:r w:rsidRPr="00B12140">
              <w:rPr>
                <w:b/>
                <w:sz w:val="21"/>
                <w:szCs w:val="21"/>
              </w:rPr>
              <w:t>25.Требования к участникам закупок:</w:t>
            </w:r>
          </w:p>
          <w:p w:rsidR="003E0EC3" w:rsidRPr="00B12140" w:rsidRDefault="003E0EC3" w:rsidP="00765F7E">
            <w:pPr>
              <w:rPr>
                <w:b/>
                <w:sz w:val="21"/>
                <w:szCs w:val="21"/>
              </w:rPr>
            </w:pPr>
          </w:p>
        </w:tc>
        <w:tc>
          <w:tcPr>
            <w:tcW w:w="8437" w:type="dxa"/>
            <w:gridSpan w:val="3"/>
            <w:shd w:val="clear" w:color="auto" w:fill="FFFFFF" w:themeFill="background1"/>
          </w:tcPr>
          <w:p w:rsidR="00FA4EDE" w:rsidRPr="00B12140" w:rsidRDefault="00765F7E" w:rsidP="0085556A">
            <w:pPr>
              <w:spacing w:line="220" w:lineRule="exact"/>
              <w:ind w:firstLine="38"/>
              <w:jc w:val="both"/>
              <w:rPr>
                <w:sz w:val="21"/>
                <w:szCs w:val="21"/>
              </w:rPr>
            </w:pPr>
            <w:r w:rsidRPr="00765F7E">
              <w:rPr>
                <w:sz w:val="21"/>
                <w:szCs w:val="21"/>
              </w:rPr>
              <w:t>Участники закупки должны соответствовать следующим требованиям:</w:t>
            </w:r>
          </w:p>
          <w:p w:rsidR="00FA4EDE" w:rsidRPr="00B12140" w:rsidRDefault="00FA4EDE" w:rsidP="0085556A">
            <w:pPr>
              <w:spacing w:line="220" w:lineRule="exact"/>
              <w:ind w:firstLine="378"/>
              <w:jc w:val="both"/>
              <w:rPr>
                <w:sz w:val="21"/>
                <w:szCs w:val="21"/>
              </w:rPr>
            </w:pPr>
            <w:r w:rsidRPr="00B12140">
              <w:rPr>
                <w:sz w:val="21"/>
                <w:szCs w:val="21"/>
              </w:rPr>
              <w:t>1) 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FA4EDE" w:rsidRPr="00B12140" w:rsidRDefault="00FA4EDE" w:rsidP="0085556A">
            <w:pPr>
              <w:spacing w:line="220" w:lineRule="exact"/>
              <w:ind w:firstLine="378"/>
              <w:jc w:val="both"/>
              <w:rPr>
                <w:sz w:val="21"/>
                <w:szCs w:val="21"/>
              </w:rPr>
            </w:pPr>
            <w:r w:rsidRPr="00B12140">
              <w:rPr>
                <w:sz w:val="21"/>
                <w:szCs w:val="21"/>
              </w:rPr>
              <w:t xml:space="preserve">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w:t>
            </w:r>
          </w:p>
          <w:p w:rsidR="00FA4EDE" w:rsidRPr="00B12140" w:rsidRDefault="00FA4EDE" w:rsidP="0085556A">
            <w:pPr>
              <w:spacing w:line="220" w:lineRule="exact"/>
              <w:ind w:firstLine="378"/>
              <w:jc w:val="both"/>
              <w:rPr>
                <w:sz w:val="21"/>
                <w:szCs w:val="21"/>
              </w:rPr>
            </w:pPr>
            <w:r w:rsidRPr="00B12140">
              <w:rPr>
                <w:sz w:val="21"/>
                <w:szCs w:val="21"/>
              </w:rPr>
              <w:t xml:space="preserve">3) неприостановление деятельности участника закупки в порядке, установленном Кодексом Российской Федерации об административных правонарушениях; </w:t>
            </w:r>
          </w:p>
          <w:p w:rsidR="00FA4EDE" w:rsidRPr="00B12140" w:rsidRDefault="00FA4EDE" w:rsidP="0085556A">
            <w:pPr>
              <w:spacing w:line="220" w:lineRule="exact"/>
              <w:ind w:firstLine="378"/>
              <w:jc w:val="both"/>
              <w:rPr>
                <w:sz w:val="21"/>
                <w:szCs w:val="21"/>
              </w:rPr>
            </w:pPr>
            <w:r w:rsidRPr="00B12140">
              <w:rPr>
                <w:sz w:val="21"/>
                <w:szCs w:val="2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w:t>
            </w:r>
            <w:r w:rsidRPr="00B12140">
              <w:rPr>
                <w:sz w:val="21"/>
                <w:szCs w:val="21"/>
              </w:rPr>
              <w:br/>
              <w:t xml:space="preserve">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rsidR="00FA4EDE" w:rsidRPr="00B12140" w:rsidRDefault="00FA4EDE" w:rsidP="0085556A">
            <w:pPr>
              <w:spacing w:line="220" w:lineRule="exact"/>
              <w:ind w:firstLine="378"/>
              <w:jc w:val="both"/>
              <w:rPr>
                <w:sz w:val="21"/>
                <w:szCs w:val="21"/>
              </w:rPr>
            </w:pPr>
            <w:r w:rsidRPr="00B12140">
              <w:rPr>
                <w:sz w:val="21"/>
                <w:szCs w:val="21"/>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B12140">
              <w:rPr>
                <w:sz w:val="21"/>
                <w:szCs w:val="21"/>
                <w:vertAlign w:val="superscript"/>
              </w:rPr>
              <w:t>1</w:t>
            </w:r>
            <w:r w:rsidRPr="00B12140">
              <w:rPr>
                <w:sz w:val="21"/>
                <w:szCs w:val="21"/>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 </w:t>
            </w:r>
          </w:p>
          <w:p w:rsidR="00FA4EDE" w:rsidRPr="00B12140" w:rsidRDefault="00FA4EDE" w:rsidP="0085556A">
            <w:pPr>
              <w:spacing w:line="220" w:lineRule="exact"/>
              <w:ind w:firstLine="378"/>
              <w:jc w:val="both"/>
              <w:rPr>
                <w:sz w:val="21"/>
                <w:szCs w:val="21"/>
              </w:rPr>
            </w:pPr>
            <w:r w:rsidRPr="00B12140">
              <w:rPr>
                <w:sz w:val="21"/>
                <w:szCs w:val="21"/>
              </w:rPr>
              <w:t>6)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w:t>
            </w:r>
            <w:r w:rsidRPr="00B12140">
              <w:rPr>
                <w:sz w:val="21"/>
                <w:szCs w:val="21"/>
                <w:vertAlign w:val="superscript"/>
              </w:rPr>
              <w:t xml:space="preserve">28 </w:t>
            </w:r>
            <w:r w:rsidRPr="00B12140">
              <w:rPr>
                <w:sz w:val="21"/>
                <w:szCs w:val="21"/>
              </w:rPr>
              <w:t xml:space="preserve">Кодекса Российской Федерации об административных правонарушениях; </w:t>
            </w:r>
          </w:p>
          <w:p w:rsidR="00FA4EDE" w:rsidRPr="00B12140" w:rsidRDefault="00FA4EDE" w:rsidP="0085556A">
            <w:pPr>
              <w:spacing w:line="220" w:lineRule="exact"/>
              <w:ind w:firstLine="378"/>
              <w:jc w:val="both"/>
              <w:rPr>
                <w:sz w:val="21"/>
                <w:szCs w:val="21"/>
              </w:rPr>
            </w:pPr>
            <w:r w:rsidRPr="00B12140">
              <w:rPr>
                <w:sz w:val="21"/>
                <w:szCs w:val="21"/>
              </w:rPr>
              <w:t xml:space="preserve">7) соответствие участника закупки, участниками которой могут быть только субъекты малого и среднего предпринимательства, указанным в извещении об осуществлении конкурентной закупки и(или) документации о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 </w:t>
            </w:r>
          </w:p>
          <w:p w:rsidR="00FA4EDE" w:rsidRPr="00B12140" w:rsidRDefault="00FA4EDE" w:rsidP="0085556A">
            <w:pPr>
              <w:spacing w:line="220" w:lineRule="exact"/>
              <w:ind w:firstLine="378"/>
              <w:jc w:val="both"/>
              <w:rPr>
                <w:sz w:val="21"/>
                <w:szCs w:val="21"/>
              </w:rPr>
            </w:pPr>
            <w:r w:rsidRPr="00B12140">
              <w:rPr>
                <w:sz w:val="21"/>
                <w:szCs w:val="21"/>
              </w:rPr>
              <w:t xml:space="preserve">8) обладание участником закупки исключительными правами на результаты интеллектуальной деятельности, если в связи </w:t>
            </w:r>
            <w:r w:rsidRPr="00B12140">
              <w:rPr>
                <w:color w:val="000000"/>
                <w:sz w:val="21"/>
                <w:szCs w:val="21"/>
              </w:rPr>
              <w:t xml:space="preserve">с исполнением договора заказчик приобретает права на такие результаты; </w:t>
            </w:r>
          </w:p>
          <w:p w:rsidR="00FA4EDE" w:rsidRPr="00B12140" w:rsidRDefault="00FA4EDE" w:rsidP="0085556A">
            <w:pPr>
              <w:spacing w:line="220" w:lineRule="exact"/>
              <w:ind w:firstLine="378"/>
              <w:jc w:val="both"/>
              <w:rPr>
                <w:color w:val="000000"/>
                <w:sz w:val="21"/>
                <w:szCs w:val="21"/>
              </w:rPr>
            </w:pPr>
            <w:r w:rsidRPr="00B12140">
              <w:rPr>
                <w:color w:val="000000"/>
                <w:sz w:val="21"/>
                <w:szCs w:val="21"/>
              </w:rPr>
              <w:t>9)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FA4EDE" w:rsidRPr="00B12140" w:rsidRDefault="00FA4EDE" w:rsidP="0085556A">
            <w:pPr>
              <w:spacing w:line="220" w:lineRule="exact"/>
              <w:ind w:firstLine="378"/>
              <w:jc w:val="both"/>
              <w:rPr>
                <w:sz w:val="21"/>
                <w:szCs w:val="21"/>
              </w:rPr>
            </w:pPr>
            <w:r w:rsidRPr="00B12140">
              <w:rPr>
                <w:color w:val="000000"/>
                <w:sz w:val="21"/>
                <w:szCs w:val="21"/>
              </w:rPr>
              <w:t>10) соответствие участника закупки 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или извещением о проведении запроса котировок в электронной форме,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FA4EDE" w:rsidRPr="00B12140" w:rsidRDefault="00FA4EDE" w:rsidP="0085556A">
            <w:pPr>
              <w:spacing w:line="220" w:lineRule="exact"/>
              <w:ind w:firstLine="378"/>
              <w:jc w:val="both"/>
              <w:rPr>
                <w:sz w:val="21"/>
                <w:szCs w:val="21"/>
              </w:rPr>
            </w:pPr>
            <w:r w:rsidRPr="00B12140">
              <w:rPr>
                <w:color w:val="000000"/>
                <w:sz w:val="21"/>
                <w:szCs w:val="21"/>
              </w:rPr>
              <w:t xml:space="preserve">11)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w:t>
            </w:r>
            <w:r w:rsidRPr="00B12140">
              <w:rPr>
                <w:sz w:val="21"/>
                <w:szCs w:val="21"/>
              </w:rPr>
              <w:t>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A4EDE" w:rsidRDefault="00FA4EDE" w:rsidP="0085556A">
            <w:pPr>
              <w:spacing w:line="220" w:lineRule="exact"/>
              <w:ind w:firstLine="378"/>
              <w:jc w:val="both"/>
              <w:rPr>
                <w:sz w:val="21"/>
                <w:szCs w:val="21"/>
              </w:rPr>
            </w:pPr>
            <w:r w:rsidRPr="00B12140">
              <w:rPr>
                <w:sz w:val="21"/>
                <w:szCs w:val="21"/>
              </w:rPr>
              <w:t xml:space="preserve">12) отсутствие у участника закупки ограничений для участия в закупках, установленных законодательством </w:t>
            </w:r>
            <w:r w:rsidRPr="00B12140">
              <w:rPr>
                <w:color w:val="000000"/>
                <w:sz w:val="21"/>
                <w:szCs w:val="21"/>
              </w:rPr>
              <w:t>Российской Федерации</w:t>
            </w:r>
            <w:r w:rsidR="00765F7E">
              <w:rPr>
                <w:sz w:val="21"/>
                <w:szCs w:val="21"/>
              </w:rPr>
              <w:t xml:space="preserve">; </w:t>
            </w:r>
          </w:p>
          <w:p w:rsidR="00765F7E" w:rsidRPr="00765F7E" w:rsidRDefault="00765F7E" w:rsidP="0085556A">
            <w:pPr>
              <w:spacing w:line="220" w:lineRule="exact"/>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85556A">
            <w:pPr>
              <w:spacing w:line="220" w:lineRule="exact"/>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765F7E" w:rsidRPr="00B12140" w:rsidRDefault="00765F7E" w:rsidP="0085556A">
            <w:pPr>
              <w:spacing w:line="220" w:lineRule="exact"/>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rsidR="00765F7E" w:rsidRDefault="00765F7E" w:rsidP="0085556A">
            <w:pPr>
              <w:spacing w:line="220" w:lineRule="exact"/>
              <w:ind w:firstLine="378"/>
              <w:jc w:val="both"/>
              <w:rPr>
                <w:color w:val="000000"/>
                <w:sz w:val="21"/>
                <w:szCs w:val="21"/>
              </w:rPr>
            </w:pPr>
            <w:r w:rsidRPr="00765F7E">
              <w:rPr>
                <w:color w:val="000000"/>
                <w:sz w:val="21"/>
                <w:szCs w:val="21"/>
              </w:rPr>
              <w:t>При осуществлении конкурентной закупки, участниками которой могут быть только субъекты малого и среднего предпринимательства, участник должен соответствовать следующим требованиям и предоставить следующую информацию и документы:</w:t>
            </w:r>
          </w:p>
          <w:p w:rsidR="00FA4EDE" w:rsidRPr="00B12140" w:rsidRDefault="00FA4EDE" w:rsidP="0085556A">
            <w:pPr>
              <w:spacing w:line="220" w:lineRule="exact"/>
              <w:ind w:firstLine="378"/>
              <w:jc w:val="both"/>
              <w:rPr>
                <w:sz w:val="21"/>
                <w:szCs w:val="21"/>
              </w:rPr>
            </w:pPr>
            <w:r w:rsidRPr="00B12140">
              <w:rPr>
                <w:color w:val="000000"/>
                <w:sz w:val="21"/>
                <w:szCs w:val="21"/>
              </w:rPr>
              <w:t xml:space="preserve">1) отсутствие сведений об участнике закупки в реестре недобросовестных поставщиков, предусмотренном Федеральным </w:t>
            </w:r>
            <w:r w:rsidRPr="00B12140">
              <w:rPr>
                <w:sz w:val="21"/>
                <w:szCs w:val="21"/>
              </w:rPr>
              <w:t>законом № 223-ФЗ;</w:t>
            </w:r>
          </w:p>
          <w:p w:rsidR="00FA4EDE" w:rsidRPr="00B12140" w:rsidRDefault="00FA4EDE" w:rsidP="0085556A">
            <w:pPr>
              <w:spacing w:line="220" w:lineRule="exact"/>
              <w:ind w:firstLine="378"/>
              <w:jc w:val="both"/>
              <w:rPr>
                <w:sz w:val="21"/>
                <w:szCs w:val="21"/>
              </w:rPr>
            </w:pPr>
            <w:r w:rsidRPr="00B12140">
              <w:rPr>
                <w:sz w:val="21"/>
                <w:szCs w:val="21"/>
              </w:rPr>
              <w:t>2) отсутствие сведений об участнике закупки в реестре недобросовестных поставщиков, предусмотренном Федеральным законом № 44-ФЗ.</w:t>
            </w:r>
          </w:p>
          <w:p w:rsidR="00FA4EDE" w:rsidRPr="00B12140" w:rsidRDefault="00FA4EDE" w:rsidP="0085556A">
            <w:pPr>
              <w:spacing w:line="220" w:lineRule="exact"/>
              <w:ind w:firstLine="378"/>
              <w:jc w:val="both"/>
              <w:rPr>
                <w:sz w:val="21"/>
                <w:szCs w:val="21"/>
              </w:rPr>
            </w:pPr>
            <w:r w:rsidRPr="00B12140">
              <w:rPr>
                <w:sz w:val="21"/>
                <w:szCs w:val="21"/>
              </w:rPr>
              <w:t xml:space="preserve">63. При осуществлении конкурентной закупки, участниками которой могут быть только субъекты малого и среднего предпринимательства, заказчик вправе установить обязанность представления следующих информации и документов: </w:t>
            </w:r>
          </w:p>
          <w:p w:rsidR="00FA4EDE" w:rsidRPr="00B12140" w:rsidRDefault="00FA4EDE" w:rsidP="0085556A">
            <w:pPr>
              <w:spacing w:line="220" w:lineRule="exact"/>
              <w:ind w:firstLine="378"/>
              <w:jc w:val="both"/>
              <w:rPr>
                <w:sz w:val="21"/>
                <w:szCs w:val="21"/>
              </w:rPr>
            </w:pPr>
            <w:r w:rsidRPr="00B12140">
              <w:rPr>
                <w:sz w:val="21"/>
                <w:szCs w:val="21"/>
              </w:rPr>
              <w:t xml:space="preserve">1) наименование, фирменное наименование (при наличии), адрес юридического лица в пределах места нахождения юридического лица, учредительный документ, если участником закупки является юридическое лицо; </w:t>
            </w:r>
          </w:p>
          <w:p w:rsidR="00FA4EDE" w:rsidRPr="00B12140" w:rsidRDefault="00FA4EDE" w:rsidP="0085556A">
            <w:pPr>
              <w:spacing w:line="220" w:lineRule="exact"/>
              <w:ind w:firstLine="378"/>
              <w:jc w:val="both"/>
              <w:rPr>
                <w:sz w:val="21"/>
                <w:szCs w:val="21"/>
              </w:rPr>
            </w:pPr>
            <w:r w:rsidRPr="00B12140">
              <w:rPr>
                <w:sz w:val="21"/>
                <w:szCs w:val="21"/>
              </w:rPr>
              <w:t xml:space="preserve">2) 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закупки является индивидуальный предприниматель; </w:t>
            </w:r>
          </w:p>
          <w:p w:rsidR="00FA4EDE" w:rsidRPr="00B12140" w:rsidRDefault="00FA4EDE" w:rsidP="0085556A">
            <w:pPr>
              <w:spacing w:line="220" w:lineRule="exact"/>
              <w:ind w:firstLine="378"/>
              <w:jc w:val="both"/>
              <w:rPr>
                <w:sz w:val="21"/>
                <w:szCs w:val="21"/>
              </w:rPr>
            </w:pPr>
            <w:r w:rsidRPr="00B12140">
              <w:rPr>
                <w:sz w:val="21"/>
                <w:szCs w:val="21"/>
              </w:rPr>
              <w:t xml:space="preserve">3)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 </w:t>
            </w:r>
          </w:p>
          <w:p w:rsidR="00FA4EDE" w:rsidRPr="00B12140" w:rsidRDefault="00FA4EDE" w:rsidP="0085556A">
            <w:pPr>
              <w:spacing w:line="220" w:lineRule="exact"/>
              <w:ind w:firstLine="378"/>
              <w:jc w:val="both"/>
              <w:rPr>
                <w:sz w:val="21"/>
                <w:szCs w:val="21"/>
              </w:rPr>
            </w:pPr>
            <w:r w:rsidRPr="00B12140">
              <w:rPr>
                <w:sz w:val="21"/>
                <w:szCs w:val="21"/>
              </w:rPr>
              <w:t xml:space="preserve">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 </w:t>
            </w:r>
          </w:p>
          <w:p w:rsidR="00FA4EDE" w:rsidRPr="00B12140" w:rsidRDefault="00FA4EDE" w:rsidP="0085556A">
            <w:pPr>
              <w:spacing w:line="220" w:lineRule="exact"/>
              <w:ind w:firstLine="378"/>
              <w:jc w:val="both"/>
              <w:rPr>
                <w:sz w:val="21"/>
                <w:szCs w:val="21"/>
              </w:rPr>
            </w:pPr>
            <w:r w:rsidRPr="00B12140">
              <w:rPr>
                <w:sz w:val="21"/>
                <w:szCs w:val="21"/>
              </w:rPr>
              <w:t xml:space="preserve">5) копия документа, подтверждающего полномочия лица действовать от имени участника закупки, за исключением случаев подписания заявки: </w:t>
            </w:r>
          </w:p>
          <w:p w:rsidR="00FA4EDE" w:rsidRPr="00B12140" w:rsidRDefault="00FA4EDE" w:rsidP="0085556A">
            <w:pPr>
              <w:spacing w:line="220" w:lineRule="exact"/>
              <w:ind w:firstLine="378"/>
              <w:jc w:val="both"/>
              <w:rPr>
                <w:sz w:val="21"/>
                <w:szCs w:val="21"/>
              </w:rPr>
            </w:pPr>
            <w:r w:rsidRPr="00B12140">
              <w:rPr>
                <w:sz w:val="21"/>
                <w:szCs w:val="21"/>
              </w:rPr>
              <w:t xml:space="preserve">индивидуальным предпринимателем, если участником закупки является индивидуальный предприниматель; </w:t>
            </w:r>
          </w:p>
          <w:p w:rsidR="00FA4EDE" w:rsidRPr="00B12140" w:rsidRDefault="00FA4EDE" w:rsidP="0085556A">
            <w:pPr>
              <w:spacing w:line="220" w:lineRule="exact"/>
              <w:ind w:firstLine="378"/>
              <w:jc w:val="both"/>
              <w:rPr>
                <w:sz w:val="21"/>
                <w:szCs w:val="21"/>
              </w:rPr>
            </w:pPr>
            <w:r w:rsidRPr="00B12140">
              <w:rPr>
                <w:sz w:val="21"/>
                <w:szCs w:val="21"/>
              </w:rPr>
              <w:t xml:space="preserve">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также – руководитель), если участником закупки является юридическое лицо; </w:t>
            </w:r>
          </w:p>
          <w:p w:rsidR="00FA4EDE" w:rsidRPr="00B12140" w:rsidRDefault="00FA4EDE" w:rsidP="0085556A">
            <w:pPr>
              <w:spacing w:line="220" w:lineRule="exact"/>
              <w:ind w:firstLine="378"/>
              <w:jc w:val="both"/>
              <w:rPr>
                <w:sz w:val="21"/>
                <w:szCs w:val="21"/>
              </w:rPr>
            </w:pPr>
            <w:r w:rsidRPr="00B12140">
              <w:rPr>
                <w:sz w:val="21"/>
                <w:szCs w:val="21"/>
              </w:rPr>
              <w:t xml:space="preserve">6) копии документов, подтверждающих соответствие участника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 за исключением случая, предусмотренного подпунктом 7 пункта 59 </w:t>
            </w:r>
            <w:r w:rsidR="00A00C09" w:rsidRPr="00B12140">
              <w:rPr>
                <w:sz w:val="21"/>
                <w:szCs w:val="21"/>
              </w:rPr>
              <w:t>Типового положения</w:t>
            </w:r>
            <w:r w:rsidRPr="00B12140">
              <w:rPr>
                <w:sz w:val="21"/>
                <w:szCs w:val="21"/>
              </w:rPr>
              <w:t xml:space="preserve">; </w:t>
            </w:r>
          </w:p>
          <w:p w:rsidR="00FA4EDE" w:rsidRPr="00B12140" w:rsidRDefault="00FA4EDE" w:rsidP="0085556A">
            <w:pPr>
              <w:spacing w:line="220" w:lineRule="exact"/>
              <w:ind w:firstLine="378"/>
              <w:jc w:val="both"/>
              <w:rPr>
                <w:sz w:val="21"/>
                <w:szCs w:val="21"/>
              </w:rPr>
            </w:pPr>
            <w:r w:rsidRPr="00B12140">
              <w:rPr>
                <w:sz w:val="21"/>
                <w:szCs w:val="21"/>
              </w:rPr>
              <w:t xml:space="preserve">7) 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результатам закупки договора либо предоставление обеспечения заявки на участие в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конкурентной закупки, документации о закупке) является крупной сделкой; </w:t>
            </w:r>
          </w:p>
          <w:p w:rsidR="00FA4EDE" w:rsidRPr="00B12140" w:rsidRDefault="00FA4EDE" w:rsidP="0085556A">
            <w:pPr>
              <w:spacing w:line="220" w:lineRule="exact"/>
              <w:ind w:firstLine="378"/>
              <w:jc w:val="both"/>
              <w:rPr>
                <w:sz w:val="21"/>
                <w:szCs w:val="21"/>
              </w:rPr>
            </w:pPr>
            <w:r w:rsidRPr="00B12140">
              <w:rPr>
                <w:sz w:val="21"/>
                <w:szCs w:val="21"/>
              </w:rPr>
              <w:t xml:space="preserve">8) информация и документы об обеспечении заявки на участие в закупке, если соответствующее требование предусмотрено в извещении об осуществлении конкурентной закупки, документацией о закупке: </w:t>
            </w:r>
          </w:p>
          <w:p w:rsidR="00FA4EDE" w:rsidRPr="00B12140" w:rsidRDefault="00FA4EDE" w:rsidP="0085556A">
            <w:pPr>
              <w:spacing w:line="220" w:lineRule="exact"/>
              <w:ind w:firstLine="378"/>
              <w:jc w:val="both"/>
              <w:rPr>
                <w:sz w:val="21"/>
                <w:szCs w:val="21"/>
              </w:rPr>
            </w:pPr>
            <w:r w:rsidRPr="00B12140">
              <w:rPr>
                <w:sz w:val="21"/>
                <w:szCs w:val="21"/>
              </w:rPr>
              <w:t xml:space="preserve">реквизиты специального банковского счета участника закупки, если обеспечение заявки на участие в закупке предоставляется участником закупки путем внесения денежных средств; </w:t>
            </w:r>
          </w:p>
          <w:p w:rsidR="00FA4EDE" w:rsidRPr="00B12140" w:rsidRDefault="00FA4EDE" w:rsidP="0085556A">
            <w:pPr>
              <w:spacing w:line="220" w:lineRule="exact"/>
              <w:ind w:firstLine="378"/>
              <w:jc w:val="both"/>
              <w:rPr>
                <w:sz w:val="21"/>
                <w:szCs w:val="21"/>
              </w:rPr>
            </w:pPr>
            <w:r w:rsidRPr="00B12140">
              <w:rPr>
                <w:sz w:val="21"/>
                <w:szCs w:val="21"/>
              </w:rPr>
              <w:t>независимая гарантия или ее копия, если в качестве обеспечения заявки на участие в закупке участником закупки предоставляется независимая гарантия;</w:t>
            </w:r>
          </w:p>
          <w:p w:rsidR="00FA4EDE" w:rsidRPr="00B12140" w:rsidRDefault="00FA4EDE" w:rsidP="0085556A">
            <w:pPr>
              <w:spacing w:line="220" w:lineRule="exact"/>
              <w:ind w:firstLine="378"/>
              <w:jc w:val="both"/>
              <w:rPr>
                <w:sz w:val="21"/>
                <w:szCs w:val="21"/>
              </w:rPr>
            </w:pPr>
            <w:r w:rsidRPr="00B12140">
              <w:rPr>
                <w:sz w:val="21"/>
                <w:szCs w:val="21"/>
              </w:rPr>
              <w:t xml:space="preserve">9) декларация, подтверждающая на дату подачи заявки на участие в закупке соответствие участника закупки требованиям, установленными подпунктами 2-9 пункта 59 </w:t>
            </w:r>
            <w:r w:rsidR="00A00C09" w:rsidRPr="00B12140">
              <w:rPr>
                <w:sz w:val="21"/>
                <w:szCs w:val="21"/>
              </w:rPr>
              <w:t>Типового положения</w:t>
            </w:r>
            <w:r w:rsidRPr="00B12140">
              <w:rPr>
                <w:sz w:val="21"/>
                <w:szCs w:val="21"/>
              </w:rPr>
              <w:t>;</w:t>
            </w:r>
          </w:p>
          <w:p w:rsidR="00FA4EDE" w:rsidRPr="00B12140" w:rsidRDefault="00FA4EDE" w:rsidP="0085556A">
            <w:pPr>
              <w:spacing w:line="220" w:lineRule="exact"/>
              <w:ind w:firstLine="378"/>
              <w:jc w:val="both"/>
              <w:rPr>
                <w:sz w:val="21"/>
                <w:szCs w:val="21"/>
              </w:rPr>
            </w:pPr>
            <w:r w:rsidRPr="00B12140">
              <w:rPr>
                <w:sz w:val="21"/>
                <w:szCs w:val="21"/>
              </w:rPr>
              <w:t xml:space="preserve">10) предложение участника закупки в отношении предмета закупки; </w:t>
            </w:r>
          </w:p>
          <w:p w:rsidR="00FA4EDE" w:rsidRPr="00B12140" w:rsidRDefault="00FA4EDE" w:rsidP="0085556A">
            <w:pPr>
              <w:spacing w:line="220" w:lineRule="exact"/>
              <w:ind w:firstLine="378"/>
              <w:jc w:val="both"/>
              <w:rPr>
                <w:sz w:val="21"/>
                <w:szCs w:val="21"/>
              </w:rPr>
            </w:pPr>
            <w:r w:rsidRPr="00B12140">
              <w:rPr>
                <w:sz w:val="21"/>
                <w:szCs w:val="21"/>
              </w:rPr>
              <w:t xml:space="preserve">11) копии документов,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документацией о закупке.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 </w:t>
            </w:r>
          </w:p>
          <w:p w:rsidR="00FA4EDE" w:rsidRPr="00B12140" w:rsidRDefault="00FA4EDE" w:rsidP="0085556A">
            <w:pPr>
              <w:spacing w:line="220" w:lineRule="exact"/>
              <w:ind w:firstLine="378"/>
              <w:jc w:val="both"/>
              <w:rPr>
                <w:sz w:val="21"/>
                <w:szCs w:val="21"/>
              </w:rPr>
            </w:pPr>
            <w:r w:rsidRPr="00B12140">
              <w:rPr>
                <w:sz w:val="21"/>
                <w:szCs w:val="21"/>
              </w:rPr>
              <w:t>12)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w:t>
            </w:r>
            <w:r w:rsidRPr="00B12140">
              <w:rPr>
                <w:sz w:val="21"/>
                <w:szCs w:val="21"/>
                <w:vertAlign w:val="superscript"/>
              </w:rPr>
              <w:t>1-4</w:t>
            </w:r>
            <w:r w:rsidRPr="00B12140">
              <w:rPr>
                <w:sz w:val="21"/>
                <w:szCs w:val="21"/>
              </w:rPr>
              <w:t xml:space="preserve"> Федерального закона № 223-ФЗ, и подтверждающие страну происхождения товара;</w:t>
            </w:r>
          </w:p>
          <w:p w:rsidR="00FA4EDE" w:rsidRDefault="00FA4EDE" w:rsidP="0085556A">
            <w:pPr>
              <w:spacing w:line="220" w:lineRule="exact"/>
              <w:ind w:firstLine="378"/>
              <w:jc w:val="both"/>
              <w:rPr>
                <w:sz w:val="21"/>
                <w:szCs w:val="21"/>
              </w:rPr>
            </w:pPr>
            <w:r w:rsidRPr="00B12140">
              <w:rPr>
                <w:sz w:val="21"/>
                <w:szCs w:val="21"/>
              </w:rPr>
              <w:t>13) предложение о цене договора (единицы товара, работы, услуги), за исключением проведения аукциона в электронной форме участниками которой могут быть только субъекты малого</w:t>
            </w:r>
            <w:r w:rsidR="00765F7E">
              <w:rPr>
                <w:sz w:val="21"/>
                <w:szCs w:val="21"/>
              </w:rPr>
              <w:t xml:space="preserve"> и среднего предпринимательства; </w:t>
            </w:r>
          </w:p>
          <w:p w:rsidR="00765F7E" w:rsidRPr="00765F7E" w:rsidRDefault="00765F7E" w:rsidP="0085556A">
            <w:pPr>
              <w:spacing w:line="220" w:lineRule="exact"/>
              <w:ind w:firstLine="378"/>
              <w:jc w:val="both"/>
              <w:rPr>
                <w:sz w:val="21"/>
                <w:szCs w:val="21"/>
              </w:rPr>
            </w:pPr>
            <w:r w:rsidRPr="00765F7E">
              <w:rPr>
                <w:sz w:val="21"/>
                <w:szCs w:val="21"/>
              </w:rPr>
              <w:t>14) отсутствие у участника закупки ограничений для участия в закупках, установленных законодательством Российской Федерации.</w:t>
            </w:r>
          </w:p>
          <w:p w:rsidR="00765F7E" w:rsidRPr="00765F7E" w:rsidRDefault="00765F7E" w:rsidP="0085556A">
            <w:pPr>
              <w:spacing w:line="220" w:lineRule="exact"/>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85556A">
            <w:pPr>
              <w:spacing w:line="220" w:lineRule="exact"/>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2064DD" w:rsidRPr="00B12140" w:rsidRDefault="00765F7E" w:rsidP="0085556A">
            <w:pPr>
              <w:spacing w:line="220" w:lineRule="exact"/>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tc>
      </w:tr>
      <w:tr w:rsidR="00B12140" w:rsidRPr="00B12140" w:rsidTr="007004DA">
        <w:trPr>
          <w:gridAfter w:val="1"/>
          <w:wAfter w:w="12" w:type="dxa"/>
        </w:trPr>
        <w:tc>
          <w:tcPr>
            <w:tcW w:w="11131" w:type="dxa"/>
            <w:gridSpan w:val="4"/>
          </w:tcPr>
          <w:p w:rsidR="00B12140" w:rsidRPr="00B12140" w:rsidRDefault="00B12140" w:rsidP="0085556A">
            <w:pPr>
              <w:spacing w:line="220" w:lineRule="exact"/>
              <w:jc w:val="both"/>
              <w:rPr>
                <w:b/>
                <w:sz w:val="21"/>
                <w:szCs w:val="21"/>
              </w:rPr>
            </w:pPr>
            <w:r w:rsidRPr="00B12140">
              <w:rPr>
                <w:b/>
                <w:sz w:val="21"/>
                <w:szCs w:val="21"/>
              </w:rPr>
              <w:t xml:space="preserve">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при осуществлении конкурентной закупки, в отношении участников которой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 </w:t>
            </w:r>
            <w:r w:rsidRPr="004C7DD6">
              <w:rPr>
                <w:color w:val="FF0000"/>
                <w:sz w:val="21"/>
                <w:szCs w:val="21"/>
              </w:rPr>
              <w:t>не установлено</w:t>
            </w:r>
          </w:p>
        </w:tc>
      </w:tr>
      <w:tr w:rsidR="00765F7E" w:rsidRPr="00B12140" w:rsidTr="007004DA">
        <w:trPr>
          <w:gridAfter w:val="1"/>
          <w:wAfter w:w="12" w:type="dxa"/>
        </w:trPr>
        <w:tc>
          <w:tcPr>
            <w:tcW w:w="2694" w:type="dxa"/>
          </w:tcPr>
          <w:p w:rsidR="00765F7E" w:rsidRPr="002F7119" w:rsidRDefault="00765F7E" w:rsidP="00717DBD">
            <w:pPr>
              <w:spacing w:before="20" w:after="40" w:line="220" w:lineRule="exact"/>
              <w:rPr>
                <w:b/>
                <w:sz w:val="21"/>
                <w:szCs w:val="21"/>
              </w:rPr>
            </w:pPr>
            <w:r>
              <w:rPr>
                <w:b/>
                <w:sz w:val="21"/>
                <w:szCs w:val="21"/>
              </w:rPr>
              <w:t xml:space="preserve">26. </w:t>
            </w:r>
            <w:r w:rsidRPr="002F7119">
              <w:rPr>
                <w:b/>
                <w:sz w:val="21"/>
                <w:szCs w:val="21"/>
              </w:rPr>
              <w:t>Особенности участия в закупке коллективного участника</w:t>
            </w:r>
          </w:p>
        </w:tc>
        <w:tc>
          <w:tcPr>
            <w:tcW w:w="8437" w:type="dxa"/>
            <w:gridSpan w:val="3"/>
            <w:shd w:val="clear" w:color="auto" w:fill="FFFFFF" w:themeFill="background1"/>
          </w:tcPr>
          <w:p w:rsidR="00765F7E" w:rsidRPr="002F7119" w:rsidRDefault="00765F7E" w:rsidP="0085556A">
            <w:pPr>
              <w:spacing w:line="220" w:lineRule="exact"/>
              <w:jc w:val="both"/>
              <w:rPr>
                <w:sz w:val="21"/>
                <w:szCs w:val="21"/>
              </w:rPr>
            </w:pPr>
            <w:r w:rsidRPr="002F7119">
              <w:rPr>
                <w:sz w:val="21"/>
                <w:szCs w:val="21"/>
              </w:rPr>
              <w:t xml:space="preserve">Участие  коллективного участника </w:t>
            </w:r>
            <w:r w:rsidRPr="004C7DD6">
              <w:rPr>
                <w:color w:val="FF0000"/>
                <w:sz w:val="21"/>
                <w:szCs w:val="21"/>
              </w:rPr>
              <w:t>не предусмотрено</w:t>
            </w:r>
          </w:p>
        </w:tc>
      </w:tr>
      <w:tr w:rsidR="00765F7E" w:rsidRPr="00B12140" w:rsidTr="007004DA">
        <w:trPr>
          <w:gridAfter w:val="1"/>
          <w:wAfter w:w="12" w:type="dxa"/>
        </w:trPr>
        <w:tc>
          <w:tcPr>
            <w:tcW w:w="2694" w:type="dxa"/>
          </w:tcPr>
          <w:p w:rsidR="00765F7E" w:rsidRPr="00B12140" w:rsidRDefault="00765F7E" w:rsidP="00717DBD">
            <w:pPr>
              <w:pStyle w:val="13"/>
              <w:spacing w:before="0" w:line="220" w:lineRule="exact"/>
              <w:rPr>
                <w:rFonts w:cs="Times New Roman"/>
                <w:b/>
                <w:sz w:val="21"/>
                <w:szCs w:val="21"/>
              </w:rPr>
            </w:pPr>
            <w:r w:rsidRPr="00B12140">
              <w:rPr>
                <w:b/>
                <w:sz w:val="21"/>
                <w:szCs w:val="21"/>
              </w:rPr>
              <w:t>2</w:t>
            </w:r>
            <w:r w:rsidR="004D29D7">
              <w:rPr>
                <w:b/>
                <w:sz w:val="21"/>
                <w:szCs w:val="21"/>
              </w:rPr>
              <w:t>7</w:t>
            </w:r>
            <w:r w:rsidRPr="00B12140">
              <w:rPr>
                <w:b/>
                <w:sz w:val="21"/>
                <w:szCs w:val="21"/>
              </w:rPr>
              <w:t>.Участник закупки, подавший заявку на участие в закупке, не допускается комиссией к участию в закупке в следующих случаях:</w:t>
            </w:r>
          </w:p>
        </w:tc>
        <w:tc>
          <w:tcPr>
            <w:tcW w:w="8437" w:type="dxa"/>
            <w:gridSpan w:val="3"/>
          </w:tcPr>
          <w:p w:rsidR="00765F7E" w:rsidRPr="00B12140" w:rsidRDefault="00765F7E" w:rsidP="0085556A">
            <w:pPr>
              <w:spacing w:line="220" w:lineRule="exact"/>
              <w:ind w:firstLine="236"/>
              <w:jc w:val="both"/>
              <w:rPr>
                <w:sz w:val="21"/>
                <w:szCs w:val="21"/>
              </w:rPr>
            </w:pPr>
            <w:r w:rsidRPr="00B12140">
              <w:rPr>
                <w:color w:val="000000"/>
                <w:sz w:val="21"/>
                <w:szCs w:val="21"/>
              </w:rPr>
              <w:t> Участник закупки, подавший заявку на участие в конкурентной закупке, конкурентной закупке, участниками которой могут быть только субъекты малого и среднего предпринимательства, не допускается комиссией к участию в закупке в следующих случаях:</w:t>
            </w:r>
          </w:p>
          <w:p w:rsidR="00765F7E" w:rsidRPr="00B12140" w:rsidRDefault="00765F7E" w:rsidP="0085556A">
            <w:pPr>
              <w:spacing w:line="220" w:lineRule="exact"/>
              <w:ind w:firstLine="236"/>
              <w:jc w:val="both"/>
              <w:rPr>
                <w:sz w:val="21"/>
                <w:szCs w:val="21"/>
              </w:rPr>
            </w:pPr>
            <w:r w:rsidRPr="00B12140">
              <w:rPr>
                <w:color w:val="000000"/>
                <w:sz w:val="21"/>
                <w:szCs w:val="21"/>
              </w:rPr>
              <w:t>1) непредоставление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85556A">
            <w:pPr>
              <w:spacing w:line="220" w:lineRule="exact"/>
              <w:ind w:firstLine="236"/>
              <w:jc w:val="both"/>
              <w:rPr>
                <w:sz w:val="21"/>
                <w:szCs w:val="21"/>
              </w:rPr>
            </w:pPr>
            <w:r w:rsidRPr="00B12140">
              <w:rPr>
                <w:color w:val="000000"/>
                <w:sz w:val="21"/>
                <w:szCs w:val="21"/>
              </w:rPr>
              <w:t>2) несоответствие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 требованиям такой документации либо наличие в таких документах и(или) информации недостоверных сведений;</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 xml:space="preserve">3) несоответствие участника закупки требованиям, установленным пунктом 59 Типового положения, а также </w:t>
            </w:r>
            <w:r w:rsidRPr="00B12140">
              <w:rPr>
                <w:sz w:val="21"/>
                <w:szCs w:val="21"/>
              </w:rPr>
              <w:t>пунктами 62 или 62.1 Типового положения в случае установления заказчиком соответствующего требования,</w:t>
            </w:r>
            <w:r w:rsidRPr="00B12140">
              <w:rPr>
                <w:color w:val="000000"/>
                <w:sz w:val="21"/>
                <w:szCs w:val="21"/>
              </w:rPr>
              <w:t xml:space="preserve"> либо предоставление недостоверных сведений в отношении своего соответствия данным требованиям;</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3.1) несоответствие участника закупки требованию, установленному пунктом 59.1 Типового положения;</w:t>
            </w:r>
          </w:p>
          <w:p w:rsidR="00765F7E" w:rsidRPr="00B12140" w:rsidRDefault="00765F7E" w:rsidP="0085556A">
            <w:pPr>
              <w:spacing w:line="220" w:lineRule="exact"/>
              <w:ind w:firstLine="236"/>
              <w:jc w:val="both"/>
              <w:rPr>
                <w:sz w:val="21"/>
                <w:szCs w:val="21"/>
              </w:rPr>
            </w:pPr>
            <w:r w:rsidRPr="00B12140">
              <w:rPr>
                <w:color w:val="000000"/>
                <w:sz w:val="21"/>
                <w:szCs w:val="21"/>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5) если предельная отпускная цена лекарственных препаратов, предлагаемых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 либо предельная отпускная цена производителей на медицинские изделия, предлагаемые таким участником, не зарегистрирована при осуществлении закупки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6) несоответствие участника закупки дополнительным требованиям к участникам закупки, установленным в соответствии с пунктом 66 Типового положения;</w:t>
            </w:r>
          </w:p>
          <w:p w:rsidR="00765F7E" w:rsidRPr="00B12140" w:rsidRDefault="00765F7E" w:rsidP="0085556A">
            <w:pPr>
              <w:spacing w:line="220" w:lineRule="exact"/>
              <w:ind w:firstLine="236"/>
              <w:jc w:val="both"/>
              <w:rPr>
                <w:sz w:val="21"/>
                <w:szCs w:val="21"/>
              </w:rPr>
            </w:pPr>
            <w:r w:rsidRPr="00B12140">
              <w:rPr>
                <w:color w:val="000000"/>
                <w:sz w:val="21"/>
                <w:szCs w:val="21"/>
              </w:rPr>
              <w:t xml:space="preserve">7) несоответствие </w:t>
            </w:r>
            <w:r w:rsidRPr="00B12140">
              <w:rPr>
                <w:bCs/>
                <w:sz w:val="21"/>
                <w:szCs w:val="21"/>
              </w:rPr>
              <w:t>коллективного</w:t>
            </w:r>
            <w:r w:rsidRPr="00B12140">
              <w:rPr>
                <w:color w:val="000000"/>
                <w:sz w:val="21"/>
                <w:szCs w:val="21"/>
              </w:rPr>
              <w:t xml:space="preserve"> участника закупки требованиям, установленным пунктом 61 Типового положения, либо предоставление недостоверных сведений в отношении своего соответствия данным требованиям</w:t>
            </w:r>
            <w:r w:rsidRPr="00B12140">
              <w:rPr>
                <w:sz w:val="21"/>
                <w:szCs w:val="21"/>
              </w:rPr>
              <w:t>;</w:t>
            </w:r>
          </w:p>
          <w:p w:rsidR="00765F7E" w:rsidRPr="00B12140" w:rsidRDefault="00765F7E" w:rsidP="0085556A">
            <w:pPr>
              <w:spacing w:line="220" w:lineRule="exact"/>
              <w:ind w:firstLine="236"/>
              <w:jc w:val="both"/>
              <w:rPr>
                <w:sz w:val="21"/>
                <w:szCs w:val="21"/>
              </w:rPr>
            </w:pPr>
            <w:r w:rsidRPr="00B12140">
              <w:rPr>
                <w:sz w:val="21"/>
                <w:szCs w:val="21"/>
              </w:rPr>
              <w:t>8) содержания в первой части заявки на участие в конкурсе в электронной форме, участниками которого могут быть только субъекты малого и среднего предпринимательства, аукционе в электронной форме, участниками которого могут быть только субъекты малого и среднего предпринимательства, запросе предложений в электронной форме участниками которого могут быть только субъекты малого и среднего предпринимательства, сведений об участнике таких конкурса, аукциона или запроса предложений и (или) о ценовом предложении;</w:t>
            </w:r>
          </w:p>
          <w:p w:rsidR="00765F7E" w:rsidRPr="00B12140" w:rsidRDefault="00765F7E" w:rsidP="0085556A">
            <w:pPr>
              <w:spacing w:line="220" w:lineRule="exact"/>
              <w:ind w:firstLine="236"/>
              <w:jc w:val="both"/>
              <w:rPr>
                <w:sz w:val="21"/>
                <w:szCs w:val="21"/>
              </w:rPr>
            </w:pPr>
            <w:r w:rsidRPr="00B12140">
              <w:rPr>
                <w:sz w:val="21"/>
                <w:szCs w:val="21"/>
              </w:rPr>
              <w:t xml:space="preserve">9) отсутствия в едином реестре субъектов малого и среднего предпринимательства информации об участнике закупки, субподрядчике (соисполнителе), предусмотренными подпунктами «б» и «в» пункта 4 Положения об особенностях участия субъектов </w:t>
            </w:r>
            <w:r w:rsidRPr="00B12140">
              <w:rPr>
                <w:color w:val="000000"/>
                <w:sz w:val="21"/>
                <w:szCs w:val="21"/>
              </w:rPr>
              <w:t xml:space="preserve">малого и среднего предпринимательства в закупках, 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10) несоответствие участника закупки и(или) привлекаемых им субподрядчиков, соисполнителей и (или) изготовителей товара, являющегося предметом закупки, требованиям, установленным в извещении о проведении запроса котировок в электронной форме или документации о закупке, либо предоставление недостоверных сведений в отношении их соответствия данным требованиям,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765F7E" w:rsidRPr="00B12140" w:rsidRDefault="00765F7E" w:rsidP="0085556A">
            <w:pPr>
              <w:spacing w:line="220" w:lineRule="exact"/>
              <w:ind w:firstLine="236"/>
              <w:jc w:val="both"/>
              <w:rPr>
                <w:sz w:val="21"/>
                <w:szCs w:val="21"/>
              </w:rPr>
            </w:pPr>
            <w:r w:rsidRPr="00B12140">
              <w:rPr>
                <w:bCs/>
                <w:sz w:val="21"/>
                <w:szCs w:val="21"/>
              </w:rPr>
              <w:t>11) </w:t>
            </w:r>
            <w:r w:rsidRPr="00B12140">
              <w:rPr>
                <w:color w:val="000000"/>
                <w:sz w:val="21"/>
                <w:szCs w:val="21"/>
              </w:rPr>
              <w:t xml:space="preserve">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w:t>
            </w:r>
            <w:r w:rsidRPr="00B12140">
              <w:rPr>
                <w:bCs/>
                <w:sz w:val="21"/>
                <w:szCs w:val="21"/>
              </w:rPr>
              <w:t>п</w:t>
            </w:r>
            <w:r w:rsidRPr="00B12140">
              <w:rPr>
                <w:sz w:val="21"/>
                <w:szCs w:val="21"/>
              </w:rPr>
              <w:t xml:space="preserve">ри </w:t>
            </w:r>
            <w:r w:rsidRPr="00B12140">
              <w:rPr>
                <w:color w:val="000000"/>
                <w:sz w:val="21"/>
                <w:szCs w:val="21"/>
              </w:rPr>
              <w:t xml:space="preserve">осуществлении конкурентной закупки, в отношении </w:t>
            </w:r>
            <w:r w:rsidRPr="00B12140">
              <w:rPr>
                <w:sz w:val="21"/>
                <w:szCs w:val="21"/>
              </w:rPr>
              <w:t xml:space="preserve">участников которой заказчиком установлены требования об участии только субъектов малого и среднего предпринимательства или </w:t>
            </w:r>
            <w:r w:rsidRPr="00B12140">
              <w:rPr>
                <w:color w:val="000000"/>
                <w:sz w:val="21"/>
                <w:szCs w:val="21"/>
              </w:rPr>
              <w:t>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85556A">
            <w:pPr>
              <w:spacing w:line="220" w:lineRule="exact"/>
              <w:ind w:firstLine="236"/>
              <w:jc w:val="both"/>
              <w:rPr>
                <w:sz w:val="21"/>
                <w:szCs w:val="21"/>
              </w:rPr>
            </w:pPr>
            <w:r w:rsidRPr="00B12140">
              <w:rPr>
                <w:color w:val="000000"/>
                <w:sz w:val="21"/>
                <w:szCs w:val="21"/>
              </w:rPr>
              <w:t>В случае установления недостоверности сведений, содержащихся в информации и(или) документах, представленных участником закупки, установления факта несоответствия требованиям, указанным в извещении о проведении запроса котировок, документации о закупке, в том числе участниками которой могут быть только субъекты малого и среднего предпринимательства, комиссия обязана отклонить заявку такого участника закупки на любом этапе ее проведения.</w:t>
            </w:r>
          </w:p>
          <w:p w:rsidR="00765F7E" w:rsidRPr="00B12140" w:rsidRDefault="00765F7E" w:rsidP="0085556A">
            <w:pPr>
              <w:spacing w:line="220" w:lineRule="exact"/>
              <w:ind w:firstLine="236"/>
              <w:jc w:val="both"/>
              <w:rPr>
                <w:sz w:val="21"/>
                <w:szCs w:val="21"/>
              </w:rPr>
            </w:pPr>
            <w:r w:rsidRPr="00B12140">
              <w:rPr>
                <w:sz w:val="21"/>
                <w:szCs w:val="21"/>
              </w:rPr>
              <w:t>В случае установления в отношении участника закупки, с которым заказчик заключает договор по результатам проведенной конкурентной закупки, конкурентной закупки, участниками которой могут быть только субъекты малого и среднего предпринимательства, сведений, предусмотренных настоящим пунктом, после подписания и размещения протокола по итогам конкурентной закупки, заказчик имеет право отказаться от заключения договора.</w:t>
            </w:r>
          </w:p>
          <w:p w:rsidR="00765F7E" w:rsidRPr="00B12140" w:rsidRDefault="00765F7E" w:rsidP="0085556A">
            <w:pPr>
              <w:spacing w:line="220" w:lineRule="exact"/>
              <w:ind w:firstLine="236"/>
              <w:jc w:val="both"/>
              <w:rPr>
                <w:sz w:val="21"/>
                <w:szCs w:val="21"/>
              </w:rPr>
            </w:pPr>
            <w:r w:rsidRPr="00B12140">
              <w:rPr>
                <w:sz w:val="21"/>
                <w:szCs w:val="21"/>
              </w:rPr>
              <w:t>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информации в едином реестре субъектов малого и среднего предпринимательства об участнике закупки, субподрядчике (соисполнителе), предусмотренными подпунктами «б» и «в» пункта 4 Положения об особенностях участия субъектов малого и среднего предпринимательства в закупках.</w:t>
            </w:r>
          </w:p>
          <w:p w:rsidR="00765F7E" w:rsidRPr="00B12140" w:rsidRDefault="00765F7E" w:rsidP="0085556A">
            <w:pPr>
              <w:spacing w:line="220" w:lineRule="exact"/>
              <w:ind w:firstLine="236"/>
              <w:jc w:val="both"/>
              <w:rPr>
                <w:sz w:val="21"/>
                <w:szCs w:val="21"/>
              </w:rPr>
            </w:pPr>
            <w:r w:rsidRPr="00B12140">
              <w:rPr>
                <w:bCs/>
                <w:color w:val="000000"/>
                <w:sz w:val="21"/>
                <w:szCs w:val="21"/>
              </w:rPr>
              <w:t>П</w:t>
            </w:r>
            <w:r w:rsidRPr="00B12140">
              <w:rPr>
                <w:color w:val="000000"/>
                <w:sz w:val="21"/>
                <w:szCs w:val="21"/>
              </w:rPr>
              <w:t>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Настоящая часть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85556A">
            <w:pPr>
              <w:spacing w:line="220" w:lineRule="exact"/>
              <w:ind w:firstLine="236"/>
              <w:jc w:val="both"/>
              <w:rPr>
                <w:sz w:val="21"/>
                <w:szCs w:val="21"/>
              </w:rPr>
            </w:pPr>
            <w:r w:rsidRPr="00B12140">
              <w:rPr>
                <w:sz w:val="21"/>
                <w:szCs w:val="21"/>
              </w:rPr>
              <w:t xml:space="preserve">В случае отказа заказчика от заключения договора с участником закупки по основанию, предусмотренному настоящим пунктом, заказчик не позднее одного рабочего дня, следующего за днем установления </w:t>
            </w:r>
            <w:r w:rsidRPr="00B12140">
              <w:rPr>
                <w:color w:val="000000"/>
                <w:sz w:val="21"/>
                <w:szCs w:val="21"/>
              </w:rPr>
              <w:t>факта, являющегося основанием для такого отказа, составляет протокол об отказе от заключения договора, содержащий информацию о месте и времени его составления, о лице, с которым заказчик отказывается заключить договор, о факте, являющемся основанием для </w:t>
            </w:r>
            <w:r w:rsidRPr="00B12140">
              <w:rPr>
                <w:sz w:val="21"/>
                <w:szCs w:val="21"/>
              </w:rPr>
              <w:t>такого отказа, а также реквизиты документов, подтверждающих этот факт. Указанный протокол подписывается заказчиком и размещается в порядке и сроки, указанные в пунктах 95, 96 Типового положения. При этом заказчик вправе заключить договор с иным участником закупки в порядке, установленном пунктом 44 Типового положения</w:t>
            </w:r>
            <w:r w:rsidRPr="00B12140">
              <w:rPr>
                <w:color w:val="000000"/>
                <w:sz w:val="21"/>
                <w:szCs w:val="21"/>
              </w:rPr>
              <w:t>.</w:t>
            </w:r>
          </w:p>
        </w:tc>
      </w:tr>
      <w:tr w:rsidR="00E90FD3" w:rsidRPr="00B12140" w:rsidTr="007004DA">
        <w:trPr>
          <w:gridAfter w:val="1"/>
          <w:wAfter w:w="12" w:type="dxa"/>
          <w:trHeight w:val="6098"/>
        </w:trPr>
        <w:tc>
          <w:tcPr>
            <w:tcW w:w="2694" w:type="dxa"/>
          </w:tcPr>
          <w:p w:rsidR="00E90FD3" w:rsidRDefault="00E90FD3" w:rsidP="00E90FD3">
            <w:pPr>
              <w:pStyle w:val="13"/>
              <w:spacing w:before="0"/>
              <w:rPr>
                <w:rFonts w:cs="Times New Roman"/>
                <w:b/>
                <w:sz w:val="21"/>
                <w:szCs w:val="21"/>
              </w:rPr>
            </w:pPr>
            <w:r>
              <w:rPr>
                <w:b/>
                <w:sz w:val="21"/>
                <w:szCs w:val="21"/>
              </w:rPr>
              <w:t>28. Порядок применения антидемпинговых мер</w:t>
            </w:r>
          </w:p>
        </w:tc>
        <w:tc>
          <w:tcPr>
            <w:tcW w:w="8437" w:type="dxa"/>
            <w:gridSpan w:val="3"/>
          </w:tcPr>
          <w:p w:rsidR="00E90FD3" w:rsidRDefault="00E90FD3" w:rsidP="00E90FD3">
            <w:pPr>
              <w:spacing w:line="220" w:lineRule="exact"/>
              <w:ind w:firstLine="370"/>
              <w:jc w:val="both"/>
              <w:rPr>
                <w:sz w:val="21"/>
                <w:szCs w:val="21"/>
                <w:lang w:eastAsia="en-US"/>
              </w:rPr>
            </w:pPr>
            <w:r>
              <w:rPr>
                <w:sz w:val="21"/>
                <w:szCs w:val="21"/>
                <w:lang w:eastAsia="en-US"/>
              </w:rPr>
              <w:t>Заказчик вправе установить в извещении об осуществлении конкурентной закупки, документации о закупки применение к победителю закупки антидемпинговых мер в случае, снижения победителем закупки в ходе проведения конкурентной закупки начальной (максимальной) цены договора на 25% и более.</w:t>
            </w:r>
          </w:p>
          <w:p w:rsidR="00E90FD3" w:rsidRDefault="00E90FD3" w:rsidP="00E90FD3">
            <w:pPr>
              <w:spacing w:line="220" w:lineRule="exact"/>
              <w:ind w:firstLine="370"/>
              <w:jc w:val="both"/>
              <w:rPr>
                <w:sz w:val="21"/>
                <w:szCs w:val="21"/>
                <w:lang w:eastAsia="en-US"/>
              </w:rPr>
            </w:pPr>
            <w:r>
              <w:rPr>
                <w:sz w:val="21"/>
                <w:szCs w:val="21"/>
                <w:lang w:eastAsia="en-US"/>
              </w:rPr>
              <w:t>В случае установления заказчиком в извещении об осуществлении конкурентной закупки, документации о закупки применение к победителю закупки антидемпинговых мер, победитель закупки обязан по своему выбору (при установлении такого выбора):</w:t>
            </w:r>
          </w:p>
          <w:p w:rsidR="00E90FD3" w:rsidRDefault="00E90FD3" w:rsidP="00E90FD3">
            <w:pPr>
              <w:autoSpaceDE w:val="0"/>
              <w:spacing w:line="220" w:lineRule="exact"/>
              <w:ind w:firstLine="370"/>
              <w:jc w:val="both"/>
              <w:rPr>
                <w:sz w:val="21"/>
                <w:szCs w:val="21"/>
                <w:lang w:eastAsia="en-US"/>
              </w:rPr>
            </w:pPr>
            <w:r>
              <w:rPr>
                <w:sz w:val="21"/>
                <w:szCs w:val="21"/>
                <w:lang w:eastAsia="en-US"/>
              </w:rPr>
              <w:t>1)  представить заказчику информацию, подтверждающую добросовестность участника закупки с одновременным предоставлением таким участником обеспечения исполнения договора в размере обеспечения исполнения договора, указанном в извещении об осуществлении конкурентной закупки, документации о закупке.</w:t>
            </w:r>
          </w:p>
          <w:p w:rsidR="00E90FD3" w:rsidRDefault="00E90FD3" w:rsidP="00E90FD3">
            <w:pPr>
              <w:autoSpaceDE w:val="0"/>
              <w:spacing w:line="220" w:lineRule="exact"/>
              <w:ind w:firstLine="370"/>
              <w:jc w:val="both"/>
              <w:rPr>
                <w:sz w:val="21"/>
                <w:szCs w:val="21"/>
                <w:lang w:eastAsia="en-US"/>
              </w:rPr>
            </w:pPr>
            <w:r>
              <w:rPr>
                <w:sz w:val="21"/>
                <w:szCs w:val="21"/>
                <w:lang w:eastAsia="en-US"/>
              </w:rPr>
              <w:t xml:space="preserve">В случае, если заказчиком в извещении об осуществлении конкурентной закупки, документации о закупке не установлено требование об обеспечении исполнения договора, победителем закупки предоставляется только информация, подтверждающая добросовестность участника закупки, обеспечение исполнения договора не предоставляется. </w:t>
            </w:r>
          </w:p>
          <w:p w:rsidR="00E90FD3" w:rsidRDefault="00E90FD3" w:rsidP="00E90FD3">
            <w:pPr>
              <w:autoSpaceDE w:val="0"/>
              <w:spacing w:line="220" w:lineRule="exact"/>
              <w:ind w:firstLine="370"/>
              <w:jc w:val="both"/>
              <w:rPr>
                <w:sz w:val="21"/>
                <w:szCs w:val="21"/>
                <w:lang w:eastAsia="en-US"/>
              </w:rPr>
            </w:pPr>
            <w:r>
              <w:rPr>
                <w:sz w:val="21"/>
                <w:szCs w:val="21"/>
                <w:lang w:eastAsia="en-US"/>
              </w:rPr>
              <w:t>К информации, подтверждающей добросовестность участника закупки, относится информация, содержащаяся в реестре договоров, реестре контрактов, заключенных заказчиками в соответствии с Федеральным законом № 44-ФЗ (далее – реестр контрактов), и подтверждающая исполнение таким участником в течение трех лет до даты подачи заявки на участие в закупке трех контрактов (договоров) (с учетом правопреемства), исполненных без применения к такому участнику неустоек (штрафов, пеней). При этом цена одного из таких контрактов (договоров) должна составлять не менее чем 20% начальной (максимальной) цены договора, указанной в извещении об осуществлении конкурентной закупки и (или) документации о закупке;</w:t>
            </w:r>
          </w:p>
          <w:p w:rsidR="00E90FD3" w:rsidRDefault="00E90FD3" w:rsidP="00E90FD3">
            <w:pPr>
              <w:spacing w:line="220" w:lineRule="exact"/>
              <w:ind w:firstLine="370"/>
              <w:jc w:val="both"/>
              <w:rPr>
                <w:sz w:val="21"/>
                <w:szCs w:val="21"/>
                <w:lang w:eastAsia="en-US"/>
              </w:rPr>
            </w:pPr>
            <w:r>
              <w:rPr>
                <w:sz w:val="21"/>
                <w:szCs w:val="21"/>
                <w:lang w:eastAsia="en-US"/>
              </w:rPr>
              <w:t>2) до заключения договора предоставить обеспечение</w:t>
            </w:r>
            <w:r>
              <w:rPr>
                <w:color w:val="000000"/>
                <w:sz w:val="21"/>
                <w:szCs w:val="21"/>
                <w:lang w:eastAsia="en-US"/>
              </w:rPr>
              <w:t xml:space="preserve"> исполнения договора в размере, превышающем в полтора раза размер обеспечения исполнения договора, указанный в извещении об осуществлении конкурентной закупки </w:t>
            </w:r>
            <w:r>
              <w:rPr>
                <w:bCs/>
                <w:color w:val="000000"/>
                <w:sz w:val="21"/>
                <w:szCs w:val="21"/>
                <w:lang w:eastAsia="en-US"/>
              </w:rPr>
              <w:t>и (или) документации о закупке</w:t>
            </w:r>
            <w:r>
              <w:rPr>
                <w:color w:val="000000"/>
                <w:sz w:val="21"/>
                <w:szCs w:val="21"/>
                <w:lang w:eastAsia="en-US"/>
              </w:rPr>
              <w:t>, но не менее чем в размере аванса (если договором предусмотрена выплата аванса), если в извещении об осуществлении конкурентной закупки</w:t>
            </w:r>
            <w:r>
              <w:rPr>
                <w:bCs/>
                <w:color w:val="000000"/>
                <w:sz w:val="21"/>
                <w:szCs w:val="21"/>
                <w:lang w:eastAsia="en-US"/>
              </w:rPr>
              <w:t xml:space="preserve"> и (или) документации о закупке</w:t>
            </w:r>
            <w:r>
              <w:rPr>
                <w:color w:val="000000"/>
                <w:sz w:val="21"/>
                <w:szCs w:val="21"/>
                <w:lang w:eastAsia="en-US"/>
              </w:rPr>
              <w:t xml:space="preserve"> установлено требование о предоставлении обеспечения исполнения договора.</w:t>
            </w:r>
          </w:p>
          <w:p w:rsidR="00E90FD3" w:rsidRDefault="00E90FD3" w:rsidP="00E90FD3">
            <w:pPr>
              <w:spacing w:line="220" w:lineRule="exact"/>
              <w:ind w:firstLine="370"/>
              <w:jc w:val="both"/>
              <w:rPr>
                <w:sz w:val="21"/>
                <w:szCs w:val="21"/>
                <w:lang w:eastAsia="en-US"/>
              </w:rPr>
            </w:pPr>
            <w:r>
              <w:rPr>
                <w:color w:val="000000"/>
                <w:sz w:val="21"/>
                <w:szCs w:val="21"/>
                <w:lang w:eastAsia="en-US"/>
              </w:rPr>
              <w:t>В случае если договор заключается с субъектом малого и среднего предпринимательства антидемпинговые меры применяются с учетом ограничения к размеру обеспечения исполнения договора, предусмотренного пунктом 28 Типового положения.</w:t>
            </w:r>
          </w:p>
          <w:p w:rsidR="00E90FD3" w:rsidRDefault="00E90FD3" w:rsidP="00E90FD3">
            <w:pPr>
              <w:spacing w:line="220" w:lineRule="exact"/>
              <w:ind w:firstLine="370"/>
              <w:jc w:val="both"/>
              <w:rPr>
                <w:color w:val="000000"/>
                <w:sz w:val="21"/>
                <w:szCs w:val="21"/>
                <w:lang w:eastAsia="en-US"/>
              </w:rPr>
            </w:pPr>
            <w:r>
              <w:rPr>
                <w:color w:val="000000"/>
                <w:sz w:val="21"/>
                <w:szCs w:val="21"/>
                <w:lang w:eastAsia="en-US"/>
              </w:rPr>
              <w:t>Антидемпинговые меры могут быть применены только в случае установления возможности применения таких мер в извещении об осуществлении конкурентной закупки и (или) документации о закупке.</w:t>
            </w:r>
          </w:p>
          <w:p w:rsidR="00E90FD3" w:rsidRDefault="00E90FD3" w:rsidP="00E90FD3">
            <w:pPr>
              <w:spacing w:line="220" w:lineRule="exact"/>
              <w:ind w:firstLine="370"/>
              <w:jc w:val="both"/>
              <w:rPr>
                <w:color w:val="000000"/>
                <w:sz w:val="21"/>
                <w:szCs w:val="21"/>
                <w:lang w:eastAsia="en-US"/>
              </w:rPr>
            </w:pPr>
            <w:r>
              <w:rPr>
                <w:color w:val="000000"/>
                <w:sz w:val="21"/>
                <w:szCs w:val="21"/>
                <w:lang w:eastAsia="en-US"/>
              </w:rPr>
              <w:t xml:space="preserve">В случае неисполнения установленных антидемпинговыми мерами требований победитель закупки признается уклонившимся от заключения договора. </w:t>
            </w:r>
          </w:p>
          <w:p w:rsidR="00E90FD3" w:rsidRDefault="00E90FD3" w:rsidP="00E90FD3">
            <w:pPr>
              <w:spacing w:line="220" w:lineRule="exact"/>
              <w:ind w:firstLine="370"/>
              <w:jc w:val="both"/>
              <w:rPr>
                <w:sz w:val="21"/>
                <w:szCs w:val="21"/>
                <w:lang w:eastAsia="en-US"/>
              </w:rPr>
            </w:pPr>
            <w:r>
              <w:rPr>
                <w:color w:val="000000"/>
                <w:sz w:val="21"/>
                <w:szCs w:val="21"/>
                <w:lang w:eastAsia="en-US"/>
              </w:rPr>
              <w:t xml:space="preserve">Если заказчиком принято решение о заключении договора с участником, занявшим второе или третье место по результатам </w:t>
            </w:r>
            <w:r>
              <w:rPr>
                <w:sz w:val="21"/>
                <w:szCs w:val="21"/>
                <w:lang w:eastAsia="en-US"/>
              </w:rPr>
              <w:t>проведения закупки, решение о распространении на такого участника закупки требований, установленных антидемпинговыми мерами, принимается заказчиком самостоятельно. Невыполнение требований антидемпинговых мер таким участником закупки не является основанием для признания его уклонившимся от заключения договора, однако влечет за собой невозможность заключения договора с таким участником закупки.</w:t>
            </w:r>
          </w:p>
          <w:p w:rsidR="00E90FD3" w:rsidRDefault="00E90FD3" w:rsidP="00E90FD3">
            <w:pPr>
              <w:spacing w:line="220" w:lineRule="exact"/>
              <w:ind w:firstLine="370"/>
              <w:jc w:val="both"/>
              <w:rPr>
                <w:sz w:val="21"/>
                <w:szCs w:val="21"/>
                <w:lang w:eastAsia="en-US"/>
              </w:rPr>
            </w:pPr>
            <w:r>
              <w:rPr>
                <w:sz w:val="21"/>
                <w:szCs w:val="21"/>
                <w:lang w:eastAsia="en-US"/>
              </w:rPr>
              <w:t> Решение о применении или неприменении антидемпинговых мер, а также в случае принятия решения о применении таких мер выбор конкретного способа их применения (ссылка на пункт по документации о закупке) принимаются заказчиком при размещении извещения об осуществлении конкурентной закупки и (или) документации о закупке. Принятые решения и выбранный способ антидемпинговых мер не могут быть изменены в ходе проведения закупки без внесения изменений в само извещение об осуществлении конкурентной закупки и (или) в саму документацию.</w:t>
            </w:r>
          </w:p>
        </w:tc>
      </w:tr>
      <w:tr w:rsidR="00E90FD3" w:rsidRPr="00B12140" w:rsidTr="007004DA">
        <w:trPr>
          <w:gridAfter w:val="1"/>
          <w:wAfter w:w="12" w:type="dxa"/>
          <w:trHeight w:val="427"/>
        </w:trPr>
        <w:tc>
          <w:tcPr>
            <w:tcW w:w="2694" w:type="dxa"/>
          </w:tcPr>
          <w:p w:rsidR="00E90FD3" w:rsidRPr="00941B66" w:rsidRDefault="00E90FD3" w:rsidP="004D29D7">
            <w:pPr>
              <w:pStyle w:val="13"/>
              <w:spacing w:before="0" w:line="240" w:lineRule="auto"/>
              <w:rPr>
                <w:rFonts w:cs="Times New Roman"/>
                <w:b/>
                <w:sz w:val="21"/>
                <w:szCs w:val="21"/>
              </w:rPr>
            </w:pPr>
            <w:r w:rsidRPr="00941B66">
              <w:rPr>
                <w:b/>
                <w:sz w:val="21"/>
                <w:szCs w:val="21"/>
              </w:rPr>
              <w:t xml:space="preserve">Антидемпинговые меры </w:t>
            </w:r>
          </w:p>
        </w:tc>
        <w:tc>
          <w:tcPr>
            <w:tcW w:w="8437" w:type="dxa"/>
            <w:gridSpan w:val="3"/>
          </w:tcPr>
          <w:p w:rsidR="00E90FD3" w:rsidRPr="00941B66" w:rsidRDefault="00E90FD3" w:rsidP="00E90FD3">
            <w:pPr>
              <w:autoSpaceDE w:val="0"/>
              <w:spacing w:line="220" w:lineRule="exact"/>
              <w:jc w:val="both"/>
              <w:rPr>
                <w:bCs/>
                <w:sz w:val="21"/>
                <w:szCs w:val="21"/>
              </w:rPr>
            </w:pPr>
            <w:r w:rsidRPr="00941B66">
              <w:rPr>
                <w:i/>
                <w:color w:val="FF0000"/>
                <w:sz w:val="21"/>
                <w:szCs w:val="21"/>
              </w:rPr>
              <w:t>не установлены</w:t>
            </w:r>
          </w:p>
        </w:tc>
      </w:tr>
      <w:tr w:rsidR="00765F7E" w:rsidRPr="00B12140" w:rsidTr="007004DA">
        <w:trPr>
          <w:gridAfter w:val="1"/>
          <w:wAfter w:w="12" w:type="dxa"/>
          <w:trHeight w:val="853"/>
        </w:trPr>
        <w:tc>
          <w:tcPr>
            <w:tcW w:w="2694" w:type="dxa"/>
          </w:tcPr>
          <w:p w:rsidR="00765F7E" w:rsidRPr="00B12140" w:rsidRDefault="00765F7E" w:rsidP="00E90FD3">
            <w:pPr>
              <w:pStyle w:val="13"/>
              <w:spacing w:before="0" w:line="240" w:lineRule="auto"/>
              <w:rPr>
                <w:rFonts w:cs="Times New Roman"/>
                <w:b/>
                <w:color w:val="FF0000"/>
                <w:sz w:val="21"/>
                <w:szCs w:val="21"/>
              </w:rPr>
            </w:pPr>
            <w:r w:rsidRPr="00B12140">
              <w:rPr>
                <w:rFonts w:cs="Times New Roman"/>
                <w:b/>
                <w:sz w:val="21"/>
                <w:szCs w:val="21"/>
              </w:rPr>
              <w:t>2</w:t>
            </w:r>
            <w:r w:rsidR="00E90FD3">
              <w:rPr>
                <w:rFonts w:cs="Times New Roman"/>
                <w:b/>
                <w:sz w:val="21"/>
                <w:szCs w:val="21"/>
              </w:rPr>
              <w:t>9</w:t>
            </w:r>
            <w:r w:rsidRPr="00B12140">
              <w:rPr>
                <w:rFonts w:cs="Times New Roman"/>
                <w:b/>
                <w:sz w:val="21"/>
                <w:szCs w:val="21"/>
              </w:rPr>
              <w:t xml:space="preserve">. </w:t>
            </w:r>
            <w:r w:rsidRPr="00B12140">
              <w:rPr>
                <w:b/>
                <w:sz w:val="21"/>
                <w:szCs w:val="21"/>
              </w:rPr>
              <w:t>Применение национального режима при осуществлении закупок</w:t>
            </w:r>
          </w:p>
        </w:tc>
        <w:tc>
          <w:tcPr>
            <w:tcW w:w="8437" w:type="dxa"/>
            <w:gridSpan w:val="3"/>
          </w:tcPr>
          <w:p w:rsidR="00765F7E" w:rsidRPr="00B12140" w:rsidRDefault="00765F7E" w:rsidP="00941B66">
            <w:pPr>
              <w:autoSpaceDE w:val="0"/>
              <w:ind w:firstLine="284"/>
              <w:jc w:val="both"/>
              <w:rPr>
                <w:sz w:val="21"/>
                <w:szCs w:val="21"/>
              </w:rPr>
            </w:pPr>
            <w:r w:rsidRPr="00B12140">
              <w:rPr>
                <w:bCs/>
                <w:sz w:val="21"/>
                <w:szCs w:val="21"/>
              </w:rPr>
              <w:t>При осуществлении закупок заказчик предоставляет установленный статьей 3</w:t>
            </w:r>
            <w:r w:rsidRPr="00B12140">
              <w:rPr>
                <w:bCs/>
                <w:sz w:val="21"/>
                <w:szCs w:val="21"/>
                <w:vertAlign w:val="superscript"/>
              </w:rPr>
              <w:t>1-4</w:t>
            </w:r>
            <w:r w:rsidRPr="00B12140">
              <w:rPr>
                <w:bCs/>
                <w:sz w:val="21"/>
                <w:szCs w:val="21"/>
              </w:rPr>
              <w:t xml:space="preserve"> Федерального закона № 223-ФЗ национальный режим, за исключением случаев принятия Правительством Российской Федерации мер, предусмотренных пунктом 1 части 2 статьи 3</w:t>
            </w:r>
            <w:r w:rsidRPr="00B12140">
              <w:rPr>
                <w:bCs/>
                <w:sz w:val="21"/>
                <w:szCs w:val="21"/>
                <w:vertAlign w:val="superscript"/>
              </w:rPr>
              <w:t>1-4</w:t>
            </w:r>
            <w:r w:rsidRPr="00B12140">
              <w:rPr>
                <w:bCs/>
                <w:sz w:val="21"/>
                <w:szCs w:val="21"/>
              </w:rPr>
              <w:t xml:space="preserve"> Федерального закона № 223-ФЗ (далее – меры). Если иное не предусмотрено мерами, заказчик применяет положения статьи 3</w:t>
            </w:r>
            <w:r w:rsidRPr="00B12140">
              <w:rPr>
                <w:bCs/>
                <w:sz w:val="21"/>
                <w:szCs w:val="21"/>
                <w:vertAlign w:val="superscript"/>
              </w:rPr>
              <w:t>1-4</w:t>
            </w:r>
            <w:r w:rsidRPr="00B12140">
              <w:rPr>
                <w:bCs/>
                <w:sz w:val="21"/>
                <w:szCs w:val="21"/>
              </w:rPr>
              <w:t xml:space="preserve"> Федерального закона № 223-ФЗ, касающиеся товара российского происхождения, работы, услуги, соответственно выполняемой, оказываемой российским лицом,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765F7E" w:rsidRPr="00B12140" w:rsidRDefault="00765F7E" w:rsidP="00941B66">
            <w:pPr>
              <w:ind w:firstLine="284"/>
              <w:jc w:val="both"/>
              <w:rPr>
                <w:bCs/>
                <w:sz w:val="21"/>
                <w:szCs w:val="21"/>
              </w:rPr>
            </w:pPr>
            <w:r w:rsidRPr="00B12140">
              <w:rPr>
                <w:bCs/>
                <w:sz w:val="21"/>
                <w:szCs w:val="21"/>
              </w:rPr>
              <w:t>При осуществлении закупок промышленной продукции, в отношении которых Правительством Российской Федерации приняты меры, заявка на участие в конкурентной закупке, заявка на участие в неконкурентной закупке (далее при совместном упоминании в рамках настоящей главы – заявка на участие в закупке), окончательное предложение, в которых содержится предложение о поставке товара российского происхождения, приравниваются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если на участие в такой закупке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765F7E" w:rsidRPr="00B12140" w:rsidRDefault="00765F7E" w:rsidP="00941B66">
            <w:pPr>
              <w:autoSpaceDE w:val="0"/>
              <w:ind w:firstLine="284"/>
              <w:jc w:val="both"/>
              <w:rPr>
                <w:bCs/>
                <w:sz w:val="21"/>
                <w:szCs w:val="21"/>
              </w:rPr>
            </w:pPr>
            <w:r w:rsidRPr="00B12140">
              <w:rPr>
                <w:bCs/>
                <w:sz w:val="21"/>
                <w:szCs w:val="21"/>
              </w:rPr>
              <w:t>При осуществлении закупки товара:</w:t>
            </w:r>
          </w:p>
          <w:p w:rsidR="00765F7E" w:rsidRPr="00B12140" w:rsidRDefault="00765F7E" w:rsidP="00941B66">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rsidR="00765F7E" w:rsidRPr="00B12140" w:rsidRDefault="00765F7E" w:rsidP="00941B66">
            <w:pPr>
              <w:autoSpaceDE w:val="0"/>
              <w:ind w:firstLine="284"/>
              <w:jc w:val="both"/>
              <w:rPr>
                <w:bCs/>
                <w:sz w:val="21"/>
                <w:szCs w:val="21"/>
              </w:rPr>
            </w:pPr>
            <w:r w:rsidRPr="00B12140">
              <w:rPr>
                <w:bCs/>
                <w:sz w:val="21"/>
                <w:szCs w:val="21"/>
              </w:rPr>
              <w:t>заключение договора на поставку такого товара;</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765F7E" w:rsidRPr="00B12140" w:rsidRDefault="00765F7E" w:rsidP="00941B66">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765F7E" w:rsidRPr="00B12140" w:rsidRDefault="00765F7E" w:rsidP="00941B66">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765F7E" w:rsidRPr="00B12140" w:rsidRDefault="00765F7E" w:rsidP="00941B66">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rsidR="00765F7E" w:rsidRPr="00B12140" w:rsidRDefault="00765F7E" w:rsidP="00941B66">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765F7E" w:rsidRPr="00B12140" w:rsidRDefault="00765F7E" w:rsidP="00941B66">
            <w:pPr>
              <w:autoSpaceDE w:val="0"/>
              <w:ind w:firstLine="284"/>
              <w:jc w:val="both"/>
              <w:rPr>
                <w:bCs/>
                <w:sz w:val="21"/>
                <w:szCs w:val="21"/>
              </w:rPr>
            </w:pPr>
            <w:r w:rsidRPr="00B12140">
              <w:rPr>
                <w:bCs/>
                <w:sz w:val="21"/>
                <w:szCs w:val="21"/>
              </w:rPr>
              <w:t>При осуществлении закупки работы, услуги:</w:t>
            </w:r>
          </w:p>
          <w:p w:rsidR="00765F7E" w:rsidRPr="00B12140" w:rsidRDefault="00765F7E" w:rsidP="00941B66">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работ, услуг, соответственно выполняемых, оказываемых иностранными лицами,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на выполнение такой работы, оказание такой услуги с подрядчиком (исполнителем), являющимся иностранным лицом; </w:t>
            </w:r>
          </w:p>
          <w:p w:rsidR="00765F7E" w:rsidRPr="00B12140" w:rsidRDefault="00765F7E" w:rsidP="00941B66">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765F7E" w:rsidRPr="00B12140" w:rsidRDefault="00765F7E" w:rsidP="00941B66">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таких работ, услуг, соответственно выполняемых, оказываемых иностранными лицами,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w:t>
            </w:r>
          </w:p>
          <w:p w:rsidR="00765F7E" w:rsidRPr="00B12140" w:rsidRDefault="00765F7E" w:rsidP="00941B66">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указанный договор заключен с российским лицом;</w:t>
            </w:r>
          </w:p>
          <w:p w:rsidR="00765F7E" w:rsidRPr="00B12140" w:rsidRDefault="00765F7E" w:rsidP="00941B66">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таких работ, услуг, соответственно выполняемых, оказываемых российскими лицами:</w:t>
            </w:r>
          </w:p>
          <w:p w:rsidR="00765F7E" w:rsidRPr="00B12140" w:rsidRDefault="00765F7E" w:rsidP="00941B66">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rsidR="00765F7E" w:rsidRPr="00B12140" w:rsidRDefault="00765F7E" w:rsidP="00941B66">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941B66">
            <w:pPr>
              <w:autoSpaceDE w:val="0"/>
              <w:ind w:firstLine="284"/>
              <w:jc w:val="both"/>
              <w:rPr>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tc>
      </w:tr>
      <w:tr w:rsidR="00A66F58" w:rsidRPr="00B12140" w:rsidTr="007004DA">
        <w:trPr>
          <w:gridAfter w:val="2"/>
          <w:wAfter w:w="26" w:type="dxa"/>
          <w:trHeight w:val="2805"/>
        </w:trPr>
        <w:tc>
          <w:tcPr>
            <w:tcW w:w="6238" w:type="dxa"/>
            <w:gridSpan w:val="2"/>
          </w:tcPr>
          <w:p w:rsidR="00A66F58" w:rsidRPr="00087F11" w:rsidRDefault="00A66F58" w:rsidP="00A66F58">
            <w:pPr>
              <w:pStyle w:val="af6"/>
              <w:spacing w:before="0"/>
              <w:rPr>
                <w:rFonts w:ascii="Times New Roman" w:hAnsi="Times New Roman"/>
                <w:color w:val="auto"/>
                <w:sz w:val="21"/>
                <w:szCs w:val="21"/>
              </w:rPr>
            </w:pPr>
            <w:r w:rsidRPr="00087F11">
              <w:rPr>
                <w:rStyle w:val="11"/>
                <w:rFonts w:ascii="Times New Roman" w:eastAsiaTheme="minorHAnsi" w:hAnsi="Times New Roman" w:cs="Times New Roman"/>
                <w:b/>
                <w:color w:val="auto"/>
                <w:sz w:val="21"/>
                <w:szCs w:val="21"/>
              </w:rPr>
              <w:t>Информация о запрете закупок</w:t>
            </w:r>
            <w:r w:rsidRPr="00087F11">
              <w:rPr>
                <w:rStyle w:val="21"/>
                <w:rFonts w:ascii="Times New Roman" w:eastAsiaTheme="minorHAnsi" w:hAnsi="Times New Roman"/>
                <w:color w:val="auto"/>
                <w:sz w:val="21"/>
                <w:szCs w:val="21"/>
              </w:rPr>
              <w:t xml:space="preserve"> </w:t>
            </w:r>
            <w:r w:rsidRPr="00087F11">
              <w:rPr>
                <w:rFonts w:ascii="Times New Roman" w:eastAsiaTheme="minorHAnsi" w:hAnsi="Times New Roman"/>
                <w:color w:val="auto"/>
                <w:sz w:val="21"/>
                <w:szCs w:val="21"/>
              </w:rPr>
              <w:t>товаров</w:t>
            </w:r>
            <w:r w:rsidRPr="00087F11">
              <w:rPr>
                <w:rFonts w:ascii="Times New Roman" w:hAnsi="Times New Roman"/>
                <w:color w:val="auto"/>
                <w:sz w:val="21"/>
                <w:szCs w:val="21"/>
              </w:rPr>
              <w:t xml:space="preserve"> (в том числе поставляемых при выполнении закупаемых работ, оказании закупаемых услуг), происходящих из иностранных государств, </w:t>
            </w:r>
            <w:r w:rsidRPr="00087F11">
              <w:rPr>
                <w:rFonts w:ascii="Times New Roman" w:hAnsi="Times New Roman"/>
                <w:b w:val="0"/>
                <w:color w:val="auto"/>
                <w:sz w:val="21"/>
                <w:szCs w:val="21"/>
              </w:rPr>
              <w:t>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879" w:type="dxa"/>
          </w:tcPr>
          <w:p w:rsidR="00A66F58" w:rsidRPr="00696972" w:rsidRDefault="00A66F58" w:rsidP="00A66F58">
            <w:pPr>
              <w:autoSpaceDE w:val="0"/>
              <w:jc w:val="both"/>
              <w:rPr>
                <w:bCs/>
                <w:sz w:val="21"/>
                <w:szCs w:val="21"/>
                <w:lang w:eastAsia="en-US"/>
              </w:rPr>
            </w:pPr>
            <w:r w:rsidRPr="00696972">
              <w:rPr>
                <w:bCs/>
                <w:color w:val="FF0000"/>
                <w:sz w:val="21"/>
                <w:szCs w:val="21"/>
                <w:lang w:eastAsia="en-US"/>
              </w:rPr>
              <w:t xml:space="preserve"> НЕ УСТАНОВЛЕНО</w:t>
            </w:r>
            <w:r w:rsidRPr="00696972">
              <w:rPr>
                <w:bCs/>
                <w:sz w:val="21"/>
                <w:szCs w:val="21"/>
                <w:lang w:eastAsia="en-US"/>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A66F58" w:rsidRPr="00B12140" w:rsidTr="007004DA">
        <w:trPr>
          <w:gridAfter w:val="2"/>
          <w:wAfter w:w="26" w:type="dxa"/>
          <w:trHeight w:val="2830"/>
        </w:trPr>
        <w:tc>
          <w:tcPr>
            <w:tcW w:w="6238" w:type="dxa"/>
            <w:gridSpan w:val="2"/>
          </w:tcPr>
          <w:p w:rsidR="00A66F58" w:rsidRPr="00087F11" w:rsidRDefault="00A66F58" w:rsidP="00A66F58">
            <w:pPr>
              <w:pStyle w:val="13"/>
              <w:spacing w:before="0" w:line="240" w:lineRule="auto"/>
              <w:rPr>
                <w:rFonts w:cs="Times New Roman"/>
                <w:b/>
                <w:sz w:val="21"/>
                <w:szCs w:val="21"/>
              </w:rPr>
            </w:pPr>
            <w:r w:rsidRPr="00087F11">
              <w:rPr>
                <w:rStyle w:val="50"/>
                <w:rFonts w:ascii="Times New Roman" w:eastAsiaTheme="minorHAnsi" w:hAnsi="Times New Roman"/>
                <w:b/>
                <w:color w:val="auto"/>
                <w:sz w:val="21"/>
                <w:szCs w:val="21"/>
              </w:rPr>
              <w:t>Информация об ограничении</w:t>
            </w:r>
            <w:r w:rsidRPr="00087F11">
              <w:rPr>
                <w:b/>
                <w:bCs/>
                <w:sz w:val="21"/>
                <w:szCs w:val="21"/>
              </w:rPr>
              <w:t xml:space="preserve"> закупок товаров </w:t>
            </w:r>
            <w:r w:rsidRPr="00087F11">
              <w:rPr>
                <w:bCs/>
                <w:sz w:val="21"/>
                <w:szCs w:val="21"/>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879" w:type="dxa"/>
          </w:tcPr>
          <w:p w:rsidR="00A66F58" w:rsidRPr="00696972" w:rsidRDefault="00A66F58" w:rsidP="00A66F58">
            <w:pPr>
              <w:autoSpaceDE w:val="0"/>
              <w:jc w:val="both"/>
              <w:rPr>
                <w:bCs/>
                <w:sz w:val="21"/>
                <w:szCs w:val="21"/>
                <w:lang w:eastAsia="en-US"/>
              </w:rPr>
            </w:pPr>
            <w:r w:rsidRPr="00696972">
              <w:rPr>
                <w:bCs/>
                <w:color w:val="FF0000"/>
                <w:sz w:val="21"/>
                <w:szCs w:val="21"/>
                <w:lang w:eastAsia="en-US"/>
              </w:rPr>
              <w:t xml:space="preserve"> НЕ УСТАНОВЛЕНО</w:t>
            </w:r>
            <w:r w:rsidRPr="00696972">
              <w:rPr>
                <w:bCs/>
                <w:sz w:val="21"/>
                <w:szCs w:val="21"/>
                <w:lang w:eastAsia="en-US"/>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A66F58" w:rsidRPr="00B12140" w:rsidTr="007004DA">
        <w:trPr>
          <w:gridAfter w:val="2"/>
          <w:wAfter w:w="26" w:type="dxa"/>
        </w:trPr>
        <w:tc>
          <w:tcPr>
            <w:tcW w:w="6238" w:type="dxa"/>
            <w:gridSpan w:val="2"/>
          </w:tcPr>
          <w:p w:rsidR="00A66F58" w:rsidRPr="00B12140" w:rsidRDefault="00A66F58" w:rsidP="00A66F58">
            <w:pPr>
              <w:pStyle w:val="13"/>
              <w:spacing w:before="0" w:line="240" w:lineRule="auto"/>
              <w:rPr>
                <w:b/>
                <w:bCs/>
                <w:sz w:val="21"/>
                <w:szCs w:val="21"/>
              </w:rPr>
            </w:pPr>
            <w:r w:rsidRPr="002F7119">
              <w:rPr>
                <w:b/>
                <w:sz w:val="21"/>
                <w:szCs w:val="21"/>
              </w:rPr>
              <w:t xml:space="preserve">Информация о преимуществе в отношении товаров российского происхождения </w:t>
            </w:r>
            <w:r w:rsidRPr="00174B86">
              <w:rPr>
                <w:sz w:val="21"/>
                <w:szCs w:val="21"/>
              </w:rPr>
              <w:t>(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такое преимущество установлены в соответствии со статьей 3.1-4 Федерального закона № 223-ФЗ</w:t>
            </w:r>
            <w:r>
              <w:rPr>
                <w:b/>
                <w:sz w:val="21"/>
                <w:szCs w:val="21"/>
              </w:rPr>
              <w:t xml:space="preserve"> </w:t>
            </w:r>
          </w:p>
        </w:tc>
        <w:tc>
          <w:tcPr>
            <w:tcW w:w="4879" w:type="dxa"/>
          </w:tcPr>
          <w:p w:rsidR="00A66F58" w:rsidRPr="00696972" w:rsidRDefault="00696972" w:rsidP="00A66F58">
            <w:pPr>
              <w:autoSpaceDE w:val="0"/>
              <w:jc w:val="both"/>
              <w:rPr>
                <w:bCs/>
                <w:color w:val="FF0000"/>
                <w:sz w:val="21"/>
                <w:szCs w:val="21"/>
                <w:lang w:eastAsia="en-US"/>
              </w:rPr>
            </w:pPr>
            <w:r w:rsidRPr="00696972">
              <w:rPr>
                <w:color w:val="FF0000"/>
                <w:sz w:val="21"/>
                <w:szCs w:val="21"/>
                <w:lang w:eastAsia="en-US"/>
              </w:rPr>
              <w:t>НЕ У</w:t>
            </w:r>
            <w:r w:rsidR="00A66F58" w:rsidRPr="00696972">
              <w:rPr>
                <w:color w:val="FF0000"/>
                <w:sz w:val="21"/>
                <w:szCs w:val="21"/>
                <w:lang w:eastAsia="en-US"/>
              </w:rPr>
              <w:t>СТАНОВЛЕНО</w:t>
            </w:r>
            <w:r w:rsidR="00A66F58" w:rsidRPr="00696972">
              <w:rPr>
                <w:sz w:val="21"/>
                <w:szCs w:val="21"/>
                <w:lang w:eastAsia="en-US"/>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F3550E" w:rsidRPr="00B12140" w:rsidTr="00CA3F2E">
        <w:trPr>
          <w:gridAfter w:val="2"/>
          <w:wAfter w:w="26" w:type="dxa"/>
        </w:trPr>
        <w:tc>
          <w:tcPr>
            <w:tcW w:w="2694" w:type="dxa"/>
          </w:tcPr>
          <w:p w:rsidR="00F3550E" w:rsidRPr="002F7119" w:rsidRDefault="00484C97" w:rsidP="000E5F8E">
            <w:pPr>
              <w:pStyle w:val="13"/>
              <w:spacing w:before="0" w:line="240" w:lineRule="auto"/>
              <w:rPr>
                <w:b/>
                <w:sz w:val="21"/>
                <w:szCs w:val="21"/>
              </w:rPr>
            </w:pPr>
            <w:r>
              <w:rPr>
                <w:b/>
                <w:sz w:val="21"/>
                <w:szCs w:val="21"/>
                <w:lang w:val="en-US"/>
              </w:rPr>
              <w:t xml:space="preserve">30. </w:t>
            </w:r>
            <w:r w:rsidR="00F3550E" w:rsidRPr="00F3550E">
              <w:rPr>
                <w:b/>
                <w:sz w:val="21"/>
                <w:szCs w:val="21"/>
              </w:rPr>
              <w:t xml:space="preserve">Состав документации </w:t>
            </w:r>
          </w:p>
        </w:tc>
        <w:tc>
          <w:tcPr>
            <w:tcW w:w="8423" w:type="dxa"/>
            <w:gridSpan w:val="2"/>
          </w:tcPr>
          <w:p w:rsidR="00F3550E" w:rsidRDefault="00F3550E" w:rsidP="004449E6">
            <w:pPr>
              <w:jc w:val="both"/>
              <w:rPr>
                <w:color w:val="FF0000"/>
                <w:sz w:val="21"/>
                <w:szCs w:val="21"/>
                <w:lang w:eastAsia="en-US"/>
              </w:rPr>
            </w:pPr>
            <w:r w:rsidRPr="00F3550E">
              <w:rPr>
                <w:color w:val="FF0000"/>
                <w:sz w:val="21"/>
                <w:szCs w:val="21"/>
                <w:lang w:eastAsia="en-US"/>
              </w:rPr>
              <w:t>Утверждены заказчиком, прилагаются отдельными файлами:</w:t>
            </w:r>
          </w:p>
          <w:p w:rsidR="00F3550E" w:rsidRDefault="00F3550E" w:rsidP="007004DA">
            <w:pPr>
              <w:pStyle w:val="ab"/>
              <w:numPr>
                <w:ilvl w:val="0"/>
                <w:numId w:val="30"/>
              </w:numPr>
              <w:ind w:left="38" w:firstLine="322"/>
              <w:jc w:val="both"/>
              <w:rPr>
                <w:color w:val="FF0000"/>
                <w:sz w:val="21"/>
                <w:szCs w:val="21"/>
                <w:lang w:eastAsia="en-US"/>
              </w:rPr>
            </w:pPr>
            <w:r w:rsidRPr="00F3550E">
              <w:rPr>
                <w:color w:val="FF0000"/>
                <w:sz w:val="21"/>
                <w:szCs w:val="21"/>
                <w:lang w:eastAsia="en-US"/>
              </w:rPr>
              <w:t>Извещение о проведении запроса котировок в электронной форме</w:t>
            </w:r>
            <w:r>
              <w:rPr>
                <w:color w:val="FF0000"/>
                <w:sz w:val="21"/>
                <w:szCs w:val="21"/>
                <w:lang w:eastAsia="en-US"/>
              </w:rPr>
              <w:t>;</w:t>
            </w:r>
          </w:p>
          <w:p w:rsidR="00F3550E" w:rsidRPr="00F3550E" w:rsidRDefault="00F3550E" w:rsidP="007004DA">
            <w:pPr>
              <w:pStyle w:val="ab"/>
              <w:numPr>
                <w:ilvl w:val="0"/>
                <w:numId w:val="30"/>
              </w:numPr>
              <w:ind w:left="38" w:firstLine="322"/>
              <w:jc w:val="both"/>
              <w:rPr>
                <w:color w:val="FF0000"/>
                <w:sz w:val="21"/>
                <w:szCs w:val="21"/>
                <w:lang w:eastAsia="en-US"/>
              </w:rPr>
            </w:pPr>
            <w:r w:rsidRPr="00F3550E">
              <w:rPr>
                <w:color w:val="FF0000"/>
                <w:sz w:val="21"/>
                <w:szCs w:val="21"/>
                <w:lang w:eastAsia="en-US"/>
              </w:rPr>
              <w:t>Техническое задание (Приложение №1</w:t>
            </w:r>
            <w:r>
              <w:t xml:space="preserve"> </w:t>
            </w:r>
            <w:r w:rsidRPr="00F3550E">
              <w:rPr>
                <w:color w:val="FF0000"/>
                <w:sz w:val="21"/>
                <w:szCs w:val="21"/>
                <w:lang w:eastAsia="en-US"/>
              </w:rPr>
              <w:t>к Извещению о проведении запроса котировок в электронной форме);</w:t>
            </w:r>
          </w:p>
          <w:p w:rsidR="00F3550E" w:rsidRDefault="00F3550E" w:rsidP="007004DA">
            <w:pPr>
              <w:pStyle w:val="ab"/>
              <w:numPr>
                <w:ilvl w:val="0"/>
                <w:numId w:val="30"/>
              </w:numPr>
              <w:ind w:left="38" w:firstLine="322"/>
              <w:jc w:val="both"/>
              <w:rPr>
                <w:color w:val="FF0000"/>
                <w:sz w:val="21"/>
                <w:szCs w:val="21"/>
                <w:lang w:eastAsia="en-US"/>
              </w:rPr>
            </w:pPr>
            <w:r>
              <w:rPr>
                <w:color w:val="FF0000"/>
                <w:sz w:val="21"/>
                <w:szCs w:val="21"/>
                <w:lang w:eastAsia="en-US"/>
              </w:rPr>
              <w:t>Заявка на участие в запросе котировок в электронной форме (Приложение №2 к Извещению о проведении запроса котировок в электронной форме);</w:t>
            </w:r>
          </w:p>
          <w:p w:rsidR="00F3550E" w:rsidRDefault="00F3550E" w:rsidP="007004DA">
            <w:pPr>
              <w:pStyle w:val="ab"/>
              <w:numPr>
                <w:ilvl w:val="0"/>
                <w:numId w:val="30"/>
              </w:numPr>
              <w:ind w:left="38" w:firstLine="322"/>
              <w:jc w:val="both"/>
              <w:rPr>
                <w:color w:val="FF0000"/>
                <w:sz w:val="21"/>
                <w:szCs w:val="21"/>
                <w:lang w:eastAsia="en-US"/>
              </w:rPr>
            </w:pPr>
            <w:r w:rsidRPr="00F3550E">
              <w:rPr>
                <w:color w:val="FF0000"/>
                <w:sz w:val="21"/>
                <w:szCs w:val="21"/>
                <w:lang w:eastAsia="en-US"/>
              </w:rPr>
              <w:t>Анкета участника размещения заказа</w:t>
            </w:r>
            <w:r>
              <w:rPr>
                <w:color w:val="FF0000"/>
                <w:sz w:val="21"/>
                <w:szCs w:val="21"/>
                <w:lang w:eastAsia="en-US"/>
              </w:rPr>
              <w:t xml:space="preserve"> </w:t>
            </w:r>
            <w:r w:rsidRPr="00F3550E">
              <w:rPr>
                <w:color w:val="FF0000"/>
                <w:sz w:val="21"/>
                <w:szCs w:val="21"/>
                <w:lang w:eastAsia="en-US"/>
              </w:rPr>
              <w:t>(Приложение №</w:t>
            </w:r>
            <w:r>
              <w:rPr>
                <w:color w:val="FF0000"/>
                <w:sz w:val="21"/>
                <w:szCs w:val="21"/>
                <w:lang w:eastAsia="en-US"/>
              </w:rPr>
              <w:t>3</w:t>
            </w:r>
            <w:r w:rsidRPr="00F3550E">
              <w:rPr>
                <w:color w:val="FF0000"/>
                <w:sz w:val="21"/>
                <w:szCs w:val="21"/>
                <w:lang w:eastAsia="en-US"/>
              </w:rPr>
              <w:t xml:space="preserve"> к Извещению о проведении запроса</w:t>
            </w:r>
            <w:r>
              <w:rPr>
                <w:color w:val="FF0000"/>
                <w:sz w:val="21"/>
                <w:szCs w:val="21"/>
                <w:lang w:eastAsia="en-US"/>
              </w:rPr>
              <w:t xml:space="preserve"> </w:t>
            </w:r>
            <w:r w:rsidRPr="00F3550E">
              <w:rPr>
                <w:color w:val="FF0000"/>
                <w:sz w:val="21"/>
                <w:szCs w:val="21"/>
                <w:lang w:eastAsia="en-US"/>
              </w:rPr>
              <w:t>котировок в электронной форме);</w:t>
            </w:r>
          </w:p>
          <w:p w:rsidR="00C10C60" w:rsidRPr="00C10C60" w:rsidRDefault="00F3550E" w:rsidP="007004DA">
            <w:pPr>
              <w:pStyle w:val="ab"/>
              <w:numPr>
                <w:ilvl w:val="0"/>
                <w:numId w:val="30"/>
              </w:numPr>
              <w:ind w:left="180" w:firstLine="180"/>
              <w:jc w:val="both"/>
              <w:rPr>
                <w:color w:val="FF0000"/>
                <w:sz w:val="21"/>
                <w:szCs w:val="21"/>
                <w:lang w:eastAsia="en-US"/>
              </w:rPr>
            </w:pPr>
            <w:r w:rsidRPr="00C10C60">
              <w:rPr>
                <w:color w:val="FF0000"/>
                <w:sz w:val="21"/>
                <w:szCs w:val="21"/>
                <w:lang w:eastAsia="en-US"/>
              </w:rPr>
              <w:t xml:space="preserve"> Инструкция по заполнению заявки на участие </w:t>
            </w:r>
            <w:r w:rsidR="00C10C60" w:rsidRPr="00C10C60">
              <w:rPr>
                <w:color w:val="FF0000"/>
                <w:sz w:val="21"/>
                <w:szCs w:val="21"/>
                <w:lang w:eastAsia="en-US"/>
              </w:rPr>
              <w:t>в запросе котировок в электронной форме (Приложение №</w:t>
            </w:r>
            <w:r w:rsidR="00C10C60">
              <w:rPr>
                <w:color w:val="FF0000"/>
                <w:sz w:val="21"/>
                <w:szCs w:val="21"/>
                <w:lang w:eastAsia="en-US"/>
              </w:rPr>
              <w:t>4</w:t>
            </w:r>
            <w:r w:rsidR="00C10C60" w:rsidRPr="00C10C60">
              <w:rPr>
                <w:color w:val="FF0000"/>
                <w:sz w:val="21"/>
                <w:szCs w:val="21"/>
                <w:lang w:eastAsia="en-US"/>
              </w:rPr>
              <w:t xml:space="preserve"> к Извещению о проведении запроса котировок в электронной форме);</w:t>
            </w:r>
          </w:p>
          <w:p w:rsidR="007004DA" w:rsidRPr="007004DA" w:rsidRDefault="007004DA" w:rsidP="007004DA">
            <w:pPr>
              <w:pStyle w:val="ab"/>
              <w:numPr>
                <w:ilvl w:val="0"/>
                <w:numId w:val="30"/>
              </w:numPr>
              <w:ind w:left="38" w:firstLine="322"/>
              <w:jc w:val="both"/>
              <w:rPr>
                <w:color w:val="FF0000"/>
                <w:sz w:val="21"/>
                <w:szCs w:val="21"/>
                <w:lang w:eastAsia="en-US"/>
              </w:rPr>
            </w:pPr>
            <w:r w:rsidRPr="007004DA">
              <w:rPr>
                <w:color w:val="FF0000"/>
                <w:sz w:val="21"/>
                <w:szCs w:val="21"/>
                <w:lang w:eastAsia="en-US"/>
              </w:rPr>
              <w:t>Перечень документов и информации, подтверждающих страну происхождения товара</w:t>
            </w:r>
            <w:r>
              <w:rPr>
                <w:color w:val="FF0000"/>
                <w:sz w:val="21"/>
                <w:szCs w:val="21"/>
                <w:lang w:eastAsia="en-US"/>
              </w:rPr>
              <w:t xml:space="preserve"> </w:t>
            </w:r>
            <w:r w:rsidRPr="007004DA">
              <w:rPr>
                <w:color w:val="FF0000"/>
                <w:sz w:val="21"/>
                <w:szCs w:val="21"/>
                <w:lang w:eastAsia="en-US"/>
              </w:rPr>
              <w:t xml:space="preserve">(Приложение № </w:t>
            </w:r>
            <w:r>
              <w:rPr>
                <w:color w:val="FF0000"/>
                <w:sz w:val="21"/>
                <w:szCs w:val="21"/>
                <w:lang w:eastAsia="en-US"/>
              </w:rPr>
              <w:t>5</w:t>
            </w:r>
            <w:r w:rsidRPr="007004DA">
              <w:rPr>
                <w:color w:val="FF0000"/>
                <w:sz w:val="21"/>
                <w:szCs w:val="21"/>
                <w:lang w:eastAsia="en-US"/>
              </w:rPr>
              <w:t xml:space="preserve"> к </w:t>
            </w:r>
            <w:r>
              <w:rPr>
                <w:color w:val="FF0000"/>
                <w:sz w:val="21"/>
                <w:szCs w:val="21"/>
                <w:lang w:eastAsia="en-US"/>
              </w:rPr>
              <w:t xml:space="preserve">Извещению о проведении </w:t>
            </w:r>
            <w:r w:rsidR="008C4A7C">
              <w:rPr>
                <w:color w:val="FF0000"/>
                <w:sz w:val="21"/>
                <w:szCs w:val="21"/>
                <w:lang w:eastAsia="en-US"/>
              </w:rPr>
              <w:t>запроса</w:t>
            </w:r>
            <w:r>
              <w:rPr>
                <w:color w:val="FF0000"/>
                <w:sz w:val="21"/>
                <w:szCs w:val="21"/>
                <w:lang w:eastAsia="en-US"/>
              </w:rPr>
              <w:t xml:space="preserve"> котировок в электронной форме</w:t>
            </w:r>
            <w:r w:rsidRPr="007004DA">
              <w:rPr>
                <w:color w:val="FF0000"/>
                <w:sz w:val="21"/>
                <w:szCs w:val="21"/>
                <w:lang w:eastAsia="en-US"/>
              </w:rPr>
              <w:t>).</w:t>
            </w:r>
          </w:p>
          <w:p w:rsidR="00F3550E" w:rsidRDefault="007004DA" w:rsidP="007004DA">
            <w:pPr>
              <w:pStyle w:val="ab"/>
              <w:numPr>
                <w:ilvl w:val="0"/>
                <w:numId w:val="30"/>
              </w:numPr>
              <w:jc w:val="both"/>
              <w:rPr>
                <w:color w:val="FF0000"/>
                <w:sz w:val="21"/>
                <w:szCs w:val="21"/>
                <w:lang w:eastAsia="en-US"/>
              </w:rPr>
            </w:pPr>
            <w:r>
              <w:rPr>
                <w:color w:val="FF0000"/>
                <w:sz w:val="21"/>
                <w:szCs w:val="21"/>
                <w:lang w:eastAsia="en-US"/>
              </w:rPr>
              <w:t>Проект договора</w:t>
            </w:r>
          </w:p>
          <w:p w:rsidR="007004DA" w:rsidRPr="00F3550E" w:rsidRDefault="007004DA" w:rsidP="007004DA">
            <w:pPr>
              <w:pStyle w:val="ab"/>
              <w:numPr>
                <w:ilvl w:val="0"/>
                <w:numId w:val="30"/>
              </w:numPr>
              <w:ind w:left="38" w:firstLine="322"/>
              <w:jc w:val="both"/>
              <w:rPr>
                <w:color w:val="FF0000"/>
                <w:sz w:val="21"/>
                <w:szCs w:val="21"/>
                <w:lang w:eastAsia="en-US"/>
              </w:rPr>
            </w:pPr>
            <w:r>
              <w:rPr>
                <w:color w:val="FF0000"/>
                <w:sz w:val="21"/>
                <w:szCs w:val="21"/>
                <w:lang w:eastAsia="en-US"/>
              </w:rPr>
              <w:t>Обоснование (начальной) максимальной цены договора</w:t>
            </w:r>
          </w:p>
        </w:tc>
      </w:tr>
    </w:tbl>
    <w:p w:rsidR="00414B53" w:rsidRPr="00B12140" w:rsidRDefault="00414B53">
      <w:pPr>
        <w:spacing w:after="160" w:line="259" w:lineRule="auto"/>
        <w:rPr>
          <w:sz w:val="21"/>
          <w:szCs w:val="21"/>
        </w:rPr>
      </w:pPr>
      <w:r w:rsidRPr="00B12140">
        <w:rPr>
          <w:sz w:val="21"/>
          <w:szCs w:val="21"/>
        </w:rPr>
        <w:br w:type="page"/>
      </w:r>
    </w:p>
    <w:p w:rsidR="008025DA" w:rsidRPr="00B12140" w:rsidRDefault="00690A7B" w:rsidP="00690A7B">
      <w:pPr>
        <w:pStyle w:val="13"/>
        <w:widowControl w:val="0"/>
        <w:shd w:val="clear" w:color="auto" w:fill="auto"/>
        <w:spacing w:before="0" w:line="240" w:lineRule="auto"/>
        <w:jc w:val="right"/>
        <w:rPr>
          <w:rFonts w:cs="Times New Roman"/>
          <w:sz w:val="21"/>
          <w:szCs w:val="21"/>
        </w:rPr>
      </w:pPr>
      <w:r w:rsidRPr="00B12140">
        <w:rPr>
          <w:rFonts w:cs="Times New Roman"/>
          <w:sz w:val="21"/>
          <w:szCs w:val="21"/>
        </w:rPr>
        <w:t xml:space="preserve">Приложение № 1 к Извещению о проведении </w:t>
      </w:r>
    </w:p>
    <w:p w:rsidR="00690A7B" w:rsidRPr="00B12140" w:rsidRDefault="00690A7B" w:rsidP="006F7F11">
      <w:pPr>
        <w:jc w:val="right"/>
        <w:rPr>
          <w:b/>
          <w:sz w:val="21"/>
          <w:szCs w:val="21"/>
        </w:rPr>
      </w:pPr>
      <w:r w:rsidRPr="00B12140">
        <w:rPr>
          <w:sz w:val="21"/>
          <w:szCs w:val="21"/>
        </w:rPr>
        <w:t xml:space="preserve">запроса котировок в электронной форме № </w:t>
      </w:r>
      <w:r w:rsidR="00996EFA">
        <w:rPr>
          <w:b/>
          <w:sz w:val="21"/>
          <w:szCs w:val="21"/>
        </w:rPr>
        <w:t>169</w:t>
      </w:r>
      <w:r w:rsidRPr="00B12140">
        <w:rPr>
          <w:sz w:val="21"/>
          <w:szCs w:val="21"/>
        </w:rPr>
        <w:t xml:space="preserve"> </w:t>
      </w:r>
    </w:p>
    <w:p w:rsidR="00690A7B" w:rsidRPr="00B12140" w:rsidRDefault="00690A7B" w:rsidP="00690A7B">
      <w:pPr>
        <w:jc w:val="center"/>
        <w:rPr>
          <w:sz w:val="21"/>
          <w:szCs w:val="21"/>
        </w:rPr>
      </w:pPr>
      <w:r w:rsidRPr="00B12140">
        <w:rPr>
          <w:sz w:val="21"/>
          <w:szCs w:val="21"/>
        </w:rPr>
        <w:t>Техническое задание</w:t>
      </w:r>
    </w:p>
    <w:p w:rsidR="006D5290" w:rsidRPr="00F73A7C" w:rsidRDefault="00996EFA" w:rsidP="00F73A7C">
      <w:pPr>
        <w:spacing w:after="120"/>
        <w:ind w:left="-709" w:firstLine="142"/>
        <w:jc w:val="center"/>
        <w:rPr>
          <w:b/>
          <w:sz w:val="21"/>
          <w:szCs w:val="21"/>
        </w:rPr>
      </w:pPr>
      <w:r w:rsidRPr="00996EFA">
        <w:rPr>
          <w:b/>
          <w:spacing w:val="-2"/>
          <w:sz w:val="21"/>
          <w:szCs w:val="21"/>
        </w:rPr>
        <w:t xml:space="preserve">Оказание услуг по проведению дезинфекции вентиляционных систем, очистке вентагрегатов и дистальных отделов воздуховодов, нанесению на внутренние поверхности вентсистем защитного антимикробного покрытия; дезинфекции и очистке кондиционеров, моносплит систем на объектах </w:t>
      </w:r>
      <w:r w:rsidRPr="00F73A7C">
        <w:rPr>
          <w:b/>
          <w:spacing w:val="-2"/>
          <w:sz w:val="21"/>
          <w:szCs w:val="21"/>
        </w:rPr>
        <w:t>Заказчика</w:t>
      </w:r>
    </w:p>
    <w:p w:rsidR="00F73A7C" w:rsidRPr="00F73A7C" w:rsidRDefault="00F73A7C" w:rsidP="00F73A7C">
      <w:pPr>
        <w:pStyle w:val="3a"/>
        <w:numPr>
          <w:ilvl w:val="0"/>
          <w:numId w:val="32"/>
        </w:numPr>
        <w:shd w:val="clear" w:color="auto" w:fill="auto"/>
        <w:tabs>
          <w:tab w:val="left" w:pos="-142"/>
          <w:tab w:val="left" w:pos="851"/>
        </w:tabs>
        <w:spacing w:line="240" w:lineRule="auto"/>
        <w:ind w:left="-709" w:firstLine="142"/>
        <w:rPr>
          <w:sz w:val="21"/>
          <w:szCs w:val="21"/>
        </w:rPr>
      </w:pPr>
      <w:r w:rsidRPr="00F73A7C">
        <w:rPr>
          <w:sz w:val="21"/>
          <w:szCs w:val="21"/>
        </w:rPr>
        <w:t>Исполнитель принимает на себя оказание услуг по проведению дезинфекции вентиляционных систем, очистке вентагрегатов и дистальных отделов воздуховодов, нанесению на внутренние поверхности вентсистем защитного антимикробного покрытия;</w:t>
      </w:r>
      <w:r w:rsidRPr="00F73A7C">
        <w:rPr>
          <w:b/>
          <w:sz w:val="21"/>
          <w:szCs w:val="21"/>
        </w:rPr>
        <w:t xml:space="preserve"> </w:t>
      </w:r>
      <w:r w:rsidRPr="00F73A7C">
        <w:rPr>
          <w:sz w:val="21"/>
          <w:szCs w:val="21"/>
        </w:rPr>
        <w:t>моносплит систем на объектах Заказчика:</w:t>
      </w:r>
    </w:p>
    <w:p w:rsidR="00F73A7C" w:rsidRPr="00F73A7C" w:rsidRDefault="00F73A7C" w:rsidP="00F73A7C">
      <w:pPr>
        <w:pStyle w:val="3a"/>
        <w:numPr>
          <w:ilvl w:val="0"/>
          <w:numId w:val="33"/>
        </w:numPr>
        <w:shd w:val="clear" w:color="auto" w:fill="auto"/>
        <w:tabs>
          <w:tab w:val="left" w:pos="-142"/>
          <w:tab w:val="left" w:pos="851"/>
        </w:tabs>
        <w:spacing w:line="240" w:lineRule="auto"/>
        <w:ind w:left="-709" w:firstLine="142"/>
        <w:rPr>
          <w:sz w:val="21"/>
          <w:szCs w:val="21"/>
        </w:rPr>
      </w:pPr>
      <w:r w:rsidRPr="00F73A7C">
        <w:rPr>
          <w:sz w:val="21"/>
          <w:szCs w:val="21"/>
        </w:rPr>
        <w:t xml:space="preserve">по адресу г. Екатеринбург, ул. Щорса, 34, </w:t>
      </w:r>
      <w:r>
        <w:rPr>
          <w:sz w:val="21"/>
          <w:szCs w:val="21"/>
        </w:rPr>
        <w:t xml:space="preserve">и </w:t>
      </w:r>
      <w:r w:rsidRPr="00F73A7C">
        <w:rPr>
          <w:sz w:val="21"/>
          <w:szCs w:val="21"/>
        </w:rPr>
        <w:t>ул. 8 Марта, 123 (Перечень и расположение систем приточно-вытяжной вентиляции указан в Приложении №1 к Техническому заданию).</w:t>
      </w:r>
    </w:p>
    <w:p w:rsidR="00F73A7C" w:rsidRPr="00F73A7C" w:rsidRDefault="00F73A7C" w:rsidP="00F73A7C">
      <w:pPr>
        <w:ind w:left="-709" w:firstLine="142"/>
        <w:jc w:val="both"/>
        <w:rPr>
          <w:sz w:val="21"/>
          <w:szCs w:val="21"/>
        </w:rPr>
      </w:pPr>
      <w:r w:rsidRPr="00F73A7C">
        <w:rPr>
          <w:sz w:val="21"/>
          <w:szCs w:val="21"/>
        </w:rPr>
        <w:t xml:space="preserve">    2. Услуги, предусмотренные п.1 настоящего Технического задания, не относятся к случаям гарантийного обслуживания и ремонта, предусмотренных договором купли-продажи оборудования. Технология проведения дезинфекции описана в Приложении №2 к Техническому заданию.</w:t>
      </w:r>
    </w:p>
    <w:p w:rsidR="00F73A7C" w:rsidRPr="00F73A7C" w:rsidRDefault="00F73A7C" w:rsidP="00F73A7C">
      <w:pPr>
        <w:ind w:left="-709" w:firstLine="142"/>
        <w:jc w:val="both"/>
        <w:rPr>
          <w:sz w:val="21"/>
          <w:szCs w:val="21"/>
        </w:rPr>
      </w:pPr>
      <w:r w:rsidRPr="00F73A7C">
        <w:rPr>
          <w:sz w:val="21"/>
          <w:szCs w:val="21"/>
        </w:rPr>
        <w:t xml:space="preserve">    3. Заказчик обязуется создать Исполнителю необходимые условия для оказания услуг и выполнения работ.</w:t>
      </w:r>
    </w:p>
    <w:p w:rsidR="00F73A7C" w:rsidRPr="00F73A7C" w:rsidRDefault="00F73A7C" w:rsidP="00F73A7C">
      <w:pPr>
        <w:ind w:left="-709" w:firstLine="142"/>
        <w:jc w:val="both"/>
        <w:rPr>
          <w:sz w:val="21"/>
          <w:szCs w:val="21"/>
        </w:rPr>
      </w:pPr>
      <w:r w:rsidRPr="00F73A7C">
        <w:rPr>
          <w:sz w:val="21"/>
          <w:szCs w:val="21"/>
        </w:rPr>
        <w:t xml:space="preserve">    4. При оказании услуг, предусмотренных п.1 настоящего Технического задания, нахождение в помещении посторонних людей запрещено.</w:t>
      </w:r>
    </w:p>
    <w:p w:rsidR="00F73A7C" w:rsidRPr="00F73A7C" w:rsidRDefault="00F73A7C" w:rsidP="00F73A7C">
      <w:pPr>
        <w:ind w:left="-709" w:firstLine="142"/>
        <w:jc w:val="both"/>
        <w:rPr>
          <w:sz w:val="21"/>
          <w:szCs w:val="21"/>
        </w:rPr>
      </w:pPr>
      <w:r w:rsidRPr="00F73A7C">
        <w:rPr>
          <w:sz w:val="21"/>
          <w:szCs w:val="21"/>
        </w:rPr>
        <w:t xml:space="preserve">    5. Дата и время оказания услуг, предусмотренных п.1 настоящего Технического задания, предварительно согласовывается с Заказчиком (пн-пт с 15.00 до 23.00; сб с 14.00 до 23.00, вс с 8.00 до 23.00). Доступ на территорию и в помещения Заказчика осуществляется на основании Акта допуска, оформленного по предварительному запросу Исполнителя с указанием лиц, осуществляющих мероприятия по дезинфекции вентсистем Заказчика.</w:t>
      </w:r>
    </w:p>
    <w:p w:rsidR="00F73A7C" w:rsidRPr="00F73A7C" w:rsidRDefault="00F73A7C" w:rsidP="00F73A7C">
      <w:pPr>
        <w:ind w:left="-709" w:firstLine="142"/>
        <w:jc w:val="both"/>
        <w:rPr>
          <w:sz w:val="21"/>
          <w:szCs w:val="21"/>
        </w:rPr>
      </w:pPr>
      <w:r w:rsidRPr="00F73A7C">
        <w:rPr>
          <w:sz w:val="21"/>
          <w:szCs w:val="21"/>
        </w:rPr>
        <w:t xml:space="preserve">    6. Исполнитель оказывает все услуги с обеспечением требований пожарной безопасности, требований о применении специальных повышенных мер безопасности работ в условиях действующего лечебного учреждения, охраны труда, охраны окружающей среды и санитарно-гигиенического режима в помещениях, где производятся работы.</w:t>
      </w:r>
    </w:p>
    <w:p w:rsidR="00F73A7C" w:rsidRPr="00F73A7C" w:rsidRDefault="00F73A7C" w:rsidP="00F73A7C">
      <w:pPr>
        <w:ind w:left="-709" w:firstLine="142"/>
        <w:jc w:val="both"/>
        <w:rPr>
          <w:sz w:val="21"/>
          <w:szCs w:val="21"/>
        </w:rPr>
      </w:pPr>
      <w:r w:rsidRPr="00F73A7C">
        <w:rPr>
          <w:sz w:val="21"/>
          <w:szCs w:val="21"/>
        </w:rPr>
        <w:t xml:space="preserve">    7. Исполнитель несет ответственность за соблюдение требований охраны труда, соблюдение правил и требований пожарной безопасности, требований техники безопасности при оказании услуг.</w:t>
      </w:r>
    </w:p>
    <w:p w:rsidR="00F73A7C" w:rsidRPr="00F73A7C" w:rsidRDefault="00F73A7C" w:rsidP="00F73A7C">
      <w:pPr>
        <w:ind w:left="-709" w:firstLine="142"/>
        <w:jc w:val="both"/>
        <w:rPr>
          <w:sz w:val="21"/>
          <w:szCs w:val="21"/>
        </w:rPr>
      </w:pPr>
      <w:r w:rsidRPr="00F73A7C">
        <w:rPr>
          <w:sz w:val="21"/>
          <w:szCs w:val="21"/>
        </w:rPr>
        <w:t xml:space="preserve">    8. Стоимость услуг определяется на основании Спецификаций помещений объектов Заказчика - Приложении №2 и Спецификации на замену фильтров для системы вентиляции №3. </w:t>
      </w:r>
    </w:p>
    <w:p w:rsidR="00F73A7C" w:rsidRPr="00F73A7C" w:rsidRDefault="00F73A7C" w:rsidP="00F73A7C">
      <w:pPr>
        <w:ind w:left="-709" w:firstLine="142"/>
        <w:jc w:val="both"/>
        <w:rPr>
          <w:sz w:val="21"/>
          <w:szCs w:val="21"/>
        </w:rPr>
      </w:pPr>
      <w:r w:rsidRPr="00F73A7C">
        <w:rPr>
          <w:sz w:val="21"/>
          <w:szCs w:val="21"/>
        </w:rPr>
        <w:t xml:space="preserve">    9. Услуги, предусмотренные п.1 настоящего Технического задания, проводятся в период с момента заключения договора по 30 сентября 2025 года.  </w:t>
      </w:r>
    </w:p>
    <w:p w:rsidR="00F73A7C" w:rsidRPr="00F73A7C" w:rsidRDefault="00F73A7C" w:rsidP="00F73A7C">
      <w:pPr>
        <w:pStyle w:val="3a"/>
        <w:shd w:val="clear" w:color="auto" w:fill="auto"/>
        <w:tabs>
          <w:tab w:val="left" w:pos="4926"/>
        </w:tabs>
        <w:spacing w:before="120" w:line="240" w:lineRule="auto"/>
        <w:jc w:val="right"/>
        <w:rPr>
          <w:i/>
          <w:szCs w:val="18"/>
        </w:rPr>
      </w:pPr>
      <w:r w:rsidRPr="00F73A7C">
        <w:rPr>
          <w:i/>
          <w:szCs w:val="18"/>
        </w:rPr>
        <w:t>Приложение 1 к Техническому заданию</w:t>
      </w:r>
    </w:p>
    <w:p w:rsidR="00F73A7C" w:rsidRPr="007435F0" w:rsidRDefault="00F73A7C" w:rsidP="00F73A7C">
      <w:pPr>
        <w:pStyle w:val="3a"/>
        <w:shd w:val="clear" w:color="auto" w:fill="auto"/>
        <w:tabs>
          <w:tab w:val="left" w:pos="4926"/>
        </w:tabs>
        <w:spacing w:line="240" w:lineRule="auto"/>
        <w:jc w:val="right"/>
        <w:rPr>
          <w:i/>
          <w:sz w:val="10"/>
          <w:szCs w:val="18"/>
        </w:rPr>
      </w:pPr>
    </w:p>
    <w:p w:rsidR="00F73A7C" w:rsidRPr="00F73A7C" w:rsidRDefault="00F73A7C" w:rsidP="00F73A7C">
      <w:pPr>
        <w:pStyle w:val="3a"/>
        <w:shd w:val="clear" w:color="auto" w:fill="auto"/>
        <w:tabs>
          <w:tab w:val="left" w:pos="4926"/>
        </w:tabs>
        <w:spacing w:line="240" w:lineRule="auto"/>
        <w:jc w:val="center"/>
        <w:rPr>
          <w:b/>
          <w:szCs w:val="18"/>
        </w:rPr>
      </w:pPr>
      <w:r w:rsidRPr="00F73A7C">
        <w:rPr>
          <w:b/>
          <w:szCs w:val="18"/>
        </w:rPr>
        <w:t>1. Система приточной вентиляции на объекте по адресу г. Екатеринбург, ул. Щорса, 34</w:t>
      </w:r>
    </w:p>
    <w:p w:rsidR="00F73A7C" w:rsidRPr="00F73A7C" w:rsidRDefault="00F73A7C" w:rsidP="00F73A7C">
      <w:pPr>
        <w:pStyle w:val="3a"/>
        <w:shd w:val="clear" w:color="auto" w:fill="auto"/>
        <w:tabs>
          <w:tab w:val="left" w:pos="4926"/>
        </w:tabs>
        <w:spacing w:line="240" w:lineRule="auto"/>
        <w:jc w:val="left"/>
        <w:rPr>
          <w:b/>
          <w:szCs w:val="18"/>
        </w:rPr>
      </w:pPr>
    </w:p>
    <w:tbl>
      <w:tblPr>
        <w:tblStyle w:val="a3"/>
        <w:tblW w:w="10348" w:type="dxa"/>
        <w:tblInd w:w="-714" w:type="dxa"/>
        <w:tblLook w:val="04A0" w:firstRow="1" w:lastRow="0" w:firstColumn="1" w:lastColumn="0" w:noHBand="0" w:noVBand="1"/>
      </w:tblPr>
      <w:tblGrid>
        <w:gridCol w:w="619"/>
        <w:gridCol w:w="2682"/>
        <w:gridCol w:w="793"/>
        <w:gridCol w:w="2797"/>
        <w:gridCol w:w="3457"/>
      </w:tblGrid>
      <w:tr w:rsidR="00F73A7C" w:rsidRPr="00F73A7C" w:rsidTr="00F73A7C">
        <w:tc>
          <w:tcPr>
            <w:tcW w:w="619"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w:t>
            </w:r>
          </w:p>
          <w:p w:rsidR="00F73A7C" w:rsidRPr="00F73A7C" w:rsidRDefault="00F73A7C">
            <w:pPr>
              <w:pStyle w:val="3a"/>
              <w:shd w:val="clear" w:color="auto" w:fill="auto"/>
              <w:tabs>
                <w:tab w:val="left" w:pos="4926"/>
              </w:tabs>
              <w:spacing w:line="240" w:lineRule="auto"/>
              <w:jc w:val="center"/>
              <w:rPr>
                <w:szCs w:val="18"/>
              </w:rPr>
            </w:pPr>
            <w:r w:rsidRPr="00F73A7C">
              <w:rPr>
                <w:szCs w:val="18"/>
              </w:rPr>
              <w:t>п/п</w:t>
            </w:r>
          </w:p>
        </w:tc>
        <w:tc>
          <w:tcPr>
            <w:tcW w:w="268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Наименование</w:t>
            </w:r>
          </w:p>
        </w:tc>
        <w:tc>
          <w:tcPr>
            <w:tcW w:w="79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Кол-во</w:t>
            </w:r>
          </w:p>
        </w:tc>
        <w:tc>
          <w:tcPr>
            <w:tcW w:w="279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Зона</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Местонахождение</w:t>
            </w:r>
          </w:p>
          <w:p w:rsidR="00F73A7C" w:rsidRPr="00F73A7C" w:rsidRDefault="00F73A7C">
            <w:pPr>
              <w:pStyle w:val="3a"/>
              <w:shd w:val="clear" w:color="auto" w:fill="auto"/>
              <w:tabs>
                <w:tab w:val="left" w:pos="4926"/>
              </w:tabs>
              <w:spacing w:line="240" w:lineRule="auto"/>
              <w:jc w:val="center"/>
              <w:rPr>
                <w:szCs w:val="18"/>
              </w:rPr>
            </w:pPr>
            <w:r w:rsidRPr="00F73A7C">
              <w:rPr>
                <w:szCs w:val="18"/>
              </w:rPr>
              <w:t>оборудования</w:t>
            </w:r>
          </w:p>
        </w:tc>
      </w:tr>
      <w:tr w:rsidR="00F73A7C" w:rsidRPr="00F73A7C" w:rsidTr="00F73A7C">
        <w:tc>
          <w:tcPr>
            <w:tcW w:w="619"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1</w:t>
            </w:r>
          </w:p>
        </w:tc>
        <w:tc>
          <w:tcPr>
            <w:tcW w:w="268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Приточная вентиляционная установка П1</w:t>
            </w:r>
          </w:p>
        </w:tc>
        <w:tc>
          <w:tcPr>
            <w:tcW w:w="79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1</w:t>
            </w:r>
          </w:p>
        </w:tc>
        <w:tc>
          <w:tcPr>
            <w:tcW w:w="279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Помещения стоматологии между осей 1-3,А-В</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Венткамера, подвал в осях Б-В, 3-4</w:t>
            </w:r>
          </w:p>
        </w:tc>
      </w:tr>
      <w:tr w:rsidR="00F73A7C" w:rsidRPr="00F73A7C" w:rsidTr="00F73A7C">
        <w:trPr>
          <w:trHeight w:val="270"/>
        </w:trPr>
        <w:tc>
          <w:tcPr>
            <w:tcW w:w="619"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2</w:t>
            </w:r>
          </w:p>
        </w:tc>
        <w:tc>
          <w:tcPr>
            <w:tcW w:w="268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Приточная вентиляционная установка П2</w:t>
            </w:r>
          </w:p>
        </w:tc>
        <w:tc>
          <w:tcPr>
            <w:tcW w:w="79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1</w:t>
            </w:r>
          </w:p>
        </w:tc>
        <w:tc>
          <w:tcPr>
            <w:tcW w:w="279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Помещения стоматологии между осей 3-7,А-В</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Венткамера, подвал в осях Л-Б, 5-6</w:t>
            </w:r>
          </w:p>
        </w:tc>
      </w:tr>
      <w:tr w:rsidR="00F73A7C" w:rsidRPr="00F73A7C" w:rsidTr="00F73A7C">
        <w:tc>
          <w:tcPr>
            <w:tcW w:w="619"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3</w:t>
            </w:r>
          </w:p>
        </w:tc>
        <w:tc>
          <w:tcPr>
            <w:tcW w:w="268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Приточная вентиляционная установка П3</w:t>
            </w:r>
          </w:p>
        </w:tc>
        <w:tc>
          <w:tcPr>
            <w:tcW w:w="79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1</w:t>
            </w:r>
          </w:p>
        </w:tc>
        <w:tc>
          <w:tcPr>
            <w:tcW w:w="279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Помещение литейной лаборатории 1 этаж</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За подвесным потолком помещения литейной лаборатории</w:t>
            </w:r>
          </w:p>
        </w:tc>
      </w:tr>
      <w:tr w:rsidR="00F73A7C" w:rsidRPr="00F73A7C" w:rsidTr="00F73A7C">
        <w:tc>
          <w:tcPr>
            <w:tcW w:w="619"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4</w:t>
            </w:r>
          </w:p>
        </w:tc>
        <w:tc>
          <w:tcPr>
            <w:tcW w:w="268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Приточная вентиляционная установка П5</w:t>
            </w:r>
          </w:p>
        </w:tc>
        <w:tc>
          <w:tcPr>
            <w:tcW w:w="79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1</w:t>
            </w:r>
          </w:p>
        </w:tc>
        <w:tc>
          <w:tcPr>
            <w:tcW w:w="279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Рентгенкабинет</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Фотолаборатория, в осях Б-В, 1-2</w:t>
            </w:r>
          </w:p>
        </w:tc>
      </w:tr>
      <w:tr w:rsidR="00F73A7C" w:rsidRPr="00F73A7C" w:rsidTr="00F73A7C">
        <w:tc>
          <w:tcPr>
            <w:tcW w:w="619"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lang w:val="en-US"/>
              </w:rPr>
            </w:pPr>
            <w:r w:rsidRPr="00F73A7C">
              <w:rPr>
                <w:szCs w:val="18"/>
                <w:lang w:val="en-US"/>
              </w:rPr>
              <w:t>5</w:t>
            </w:r>
          </w:p>
        </w:tc>
        <w:tc>
          <w:tcPr>
            <w:tcW w:w="268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lang w:val="en-US"/>
              </w:rPr>
            </w:pPr>
            <w:r w:rsidRPr="00F73A7C">
              <w:rPr>
                <w:szCs w:val="18"/>
              </w:rPr>
              <w:t>Приточная вентиляционная установка К1</w:t>
            </w:r>
          </w:p>
        </w:tc>
        <w:tc>
          <w:tcPr>
            <w:tcW w:w="79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1</w:t>
            </w:r>
          </w:p>
        </w:tc>
        <w:tc>
          <w:tcPr>
            <w:tcW w:w="279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 xml:space="preserve">Операционная </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rPr>
                <w:szCs w:val="18"/>
              </w:rPr>
            </w:pPr>
            <w:r w:rsidRPr="00F73A7C">
              <w:rPr>
                <w:szCs w:val="18"/>
              </w:rPr>
              <w:t>2й этаж, в осях Б-В, 1-2.</w:t>
            </w:r>
          </w:p>
        </w:tc>
      </w:tr>
    </w:tbl>
    <w:p w:rsidR="00F73A7C" w:rsidRPr="00F73A7C" w:rsidRDefault="00F73A7C" w:rsidP="00F73A7C">
      <w:pPr>
        <w:pStyle w:val="3a"/>
        <w:shd w:val="clear" w:color="auto" w:fill="auto"/>
        <w:tabs>
          <w:tab w:val="left" w:pos="4926"/>
        </w:tabs>
        <w:spacing w:line="240" w:lineRule="auto"/>
        <w:jc w:val="left"/>
        <w:rPr>
          <w:b/>
          <w:szCs w:val="18"/>
        </w:rPr>
      </w:pPr>
      <w:r w:rsidRPr="00F73A7C">
        <w:rPr>
          <w:b/>
          <w:szCs w:val="18"/>
        </w:rPr>
        <w:t>Итого: 5 шт.</w:t>
      </w:r>
    </w:p>
    <w:p w:rsidR="00F73A7C" w:rsidRPr="007435F0" w:rsidRDefault="00F73A7C" w:rsidP="00F73A7C">
      <w:pPr>
        <w:pStyle w:val="3a"/>
        <w:shd w:val="clear" w:color="auto" w:fill="auto"/>
        <w:tabs>
          <w:tab w:val="left" w:pos="4926"/>
        </w:tabs>
        <w:spacing w:line="240" w:lineRule="auto"/>
        <w:jc w:val="left"/>
        <w:rPr>
          <w:b/>
          <w:sz w:val="12"/>
          <w:szCs w:val="18"/>
        </w:rPr>
      </w:pPr>
    </w:p>
    <w:p w:rsidR="00F73A7C" w:rsidRPr="00F73A7C" w:rsidRDefault="00F73A7C" w:rsidP="00F73A7C">
      <w:pPr>
        <w:pStyle w:val="3a"/>
        <w:shd w:val="clear" w:color="auto" w:fill="auto"/>
        <w:tabs>
          <w:tab w:val="left" w:pos="4926"/>
        </w:tabs>
        <w:spacing w:line="240" w:lineRule="auto"/>
        <w:jc w:val="center"/>
        <w:rPr>
          <w:b/>
          <w:szCs w:val="18"/>
        </w:rPr>
      </w:pPr>
      <w:r w:rsidRPr="00F73A7C">
        <w:rPr>
          <w:b/>
          <w:szCs w:val="18"/>
        </w:rPr>
        <w:t>2. Система вытяжной вентиляции на объекте по адресу г. Екатеринбург, ул. Щорса, 34</w:t>
      </w:r>
    </w:p>
    <w:p w:rsidR="00F73A7C" w:rsidRPr="007435F0" w:rsidRDefault="00F73A7C" w:rsidP="00F73A7C">
      <w:pPr>
        <w:pStyle w:val="3a"/>
        <w:shd w:val="clear" w:color="auto" w:fill="auto"/>
        <w:tabs>
          <w:tab w:val="left" w:pos="4926"/>
        </w:tabs>
        <w:spacing w:line="240" w:lineRule="auto"/>
        <w:jc w:val="left"/>
        <w:rPr>
          <w:b/>
          <w:sz w:val="12"/>
        </w:rPr>
      </w:pPr>
    </w:p>
    <w:tbl>
      <w:tblPr>
        <w:tblStyle w:val="a3"/>
        <w:tblW w:w="10348" w:type="dxa"/>
        <w:tblInd w:w="-714" w:type="dxa"/>
        <w:tblLook w:val="04A0" w:firstRow="1" w:lastRow="0" w:firstColumn="1" w:lastColumn="0" w:noHBand="0" w:noVBand="1"/>
      </w:tblPr>
      <w:tblGrid>
        <w:gridCol w:w="618"/>
        <w:gridCol w:w="2683"/>
        <w:gridCol w:w="806"/>
        <w:gridCol w:w="2784"/>
        <w:gridCol w:w="3457"/>
      </w:tblGrid>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w:t>
            </w:r>
          </w:p>
          <w:p w:rsidR="00F73A7C" w:rsidRPr="00F73A7C" w:rsidRDefault="00F73A7C">
            <w:pPr>
              <w:pStyle w:val="3a"/>
              <w:shd w:val="clear" w:color="auto" w:fill="auto"/>
              <w:tabs>
                <w:tab w:val="left" w:pos="4926"/>
              </w:tabs>
              <w:spacing w:line="240" w:lineRule="auto"/>
              <w:jc w:val="left"/>
            </w:pPr>
            <w:r w:rsidRPr="00F73A7C">
              <w:t>п/п</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Наименование</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Кол-во</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Зона</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Местонахождение оборудования</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В1</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Помещения стоматологии между осей 1-3, А-В</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Чердак, в осях Б-В, 1-2</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2</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В1а</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Помещения стоматологии между осей 1-3, А-В</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Чердак, в осях Б-В, 1-2</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3</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В2</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Помещения стоматологии между осей 3-7, А-В</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Чердак, в осях Б-В, 3-4</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4</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В3-3а</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2</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Помещение литейной лаборатории 1 этаж</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Помещение литейной лаборатории 1 этаж</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5</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В5</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Рентгенкабинет</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Фотолаборатория, в осях Б-В, 1-2</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6</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В7</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Санузлы между осей 1-3, А-В</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Чердак, в осях Б-В, 1-2</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7</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В8</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Санузлы между осей 5-6, А-В</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Чердак, в осях Б-В, 5-6</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8</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В9-9а</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2</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Помещение зубных техников 4 этаж</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Чердачное перекрытие</w:t>
            </w:r>
          </w:p>
        </w:tc>
      </w:tr>
      <w:tr w:rsidR="00F73A7C" w:rsidRPr="00F73A7C" w:rsidTr="00F73A7C">
        <w:tc>
          <w:tcPr>
            <w:tcW w:w="618"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9</w:t>
            </w:r>
          </w:p>
        </w:tc>
        <w:tc>
          <w:tcPr>
            <w:tcW w:w="268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В10</w:t>
            </w:r>
          </w:p>
        </w:tc>
        <w:tc>
          <w:tcPr>
            <w:tcW w:w="80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78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Помещение гипсовочной 4 этаж</w:t>
            </w:r>
          </w:p>
        </w:tc>
        <w:tc>
          <w:tcPr>
            <w:tcW w:w="345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Чердачное перекрытие</w:t>
            </w:r>
          </w:p>
        </w:tc>
      </w:tr>
    </w:tbl>
    <w:p w:rsidR="00F73A7C" w:rsidRPr="00F73A7C" w:rsidRDefault="00F73A7C" w:rsidP="00F73A7C">
      <w:pPr>
        <w:pStyle w:val="3a"/>
        <w:shd w:val="clear" w:color="auto" w:fill="auto"/>
        <w:tabs>
          <w:tab w:val="left" w:pos="4926"/>
        </w:tabs>
        <w:spacing w:line="240" w:lineRule="auto"/>
        <w:jc w:val="left"/>
        <w:rPr>
          <w:b/>
        </w:rPr>
      </w:pPr>
      <w:r w:rsidRPr="00F73A7C">
        <w:rPr>
          <w:b/>
        </w:rPr>
        <w:t>Итого: 1</w:t>
      </w:r>
      <w:r w:rsidRPr="00F73A7C">
        <w:rPr>
          <w:b/>
          <w:lang w:val="en-US"/>
        </w:rPr>
        <w:t>1</w:t>
      </w:r>
      <w:r w:rsidRPr="00F73A7C">
        <w:rPr>
          <w:b/>
        </w:rPr>
        <w:t xml:space="preserve"> шт.</w:t>
      </w:r>
    </w:p>
    <w:p w:rsidR="00F73A7C" w:rsidRDefault="00F73A7C" w:rsidP="00F73A7C">
      <w:pPr>
        <w:pStyle w:val="3a"/>
        <w:shd w:val="clear" w:color="auto" w:fill="auto"/>
        <w:tabs>
          <w:tab w:val="left" w:pos="4926"/>
        </w:tabs>
        <w:spacing w:line="240" w:lineRule="auto"/>
        <w:jc w:val="left"/>
        <w:rPr>
          <w:b/>
          <w:sz w:val="8"/>
          <w:szCs w:val="18"/>
        </w:rPr>
      </w:pPr>
    </w:p>
    <w:p w:rsidR="00F73A7C" w:rsidRPr="007435F0" w:rsidRDefault="00F73A7C" w:rsidP="00F73A7C">
      <w:pPr>
        <w:rPr>
          <w:i/>
          <w:sz w:val="8"/>
          <w:szCs w:val="20"/>
        </w:rPr>
      </w:pPr>
    </w:p>
    <w:p w:rsidR="00F73A7C" w:rsidRPr="00F73A7C" w:rsidRDefault="00F73A7C" w:rsidP="00F73A7C">
      <w:pPr>
        <w:pStyle w:val="3a"/>
        <w:numPr>
          <w:ilvl w:val="0"/>
          <w:numId w:val="34"/>
        </w:numPr>
        <w:shd w:val="clear" w:color="auto" w:fill="auto"/>
        <w:tabs>
          <w:tab w:val="left" w:pos="4926"/>
        </w:tabs>
        <w:spacing w:line="240" w:lineRule="auto"/>
        <w:jc w:val="center"/>
        <w:rPr>
          <w:b/>
        </w:rPr>
      </w:pPr>
      <w:r w:rsidRPr="00F73A7C">
        <w:rPr>
          <w:b/>
        </w:rPr>
        <w:t>Система приточной вентиляции на объекте по адресу г. Екатеринбург, ул. 8 Марта, 123</w:t>
      </w:r>
    </w:p>
    <w:p w:rsidR="00F73A7C" w:rsidRPr="007435F0" w:rsidRDefault="00F73A7C" w:rsidP="00F73A7C">
      <w:pPr>
        <w:pStyle w:val="3a"/>
        <w:shd w:val="clear" w:color="auto" w:fill="auto"/>
        <w:tabs>
          <w:tab w:val="left" w:pos="4926"/>
        </w:tabs>
        <w:spacing w:line="240" w:lineRule="auto"/>
        <w:ind w:left="720"/>
        <w:jc w:val="left"/>
        <w:rPr>
          <w:b/>
          <w:sz w:val="10"/>
        </w:rPr>
      </w:pPr>
    </w:p>
    <w:tbl>
      <w:tblPr>
        <w:tblStyle w:val="a3"/>
        <w:tblW w:w="10348" w:type="dxa"/>
        <w:tblInd w:w="-714" w:type="dxa"/>
        <w:tblLook w:val="04A0" w:firstRow="1" w:lastRow="0" w:firstColumn="1" w:lastColumn="0" w:noHBand="0" w:noVBand="1"/>
      </w:tblPr>
      <w:tblGrid>
        <w:gridCol w:w="616"/>
        <w:gridCol w:w="2663"/>
        <w:gridCol w:w="790"/>
        <w:gridCol w:w="2837"/>
        <w:gridCol w:w="3442"/>
      </w:tblGrid>
      <w:tr w:rsidR="00F73A7C" w:rsidRPr="00F73A7C" w:rsidTr="00F73A7C">
        <w:tc>
          <w:tcPr>
            <w:tcW w:w="61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w:t>
            </w:r>
          </w:p>
          <w:p w:rsidR="00F73A7C" w:rsidRPr="00F73A7C" w:rsidRDefault="00F73A7C">
            <w:pPr>
              <w:pStyle w:val="3a"/>
              <w:shd w:val="clear" w:color="auto" w:fill="auto"/>
              <w:tabs>
                <w:tab w:val="left" w:pos="4926"/>
              </w:tabs>
              <w:spacing w:line="240" w:lineRule="auto"/>
              <w:jc w:val="center"/>
            </w:pPr>
            <w:r w:rsidRPr="00F73A7C">
              <w:t>п/п</w:t>
            </w:r>
          </w:p>
        </w:tc>
        <w:tc>
          <w:tcPr>
            <w:tcW w:w="266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Наименование</w:t>
            </w:r>
          </w:p>
        </w:tc>
        <w:tc>
          <w:tcPr>
            <w:tcW w:w="79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Кол-во</w:t>
            </w:r>
          </w:p>
        </w:tc>
        <w:tc>
          <w:tcPr>
            <w:tcW w:w="283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Зона</w:t>
            </w:r>
          </w:p>
        </w:tc>
        <w:tc>
          <w:tcPr>
            <w:tcW w:w="344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Местонахождение</w:t>
            </w:r>
          </w:p>
          <w:p w:rsidR="00F73A7C" w:rsidRPr="00F73A7C" w:rsidRDefault="00F73A7C">
            <w:pPr>
              <w:pStyle w:val="3a"/>
              <w:shd w:val="clear" w:color="auto" w:fill="auto"/>
              <w:tabs>
                <w:tab w:val="left" w:pos="4926"/>
              </w:tabs>
              <w:spacing w:line="240" w:lineRule="auto"/>
              <w:jc w:val="center"/>
            </w:pPr>
            <w:r w:rsidRPr="00F73A7C">
              <w:t>оборудования</w:t>
            </w:r>
          </w:p>
        </w:tc>
      </w:tr>
      <w:tr w:rsidR="00F73A7C" w:rsidRPr="00F73A7C" w:rsidTr="00F73A7C">
        <w:tc>
          <w:tcPr>
            <w:tcW w:w="61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66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Приточная вентиляционная установка П1</w:t>
            </w:r>
          </w:p>
        </w:tc>
        <w:tc>
          <w:tcPr>
            <w:tcW w:w="79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83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Помещения стоматологии</w:t>
            </w:r>
          </w:p>
        </w:tc>
        <w:tc>
          <w:tcPr>
            <w:tcW w:w="344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Эвакуационный выход в осях 4-5, В-Г</w:t>
            </w:r>
          </w:p>
        </w:tc>
      </w:tr>
      <w:tr w:rsidR="00F73A7C" w:rsidRPr="00F73A7C" w:rsidTr="00F73A7C">
        <w:tc>
          <w:tcPr>
            <w:tcW w:w="61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2</w:t>
            </w:r>
          </w:p>
        </w:tc>
        <w:tc>
          <w:tcPr>
            <w:tcW w:w="266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Приточная вентиляционная установка П2</w:t>
            </w:r>
          </w:p>
        </w:tc>
        <w:tc>
          <w:tcPr>
            <w:tcW w:w="79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83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Рентгенкабинет</w:t>
            </w:r>
          </w:p>
        </w:tc>
        <w:tc>
          <w:tcPr>
            <w:tcW w:w="344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Эвакуационный выход в осях 4-5, В-Г</w:t>
            </w:r>
          </w:p>
        </w:tc>
      </w:tr>
      <w:tr w:rsidR="00F73A7C" w:rsidRPr="00F73A7C" w:rsidTr="00F73A7C">
        <w:tc>
          <w:tcPr>
            <w:tcW w:w="61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3</w:t>
            </w:r>
          </w:p>
        </w:tc>
        <w:tc>
          <w:tcPr>
            <w:tcW w:w="2663"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Приточная вентиляционная установка П3</w:t>
            </w:r>
          </w:p>
        </w:tc>
        <w:tc>
          <w:tcPr>
            <w:tcW w:w="79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83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Стерилизационная</w:t>
            </w:r>
          </w:p>
        </w:tc>
        <w:tc>
          <w:tcPr>
            <w:tcW w:w="344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Центральный вход в осях 8-9, А-Б</w:t>
            </w:r>
          </w:p>
        </w:tc>
      </w:tr>
    </w:tbl>
    <w:p w:rsidR="00F73A7C" w:rsidRPr="00F73A7C" w:rsidRDefault="00F73A7C" w:rsidP="00F73A7C">
      <w:pPr>
        <w:pStyle w:val="3a"/>
        <w:shd w:val="clear" w:color="auto" w:fill="auto"/>
        <w:tabs>
          <w:tab w:val="left" w:pos="4926"/>
        </w:tabs>
        <w:spacing w:line="240" w:lineRule="auto"/>
        <w:jc w:val="left"/>
        <w:rPr>
          <w:b/>
        </w:rPr>
      </w:pPr>
      <w:r w:rsidRPr="00F73A7C">
        <w:rPr>
          <w:b/>
        </w:rPr>
        <w:t>Итого: 3 шт.</w:t>
      </w:r>
    </w:p>
    <w:p w:rsidR="00F73A7C" w:rsidRPr="00F73A7C" w:rsidRDefault="00F73A7C" w:rsidP="00F73A7C">
      <w:pPr>
        <w:pStyle w:val="3a"/>
        <w:shd w:val="clear" w:color="auto" w:fill="auto"/>
        <w:tabs>
          <w:tab w:val="left" w:pos="4926"/>
        </w:tabs>
        <w:spacing w:line="240" w:lineRule="auto"/>
        <w:jc w:val="left"/>
      </w:pPr>
    </w:p>
    <w:p w:rsidR="00F73A7C" w:rsidRPr="00F73A7C" w:rsidRDefault="00F73A7C" w:rsidP="00F73A7C">
      <w:pPr>
        <w:pStyle w:val="3a"/>
        <w:numPr>
          <w:ilvl w:val="0"/>
          <w:numId w:val="34"/>
        </w:numPr>
        <w:shd w:val="clear" w:color="auto" w:fill="auto"/>
        <w:tabs>
          <w:tab w:val="left" w:pos="4926"/>
        </w:tabs>
        <w:spacing w:line="240" w:lineRule="auto"/>
        <w:jc w:val="center"/>
        <w:rPr>
          <w:b/>
        </w:rPr>
      </w:pPr>
      <w:r w:rsidRPr="00F73A7C">
        <w:rPr>
          <w:b/>
        </w:rPr>
        <w:t>Система вытяжной вентиляции на объекте по адресу г. Екатеринбург, ул. 8 Марта, 123</w:t>
      </w:r>
    </w:p>
    <w:p w:rsidR="00F73A7C" w:rsidRPr="007435F0" w:rsidRDefault="00F73A7C" w:rsidP="00F73A7C">
      <w:pPr>
        <w:pStyle w:val="3a"/>
        <w:shd w:val="clear" w:color="auto" w:fill="auto"/>
        <w:tabs>
          <w:tab w:val="left" w:pos="4926"/>
        </w:tabs>
        <w:spacing w:line="240" w:lineRule="auto"/>
        <w:ind w:left="720"/>
        <w:jc w:val="left"/>
        <w:rPr>
          <w:b/>
          <w:sz w:val="10"/>
        </w:rPr>
      </w:pPr>
    </w:p>
    <w:tbl>
      <w:tblPr>
        <w:tblStyle w:val="a3"/>
        <w:tblW w:w="10348" w:type="dxa"/>
        <w:tblInd w:w="-714" w:type="dxa"/>
        <w:tblLook w:val="04A0" w:firstRow="1" w:lastRow="0" w:firstColumn="1" w:lastColumn="0" w:noHBand="0" w:noVBand="1"/>
      </w:tblPr>
      <w:tblGrid>
        <w:gridCol w:w="674"/>
        <w:gridCol w:w="2587"/>
        <w:gridCol w:w="850"/>
        <w:gridCol w:w="2835"/>
        <w:gridCol w:w="3402"/>
      </w:tblGrid>
      <w:tr w:rsidR="00F73A7C" w:rsidRPr="00F73A7C" w:rsidTr="00F73A7C">
        <w:tc>
          <w:tcPr>
            <w:tcW w:w="67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w:t>
            </w:r>
          </w:p>
          <w:p w:rsidR="00F73A7C" w:rsidRPr="00F73A7C" w:rsidRDefault="00F73A7C">
            <w:pPr>
              <w:pStyle w:val="3a"/>
              <w:shd w:val="clear" w:color="auto" w:fill="auto"/>
              <w:tabs>
                <w:tab w:val="left" w:pos="4926"/>
              </w:tabs>
              <w:spacing w:line="240" w:lineRule="auto"/>
              <w:jc w:val="left"/>
            </w:pPr>
            <w:r w:rsidRPr="00F73A7C">
              <w:t>п/п</w:t>
            </w:r>
          </w:p>
        </w:tc>
        <w:tc>
          <w:tcPr>
            <w:tcW w:w="258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Наименование</w:t>
            </w:r>
          </w:p>
        </w:tc>
        <w:tc>
          <w:tcPr>
            <w:tcW w:w="85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Кол-во</w:t>
            </w:r>
          </w:p>
        </w:tc>
        <w:tc>
          <w:tcPr>
            <w:tcW w:w="2835"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Зона</w:t>
            </w:r>
          </w:p>
        </w:tc>
        <w:tc>
          <w:tcPr>
            <w:tcW w:w="340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Местонахождение оборудования</w:t>
            </w:r>
          </w:p>
        </w:tc>
      </w:tr>
      <w:tr w:rsidR="00F73A7C" w:rsidRPr="00F73A7C" w:rsidTr="00F73A7C">
        <w:tc>
          <w:tcPr>
            <w:tcW w:w="67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58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В1</w:t>
            </w:r>
          </w:p>
        </w:tc>
        <w:tc>
          <w:tcPr>
            <w:tcW w:w="85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835"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Помещения</w:t>
            </w:r>
          </w:p>
          <w:p w:rsidR="00F73A7C" w:rsidRPr="00F73A7C" w:rsidRDefault="00F73A7C">
            <w:pPr>
              <w:pStyle w:val="3a"/>
              <w:shd w:val="clear" w:color="auto" w:fill="auto"/>
              <w:tabs>
                <w:tab w:val="left" w:pos="4926"/>
              </w:tabs>
              <w:spacing w:line="240" w:lineRule="auto"/>
              <w:jc w:val="left"/>
            </w:pPr>
            <w:r w:rsidRPr="00F73A7C">
              <w:t>стоматологии</w:t>
            </w:r>
          </w:p>
        </w:tc>
        <w:tc>
          <w:tcPr>
            <w:tcW w:w="340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Комната санитаров в осях 5-6, В-Г</w:t>
            </w:r>
          </w:p>
        </w:tc>
      </w:tr>
      <w:tr w:rsidR="00F73A7C" w:rsidRPr="00F73A7C" w:rsidTr="00F73A7C">
        <w:tc>
          <w:tcPr>
            <w:tcW w:w="67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2</w:t>
            </w:r>
          </w:p>
        </w:tc>
        <w:tc>
          <w:tcPr>
            <w:tcW w:w="258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В2</w:t>
            </w:r>
          </w:p>
        </w:tc>
        <w:tc>
          <w:tcPr>
            <w:tcW w:w="85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835"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Рентгенкабинет</w:t>
            </w:r>
          </w:p>
        </w:tc>
        <w:tc>
          <w:tcPr>
            <w:tcW w:w="340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Комната санитаров в осях 5-6, В-Г</w:t>
            </w:r>
          </w:p>
        </w:tc>
      </w:tr>
      <w:tr w:rsidR="00F73A7C" w:rsidRPr="00F73A7C" w:rsidTr="00F73A7C">
        <w:tc>
          <w:tcPr>
            <w:tcW w:w="67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3</w:t>
            </w:r>
          </w:p>
        </w:tc>
        <w:tc>
          <w:tcPr>
            <w:tcW w:w="258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В3</w:t>
            </w:r>
          </w:p>
        </w:tc>
        <w:tc>
          <w:tcPr>
            <w:tcW w:w="85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835"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Комната грязного белья</w:t>
            </w:r>
          </w:p>
        </w:tc>
        <w:tc>
          <w:tcPr>
            <w:tcW w:w="340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Комната чистого белья в осях 1-2, В-Г</w:t>
            </w:r>
          </w:p>
        </w:tc>
      </w:tr>
      <w:tr w:rsidR="00F73A7C" w:rsidRPr="00F73A7C" w:rsidTr="00F73A7C">
        <w:tc>
          <w:tcPr>
            <w:tcW w:w="674"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4</w:t>
            </w:r>
          </w:p>
        </w:tc>
        <w:tc>
          <w:tcPr>
            <w:tcW w:w="2587"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Вытяжная вентиляционная установка В4</w:t>
            </w:r>
          </w:p>
        </w:tc>
        <w:tc>
          <w:tcPr>
            <w:tcW w:w="850"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pPr>
            <w:r w:rsidRPr="00F73A7C">
              <w:t>1</w:t>
            </w:r>
          </w:p>
        </w:tc>
        <w:tc>
          <w:tcPr>
            <w:tcW w:w="2835"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Санузлы</w:t>
            </w:r>
          </w:p>
        </w:tc>
        <w:tc>
          <w:tcPr>
            <w:tcW w:w="3402"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left"/>
            </w:pPr>
            <w:r w:rsidRPr="00F73A7C">
              <w:t>Комната санитаров в осях 5-6, В-Г</w:t>
            </w:r>
          </w:p>
        </w:tc>
      </w:tr>
    </w:tbl>
    <w:p w:rsidR="00F73A7C" w:rsidRPr="00F73A7C" w:rsidRDefault="00F73A7C" w:rsidP="00F73A7C">
      <w:pPr>
        <w:pStyle w:val="3a"/>
        <w:shd w:val="clear" w:color="auto" w:fill="auto"/>
        <w:tabs>
          <w:tab w:val="left" w:pos="4926"/>
        </w:tabs>
        <w:spacing w:line="240" w:lineRule="auto"/>
        <w:jc w:val="left"/>
        <w:rPr>
          <w:b/>
        </w:rPr>
      </w:pPr>
      <w:r w:rsidRPr="00F73A7C">
        <w:rPr>
          <w:b/>
        </w:rPr>
        <w:t>Итого: 4 шт.</w:t>
      </w:r>
    </w:p>
    <w:p w:rsidR="00F73A7C" w:rsidRPr="007435F0" w:rsidRDefault="00F73A7C" w:rsidP="00F73A7C">
      <w:pPr>
        <w:pStyle w:val="3a"/>
        <w:shd w:val="clear" w:color="auto" w:fill="auto"/>
        <w:tabs>
          <w:tab w:val="left" w:pos="4926"/>
        </w:tabs>
        <w:spacing w:line="240" w:lineRule="auto"/>
        <w:ind w:right="142"/>
        <w:jc w:val="right"/>
        <w:rPr>
          <w:i/>
          <w:sz w:val="8"/>
          <w:szCs w:val="18"/>
        </w:rPr>
      </w:pPr>
    </w:p>
    <w:p w:rsidR="00F73A7C" w:rsidRPr="00F73A7C" w:rsidRDefault="00F73A7C" w:rsidP="00F73A7C">
      <w:pPr>
        <w:pStyle w:val="3a"/>
        <w:shd w:val="clear" w:color="auto" w:fill="auto"/>
        <w:tabs>
          <w:tab w:val="left" w:pos="4926"/>
        </w:tabs>
        <w:spacing w:after="120" w:line="240" w:lineRule="auto"/>
        <w:ind w:right="142"/>
        <w:jc w:val="right"/>
        <w:rPr>
          <w:i/>
          <w:szCs w:val="18"/>
        </w:rPr>
      </w:pPr>
      <w:r w:rsidRPr="00F73A7C">
        <w:rPr>
          <w:i/>
          <w:szCs w:val="18"/>
        </w:rPr>
        <w:t>Приложение 2 к Техническому заданию</w:t>
      </w:r>
    </w:p>
    <w:p w:rsidR="00F73A7C" w:rsidRPr="00F73A7C" w:rsidRDefault="00F73A7C" w:rsidP="00F73A7C">
      <w:pPr>
        <w:pStyle w:val="3a"/>
        <w:shd w:val="clear" w:color="auto" w:fill="auto"/>
        <w:tabs>
          <w:tab w:val="left" w:pos="4926"/>
        </w:tabs>
        <w:spacing w:line="240" w:lineRule="auto"/>
        <w:jc w:val="center"/>
        <w:rPr>
          <w:b/>
          <w:szCs w:val="18"/>
        </w:rPr>
      </w:pPr>
      <w:r w:rsidRPr="00F73A7C">
        <w:rPr>
          <w:b/>
          <w:szCs w:val="18"/>
        </w:rPr>
        <w:t>Технический регламент на оказание услуг по дезинфекции приточно-вытяжной вентиляции и системы кондиционирования на объектах заказчика по адресу г. Екатеринбург, ул. Щорса, 34 и ул. 8 Марта, 123</w:t>
      </w:r>
    </w:p>
    <w:p w:rsidR="00F73A7C" w:rsidRPr="007435F0" w:rsidRDefault="00F73A7C" w:rsidP="00F73A7C">
      <w:pPr>
        <w:pStyle w:val="3a"/>
        <w:shd w:val="clear" w:color="auto" w:fill="auto"/>
        <w:tabs>
          <w:tab w:val="left" w:pos="4926"/>
        </w:tabs>
        <w:spacing w:line="240" w:lineRule="auto"/>
        <w:jc w:val="center"/>
        <w:rPr>
          <w:b/>
          <w:sz w:val="12"/>
          <w:szCs w:val="18"/>
        </w:rPr>
      </w:pPr>
    </w:p>
    <w:tbl>
      <w:tblPr>
        <w:tblStyle w:val="a3"/>
        <w:tblW w:w="10207" w:type="dxa"/>
        <w:tblInd w:w="-714" w:type="dxa"/>
        <w:tblLook w:val="04A0" w:firstRow="1" w:lastRow="0" w:firstColumn="1" w:lastColumn="0" w:noHBand="0" w:noVBand="1"/>
      </w:tblPr>
      <w:tblGrid>
        <w:gridCol w:w="886"/>
        <w:gridCol w:w="9321"/>
      </w:tblGrid>
      <w:tr w:rsidR="00F73A7C" w:rsidRPr="00F73A7C" w:rsidTr="007435F0">
        <w:trPr>
          <w:trHeight w:val="297"/>
        </w:trPr>
        <w:tc>
          <w:tcPr>
            <w:tcW w:w="886"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 п/п</w:t>
            </w:r>
          </w:p>
        </w:tc>
        <w:tc>
          <w:tcPr>
            <w:tcW w:w="9321" w:type="dxa"/>
            <w:tcBorders>
              <w:top w:val="single" w:sz="4" w:space="0" w:color="auto"/>
              <w:left w:val="single" w:sz="4" w:space="0" w:color="auto"/>
              <w:bottom w:val="single" w:sz="4" w:space="0" w:color="auto"/>
              <w:right w:val="single" w:sz="4" w:space="0" w:color="auto"/>
            </w:tcBorders>
            <w:hideMark/>
          </w:tcPr>
          <w:p w:rsidR="00F73A7C" w:rsidRPr="00F73A7C" w:rsidRDefault="00F73A7C">
            <w:pPr>
              <w:pStyle w:val="3a"/>
              <w:shd w:val="clear" w:color="auto" w:fill="auto"/>
              <w:tabs>
                <w:tab w:val="left" w:pos="4926"/>
              </w:tabs>
              <w:spacing w:line="240" w:lineRule="auto"/>
              <w:jc w:val="center"/>
              <w:rPr>
                <w:szCs w:val="18"/>
              </w:rPr>
            </w:pPr>
            <w:r w:rsidRPr="00F73A7C">
              <w:rPr>
                <w:szCs w:val="18"/>
              </w:rPr>
              <w:t>Содержание работ</w:t>
            </w:r>
          </w:p>
        </w:tc>
      </w:tr>
      <w:tr w:rsidR="00F73A7C" w:rsidRPr="00F73A7C" w:rsidTr="00F73A7C">
        <w:tc>
          <w:tcPr>
            <w:tcW w:w="886" w:type="dxa"/>
            <w:tcBorders>
              <w:top w:val="single" w:sz="4" w:space="0" w:color="auto"/>
              <w:left w:val="single" w:sz="4" w:space="0" w:color="auto"/>
              <w:bottom w:val="single" w:sz="4" w:space="0" w:color="auto"/>
              <w:right w:val="single" w:sz="4" w:space="0" w:color="auto"/>
            </w:tcBorders>
            <w:vAlign w:val="center"/>
            <w:hideMark/>
          </w:tcPr>
          <w:p w:rsidR="00F73A7C" w:rsidRPr="00F73A7C" w:rsidRDefault="00F73A7C" w:rsidP="007435F0">
            <w:pPr>
              <w:pStyle w:val="3a"/>
              <w:shd w:val="clear" w:color="auto" w:fill="auto"/>
              <w:tabs>
                <w:tab w:val="left" w:pos="4926"/>
              </w:tabs>
              <w:spacing w:line="240" w:lineRule="auto"/>
              <w:jc w:val="center"/>
              <w:rPr>
                <w:szCs w:val="18"/>
              </w:rPr>
            </w:pPr>
            <w:r w:rsidRPr="00F73A7C">
              <w:rPr>
                <w:szCs w:val="18"/>
              </w:rPr>
              <w:t>1</w:t>
            </w:r>
          </w:p>
        </w:tc>
        <w:tc>
          <w:tcPr>
            <w:tcW w:w="9321" w:type="dxa"/>
            <w:tcBorders>
              <w:top w:val="single" w:sz="4" w:space="0" w:color="auto"/>
              <w:left w:val="single" w:sz="4" w:space="0" w:color="auto"/>
              <w:bottom w:val="single" w:sz="4" w:space="0" w:color="auto"/>
              <w:right w:val="single" w:sz="4" w:space="0" w:color="auto"/>
            </w:tcBorders>
            <w:hideMark/>
          </w:tcPr>
          <w:p w:rsidR="00F73A7C" w:rsidRPr="00F73A7C" w:rsidRDefault="00F73A7C" w:rsidP="007435F0">
            <w:pPr>
              <w:pStyle w:val="3a"/>
              <w:shd w:val="clear" w:color="auto" w:fill="auto"/>
              <w:tabs>
                <w:tab w:val="left" w:pos="4926"/>
              </w:tabs>
              <w:spacing w:line="240" w:lineRule="auto"/>
              <w:rPr>
                <w:szCs w:val="18"/>
              </w:rPr>
            </w:pPr>
            <w:r w:rsidRPr="00F73A7C">
              <w:rPr>
                <w:szCs w:val="18"/>
              </w:rPr>
              <w:t>Замена фильтрующих элементов на приточных установках</w:t>
            </w:r>
          </w:p>
        </w:tc>
      </w:tr>
      <w:tr w:rsidR="00F73A7C" w:rsidRPr="00F73A7C" w:rsidTr="00F73A7C">
        <w:tc>
          <w:tcPr>
            <w:tcW w:w="886" w:type="dxa"/>
            <w:tcBorders>
              <w:top w:val="single" w:sz="4" w:space="0" w:color="auto"/>
              <w:left w:val="single" w:sz="4" w:space="0" w:color="auto"/>
              <w:bottom w:val="single" w:sz="4" w:space="0" w:color="auto"/>
              <w:right w:val="single" w:sz="4" w:space="0" w:color="auto"/>
            </w:tcBorders>
            <w:vAlign w:val="center"/>
            <w:hideMark/>
          </w:tcPr>
          <w:p w:rsidR="00F73A7C" w:rsidRPr="00F73A7C" w:rsidRDefault="00F73A7C" w:rsidP="007435F0">
            <w:pPr>
              <w:pStyle w:val="3a"/>
              <w:shd w:val="clear" w:color="auto" w:fill="auto"/>
              <w:tabs>
                <w:tab w:val="left" w:pos="4926"/>
              </w:tabs>
              <w:spacing w:line="240" w:lineRule="auto"/>
              <w:jc w:val="center"/>
              <w:rPr>
                <w:szCs w:val="18"/>
              </w:rPr>
            </w:pPr>
            <w:r w:rsidRPr="00F73A7C">
              <w:rPr>
                <w:szCs w:val="18"/>
              </w:rPr>
              <w:t>2</w:t>
            </w:r>
          </w:p>
        </w:tc>
        <w:tc>
          <w:tcPr>
            <w:tcW w:w="9321" w:type="dxa"/>
            <w:tcBorders>
              <w:top w:val="single" w:sz="4" w:space="0" w:color="auto"/>
              <w:left w:val="single" w:sz="4" w:space="0" w:color="auto"/>
              <w:bottom w:val="single" w:sz="4" w:space="0" w:color="auto"/>
              <w:right w:val="single" w:sz="4" w:space="0" w:color="auto"/>
            </w:tcBorders>
            <w:hideMark/>
          </w:tcPr>
          <w:p w:rsidR="00F73A7C" w:rsidRPr="00F73A7C" w:rsidRDefault="00F73A7C" w:rsidP="007435F0">
            <w:pPr>
              <w:pStyle w:val="3a"/>
              <w:shd w:val="clear" w:color="auto" w:fill="auto"/>
              <w:tabs>
                <w:tab w:val="left" w:pos="4926"/>
              </w:tabs>
              <w:spacing w:line="240" w:lineRule="auto"/>
              <w:rPr>
                <w:szCs w:val="18"/>
              </w:rPr>
            </w:pPr>
            <w:r w:rsidRPr="00F73A7C">
              <w:rPr>
                <w:szCs w:val="18"/>
              </w:rPr>
              <w:t>Чистка зафильтрованных пространств</w:t>
            </w:r>
          </w:p>
        </w:tc>
      </w:tr>
      <w:tr w:rsidR="00F73A7C" w:rsidRPr="00F73A7C" w:rsidTr="00F73A7C">
        <w:tc>
          <w:tcPr>
            <w:tcW w:w="886" w:type="dxa"/>
            <w:tcBorders>
              <w:top w:val="single" w:sz="4" w:space="0" w:color="auto"/>
              <w:left w:val="single" w:sz="4" w:space="0" w:color="auto"/>
              <w:bottom w:val="single" w:sz="4" w:space="0" w:color="auto"/>
              <w:right w:val="single" w:sz="4" w:space="0" w:color="auto"/>
            </w:tcBorders>
            <w:vAlign w:val="center"/>
            <w:hideMark/>
          </w:tcPr>
          <w:p w:rsidR="00F73A7C" w:rsidRPr="00F73A7C" w:rsidRDefault="00F73A7C" w:rsidP="007435F0">
            <w:pPr>
              <w:pStyle w:val="3a"/>
              <w:shd w:val="clear" w:color="auto" w:fill="auto"/>
              <w:tabs>
                <w:tab w:val="left" w:pos="4926"/>
              </w:tabs>
              <w:spacing w:line="240" w:lineRule="auto"/>
              <w:jc w:val="center"/>
              <w:rPr>
                <w:szCs w:val="18"/>
              </w:rPr>
            </w:pPr>
            <w:r w:rsidRPr="00F73A7C">
              <w:rPr>
                <w:szCs w:val="18"/>
              </w:rPr>
              <w:t>3</w:t>
            </w:r>
          </w:p>
        </w:tc>
        <w:tc>
          <w:tcPr>
            <w:tcW w:w="9321" w:type="dxa"/>
            <w:tcBorders>
              <w:top w:val="single" w:sz="4" w:space="0" w:color="auto"/>
              <w:left w:val="single" w:sz="4" w:space="0" w:color="auto"/>
              <w:bottom w:val="single" w:sz="4" w:space="0" w:color="auto"/>
              <w:right w:val="single" w:sz="4" w:space="0" w:color="auto"/>
            </w:tcBorders>
            <w:hideMark/>
          </w:tcPr>
          <w:p w:rsidR="00F73A7C" w:rsidRPr="00F73A7C" w:rsidRDefault="00F73A7C" w:rsidP="007435F0">
            <w:pPr>
              <w:pStyle w:val="3a"/>
              <w:shd w:val="clear" w:color="auto" w:fill="auto"/>
              <w:tabs>
                <w:tab w:val="left" w:pos="4926"/>
              </w:tabs>
              <w:spacing w:line="240" w:lineRule="auto"/>
              <w:rPr>
                <w:szCs w:val="18"/>
              </w:rPr>
            </w:pPr>
            <w:r w:rsidRPr="00F73A7C">
              <w:rPr>
                <w:szCs w:val="18"/>
              </w:rPr>
              <w:t>Дезинфекция канала через специальное отверстие в венткамере на работающей приточной установке</w:t>
            </w:r>
          </w:p>
        </w:tc>
      </w:tr>
      <w:tr w:rsidR="00F73A7C" w:rsidRPr="00F73A7C" w:rsidTr="00F73A7C">
        <w:tc>
          <w:tcPr>
            <w:tcW w:w="886" w:type="dxa"/>
            <w:tcBorders>
              <w:top w:val="single" w:sz="4" w:space="0" w:color="auto"/>
              <w:left w:val="single" w:sz="4" w:space="0" w:color="auto"/>
              <w:bottom w:val="single" w:sz="4" w:space="0" w:color="auto"/>
              <w:right w:val="single" w:sz="4" w:space="0" w:color="auto"/>
            </w:tcBorders>
            <w:vAlign w:val="center"/>
            <w:hideMark/>
          </w:tcPr>
          <w:p w:rsidR="00F73A7C" w:rsidRPr="00F73A7C" w:rsidRDefault="00F73A7C" w:rsidP="007435F0">
            <w:pPr>
              <w:pStyle w:val="3a"/>
              <w:shd w:val="clear" w:color="auto" w:fill="auto"/>
              <w:tabs>
                <w:tab w:val="left" w:pos="4926"/>
              </w:tabs>
              <w:spacing w:line="240" w:lineRule="auto"/>
              <w:jc w:val="center"/>
              <w:rPr>
                <w:szCs w:val="18"/>
              </w:rPr>
            </w:pPr>
            <w:r w:rsidRPr="00F73A7C">
              <w:rPr>
                <w:szCs w:val="18"/>
              </w:rPr>
              <w:t>4</w:t>
            </w:r>
          </w:p>
        </w:tc>
        <w:tc>
          <w:tcPr>
            <w:tcW w:w="9321" w:type="dxa"/>
            <w:tcBorders>
              <w:top w:val="single" w:sz="4" w:space="0" w:color="auto"/>
              <w:left w:val="single" w:sz="4" w:space="0" w:color="auto"/>
              <w:bottom w:val="single" w:sz="4" w:space="0" w:color="auto"/>
              <w:right w:val="single" w:sz="4" w:space="0" w:color="auto"/>
            </w:tcBorders>
            <w:hideMark/>
          </w:tcPr>
          <w:p w:rsidR="00F73A7C" w:rsidRPr="00F73A7C" w:rsidRDefault="00F73A7C" w:rsidP="007435F0">
            <w:pPr>
              <w:pStyle w:val="3a"/>
              <w:shd w:val="clear" w:color="auto" w:fill="auto"/>
              <w:tabs>
                <w:tab w:val="left" w:pos="4926"/>
              </w:tabs>
              <w:spacing w:line="240" w:lineRule="auto"/>
              <w:rPr>
                <w:szCs w:val="18"/>
              </w:rPr>
            </w:pPr>
            <w:r w:rsidRPr="00F73A7C">
              <w:rPr>
                <w:szCs w:val="18"/>
              </w:rPr>
              <w:t>Дезинфекция вентиляционных решеток и диффузоров (на выключенной приточной установке и на работающей вытяжной)</w:t>
            </w:r>
          </w:p>
        </w:tc>
      </w:tr>
      <w:tr w:rsidR="00F73A7C" w:rsidRPr="00F73A7C" w:rsidTr="00F73A7C">
        <w:tc>
          <w:tcPr>
            <w:tcW w:w="886" w:type="dxa"/>
            <w:tcBorders>
              <w:top w:val="single" w:sz="4" w:space="0" w:color="auto"/>
              <w:left w:val="single" w:sz="4" w:space="0" w:color="auto"/>
              <w:bottom w:val="single" w:sz="4" w:space="0" w:color="auto"/>
              <w:right w:val="single" w:sz="4" w:space="0" w:color="auto"/>
            </w:tcBorders>
            <w:vAlign w:val="center"/>
            <w:hideMark/>
          </w:tcPr>
          <w:p w:rsidR="00F73A7C" w:rsidRPr="00F73A7C" w:rsidRDefault="00F73A7C" w:rsidP="007435F0">
            <w:pPr>
              <w:pStyle w:val="3a"/>
              <w:shd w:val="clear" w:color="auto" w:fill="auto"/>
              <w:tabs>
                <w:tab w:val="left" w:pos="4926"/>
              </w:tabs>
              <w:spacing w:line="240" w:lineRule="auto"/>
              <w:jc w:val="center"/>
              <w:rPr>
                <w:szCs w:val="18"/>
              </w:rPr>
            </w:pPr>
            <w:r w:rsidRPr="00F73A7C">
              <w:rPr>
                <w:szCs w:val="18"/>
              </w:rPr>
              <w:t>5</w:t>
            </w:r>
          </w:p>
        </w:tc>
        <w:tc>
          <w:tcPr>
            <w:tcW w:w="9321" w:type="dxa"/>
            <w:tcBorders>
              <w:top w:val="single" w:sz="4" w:space="0" w:color="auto"/>
              <w:left w:val="single" w:sz="4" w:space="0" w:color="auto"/>
              <w:bottom w:val="single" w:sz="4" w:space="0" w:color="auto"/>
              <w:right w:val="single" w:sz="4" w:space="0" w:color="auto"/>
            </w:tcBorders>
            <w:hideMark/>
          </w:tcPr>
          <w:p w:rsidR="00F73A7C" w:rsidRPr="00F73A7C" w:rsidRDefault="00F73A7C" w:rsidP="007435F0">
            <w:pPr>
              <w:pStyle w:val="3a"/>
              <w:shd w:val="clear" w:color="auto" w:fill="auto"/>
              <w:tabs>
                <w:tab w:val="left" w:pos="4926"/>
              </w:tabs>
              <w:spacing w:line="240" w:lineRule="auto"/>
              <w:rPr>
                <w:szCs w:val="18"/>
              </w:rPr>
            </w:pPr>
            <w:r w:rsidRPr="00F73A7C">
              <w:rPr>
                <w:szCs w:val="18"/>
              </w:rPr>
              <w:t>Подготовка акта дезинфекции</w:t>
            </w:r>
          </w:p>
        </w:tc>
      </w:tr>
    </w:tbl>
    <w:p w:rsidR="00F73A7C" w:rsidRDefault="00F73A7C" w:rsidP="00F73A7C">
      <w:pPr>
        <w:pStyle w:val="3a"/>
        <w:shd w:val="clear" w:color="auto" w:fill="auto"/>
        <w:tabs>
          <w:tab w:val="left" w:pos="426"/>
          <w:tab w:val="left" w:pos="851"/>
        </w:tabs>
        <w:spacing w:line="240" w:lineRule="auto"/>
        <w:jc w:val="right"/>
        <w:rPr>
          <w:i/>
          <w:sz w:val="18"/>
          <w:szCs w:val="18"/>
        </w:rPr>
      </w:pPr>
    </w:p>
    <w:p w:rsidR="00884FF8" w:rsidRPr="00E113FF" w:rsidRDefault="00884FF8" w:rsidP="00884FF8">
      <w:pPr>
        <w:jc w:val="center"/>
        <w:rPr>
          <w:sz w:val="18"/>
          <w:szCs w:val="20"/>
        </w:rPr>
      </w:pPr>
      <w:r w:rsidRPr="00E113FF">
        <w:rPr>
          <w:sz w:val="18"/>
          <w:szCs w:val="20"/>
        </w:rPr>
        <w:t xml:space="preserve">Спецификация на замену фильтров для системы вентиляции </w:t>
      </w:r>
    </w:p>
    <w:p w:rsidR="00884FF8" w:rsidRPr="007435F0" w:rsidRDefault="00884FF8" w:rsidP="00884FF8">
      <w:pPr>
        <w:jc w:val="center"/>
        <w:rPr>
          <w:b/>
          <w:sz w:val="12"/>
          <w:szCs w:val="20"/>
        </w:rPr>
      </w:pPr>
    </w:p>
    <w:tbl>
      <w:tblPr>
        <w:tblW w:w="9474"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0" w:type="dxa"/>
        </w:tblCellMar>
        <w:tblLook w:val="04A0" w:firstRow="1" w:lastRow="0" w:firstColumn="1" w:lastColumn="0" w:noHBand="0" w:noVBand="1"/>
      </w:tblPr>
      <w:tblGrid>
        <w:gridCol w:w="597"/>
        <w:gridCol w:w="7058"/>
        <w:gridCol w:w="851"/>
        <w:gridCol w:w="968"/>
      </w:tblGrid>
      <w:tr w:rsidR="00884FF8" w:rsidRPr="00C67E6E" w:rsidTr="007435F0">
        <w:trPr>
          <w:trHeight w:val="271"/>
        </w:trPr>
        <w:tc>
          <w:tcPr>
            <w:tcW w:w="597" w:type="dxa"/>
            <w:vAlign w:val="center"/>
            <w:hideMark/>
          </w:tcPr>
          <w:p w:rsidR="00884FF8" w:rsidRPr="00C67E6E" w:rsidRDefault="00884FF8" w:rsidP="007435F0">
            <w:pPr>
              <w:jc w:val="center"/>
              <w:rPr>
                <w:b/>
                <w:bCs/>
                <w:sz w:val="18"/>
                <w:szCs w:val="18"/>
              </w:rPr>
            </w:pPr>
            <w:r w:rsidRPr="00C67E6E">
              <w:rPr>
                <w:b/>
                <w:bCs/>
                <w:sz w:val="18"/>
                <w:szCs w:val="18"/>
              </w:rPr>
              <w:t>№</w:t>
            </w:r>
          </w:p>
        </w:tc>
        <w:tc>
          <w:tcPr>
            <w:tcW w:w="7058" w:type="dxa"/>
            <w:vAlign w:val="center"/>
            <w:hideMark/>
          </w:tcPr>
          <w:p w:rsidR="00884FF8" w:rsidRPr="00C67E6E" w:rsidRDefault="00884FF8" w:rsidP="007435F0">
            <w:pPr>
              <w:jc w:val="center"/>
              <w:rPr>
                <w:b/>
                <w:bCs/>
                <w:sz w:val="18"/>
                <w:szCs w:val="18"/>
              </w:rPr>
            </w:pPr>
            <w:r w:rsidRPr="00C67E6E">
              <w:rPr>
                <w:b/>
                <w:bCs/>
                <w:sz w:val="18"/>
                <w:szCs w:val="18"/>
              </w:rPr>
              <w:t>Наименование фильтра, требующего замены</w:t>
            </w:r>
          </w:p>
        </w:tc>
        <w:tc>
          <w:tcPr>
            <w:tcW w:w="851" w:type="dxa"/>
            <w:vAlign w:val="center"/>
            <w:hideMark/>
          </w:tcPr>
          <w:p w:rsidR="00884FF8" w:rsidRPr="00C67E6E" w:rsidRDefault="00884FF8" w:rsidP="007435F0">
            <w:pPr>
              <w:jc w:val="center"/>
              <w:rPr>
                <w:b/>
                <w:bCs/>
                <w:sz w:val="18"/>
                <w:szCs w:val="18"/>
              </w:rPr>
            </w:pPr>
            <w:r w:rsidRPr="00C67E6E">
              <w:rPr>
                <w:b/>
                <w:bCs/>
                <w:sz w:val="18"/>
                <w:szCs w:val="18"/>
              </w:rPr>
              <w:t>Кол-во</w:t>
            </w:r>
          </w:p>
        </w:tc>
        <w:tc>
          <w:tcPr>
            <w:tcW w:w="968" w:type="dxa"/>
            <w:vAlign w:val="center"/>
            <w:hideMark/>
          </w:tcPr>
          <w:p w:rsidR="00884FF8" w:rsidRPr="00C67E6E" w:rsidRDefault="00884FF8" w:rsidP="007435F0">
            <w:pPr>
              <w:jc w:val="center"/>
              <w:rPr>
                <w:b/>
                <w:bCs/>
                <w:sz w:val="18"/>
                <w:szCs w:val="18"/>
              </w:rPr>
            </w:pPr>
            <w:r w:rsidRPr="00C67E6E">
              <w:rPr>
                <w:b/>
                <w:bCs/>
                <w:sz w:val="18"/>
                <w:szCs w:val="18"/>
              </w:rPr>
              <w:t>Ед.</w:t>
            </w:r>
          </w:p>
        </w:tc>
      </w:tr>
      <w:tr w:rsidR="00884FF8" w:rsidRPr="00C67E6E" w:rsidTr="007435F0">
        <w:trPr>
          <w:trHeight w:val="225"/>
        </w:trPr>
        <w:tc>
          <w:tcPr>
            <w:tcW w:w="597" w:type="dxa"/>
            <w:hideMark/>
          </w:tcPr>
          <w:p w:rsidR="00884FF8" w:rsidRPr="00C67E6E" w:rsidRDefault="00884FF8" w:rsidP="007435F0">
            <w:pPr>
              <w:jc w:val="center"/>
              <w:rPr>
                <w:sz w:val="18"/>
                <w:szCs w:val="18"/>
              </w:rPr>
            </w:pPr>
            <w:r w:rsidRPr="00C67E6E">
              <w:rPr>
                <w:sz w:val="18"/>
                <w:szCs w:val="18"/>
              </w:rPr>
              <w:t>1</w:t>
            </w:r>
          </w:p>
        </w:tc>
        <w:tc>
          <w:tcPr>
            <w:tcW w:w="7058" w:type="dxa"/>
            <w:hideMark/>
          </w:tcPr>
          <w:p w:rsidR="00884FF8" w:rsidRPr="00C67E6E" w:rsidRDefault="00884FF8" w:rsidP="007435F0">
            <w:pPr>
              <w:rPr>
                <w:sz w:val="18"/>
                <w:szCs w:val="18"/>
              </w:rPr>
            </w:pPr>
            <w:r w:rsidRPr="00C67E6E">
              <w:rPr>
                <w:sz w:val="18"/>
                <w:szCs w:val="18"/>
              </w:rPr>
              <w:t>Фильтр воздушный ФВК-695-395-500-7-F9/25</w:t>
            </w:r>
          </w:p>
        </w:tc>
        <w:tc>
          <w:tcPr>
            <w:tcW w:w="851" w:type="dxa"/>
            <w:hideMark/>
          </w:tcPr>
          <w:p w:rsidR="00884FF8" w:rsidRPr="00C67E6E" w:rsidRDefault="00884FF8" w:rsidP="007435F0">
            <w:pPr>
              <w:jc w:val="center"/>
              <w:rPr>
                <w:sz w:val="18"/>
                <w:szCs w:val="18"/>
              </w:rPr>
            </w:pPr>
            <w:r w:rsidRPr="00C67E6E">
              <w:rPr>
                <w:sz w:val="18"/>
                <w:szCs w:val="18"/>
              </w:rPr>
              <w:t>1</w:t>
            </w:r>
          </w:p>
        </w:tc>
        <w:tc>
          <w:tcPr>
            <w:tcW w:w="968" w:type="dxa"/>
            <w:hideMark/>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7"/>
        </w:trPr>
        <w:tc>
          <w:tcPr>
            <w:tcW w:w="597" w:type="dxa"/>
            <w:hideMark/>
          </w:tcPr>
          <w:p w:rsidR="00884FF8" w:rsidRPr="00C67E6E" w:rsidRDefault="00884FF8" w:rsidP="007435F0">
            <w:pPr>
              <w:jc w:val="center"/>
              <w:rPr>
                <w:sz w:val="18"/>
                <w:szCs w:val="18"/>
              </w:rPr>
            </w:pPr>
            <w:r w:rsidRPr="00C67E6E">
              <w:rPr>
                <w:sz w:val="18"/>
                <w:szCs w:val="18"/>
              </w:rPr>
              <w:t>2</w:t>
            </w:r>
          </w:p>
        </w:tc>
        <w:tc>
          <w:tcPr>
            <w:tcW w:w="7058" w:type="dxa"/>
            <w:hideMark/>
          </w:tcPr>
          <w:p w:rsidR="00884FF8" w:rsidRPr="00C67E6E" w:rsidRDefault="00884FF8" w:rsidP="007435F0">
            <w:pPr>
              <w:rPr>
                <w:sz w:val="18"/>
                <w:szCs w:val="18"/>
              </w:rPr>
            </w:pPr>
            <w:r w:rsidRPr="00C67E6E">
              <w:rPr>
                <w:sz w:val="18"/>
                <w:szCs w:val="18"/>
              </w:rPr>
              <w:t>Фильтр воздушный ФВК-695-395-500-7-G3/25</w:t>
            </w:r>
          </w:p>
        </w:tc>
        <w:tc>
          <w:tcPr>
            <w:tcW w:w="851" w:type="dxa"/>
            <w:hideMark/>
          </w:tcPr>
          <w:p w:rsidR="00884FF8" w:rsidRPr="00C67E6E" w:rsidRDefault="00884FF8" w:rsidP="007435F0">
            <w:pPr>
              <w:jc w:val="center"/>
              <w:rPr>
                <w:sz w:val="18"/>
                <w:szCs w:val="18"/>
              </w:rPr>
            </w:pPr>
            <w:r w:rsidRPr="00C67E6E">
              <w:rPr>
                <w:sz w:val="18"/>
                <w:szCs w:val="18"/>
              </w:rPr>
              <w:t>1</w:t>
            </w:r>
          </w:p>
        </w:tc>
        <w:tc>
          <w:tcPr>
            <w:tcW w:w="968" w:type="dxa"/>
            <w:hideMark/>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hideMark/>
          </w:tcPr>
          <w:p w:rsidR="00884FF8" w:rsidRPr="00C67E6E" w:rsidRDefault="00884FF8" w:rsidP="007435F0">
            <w:pPr>
              <w:jc w:val="center"/>
              <w:rPr>
                <w:sz w:val="18"/>
                <w:szCs w:val="18"/>
              </w:rPr>
            </w:pPr>
            <w:r w:rsidRPr="00C67E6E">
              <w:rPr>
                <w:sz w:val="18"/>
                <w:szCs w:val="18"/>
              </w:rPr>
              <w:t>3</w:t>
            </w:r>
          </w:p>
        </w:tc>
        <w:tc>
          <w:tcPr>
            <w:tcW w:w="7058" w:type="dxa"/>
            <w:hideMark/>
          </w:tcPr>
          <w:p w:rsidR="00884FF8" w:rsidRPr="00C67E6E" w:rsidRDefault="00884FF8" w:rsidP="007435F0">
            <w:pPr>
              <w:rPr>
                <w:sz w:val="18"/>
                <w:szCs w:val="18"/>
              </w:rPr>
            </w:pPr>
            <w:r w:rsidRPr="00C67E6E">
              <w:rPr>
                <w:sz w:val="18"/>
                <w:szCs w:val="18"/>
              </w:rPr>
              <w:t>Фильтр воздушный ФВК-232-232-250-2-F9/Пк</w:t>
            </w:r>
          </w:p>
        </w:tc>
        <w:tc>
          <w:tcPr>
            <w:tcW w:w="851" w:type="dxa"/>
            <w:hideMark/>
          </w:tcPr>
          <w:p w:rsidR="00884FF8" w:rsidRPr="00C67E6E" w:rsidRDefault="00884FF8" w:rsidP="007435F0">
            <w:pPr>
              <w:jc w:val="center"/>
              <w:rPr>
                <w:sz w:val="18"/>
                <w:szCs w:val="18"/>
              </w:rPr>
            </w:pPr>
            <w:r w:rsidRPr="00C67E6E">
              <w:rPr>
                <w:sz w:val="18"/>
                <w:szCs w:val="18"/>
              </w:rPr>
              <w:t>2</w:t>
            </w:r>
          </w:p>
        </w:tc>
        <w:tc>
          <w:tcPr>
            <w:tcW w:w="968" w:type="dxa"/>
            <w:hideMark/>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hideMark/>
          </w:tcPr>
          <w:p w:rsidR="00884FF8" w:rsidRPr="00C67E6E" w:rsidRDefault="00884FF8" w:rsidP="007435F0">
            <w:pPr>
              <w:jc w:val="center"/>
              <w:rPr>
                <w:sz w:val="18"/>
                <w:szCs w:val="18"/>
              </w:rPr>
            </w:pPr>
            <w:r w:rsidRPr="00C67E6E">
              <w:rPr>
                <w:sz w:val="18"/>
                <w:szCs w:val="18"/>
              </w:rPr>
              <w:t>4</w:t>
            </w:r>
          </w:p>
        </w:tc>
        <w:tc>
          <w:tcPr>
            <w:tcW w:w="7058" w:type="dxa"/>
            <w:hideMark/>
          </w:tcPr>
          <w:p w:rsidR="00884FF8" w:rsidRPr="00C67E6E" w:rsidRDefault="00884FF8" w:rsidP="007435F0">
            <w:pPr>
              <w:rPr>
                <w:sz w:val="18"/>
                <w:szCs w:val="18"/>
              </w:rPr>
            </w:pPr>
            <w:r w:rsidRPr="00C67E6E">
              <w:rPr>
                <w:sz w:val="18"/>
                <w:szCs w:val="18"/>
              </w:rPr>
              <w:t>Фильтр воздушный ФВК-232-232-250-2-G3/Пк</w:t>
            </w:r>
          </w:p>
        </w:tc>
        <w:tc>
          <w:tcPr>
            <w:tcW w:w="851" w:type="dxa"/>
            <w:hideMark/>
          </w:tcPr>
          <w:p w:rsidR="00884FF8" w:rsidRPr="00C67E6E" w:rsidRDefault="00884FF8" w:rsidP="007435F0">
            <w:pPr>
              <w:jc w:val="center"/>
              <w:rPr>
                <w:sz w:val="18"/>
                <w:szCs w:val="18"/>
              </w:rPr>
            </w:pPr>
            <w:r w:rsidRPr="00C67E6E">
              <w:rPr>
                <w:sz w:val="18"/>
                <w:szCs w:val="18"/>
              </w:rPr>
              <w:t>2</w:t>
            </w:r>
          </w:p>
        </w:tc>
        <w:tc>
          <w:tcPr>
            <w:tcW w:w="968" w:type="dxa"/>
            <w:hideMark/>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hideMark/>
          </w:tcPr>
          <w:p w:rsidR="00884FF8" w:rsidRPr="00C67E6E" w:rsidRDefault="00884FF8" w:rsidP="007435F0">
            <w:pPr>
              <w:jc w:val="center"/>
              <w:rPr>
                <w:sz w:val="18"/>
                <w:szCs w:val="18"/>
              </w:rPr>
            </w:pPr>
            <w:r w:rsidRPr="00C67E6E">
              <w:rPr>
                <w:sz w:val="18"/>
                <w:szCs w:val="18"/>
              </w:rPr>
              <w:t>5</w:t>
            </w:r>
          </w:p>
        </w:tc>
        <w:tc>
          <w:tcPr>
            <w:tcW w:w="7058" w:type="dxa"/>
            <w:hideMark/>
          </w:tcPr>
          <w:p w:rsidR="00884FF8" w:rsidRPr="00C67E6E" w:rsidRDefault="00884FF8" w:rsidP="007435F0">
            <w:pPr>
              <w:rPr>
                <w:sz w:val="18"/>
                <w:szCs w:val="18"/>
              </w:rPr>
            </w:pPr>
            <w:r w:rsidRPr="00C67E6E">
              <w:rPr>
                <w:sz w:val="18"/>
                <w:szCs w:val="18"/>
              </w:rPr>
              <w:t>Фильтр воздушный ФВКом-595-880-100-F9/К1/ОС</w:t>
            </w:r>
          </w:p>
        </w:tc>
        <w:tc>
          <w:tcPr>
            <w:tcW w:w="851" w:type="dxa"/>
            <w:hideMark/>
          </w:tcPr>
          <w:p w:rsidR="00884FF8" w:rsidRPr="00C67E6E" w:rsidRDefault="00884FF8" w:rsidP="007435F0">
            <w:pPr>
              <w:jc w:val="center"/>
              <w:rPr>
                <w:sz w:val="18"/>
                <w:szCs w:val="18"/>
              </w:rPr>
            </w:pPr>
            <w:r w:rsidRPr="00C67E6E">
              <w:rPr>
                <w:sz w:val="18"/>
                <w:szCs w:val="18"/>
              </w:rPr>
              <w:t>1</w:t>
            </w:r>
          </w:p>
        </w:tc>
        <w:tc>
          <w:tcPr>
            <w:tcW w:w="968" w:type="dxa"/>
            <w:hideMark/>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tcPr>
          <w:p w:rsidR="00884FF8" w:rsidRPr="00C67E6E" w:rsidRDefault="00884FF8" w:rsidP="007435F0">
            <w:pPr>
              <w:jc w:val="center"/>
              <w:rPr>
                <w:sz w:val="18"/>
                <w:szCs w:val="18"/>
              </w:rPr>
            </w:pPr>
            <w:r w:rsidRPr="00C67E6E">
              <w:rPr>
                <w:sz w:val="18"/>
                <w:szCs w:val="18"/>
              </w:rPr>
              <w:t>6</w:t>
            </w:r>
          </w:p>
        </w:tc>
        <w:tc>
          <w:tcPr>
            <w:tcW w:w="7058" w:type="dxa"/>
          </w:tcPr>
          <w:p w:rsidR="00884FF8" w:rsidRPr="00C67E6E" w:rsidRDefault="00884FF8" w:rsidP="007435F0">
            <w:pPr>
              <w:rPr>
                <w:sz w:val="18"/>
                <w:szCs w:val="18"/>
              </w:rPr>
            </w:pPr>
            <w:r w:rsidRPr="00C67E6E">
              <w:rPr>
                <w:sz w:val="18"/>
                <w:szCs w:val="18"/>
              </w:rPr>
              <w:t>Фильтр воздушный ФВКом-440-910-100-F9/К1/ОС1</w:t>
            </w:r>
          </w:p>
        </w:tc>
        <w:tc>
          <w:tcPr>
            <w:tcW w:w="851" w:type="dxa"/>
          </w:tcPr>
          <w:p w:rsidR="00884FF8" w:rsidRPr="00C67E6E" w:rsidRDefault="00884FF8" w:rsidP="007435F0">
            <w:pPr>
              <w:jc w:val="center"/>
              <w:rPr>
                <w:sz w:val="18"/>
                <w:szCs w:val="18"/>
              </w:rPr>
            </w:pPr>
            <w:r w:rsidRPr="00C67E6E">
              <w:rPr>
                <w:sz w:val="18"/>
                <w:szCs w:val="18"/>
              </w:rPr>
              <w:t>2</w:t>
            </w:r>
          </w:p>
        </w:tc>
        <w:tc>
          <w:tcPr>
            <w:tcW w:w="968" w:type="dxa"/>
            <w:vAlign w:val="center"/>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tcPr>
          <w:p w:rsidR="00884FF8" w:rsidRPr="00C67E6E" w:rsidRDefault="00884FF8" w:rsidP="007435F0">
            <w:pPr>
              <w:jc w:val="center"/>
              <w:rPr>
                <w:sz w:val="18"/>
                <w:szCs w:val="18"/>
              </w:rPr>
            </w:pPr>
            <w:r w:rsidRPr="00C67E6E">
              <w:rPr>
                <w:sz w:val="18"/>
                <w:szCs w:val="18"/>
              </w:rPr>
              <w:t>7</w:t>
            </w:r>
          </w:p>
        </w:tc>
        <w:tc>
          <w:tcPr>
            <w:tcW w:w="7058" w:type="dxa"/>
          </w:tcPr>
          <w:p w:rsidR="00884FF8" w:rsidRPr="00C67E6E" w:rsidRDefault="00884FF8" w:rsidP="007435F0">
            <w:pPr>
              <w:rPr>
                <w:sz w:val="18"/>
                <w:szCs w:val="18"/>
              </w:rPr>
            </w:pPr>
            <w:r w:rsidRPr="00C67E6E">
              <w:rPr>
                <w:sz w:val="18"/>
                <w:szCs w:val="18"/>
              </w:rPr>
              <w:t>Фильтр воздушный ФВК-630-330-200-6-G4/25</w:t>
            </w:r>
          </w:p>
        </w:tc>
        <w:tc>
          <w:tcPr>
            <w:tcW w:w="851" w:type="dxa"/>
          </w:tcPr>
          <w:p w:rsidR="00884FF8" w:rsidRPr="00C67E6E" w:rsidRDefault="00884FF8" w:rsidP="007435F0">
            <w:pPr>
              <w:jc w:val="center"/>
              <w:rPr>
                <w:sz w:val="18"/>
                <w:szCs w:val="18"/>
              </w:rPr>
            </w:pPr>
            <w:r w:rsidRPr="00C67E6E">
              <w:rPr>
                <w:sz w:val="18"/>
                <w:szCs w:val="18"/>
              </w:rPr>
              <w:t>1</w:t>
            </w:r>
          </w:p>
        </w:tc>
        <w:tc>
          <w:tcPr>
            <w:tcW w:w="968" w:type="dxa"/>
            <w:vAlign w:val="center"/>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tcPr>
          <w:p w:rsidR="00884FF8" w:rsidRPr="00C67E6E" w:rsidRDefault="00884FF8" w:rsidP="007435F0">
            <w:pPr>
              <w:jc w:val="center"/>
              <w:rPr>
                <w:sz w:val="18"/>
                <w:szCs w:val="18"/>
              </w:rPr>
            </w:pPr>
            <w:r w:rsidRPr="00C67E6E">
              <w:rPr>
                <w:sz w:val="18"/>
                <w:szCs w:val="18"/>
              </w:rPr>
              <w:t>8</w:t>
            </w:r>
          </w:p>
        </w:tc>
        <w:tc>
          <w:tcPr>
            <w:tcW w:w="7058" w:type="dxa"/>
          </w:tcPr>
          <w:p w:rsidR="00884FF8" w:rsidRPr="00C67E6E" w:rsidRDefault="00884FF8" w:rsidP="007435F0">
            <w:pPr>
              <w:rPr>
                <w:sz w:val="18"/>
                <w:szCs w:val="18"/>
              </w:rPr>
            </w:pPr>
            <w:r w:rsidRPr="00C67E6E">
              <w:rPr>
                <w:sz w:val="18"/>
                <w:szCs w:val="18"/>
              </w:rPr>
              <w:t>Фильтр воздушный ФВКом-195-195-80-F9/К1/ОС0</w:t>
            </w:r>
          </w:p>
        </w:tc>
        <w:tc>
          <w:tcPr>
            <w:tcW w:w="851" w:type="dxa"/>
          </w:tcPr>
          <w:p w:rsidR="00884FF8" w:rsidRPr="00C67E6E" w:rsidRDefault="00884FF8" w:rsidP="007435F0">
            <w:pPr>
              <w:jc w:val="center"/>
              <w:rPr>
                <w:sz w:val="18"/>
                <w:szCs w:val="18"/>
              </w:rPr>
            </w:pPr>
            <w:r w:rsidRPr="00C67E6E">
              <w:rPr>
                <w:sz w:val="18"/>
                <w:szCs w:val="18"/>
              </w:rPr>
              <w:t>1</w:t>
            </w:r>
          </w:p>
        </w:tc>
        <w:tc>
          <w:tcPr>
            <w:tcW w:w="968" w:type="dxa"/>
            <w:vAlign w:val="center"/>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tcPr>
          <w:p w:rsidR="00884FF8" w:rsidRPr="00C67E6E" w:rsidRDefault="00884FF8" w:rsidP="007435F0">
            <w:pPr>
              <w:jc w:val="center"/>
              <w:rPr>
                <w:sz w:val="18"/>
                <w:szCs w:val="18"/>
              </w:rPr>
            </w:pPr>
            <w:r w:rsidRPr="00C67E6E">
              <w:rPr>
                <w:sz w:val="18"/>
                <w:szCs w:val="18"/>
              </w:rPr>
              <w:t>9</w:t>
            </w:r>
          </w:p>
        </w:tc>
        <w:tc>
          <w:tcPr>
            <w:tcW w:w="7058" w:type="dxa"/>
          </w:tcPr>
          <w:p w:rsidR="00884FF8" w:rsidRPr="00C67E6E" w:rsidRDefault="00884FF8" w:rsidP="007435F0">
            <w:pPr>
              <w:rPr>
                <w:sz w:val="18"/>
                <w:szCs w:val="18"/>
              </w:rPr>
            </w:pPr>
            <w:r w:rsidRPr="00C67E6E">
              <w:rPr>
                <w:sz w:val="18"/>
                <w:szCs w:val="18"/>
              </w:rPr>
              <w:t>Фильтр воздушный ФВФ-225-195-G3/5</w:t>
            </w:r>
          </w:p>
        </w:tc>
        <w:tc>
          <w:tcPr>
            <w:tcW w:w="851" w:type="dxa"/>
          </w:tcPr>
          <w:p w:rsidR="00884FF8" w:rsidRPr="00C67E6E" w:rsidRDefault="00884FF8" w:rsidP="007435F0">
            <w:pPr>
              <w:jc w:val="center"/>
              <w:rPr>
                <w:sz w:val="18"/>
                <w:szCs w:val="18"/>
              </w:rPr>
            </w:pPr>
            <w:r w:rsidRPr="00C67E6E">
              <w:rPr>
                <w:sz w:val="18"/>
                <w:szCs w:val="18"/>
              </w:rPr>
              <w:t>1</w:t>
            </w:r>
          </w:p>
        </w:tc>
        <w:tc>
          <w:tcPr>
            <w:tcW w:w="968" w:type="dxa"/>
            <w:vAlign w:val="center"/>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tcPr>
          <w:p w:rsidR="00884FF8" w:rsidRPr="00C67E6E" w:rsidRDefault="00884FF8" w:rsidP="007435F0">
            <w:pPr>
              <w:jc w:val="center"/>
              <w:rPr>
                <w:sz w:val="18"/>
                <w:szCs w:val="18"/>
              </w:rPr>
            </w:pPr>
            <w:r w:rsidRPr="00C67E6E">
              <w:rPr>
                <w:sz w:val="18"/>
                <w:szCs w:val="18"/>
              </w:rPr>
              <w:t>10</w:t>
            </w:r>
          </w:p>
        </w:tc>
        <w:tc>
          <w:tcPr>
            <w:tcW w:w="7058" w:type="dxa"/>
          </w:tcPr>
          <w:p w:rsidR="00884FF8" w:rsidRPr="00C67E6E" w:rsidRDefault="00884FF8" w:rsidP="007435F0">
            <w:pPr>
              <w:rPr>
                <w:sz w:val="18"/>
                <w:szCs w:val="18"/>
              </w:rPr>
            </w:pPr>
            <w:r w:rsidRPr="00C67E6E">
              <w:rPr>
                <w:sz w:val="18"/>
                <w:szCs w:val="18"/>
              </w:rPr>
              <w:t>Фильтр воздушный ФВК-187-187-250-2-G3/Пк</w:t>
            </w:r>
          </w:p>
        </w:tc>
        <w:tc>
          <w:tcPr>
            <w:tcW w:w="851" w:type="dxa"/>
          </w:tcPr>
          <w:p w:rsidR="00884FF8" w:rsidRPr="00C67E6E" w:rsidRDefault="00884FF8" w:rsidP="007435F0">
            <w:pPr>
              <w:jc w:val="center"/>
              <w:rPr>
                <w:sz w:val="18"/>
                <w:szCs w:val="18"/>
              </w:rPr>
            </w:pPr>
            <w:r w:rsidRPr="00C67E6E">
              <w:rPr>
                <w:sz w:val="18"/>
                <w:szCs w:val="18"/>
              </w:rPr>
              <w:t>1</w:t>
            </w:r>
          </w:p>
        </w:tc>
        <w:tc>
          <w:tcPr>
            <w:tcW w:w="968" w:type="dxa"/>
            <w:vAlign w:val="center"/>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tcPr>
          <w:p w:rsidR="00884FF8" w:rsidRPr="00C67E6E" w:rsidRDefault="00884FF8" w:rsidP="007435F0">
            <w:pPr>
              <w:jc w:val="center"/>
              <w:rPr>
                <w:sz w:val="18"/>
                <w:szCs w:val="18"/>
              </w:rPr>
            </w:pPr>
            <w:r w:rsidRPr="00C67E6E">
              <w:rPr>
                <w:sz w:val="18"/>
                <w:szCs w:val="18"/>
              </w:rPr>
              <w:t>11</w:t>
            </w:r>
          </w:p>
        </w:tc>
        <w:tc>
          <w:tcPr>
            <w:tcW w:w="7058" w:type="dxa"/>
          </w:tcPr>
          <w:p w:rsidR="00884FF8" w:rsidRPr="00C67E6E" w:rsidRDefault="00884FF8" w:rsidP="007435F0">
            <w:pPr>
              <w:rPr>
                <w:sz w:val="18"/>
                <w:szCs w:val="18"/>
              </w:rPr>
            </w:pPr>
            <w:r w:rsidRPr="00C67E6E">
              <w:rPr>
                <w:sz w:val="18"/>
                <w:szCs w:val="18"/>
              </w:rPr>
              <w:t>Фильтр воздушный ФВК-795-395-300-7-G3/25</w:t>
            </w:r>
          </w:p>
        </w:tc>
        <w:tc>
          <w:tcPr>
            <w:tcW w:w="851" w:type="dxa"/>
          </w:tcPr>
          <w:p w:rsidR="00884FF8" w:rsidRPr="00C67E6E" w:rsidRDefault="00884FF8" w:rsidP="007435F0">
            <w:pPr>
              <w:jc w:val="center"/>
              <w:rPr>
                <w:sz w:val="18"/>
                <w:szCs w:val="18"/>
              </w:rPr>
            </w:pPr>
            <w:r w:rsidRPr="00C67E6E">
              <w:rPr>
                <w:sz w:val="18"/>
                <w:szCs w:val="18"/>
              </w:rPr>
              <w:t>2</w:t>
            </w:r>
          </w:p>
        </w:tc>
        <w:tc>
          <w:tcPr>
            <w:tcW w:w="968" w:type="dxa"/>
            <w:vAlign w:val="center"/>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tcPr>
          <w:p w:rsidR="00884FF8" w:rsidRPr="00C67E6E" w:rsidRDefault="00884FF8" w:rsidP="007435F0">
            <w:pPr>
              <w:jc w:val="center"/>
              <w:rPr>
                <w:sz w:val="18"/>
                <w:szCs w:val="18"/>
              </w:rPr>
            </w:pPr>
            <w:r w:rsidRPr="00C67E6E">
              <w:rPr>
                <w:sz w:val="18"/>
                <w:szCs w:val="18"/>
              </w:rPr>
              <w:t>12</w:t>
            </w:r>
          </w:p>
        </w:tc>
        <w:tc>
          <w:tcPr>
            <w:tcW w:w="7058" w:type="dxa"/>
          </w:tcPr>
          <w:p w:rsidR="00884FF8" w:rsidRPr="00C67E6E" w:rsidRDefault="00884FF8" w:rsidP="007435F0">
            <w:pPr>
              <w:rPr>
                <w:sz w:val="18"/>
                <w:szCs w:val="18"/>
              </w:rPr>
            </w:pPr>
            <w:r w:rsidRPr="00C67E6E">
              <w:rPr>
                <w:sz w:val="18"/>
                <w:szCs w:val="18"/>
              </w:rPr>
              <w:t>Фильтр воздушный ФВК-595-495-300-7-G3/25</w:t>
            </w:r>
          </w:p>
        </w:tc>
        <w:tc>
          <w:tcPr>
            <w:tcW w:w="851" w:type="dxa"/>
          </w:tcPr>
          <w:p w:rsidR="00884FF8" w:rsidRPr="00C67E6E" w:rsidRDefault="00884FF8" w:rsidP="007435F0">
            <w:pPr>
              <w:jc w:val="center"/>
              <w:rPr>
                <w:sz w:val="18"/>
                <w:szCs w:val="18"/>
              </w:rPr>
            </w:pPr>
            <w:r w:rsidRPr="00C67E6E">
              <w:rPr>
                <w:sz w:val="18"/>
                <w:szCs w:val="18"/>
              </w:rPr>
              <w:t>1</w:t>
            </w:r>
          </w:p>
        </w:tc>
        <w:tc>
          <w:tcPr>
            <w:tcW w:w="968" w:type="dxa"/>
            <w:vAlign w:val="center"/>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225"/>
        </w:trPr>
        <w:tc>
          <w:tcPr>
            <w:tcW w:w="597" w:type="dxa"/>
            <w:hideMark/>
          </w:tcPr>
          <w:p w:rsidR="00884FF8" w:rsidRPr="00C67E6E" w:rsidRDefault="00884FF8" w:rsidP="007435F0">
            <w:pPr>
              <w:jc w:val="center"/>
              <w:rPr>
                <w:sz w:val="18"/>
                <w:szCs w:val="18"/>
              </w:rPr>
            </w:pPr>
            <w:r w:rsidRPr="00C67E6E">
              <w:rPr>
                <w:sz w:val="18"/>
                <w:szCs w:val="18"/>
              </w:rPr>
              <w:t>13</w:t>
            </w:r>
          </w:p>
        </w:tc>
        <w:tc>
          <w:tcPr>
            <w:tcW w:w="7058" w:type="dxa"/>
            <w:hideMark/>
          </w:tcPr>
          <w:p w:rsidR="00884FF8" w:rsidRPr="00C67E6E" w:rsidRDefault="00884FF8" w:rsidP="007435F0">
            <w:pPr>
              <w:rPr>
                <w:sz w:val="18"/>
                <w:szCs w:val="18"/>
              </w:rPr>
            </w:pPr>
            <w:r w:rsidRPr="00C67E6E">
              <w:rPr>
                <w:sz w:val="18"/>
                <w:szCs w:val="18"/>
              </w:rPr>
              <w:t>Фильтр воздушный ФВА-II-530-1130-78-H14/К1/ОС0/У3</w:t>
            </w:r>
          </w:p>
        </w:tc>
        <w:tc>
          <w:tcPr>
            <w:tcW w:w="851" w:type="dxa"/>
            <w:hideMark/>
          </w:tcPr>
          <w:p w:rsidR="00884FF8" w:rsidRPr="00C67E6E" w:rsidRDefault="00884FF8" w:rsidP="007435F0">
            <w:pPr>
              <w:jc w:val="center"/>
              <w:rPr>
                <w:sz w:val="18"/>
                <w:szCs w:val="18"/>
              </w:rPr>
            </w:pPr>
            <w:r w:rsidRPr="00C67E6E">
              <w:rPr>
                <w:sz w:val="18"/>
                <w:szCs w:val="18"/>
              </w:rPr>
              <w:t>1</w:t>
            </w:r>
          </w:p>
        </w:tc>
        <w:tc>
          <w:tcPr>
            <w:tcW w:w="968" w:type="dxa"/>
            <w:vAlign w:val="center"/>
            <w:hideMark/>
          </w:tcPr>
          <w:p w:rsidR="00884FF8" w:rsidRPr="00C67E6E" w:rsidRDefault="00884FF8" w:rsidP="007435F0">
            <w:pPr>
              <w:jc w:val="center"/>
              <w:rPr>
                <w:sz w:val="18"/>
                <w:szCs w:val="18"/>
              </w:rPr>
            </w:pPr>
            <w:r w:rsidRPr="00C67E6E">
              <w:rPr>
                <w:sz w:val="18"/>
                <w:szCs w:val="18"/>
              </w:rPr>
              <w:t>Шт.</w:t>
            </w:r>
          </w:p>
        </w:tc>
      </w:tr>
      <w:tr w:rsidR="00884FF8" w:rsidRPr="00C67E6E" w:rsidTr="007435F0">
        <w:trPr>
          <w:trHeight w:val="409"/>
        </w:trPr>
        <w:tc>
          <w:tcPr>
            <w:tcW w:w="597" w:type="dxa"/>
          </w:tcPr>
          <w:p w:rsidR="00884FF8" w:rsidRPr="00C67E6E" w:rsidRDefault="00884FF8" w:rsidP="007435F0">
            <w:pPr>
              <w:jc w:val="center"/>
              <w:rPr>
                <w:b/>
                <w:sz w:val="18"/>
                <w:szCs w:val="18"/>
              </w:rPr>
            </w:pPr>
          </w:p>
        </w:tc>
        <w:tc>
          <w:tcPr>
            <w:tcW w:w="7058" w:type="dxa"/>
          </w:tcPr>
          <w:p w:rsidR="00884FF8" w:rsidRPr="00C67E6E" w:rsidRDefault="00884FF8" w:rsidP="007435F0">
            <w:pPr>
              <w:rPr>
                <w:b/>
                <w:sz w:val="18"/>
                <w:szCs w:val="18"/>
              </w:rPr>
            </w:pPr>
            <w:r w:rsidRPr="00C67E6E">
              <w:rPr>
                <w:b/>
                <w:sz w:val="18"/>
                <w:szCs w:val="18"/>
              </w:rPr>
              <w:t>Итого за замену 17 фильтров:</w:t>
            </w:r>
          </w:p>
        </w:tc>
        <w:tc>
          <w:tcPr>
            <w:tcW w:w="851" w:type="dxa"/>
          </w:tcPr>
          <w:p w:rsidR="00884FF8" w:rsidRPr="00C67E6E" w:rsidRDefault="00884FF8" w:rsidP="007435F0">
            <w:pPr>
              <w:jc w:val="center"/>
              <w:rPr>
                <w:b/>
                <w:sz w:val="18"/>
                <w:szCs w:val="18"/>
              </w:rPr>
            </w:pPr>
            <w:r w:rsidRPr="00C67E6E">
              <w:rPr>
                <w:b/>
                <w:sz w:val="18"/>
                <w:szCs w:val="18"/>
              </w:rPr>
              <w:t>17</w:t>
            </w:r>
          </w:p>
        </w:tc>
        <w:tc>
          <w:tcPr>
            <w:tcW w:w="968" w:type="dxa"/>
            <w:vAlign w:val="center"/>
          </w:tcPr>
          <w:p w:rsidR="00884FF8" w:rsidRPr="00C67E6E" w:rsidRDefault="00884FF8" w:rsidP="007435F0">
            <w:pPr>
              <w:jc w:val="center"/>
              <w:rPr>
                <w:b/>
                <w:sz w:val="18"/>
                <w:szCs w:val="18"/>
              </w:rPr>
            </w:pPr>
          </w:p>
        </w:tc>
      </w:tr>
    </w:tbl>
    <w:p w:rsidR="00884FF8" w:rsidRPr="007435F0" w:rsidRDefault="00884FF8" w:rsidP="00884FF8">
      <w:pPr>
        <w:rPr>
          <w:sz w:val="14"/>
          <w:szCs w:val="20"/>
        </w:rPr>
      </w:pPr>
    </w:p>
    <w:p w:rsidR="00F73A7C" w:rsidRDefault="00F73A7C" w:rsidP="00F73A7C">
      <w:pPr>
        <w:rPr>
          <w:i/>
          <w:sz w:val="18"/>
          <w:szCs w:val="18"/>
        </w:rPr>
      </w:pPr>
    </w:p>
    <w:p w:rsidR="00F73A7C" w:rsidRPr="002B31E1" w:rsidRDefault="002B31E1" w:rsidP="00F73A7C">
      <w:pPr>
        <w:pStyle w:val="3a"/>
        <w:shd w:val="clear" w:color="auto" w:fill="auto"/>
        <w:tabs>
          <w:tab w:val="left" w:pos="426"/>
          <w:tab w:val="left" w:pos="851"/>
        </w:tabs>
        <w:spacing w:after="120" w:line="240" w:lineRule="auto"/>
        <w:jc w:val="center"/>
        <w:rPr>
          <w:b/>
          <w:szCs w:val="18"/>
        </w:rPr>
      </w:pPr>
      <w:r w:rsidRPr="002B31E1">
        <w:rPr>
          <w:b/>
          <w:i/>
          <w:szCs w:val="18"/>
        </w:rPr>
        <w:t xml:space="preserve">Расчет начальной (максимальной) цены </w:t>
      </w:r>
    </w:p>
    <w:tbl>
      <w:tblPr>
        <w:tblW w:w="10490" w:type="dxa"/>
        <w:tblInd w:w="-996" w:type="dxa"/>
        <w:tblLayout w:type="fixed"/>
        <w:tblCellMar>
          <w:top w:w="55" w:type="dxa"/>
          <w:left w:w="55" w:type="dxa"/>
          <w:bottom w:w="55" w:type="dxa"/>
          <w:right w:w="55" w:type="dxa"/>
        </w:tblCellMar>
        <w:tblLook w:val="04A0" w:firstRow="1" w:lastRow="0" w:firstColumn="1" w:lastColumn="0" w:noHBand="0" w:noVBand="1"/>
      </w:tblPr>
      <w:tblGrid>
        <w:gridCol w:w="1277"/>
        <w:gridCol w:w="5953"/>
        <w:gridCol w:w="1170"/>
        <w:gridCol w:w="2090"/>
      </w:tblGrid>
      <w:tr w:rsidR="002B31E1" w:rsidTr="007435F0">
        <w:trPr>
          <w:trHeight w:val="361"/>
        </w:trPr>
        <w:tc>
          <w:tcPr>
            <w:tcW w:w="1277" w:type="dxa"/>
            <w:tcBorders>
              <w:top w:val="single" w:sz="2" w:space="0" w:color="000000"/>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Наименование системы</w:t>
            </w:r>
          </w:p>
        </w:tc>
        <w:tc>
          <w:tcPr>
            <w:tcW w:w="5953" w:type="dxa"/>
            <w:tcBorders>
              <w:top w:val="single" w:sz="2" w:space="0" w:color="000000"/>
              <w:left w:val="single" w:sz="2" w:space="0" w:color="000000"/>
              <w:bottom w:val="single" w:sz="2" w:space="0" w:color="000000"/>
              <w:right w:val="nil"/>
            </w:tcBorders>
            <w:vAlign w:val="center"/>
            <w:hideMark/>
          </w:tcPr>
          <w:p w:rsidR="002B31E1" w:rsidRDefault="00500D40" w:rsidP="00500D40">
            <w:pPr>
              <w:jc w:val="center"/>
              <w:rPr>
                <w:sz w:val="18"/>
                <w:szCs w:val="18"/>
              </w:rPr>
            </w:pPr>
            <w:r>
              <w:rPr>
                <w:sz w:val="18"/>
                <w:szCs w:val="18"/>
              </w:rPr>
              <w:t>Услуги</w:t>
            </w:r>
          </w:p>
        </w:tc>
        <w:tc>
          <w:tcPr>
            <w:tcW w:w="1170" w:type="dxa"/>
            <w:tcBorders>
              <w:top w:val="single" w:sz="2" w:space="0" w:color="000000"/>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Количество помещений</w:t>
            </w:r>
          </w:p>
        </w:tc>
        <w:tc>
          <w:tcPr>
            <w:tcW w:w="2090" w:type="dxa"/>
            <w:tcBorders>
              <w:top w:val="single" w:sz="2" w:space="0" w:color="000000"/>
              <w:left w:val="single" w:sz="2" w:space="0" w:color="000000"/>
              <w:bottom w:val="single" w:sz="2" w:space="0" w:color="000000"/>
              <w:right w:val="single" w:sz="2" w:space="0" w:color="000000"/>
            </w:tcBorders>
            <w:vAlign w:val="center"/>
            <w:hideMark/>
          </w:tcPr>
          <w:p w:rsidR="002B31E1" w:rsidRDefault="002B31E1" w:rsidP="002B31E1">
            <w:pPr>
              <w:pStyle w:val="3a"/>
              <w:shd w:val="clear" w:color="auto" w:fill="auto"/>
              <w:tabs>
                <w:tab w:val="left" w:pos="426"/>
                <w:tab w:val="left" w:pos="851"/>
              </w:tabs>
              <w:spacing w:line="240" w:lineRule="auto"/>
              <w:jc w:val="center"/>
              <w:rPr>
                <w:sz w:val="18"/>
                <w:szCs w:val="18"/>
              </w:rPr>
            </w:pPr>
            <w:r>
              <w:rPr>
                <w:sz w:val="18"/>
                <w:szCs w:val="18"/>
              </w:rPr>
              <w:t>НМЦ оказания услуг за обслуживание одной системы, руб.</w:t>
            </w:r>
          </w:p>
        </w:tc>
      </w:tr>
      <w:tr w:rsidR="002B31E1" w:rsidTr="007435F0">
        <w:trPr>
          <w:trHeight w:val="361"/>
        </w:trPr>
        <w:tc>
          <w:tcPr>
            <w:tcW w:w="1277" w:type="dxa"/>
            <w:tcBorders>
              <w:top w:val="single" w:sz="2" w:space="0" w:color="000000"/>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b/>
                <w:sz w:val="18"/>
                <w:szCs w:val="18"/>
              </w:rPr>
            </w:pPr>
            <w:r>
              <w:rPr>
                <w:b/>
                <w:sz w:val="18"/>
                <w:szCs w:val="18"/>
              </w:rPr>
              <w:t>1</w:t>
            </w:r>
          </w:p>
        </w:tc>
        <w:tc>
          <w:tcPr>
            <w:tcW w:w="5953" w:type="dxa"/>
            <w:tcBorders>
              <w:top w:val="single" w:sz="2" w:space="0" w:color="000000"/>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b/>
                <w:sz w:val="18"/>
                <w:szCs w:val="18"/>
              </w:rPr>
            </w:pPr>
            <w:r>
              <w:rPr>
                <w:b/>
                <w:sz w:val="18"/>
                <w:szCs w:val="18"/>
              </w:rPr>
              <w:t>Оказание услуг на объекте Заказчика</w:t>
            </w:r>
          </w:p>
          <w:p w:rsidR="002B31E1" w:rsidRDefault="002B31E1">
            <w:pPr>
              <w:pStyle w:val="3a"/>
              <w:shd w:val="clear" w:color="auto" w:fill="auto"/>
              <w:tabs>
                <w:tab w:val="left" w:pos="426"/>
                <w:tab w:val="left" w:pos="851"/>
              </w:tabs>
              <w:spacing w:line="240" w:lineRule="auto"/>
              <w:jc w:val="center"/>
              <w:rPr>
                <w:b/>
                <w:sz w:val="18"/>
                <w:szCs w:val="18"/>
              </w:rPr>
            </w:pPr>
            <w:r>
              <w:rPr>
                <w:b/>
                <w:sz w:val="18"/>
                <w:szCs w:val="18"/>
              </w:rPr>
              <w:t>по адресу ул.8 Марта, 123, в том числе:</w:t>
            </w:r>
          </w:p>
        </w:tc>
        <w:tc>
          <w:tcPr>
            <w:tcW w:w="1170" w:type="dxa"/>
            <w:tcBorders>
              <w:top w:val="single" w:sz="2" w:space="0" w:color="000000"/>
              <w:left w:val="single" w:sz="2" w:space="0" w:color="000000"/>
              <w:bottom w:val="single" w:sz="2" w:space="0" w:color="000000"/>
              <w:right w:val="nil"/>
            </w:tcBorders>
          </w:tcPr>
          <w:p w:rsidR="002B31E1" w:rsidRDefault="002B31E1">
            <w:pPr>
              <w:pStyle w:val="3a"/>
              <w:shd w:val="clear" w:color="auto" w:fill="auto"/>
              <w:tabs>
                <w:tab w:val="left" w:pos="426"/>
                <w:tab w:val="left" w:pos="851"/>
              </w:tabs>
              <w:spacing w:line="240" w:lineRule="auto"/>
              <w:jc w:val="center"/>
              <w:rPr>
                <w:b/>
                <w:sz w:val="18"/>
                <w:szCs w:val="18"/>
              </w:rPr>
            </w:pPr>
          </w:p>
        </w:tc>
        <w:tc>
          <w:tcPr>
            <w:tcW w:w="2090" w:type="dxa"/>
            <w:tcBorders>
              <w:top w:val="single" w:sz="2" w:space="0" w:color="000000"/>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b/>
                <w:color w:val="C00000"/>
                <w:sz w:val="18"/>
                <w:szCs w:val="18"/>
              </w:rPr>
            </w:pPr>
          </w:p>
        </w:tc>
      </w:tr>
      <w:tr w:rsidR="002B31E1" w:rsidTr="007435F0">
        <w:trPr>
          <w:trHeight w:val="98"/>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П-1</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Кабинеты</w:t>
            </w:r>
          </w:p>
        </w:tc>
        <w:tc>
          <w:tcPr>
            <w:tcW w:w="1170"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15</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color w:val="C00000"/>
                <w:sz w:val="18"/>
                <w:szCs w:val="18"/>
              </w:rPr>
            </w:pPr>
            <w:r>
              <w:rPr>
                <w:sz w:val="18"/>
                <w:szCs w:val="22"/>
              </w:rPr>
              <w:t>13 700,00</w:t>
            </w:r>
          </w:p>
        </w:tc>
      </w:tr>
      <w:tr w:rsidR="002B31E1" w:rsidTr="007435F0">
        <w:trPr>
          <w:trHeight w:val="18"/>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П-2</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Рентген</w:t>
            </w:r>
          </w:p>
        </w:tc>
        <w:tc>
          <w:tcPr>
            <w:tcW w:w="1170"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2</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color w:val="C00000"/>
                <w:sz w:val="18"/>
                <w:szCs w:val="18"/>
              </w:rPr>
            </w:pPr>
            <w:r>
              <w:rPr>
                <w:sz w:val="18"/>
                <w:szCs w:val="22"/>
              </w:rPr>
              <w:t>13 700,00</w:t>
            </w:r>
          </w:p>
        </w:tc>
      </w:tr>
      <w:tr w:rsidR="002B31E1" w:rsidTr="007435F0">
        <w:trPr>
          <w:trHeight w:val="87"/>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П-3</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Стерилизационная</w:t>
            </w:r>
          </w:p>
        </w:tc>
        <w:tc>
          <w:tcPr>
            <w:tcW w:w="1170"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color w:val="C00000"/>
                <w:sz w:val="18"/>
                <w:szCs w:val="18"/>
              </w:rPr>
            </w:pPr>
            <w:r>
              <w:rPr>
                <w:sz w:val="18"/>
                <w:szCs w:val="22"/>
              </w:rPr>
              <w:t>13 700,00</w:t>
            </w:r>
          </w:p>
        </w:tc>
      </w:tr>
      <w:tr w:rsidR="002B31E1" w:rsidTr="007435F0">
        <w:trPr>
          <w:trHeight w:val="150"/>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В-1</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Кабинеты</w:t>
            </w:r>
          </w:p>
        </w:tc>
        <w:tc>
          <w:tcPr>
            <w:tcW w:w="1170"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14</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color w:val="C00000"/>
                <w:sz w:val="18"/>
                <w:szCs w:val="18"/>
              </w:rPr>
            </w:pPr>
            <w:r>
              <w:rPr>
                <w:sz w:val="18"/>
                <w:szCs w:val="22"/>
              </w:rPr>
              <w:t>13 700,00</w:t>
            </w:r>
          </w:p>
        </w:tc>
      </w:tr>
      <w:tr w:rsidR="002B31E1" w:rsidTr="007435F0">
        <w:trPr>
          <w:trHeight w:val="212"/>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В-2</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Комната грязного белья</w:t>
            </w:r>
          </w:p>
        </w:tc>
        <w:tc>
          <w:tcPr>
            <w:tcW w:w="1170"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3</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color w:val="C00000"/>
                <w:sz w:val="18"/>
                <w:szCs w:val="18"/>
              </w:rPr>
            </w:pPr>
            <w:r>
              <w:rPr>
                <w:sz w:val="18"/>
                <w:szCs w:val="22"/>
              </w:rPr>
              <w:t>7 900,00</w:t>
            </w:r>
          </w:p>
        </w:tc>
      </w:tr>
      <w:tr w:rsidR="002B31E1" w:rsidTr="007435F0">
        <w:trPr>
          <w:trHeight w:val="131"/>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В-3</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Этажи</w:t>
            </w:r>
          </w:p>
        </w:tc>
        <w:tc>
          <w:tcPr>
            <w:tcW w:w="1170"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color w:val="C00000"/>
                <w:sz w:val="18"/>
                <w:szCs w:val="18"/>
              </w:rPr>
            </w:pPr>
            <w:r>
              <w:rPr>
                <w:sz w:val="18"/>
                <w:szCs w:val="22"/>
              </w:rPr>
              <w:t>7 900,00</w:t>
            </w:r>
          </w:p>
        </w:tc>
      </w:tr>
      <w:tr w:rsidR="002B31E1" w:rsidTr="007435F0">
        <w:trPr>
          <w:trHeight w:val="52"/>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В-4</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Санузлы</w:t>
            </w:r>
          </w:p>
        </w:tc>
        <w:tc>
          <w:tcPr>
            <w:tcW w:w="1170"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3</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color w:val="C00000"/>
                <w:sz w:val="18"/>
                <w:szCs w:val="18"/>
              </w:rPr>
            </w:pPr>
            <w:r>
              <w:rPr>
                <w:sz w:val="18"/>
                <w:szCs w:val="22"/>
              </w:rPr>
              <w:t>7 900,00</w:t>
            </w:r>
          </w:p>
        </w:tc>
      </w:tr>
      <w:tr w:rsidR="002B31E1" w:rsidTr="007435F0">
        <w:trPr>
          <w:trHeight w:val="52"/>
        </w:trPr>
        <w:tc>
          <w:tcPr>
            <w:tcW w:w="1277"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b/>
                <w:sz w:val="18"/>
                <w:szCs w:val="18"/>
              </w:rPr>
            </w:pPr>
            <w:r>
              <w:rPr>
                <w:b/>
                <w:sz w:val="18"/>
                <w:szCs w:val="18"/>
              </w:rPr>
              <w:t>2</w:t>
            </w:r>
          </w:p>
        </w:tc>
        <w:tc>
          <w:tcPr>
            <w:tcW w:w="5953" w:type="dxa"/>
            <w:tcBorders>
              <w:top w:val="nil"/>
              <w:left w:val="single" w:sz="2" w:space="0" w:color="000000"/>
              <w:bottom w:val="single" w:sz="2" w:space="0" w:color="000000"/>
              <w:right w:val="nil"/>
            </w:tcBorders>
            <w:hideMark/>
          </w:tcPr>
          <w:p w:rsidR="002B31E1" w:rsidRDefault="002B31E1">
            <w:pPr>
              <w:pStyle w:val="3a"/>
              <w:shd w:val="clear" w:color="auto" w:fill="auto"/>
              <w:tabs>
                <w:tab w:val="left" w:pos="426"/>
                <w:tab w:val="left" w:pos="851"/>
              </w:tabs>
              <w:spacing w:line="240" w:lineRule="auto"/>
              <w:jc w:val="center"/>
              <w:rPr>
                <w:b/>
                <w:sz w:val="18"/>
                <w:szCs w:val="18"/>
              </w:rPr>
            </w:pPr>
            <w:r>
              <w:rPr>
                <w:b/>
                <w:sz w:val="18"/>
                <w:szCs w:val="18"/>
              </w:rPr>
              <w:t xml:space="preserve">Оказание услуг на объекте Заказчика </w:t>
            </w:r>
          </w:p>
          <w:p w:rsidR="002B31E1" w:rsidRDefault="002B31E1">
            <w:pPr>
              <w:pStyle w:val="3a"/>
              <w:shd w:val="clear" w:color="auto" w:fill="auto"/>
              <w:tabs>
                <w:tab w:val="left" w:pos="426"/>
                <w:tab w:val="left" w:pos="851"/>
              </w:tabs>
              <w:spacing w:line="240" w:lineRule="auto"/>
              <w:jc w:val="center"/>
              <w:rPr>
                <w:b/>
                <w:sz w:val="18"/>
                <w:szCs w:val="18"/>
              </w:rPr>
            </w:pPr>
            <w:r>
              <w:rPr>
                <w:b/>
                <w:sz w:val="18"/>
                <w:szCs w:val="18"/>
              </w:rPr>
              <w:t>по адресу  ул. Щорса, 34</w:t>
            </w:r>
            <w:r w:rsidR="00A35A79">
              <w:rPr>
                <w:b/>
                <w:sz w:val="18"/>
                <w:szCs w:val="18"/>
              </w:rPr>
              <w:t>, в том числе:</w:t>
            </w:r>
          </w:p>
        </w:tc>
        <w:tc>
          <w:tcPr>
            <w:tcW w:w="1170" w:type="dxa"/>
            <w:tcBorders>
              <w:top w:val="nil"/>
              <w:left w:val="single" w:sz="2" w:space="0" w:color="000000"/>
              <w:bottom w:val="single" w:sz="2" w:space="0" w:color="000000"/>
              <w:right w:val="nil"/>
            </w:tcBorders>
          </w:tcPr>
          <w:p w:rsidR="002B31E1" w:rsidRDefault="002B31E1">
            <w:pPr>
              <w:pStyle w:val="3a"/>
              <w:shd w:val="clear" w:color="auto" w:fill="auto"/>
              <w:tabs>
                <w:tab w:val="left" w:pos="426"/>
                <w:tab w:val="left" w:pos="851"/>
              </w:tabs>
              <w:spacing w:line="240" w:lineRule="auto"/>
              <w:jc w:val="center"/>
              <w:rPr>
                <w:b/>
                <w:sz w:val="18"/>
                <w:szCs w:val="18"/>
              </w:rPr>
            </w:pP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b/>
                <w:sz w:val="18"/>
                <w:szCs w:val="18"/>
              </w:rPr>
            </w:pP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К-1</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Операционная (хирургический кабинет)</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3</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13 700,00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П-1</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Этажи</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40</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23 400,00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П-2</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Этажи</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35</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23 400,00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П-5</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Рентген</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13 700,00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В-1</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Этажи</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39</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23 400,00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В-1а</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Этажи</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6</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13 700,00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В-2</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Этажи</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6</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13 700,00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В-5</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Рентген</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7 900,00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В-7</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Санузлы</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4</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13 700,00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В-8</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Санузлы</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4</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13 700,00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В-9</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Зуботехническая лаборатория</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7 900,00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В-9а</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Зуботехническая лаборатория</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7 900,00</w:t>
            </w:r>
          </w:p>
        </w:tc>
      </w:tr>
      <w:tr w:rsidR="002B31E1" w:rsidTr="007435F0">
        <w:trPr>
          <w:trHeight w:val="52"/>
        </w:trPr>
        <w:tc>
          <w:tcPr>
            <w:tcW w:w="1277"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В-10</w:t>
            </w:r>
          </w:p>
        </w:tc>
        <w:tc>
          <w:tcPr>
            <w:tcW w:w="5953"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Гипсовая</w:t>
            </w:r>
          </w:p>
        </w:tc>
        <w:tc>
          <w:tcPr>
            <w:tcW w:w="1170" w:type="dxa"/>
            <w:tcBorders>
              <w:top w:val="nil"/>
              <w:left w:val="single" w:sz="2" w:space="0" w:color="000000"/>
              <w:bottom w:val="single" w:sz="2" w:space="0" w:color="000000"/>
              <w:right w:val="nil"/>
            </w:tcBorders>
            <w:vAlign w:val="center"/>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18"/>
              </w:rPr>
              <w:t>1</w:t>
            </w:r>
          </w:p>
        </w:tc>
        <w:tc>
          <w:tcPr>
            <w:tcW w:w="2090" w:type="dxa"/>
            <w:tcBorders>
              <w:top w:val="nil"/>
              <w:left w:val="single" w:sz="2" w:space="0" w:color="000000"/>
              <w:bottom w:val="single" w:sz="2" w:space="0" w:color="000000"/>
              <w:right w:val="single" w:sz="2" w:space="0" w:color="000000"/>
            </w:tcBorders>
            <w:hideMark/>
          </w:tcPr>
          <w:p w:rsidR="002B31E1" w:rsidRDefault="002B31E1">
            <w:pPr>
              <w:pStyle w:val="3a"/>
              <w:shd w:val="clear" w:color="auto" w:fill="auto"/>
              <w:tabs>
                <w:tab w:val="left" w:pos="426"/>
                <w:tab w:val="left" w:pos="851"/>
              </w:tabs>
              <w:spacing w:line="240" w:lineRule="auto"/>
              <w:jc w:val="center"/>
              <w:rPr>
                <w:sz w:val="18"/>
                <w:szCs w:val="18"/>
              </w:rPr>
            </w:pPr>
            <w:r>
              <w:rPr>
                <w:sz w:val="18"/>
                <w:szCs w:val="22"/>
              </w:rPr>
              <w:t>7 900,00</w:t>
            </w:r>
          </w:p>
        </w:tc>
      </w:tr>
      <w:tr w:rsidR="002B31E1" w:rsidRPr="008F47D9" w:rsidTr="007435F0">
        <w:trPr>
          <w:trHeight w:val="52"/>
        </w:trPr>
        <w:tc>
          <w:tcPr>
            <w:tcW w:w="1277" w:type="dxa"/>
            <w:tcBorders>
              <w:top w:val="nil"/>
              <w:left w:val="single" w:sz="2" w:space="0" w:color="000000"/>
              <w:bottom w:val="single" w:sz="2" w:space="0" w:color="000000"/>
              <w:right w:val="nil"/>
            </w:tcBorders>
            <w:vAlign w:val="center"/>
          </w:tcPr>
          <w:p w:rsidR="002B31E1" w:rsidRPr="008F47D9" w:rsidRDefault="008F47D9">
            <w:pPr>
              <w:pStyle w:val="3a"/>
              <w:shd w:val="clear" w:color="auto" w:fill="auto"/>
              <w:tabs>
                <w:tab w:val="left" w:pos="426"/>
                <w:tab w:val="left" w:pos="851"/>
              </w:tabs>
              <w:spacing w:line="240" w:lineRule="auto"/>
              <w:jc w:val="center"/>
              <w:rPr>
                <w:b/>
                <w:sz w:val="18"/>
                <w:szCs w:val="18"/>
              </w:rPr>
            </w:pPr>
            <w:r w:rsidRPr="008F47D9">
              <w:rPr>
                <w:b/>
                <w:sz w:val="18"/>
                <w:szCs w:val="18"/>
              </w:rPr>
              <w:t>3</w:t>
            </w:r>
          </w:p>
        </w:tc>
        <w:tc>
          <w:tcPr>
            <w:tcW w:w="5953" w:type="dxa"/>
            <w:tcBorders>
              <w:top w:val="nil"/>
              <w:left w:val="single" w:sz="2" w:space="0" w:color="000000"/>
              <w:bottom w:val="single" w:sz="2" w:space="0" w:color="000000"/>
              <w:right w:val="nil"/>
            </w:tcBorders>
            <w:vAlign w:val="center"/>
          </w:tcPr>
          <w:p w:rsidR="002B31E1" w:rsidRPr="008F47D9" w:rsidRDefault="002B31E1" w:rsidP="004517CF">
            <w:pPr>
              <w:pStyle w:val="3a"/>
              <w:shd w:val="clear" w:color="auto" w:fill="auto"/>
              <w:tabs>
                <w:tab w:val="left" w:pos="426"/>
                <w:tab w:val="left" w:pos="851"/>
              </w:tabs>
              <w:spacing w:line="240" w:lineRule="auto"/>
              <w:jc w:val="center"/>
              <w:rPr>
                <w:b/>
                <w:sz w:val="18"/>
                <w:szCs w:val="18"/>
              </w:rPr>
            </w:pPr>
            <w:r w:rsidRPr="008F47D9">
              <w:rPr>
                <w:b/>
                <w:sz w:val="18"/>
              </w:rPr>
              <w:t xml:space="preserve">Замена фильтров для системы вентиляции </w:t>
            </w:r>
            <w:r w:rsidR="00884FF8" w:rsidRPr="008F47D9">
              <w:rPr>
                <w:b/>
                <w:sz w:val="18"/>
              </w:rPr>
              <w:t>(</w:t>
            </w:r>
            <w:r w:rsidR="00A35A79" w:rsidRPr="008F47D9">
              <w:rPr>
                <w:b/>
                <w:sz w:val="18"/>
              </w:rPr>
              <w:t xml:space="preserve">всего за </w:t>
            </w:r>
            <w:r w:rsidR="00884FF8" w:rsidRPr="008F47D9">
              <w:rPr>
                <w:b/>
                <w:sz w:val="18"/>
              </w:rPr>
              <w:t>17 штук)</w:t>
            </w:r>
          </w:p>
        </w:tc>
        <w:tc>
          <w:tcPr>
            <w:tcW w:w="1170" w:type="dxa"/>
            <w:tcBorders>
              <w:top w:val="nil"/>
              <w:left w:val="single" w:sz="2" w:space="0" w:color="000000"/>
              <w:bottom w:val="single" w:sz="2" w:space="0" w:color="000000"/>
              <w:right w:val="nil"/>
            </w:tcBorders>
            <w:vAlign w:val="center"/>
          </w:tcPr>
          <w:p w:rsidR="002B31E1" w:rsidRPr="008F47D9" w:rsidRDefault="002B31E1" w:rsidP="00884FF8">
            <w:pPr>
              <w:pStyle w:val="3a"/>
              <w:shd w:val="clear" w:color="auto" w:fill="auto"/>
              <w:tabs>
                <w:tab w:val="left" w:pos="426"/>
                <w:tab w:val="left" w:pos="851"/>
              </w:tabs>
              <w:spacing w:line="240" w:lineRule="auto"/>
              <w:rPr>
                <w:b/>
                <w:sz w:val="18"/>
                <w:szCs w:val="18"/>
              </w:rPr>
            </w:pPr>
          </w:p>
        </w:tc>
        <w:tc>
          <w:tcPr>
            <w:tcW w:w="2090" w:type="dxa"/>
            <w:tcBorders>
              <w:top w:val="nil"/>
              <w:left w:val="single" w:sz="2" w:space="0" w:color="000000"/>
              <w:bottom w:val="single" w:sz="2" w:space="0" w:color="000000"/>
              <w:right w:val="single" w:sz="2" w:space="0" w:color="000000"/>
            </w:tcBorders>
          </w:tcPr>
          <w:p w:rsidR="002B31E1" w:rsidRPr="00875962" w:rsidRDefault="00884FF8">
            <w:pPr>
              <w:pStyle w:val="3a"/>
              <w:shd w:val="clear" w:color="auto" w:fill="auto"/>
              <w:tabs>
                <w:tab w:val="left" w:pos="426"/>
                <w:tab w:val="left" w:pos="851"/>
              </w:tabs>
              <w:spacing w:line="240" w:lineRule="auto"/>
              <w:jc w:val="center"/>
              <w:rPr>
                <w:sz w:val="18"/>
                <w:szCs w:val="22"/>
              </w:rPr>
            </w:pPr>
            <w:r w:rsidRPr="00875962">
              <w:rPr>
                <w:sz w:val="18"/>
                <w:szCs w:val="22"/>
              </w:rPr>
              <w:t>82 443,00</w:t>
            </w:r>
          </w:p>
        </w:tc>
      </w:tr>
    </w:tbl>
    <w:p w:rsidR="00F73A7C" w:rsidRDefault="00F73A7C" w:rsidP="00F73A7C">
      <w:pPr>
        <w:rPr>
          <w:color w:val="000000"/>
          <w:sz w:val="20"/>
          <w:szCs w:val="20"/>
        </w:rPr>
      </w:pPr>
    </w:p>
    <w:p w:rsidR="00120744" w:rsidRDefault="00120744" w:rsidP="00120744">
      <w:pPr>
        <w:ind w:left="-851" w:right="142" w:firstLine="425"/>
        <w:jc w:val="both"/>
        <w:rPr>
          <w:color w:val="000000"/>
          <w:sz w:val="20"/>
          <w:szCs w:val="20"/>
        </w:rPr>
      </w:pPr>
      <w:r>
        <w:rPr>
          <w:b/>
          <w:bCs/>
          <w:color w:val="000000"/>
          <w:sz w:val="20"/>
          <w:szCs w:val="20"/>
        </w:rPr>
        <w:br w:type="page"/>
      </w:r>
    </w:p>
    <w:p w:rsidR="00120744" w:rsidRDefault="00120744" w:rsidP="00120744">
      <w:pPr>
        <w:spacing w:line="252" w:lineRule="auto"/>
        <w:jc w:val="right"/>
        <w:rPr>
          <w:sz w:val="21"/>
          <w:szCs w:val="21"/>
        </w:rPr>
      </w:pPr>
      <w:r w:rsidRPr="00120744">
        <w:rPr>
          <w:rStyle w:val="11"/>
          <w:rFonts w:ascii="Times New Roman" w:eastAsiaTheme="minorHAnsi" w:hAnsi="Times New Roman" w:cs="Times New Roman"/>
          <w:b w:val="0"/>
          <w:sz w:val="21"/>
          <w:szCs w:val="21"/>
        </w:rPr>
        <w:t>Приложение № 2</w:t>
      </w:r>
      <w:r>
        <w:rPr>
          <w:sz w:val="21"/>
          <w:szCs w:val="21"/>
        </w:rPr>
        <w:t xml:space="preserve"> к Извещению о проведении </w:t>
      </w:r>
    </w:p>
    <w:p w:rsidR="00120744" w:rsidRDefault="00120744" w:rsidP="00120744">
      <w:pPr>
        <w:jc w:val="right"/>
        <w:rPr>
          <w:sz w:val="21"/>
          <w:szCs w:val="21"/>
        </w:rPr>
      </w:pPr>
      <w:r>
        <w:rPr>
          <w:sz w:val="21"/>
          <w:szCs w:val="21"/>
        </w:rPr>
        <w:t>запроса котировок в электронной форме №</w:t>
      </w:r>
      <w:r>
        <w:rPr>
          <w:b/>
          <w:sz w:val="21"/>
          <w:szCs w:val="21"/>
        </w:rPr>
        <w:t xml:space="preserve"> 1</w:t>
      </w:r>
      <w:r w:rsidRPr="00120744">
        <w:rPr>
          <w:b/>
          <w:sz w:val="21"/>
          <w:szCs w:val="21"/>
        </w:rPr>
        <w:t>69</w:t>
      </w:r>
      <w:r>
        <w:rPr>
          <w:sz w:val="21"/>
          <w:szCs w:val="21"/>
        </w:rPr>
        <w:t xml:space="preserve"> </w:t>
      </w:r>
    </w:p>
    <w:p w:rsidR="00120744" w:rsidRDefault="00120744" w:rsidP="00120744">
      <w:pPr>
        <w:jc w:val="right"/>
        <w:rPr>
          <w:sz w:val="21"/>
          <w:szCs w:val="21"/>
        </w:rPr>
      </w:pPr>
    </w:p>
    <w:p w:rsidR="00120744" w:rsidRDefault="00120744" w:rsidP="00120744">
      <w:pPr>
        <w:jc w:val="center"/>
        <w:rPr>
          <w:b/>
          <w:sz w:val="21"/>
          <w:szCs w:val="21"/>
        </w:rPr>
      </w:pPr>
      <w:r>
        <w:rPr>
          <w:b/>
          <w:sz w:val="21"/>
          <w:szCs w:val="21"/>
        </w:rPr>
        <w:t>ЗАЯВКА НА УЧАСТИЕ В ЗАПРОСЕ КОТИРОВОК В ЭЛЕКТРОННОЙ ФОРМЕ</w:t>
      </w:r>
      <w:r>
        <w:rPr>
          <w:sz w:val="21"/>
          <w:szCs w:val="21"/>
          <w:vertAlign w:val="superscript"/>
        </w:rPr>
        <w:footnoteReference w:id="2"/>
      </w:r>
    </w:p>
    <w:p w:rsidR="00120744" w:rsidRDefault="00120744" w:rsidP="00120744">
      <w:pPr>
        <w:keepNext/>
        <w:ind w:firstLine="720"/>
        <w:jc w:val="center"/>
        <w:rPr>
          <w:i/>
          <w:sz w:val="21"/>
          <w:szCs w:val="21"/>
        </w:rPr>
      </w:pPr>
      <w:r>
        <w:rPr>
          <w:b/>
          <w:sz w:val="21"/>
          <w:szCs w:val="21"/>
        </w:rPr>
        <w:t xml:space="preserve">(оформляется на бланке организации согласно инструкции по заполнению заявки на участие в запросе котировок в электронной форме) </w:t>
      </w:r>
      <w:r>
        <w:rPr>
          <w:i/>
          <w:sz w:val="21"/>
          <w:szCs w:val="21"/>
        </w:rPr>
        <w:t>(</w:t>
      </w:r>
      <w:r>
        <w:rPr>
          <w:i/>
          <w:sz w:val="21"/>
          <w:szCs w:val="21"/>
          <w:shd w:val="clear" w:color="auto" w:fill="FFFFFF" w:themeFill="background1"/>
        </w:rPr>
        <w:t>Предоставляется в форме Word</w:t>
      </w:r>
      <w:r>
        <w:rPr>
          <w:i/>
          <w:sz w:val="21"/>
          <w:szCs w:val="21"/>
        </w:rPr>
        <w:t>)</w:t>
      </w:r>
    </w:p>
    <w:p w:rsidR="00120744" w:rsidRDefault="00120744" w:rsidP="00120744">
      <w:pPr>
        <w:jc w:val="both"/>
        <w:rPr>
          <w:b/>
          <w:sz w:val="6"/>
          <w:szCs w:val="21"/>
        </w:rPr>
      </w:pPr>
    </w:p>
    <w:tbl>
      <w:tblPr>
        <w:tblW w:w="0" w:type="dxa"/>
        <w:jc w:val="right"/>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4A0" w:firstRow="1" w:lastRow="0" w:firstColumn="1" w:lastColumn="0" w:noHBand="0" w:noVBand="1"/>
      </w:tblPr>
      <w:tblGrid>
        <w:gridCol w:w="3256"/>
        <w:gridCol w:w="3827"/>
        <w:gridCol w:w="3685"/>
      </w:tblGrid>
      <w:tr w:rsidR="00120744" w:rsidTr="00120744">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bCs/>
                <w:sz w:val="19"/>
                <w:szCs w:val="19"/>
                <w:lang w:eastAsia="en-US"/>
              </w:rPr>
            </w:pPr>
            <w:r>
              <w:rPr>
                <w:sz w:val="19"/>
                <w:szCs w:val="19"/>
                <w:lang w:eastAsia="en-US"/>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
        </w:tc>
        <w:tc>
          <w:tcPr>
            <w:tcW w:w="3685"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sz w:val="19"/>
                <w:szCs w:val="19"/>
                <w:lang w:eastAsia="en-US"/>
              </w:rPr>
            </w:pPr>
            <w:r>
              <w:rPr>
                <w:sz w:val="19"/>
                <w:szCs w:val="19"/>
                <w:lang w:eastAsia="en-US"/>
              </w:rPr>
              <w:t>Поле обязательно для заполнения</w:t>
            </w:r>
          </w:p>
        </w:tc>
      </w:tr>
      <w:tr w:rsidR="00120744" w:rsidTr="00120744">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bCs/>
                <w:sz w:val="19"/>
                <w:szCs w:val="19"/>
                <w:lang w:eastAsia="en-US"/>
              </w:rPr>
            </w:pPr>
            <w:r>
              <w:rPr>
                <w:sz w:val="19"/>
                <w:szCs w:val="19"/>
                <w:lang w:eastAsia="en-US"/>
              </w:rPr>
              <w:t>ИНН/КПП участника:</w:t>
            </w:r>
          </w:p>
        </w:tc>
        <w:tc>
          <w:tcPr>
            <w:tcW w:w="3685"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color w:val="C00000"/>
                <w:sz w:val="19"/>
                <w:szCs w:val="19"/>
                <w:lang w:eastAsia="en-US"/>
              </w:rPr>
            </w:pPr>
            <w:r>
              <w:rPr>
                <w:color w:val="C00000"/>
                <w:sz w:val="19"/>
                <w:szCs w:val="19"/>
                <w:lang w:eastAsia="en-US"/>
              </w:rPr>
              <w:t>Поле обязательно для заполнения</w:t>
            </w:r>
          </w:p>
        </w:tc>
      </w:tr>
      <w:tr w:rsidR="00120744" w:rsidTr="00120744">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bCs/>
                <w:sz w:val="19"/>
                <w:szCs w:val="19"/>
                <w:lang w:eastAsia="en-US"/>
              </w:rPr>
            </w:pPr>
            <w:r>
              <w:rPr>
                <w:sz w:val="19"/>
                <w:szCs w:val="19"/>
                <w:lang w:eastAsia="en-US"/>
              </w:rPr>
              <w:t>ОГРН</w:t>
            </w:r>
          </w:p>
        </w:tc>
        <w:tc>
          <w:tcPr>
            <w:tcW w:w="3685"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color w:val="C00000"/>
                <w:sz w:val="19"/>
                <w:szCs w:val="19"/>
                <w:lang w:eastAsia="en-US"/>
              </w:rPr>
            </w:pPr>
            <w:r>
              <w:rPr>
                <w:color w:val="C00000"/>
                <w:sz w:val="19"/>
                <w:szCs w:val="19"/>
                <w:lang w:eastAsia="en-US"/>
              </w:rPr>
              <w:t>Поле обязательно для заполнения</w:t>
            </w:r>
          </w:p>
        </w:tc>
      </w:tr>
      <w:tr w:rsidR="00120744" w:rsidTr="00120744">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bCs/>
                <w:sz w:val="19"/>
                <w:szCs w:val="19"/>
                <w:lang w:eastAsia="en-US"/>
              </w:rPr>
            </w:pPr>
            <w:r>
              <w:rPr>
                <w:sz w:val="19"/>
                <w:szCs w:val="19"/>
                <w:lang w:eastAsia="en-US"/>
              </w:rPr>
              <w:t xml:space="preserve">ОКПО / ОКТМО </w:t>
            </w:r>
          </w:p>
        </w:tc>
        <w:tc>
          <w:tcPr>
            <w:tcW w:w="3685"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color w:val="C00000"/>
                <w:sz w:val="19"/>
                <w:szCs w:val="19"/>
                <w:lang w:eastAsia="en-US"/>
              </w:rPr>
            </w:pPr>
            <w:r>
              <w:rPr>
                <w:color w:val="C00000"/>
                <w:sz w:val="19"/>
                <w:szCs w:val="19"/>
                <w:lang w:eastAsia="en-US"/>
              </w:rPr>
              <w:t>Поле обязательно для заполнения</w:t>
            </w:r>
          </w:p>
        </w:tc>
      </w:tr>
      <w:tr w:rsidR="00120744" w:rsidTr="00120744">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bCs/>
                <w:sz w:val="19"/>
                <w:szCs w:val="19"/>
                <w:lang w:eastAsia="en-US"/>
              </w:rPr>
            </w:pPr>
            <w:r>
              <w:rPr>
                <w:sz w:val="19"/>
                <w:szCs w:val="19"/>
                <w:lang w:eastAsia="en-US"/>
              </w:rPr>
              <w:t>Телефон</w:t>
            </w:r>
          </w:p>
        </w:tc>
        <w:tc>
          <w:tcPr>
            <w:tcW w:w="3685"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color w:val="C00000"/>
                <w:sz w:val="19"/>
                <w:szCs w:val="19"/>
                <w:lang w:eastAsia="en-US"/>
              </w:rPr>
            </w:pPr>
            <w:r>
              <w:rPr>
                <w:color w:val="C00000"/>
                <w:sz w:val="19"/>
                <w:szCs w:val="19"/>
                <w:lang w:eastAsia="en-US"/>
              </w:rPr>
              <w:t>Поле обязательно для заполнения</w:t>
            </w:r>
          </w:p>
        </w:tc>
      </w:tr>
      <w:tr w:rsidR="00120744" w:rsidTr="00120744">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sz w:val="19"/>
                <w:szCs w:val="19"/>
                <w:lang w:eastAsia="en-US"/>
              </w:rPr>
            </w:pPr>
            <w:r>
              <w:rPr>
                <w:sz w:val="19"/>
                <w:szCs w:val="19"/>
                <w:lang w:eastAsia="en-US"/>
              </w:rPr>
              <w:t>Электронная почта</w:t>
            </w:r>
          </w:p>
        </w:tc>
        <w:tc>
          <w:tcPr>
            <w:tcW w:w="3685"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color w:val="C00000"/>
                <w:sz w:val="19"/>
                <w:szCs w:val="19"/>
                <w:lang w:eastAsia="en-US"/>
              </w:rPr>
            </w:pPr>
            <w:r>
              <w:rPr>
                <w:color w:val="C00000"/>
                <w:sz w:val="19"/>
                <w:szCs w:val="19"/>
                <w:lang w:eastAsia="en-US"/>
              </w:rPr>
              <w:t>Поле обязательно для заполнения</w:t>
            </w:r>
          </w:p>
        </w:tc>
      </w:tr>
      <w:tr w:rsidR="00120744" w:rsidTr="00120744">
        <w:trPr>
          <w:trHeight w:val="835"/>
          <w:jc w:val="right"/>
        </w:trPr>
        <w:tc>
          <w:tcPr>
            <w:tcW w:w="10768" w:type="dxa"/>
            <w:gridSpan w:val="3"/>
            <w:tcBorders>
              <w:top w:val="single" w:sz="4" w:space="0" w:color="auto"/>
              <w:left w:val="single" w:sz="4" w:space="0" w:color="auto"/>
              <w:bottom w:val="single" w:sz="4" w:space="0" w:color="auto"/>
              <w:right w:val="single" w:sz="4" w:space="0" w:color="auto"/>
            </w:tcBorders>
          </w:tcPr>
          <w:p w:rsidR="00120744" w:rsidRDefault="00120744">
            <w:pPr>
              <w:spacing w:line="252" w:lineRule="auto"/>
              <w:jc w:val="both"/>
              <w:rPr>
                <w:bCs/>
                <w:sz w:val="20"/>
                <w:szCs w:val="21"/>
                <w:lang w:eastAsia="en-US"/>
              </w:rPr>
            </w:pPr>
            <w:r>
              <w:rPr>
                <w:bCs/>
                <w:sz w:val="20"/>
                <w:szCs w:val="21"/>
                <w:lang w:eastAsia="en-US"/>
              </w:rPr>
              <w:t>№ извещения, наименование, характеристики и количество оказываемых услуг: _______________________</w:t>
            </w:r>
          </w:p>
          <w:p w:rsidR="00120744" w:rsidRDefault="00120744">
            <w:pPr>
              <w:spacing w:line="252" w:lineRule="auto"/>
              <w:jc w:val="both"/>
              <w:rPr>
                <w:sz w:val="8"/>
                <w:szCs w:val="21"/>
                <w:lang w:eastAsia="en-US"/>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
              <w:gridCol w:w="1111"/>
              <w:gridCol w:w="2285"/>
              <w:gridCol w:w="2409"/>
              <w:gridCol w:w="881"/>
              <w:gridCol w:w="820"/>
              <w:gridCol w:w="851"/>
              <w:gridCol w:w="930"/>
              <w:gridCol w:w="45"/>
              <w:gridCol w:w="870"/>
              <w:gridCol w:w="26"/>
            </w:tblGrid>
            <w:tr w:rsidR="00120744">
              <w:trPr>
                <w:gridAfter w:val="1"/>
                <w:wAfter w:w="26" w:type="dxa"/>
                <w:trHeight w:val="433"/>
              </w:trPr>
              <w:tc>
                <w:tcPr>
                  <w:tcW w:w="309"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jc w:val="both"/>
                    <w:rPr>
                      <w:b/>
                      <w:lang w:eastAsia="en-US"/>
                    </w:rPr>
                  </w:pPr>
                  <w:r>
                    <w:rPr>
                      <w:b/>
                      <w:lang w:eastAsia="en-US"/>
                    </w:rPr>
                    <w:t>№ п/п</w:t>
                  </w:r>
                </w:p>
              </w:tc>
              <w:tc>
                <w:tcPr>
                  <w:tcW w:w="1111"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jc w:val="both"/>
                    <w:rPr>
                      <w:b/>
                      <w:lang w:eastAsia="en-US"/>
                    </w:rPr>
                  </w:pPr>
                  <w:r>
                    <w:rPr>
                      <w:b/>
                      <w:lang w:eastAsia="en-US"/>
                    </w:rPr>
                    <w:t>Наименование услуг</w:t>
                  </w:r>
                </w:p>
              </w:tc>
              <w:tc>
                <w:tcPr>
                  <w:tcW w:w="2285"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jc w:val="both"/>
                    <w:rPr>
                      <w:b/>
                      <w:lang w:eastAsia="en-US"/>
                    </w:rPr>
                  </w:pPr>
                  <w:r>
                    <w:rPr>
                      <w:b/>
                      <w:lang w:eastAsia="en-US"/>
                    </w:rPr>
                    <w:t>Характеристики услуг</w:t>
                  </w:r>
                </w:p>
              </w:tc>
              <w:tc>
                <w:tcPr>
                  <w:tcW w:w="2409"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jc w:val="center"/>
                    <w:rPr>
                      <w:b/>
                      <w:lang w:eastAsia="en-US"/>
                    </w:rPr>
                  </w:pPr>
                  <w:r>
                    <w:rPr>
                      <w:b/>
                      <w:color w:val="FF0000"/>
                      <w:lang w:eastAsia="en-US"/>
                    </w:rPr>
                    <w:t>Место регистрации участника закупки</w:t>
                  </w:r>
                </w:p>
              </w:tc>
              <w:tc>
                <w:tcPr>
                  <w:tcW w:w="881"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jc w:val="both"/>
                    <w:rPr>
                      <w:b/>
                      <w:lang w:eastAsia="en-US"/>
                    </w:rPr>
                  </w:pPr>
                  <w:r>
                    <w:rPr>
                      <w:b/>
                      <w:lang w:eastAsia="en-US"/>
                    </w:rPr>
                    <w:t>Ед. изм</w:t>
                  </w:r>
                </w:p>
              </w:tc>
              <w:tc>
                <w:tcPr>
                  <w:tcW w:w="820"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jc w:val="both"/>
                    <w:rPr>
                      <w:b/>
                      <w:lang w:eastAsia="en-US"/>
                    </w:rPr>
                  </w:pPr>
                  <w:r>
                    <w:rPr>
                      <w:b/>
                      <w:lang w:eastAsia="en-US"/>
                    </w:rPr>
                    <w:t>Кол-во</w:t>
                  </w:r>
                </w:p>
              </w:tc>
              <w:tc>
                <w:tcPr>
                  <w:tcW w:w="851"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jc w:val="both"/>
                    <w:rPr>
                      <w:b/>
                      <w:lang w:eastAsia="en-US"/>
                    </w:rPr>
                  </w:pPr>
                  <w:r>
                    <w:rPr>
                      <w:b/>
                      <w:lang w:eastAsia="en-US"/>
                    </w:rPr>
                    <w:t>Ставка НДС</w:t>
                  </w:r>
                </w:p>
              </w:tc>
              <w:tc>
                <w:tcPr>
                  <w:tcW w:w="930" w:type="dxa"/>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rPr>
                      <w:b/>
                      <w:lang w:eastAsia="en-US"/>
                    </w:rPr>
                  </w:pPr>
                  <w:r>
                    <w:rPr>
                      <w:b/>
                      <w:lang w:eastAsia="en-US"/>
                    </w:rPr>
                    <w:t>Цена за ед. изм. с НДС (при наличии), руб.</w:t>
                  </w:r>
                </w:p>
              </w:tc>
              <w:tc>
                <w:tcPr>
                  <w:tcW w:w="915" w:type="dxa"/>
                  <w:gridSpan w:val="2"/>
                  <w:tcBorders>
                    <w:top w:val="single" w:sz="4" w:space="0" w:color="auto"/>
                    <w:left w:val="single" w:sz="4" w:space="0" w:color="auto"/>
                    <w:bottom w:val="single" w:sz="4" w:space="0" w:color="auto"/>
                    <w:right w:val="single" w:sz="4" w:space="0" w:color="auto"/>
                  </w:tcBorders>
                  <w:vAlign w:val="center"/>
                  <w:hideMark/>
                </w:tcPr>
                <w:p w:rsidR="00120744" w:rsidRDefault="00120744">
                  <w:pPr>
                    <w:spacing w:line="252" w:lineRule="auto"/>
                    <w:rPr>
                      <w:b/>
                      <w:lang w:eastAsia="en-US"/>
                    </w:rPr>
                  </w:pPr>
                  <w:r>
                    <w:rPr>
                      <w:b/>
                      <w:lang w:eastAsia="en-US"/>
                    </w:rPr>
                    <w:t>Стоимость услуги, руб.</w:t>
                  </w:r>
                </w:p>
              </w:tc>
            </w:tr>
            <w:tr w:rsidR="00120744">
              <w:trPr>
                <w:gridAfter w:val="1"/>
                <w:wAfter w:w="26" w:type="dxa"/>
                <w:trHeight w:val="256"/>
              </w:trPr>
              <w:tc>
                <w:tcPr>
                  <w:tcW w:w="309" w:type="dxa"/>
                  <w:tcBorders>
                    <w:top w:val="single" w:sz="4" w:space="0" w:color="auto"/>
                    <w:left w:val="single" w:sz="4" w:space="0" w:color="auto"/>
                    <w:bottom w:val="single" w:sz="4" w:space="0" w:color="auto"/>
                    <w:right w:val="single" w:sz="4" w:space="0" w:color="auto"/>
                  </w:tcBorders>
                  <w:vAlign w:val="center"/>
                </w:tcPr>
                <w:p w:rsidR="00120744" w:rsidRDefault="00120744">
                  <w:pPr>
                    <w:spacing w:line="252" w:lineRule="auto"/>
                    <w:jc w:val="both"/>
                    <w:rPr>
                      <w:lang w:eastAsia="en-US"/>
                    </w:rPr>
                  </w:pPr>
                </w:p>
              </w:tc>
              <w:tc>
                <w:tcPr>
                  <w:tcW w:w="1111"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i/>
                      <w:lang w:eastAsia="en-US"/>
                    </w:rPr>
                  </w:pPr>
                  <w:r>
                    <w:rPr>
                      <w:i/>
                      <w:lang w:eastAsia="en-US"/>
                    </w:rPr>
                    <w:t>Указать наименование услуг</w:t>
                  </w:r>
                </w:p>
              </w:tc>
              <w:tc>
                <w:tcPr>
                  <w:tcW w:w="2285"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i/>
                      <w:lang w:eastAsia="en-US"/>
                    </w:rPr>
                  </w:pPr>
                  <w:r>
                    <w:rPr>
                      <w:i/>
                      <w:lang w:eastAsia="en-US"/>
                    </w:rPr>
                    <w:t>Участник должен перечислить полные технические характеристики услуги, совпадающие с характеристиками исполнителя, в соответствии с требованиями технического задания и указать их конкретные значения.</w:t>
                  </w:r>
                </w:p>
              </w:tc>
              <w:tc>
                <w:tcPr>
                  <w:tcW w:w="2409"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i/>
                      <w:spacing w:val="-2"/>
                      <w:lang w:eastAsia="en-US"/>
                    </w:rPr>
                  </w:pPr>
                  <w:r>
                    <w:rPr>
                      <w:i/>
                      <w:spacing w:val="-2"/>
                      <w:lang w:eastAsia="en-US"/>
                    </w:rPr>
                    <w:t>Указать наименование страны происхождения товара (услуги) в соответствии с Общероссийским классификатором стран мира, утвержденным Постановлением Госстандарта России от 14.12.2001 № 529-ст</w:t>
                  </w:r>
                </w:p>
              </w:tc>
              <w:tc>
                <w:tcPr>
                  <w:tcW w:w="881"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i/>
                      <w:lang w:eastAsia="en-US"/>
                    </w:rPr>
                  </w:pPr>
                  <w:r>
                    <w:rPr>
                      <w:i/>
                      <w:lang w:eastAsia="en-US"/>
                    </w:rPr>
                    <w:t>Указать ед. изм. согласно ОКЕИ</w:t>
                  </w:r>
                </w:p>
              </w:tc>
              <w:tc>
                <w:tcPr>
                  <w:tcW w:w="820"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i/>
                      <w:lang w:eastAsia="en-US"/>
                    </w:rPr>
                  </w:pPr>
                  <w:r>
                    <w:rPr>
                      <w:i/>
                      <w:lang w:eastAsia="en-US"/>
                    </w:rPr>
                    <w:t>Указать количество (объем) согласно единицам измерения</w:t>
                  </w:r>
                </w:p>
              </w:tc>
              <w:tc>
                <w:tcPr>
                  <w:tcW w:w="851"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i/>
                      <w:lang w:eastAsia="en-US"/>
                    </w:rPr>
                  </w:pPr>
                  <w:r>
                    <w:rPr>
                      <w:i/>
                      <w:lang w:eastAsia="en-US"/>
                    </w:rPr>
                    <w:t>При наличии</w:t>
                  </w:r>
                </w:p>
              </w:tc>
              <w:tc>
                <w:tcPr>
                  <w:tcW w:w="930" w:type="dxa"/>
                  <w:tcBorders>
                    <w:top w:val="single" w:sz="4" w:space="0" w:color="auto"/>
                    <w:left w:val="single" w:sz="4" w:space="0" w:color="auto"/>
                    <w:bottom w:val="single" w:sz="4" w:space="0" w:color="auto"/>
                    <w:right w:val="single" w:sz="4" w:space="0" w:color="auto"/>
                  </w:tcBorders>
                  <w:vAlign w:val="center"/>
                </w:tcPr>
                <w:p w:rsidR="00120744" w:rsidRDefault="00120744">
                  <w:pPr>
                    <w:spacing w:line="252" w:lineRule="auto"/>
                    <w:jc w:val="both"/>
                    <w:rPr>
                      <w:lang w:eastAsia="en-US"/>
                    </w:rPr>
                  </w:pPr>
                </w:p>
              </w:tc>
              <w:tc>
                <w:tcPr>
                  <w:tcW w:w="915" w:type="dxa"/>
                  <w:gridSpan w:val="2"/>
                  <w:tcBorders>
                    <w:top w:val="single" w:sz="4" w:space="0" w:color="auto"/>
                    <w:left w:val="single" w:sz="4" w:space="0" w:color="auto"/>
                    <w:bottom w:val="single" w:sz="4" w:space="0" w:color="auto"/>
                    <w:right w:val="single" w:sz="4" w:space="0" w:color="auto"/>
                  </w:tcBorders>
                  <w:vAlign w:val="center"/>
                </w:tcPr>
                <w:p w:rsidR="00120744" w:rsidRDefault="00120744">
                  <w:pPr>
                    <w:spacing w:line="252" w:lineRule="auto"/>
                    <w:jc w:val="both"/>
                    <w:rPr>
                      <w:lang w:eastAsia="en-US"/>
                    </w:rPr>
                  </w:pPr>
                </w:p>
              </w:tc>
            </w:tr>
            <w:tr w:rsidR="00120744">
              <w:trPr>
                <w:trHeight w:val="256"/>
              </w:trPr>
              <w:tc>
                <w:tcPr>
                  <w:tcW w:w="309" w:type="dxa"/>
                  <w:tcBorders>
                    <w:top w:val="single" w:sz="4" w:space="0" w:color="auto"/>
                    <w:left w:val="single" w:sz="4" w:space="0" w:color="auto"/>
                    <w:bottom w:val="single" w:sz="4" w:space="0" w:color="auto"/>
                    <w:right w:val="single" w:sz="4" w:space="0" w:color="auto"/>
                  </w:tcBorders>
                </w:tcPr>
                <w:p w:rsidR="00120744" w:rsidRDefault="00120744">
                  <w:pPr>
                    <w:spacing w:line="252" w:lineRule="auto"/>
                    <w:jc w:val="both"/>
                    <w:rPr>
                      <w:sz w:val="21"/>
                      <w:szCs w:val="21"/>
                      <w:lang w:eastAsia="en-US"/>
                    </w:rPr>
                  </w:pPr>
                </w:p>
              </w:tc>
              <w:tc>
                <w:tcPr>
                  <w:tcW w:w="9332" w:type="dxa"/>
                  <w:gridSpan w:val="8"/>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sz w:val="21"/>
                      <w:szCs w:val="21"/>
                      <w:lang w:eastAsia="en-US"/>
                    </w:rPr>
                  </w:pPr>
                  <w:r>
                    <w:rPr>
                      <w:sz w:val="21"/>
                      <w:szCs w:val="21"/>
                      <w:lang w:eastAsia="en-US"/>
                    </w:rPr>
                    <w:t>ИТОГО:</w:t>
                  </w:r>
                </w:p>
              </w:tc>
              <w:tc>
                <w:tcPr>
                  <w:tcW w:w="896" w:type="dxa"/>
                  <w:gridSpan w:val="2"/>
                  <w:tcBorders>
                    <w:top w:val="single" w:sz="4" w:space="0" w:color="auto"/>
                    <w:left w:val="single" w:sz="4" w:space="0" w:color="auto"/>
                    <w:bottom w:val="single" w:sz="4" w:space="0" w:color="auto"/>
                    <w:right w:val="single" w:sz="4" w:space="0" w:color="auto"/>
                  </w:tcBorders>
                  <w:vAlign w:val="center"/>
                </w:tcPr>
                <w:p w:rsidR="00120744" w:rsidRDefault="00120744">
                  <w:pPr>
                    <w:spacing w:line="252" w:lineRule="auto"/>
                    <w:jc w:val="both"/>
                    <w:rPr>
                      <w:b/>
                      <w:sz w:val="21"/>
                      <w:szCs w:val="21"/>
                      <w:lang w:eastAsia="en-US"/>
                    </w:rPr>
                  </w:pPr>
                </w:p>
              </w:tc>
            </w:tr>
          </w:tbl>
          <w:p w:rsidR="00120744" w:rsidRDefault="00120744">
            <w:pPr>
              <w:spacing w:line="252" w:lineRule="auto"/>
              <w:jc w:val="both"/>
              <w:rPr>
                <w:sz w:val="21"/>
                <w:szCs w:val="21"/>
                <w:lang w:eastAsia="en-US"/>
              </w:rPr>
            </w:pPr>
          </w:p>
        </w:tc>
      </w:tr>
      <w:tr w:rsidR="00120744" w:rsidTr="00120744">
        <w:trPr>
          <w:trHeight w:val="799"/>
          <w:jc w:val="right"/>
        </w:trPr>
        <w:tc>
          <w:tcPr>
            <w:tcW w:w="10768" w:type="dxa"/>
            <w:gridSpan w:val="3"/>
            <w:tcBorders>
              <w:top w:val="single" w:sz="4" w:space="0" w:color="auto"/>
              <w:left w:val="single" w:sz="4" w:space="0" w:color="auto"/>
              <w:bottom w:val="single" w:sz="4" w:space="0" w:color="auto"/>
              <w:right w:val="single" w:sz="4" w:space="0" w:color="auto"/>
            </w:tcBorders>
            <w:hideMark/>
          </w:tcPr>
          <w:p w:rsidR="00120744" w:rsidRDefault="00120744">
            <w:pPr>
              <w:pStyle w:val="3a"/>
              <w:shd w:val="clear" w:color="auto" w:fill="auto"/>
              <w:tabs>
                <w:tab w:val="left" w:pos="851"/>
              </w:tabs>
              <w:spacing w:line="240" w:lineRule="auto"/>
              <w:ind w:firstLine="426"/>
              <w:rPr>
                <w:sz w:val="19"/>
                <w:szCs w:val="19"/>
              </w:rPr>
            </w:pPr>
            <w:r>
              <w:rPr>
                <w:sz w:val="19"/>
                <w:szCs w:val="19"/>
              </w:rPr>
              <w:t xml:space="preserve">_____________ </w:t>
            </w:r>
            <w:r>
              <w:rPr>
                <w:sz w:val="19"/>
                <w:szCs w:val="19"/>
                <w:u w:val="single"/>
              </w:rPr>
              <w:t>(сумма прописью)</w:t>
            </w:r>
            <w:r>
              <w:rPr>
                <w:sz w:val="19"/>
                <w:szCs w:val="19"/>
              </w:rPr>
              <w:t xml:space="preserve"> руб., в т</w:t>
            </w:r>
            <w:r>
              <w:rPr>
                <w:sz w:val="19"/>
                <w:szCs w:val="19"/>
                <w:highlight w:val="yellow"/>
              </w:rPr>
              <w:t>.ч. НДС/НДС</w:t>
            </w:r>
            <w:r>
              <w:rPr>
                <w:sz w:val="19"/>
                <w:szCs w:val="19"/>
              </w:rPr>
              <w:t xml:space="preserve"> не облагается. </w:t>
            </w:r>
            <w:r w:rsidR="002705E9" w:rsidRPr="002705E9">
              <w:rPr>
                <w:szCs w:val="21"/>
              </w:rPr>
              <w:t>Цена договора включает в себя все затраты, издержки и иные расходы Исполнителя, которые могут у него возникнуть при исполнении обязательств по договору, в том числе стоимость расходных материалов, необходимых для оказания услуг, в том числе фильтров (17 шт.)  и стоимость их замены,  расходы по вывозу мусора, которое может образовываться в процессе оказания услуг, расходы на перевозку, страхование, уплату таможенных пошлин, налогов, сборов и иных обязательных платежей</w:t>
            </w:r>
          </w:p>
        </w:tc>
      </w:tr>
      <w:tr w:rsidR="00120744" w:rsidTr="00120744">
        <w:trPr>
          <w:jc w:val="right"/>
        </w:trPr>
        <w:tc>
          <w:tcPr>
            <w:tcW w:w="3256"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sz w:val="19"/>
                <w:szCs w:val="19"/>
                <w:lang w:eastAsia="en-US"/>
              </w:rPr>
            </w:pPr>
            <w:r>
              <w:rPr>
                <w:sz w:val="19"/>
                <w:szCs w:val="19"/>
                <w:lang w:eastAsia="en-US"/>
              </w:rPr>
              <w:t>Срок и условия оплаты</w:t>
            </w:r>
          </w:p>
        </w:tc>
        <w:tc>
          <w:tcPr>
            <w:tcW w:w="7512" w:type="dxa"/>
            <w:gridSpan w:val="2"/>
            <w:tcBorders>
              <w:top w:val="single" w:sz="4" w:space="0" w:color="auto"/>
              <w:left w:val="single" w:sz="4" w:space="0" w:color="auto"/>
              <w:bottom w:val="single" w:sz="4" w:space="0" w:color="auto"/>
              <w:right w:val="single" w:sz="4" w:space="0" w:color="auto"/>
            </w:tcBorders>
          </w:tcPr>
          <w:p w:rsidR="00120744" w:rsidRDefault="00120744">
            <w:pPr>
              <w:spacing w:line="252" w:lineRule="auto"/>
              <w:jc w:val="both"/>
              <w:rPr>
                <w:sz w:val="19"/>
                <w:szCs w:val="19"/>
                <w:lang w:eastAsia="en-US"/>
              </w:rPr>
            </w:pPr>
          </w:p>
        </w:tc>
      </w:tr>
      <w:tr w:rsidR="00120744" w:rsidTr="00120744">
        <w:trPr>
          <w:jc w:val="right"/>
        </w:trPr>
        <w:tc>
          <w:tcPr>
            <w:tcW w:w="3256" w:type="dxa"/>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sz w:val="19"/>
                <w:szCs w:val="19"/>
                <w:lang w:eastAsia="en-US"/>
              </w:rPr>
            </w:pPr>
            <w:r>
              <w:rPr>
                <w:sz w:val="19"/>
                <w:szCs w:val="19"/>
                <w:lang w:eastAsia="en-US"/>
              </w:rPr>
              <w:t>Срок и условия оказания услуг</w:t>
            </w:r>
          </w:p>
        </w:tc>
        <w:tc>
          <w:tcPr>
            <w:tcW w:w="7512" w:type="dxa"/>
            <w:gridSpan w:val="2"/>
            <w:tcBorders>
              <w:top w:val="single" w:sz="4" w:space="0" w:color="auto"/>
              <w:left w:val="single" w:sz="4" w:space="0" w:color="auto"/>
              <w:bottom w:val="single" w:sz="4" w:space="0" w:color="auto"/>
              <w:right w:val="single" w:sz="4" w:space="0" w:color="auto"/>
            </w:tcBorders>
          </w:tcPr>
          <w:p w:rsidR="00120744" w:rsidRDefault="00120744">
            <w:pPr>
              <w:spacing w:line="252" w:lineRule="auto"/>
              <w:jc w:val="both"/>
              <w:rPr>
                <w:sz w:val="19"/>
                <w:szCs w:val="19"/>
                <w:lang w:eastAsia="en-US"/>
              </w:rPr>
            </w:pPr>
          </w:p>
        </w:tc>
      </w:tr>
      <w:tr w:rsidR="00120744" w:rsidTr="00120744">
        <w:trPr>
          <w:trHeight w:val="270"/>
          <w:jc w:val="right"/>
        </w:trPr>
        <w:tc>
          <w:tcPr>
            <w:tcW w:w="10768" w:type="dxa"/>
            <w:gridSpan w:val="3"/>
            <w:tcBorders>
              <w:top w:val="single" w:sz="4" w:space="0" w:color="auto"/>
              <w:left w:val="single" w:sz="4" w:space="0" w:color="auto"/>
              <w:bottom w:val="single" w:sz="4" w:space="0" w:color="auto"/>
              <w:right w:val="single" w:sz="4" w:space="0" w:color="auto"/>
            </w:tcBorders>
            <w:hideMark/>
          </w:tcPr>
          <w:p w:rsidR="00120744" w:rsidRDefault="00120744">
            <w:pPr>
              <w:spacing w:line="252" w:lineRule="auto"/>
              <w:jc w:val="both"/>
              <w:rPr>
                <w:sz w:val="19"/>
                <w:szCs w:val="19"/>
                <w:lang w:eastAsia="en-US"/>
              </w:rPr>
            </w:pPr>
            <w:r>
              <w:rPr>
                <w:sz w:val="19"/>
                <w:szCs w:val="19"/>
                <w:lang w:eastAsia="en-US"/>
              </w:rPr>
              <w:t>Настоящей заявкой _____________________________________ (полное наименование организации)</w:t>
            </w:r>
          </w:p>
          <w:p w:rsidR="00120744" w:rsidRDefault="00120744">
            <w:pPr>
              <w:spacing w:line="252" w:lineRule="auto"/>
              <w:jc w:val="both"/>
              <w:rPr>
                <w:sz w:val="19"/>
                <w:szCs w:val="19"/>
                <w:lang w:eastAsia="en-US"/>
              </w:rPr>
            </w:pPr>
            <w:r>
              <w:rPr>
                <w:sz w:val="19"/>
                <w:szCs w:val="19"/>
                <w:u w:val="single"/>
                <w:lang w:eastAsia="en-US"/>
              </w:rPr>
              <w:t xml:space="preserve">Соглашается </w:t>
            </w:r>
            <w:r>
              <w:rPr>
                <w:sz w:val="19"/>
                <w:szCs w:val="19"/>
                <w:lang w:eastAsia="en-US"/>
              </w:rPr>
              <w:t xml:space="preserve">исполнить условия договора, указанные в извещении о проведении запроса котировок в электронной форме. Так же гарантируем достоверность представленной нами информации. </w:t>
            </w:r>
          </w:p>
          <w:p w:rsidR="00120744" w:rsidRDefault="00120744">
            <w:pPr>
              <w:spacing w:line="252" w:lineRule="auto"/>
              <w:jc w:val="both"/>
              <w:rPr>
                <w:i/>
                <w:sz w:val="19"/>
                <w:szCs w:val="19"/>
                <w:vertAlign w:val="superscript"/>
                <w:lang w:eastAsia="en-US"/>
              </w:rPr>
            </w:pPr>
            <w:r>
              <w:rPr>
                <w:sz w:val="19"/>
                <w:szCs w:val="19"/>
                <w:lang w:eastAsia="en-US"/>
              </w:rPr>
              <w:t xml:space="preserve">Настоящей заявкой на участие в запросе котировок в электронной форме декларируем о соответствии ______________________________________________________________ </w:t>
            </w:r>
            <w:r>
              <w:rPr>
                <w:i/>
                <w:sz w:val="19"/>
                <w:szCs w:val="19"/>
                <w:lang w:eastAsia="en-US"/>
              </w:rPr>
              <w:t>(наименование участника запроса котировок)</w:t>
            </w:r>
          </w:p>
          <w:p w:rsidR="00120744" w:rsidRDefault="00120744">
            <w:pPr>
              <w:spacing w:line="252" w:lineRule="auto"/>
              <w:jc w:val="both"/>
              <w:rPr>
                <w:iCs/>
                <w:sz w:val="19"/>
                <w:szCs w:val="19"/>
                <w:lang w:eastAsia="en-US"/>
              </w:rPr>
            </w:pPr>
            <w:r>
              <w:rPr>
                <w:sz w:val="19"/>
                <w:szCs w:val="19"/>
                <w:lang w:eastAsia="en-US"/>
              </w:rPr>
              <w:t>требованиям к участникам запроса котировок в электронной форме в соответствии с Извещением о проведении запроса котировок в электронной форме</w:t>
            </w:r>
            <w:r>
              <w:rPr>
                <w:iCs/>
                <w:sz w:val="19"/>
                <w:szCs w:val="19"/>
                <w:lang w:eastAsia="en-US"/>
              </w:rPr>
              <w:t>;</w:t>
            </w:r>
          </w:p>
          <w:p w:rsidR="00120744" w:rsidRDefault="00120744">
            <w:pPr>
              <w:spacing w:line="252" w:lineRule="auto"/>
              <w:jc w:val="both"/>
              <w:rPr>
                <w:i/>
                <w:sz w:val="19"/>
                <w:szCs w:val="19"/>
                <w:lang w:eastAsia="en-US"/>
              </w:rPr>
            </w:pPr>
            <w:r>
              <w:rPr>
                <w:sz w:val="19"/>
                <w:szCs w:val="19"/>
                <w:lang w:eastAsia="en-US"/>
              </w:rPr>
              <w:t xml:space="preserve">Информируем о том, что сведения об  _____________________________________ </w:t>
            </w:r>
            <w:r>
              <w:rPr>
                <w:i/>
                <w:sz w:val="19"/>
                <w:szCs w:val="19"/>
                <w:lang w:eastAsia="en-US"/>
              </w:rPr>
              <w:t>(наименование участника запроса котировок</w:t>
            </w:r>
            <w:r>
              <w:rPr>
                <w:sz w:val="19"/>
                <w:szCs w:val="19"/>
                <w:vertAlign w:val="superscript"/>
                <w:lang w:eastAsia="en-US"/>
              </w:rPr>
              <w:footnoteReference w:id="3"/>
            </w:r>
            <w:r>
              <w:rPr>
                <w:i/>
                <w:sz w:val="19"/>
                <w:szCs w:val="19"/>
                <w:vertAlign w:val="superscript"/>
                <w:lang w:eastAsia="en-US"/>
              </w:rPr>
              <w:t xml:space="preserve"> </w:t>
            </w:r>
            <w:r>
              <w:rPr>
                <w:i/>
                <w:sz w:val="19"/>
                <w:szCs w:val="19"/>
                <w:lang w:eastAsia="en-US"/>
              </w:rPr>
              <w:t xml:space="preserve">) </w:t>
            </w:r>
          </w:p>
          <w:p w:rsidR="00120744" w:rsidRDefault="00120744">
            <w:pPr>
              <w:spacing w:line="252" w:lineRule="auto"/>
              <w:jc w:val="both"/>
              <w:rPr>
                <w:iCs/>
                <w:sz w:val="19"/>
                <w:szCs w:val="19"/>
                <w:lang w:eastAsia="en-US"/>
              </w:rPr>
            </w:pPr>
            <w:r>
              <w:rPr>
                <w:sz w:val="19"/>
                <w:szCs w:val="19"/>
                <w:lang w:eastAsia="en-US"/>
              </w:rPr>
              <w:t>отсутствуют в реестре недобросовестных поставщиков, предусмотренном ст. 5 Федерального закона от 18.07.2011г.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w:t>
            </w:r>
          </w:p>
          <w:p w:rsidR="00120744" w:rsidRDefault="00120744">
            <w:pPr>
              <w:spacing w:line="252" w:lineRule="auto"/>
              <w:jc w:val="both"/>
              <w:rPr>
                <w:sz w:val="19"/>
                <w:szCs w:val="19"/>
                <w:lang w:eastAsia="en-US"/>
              </w:rPr>
            </w:pPr>
            <w:r>
              <w:rPr>
                <w:sz w:val="19"/>
                <w:szCs w:val="19"/>
                <w:lang w:eastAsia="en-US"/>
              </w:rPr>
              <w:t>До  подготовки  и  оформления  официального  договора  настоящая  котировочная  заявка  вместе  с  Вашим   протоколом  о  признании  нашей  заявки  выигравшей,  будут  выполнять  роль  обязательного договора между  нами.</w:t>
            </w:r>
          </w:p>
        </w:tc>
      </w:tr>
    </w:tbl>
    <w:p w:rsidR="00120744" w:rsidRDefault="00120744" w:rsidP="00120744">
      <w:pPr>
        <w:jc w:val="both"/>
        <w:rPr>
          <w:sz w:val="6"/>
          <w:szCs w:val="21"/>
        </w:rPr>
      </w:pPr>
    </w:p>
    <w:p w:rsidR="00120744" w:rsidRDefault="00120744" w:rsidP="00120744">
      <w:pPr>
        <w:jc w:val="both"/>
        <w:rPr>
          <w:sz w:val="21"/>
          <w:szCs w:val="21"/>
        </w:rPr>
      </w:pPr>
      <w:r>
        <w:rPr>
          <w:sz w:val="21"/>
          <w:szCs w:val="21"/>
        </w:rPr>
        <w:t xml:space="preserve">___________ / __________________ </w:t>
      </w:r>
    </w:p>
    <w:p w:rsidR="00120744" w:rsidRDefault="00120744" w:rsidP="00120744">
      <w:pPr>
        <w:jc w:val="both"/>
        <w:rPr>
          <w:sz w:val="21"/>
          <w:szCs w:val="21"/>
        </w:rPr>
      </w:pPr>
      <w:r>
        <w:rPr>
          <w:sz w:val="21"/>
          <w:szCs w:val="21"/>
        </w:rPr>
        <w:t>Должность      Фамилия, имя, отчество</w:t>
      </w:r>
    </w:p>
    <w:p w:rsidR="00120744" w:rsidRDefault="00120744" w:rsidP="00120744">
      <w:pPr>
        <w:jc w:val="both"/>
        <w:rPr>
          <w:sz w:val="21"/>
          <w:szCs w:val="21"/>
        </w:rPr>
      </w:pPr>
      <w:r>
        <w:rPr>
          <w:sz w:val="21"/>
          <w:szCs w:val="21"/>
        </w:rPr>
        <w:t xml:space="preserve">                               (полностью)</w:t>
      </w:r>
    </w:p>
    <w:p w:rsidR="00120744" w:rsidRDefault="00120744" w:rsidP="00120744">
      <w:pPr>
        <w:spacing w:after="160" w:line="252" w:lineRule="auto"/>
        <w:rPr>
          <w:rFonts w:eastAsiaTheme="minorHAnsi" w:cstheme="minorBidi"/>
          <w:sz w:val="21"/>
          <w:szCs w:val="21"/>
          <w:lang w:eastAsia="en-US"/>
        </w:rPr>
      </w:pPr>
      <w:r>
        <w:rPr>
          <w:rFonts w:eastAsiaTheme="minorHAnsi" w:cstheme="minorBidi"/>
          <w:sz w:val="21"/>
          <w:szCs w:val="21"/>
          <w:lang w:eastAsia="en-US"/>
        </w:rPr>
        <w:br w:type="page"/>
      </w:r>
    </w:p>
    <w:p w:rsidR="005356E9" w:rsidRPr="00B12140" w:rsidRDefault="00120744" w:rsidP="00640D5A">
      <w:pPr>
        <w:jc w:val="right"/>
        <w:rPr>
          <w:rFonts w:eastAsiaTheme="minorHAnsi" w:cstheme="minorBidi"/>
          <w:sz w:val="21"/>
          <w:szCs w:val="21"/>
          <w:lang w:eastAsia="en-US"/>
        </w:rPr>
      </w:pPr>
      <w:r>
        <w:rPr>
          <w:rFonts w:eastAsiaTheme="minorHAnsi" w:cstheme="minorBidi"/>
          <w:sz w:val="21"/>
          <w:szCs w:val="21"/>
          <w:lang w:eastAsia="en-US"/>
        </w:rPr>
        <w:t xml:space="preserve">Приложение № 3 к </w:t>
      </w:r>
      <w:r w:rsidR="005356E9" w:rsidRPr="00B12140">
        <w:rPr>
          <w:rFonts w:eastAsiaTheme="minorHAnsi" w:cstheme="minorBidi"/>
          <w:sz w:val="21"/>
          <w:szCs w:val="21"/>
          <w:lang w:eastAsia="en-US"/>
        </w:rPr>
        <w:t xml:space="preserve"> Извещению о проведении </w:t>
      </w:r>
    </w:p>
    <w:p w:rsidR="005356E9" w:rsidRPr="00B12140" w:rsidRDefault="005356E9" w:rsidP="00765F7E">
      <w:pPr>
        <w:jc w:val="right"/>
        <w:rPr>
          <w:b/>
          <w:sz w:val="21"/>
          <w:szCs w:val="21"/>
        </w:rPr>
      </w:pPr>
      <w:r w:rsidRPr="00B12140">
        <w:rPr>
          <w:sz w:val="21"/>
          <w:szCs w:val="21"/>
        </w:rPr>
        <w:t>запроса котировок в электронной форме №</w:t>
      </w:r>
      <w:r w:rsidRPr="00E3313C">
        <w:rPr>
          <w:b/>
          <w:sz w:val="21"/>
          <w:szCs w:val="21"/>
        </w:rPr>
        <w:t xml:space="preserve"> </w:t>
      </w:r>
      <w:r w:rsidR="00640D5A" w:rsidRPr="00640D5A">
        <w:rPr>
          <w:b/>
          <w:sz w:val="21"/>
          <w:szCs w:val="21"/>
        </w:rPr>
        <w:t>169</w:t>
      </w:r>
      <w:r w:rsidR="00D04DF1">
        <w:rPr>
          <w:b/>
          <w:sz w:val="21"/>
          <w:szCs w:val="21"/>
        </w:rPr>
        <w:t xml:space="preserve"> </w:t>
      </w:r>
    </w:p>
    <w:p w:rsidR="005356E9" w:rsidRPr="00B12140" w:rsidRDefault="005356E9" w:rsidP="005356E9">
      <w:pPr>
        <w:keepNext/>
        <w:ind w:firstLine="720"/>
        <w:jc w:val="center"/>
        <w:rPr>
          <w:sz w:val="21"/>
          <w:szCs w:val="21"/>
        </w:rPr>
      </w:pPr>
    </w:p>
    <w:p w:rsidR="004F134B" w:rsidRPr="00B12140" w:rsidRDefault="004F134B" w:rsidP="00765F7E">
      <w:pPr>
        <w:keepNext/>
        <w:ind w:left="-1276" w:firstLine="720"/>
        <w:jc w:val="center"/>
        <w:rPr>
          <w:sz w:val="21"/>
          <w:szCs w:val="21"/>
        </w:rPr>
      </w:pPr>
      <w:r w:rsidRPr="00B12140">
        <w:rPr>
          <w:sz w:val="21"/>
          <w:szCs w:val="21"/>
        </w:rPr>
        <w:t>Анкета участника размещения заказа</w:t>
      </w:r>
    </w:p>
    <w:p w:rsidR="004F134B" w:rsidRPr="00B12140" w:rsidRDefault="004F134B" w:rsidP="00765F7E">
      <w:pPr>
        <w:keepNext/>
        <w:ind w:left="-1276" w:firstLine="720"/>
        <w:jc w:val="center"/>
        <w:rPr>
          <w:i/>
          <w:sz w:val="21"/>
          <w:szCs w:val="21"/>
        </w:rPr>
      </w:pPr>
      <w:r w:rsidRPr="00B12140">
        <w:rPr>
          <w:i/>
          <w:sz w:val="21"/>
          <w:szCs w:val="21"/>
        </w:rPr>
        <w:t>(</w:t>
      </w:r>
      <w:r w:rsidRPr="00B12140">
        <w:rPr>
          <w:i/>
          <w:sz w:val="21"/>
          <w:szCs w:val="21"/>
          <w:shd w:val="clear" w:color="auto" w:fill="E2EFD9" w:themeFill="accent6" w:themeFillTint="33"/>
        </w:rPr>
        <w:t>Предоставляется в форме Word</w:t>
      </w:r>
      <w:r w:rsidRPr="00B12140">
        <w:rPr>
          <w:i/>
          <w:sz w:val="21"/>
          <w:szCs w:val="21"/>
        </w:rPr>
        <w:t>)</w:t>
      </w:r>
    </w:p>
    <w:p w:rsidR="004F134B" w:rsidRPr="00B12140" w:rsidRDefault="004F134B" w:rsidP="004F134B">
      <w:pPr>
        <w:keepNext/>
        <w:ind w:firstLine="720"/>
        <w:jc w:val="center"/>
        <w:rPr>
          <w:i/>
          <w:sz w:val="21"/>
          <w:szCs w:val="21"/>
        </w:rPr>
      </w:pPr>
    </w:p>
    <w:tbl>
      <w:tblPr>
        <w:tblW w:w="0"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7944"/>
        <w:gridCol w:w="2410"/>
      </w:tblGrid>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w:t>
            </w:r>
          </w:p>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п/п</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Наименование</w:t>
            </w:r>
          </w:p>
        </w:tc>
        <w:tc>
          <w:tcPr>
            <w:tcW w:w="2410"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Сведения об Участнике (заполняется Участником)</w:t>
            </w: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Полное и сокращенное фирменное наименование (наименование) Участника, его организационно-правовая форма (для юридического лица), фамилия, имя, отчество, паспортные данные (для физического лица)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2</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Свидетельство о государственной регистрации в качестве юридического лица или индивидуального предпринимателя и свидетельства о внесении изменений в Единый государственный реестр юридический лиц или свидетельства о внесении изменений в Единый государственный реестр индивидуальных предпринимателей (дата и номер, кем выдано)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3</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Реквизиты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ИНН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КПП</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ОГРН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ОКПО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ОКВЭД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4</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регистрации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Страна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Область</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Индекс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Город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Улица, дом, строение</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Муниципальный район, городской округ, внутригородская территория в составе субъекта РФ</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5</w:t>
            </w:r>
          </w:p>
        </w:tc>
        <w:tc>
          <w:tcPr>
            <w:tcW w:w="7944" w:type="dxa"/>
            <w:tcBorders>
              <w:top w:val="single" w:sz="4" w:space="0" w:color="auto"/>
              <w:left w:val="single" w:sz="4" w:space="0" w:color="auto"/>
              <w:bottom w:val="single" w:sz="4" w:space="0" w:color="auto"/>
              <w:right w:val="single" w:sz="4" w:space="0" w:color="auto"/>
            </w:tcBorders>
            <w:vAlign w:val="center"/>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фактического места нахождения</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widowControl w:val="0"/>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6</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Почтовый адрес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7</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Филиалы: перечислить наименования и почтовые адреса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8</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 xml:space="preserve">Телефоны, адрес электронной почты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9</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Банковские реквизиты</w:t>
            </w:r>
            <w:r w:rsidRPr="00B12140">
              <w:rPr>
                <w:i/>
                <w:sz w:val="21"/>
                <w:szCs w:val="21"/>
                <w:lang w:eastAsia="en-US"/>
              </w:rPr>
              <w:t>:</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Наименование обслуживающего банка</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Расчетный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Корреспондентский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 xml:space="preserve">БИК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10</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Руководитель Участника, имеющий право подписи на основании учредительных документов:</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Представитель Участника, уполномоченный по доверенности на подписание документов Заявки, КП/ТП и Договора (приложить доверенность):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bl>
    <w:p w:rsidR="005356E9" w:rsidRPr="00B12140" w:rsidRDefault="005356E9" w:rsidP="005356E9">
      <w:pPr>
        <w:spacing w:after="160" w:line="259" w:lineRule="auto"/>
        <w:rPr>
          <w:b/>
          <w:bCs/>
          <w:sz w:val="21"/>
          <w:szCs w:val="21"/>
        </w:rPr>
      </w:pPr>
      <w:r w:rsidRPr="00B12140">
        <w:rPr>
          <w:b/>
          <w:bCs/>
          <w:sz w:val="21"/>
          <w:szCs w:val="21"/>
        </w:rPr>
        <w:br w:type="page"/>
      </w:r>
    </w:p>
    <w:p w:rsidR="00FE4672" w:rsidRPr="00B12140" w:rsidRDefault="00FE4672" w:rsidP="00FE4672">
      <w:pPr>
        <w:shd w:val="clear" w:color="auto" w:fill="FFFFFF"/>
        <w:spacing w:before="120" w:line="240" w:lineRule="atLeast"/>
        <w:jc w:val="right"/>
        <w:outlineLvl w:val="0"/>
        <w:rPr>
          <w:rFonts w:eastAsiaTheme="minorHAnsi" w:cstheme="minorBidi"/>
          <w:sz w:val="21"/>
          <w:szCs w:val="21"/>
          <w:lang w:eastAsia="en-US"/>
        </w:rPr>
      </w:pPr>
      <w:r w:rsidRPr="00B12140">
        <w:rPr>
          <w:rFonts w:eastAsiaTheme="minorHAnsi" w:cstheme="minorBidi"/>
          <w:sz w:val="21"/>
          <w:szCs w:val="21"/>
          <w:lang w:eastAsia="en-US"/>
        </w:rPr>
        <w:t xml:space="preserve">Приложение № 4 к Извещению о проведении </w:t>
      </w:r>
    </w:p>
    <w:p w:rsidR="00FE4672" w:rsidRPr="00B12140" w:rsidRDefault="00FE4672" w:rsidP="0023339D">
      <w:pPr>
        <w:jc w:val="right"/>
        <w:rPr>
          <w:b/>
          <w:sz w:val="21"/>
          <w:szCs w:val="21"/>
        </w:rPr>
      </w:pPr>
      <w:r w:rsidRPr="00B12140">
        <w:rPr>
          <w:sz w:val="21"/>
          <w:szCs w:val="21"/>
        </w:rPr>
        <w:t>запроса котировок в электронной форме №</w:t>
      </w:r>
      <w:r w:rsidRPr="00E3313C">
        <w:rPr>
          <w:b/>
          <w:sz w:val="21"/>
          <w:szCs w:val="21"/>
        </w:rPr>
        <w:t xml:space="preserve"> </w:t>
      </w:r>
      <w:r w:rsidR="00640D5A" w:rsidRPr="00640D5A">
        <w:rPr>
          <w:b/>
          <w:sz w:val="21"/>
          <w:szCs w:val="21"/>
        </w:rPr>
        <w:t>169</w:t>
      </w:r>
      <w:r w:rsidR="00D04DF1">
        <w:rPr>
          <w:b/>
          <w:sz w:val="21"/>
          <w:szCs w:val="21"/>
        </w:rPr>
        <w:t xml:space="preserve"> </w:t>
      </w:r>
    </w:p>
    <w:p w:rsidR="00FE4672" w:rsidRPr="00B12140" w:rsidRDefault="00FE4672" w:rsidP="00377346">
      <w:pPr>
        <w:keepNext/>
        <w:ind w:left="-567" w:firstLine="283"/>
        <w:jc w:val="center"/>
        <w:rPr>
          <w:sz w:val="21"/>
          <w:szCs w:val="21"/>
        </w:rPr>
      </w:pPr>
    </w:p>
    <w:p w:rsidR="005356E9" w:rsidRPr="00B12140" w:rsidRDefault="005356E9" w:rsidP="00377346">
      <w:pPr>
        <w:ind w:left="-567" w:firstLine="283"/>
        <w:jc w:val="center"/>
        <w:rPr>
          <w:b/>
          <w:bCs/>
          <w:sz w:val="21"/>
          <w:szCs w:val="21"/>
        </w:rPr>
      </w:pPr>
      <w:r w:rsidRPr="00B12140">
        <w:rPr>
          <w:b/>
          <w:bCs/>
          <w:sz w:val="21"/>
          <w:szCs w:val="21"/>
        </w:rPr>
        <w:t>ИНСТРУКЦИЯ ПО ЗАПОЛНЕНИЮ ЗАЯВКИ НА УЧАСТИЕ</w:t>
      </w:r>
    </w:p>
    <w:p w:rsidR="005356E9" w:rsidRPr="00B12140" w:rsidRDefault="005356E9" w:rsidP="00377346">
      <w:pPr>
        <w:ind w:left="-567" w:firstLine="283"/>
        <w:jc w:val="center"/>
        <w:rPr>
          <w:sz w:val="21"/>
          <w:szCs w:val="21"/>
        </w:rPr>
      </w:pPr>
      <w:r w:rsidRPr="00B12140">
        <w:rPr>
          <w:b/>
          <w:bCs/>
          <w:sz w:val="21"/>
          <w:szCs w:val="21"/>
        </w:rPr>
        <w:t>В ЗАПРОСЕ КОТИРОВОК В ЭЛЕКТРОННОЙ ФОРМЕ</w:t>
      </w:r>
    </w:p>
    <w:p w:rsidR="005356E9" w:rsidRPr="00B12140" w:rsidRDefault="005356E9" w:rsidP="00765F7E">
      <w:pPr>
        <w:ind w:left="-1276" w:right="-283" w:firstLine="283"/>
        <w:jc w:val="both"/>
        <w:rPr>
          <w:sz w:val="21"/>
          <w:szCs w:val="21"/>
        </w:rPr>
      </w:pPr>
      <w:r w:rsidRPr="00B12140">
        <w:rPr>
          <w:sz w:val="21"/>
          <w:szCs w:val="21"/>
        </w:rPr>
        <w:t>Заявка на участие в запросе котировок в электронной форме (далее заявка) оформляется на русском языке. Если в составе заявки представляются документы на иностранном языке, такие документы должны быть переведены на русский язык, а перевод заверен надлежащим образом. Вся переписка, связанная с проведением запроса котировок, ведется на русском языке.</w:t>
      </w:r>
      <w:r w:rsidR="007E0F7B" w:rsidRPr="00B12140">
        <w:rPr>
          <w:sz w:val="21"/>
          <w:szCs w:val="21"/>
        </w:rPr>
        <w:t xml:space="preserve"> </w:t>
      </w:r>
    </w:p>
    <w:p w:rsidR="005356E9" w:rsidRPr="00B12140" w:rsidRDefault="005356E9" w:rsidP="00765F7E">
      <w:pPr>
        <w:ind w:left="-1276" w:right="-283" w:firstLine="283"/>
        <w:jc w:val="both"/>
        <w:rPr>
          <w:sz w:val="21"/>
          <w:szCs w:val="21"/>
        </w:rPr>
      </w:pPr>
      <w:r w:rsidRPr="00B12140">
        <w:rPr>
          <w:sz w:val="21"/>
          <w:szCs w:val="21"/>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5356E9" w:rsidRPr="00B12140" w:rsidRDefault="005356E9" w:rsidP="00765F7E">
      <w:pPr>
        <w:ind w:left="-1276" w:right="-283" w:firstLine="283"/>
        <w:jc w:val="both"/>
        <w:rPr>
          <w:sz w:val="21"/>
          <w:szCs w:val="21"/>
        </w:rPr>
      </w:pPr>
      <w:r w:rsidRPr="00B12140">
        <w:rPr>
          <w:sz w:val="21"/>
          <w:szCs w:val="21"/>
        </w:rPr>
        <w:t>Заявка, поданная на участие в закупке, подтверждает, что участник ознакомился с условиями извещения о проведении запроса котировок, с ними согласен и возражений не имеет.</w:t>
      </w:r>
    </w:p>
    <w:p w:rsidR="005356E9" w:rsidRPr="00B12140" w:rsidRDefault="005356E9" w:rsidP="00765F7E">
      <w:pPr>
        <w:ind w:left="-1276" w:right="-283" w:firstLine="283"/>
        <w:jc w:val="both"/>
        <w:rPr>
          <w:sz w:val="21"/>
          <w:szCs w:val="21"/>
        </w:rPr>
      </w:pPr>
      <w:r w:rsidRPr="00B12140">
        <w:rPr>
          <w:sz w:val="21"/>
          <w:szCs w:val="21"/>
        </w:rPr>
        <w:t>Все документы, входящие в состав заявки на участие в закупке, должны иметь четко читаемый текст.</w:t>
      </w:r>
    </w:p>
    <w:p w:rsidR="005356E9" w:rsidRPr="00B12140" w:rsidRDefault="005356E9" w:rsidP="00765F7E">
      <w:pPr>
        <w:ind w:left="-1276" w:right="-283" w:firstLine="283"/>
        <w:jc w:val="both"/>
        <w:rPr>
          <w:sz w:val="21"/>
          <w:szCs w:val="21"/>
        </w:rPr>
      </w:pPr>
      <w:r w:rsidRPr="00B12140">
        <w:rPr>
          <w:sz w:val="21"/>
          <w:szCs w:val="21"/>
        </w:rPr>
        <w:t>Все условия котировочной заявки участника понимаются заказчиком буквально, в случае расхождений показателей, изложенных цифрами и прописью, приоритет имеют написанные прописью. При наличии арифметических ошибок в заявке заказчик вправе принять решение об отклонении заявки.</w:t>
      </w:r>
    </w:p>
    <w:p w:rsidR="005356E9" w:rsidRPr="00B12140" w:rsidRDefault="005356E9" w:rsidP="00765F7E">
      <w:pPr>
        <w:ind w:left="-1276" w:right="-283" w:firstLine="283"/>
        <w:jc w:val="both"/>
        <w:rPr>
          <w:sz w:val="21"/>
          <w:szCs w:val="21"/>
        </w:rPr>
      </w:pPr>
      <w:r w:rsidRPr="00B12140">
        <w:rPr>
          <w:sz w:val="21"/>
          <w:szCs w:val="21"/>
        </w:rPr>
        <w:t xml:space="preserve">Предоставляемые участником закупки сведения не должны сопровождаться словами </w:t>
      </w:r>
      <w:r w:rsidRPr="00B12140">
        <w:rPr>
          <w:b/>
          <w:bCs/>
          <w:i/>
          <w:iCs/>
          <w:sz w:val="21"/>
          <w:szCs w:val="21"/>
        </w:rPr>
        <w:t xml:space="preserve">«не более», «не менее», «выше», «ниже», «не выше», «не ниже», </w:t>
      </w:r>
      <w:r w:rsidRPr="00B12140">
        <w:rPr>
          <w:sz w:val="21"/>
          <w:szCs w:val="21"/>
        </w:rPr>
        <w:t xml:space="preserve">(в любых словосочетаниях и падежах) и т.п. и допускать разночтения или двусмысленное толкование. Исключение из указанного правила составляют слова «должен», «должна» (в любых словосочетаниях и падежах) – в данном случае заявка участника по данному основанию не подлежит отклонению. Однако, при заключении контракта слова «должен» подлежат исключению. </w:t>
      </w:r>
    </w:p>
    <w:p w:rsidR="005356E9" w:rsidRPr="00B12140" w:rsidRDefault="005356E9" w:rsidP="00765F7E">
      <w:pPr>
        <w:ind w:left="-1276" w:right="-283" w:firstLine="283"/>
        <w:jc w:val="both"/>
        <w:rPr>
          <w:sz w:val="21"/>
          <w:szCs w:val="21"/>
        </w:rPr>
      </w:pPr>
      <w:r w:rsidRPr="00B12140">
        <w:rPr>
          <w:sz w:val="21"/>
          <w:szCs w:val="21"/>
        </w:rPr>
        <w:t xml:space="preserve">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заявки. </w:t>
      </w:r>
    </w:p>
    <w:p w:rsidR="005356E9" w:rsidRPr="00B12140" w:rsidRDefault="005356E9" w:rsidP="00765F7E">
      <w:pPr>
        <w:ind w:left="-1276" w:right="-283" w:firstLine="283"/>
        <w:jc w:val="both"/>
        <w:rPr>
          <w:sz w:val="21"/>
          <w:szCs w:val="21"/>
        </w:rPr>
      </w:pPr>
      <w:r w:rsidRPr="00B12140">
        <w:rPr>
          <w:sz w:val="21"/>
          <w:szCs w:val="21"/>
        </w:rPr>
        <w:t>При поставке товаров в заявке участник должен указать:</w:t>
      </w:r>
    </w:p>
    <w:p w:rsidR="005356E9" w:rsidRPr="00B12140" w:rsidRDefault="005356E9" w:rsidP="00765F7E">
      <w:pPr>
        <w:ind w:left="-1276" w:right="-283" w:firstLine="283"/>
        <w:jc w:val="both"/>
        <w:rPr>
          <w:sz w:val="21"/>
          <w:szCs w:val="21"/>
        </w:rPr>
      </w:pPr>
      <w:r w:rsidRPr="00B12140">
        <w:rPr>
          <w:sz w:val="21"/>
          <w:szCs w:val="21"/>
        </w:rPr>
        <w:t>- Полное наименование товара, полное наименование производителя товара, страну происхождения товара в соответствии с Общероссийским классификатором стран мира, утвержденным Постановлением Госстандарта России от 14.12.2001 № 529-ст, указать единицу измерения согласно ОКЕИ.</w:t>
      </w:r>
    </w:p>
    <w:p w:rsidR="005356E9" w:rsidRPr="00B12140" w:rsidRDefault="005356E9" w:rsidP="00765F7E">
      <w:pPr>
        <w:ind w:left="-1276" w:right="-283" w:firstLine="283"/>
        <w:jc w:val="both"/>
        <w:rPr>
          <w:sz w:val="21"/>
          <w:szCs w:val="21"/>
        </w:rPr>
      </w:pPr>
      <w:r w:rsidRPr="00B12140">
        <w:rPr>
          <w:sz w:val="21"/>
          <w:szCs w:val="21"/>
        </w:rPr>
        <w:t>- Конкретную марку, и/или чертеж, и/или модель, и/или артикул, либо иное обозначение, присвоенное производителем товара и/или указанное в нормативно-технических документах на товар (технический паспорт, сертификат качества, инструкцию по эксплуатации и др.) в целях идентификации.</w:t>
      </w:r>
      <w:r w:rsidR="007E0F7B" w:rsidRPr="00B12140">
        <w:rPr>
          <w:sz w:val="21"/>
          <w:szCs w:val="21"/>
        </w:rPr>
        <w:t xml:space="preserve"> </w:t>
      </w:r>
      <w:r w:rsidRPr="00B12140">
        <w:rPr>
          <w:sz w:val="21"/>
          <w:szCs w:val="21"/>
        </w:rPr>
        <w:t>В случае если у участника имеется информация об отсутствии такого обозначения у предлагаемого товара, участник должен представить письмо от производителя об отсутствии обозначения товара.</w:t>
      </w:r>
    </w:p>
    <w:p w:rsidR="005356E9" w:rsidRPr="00B12140" w:rsidRDefault="005356E9" w:rsidP="00765F7E">
      <w:pPr>
        <w:ind w:left="-1276" w:right="-283" w:firstLine="283"/>
        <w:jc w:val="both"/>
        <w:rPr>
          <w:sz w:val="21"/>
          <w:szCs w:val="21"/>
        </w:rPr>
      </w:pPr>
      <w:r w:rsidRPr="00B12140">
        <w:rPr>
          <w:sz w:val="21"/>
          <w:szCs w:val="21"/>
        </w:rPr>
        <w:t>Если в документации о закупке указываются (предлагаются) несколько видов (типов) товара или показателей товара (обязательно сопровождаемого словом «и», и/или знаком «,»,), свидетельствует о перечислении показателей товара (материала), каждое из которых необходимо Заказчику для удовлетворения потребностей в тех или иных свойствах материала (товара). Участнику закупки в заявке необходимо указать все виды (типы) товара или все показатели товара, используемых при выполнении работ. (В случае, если требование установлено к нескольким маркам, типам, видам, отличительным характеристикам в одном товаре (материале), указанных через знак «,» в одной ячейке, по отношению к одному показателю, то участник должен предложить значение соответствующее каждой марке, типу, виду, отличительной характеристике товара (материала), при указании значений символами, знаками или словосочетаниями участнику закупки необходимо руководствоваться «Правилами чтения символов».</w:t>
      </w:r>
    </w:p>
    <w:p w:rsidR="005356E9" w:rsidRPr="00B12140" w:rsidRDefault="005356E9" w:rsidP="005356E9">
      <w:pPr>
        <w:jc w:val="center"/>
        <w:rPr>
          <w:sz w:val="21"/>
          <w:szCs w:val="21"/>
        </w:rPr>
      </w:pPr>
      <w:r w:rsidRPr="00B12140">
        <w:rPr>
          <w:b/>
          <w:bCs/>
          <w:sz w:val="21"/>
          <w:szCs w:val="21"/>
        </w:rPr>
        <w:t>Правила чтения символов:</w:t>
      </w:r>
    </w:p>
    <w:tbl>
      <w:tblPr>
        <w:tblW w:w="5827" w:type="pct"/>
        <w:tblInd w:w="-1281" w:type="dxa"/>
        <w:tblBorders>
          <w:top w:val="inset" w:sz="4" w:space="0" w:color="000000"/>
          <w:left w:val="inset" w:sz="4" w:space="0" w:color="000000"/>
          <w:bottom w:val="inset" w:sz="4" w:space="0" w:color="000000"/>
          <w:right w:val="inset" w:sz="4" w:space="0" w:color="000000"/>
        </w:tblBorders>
        <w:tblCellMar>
          <w:top w:w="57" w:type="dxa"/>
          <w:left w:w="57" w:type="dxa"/>
          <w:bottom w:w="57" w:type="dxa"/>
          <w:right w:w="57" w:type="dxa"/>
        </w:tblCellMar>
        <w:tblLook w:val="04A0" w:firstRow="1" w:lastRow="0" w:firstColumn="1" w:lastColumn="0" w:noHBand="0" w:noVBand="1"/>
      </w:tblPr>
      <w:tblGrid>
        <w:gridCol w:w="439"/>
        <w:gridCol w:w="2391"/>
        <w:gridCol w:w="4401"/>
        <w:gridCol w:w="3826"/>
      </w:tblGrid>
      <w:tr w:rsidR="005356E9" w:rsidRPr="00B12140" w:rsidTr="00765F7E">
        <w:tc>
          <w:tcPr>
            <w:tcW w:w="199"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Символ/символы</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Обозначение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Правила заполнения</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 или</w:t>
            </w:r>
            <w:r w:rsidR="007E0F7B" w:rsidRPr="00B12140">
              <w:rPr>
                <w:sz w:val="21"/>
                <w:szCs w:val="21"/>
              </w:rPr>
              <w:t xml:space="preserve"> </w:t>
            </w:r>
            <w:r w:rsidRPr="00B1214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 или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(обратная косая черта)</w:t>
            </w:r>
            <w:r w:rsidR="007E0F7B" w:rsidRPr="00B12140">
              <w:rPr>
                <w:sz w:val="21"/>
                <w:szCs w:val="21"/>
              </w:rPr>
              <w:t xml:space="preserve"> </w:t>
            </w:r>
            <w:r w:rsidRPr="00B12140">
              <w:rPr>
                <w:sz w:val="21"/>
                <w:szCs w:val="21"/>
              </w:rPr>
              <w:t>«и»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перечисление показателей, при этом участнику в первой части заявки надлежит указать оба значения показателя с присущими им остальных показателей характеристик.</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«от»</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rPr>
          <w:trHeight w:val="732"/>
        </w:trPr>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«диапазон»,</w:t>
            </w:r>
            <w:r w:rsidRPr="00B12140">
              <w:rPr>
                <w:sz w:val="21"/>
                <w:szCs w:val="21"/>
              </w:rPr>
              <w:br/>
              <w:t>«в интервале»</w:t>
            </w:r>
            <w:r w:rsidRPr="00B12140">
              <w:rPr>
                <w:sz w:val="21"/>
                <w:szCs w:val="21"/>
              </w:rPr>
              <w:br/>
              <w:t>«…» (многоточие)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нужно указывать в виде диапазона, при этом крайние значения включаются в диапазон допустимых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необходимо указать в диапазоном значении с учетом иных имеющихся символов и (или) слов.</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(«тире», «дефис»)</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минимальные и максимальные значения показателя разделены символом «-» («тире», «дефис»), необходимо указать конкретное значение показателя в пределах указанного диапазона допустимых значений, при этом минимальное и максимальное значение включаются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случаев наличия в показателе слов «в диапазоне», «диапазон», «фракция», «в пределах», номинальный ток, или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r w:rsidRPr="00B12140">
              <w:rPr>
                <w:sz w:val="21"/>
                <w:szCs w:val="21"/>
              </w:rPr>
              <w:b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может быть конкретизировано или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При указании габаритных размеров в виде АхВхС мм, установленное Заказчиком условие касается всех значений (например, не более 15*12*15 мм означает, что слова «не более» относятся к каждому из трех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«максимальное значение»</w:t>
            </w:r>
            <w:r w:rsidR="007E0F7B" w:rsidRPr="00B12140">
              <w:rPr>
                <w:sz w:val="21"/>
                <w:szCs w:val="21"/>
              </w:rPr>
              <w:t xml:space="preserve"> </w:t>
            </w:r>
            <w:r w:rsidRPr="00B12140">
              <w:rPr>
                <w:sz w:val="21"/>
                <w:szCs w:val="21"/>
              </w:rPr>
              <w:t>«минимальное значение» «min», «max»</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минимум», «минимум»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расширен от минимального значения, при этом минимальное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максимум», «максимум»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уменьшен от максимального значения, при этом максимальное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«или», «либо»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значения разделены союзом «или», «либо» необходимо выбрать конкретное значение из предлагаемых.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за исключением если значение разделено словами «и(или)»</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25</w:t>
            </w:r>
          </w:p>
        </w:tc>
        <w:tc>
          <w:tcPr>
            <w:tcW w:w="4801" w:type="pct"/>
            <w:gridSpan w:val="3"/>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Иные символы (знаки), не включенные в настоящую инструкцию, следует читать в соответствии с принятыми общепризнанными международными стандартами и обычаями делового оборота, в связи с чем участнику закупки необходимо оставить данные характеристики товара неизменными, с учетом иных имеющихся знаков и слов, в указанных пределах.</w:t>
            </w:r>
          </w:p>
        </w:tc>
      </w:tr>
    </w:tbl>
    <w:p w:rsidR="005356E9" w:rsidRPr="00B12140" w:rsidRDefault="005356E9" w:rsidP="00765F7E">
      <w:pPr>
        <w:spacing w:before="120"/>
        <w:ind w:left="-1276" w:right="-283" w:firstLine="425"/>
        <w:jc w:val="both"/>
        <w:rPr>
          <w:sz w:val="21"/>
          <w:szCs w:val="21"/>
        </w:rPr>
      </w:pPr>
      <w:r w:rsidRPr="00B12140">
        <w:rPr>
          <w:sz w:val="21"/>
          <w:szCs w:val="21"/>
        </w:rPr>
        <w:t>Описание товара, предлагаемого к поставке, должно быть выполнено как описание индивидуально определенной вещи, в строгом соответствии с реальными функциональными характеристиками товара.</w:t>
      </w:r>
    </w:p>
    <w:p w:rsidR="005356E9" w:rsidRPr="00B12140" w:rsidRDefault="005356E9" w:rsidP="00765F7E">
      <w:pPr>
        <w:ind w:left="-1276" w:right="-283" w:firstLine="425"/>
        <w:jc w:val="both"/>
        <w:rPr>
          <w:sz w:val="21"/>
          <w:szCs w:val="21"/>
        </w:rPr>
      </w:pPr>
      <w:r w:rsidRPr="00B12140">
        <w:rPr>
          <w:sz w:val="21"/>
          <w:szCs w:val="21"/>
        </w:rPr>
        <w:t>При описании предлагаемого товара могут быть использованы только общепринятые обозначения и сокращения.</w:t>
      </w:r>
    </w:p>
    <w:p w:rsidR="005356E9" w:rsidRPr="00B12140" w:rsidRDefault="005356E9" w:rsidP="00765F7E">
      <w:pPr>
        <w:ind w:left="-1276" w:right="-283" w:firstLine="425"/>
        <w:jc w:val="both"/>
        <w:rPr>
          <w:sz w:val="21"/>
          <w:szCs w:val="21"/>
        </w:rPr>
      </w:pPr>
      <w:r w:rsidRPr="00B12140">
        <w:rPr>
          <w:sz w:val="21"/>
          <w:szCs w:val="21"/>
        </w:rPr>
        <w:t>В «Описании объекта закупки» формулировка «до», «не более», означает «меньше или равно». Формулировка «не менее», «не ниже», означает «больше или равно». Точка с запятой « ; » или запятая «</w:t>
      </w:r>
      <w:r w:rsidR="009148D2" w:rsidRPr="00B12140">
        <w:rPr>
          <w:sz w:val="21"/>
          <w:szCs w:val="21"/>
        </w:rPr>
        <w:t>,</w:t>
      </w:r>
      <w:r w:rsidRPr="00B12140">
        <w:rPr>
          <w:sz w:val="21"/>
          <w:szCs w:val="21"/>
        </w:rPr>
        <w:t xml:space="preserve"> » при перечислении однородных показателей (характеристик) (например, несколько показателей диаметров, толщин, размеров и т.д.) означает, что требуются все указанные показатели. Формулировка «в диапазоне от и до», «в диапазоне не менее и не более», «в диапазоне не шире и не уже» или «в диапазоне с символа/знака «-» (тире)» включает крайние значения диапазона. Формулировка «либо» и «или» означает выбор показателей по значению взаимоисключающих или заменяющих друг друга, указывая на необходимость выбора между ними. Формулировка «не хуже» применяемая к показателям для определения соответствия означает, что характеристики и/или потребительские свойства товара не должны уступать установленному значению показателя соответствующего товара, т.е. не должны изменять к худшему характеристики и/или потребительские свойства товара.</w:t>
      </w:r>
    </w:p>
    <w:p w:rsidR="005356E9" w:rsidRPr="00B12140" w:rsidRDefault="005356E9" w:rsidP="00765F7E">
      <w:pPr>
        <w:ind w:left="-1276" w:right="-283" w:firstLine="425"/>
        <w:jc w:val="both"/>
        <w:rPr>
          <w:sz w:val="21"/>
          <w:szCs w:val="21"/>
        </w:rPr>
      </w:pPr>
      <w:r w:rsidRPr="00B12140">
        <w:rPr>
          <w:b/>
          <w:i/>
          <w:sz w:val="21"/>
          <w:szCs w:val="21"/>
        </w:rPr>
        <w:t>Не допускается при описании товара указывать:</w:t>
      </w:r>
      <w:r w:rsidRPr="00B12140">
        <w:rPr>
          <w:sz w:val="21"/>
          <w:szCs w:val="21"/>
        </w:rPr>
        <w:t xml:space="preserve"> «не более», «не менее», «более», «менее», «соответствует», «либо», «в полном соответствии», «должен быть», «должен», «не должен», «(с)выше», «или», «до», ставить знаки «+», «-», «V», «≥», «±», «≤», «&lt;», «&gt;» и т.п.</w:t>
      </w:r>
    </w:p>
    <w:p w:rsidR="005356E9" w:rsidRPr="00B12140" w:rsidRDefault="005356E9" w:rsidP="00765F7E">
      <w:pPr>
        <w:ind w:left="-1276" w:right="-283" w:firstLine="425"/>
        <w:jc w:val="both"/>
        <w:rPr>
          <w:sz w:val="21"/>
          <w:szCs w:val="21"/>
        </w:rPr>
      </w:pPr>
      <w:r w:rsidRPr="00B12140">
        <w:rPr>
          <w:sz w:val="21"/>
          <w:szCs w:val="21"/>
        </w:rPr>
        <w:t>При описании характеристик (показателей) товара участник закупки должен указать одно из значений, включенных в числовой диапазон, если это предусмотрено параметрами определения товара в описании объекта закупки.</w:t>
      </w:r>
    </w:p>
    <w:p w:rsidR="005356E9" w:rsidRPr="00B12140" w:rsidRDefault="005356E9" w:rsidP="00765F7E">
      <w:pPr>
        <w:ind w:left="-1276" w:right="-283" w:firstLine="425"/>
        <w:jc w:val="both"/>
        <w:rPr>
          <w:sz w:val="21"/>
          <w:szCs w:val="21"/>
        </w:rPr>
      </w:pPr>
      <w:r w:rsidRPr="00B12140">
        <w:rPr>
          <w:sz w:val="21"/>
          <w:szCs w:val="21"/>
        </w:rPr>
        <w:t>Формулировки "не более", "не менее", «более», «менее», «(с)выше», «ниже», «до», «св.», знаки «+», «≥», «-», «±», «≤», могут быть использованы при описании показателей в случае, если применение данных формулировок предусмотрено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с обязательной ссылкой на такой регламент. В отношении показателей, предусмотренных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участником закупки в первой части заявки должны быть указаны максимальные и (или) минимальные значения, в виде одного значения показателя или в виде диапазона значений показателей.</w:t>
      </w:r>
    </w:p>
    <w:p w:rsidR="005356E9" w:rsidRPr="00B12140" w:rsidRDefault="005356E9" w:rsidP="00765F7E">
      <w:pPr>
        <w:ind w:left="-1276" w:right="-283" w:firstLine="425"/>
        <w:jc w:val="both"/>
        <w:rPr>
          <w:sz w:val="21"/>
          <w:szCs w:val="21"/>
        </w:rPr>
      </w:pPr>
      <w:r w:rsidRPr="00B12140">
        <w:rPr>
          <w:sz w:val="21"/>
          <w:szCs w:val="21"/>
        </w:rPr>
        <w:t xml:space="preserve">Если в </w:t>
      </w:r>
      <w:r w:rsidRPr="00B12140">
        <w:rPr>
          <w:b/>
          <w:sz w:val="21"/>
          <w:szCs w:val="21"/>
        </w:rPr>
        <w:t>«Описании объекта закупки»</w:t>
      </w:r>
      <w:r w:rsidRPr="00B12140">
        <w:rPr>
          <w:sz w:val="21"/>
          <w:szCs w:val="21"/>
        </w:rPr>
        <w:t xml:space="preserve"> указан товар, у которого технические, функциональные (потребительские свойства) и качественные характеристики </w:t>
      </w:r>
      <w:r w:rsidRPr="00B12140">
        <w:rPr>
          <w:b/>
          <w:sz w:val="21"/>
          <w:szCs w:val="21"/>
        </w:rPr>
        <w:t>должны соответствовать указанным в описании объекта закупки</w:t>
      </w:r>
      <w:r w:rsidRPr="00B12140">
        <w:rPr>
          <w:sz w:val="21"/>
          <w:szCs w:val="21"/>
        </w:rPr>
        <w:t xml:space="preserve">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(далее - ГОСТ), то участник закупки должен указать конкретные показатели предлагаемого товара соответствующие ГОСТ, указанному в описании объекта закупки.</w:t>
      </w:r>
    </w:p>
    <w:p w:rsidR="005356E9" w:rsidRDefault="005356E9" w:rsidP="00765F7E">
      <w:pPr>
        <w:ind w:left="-1276" w:right="-283" w:firstLine="425"/>
        <w:jc w:val="both"/>
        <w:rPr>
          <w:sz w:val="21"/>
          <w:szCs w:val="21"/>
        </w:rPr>
      </w:pPr>
      <w:r w:rsidRPr="00B12140">
        <w:rPr>
          <w:sz w:val="21"/>
          <w:szCs w:val="21"/>
        </w:rPr>
        <w:t>Ответственность за достоверность сведений, а также сведений о конкретных показателях используемого товара, товарном знаке (его словесном обозначении), знаке обслуживания, фирменном наименовании, патентах, полезных моделях, промышленных образцах, наименовании страны происхождения товара, указанного в заявке на участие в закупке, несет участник закупки.</w:t>
      </w: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Default="00C10C60" w:rsidP="00765F7E">
      <w:pPr>
        <w:ind w:left="-1276" w:right="-283" w:firstLine="425"/>
        <w:jc w:val="both"/>
        <w:rPr>
          <w:sz w:val="21"/>
          <w:szCs w:val="21"/>
        </w:rPr>
      </w:pPr>
    </w:p>
    <w:p w:rsidR="00C10C60" w:rsidRPr="00C10C60" w:rsidRDefault="00C10C60" w:rsidP="00C10C60">
      <w:pPr>
        <w:ind w:left="-1276" w:right="-283" w:firstLine="425"/>
        <w:jc w:val="right"/>
        <w:rPr>
          <w:sz w:val="21"/>
          <w:szCs w:val="21"/>
        </w:rPr>
      </w:pPr>
      <w:r w:rsidRPr="00C10C60">
        <w:rPr>
          <w:sz w:val="21"/>
          <w:szCs w:val="21"/>
        </w:rPr>
        <w:t xml:space="preserve">Приложение № </w:t>
      </w:r>
      <w:r>
        <w:rPr>
          <w:sz w:val="21"/>
          <w:szCs w:val="21"/>
        </w:rPr>
        <w:t>5</w:t>
      </w:r>
      <w:r w:rsidRPr="00C10C60">
        <w:rPr>
          <w:sz w:val="21"/>
          <w:szCs w:val="21"/>
        </w:rPr>
        <w:t xml:space="preserve"> к Извещению о проведении </w:t>
      </w:r>
    </w:p>
    <w:p w:rsidR="00C10C60" w:rsidRPr="00B12140" w:rsidRDefault="00C10C60" w:rsidP="00C10C60">
      <w:pPr>
        <w:ind w:left="-1276" w:right="-283" w:firstLine="425"/>
        <w:jc w:val="right"/>
        <w:rPr>
          <w:sz w:val="21"/>
          <w:szCs w:val="21"/>
        </w:rPr>
      </w:pPr>
      <w:r w:rsidRPr="00C10C60">
        <w:rPr>
          <w:sz w:val="21"/>
          <w:szCs w:val="21"/>
        </w:rPr>
        <w:t>запроса котировок в электронной форме № 155</w:t>
      </w:r>
    </w:p>
    <w:p w:rsidR="005356E9" w:rsidRPr="00B12140" w:rsidRDefault="005356E9" w:rsidP="005356E9">
      <w:pPr>
        <w:jc w:val="both"/>
        <w:rPr>
          <w:sz w:val="21"/>
          <w:szCs w:val="21"/>
        </w:rPr>
      </w:pPr>
    </w:p>
    <w:p w:rsidR="00C10C60" w:rsidRPr="00BC3C27" w:rsidRDefault="00C10C60" w:rsidP="00C10C60">
      <w:pPr>
        <w:autoSpaceDE w:val="0"/>
        <w:autoSpaceDN w:val="0"/>
        <w:adjustRightInd w:val="0"/>
        <w:ind w:left="-1134" w:firstLine="425"/>
        <w:jc w:val="both"/>
        <w:rPr>
          <w:sz w:val="20"/>
        </w:rPr>
      </w:pPr>
      <w:r w:rsidRPr="00BC3C27">
        <w:rPr>
          <w:color w:val="000000"/>
          <w:sz w:val="20"/>
        </w:rPr>
        <w:t xml:space="preserve">Информация и документы </w:t>
      </w:r>
      <w:r w:rsidRPr="00BC3C27">
        <w:rPr>
          <w:sz w:val="20"/>
        </w:rPr>
        <w:t>(или их копии)</w:t>
      </w:r>
      <w:r w:rsidRPr="00BC3C27">
        <w:rPr>
          <w:color w:val="000000"/>
          <w:sz w:val="20"/>
        </w:rPr>
        <w:t xml:space="preserve">, предусмотренные постановлением Правительства Российской Федерации от 23.12.2024 № 1875 </w:t>
      </w:r>
      <w:r w:rsidRPr="00BC3C27">
        <w:rPr>
          <w:sz w:val="20"/>
        </w:rPr>
        <w:t xml:space="preserve">"О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Постановление </w:t>
      </w:r>
      <w:r w:rsidRPr="00BC3C27">
        <w:rPr>
          <w:color w:val="000000"/>
          <w:sz w:val="20"/>
        </w:rPr>
        <w:t xml:space="preserve">№ 1875) в соответствии со </w:t>
      </w:r>
      <w:r w:rsidRPr="00BC3C27">
        <w:rPr>
          <w:sz w:val="20"/>
        </w:rPr>
        <w:t>статьей 3.1-4 Закона № 223-ФЗ (в случае, если в извещении об осуществлении закупки, установлены запреты в отношении товаров российского происхождения (в том числе поставляемых при выполнении закупаемых работ, оказании закупаемых услуг)):</w:t>
      </w:r>
    </w:p>
    <w:p w:rsidR="00C10C60" w:rsidRPr="00786C8F" w:rsidRDefault="00C10C60" w:rsidP="00C10C60">
      <w:pPr>
        <w:ind w:left="-1134" w:firstLine="425"/>
        <w:jc w:val="both"/>
        <w:rPr>
          <w:sz w:val="20"/>
        </w:rPr>
      </w:pPr>
      <w:r w:rsidRPr="00BC3C27">
        <w:rPr>
          <w:sz w:val="20"/>
        </w:rPr>
        <w:t xml:space="preserve">Информация и </w:t>
      </w:r>
      <w:r w:rsidRPr="00BC3C27">
        <w:rPr>
          <w:color w:val="000000"/>
          <w:sz w:val="20"/>
        </w:rPr>
        <w:t>документы</w:t>
      </w:r>
      <w:r w:rsidRPr="00BC3C27">
        <w:rPr>
          <w:sz w:val="20"/>
        </w:rPr>
        <w:t xml:space="preserve">, подтверждающие страну происхождения товара, в случае закупки товаров из приложения № </w:t>
      </w:r>
      <w:r>
        <w:rPr>
          <w:sz w:val="20"/>
        </w:rPr>
        <w:t>2</w:t>
      </w:r>
      <w:r w:rsidRPr="00BC3C27">
        <w:rPr>
          <w:sz w:val="20"/>
        </w:rPr>
        <w:t xml:space="preserve"> (</w:t>
      </w:r>
      <w:r>
        <w:rPr>
          <w:sz w:val="20"/>
        </w:rPr>
        <w:t>ограничение</w:t>
      </w:r>
      <w:r w:rsidRPr="00BC3C27">
        <w:rPr>
          <w:sz w:val="20"/>
        </w:rPr>
        <w:t xml:space="preserve"> закупок) Постановления </w:t>
      </w:r>
      <w:r w:rsidRPr="00BC3C27">
        <w:rPr>
          <w:color w:val="000000"/>
          <w:sz w:val="20"/>
        </w:rPr>
        <w:t>№ 1875</w:t>
      </w:r>
      <w:r w:rsidRPr="00BC3C27">
        <w:rPr>
          <w:sz w:val="20"/>
        </w:rPr>
        <w:t>:</w:t>
      </w:r>
    </w:p>
    <w:p w:rsidR="00C10C60" w:rsidRPr="00786C8F" w:rsidRDefault="00C10C60" w:rsidP="00C10C60">
      <w:pPr>
        <w:ind w:left="-1134" w:firstLine="425"/>
        <w:jc w:val="both"/>
        <w:rPr>
          <w:sz w:val="20"/>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
        <w:gridCol w:w="2017"/>
        <w:gridCol w:w="4284"/>
        <w:gridCol w:w="3828"/>
      </w:tblGrid>
      <w:tr w:rsidR="00C10C60" w:rsidTr="00C10C60">
        <w:tc>
          <w:tcPr>
            <w:tcW w:w="503" w:type="dxa"/>
            <w:vMerge w:val="restart"/>
            <w:shd w:val="clear" w:color="auto" w:fill="auto"/>
          </w:tcPr>
          <w:p w:rsidR="00C10C60" w:rsidRPr="00CA3D52" w:rsidRDefault="00C10C60" w:rsidP="009F5E0D">
            <w:pPr>
              <w:jc w:val="both"/>
              <w:rPr>
                <w:b/>
                <w:color w:val="000000"/>
                <w:sz w:val="20"/>
              </w:rPr>
            </w:pPr>
            <w:r w:rsidRPr="00CA3D52">
              <w:rPr>
                <w:b/>
                <w:color w:val="000000"/>
                <w:sz w:val="20"/>
              </w:rPr>
              <w:t>№ п/п</w:t>
            </w:r>
          </w:p>
        </w:tc>
        <w:tc>
          <w:tcPr>
            <w:tcW w:w="2017" w:type="dxa"/>
            <w:vMerge w:val="restart"/>
            <w:shd w:val="clear" w:color="auto" w:fill="auto"/>
          </w:tcPr>
          <w:p w:rsidR="00C10C60" w:rsidRPr="00CA3D52" w:rsidRDefault="00C10C60" w:rsidP="009F5E0D">
            <w:pPr>
              <w:jc w:val="center"/>
              <w:rPr>
                <w:b/>
                <w:color w:val="000000"/>
                <w:sz w:val="20"/>
              </w:rPr>
            </w:pPr>
            <w:r w:rsidRPr="00CA3D52">
              <w:rPr>
                <w:b/>
                <w:color w:val="000000"/>
                <w:sz w:val="20"/>
              </w:rPr>
              <w:t xml:space="preserve">Позиции </w:t>
            </w:r>
          </w:p>
          <w:p w:rsidR="00C10C60" w:rsidRPr="00CA3D52" w:rsidRDefault="00C10C60" w:rsidP="009F5E0D">
            <w:pPr>
              <w:jc w:val="center"/>
              <w:rPr>
                <w:b/>
                <w:color w:val="000000"/>
                <w:sz w:val="20"/>
              </w:rPr>
            </w:pPr>
            <w:r w:rsidRPr="00CA3D52">
              <w:rPr>
                <w:b/>
                <w:color w:val="000000"/>
                <w:sz w:val="20"/>
              </w:rPr>
              <w:t xml:space="preserve">приложения № </w:t>
            </w:r>
            <w:r>
              <w:rPr>
                <w:b/>
                <w:color w:val="000000"/>
                <w:sz w:val="20"/>
              </w:rPr>
              <w:t>2</w:t>
            </w:r>
          </w:p>
        </w:tc>
        <w:tc>
          <w:tcPr>
            <w:tcW w:w="8112" w:type="dxa"/>
            <w:gridSpan w:val="2"/>
            <w:shd w:val="clear" w:color="auto" w:fill="auto"/>
          </w:tcPr>
          <w:p w:rsidR="00C10C60" w:rsidRPr="00CA3D52" w:rsidRDefault="00C10C60" w:rsidP="009F5E0D">
            <w:pPr>
              <w:jc w:val="center"/>
              <w:rPr>
                <w:b/>
                <w:color w:val="000000"/>
                <w:sz w:val="20"/>
              </w:rPr>
            </w:pPr>
            <w:r w:rsidRPr="00CA3D52">
              <w:rPr>
                <w:b/>
                <w:color w:val="000000"/>
                <w:sz w:val="20"/>
              </w:rPr>
              <w:t xml:space="preserve">Страна происхождения </w:t>
            </w:r>
          </w:p>
        </w:tc>
      </w:tr>
      <w:tr w:rsidR="00C10C60" w:rsidTr="00C10C60">
        <w:tc>
          <w:tcPr>
            <w:tcW w:w="503" w:type="dxa"/>
            <w:vMerge/>
            <w:shd w:val="clear" w:color="auto" w:fill="auto"/>
          </w:tcPr>
          <w:p w:rsidR="00C10C60" w:rsidRPr="00CA3D52" w:rsidRDefault="00C10C60" w:rsidP="009F5E0D">
            <w:pPr>
              <w:jc w:val="both"/>
              <w:rPr>
                <w:color w:val="000000"/>
                <w:sz w:val="20"/>
              </w:rPr>
            </w:pPr>
          </w:p>
        </w:tc>
        <w:tc>
          <w:tcPr>
            <w:tcW w:w="2017" w:type="dxa"/>
            <w:vMerge/>
            <w:shd w:val="clear" w:color="auto" w:fill="auto"/>
          </w:tcPr>
          <w:p w:rsidR="00C10C60" w:rsidRPr="00CA3D52" w:rsidRDefault="00C10C60" w:rsidP="009F5E0D">
            <w:pPr>
              <w:jc w:val="center"/>
              <w:rPr>
                <w:b/>
                <w:color w:val="000000"/>
                <w:sz w:val="20"/>
              </w:rPr>
            </w:pPr>
          </w:p>
        </w:tc>
        <w:tc>
          <w:tcPr>
            <w:tcW w:w="4284" w:type="dxa"/>
            <w:shd w:val="clear" w:color="auto" w:fill="auto"/>
          </w:tcPr>
          <w:p w:rsidR="00C10C60" w:rsidRPr="00CA3D52" w:rsidRDefault="00C10C60" w:rsidP="009F5E0D">
            <w:pPr>
              <w:jc w:val="center"/>
              <w:rPr>
                <w:b/>
                <w:color w:val="000000"/>
                <w:sz w:val="20"/>
              </w:rPr>
            </w:pPr>
            <w:r w:rsidRPr="00CA3D52">
              <w:rPr>
                <w:b/>
                <w:color w:val="000000"/>
                <w:sz w:val="20"/>
              </w:rPr>
              <w:t xml:space="preserve">Российская Федерация </w:t>
            </w:r>
          </w:p>
        </w:tc>
        <w:tc>
          <w:tcPr>
            <w:tcW w:w="3828" w:type="dxa"/>
            <w:shd w:val="clear" w:color="auto" w:fill="auto"/>
          </w:tcPr>
          <w:p w:rsidR="00C10C60" w:rsidRPr="00CA3D52" w:rsidRDefault="00C10C60" w:rsidP="009F5E0D">
            <w:pPr>
              <w:jc w:val="center"/>
              <w:rPr>
                <w:b/>
                <w:color w:val="000000"/>
                <w:sz w:val="20"/>
              </w:rPr>
            </w:pPr>
            <w:r w:rsidRPr="00CA3D52">
              <w:rPr>
                <w:b/>
                <w:color w:val="000000"/>
                <w:sz w:val="20"/>
              </w:rPr>
              <w:t xml:space="preserve">Государства - члены Евразийского экономического союза </w:t>
            </w:r>
          </w:p>
          <w:p w:rsidR="00C10C60" w:rsidRPr="00CA3D52" w:rsidRDefault="00C10C60" w:rsidP="009F5E0D">
            <w:pPr>
              <w:jc w:val="center"/>
              <w:rPr>
                <w:b/>
                <w:color w:val="000000"/>
                <w:sz w:val="20"/>
              </w:rPr>
            </w:pPr>
            <w:r w:rsidRPr="00CA3D52">
              <w:rPr>
                <w:b/>
                <w:color w:val="000000"/>
                <w:sz w:val="20"/>
              </w:rPr>
              <w:t>(за исключением Российской Федерации)</w:t>
            </w:r>
          </w:p>
        </w:tc>
      </w:tr>
      <w:tr w:rsidR="00C10C60" w:rsidTr="00C10C60">
        <w:tc>
          <w:tcPr>
            <w:tcW w:w="503" w:type="dxa"/>
            <w:shd w:val="clear" w:color="auto" w:fill="auto"/>
          </w:tcPr>
          <w:p w:rsidR="00C10C60" w:rsidRPr="00CA3D52" w:rsidRDefault="00C10C60" w:rsidP="009F5E0D">
            <w:pPr>
              <w:jc w:val="both"/>
              <w:rPr>
                <w:color w:val="000000"/>
                <w:sz w:val="20"/>
              </w:rPr>
            </w:pPr>
            <w:r w:rsidRPr="00CA3D52">
              <w:rPr>
                <w:color w:val="000000"/>
                <w:sz w:val="20"/>
              </w:rPr>
              <w:t>1</w:t>
            </w:r>
          </w:p>
        </w:tc>
        <w:tc>
          <w:tcPr>
            <w:tcW w:w="2017" w:type="dxa"/>
            <w:shd w:val="clear" w:color="auto" w:fill="auto"/>
          </w:tcPr>
          <w:p w:rsidR="00C10C60" w:rsidRPr="00344E56" w:rsidRDefault="00C10C60" w:rsidP="009F5E0D">
            <w:pPr>
              <w:jc w:val="both"/>
              <w:rPr>
                <w:color w:val="000000"/>
                <w:sz w:val="20"/>
              </w:rPr>
            </w:pPr>
            <w:r w:rsidRPr="00344E56">
              <w:rPr>
                <w:color w:val="000000"/>
                <w:sz w:val="20"/>
              </w:rPr>
              <w:t>позиции 1 – 433</w:t>
            </w:r>
          </w:p>
          <w:p w:rsidR="00C10C60" w:rsidRPr="00344E56" w:rsidRDefault="00C10C60" w:rsidP="009F5E0D">
            <w:pPr>
              <w:jc w:val="both"/>
              <w:rPr>
                <w:color w:val="000000"/>
                <w:sz w:val="20"/>
              </w:rPr>
            </w:pPr>
            <w:r w:rsidRPr="00344E56">
              <w:rPr>
                <w:color w:val="000000"/>
                <w:sz w:val="20"/>
              </w:rPr>
              <w:t>(промышленные</w:t>
            </w:r>
          </w:p>
          <w:p w:rsidR="00C10C60" w:rsidRPr="00344E56" w:rsidRDefault="00C10C60" w:rsidP="009F5E0D">
            <w:pPr>
              <w:jc w:val="both"/>
              <w:rPr>
                <w:color w:val="000000"/>
                <w:sz w:val="20"/>
              </w:rPr>
            </w:pPr>
            <w:r w:rsidRPr="00344E56">
              <w:rPr>
                <w:color w:val="000000"/>
                <w:sz w:val="20"/>
              </w:rPr>
              <w:t>товары,</w:t>
            </w:r>
          </w:p>
          <w:p w:rsidR="00C10C60" w:rsidRPr="00344E56" w:rsidRDefault="00C10C60" w:rsidP="009F5E0D">
            <w:pPr>
              <w:jc w:val="both"/>
              <w:rPr>
                <w:color w:val="000000"/>
                <w:sz w:val="20"/>
              </w:rPr>
            </w:pPr>
            <w:r w:rsidRPr="00344E56">
              <w:rPr>
                <w:color w:val="000000"/>
                <w:sz w:val="20"/>
              </w:rPr>
              <w:t>радиоэлектронная</w:t>
            </w:r>
          </w:p>
          <w:p w:rsidR="00C10C60" w:rsidRPr="00344E56" w:rsidRDefault="00C10C60" w:rsidP="009F5E0D">
            <w:pPr>
              <w:jc w:val="both"/>
              <w:rPr>
                <w:color w:val="000000"/>
                <w:sz w:val="20"/>
              </w:rPr>
            </w:pPr>
            <w:r w:rsidRPr="00344E56">
              <w:rPr>
                <w:color w:val="000000"/>
                <w:sz w:val="20"/>
              </w:rPr>
              <w:t>продукция,</w:t>
            </w:r>
          </w:p>
          <w:p w:rsidR="00C10C60" w:rsidRPr="00344E56" w:rsidRDefault="00C10C60" w:rsidP="009F5E0D">
            <w:pPr>
              <w:jc w:val="both"/>
              <w:rPr>
                <w:color w:val="000000"/>
                <w:sz w:val="20"/>
              </w:rPr>
            </w:pPr>
            <w:r w:rsidRPr="00344E56">
              <w:rPr>
                <w:color w:val="000000"/>
                <w:sz w:val="20"/>
              </w:rPr>
              <w:t>медицинские</w:t>
            </w:r>
          </w:p>
          <w:p w:rsidR="00C10C60" w:rsidRPr="00344E56" w:rsidRDefault="00C10C60" w:rsidP="009F5E0D">
            <w:pPr>
              <w:jc w:val="both"/>
              <w:rPr>
                <w:color w:val="000000"/>
                <w:sz w:val="20"/>
              </w:rPr>
            </w:pPr>
            <w:r w:rsidRPr="00344E56">
              <w:rPr>
                <w:color w:val="000000"/>
                <w:sz w:val="20"/>
              </w:rPr>
              <w:t>изделия,</w:t>
            </w:r>
          </w:p>
          <w:p w:rsidR="00C10C60" w:rsidRPr="00344E56" w:rsidRDefault="00C10C60" w:rsidP="009F5E0D">
            <w:pPr>
              <w:jc w:val="both"/>
              <w:rPr>
                <w:color w:val="000000"/>
                <w:sz w:val="20"/>
              </w:rPr>
            </w:pPr>
            <w:r w:rsidRPr="00344E56">
              <w:rPr>
                <w:color w:val="000000"/>
                <w:sz w:val="20"/>
              </w:rPr>
              <w:t>лекарственные</w:t>
            </w:r>
          </w:p>
          <w:p w:rsidR="00C10C60" w:rsidRPr="00344E56" w:rsidRDefault="00C10C60" w:rsidP="009F5E0D">
            <w:pPr>
              <w:jc w:val="both"/>
              <w:rPr>
                <w:color w:val="000000"/>
                <w:sz w:val="20"/>
              </w:rPr>
            </w:pPr>
            <w:r w:rsidRPr="00344E56">
              <w:rPr>
                <w:color w:val="000000"/>
                <w:sz w:val="20"/>
              </w:rPr>
              <w:t>препараты)</w:t>
            </w:r>
          </w:p>
          <w:p w:rsidR="00C10C60" w:rsidRPr="00344E56" w:rsidRDefault="00C10C60" w:rsidP="009F5E0D">
            <w:pPr>
              <w:jc w:val="both"/>
              <w:rPr>
                <w:color w:val="000000"/>
                <w:sz w:val="20"/>
              </w:rPr>
            </w:pPr>
          </w:p>
          <w:p w:rsidR="00C10C60" w:rsidRPr="00344E56" w:rsidRDefault="00C10C60" w:rsidP="009F5E0D">
            <w:pPr>
              <w:jc w:val="both"/>
              <w:rPr>
                <w:color w:val="000000"/>
                <w:sz w:val="20"/>
              </w:rPr>
            </w:pPr>
            <w:r w:rsidRPr="00344E56">
              <w:rPr>
                <w:color w:val="000000"/>
                <w:sz w:val="20"/>
              </w:rPr>
              <w:t>в отношении</w:t>
            </w:r>
          </w:p>
          <w:p w:rsidR="00C10C60" w:rsidRPr="00344E56" w:rsidRDefault="00C10C60" w:rsidP="009F5E0D">
            <w:pPr>
              <w:jc w:val="both"/>
              <w:rPr>
                <w:color w:val="000000"/>
                <w:sz w:val="20"/>
              </w:rPr>
            </w:pPr>
            <w:r w:rsidRPr="00344E56">
              <w:rPr>
                <w:color w:val="000000"/>
                <w:sz w:val="20"/>
              </w:rPr>
              <w:t>медицинских</w:t>
            </w:r>
          </w:p>
          <w:p w:rsidR="00C10C60" w:rsidRPr="00344E56" w:rsidRDefault="00C10C60" w:rsidP="009F5E0D">
            <w:pPr>
              <w:jc w:val="both"/>
              <w:rPr>
                <w:color w:val="000000"/>
                <w:sz w:val="20"/>
              </w:rPr>
            </w:pPr>
            <w:r w:rsidRPr="00344E56">
              <w:rPr>
                <w:color w:val="000000"/>
                <w:sz w:val="20"/>
              </w:rPr>
              <w:t>изделий,</w:t>
            </w:r>
          </w:p>
          <w:p w:rsidR="00C10C60" w:rsidRPr="00344E56" w:rsidRDefault="00C10C60" w:rsidP="009F5E0D">
            <w:pPr>
              <w:jc w:val="both"/>
              <w:rPr>
                <w:color w:val="000000"/>
                <w:sz w:val="20"/>
              </w:rPr>
            </w:pPr>
            <w:r w:rsidRPr="00344E56">
              <w:rPr>
                <w:color w:val="000000"/>
                <w:sz w:val="20"/>
              </w:rPr>
              <w:t>указанных в</w:t>
            </w:r>
          </w:p>
          <w:p w:rsidR="00C10C60" w:rsidRPr="00344E56" w:rsidRDefault="00C10C60" w:rsidP="009F5E0D">
            <w:pPr>
              <w:jc w:val="both"/>
              <w:rPr>
                <w:color w:val="000000"/>
                <w:sz w:val="20"/>
              </w:rPr>
            </w:pPr>
            <w:r w:rsidRPr="00344E56">
              <w:rPr>
                <w:color w:val="000000"/>
                <w:sz w:val="20"/>
              </w:rPr>
              <w:t>позициях 400-432,</w:t>
            </w:r>
          </w:p>
          <w:p w:rsidR="00C10C60" w:rsidRPr="00344E56" w:rsidRDefault="00C10C60" w:rsidP="009F5E0D">
            <w:pPr>
              <w:jc w:val="both"/>
              <w:rPr>
                <w:color w:val="000000"/>
                <w:sz w:val="20"/>
              </w:rPr>
            </w:pPr>
            <w:r w:rsidRPr="00344E56">
              <w:rPr>
                <w:color w:val="000000"/>
                <w:sz w:val="20"/>
              </w:rPr>
              <w:t>не применяется</w:t>
            </w:r>
          </w:p>
          <w:p w:rsidR="00C10C60" w:rsidRPr="00CA3D52" w:rsidRDefault="00C10C60" w:rsidP="009F5E0D">
            <w:pPr>
              <w:jc w:val="both"/>
              <w:rPr>
                <w:color w:val="000000"/>
                <w:sz w:val="20"/>
              </w:rPr>
            </w:pPr>
            <w:r w:rsidRPr="00344E56">
              <w:rPr>
                <w:color w:val="000000"/>
                <w:sz w:val="20"/>
              </w:rPr>
              <w:t>до 01.09.2025</w:t>
            </w:r>
          </w:p>
        </w:tc>
        <w:tc>
          <w:tcPr>
            <w:tcW w:w="4284" w:type="dxa"/>
            <w:shd w:val="clear" w:color="auto" w:fill="auto"/>
          </w:tcPr>
          <w:p w:rsidR="00C10C60" w:rsidRPr="00CA3D52" w:rsidRDefault="00C10C60" w:rsidP="009F5E0D">
            <w:pPr>
              <w:rPr>
                <w:color w:val="000000"/>
                <w:sz w:val="20"/>
              </w:rPr>
            </w:pPr>
            <w:r w:rsidRPr="00CA3D52">
              <w:rPr>
                <w:color w:val="000000"/>
                <w:sz w:val="20"/>
              </w:rPr>
              <w:t>- 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содержащей в том числе:</w:t>
            </w:r>
          </w:p>
          <w:p w:rsidR="00C10C60" w:rsidRPr="00CA3D52" w:rsidRDefault="00C10C60" w:rsidP="009F5E0D">
            <w:pPr>
              <w:rPr>
                <w:color w:val="000000"/>
                <w:sz w:val="20"/>
              </w:rPr>
            </w:pPr>
            <w:r w:rsidRPr="00CA3D52">
              <w:rPr>
                <w:color w:val="000000"/>
                <w:sz w:val="20"/>
              </w:rPr>
              <w:t>▪ информацию о совокупном количестве баллов за выполнение (освоение) на территории Российской Федерации соответствующих операций (условий) (</w:t>
            </w:r>
            <w:r w:rsidRPr="00CA3D52">
              <w:rPr>
                <w:b/>
                <w:i/>
                <w:color w:val="000000"/>
                <w:sz w:val="20"/>
              </w:rPr>
              <w:t>если в отношении такого товара постановлением Правительства Российской Федерации от 17 июля 2015 г. N 719 "О подтверждении производства российской промышленной продукции" за выполнение (освоение) на территории Российской Федерации соответствующих операций (условий) установлены требования о совокупном количестве баллов</w:t>
            </w:r>
            <w:r w:rsidRPr="00CA3D52">
              <w:rPr>
                <w:color w:val="000000"/>
                <w:sz w:val="20"/>
              </w:rPr>
              <w:t>), которое составляет или превышает значение, определенное постановлением Правительства Российской Федерации от 17 июля 2015 г. N 719 "О подтверждении производства российской промышленной продукции" для целей осуществления закупок;</w:t>
            </w:r>
          </w:p>
          <w:p w:rsidR="00C10C60" w:rsidRPr="00CA3D52" w:rsidRDefault="00C10C60" w:rsidP="009F5E0D">
            <w:pPr>
              <w:rPr>
                <w:b/>
                <w:i/>
                <w:color w:val="000000"/>
                <w:sz w:val="20"/>
              </w:rPr>
            </w:pPr>
            <w:r w:rsidRPr="00CA3D52">
              <w:rPr>
                <w:color w:val="000000"/>
                <w:sz w:val="20"/>
              </w:rPr>
              <w:t xml:space="preserve">▪ информацию об уровне радиоэлектронной продукции </w:t>
            </w:r>
            <w:r w:rsidRPr="00CA3D52">
              <w:rPr>
                <w:b/>
                <w:i/>
                <w:color w:val="000000"/>
                <w:sz w:val="20"/>
              </w:rPr>
              <w:t>(для товара, являющегося в соответствии с постановлением Правительства Российской Федерации от 17 июля 2015 г. N 719 "О подтверждении производства российской промышленной продукции" радиоэлектронной продукцией первого уровня или радиоэлектронной продукцией второго уровня)</w:t>
            </w:r>
          </w:p>
          <w:p w:rsidR="00C10C60" w:rsidRPr="00CA3D52" w:rsidRDefault="00C10C60" w:rsidP="009F5E0D">
            <w:pPr>
              <w:autoSpaceDE w:val="0"/>
              <w:autoSpaceDN w:val="0"/>
              <w:adjustRightInd w:val="0"/>
              <w:jc w:val="both"/>
              <w:rPr>
                <w:color w:val="000000"/>
                <w:sz w:val="20"/>
              </w:rPr>
            </w:pPr>
            <w:r w:rsidRPr="00CA3D52">
              <w:rPr>
                <w:color w:val="000000"/>
                <w:sz w:val="20"/>
              </w:rPr>
              <w:t>- сертификат о происхождении товара</w:t>
            </w:r>
            <w:r w:rsidRPr="00CA3D52">
              <w:rPr>
                <w:sz w:val="20"/>
              </w:rPr>
              <w:t>,</w:t>
            </w:r>
            <w:r w:rsidRPr="00CA3D52">
              <w:rPr>
                <w:color w:val="FF0000"/>
                <w:sz w:val="20"/>
              </w:rPr>
              <w:t xml:space="preserve"> </w:t>
            </w:r>
            <w:r w:rsidRPr="00CA3D52">
              <w:rPr>
                <w:bCs/>
                <w:iCs/>
                <w:color w:val="000000"/>
                <w:sz w:val="20"/>
              </w:rPr>
              <w:t xml:space="preserve">выданный уполномоченным органом (организацией) государства - члена Евразийского экономического союза по форме, установленной </w:t>
            </w:r>
            <w:hyperlink r:id="rId14" w:history="1">
              <w:r w:rsidRPr="00CA3D52">
                <w:rPr>
                  <w:bCs/>
                  <w:iCs/>
                  <w:sz w:val="20"/>
                </w:rPr>
                <w:t>Правилами</w:t>
              </w:r>
            </w:hyperlink>
            <w:r w:rsidRPr="00CA3D52">
              <w:rPr>
                <w:bCs/>
                <w:iCs/>
                <w:sz w:val="20"/>
              </w:rPr>
              <w:t xml:space="preserve"> </w:t>
            </w:r>
            <w:r w:rsidRPr="00CA3D52">
              <w:rPr>
                <w:bCs/>
                <w:iCs/>
                <w:color w:val="000000"/>
                <w:sz w:val="20"/>
              </w:rPr>
              <w:t xml:space="preserve">определения страны происхождения товаров, являющимися неотъемлемой частью Соглашения о Правилах определения страны происхождения товаров в Содружестве Независимых Государств от 20 ноября 2009 г. </w:t>
            </w:r>
            <w:r w:rsidRPr="00CA3D52">
              <w:rPr>
                <w:color w:val="000000"/>
                <w:sz w:val="20"/>
              </w:rPr>
              <w:t>(далее - Правила определения страны происхождения товаров), и в соответствии с критериями определения страны происхождения товаров, предусмотренными Правилами определения страны происхождения товаров</w:t>
            </w:r>
            <w:r w:rsidRPr="00CA3D52">
              <w:rPr>
                <w:bCs/>
                <w:iCs/>
                <w:color w:val="000000"/>
                <w:sz w:val="20"/>
              </w:rPr>
              <w:t>.</w:t>
            </w:r>
            <w:r w:rsidRPr="00CA3D52">
              <w:rPr>
                <w:color w:val="000000"/>
                <w:sz w:val="20"/>
              </w:rPr>
              <w:t xml:space="preserve"> </w:t>
            </w:r>
            <w:r w:rsidRPr="00CA3D52">
              <w:rPr>
                <w:b/>
                <w:i/>
                <w:color w:val="000000"/>
                <w:sz w:val="20"/>
              </w:rPr>
              <w:t>(при осуществлении закупок товаров, указанных в позициях 362-399 и 433, извещения об осуществлении которых размещены в единой информационной системе и приглашения принять участие в которых направлены либо контракты (договоры) с единственным поставщиком (подрядчиком, исполнителем) при осуществлении которых заключены по 31 августа 2025 г. включительно</w:t>
            </w:r>
            <w:r w:rsidRPr="00CA3D52">
              <w:rPr>
                <w:color w:val="000000"/>
                <w:sz w:val="20"/>
              </w:rPr>
              <w:t xml:space="preserve">). </w:t>
            </w:r>
          </w:p>
          <w:p w:rsidR="00C10C60" w:rsidRPr="00CA3D52" w:rsidRDefault="00C10C60" w:rsidP="009F5E0D">
            <w:pPr>
              <w:jc w:val="both"/>
              <w:rPr>
                <w:color w:val="000000"/>
                <w:sz w:val="20"/>
              </w:rPr>
            </w:pPr>
            <w:r w:rsidRPr="00CA3D52">
              <w:rPr>
                <w:color w:val="000000"/>
                <w:sz w:val="20"/>
              </w:rPr>
              <w:t xml:space="preserve">- документ, содержащий сведения о стадиях технологического процесса производства лекарственного средства для медицинского применения, осуществляемых на территории государств ЕАЭС (в том числе о стадиях производства молекулы действующего вещества фармацевтической субстанции), выданный Минпромторгом России </w:t>
            </w:r>
            <w:r w:rsidRPr="00CA3D52">
              <w:rPr>
                <w:b/>
                <w:i/>
                <w:color w:val="000000"/>
                <w:sz w:val="20"/>
              </w:rPr>
              <w:t xml:space="preserve">(при осуществлении закупок товара, указанного в позиции 433) </w:t>
            </w:r>
          </w:p>
        </w:tc>
        <w:tc>
          <w:tcPr>
            <w:tcW w:w="3828" w:type="dxa"/>
            <w:shd w:val="clear" w:color="auto" w:fill="auto"/>
          </w:tcPr>
          <w:p w:rsidR="00C10C60" w:rsidRPr="00CA3D52" w:rsidRDefault="00C10C60" w:rsidP="009F5E0D">
            <w:pPr>
              <w:rPr>
                <w:bCs/>
                <w:color w:val="000000"/>
                <w:sz w:val="20"/>
              </w:rPr>
            </w:pPr>
            <w:r w:rsidRPr="00CA3D52">
              <w:rPr>
                <w:color w:val="000000"/>
                <w:sz w:val="20"/>
              </w:rPr>
              <w:t xml:space="preserve">- </w:t>
            </w:r>
            <w:r w:rsidRPr="00CA3D52">
              <w:rPr>
                <w:bCs/>
                <w:color w:val="000000"/>
                <w:sz w:val="20"/>
              </w:rPr>
              <w:t>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w:t>
            </w:r>
          </w:p>
          <w:p w:rsidR="00C10C60" w:rsidRPr="00CA3D52" w:rsidRDefault="00C10C60" w:rsidP="009F5E0D">
            <w:pPr>
              <w:rPr>
                <w:color w:val="000000"/>
                <w:sz w:val="20"/>
              </w:rPr>
            </w:pPr>
            <w:r w:rsidRPr="00CA3D52">
              <w:rPr>
                <w:color w:val="000000"/>
                <w:sz w:val="20"/>
              </w:rPr>
              <w:t xml:space="preserve"> ▪ информацию о совокупном количестве баллов за выполнение (освоение) на территории Евразийского экономического союза соответствующих операций (условий) </w:t>
            </w:r>
            <w:r w:rsidRPr="00CA3D52">
              <w:rPr>
                <w:b/>
                <w:i/>
                <w:color w:val="000000"/>
                <w:sz w:val="20"/>
              </w:rPr>
              <w:t>(если в отношении такого товара правом 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w:t>
            </w:r>
            <w:r w:rsidRPr="00CA3D52">
              <w:rPr>
                <w:color w:val="000000"/>
                <w:sz w:val="20"/>
              </w:rPr>
              <w:t>, которое составляет или превышает значение, определенное правом Евразийского экономического союза;</w:t>
            </w:r>
          </w:p>
          <w:p w:rsidR="00C10C60" w:rsidRPr="00CA3D52" w:rsidRDefault="00C10C60" w:rsidP="009F5E0D">
            <w:pPr>
              <w:rPr>
                <w:color w:val="000000"/>
                <w:sz w:val="20"/>
              </w:rPr>
            </w:pPr>
            <w:r w:rsidRPr="00CA3D52">
              <w:rPr>
                <w:color w:val="000000"/>
                <w:sz w:val="20"/>
              </w:rPr>
              <w:t xml:space="preserve"> ▪ информацию об уровне радиоэлектронной продукции</w:t>
            </w:r>
            <w:r w:rsidRPr="00CA3D52">
              <w:rPr>
                <w:b/>
                <w:i/>
                <w:color w:val="000000"/>
                <w:sz w:val="20"/>
              </w:rPr>
              <w:t xml:space="preserve"> (для товара, являющегося в соответствии с правом Евразийского экономического союза радиоэлектронной продукцией первого уровня или радиоэлектронной продукцией второго уровня)</w:t>
            </w:r>
          </w:p>
          <w:p w:rsidR="00C10C60" w:rsidRPr="00CA3D52" w:rsidRDefault="00C10C60" w:rsidP="009F5E0D">
            <w:pPr>
              <w:pStyle w:val="a5"/>
              <w:spacing w:beforeAutospacing="0" w:line="240" w:lineRule="exact"/>
              <w:rPr>
                <w:b/>
                <w:i/>
                <w:color w:val="000000"/>
                <w:sz w:val="20"/>
              </w:rPr>
            </w:pPr>
            <w:r w:rsidRPr="00CA3D52">
              <w:rPr>
                <w:color w:val="000000"/>
                <w:sz w:val="20"/>
              </w:rPr>
              <w:t xml:space="preserve">- сертификат о происхождении товара, </w:t>
            </w:r>
            <w:r w:rsidRPr="00CA3D52">
              <w:rPr>
                <w:bCs/>
                <w:iCs/>
                <w:color w:val="000000"/>
                <w:sz w:val="20"/>
              </w:rPr>
              <w:t>выданный уполномоченным органом (организацией) государства - члена Евразийского экономического союза по форме, установленной Правилами определения страны происхождения товаров, являющимися неотъемлемой частью Соглашения о Правилах определения страны происхождения товаров в Содружестве Независимых Государств от 20 ноября 2009 г</w:t>
            </w:r>
            <w:r w:rsidRPr="00CA3D52">
              <w:rPr>
                <w:color w:val="000000"/>
                <w:sz w:val="20"/>
              </w:rPr>
              <w:t xml:space="preserve"> (далее - Правила определения страны происхождения товаров), и в соответствии с критериями определения страны происхождения товаров, предусмотренными Правилами определения страны происхождения товаров </w:t>
            </w:r>
            <w:r w:rsidRPr="00CA3D52">
              <w:rPr>
                <w:b/>
                <w:i/>
                <w:color w:val="000000"/>
              </w:rPr>
              <w:t xml:space="preserve"> </w:t>
            </w:r>
            <w:r w:rsidRPr="00CA3D52">
              <w:rPr>
                <w:b/>
                <w:i/>
                <w:color w:val="000000"/>
                <w:sz w:val="20"/>
              </w:rPr>
              <w:t xml:space="preserve">(при осуществлении закупок товаров, указанных в позициях 362-399 и 433, извещения об осуществлении которых размещены в единой информационной системе и приглашения принять участие в которых направлены либо контракты (договоры) с единственным поставщиком (подрядчиком, исполнителем) при осуществлении которых заключены по 31 августа 2025 г. включительно) (далее – сертификат). </w:t>
            </w:r>
          </w:p>
          <w:p w:rsidR="00C10C60" w:rsidRPr="00CA3D52" w:rsidRDefault="00C10C60" w:rsidP="009F5E0D">
            <w:pPr>
              <w:rPr>
                <w:b/>
                <w:i/>
                <w:color w:val="FF0000"/>
                <w:sz w:val="20"/>
              </w:rPr>
            </w:pPr>
            <w:r w:rsidRPr="00CA3D52">
              <w:rPr>
                <w:b/>
                <w:i/>
                <w:color w:val="FF0000"/>
                <w:sz w:val="20"/>
              </w:rPr>
              <w:t>При этом при закупке товаров, указанных в позиции 433 приложения № 2, такой сертификат подтверждает страну происхождения товара до внесения изменений в право Евразийского экономического союза, предусматривающих подтверждение страны происхождения товаров путем представления информации из евразийского реестра промышленных товаров).</w:t>
            </w:r>
            <w:r w:rsidRPr="00CA3D52">
              <w:rPr>
                <w:color w:val="FF0000"/>
                <w:sz w:val="20"/>
              </w:rPr>
              <w:t xml:space="preserve"> </w:t>
            </w:r>
          </w:p>
          <w:p w:rsidR="00C10C60" w:rsidRPr="00CA3D52" w:rsidRDefault="00C10C60" w:rsidP="009F5E0D">
            <w:pPr>
              <w:rPr>
                <w:color w:val="000000"/>
                <w:sz w:val="20"/>
              </w:rPr>
            </w:pPr>
            <w:r w:rsidRPr="00CA3D52">
              <w:rPr>
                <w:color w:val="000000"/>
                <w:sz w:val="20"/>
              </w:rPr>
              <w:t xml:space="preserve">- документ, содержащий сведения о стадиях технологического процесса производства лекарственного средства для медицинского применения, осуществляемых на территории государств ЕАЭС (в том числе о стадиях производства молекулы действующего вещества фармацевтической субстанции), выданный Минпромторгом России </w:t>
            </w:r>
            <w:r w:rsidRPr="00CA3D52">
              <w:rPr>
                <w:b/>
                <w:i/>
                <w:color w:val="000000"/>
                <w:sz w:val="20"/>
              </w:rPr>
              <w:t>(при осуществлении закупок товара, указанного в позиции 433)</w:t>
            </w:r>
          </w:p>
          <w:p w:rsidR="00C10C60" w:rsidRPr="00CA3D52" w:rsidRDefault="00C10C60" w:rsidP="009F5E0D">
            <w:pPr>
              <w:jc w:val="both"/>
              <w:rPr>
                <w:color w:val="000000"/>
                <w:sz w:val="20"/>
              </w:rPr>
            </w:pPr>
          </w:p>
        </w:tc>
      </w:tr>
      <w:tr w:rsidR="00C10C60" w:rsidTr="00C10C60">
        <w:trPr>
          <w:trHeight w:val="722"/>
        </w:trPr>
        <w:tc>
          <w:tcPr>
            <w:tcW w:w="503" w:type="dxa"/>
            <w:shd w:val="clear" w:color="auto" w:fill="auto"/>
          </w:tcPr>
          <w:p w:rsidR="00C10C60" w:rsidRPr="00CA3D52" w:rsidRDefault="00C10C60" w:rsidP="00C10C60">
            <w:pPr>
              <w:ind w:left="36"/>
              <w:jc w:val="both"/>
              <w:rPr>
                <w:color w:val="000000"/>
                <w:sz w:val="20"/>
              </w:rPr>
            </w:pPr>
            <w:r w:rsidRPr="00CA3D52">
              <w:rPr>
                <w:color w:val="000000"/>
                <w:sz w:val="20"/>
              </w:rPr>
              <w:t>2</w:t>
            </w:r>
          </w:p>
        </w:tc>
        <w:tc>
          <w:tcPr>
            <w:tcW w:w="2017" w:type="dxa"/>
            <w:tcBorders>
              <w:top w:val="single" w:sz="4" w:space="0" w:color="auto"/>
            </w:tcBorders>
            <w:shd w:val="clear" w:color="auto" w:fill="auto"/>
          </w:tcPr>
          <w:p w:rsidR="00C10C60" w:rsidRPr="00CA3D52" w:rsidRDefault="00C10C60" w:rsidP="009F5E0D">
            <w:pPr>
              <w:jc w:val="both"/>
              <w:rPr>
                <w:color w:val="000000"/>
                <w:sz w:val="20"/>
              </w:rPr>
            </w:pPr>
            <w:r w:rsidRPr="00CA3D52">
              <w:rPr>
                <w:color w:val="000000"/>
                <w:sz w:val="20"/>
              </w:rPr>
              <w:t xml:space="preserve">позиции 400-432 </w:t>
            </w:r>
            <w:r w:rsidRPr="00CA3D52">
              <w:rPr>
                <w:i/>
                <w:color w:val="000000"/>
                <w:sz w:val="20"/>
              </w:rPr>
              <w:t>(медицинские изделия)</w:t>
            </w:r>
            <w:r w:rsidRPr="00CA3D52">
              <w:rPr>
                <w:color w:val="000000"/>
                <w:sz w:val="20"/>
              </w:rPr>
              <w:t xml:space="preserve"> </w:t>
            </w:r>
          </w:p>
          <w:p w:rsidR="00C10C60" w:rsidRPr="00CA3D52" w:rsidRDefault="00C10C60" w:rsidP="009F5E0D">
            <w:pPr>
              <w:jc w:val="both"/>
              <w:rPr>
                <w:i/>
                <w:color w:val="FF0000"/>
                <w:sz w:val="20"/>
              </w:rPr>
            </w:pPr>
          </w:p>
          <w:p w:rsidR="00C10C60" w:rsidRPr="00CA3D52" w:rsidRDefault="00C10C60" w:rsidP="009F5E0D">
            <w:pPr>
              <w:jc w:val="both"/>
              <w:rPr>
                <w:color w:val="000000"/>
                <w:sz w:val="20"/>
              </w:rPr>
            </w:pPr>
            <w:r w:rsidRPr="00CA3D52">
              <w:rPr>
                <w:i/>
                <w:color w:val="FF0000"/>
                <w:sz w:val="20"/>
              </w:rPr>
              <w:t>при осуществлении закупок, извещения об осуществлении которых размещены в единой информационной системе и приглашения принять участие в которых направлены либо контракты (договоры) с единственным поставщиком (подрядчиком, исполнителем) при осуществлении которых заключены по 31 августа 2025 г. включительно</w:t>
            </w:r>
          </w:p>
        </w:tc>
        <w:tc>
          <w:tcPr>
            <w:tcW w:w="8112" w:type="dxa"/>
            <w:gridSpan w:val="2"/>
            <w:shd w:val="clear" w:color="auto" w:fill="auto"/>
          </w:tcPr>
          <w:p w:rsidR="00C10C60" w:rsidRPr="00CA3D52" w:rsidRDefault="00C10C60" w:rsidP="009F5E0D">
            <w:pPr>
              <w:jc w:val="both"/>
              <w:rPr>
                <w:color w:val="000000"/>
                <w:sz w:val="20"/>
              </w:rPr>
            </w:pPr>
            <w:r w:rsidRPr="00CA3D52">
              <w:rPr>
                <w:color w:val="000000"/>
                <w:sz w:val="20"/>
              </w:rPr>
              <w:t>- сертификат о происхождении товара, выданный уполномоченным органом (организацией) государства - члена Евразийского экономического союза по форме, установленной Правилами определения страны происхождения товаров, и в соответствии с критериями определения страны происхождения товаров, предусмотренными Правилами определения страны происхождения товаров;</w:t>
            </w:r>
          </w:p>
          <w:p w:rsidR="00C10C60" w:rsidRPr="00CA3D52" w:rsidRDefault="00C10C60" w:rsidP="009F5E0D">
            <w:pPr>
              <w:jc w:val="both"/>
              <w:rPr>
                <w:color w:val="000000"/>
                <w:sz w:val="20"/>
              </w:rPr>
            </w:pPr>
            <w:r w:rsidRPr="00CA3D52">
              <w:rPr>
                <w:color w:val="000000"/>
                <w:sz w:val="20"/>
              </w:rPr>
              <w:t>- акт экспертизы Торгово-промышленной палаты Российской Федерации или аналогичный документ, выданный уполномоченным органом (организацией) государства - члена Евразийского экономического союза, содержащий информацию о рассчитанной в соответствии с подпунктом "в" пункта 2.4 Правил определения страны происхождения товаров доле стоимости используемых для производства одной единицы медицинского изделия иностранных материалов (сырья) в цене конечной продукции, величина которой не превышает предельные значения согласно приложению N 4;</w:t>
            </w:r>
          </w:p>
          <w:p w:rsidR="00C10C60" w:rsidRPr="00CA3D52" w:rsidRDefault="00C10C60" w:rsidP="009F5E0D">
            <w:pPr>
              <w:jc w:val="both"/>
              <w:rPr>
                <w:color w:val="000000"/>
                <w:sz w:val="20"/>
              </w:rPr>
            </w:pPr>
            <w:r w:rsidRPr="00CA3D52">
              <w:rPr>
                <w:color w:val="000000"/>
                <w:sz w:val="20"/>
              </w:rPr>
              <w:t>- реквизиты (дата и номер) документа, подтверждающего соответствие производства медицинских изделий требованиям ГОСТ ISO 13485-2017 "Межгосударственный стандарт. Изделия медицинские. Системы менеджмента качества. Требования для целей регулирования".</w:t>
            </w:r>
          </w:p>
        </w:tc>
      </w:tr>
    </w:tbl>
    <w:p w:rsidR="00C10C60" w:rsidRPr="00786C8F" w:rsidRDefault="00C10C60" w:rsidP="00C10C60">
      <w:pPr>
        <w:ind w:firstLine="708"/>
        <w:jc w:val="both"/>
        <w:rPr>
          <w:sz w:val="20"/>
        </w:rPr>
      </w:pPr>
    </w:p>
    <w:p w:rsidR="00C10C60" w:rsidRDefault="00C10C60" w:rsidP="00C10C60">
      <w:pPr>
        <w:ind w:left="-1134" w:firstLine="709"/>
        <w:jc w:val="both"/>
        <w:rPr>
          <w:sz w:val="20"/>
        </w:rPr>
      </w:pPr>
      <w:r w:rsidRPr="00EE0870">
        <w:rPr>
          <w:sz w:val="20"/>
        </w:rPr>
        <w:t>При отсутствии в заявке документов (или копий таких документов) или информации,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C10C60" w:rsidRDefault="00C10C60" w:rsidP="00C10C60">
      <w:pPr>
        <w:ind w:left="-1134" w:firstLine="709"/>
        <w:jc w:val="both"/>
        <w:rPr>
          <w:sz w:val="20"/>
        </w:rPr>
      </w:pPr>
    </w:p>
    <w:p w:rsidR="00C10C60" w:rsidRDefault="00C10C60" w:rsidP="00C10C60">
      <w:pPr>
        <w:ind w:left="-1134" w:firstLine="709"/>
        <w:jc w:val="both"/>
        <w:rPr>
          <w:sz w:val="20"/>
        </w:rPr>
      </w:pPr>
    </w:p>
    <w:p w:rsidR="00C10C60" w:rsidRDefault="00C10C60" w:rsidP="00C10C60">
      <w:pPr>
        <w:ind w:left="-1134" w:firstLine="709"/>
        <w:jc w:val="both"/>
        <w:rPr>
          <w:sz w:val="20"/>
        </w:rPr>
      </w:pPr>
    </w:p>
    <w:p w:rsidR="00C10C60" w:rsidRDefault="00C10C60" w:rsidP="00C10C60">
      <w:pPr>
        <w:ind w:left="-1134" w:firstLine="709"/>
        <w:jc w:val="both"/>
        <w:rPr>
          <w:sz w:val="20"/>
        </w:rPr>
      </w:pPr>
    </w:p>
    <w:p w:rsidR="00C10C60" w:rsidRDefault="00C10C60" w:rsidP="00C10C60">
      <w:pPr>
        <w:ind w:left="-1134" w:firstLine="709"/>
        <w:jc w:val="both"/>
        <w:rPr>
          <w:sz w:val="20"/>
        </w:rPr>
      </w:pPr>
      <w:r w:rsidRPr="00C10C60">
        <w:rPr>
          <w:sz w:val="20"/>
        </w:rPr>
        <w:t>Информация и документы, подтверждающие страну происхождения товара, в случае закупки товаров из приложения № 1 (запрет закупок) Постановления № 1875:</w:t>
      </w:r>
    </w:p>
    <w:p w:rsidR="00C10C60" w:rsidRPr="00786C8F" w:rsidRDefault="00C10C60" w:rsidP="00C10C60">
      <w:pPr>
        <w:ind w:left="-1134" w:firstLine="709"/>
        <w:jc w:val="both"/>
        <w:rPr>
          <w:sz w:val="20"/>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
        <w:gridCol w:w="1978"/>
        <w:gridCol w:w="4323"/>
        <w:gridCol w:w="3828"/>
      </w:tblGrid>
      <w:tr w:rsidR="00C10C60" w:rsidTr="00251A6B">
        <w:tc>
          <w:tcPr>
            <w:tcW w:w="503" w:type="dxa"/>
            <w:vMerge w:val="restart"/>
            <w:shd w:val="clear" w:color="auto" w:fill="auto"/>
          </w:tcPr>
          <w:p w:rsidR="00C10C60" w:rsidRPr="00CA3D52" w:rsidRDefault="00C10C60" w:rsidP="009F5E0D">
            <w:pPr>
              <w:jc w:val="both"/>
              <w:rPr>
                <w:b/>
                <w:color w:val="000000"/>
                <w:sz w:val="20"/>
              </w:rPr>
            </w:pPr>
            <w:r w:rsidRPr="00CA3D52">
              <w:rPr>
                <w:b/>
                <w:color w:val="000000"/>
                <w:sz w:val="20"/>
              </w:rPr>
              <w:t>№ п/п</w:t>
            </w:r>
          </w:p>
        </w:tc>
        <w:tc>
          <w:tcPr>
            <w:tcW w:w="1978" w:type="dxa"/>
            <w:vMerge w:val="restart"/>
            <w:shd w:val="clear" w:color="auto" w:fill="auto"/>
          </w:tcPr>
          <w:p w:rsidR="00C10C60" w:rsidRPr="00CA3D52" w:rsidRDefault="00C10C60" w:rsidP="009F5E0D">
            <w:pPr>
              <w:jc w:val="center"/>
              <w:rPr>
                <w:b/>
                <w:color w:val="000000"/>
                <w:sz w:val="20"/>
              </w:rPr>
            </w:pPr>
            <w:r w:rsidRPr="00CA3D52">
              <w:rPr>
                <w:b/>
                <w:color w:val="000000"/>
                <w:sz w:val="20"/>
              </w:rPr>
              <w:t xml:space="preserve">Позиции </w:t>
            </w:r>
          </w:p>
          <w:p w:rsidR="00C10C60" w:rsidRPr="00CA3D52" w:rsidRDefault="00C10C60" w:rsidP="009F5E0D">
            <w:pPr>
              <w:jc w:val="center"/>
              <w:rPr>
                <w:b/>
                <w:color w:val="000000"/>
                <w:sz w:val="20"/>
              </w:rPr>
            </w:pPr>
            <w:r w:rsidRPr="00CA3D52">
              <w:rPr>
                <w:b/>
                <w:color w:val="000000"/>
                <w:sz w:val="20"/>
              </w:rPr>
              <w:t>приложения № 1</w:t>
            </w:r>
          </w:p>
        </w:tc>
        <w:tc>
          <w:tcPr>
            <w:tcW w:w="8151" w:type="dxa"/>
            <w:gridSpan w:val="2"/>
            <w:shd w:val="clear" w:color="auto" w:fill="auto"/>
          </w:tcPr>
          <w:p w:rsidR="00C10C60" w:rsidRPr="00CA3D52" w:rsidRDefault="00C10C60" w:rsidP="009F5E0D">
            <w:pPr>
              <w:jc w:val="center"/>
              <w:rPr>
                <w:b/>
                <w:color w:val="000000"/>
                <w:sz w:val="20"/>
              </w:rPr>
            </w:pPr>
            <w:r w:rsidRPr="00CA3D52">
              <w:rPr>
                <w:b/>
                <w:color w:val="000000"/>
                <w:sz w:val="20"/>
              </w:rPr>
              <w:t xml:space="preserve">Страна происхождения </w:t>
            </w:r>
          </w:p>
        </w:tc>
      </w:tr>
      <w:tr w:rsidR="00C10C60" w:rsidTr="00251A6B">
        <w:tc>
          <w:tcPr>
            <w:tcW w:w="503" w:type="dxa"/>
            <w:vMerge/>
            <w:shd w:val="clear" w:color="auto" w:fill="auto"/>
          </w:tcPr>
          <w:p w:rsidR="00C10C60" w:rsidRPr="00CA3D52" w:rsidRDefault="00C10C60" w:rsidP="009F5E0D">
            <w:pPr>
              <w:jc w:val="both"/>
              <w:rPr>
                <w:color w:val="000000"/>
                <w:sz w:val="20"/>
              </w:rPr>
            </w:pPr>
          </w:p>
        </w:tc>
        <w:tc>
          <w:tcPr>
            <w:tcW w:w="1978" w:type="dxa"/>
            <w:vMerge/>
            <w:shd w:val="clear" w:color="auto" w:fill="auto"/>
          </w:tcPr>
          <w:p w:rsidR="00C10C60" w:rsidRPr="00CA3D52" w:rsidRDefault="00C10C60" w:rsidP="009F5E0D">
            <w:pPr>
              <w:jc w:val="center"/>
              <w:rPr>
                <w:b/>
                <w:color w:val="000000"/>
                <w:sz w:val="20"/>
              </w:rPr>
            </w:pPr>
          </w:p>
        </w:tc>
        <w:tc>
          <w:tcPr>
            <w:tcW w:w="4323" w:type="dxa"/>
            <w:shd w:val="clear" w:color="auto" w:fill="auto"/>
          </w:tcPr>
          <w:p w:rsidR="00C10C60" w:rsidRPr="00CA3D52" w:rsidRDefault="00C10C60" w:rsidP="009F5E0D">
            <w:pPr>
              <w:jc w:val="center"/>
              <w:rPr>
                <w:b/>
                <w:color w:val="000000"/>
                <w:sz w:val="20"/>
              </w:rPr>
            </w:pPr>
            <w:r w:rsidRPr="00CA3D52">
              <w:rPr>
                <w:b/>
                <w:color w:val="000000"/>
                <w:sz w:val="20"/>
              </w:rPr>
              <w:t xml:space="preserve">Российская Федерация </w:t>
            </w:r>
          </w:p>
        </w:tc>
        <w:tc>
          <w:tcPr>
            <w:tcW w:w="3828" w:type="dxa"/>
            <w:shd w:val="clear" w:color="auto" w:fill="auto"/>
          </w:tcPr>
          <w:p w:rsidR="00C10C60" w:rsidRPr="00CA3D52" w:rsidRDefault="00C10C60" w:rsidP="009F5E0D">
            <w:pPr>
              <w:jc w:val="center"/>
              <w:rPr>
                <w:b/>
                <w:color w:val="000000"/>
                <w:sz w:val="20"/>
              </w:rPr>
            </w:pPr>
            <w:r w:rsidRPr="00CA3D52">
              <w:rPr>
                <w:b/>
                <w:color w:val="000000"/>
                <w:sz w:val="20"/>
              </w:rPr>
              <w:t xml:space="preserve">Государства - члены Евразийского экономического союза </w:t>
            </w:r>
          </w:p>
          <w:p w:rsidR="00C10C60" w:rsidRPr="00CA3D52" w:rsidRDefault="00C10C60" w:rsidP="009F5E0D">
            <w:pPr>
              <w:jc w:val="center"/>
              <w:rPr>
                <w:b/>
                <w:color w:val="000000"/>
                <w:sz w:val="20"/>
              </w:rPr>
            </w:pPr>
            <w:r w:rsidRPr="00CA3D52">
              <w:rPr>
                <w:b/>
                <w:color w:val="000000"/>
                <w:sz w:val="20"/>
              </w:rPr>
              <w:t>(за исключением Российской Федерации)</w:t>
            </w:r>
          </w:p>
        </w:tc>
      </w:tr>
      <w:tr w:rsidR="00C10C60" w:rsidTr="00251A6B">
        <w:tc>
          <w:tcPr>
            <w:tcW w:w="503" w:type="dxa"/>
            <w:shd w:val="clear" w:color="auto" w:fill="auto"/>
          </w:tcPr>
          <w:p w:rsidR="00C10C60" w:rsidRPr="00CA3D52" w:rsidRDefault="00C10C60" w:rsidP="009F5E0D">
            <w:pPr>
              <w:jc w:val="both"/>
              <w:rPr>
                <w:color w:val="000000"/>
                <w:sz w:val="20"/>
              </w:rPr>
            </w:pPr>
            <w:r w:rsidRPr="00CA3D52">
              <w:rPr>
                <w:color w:val="000000"/>
                <w:sz w:val="20"/>
              </w:rPr>
              <w:t>1</w:t>
            </w:r>
          </w:p>
        </w:tc>
        <w:tc>
          <w:tcPr>
            <w:tcW w:w="1978" w:type="dxa"/>
            <w:shd w:val="clear" w:color="auto" w:fill="auto"/>
          </w:tcPr>
          <w:p w:rsidR="00C10C60" w:rsidRPr="00CA3D52" w:rsidRDefault="00C10C60" w:rsidP="009F5E0D">
            <w:pPr>
              <w:jc w:val="both"/>
              <w:rPr>
                <w:color w:val="000000"/>
                <w:sz w:val="20"/>
              </w:rPr>
            </w:pPr>
            <w:r w:rsidRPr="00CA3D52">
              <w:rPr>
                <w:color w:val="000000"/>
                <w:sz w:val="20"/>
              </w:rPr>
              <w:t>позиции 1 – 145</w:t>
            </w:r>
          </w:p>
          <w:p w:rsidR="00C10C60" w:rsidRPr="00CA3D52" w:rsidRDefault="00C10C60" w:rsidP="009F5E0D">
            <w:pPr>
              <w:jc w:val="both"/>
              <w:rPr>
                <w:i/>
                <w:color w:val="000000"/>
                <w:sz w:val="20"/>
              </w:rPr>
            </w:pPr>
            <w:r w:rsidRPr="00CA3D52">
              <w:rPr>
                <w:i/>
                <w:color w:val="000000"/>
                <w:sz w:val="20"/>
              </w:rPr>
              <w:t>(промышленные</w:t>
            </w:r>
          </w:p>
          <w:p w:rsidR="00C10C60" w:rsidRPr="00CA3D52" w:rsidRDefault="00C10C60" w:rsidP="009F5E0D">
            <w:pPr>
              <w:jc w:val="both"/>
              <w:rPr>
                <w:color w:val="000000"/>
                <w:sz w:val="20"/>
              </w:rPr>
            </w:pPr>
            <w:r w:rsidRPr="00CA3D52">
              <w:rPr>
                <w:i/>
                <w:color w:val="000000"/>
                <w:sz w:val="20"/>
              </w:rPr>
              <w:t>товары)</w:t>
            </w:r>
          </w:p>
        </w:tc>
        <w:tc>
          <w:tcPr>
            <w:tcW w:w="4323" w:type="dxa"/>
            <w:shd w:val="clear" w:color="auto" w:fill="auto"/>
          </w:tcPr>
          <w:p w:rsidR="00C10C60" w:rsidRPr="002408DE" w:rsidRDefault="00C10C60" w:rsidP="009F5E0D">
            <w:pPr>
              <w:jc w:val="both"/>
              <w:rPr>
                <w:color w:val="000000"/>
                <w:sz w:val="20"/>
                <w:u w:val="single"/>
              </w:rPr>
            </w:pPr>
            <w:r w:rsidRPr="00CA3D52">
              <w:rPr>
                <w:color w:val="000000"/>
                <w:sz w:val="20"/>
              </w:rPr>
              <w:t xml:space="preserve">- </w:t>
            </w:r>
            <w:bookmarkStart w:id="4" w:name="_Hlk188605172"/>
            <w:r w:rsidRPr="00CA3D52">
              <w:rPr>
                <w:color w:val="000000"/>
                <w:sz w:val="20"/>
              </w:rPr>
              <w:t>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w:t>
            </w:r>
            <w:bookmarkEnd w:id="4"/>
            <w:r w:rsidRPr="00CA3D52">
              <w:rPr>
                <w:color w:val="000000"/>
                <w:sz w:val="20"/>
              </w:rPr>
              <w:t xml:space="preserve">, </w:t>
            </w:r>
            <w:r w:rsidRPr="002408DE">
              <w:rPr>
                <w:color w:val="000000"/>
                <w:sz w:val="20"/>
                <w:u w:val="single"/>
              </w:rPr>
              <w:t>содержащей в том числе:</w:t>
            </w:r>
          </w:p>
          <w:p w:rsidR="00C10C60" w:rsidRPr="00CA3D52" w:rsidRDefault="00C10C60" w:rsidP="009F5E0D">
            <w:pPr>
              <w:ind w:hanging="39"/>
              <w:jc w:val="both"/>
              <w:rPr>
                <w:color w:val="000000"/>
                <w:sz w:val="20"/>
              </w:rPr>
            </w:pPr>
            <w:r w:rsidRPr="00CA3D52">
              <w:rPr>
                <w:color w:val="000000"/>
                <w:sz w:val="20"/>
              </w:rPr>
              <w:t xml:space="preserve"> ▪ </w:t>
            </w:r>
            <w:bookmarkStart w:id="5" w:name="_Hlk188605213"/>
            <w:r w:rsidRPr="00CA3D52">
              <w:rPr>
                <w:color w:val="000000"/>
                <w:sz w:val="20"/>
              </w:rPr>
              <w:t>информацию о совокупном количестве баллов за выполнение (освоение) на территории Российской Федерации соответствующих операций (условий) (</w:t>
            </w:r>
            <w:r w:rsidRPr="00CA3D52">
              <w:rPr>
                <w:b/>
                <w:i/>
                <w:color w:val="000000"/>
                <w:sz w:val="20"/>
              </w:rPr>
              <w:t>если в отношении такого товара постановлением Правительства Российской Федерации от 17 июля 2015 г. N 719 "О подтверждении производства российской промышленной продукции" за выполнение (освоение) на территории Российской Федерации соответствующих операций (условий) установлены требования о совокупном количестве баллов</w:t>
            </w:r>
            <w:r w:rsidRPr="00CA3D52">
              <w:rPr>
                <w:color w:val="000000"/>
                <w:sz w:val="20"/>
              </w:rPr>
              <w:t>), которое составляет или превышает значение, определенное постановлением Правительства Российской Федерации от 17 июля 2015 г. N 719 "О подтверждении производства российской промышленной продукции" для целей осуществления закупок;</w:t>
            </w:r>
          </w:p>
          <w:bookmarkEnd w:id="5"/>
          <w:p w:rsidR="00C10C60" w:rsidRPr="00CA3D52" w:rsidRDefault="00C10C60" w:rsidP="009F5E0D">
            <w:pPr>
              <w:jc w:val="both"/>
              <w:rPr>
                <w:color w:val="000000"/>
                <w:sz w:val="20"/>
              </w:rPr>
            </w:pPr>
            <w:r w:rsidRPr="00CA3D52">
              <w:rPr>
                <w:color w:val="000000"/>
                <w:sz w:val="20"/>
              </w:rPr>
              <w:t xml:space="preserve">▪ информацию об уровне радиоэлектронной продукции </w:t>
            </w:r>
            <w:r w:rsidRPr="00CA3D52">
              <w:rPr>
                <w:b/>
                <w:i/>
                <w:color w:val="000000"/>
                <w:sz w:val="20"/>
              </w:rPr>
              <w:t>(для товара, являющегося в соответствии с постановлением Правительства Российской Федерации от 17 июля 2015 г. N 719 "О подтверждении производства российской промышленной продукции" радиоэлектронной продукцией первого уровня или радиоэлектронной продукцией второго уровня)</w:t>
            </w:r>
          </w:p>
        </w:tc>
        <w:tc>
          <w:tcPr>
            <w:tcW w:w="3828" w:type="dxa"/>
            <w:shd w:val="clear" w:color="auto" w:fill="auto"/>
          </w:tcPr>
          <w:p w:rsidR="00C10C60" w:rsidRPr="002408DE" w:rsidRDefault="00C10C60" w:rsidP="009F5E0D">
            <w:pPr>
              <w:jc w:val="both"/>
              <w:rPr>
                <w:bCs/>
                <w:color w:val="000000"/>
                <w:sz w:val="20"/>
                <w:u w:val="single"/>
              </w:rPr>
            </w:pPr>
            <w:r w:rsidRPr="00CA3D52">
              <w:rPr>
                <w:color w:val="000000"/>
                <w:sz w:val="20"/>
              </w:rPr>
              <w:t xml:space="preserve">- </w:t>
            </w:r>
            <w:bookmarkStart w:id="6" w:name="_Hlk188605576"/>
            <w:r w:rsidRPr="00CA3D52">
              <w:rPr>
                <w:bCs/>
                <w:color w:val="000000"/>
                <w:sz w:val="20"/>
              </w:rPr>
              <w:t xml:space="preserve">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w:t>
            </w:r>
            <w:bookmarkEnd w:id="6"/>
            <w:r w:rsidRPr="00CA3D52">
              <w:rPr>
                <w:bCs/>
                <w:color w:val="000000"/>
                <w:sz w:val="20"/>
              </w:rPr>
              <w:t xml:space="preserve">(далее - евразийский реестр промышленных товаров), </w:t>
            </w:r>
            <w:r w:rsidRPr="002408DE">
              <w:rPr>
                <w:bCs/>
                <w:color w:val="000000"/>
                <w:sz w:val="20"/>
                <w:u w:val="single"/>
              </w:rPr>
              <w:t>содержащей в том числе:</w:t>
            </w:r>
          </w:p>
          <w:p w:rsidR="00C10C60" w:rsidRPr="00CA3D52" w:rsidRDefault="00C10C60" w:rsidP="009F5E0D">
            <w:pPr>
              <w:jc w:val="both"/>
              <w:rPr>
                <w:color w:val="000000"/>
                <w:sz w:val="20"/>
              </w:rPr>
            </w:pPr>
            <w:bookmarkStart w:id="7" w:name="_Hlk188605661"/>
            <w:r w:rsidRPr="00CA3D52">
              <w:rPr>
                <w:color w:val="000000"/>
                <w:sz w:val="20"/>
              </w:rPr>
              <w:t xml:space="preserve">▪ информацию о совокупном количестве баллов за выполнение (освоение) на территории Евразийского экономического союза соответствующих операций (условий) </w:t>
            </w:r>
            <w:r w:rsidRPr="00CA3D52">
              <w:rPr>
                <w:b/>
                <w:i/>
                <w:color w:val="000000"/>
                <w:sz w:val="20"/>
              </w:rPr>
              <w:t>(если в отношении такого товара правом 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w:t>
            </w:r>
            <w:r w:rsidRPr="00CA3D52">
              <w:rPr>
                <w:color w:val="000000"/>
                <w:sz w:val="20"/>
              </w:rPr>
              <w:t>, которое составляет или превышает значение, определенное правом Евразийского экономического союза</w:t>
            </w:r>
            <w:bookmarkEnd w:id="7"/>
            <w:r w:rsidRPr="00CA3D52">
              <w:rPr>
                <w:color w:val="000000"/>
                <w:sz w:val="20"/>
              </w:rPr>
              <w:t>;</w:t>
            </w:r>
          </w:p>
          <w:p w:rsidR="00C10C60" w:rsidRPr="00CA3D52" w:rsidRDefault="00C10C60" w:rsidP="009F5E0D">
            <w:pPr>
              <w:jc w:val="both"/>
              <w:rPr>
                <w:color w:val="000000"/>
                <w:sz w:val="20"/>
              </w:rPr>
            </w:pPr>
            <w:r w:rsidRPr="00CA3D52">
              <w:rPr>
                <w:color w:val="000000"/>
                <w:sz w:val="20"/>
              </w:rPr>
              <w:t>▪ информацию об уровне радиоэлектронной продукции</w:t>
            </w:r>
            <w:r w:rsidRPr="00CA3D52">
              <w:rPr>
                <w:b/>
                <w:i/>
                <w:color w:val="000000"/>
                <w:sz w:val="20"/>
              </w:rPr>
              <w:t xml:space="preserve"> (для товара, являющегося в соответствии с правом Евразийского экономического союза радиоэлектронной продукцией первого уровня или радиоэлектронной продукцией второго уровня)</w:t>
            </w:r>
          </w:p>
          <w:p w:rsidR="00C10C60" w:rsidRPr="00CA3D52" w:rsidRDefault="00C10C60" w:rsidP="009F5E0D">
            <w:pPr>
              <w:jc w:val="both"/>
              <w:rPr>
                <w:color w:val="000000"/>
                <w:sz w:val="20"/>
              </w:rPr>
            </w:pPr>
          </w:p>
        </w:tc>
      </w:tr>
      <w:tr w:rsidR="00C10C60" w:rsidTr="00251A6B">
        <w:trPr>
          <w:trHeight w:val="722"/>
        </w:trPr>
        <w:tc>
          <w:tcPr>
            <w:tcW w:w="503" w:type="dxa"/>
            <w:shd w:val="clear" w:color="auto" w:fill="auto"/>
          </w:tcPr>
          <w:p w:rsidR="00C10C60" w:rsidRPr="00CA3D52" w:rsidRDefault="00C10C60" w:rsidP="009F5E0D">
            <w:pPr>
              <w:jc w:val="both"/>
              <w:rPr>
                <w:color w:val="000000"/>
                <w:sz w:val="20"/>
              </w:rPr>
            </w:pPr>
            <w:r w:rsidRPr="00CA3D52">
              <w:rPr>
                <w:color w:val="000000"/>
                <w:sz w:val="20"/>
              </w:rPr>
              <w:t>2</w:t>
            </w:r>
          </w:p>
        </w:tc>
        <w:tc>
          <w:tcPr>
            <w:tcW w:w="1978" w:type="dxa"/>
            <w:shd w:val="clear" w:color="auto" w:fill="auto"/>
          </w:tcPr>
          <w:p w:rsidR="00C10C60" w:rsidRPr="00CA3D52" w:rsidRDefault="00C10C60" w:rsidP="009F5E0D">
            <w:pPr>
              <w:jc w:val="both"/>
              <w:rPr>
                <w:color w:val="000000"/>
                <w:sz w:val="20"/>
              </w:rPr>
            </w:pPr>
            <w:r w:rsidRPr="00CA3D52">
              <w:rPr>
                <w:color w:val="000000"/>
                <w:sz w:val="20"/>
              </w:rPr>
              <w:t xml:space="preserve">позиция 146 </w:t>
            </w:r>
            <w:r w:rsidRPr="00CA3D52">
              <w:rPr>
                <w:i/>
                <w:color w:val="000000"/>
                <w:sz w:val="20"/>
              </w:rPr>
              <w:t>(программное обеспечение)</w:t>
            </w:r>
          </w:p>
        </w:tc>
        <w:tc>
          <w:tcPr>
            <w:tcW w:w="4323" w:type="dxa"/>
            <w:shd w:val="clear" w:color="auto" w:fill="auto"/>
          </w:tcPr>
          <w:p w:rsidR="00C10C60" w:rsidRPr="00CA3D52" w:rsidRDefault="00C10C60" w:rsidP="009F5E0D">
            <w:pPr>
              <w:jc w:val="both"/>
              <w:rPr>
                <w:color w:val="000000"/>
                <w:sz w:val="20"/>
              </w:rPr>
            </w:pPr>
            <w:r w:rsidRPr="00CA3D52">
              <w:rPr>
                <w:color w:val="000000"/>
                <w:sz w:val="20"/>
              </w:rPr>
              <w:t>- порядковый номер реестровой записи из единого реестра российских программ для электронных вычислительных машин и баз данных (далее - реестр российского программного обеспечения);</w:t>
            </w:r>
          </w:p>
          <w:p w:rsidR="00C10C60" w:rsidRPr="00CA3D52" w:rsidRDefault="00C10C60" w:rsidP="009F5E0D">
            <w:pPr>
              <w:jc w:val="both"/>
              <w:rPr>
                <w:color w:val="000000"/>
                <w:sz w:val="20"/>
              </w:rPr>
            </w:pPr>
            <w:r w:rsidRPr="00CA3D52">
              <w:rPr>
                <w:color w:val="000000"/>
                <w:sz w:val="20"/>
              </w:rPr>
              <w:t xml:space="preserve">- порядковый номер реестровой записи из реестра российского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 </w:t>
            </w:r>
            <w:r w:rsidRPr="00CA3D52">
              <w:rPr>
                <w:b/>
                <w:i/>
                <w:color w:val="000000"/>
                <w:sz w:val="20"/>
              </w:rPr>
              <w:t>(для программного обеспечения, сведения о котором включены в реестр российского программного обеспечения, утвержденные постановлением Правительства Российской Федерации от 23 марта 2017 г. № 325)</w:t>
            </w:r>
          </w:p>
        </w:tc>
        <w:tc>
          <w:tcPr>
            <w:tcW w:w="3828" w:type="dxa"/>
            <w:shd w:val="clear" w:color="auto" w:fill="auto"/>
          </w:tcPr>
          <w:p w:rsidR="00C10C60" w:rsidRPr="00CA3D52" w:rsidRDefault="00C10C60" w:rsidP="009F5E0D">
            <w:pPr>
              <w:jc w:val="both"/>
              <w:rPr>
                <w:color w:val="000000"/>
                <w:sz w:val="20"/>
              </w:rPr>
            </w:pPr>
            <w:r w:rsidRPr="00CA3D52">
              <w:rPr>
                <w:color w:val="000000"/>
                <w:sz w:val="20"/>
              </w:rPr>
              <w:t xml:space="preserve">- порядковый номер реестровой записи из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(далее - реестр евразийского программного обеспечения); </w:t>
            </w:r>
          </w:p>
          <w:p w:rsidR="00C10C60" w:rsidRPr="00CA3D52" w:rsidRDefault="00C10C60" w:rsidP="009F5E0D">
            <w:pPr>
              <w:jc w:val="both"/>
              <w:rPr>
                <w:color w:val="000000"/>
                <w:sz w:val="20"/>
              </w:rPr>
            </w:pPr>
            <w:r w:rsidRPr="00CA3D52">
              <w:rPr>
                <w:color w:val="000000"/>
                <w:sz w:val="20"/>
              </w:rPr>
              <w:t xml:space="preserve"> - порядковый номер реестровой записи из реестра евразийского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 </w:t>
            </w:r>
            <w:r w:rsidRPr="00CA3D52">
              <w:rPr>
                <w:b/>
                <w:bCs/>
                <w:i/>
                <w:iCs/>
                <w:color w:val="000000"/>
                <w:sz w:val="20"/>
              </w:rPr>
              <w:t>(для программного обеспечения, сведения о котором включены в реестр российского программного обеспечения, утвержденные постановлением Правительства Российской Федерации от 23 марта 2017 г. № 325</w:t>
            </w:r>
            <w:r w:rsidRPr="00CA3D52">
              <w:rPr>
                <w:color w:val="000000"/>
                <w:sz w:val="20"/>
              </w:rPr>
              <w:t>).</w:t>
            </w:r>
          </w:p>
        </w:tc>
      </w:tr>
      <w:tr w:rsidR="008C4A7C" w:rsidTr="009F5E0D">
        <w:trPr>
          <w:trHeight w:val="722"/>
        </w:trPr>
        <w:tc>
          <w:tcPr>
            <w:tcW w:w="503" w:type="dxa"/>
            <w:shd w:val="clear" w:color="auto" w:fill="auto"/>
          </w:tcPr>
          <w:p w:rsidR="008C4A7C" w:rsidRPr="00CA3D52" w:rsidRDefault="008C4A7C" w:rsidP="009F5E0D">
            <w:pPr>
              <w:jc w:val="both"/>
              <w:rPr>
                <w:color w:val="000000"/>
                <w:sz w:val="20"/>
              </w:rPr>
            </w:pPr>
            <w:r>
              <w:rPr>
                <w:color w:val="000000"/>
                <w:sz w:val="20"/>
              </w:rPr>
              <w:t>3</w:t>
            </w:r>
          </w:p>
        </w:tc>
        <w:tc>
          <w:tcPr>
            <w:tcW w:w="10129" w:type="dxa"/>
            <w:gridSpan w:val="3"/>
            <w:shd w:val="clear" w:color="auto" w:fill="auto"/>
          </w:tcPr>
          <w:p w:rsidR="008C4A7C" w:rsidRPr="008C4A7C" w:rsidRDefault="008C4A7C" w:rsidP="008C4A7C">
            <w:pPr>
              <w:jc w:val="both"/>
              <w:rPr>
                <w:color w:val="000000"/>
                <w:sz w:val="20"/>
              </w:rPr>
            </w:pPr>
            <w:r w:rsidRPr="008C4A7C">
              <w:rPr>
                <w:color w:val="000000"/>
                <w:sz w:val="20"/>
              </w:rPr>
              <w:t>В случае если предмет закупки входит в Приложение № 1 к ПП РФ от 23.12.2024 г. № 1875, то не допускается:</w:t>
            </w:r>
          </w:p>
          <w:p w:rsidR="008C4A7C" w:rsidRPr="008C4A7C" w:rsidRDefault="008C4A7C" w:rsidP="008C4A7C">
            <w:pPr>
              <w:jc w:val="both"/>
              <w:rPr>
                <w:color w:val="000000"/>
                <w:sz w:val="20"/>
              </w:rPr>
            </w:pPr>
            <w:r w:rsidRPr="008C4A7C">
              <w:rPr>
                <w:color w:val="000000"/>
                <w:sz w:val="20"/>
              </w:rPr>
              <w:t>- заключение договора на поставку такого товара происходящего из иностранного государства, на выполнение такой работы, на оказание такой услуги с подрядчиком, исполнителем, являющимся иностранным лицом,</w:t>
            </w:r>
          </w:p>
          <w:p w:rsidR="008C4A7C" w:rsidRPr="008C4A7C" w:rsidRDefault="008C4A7C" w:rsidP="008C4A7C">
            <w:pPr>
              <w:jc w:val="both"/>
              <w:rPr>
                <w:color w:val="000000"/>
                <w:sz w:val="20"/>
              </w:rPr>
            </w:pPr>
            <w:r w:rsidRPr="008C4A7C">
              <w:rPr>
                <w:color w:val="000000"/>
                <w:sz w:val="20"/>
              </w:rPr>
              <w:t>- 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8C4A7C" w:rsidRPr="00CA3D52" w:rsidRDefault="008C4A7C" w:rsidP="008C4A7C">
            <w:pPr>
              <w:jc w:val="both"/>
              <w:rPr>
                <w:color w:val="000000"/>
                <w:sz w:val="20"/>
              </w:rPr>
            </w:pPr>
            <w:r w:rsidRPr="008C4A7C">
              <w:rPr>
                <w:color w:val="000000"/>
                <w:sz w:val="20"/>
              </w:rPr>
              <w:t>-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tc>
      </w:tr>
    </w:tbl>
    <w:p w:rsidR="005356E9" w:rsidRPr="00251A6B" w:rsidRDefault="005356E9" w:rsidP="00C10C60">
      <w:pPr>
        <w:pStyle w:val="1e"/>
        <w:ind w:left="-1134"/>
        <w:rPr>
          <w:rFonts w:ascii="Times New Roman" w:hAnsi="Times New Roman"/>
          <w:sz w:val="21"/>
          <w:szCs w:val="21"/>
        </w:rPr>
      </w:pPr>
    </w:p>
    <w:p w:rsidR="008C4A7C" w:rsidRDefault="008C4A7C" w:rsidP="008C4A7C">
      <w:pPr>
        <w:ind w:left="-1134" w:firstLine="709"/>
        <w:jc w:val="both"/>
      </w:pPr>
      <w:r w:rsidRPr="00EE0870">
        <w:rPr>
          <w:sz w:val="20"/>
        </w:rPr>
        <w:t>При отсутствии в заявке документов (или копий таких документов) или информации,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r w:rsidRPr="008C4A7C">
        <w:t xml:space="preserve"> </w:t>
      </w:r>
    </w:p>
    <w:p w:rsidR="005356E9" w:rsidRPr="00B12140" w:rsidRDefault="005356E9" w:rsidP="008C4A7C">
      <w:pPr>
        <w:jc w:val="right"/>
        <w:rPr>
          <w:sz w:val="21"/>
          <w:szCs w:val="21"/>
        </w:rPr>
      </w:pPr>
    </w:p>
    <w:sectPr w:rsidR="005356E9" w:rsidRPr="00B12140" w:rsidSect="009F5B83">
      <w:footerReference w:type="default" r:id="rId15"/>
      <w:pgSz w:w="11906" w:h="16838"/>
      <w:pgMar w:top="426" w:right="707" w:bottom="709" w:left="1701"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3E95" w:rsidRDefault="00F73E95" w:rsidP="007813E7">
      <w:r>
        <w:separator/>
      </w:r>
    </w:p>
  </w:endnote>
  <w:endnote w:type="continuationSeparator" w:id="0">
    <w:p w:rsidR="00F73E95" w:rsidRDefault="00F73E95" w:rsidP="00781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Helvetica CY Plain">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Liberation Serif">
    <w:altName w:val="Times New Roman"/>
    <w:charset w:val="CC"/>
    <w:family w:val="roman"/>
    <w:pitch w:val="variable"/>
    <w:sig w:usb0="E0000AFF" w:usb1="500078FF" w:usb2="00000021"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2014841837"/>
      <w:docPartObj>
        <w:docPartGallery w:val="Page Numbers (Bottom of Page)"/>
        <w:docPartUnique/>
      </w:docPartObj>
    </w:sdtPr>
    <w:sdtEndPr/>
    <w:sdtContent>
      <w:p w:rsidR="009F5E0D" w:rsidRDefault="009F5E0D">
        <w:pPr>
          <w:pStyle w:val="a9"/>
          <w:jc w:val="right"/>
          <w:rPr>
            <w:rFonts w:asciiTheme="majorHAnsi" w:eastAsiaTheme="majorEastAsia" w:hAnsiTheme="majorHAnsi" w:cstheme="majorBidi"/>
            <w:sz w:val="28"/>
            <w:szCs w:val="28"/>
          </w:rPr>
        </w:pPr>
        <w:r w:rsidRPr="00ED1019">
          <w:rPr>
            <w:rFonts w:asciiTheme="majorHAnsi" w:eastAsiaTheme="majorEastAsia" w:hAnsiTheme="majorHAnsi" w:cstheme="majorBidi"/>
            <w:sz w:val="18"/>
            <w:szCs w:val="28"/>
          </w:rPr>
          <w:t xml:space="preserve">Стр. </w:t>
        </w:r>
        <w:r w:rsidRPr="00ED1019">
          <w:rPr>
            <w:rFonts w:asciiTheme="minorHAnsi" w:eastAsiaTheme="minorEastAsia" w:hAnsiTheme="minorHAnsi"/>
            <w:sz w:val="14"/>
            <w:szCs w:val="22"/>
          </w:rPr>
          <w:fldChar w:fldCharType="begin"/>
        </w:r>
        <w:r w:rsidRPr="00ED1019">
          <w:rPr>
            <w:sz w:val="8"/>
          </w:rPr>
          <w:instrText>PAGE    \* MERGEFORMAT</w:instrText>
        </w:r>
        <w:r w:rsidRPr="00ED1019">
          <w:rPr>
            <w:rFonts w:asciiTheme="minorHAnsi" w:eastAsiaTheme="minorEastAsia" w:hAnsiTheme="minorHAnsi"/>
            <w:sz w:val="14"/>
            <w:szCs w:val="22"/>
          </w:rPr>
          <w:fldChar w:fldCharType="separate"/>
        </w:r>
        <w:r w:rsidR="00F17F6A" w:rsidRPr="00F17F6A">
          <w:rPr>
            <w:rFonts w:asciiTheme="majorHAnsi" w:eastAsiaTheme="majorEastAsia" w:hAnsiTheme="majorHAnsi" w:cstheme="majorBidi"/>
            <w:noProof/>
            <w:sz w:val="18"/>
            <w:szCs w:val="28"/>
          </w:rPr>
          <w:t>1</w:t>
        </w:r>
        <w:r w:rsidRPr="00ED1019">
          <w:rPr>
            <w:rFonts w:asciiTheme="majorHAnsi" w:eastAsiaTheme="majorEastAsia" w:hAnsiTheme="majorHAnsi" w:cstheme="majorBidi"/>
            <w:sz w:val="18"/>
            <w:szCs w:val="28"/>
          </w:rPr>
          <w:fldChar w:fldCharType="end"/>
        </w:r>
      </w:p>
    </w:sdtContent>
  </w:sdt>
  <w:p w:rsidR="009F5E0D" w:rsidRDefault="009F5E0D">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3E95" w:rsidRDefault="00F73E95" w:rsidP="007813E7">
      <w:r>
        <w:separator/>
      </w:r>
    </w:p>
  </w:footnote>
  <w:footnote w:type="continuationSeparator" w:id="0">
    <w:p w:rsidR="00F73E95" w:rsidRDefault="00F73E95" w:rsidP="007813E7">
      <w:r>
        <w:continuationSeparator/>
      </w:r>
    </w:p>
  </w:footnote>
  <w:footnote w:id="1">
    <w:p w:rsidR="009F5E0D" w:rsidRPr="00BB1C7C" w:rsidRDefault="009F5E0D" w:rsidP="00BB1C7C">
      <w:pPr>
        <w:pStyle w:val="afa"/>
        <w:rPr>
          <w:lang w:val="ru-RU"/>
        </w:rPr>
      </w:pPr>
      <w:r w:rsidRPr="00BB1C7C">
        <w:rPr>
          <w:rFonts w:ascii="Liberation Serif" w:hAnsi="Liberation Serif" w:cs="Liberation Serif"/>
          <w:vertAlign w:val="superscript"/>
          <w:lang w:val="ru-RU"/>
        </w:rPr>
        <w:t>1</w:t>
      </w:r>
      <w:r w:rsidRPr="00BB1C7C">
        <w:rPr>
          <w:rFonts w:ascii="Liberation Serif" w:hAnsi="Liberation Serif" w:cs="Liberation Serif"/>
          <w:lang w:val="ru-RU"/>
        </w:rPr>
        <w:t xml:space="preserve"> </w:t>
      </w:r>
      <w:r w:rsidRPr="00D02273">
        <w:rPr>
          <w:rFonts w:ascii="Liberation Serif" w:hAnsi="Liberation Serif" w:cs="Liberation Serif"/>
          <w:sz w:val="20"/>
          <w:lang w:val="ru-RU"/>
        </w:rPr>
        <w:t>Заказчик самостоятельно определяет необходимость включения в положение о закупке условий, выделенных курсивом.</w:t>
      </w:r>
    </w:p>
  </w:footnote>
  <w:footnote w:id="2">
    <w:p w:rsidR="00120744" w:rsidRDefault="00120744" w:rsidP="00120744">
      <w:pPr>
        <w:rPr>
          <w:sz w:val="18"/>
          <w:szCs w:val="18"/>
        </w:rPr>
      </w:pPr>
      <w:r>
        <w:rPr>
          <w:rStyle w:val="afb"/>
        </w:rPr>
        <w:footnoteRef/>
      </w:r>
      <w:r>
        <w:t xml:space="preserve"> </w:t>
      </w:r>
      <w:r>
        <w:rPr>
          <w:sz w:val="18"/>
          <w:szCs w:val="18"/>
        </w:rPr>
        <w:t>Подача участником заявки означает его согласие на обработку и публикацию Заказчиком его персональных данных в соответствии с требованиями Закона «О персональных данных» № 152-ФЗ от 27.07.2006 г.</w:t>
      </w:r>
    </w:p>
    <w:p w:rsidR="00120744" w:rsidRDefault="00120744" w:rsidP="00120744">
      <w:pPr>
        <w:pStyle w:val="afa"/>
        <w:rPr>
          <w:sz w:val="18"/>
          <w:szCs w:val="18"/>
          <w:lang w:val="ru-RU"/>
        </w:rPr>
      </w:pPr>
    </w:p>
  </w:footnote>
  <w:footnote w:id="3">
    <w:p w:rsidR="00120744" w:rsidRDefault="00120744" w:rsidP="00120744">
      <w:pPr>
        <w:pStyle w:val="afa"/>
        <w:tabs>
          <w:tab w:val="left" w:pos="0"/>
        </w:tabs>
        <w:ind w:left="0" w:firstLine="0"/>
        <w:rPr>
          <w:rFonts w:ascii="Times New Roman" w:hAnsi="Times New Roman" w:cs="Times New Roman"/>
          <w:sz w:val="18"/>
          <w:szCs w:val="18"/>
          <w:lang w:val="ru-RU"/>
        </w:rPr>
      </w:pPr>
      <w:r>
        <w:rPr>
          <w:rStyle w:val="afb"/>
          <w:sz w:val="18"/>
          <w:szCs w:val="18"/>
        </w:rPr>
        <w:footnoteRef/>
      </w:r>
      <w:r>
        <w:rPr>
          <w:rFonts w:ascii="Times New Roman" w:hAnsi="Times New Roman" w:cs="Times New Roman"/>
          <w:sz w:val="18"/>
          <w:szCs w:val="18"/>
          <w:lang w:val="ru-RU"/>
        </w:rPr>
        <w:t xml:space="preserve"> Т</w:t>
      </w:r>
      <w:r>
        <w:rPr>
          <w:rFonts w:ascii="Times New Roman" w:hAnsi="Times New Roman" w:cs="Times New Roman"/>
          <w:bCs/>
          <w:sz w:val="18"/>
          <w:szCs w:val="18"/>
          <w:lang w:val="ru-RU"/>
        </w:rPr>
        <w:t>акже указываются (при наличии) сведения об учредителях, о членах коллегиального исполнительного органа, лице, исполняющем функции единоличного исполнительного органа (для участника запроса котировок - юридического лица).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multilevel"/>
    <w:tmpl w:val="591841F0"/>
    <w:lvl w:ilvl="0">
      <w:start w:val="240"/>
      <w:numFmt w:val="decimal"/>
      <w:lvlText w:val="%1."/>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1">
      <w:start w:val="1"/>
      <w:numFmt w:val="decimal"/>
      <w:lvlText w:val="%2)"/>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2">
      <w:start w:val="1"/>
      <w:numFmt w:val="decimal"/>
      <w:lvlText w:val="%3)"/>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3">
      <w:start w:val="296"/>
      <w:numFmt w:val="decimal"/>
      <w:lvlText w:val="%4."/>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4">
      <w:start w:val="1"/>
      <w:numFmt w:val="decimal"/>
      <w:lvlText w:val="%5)"/>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5">
      <w:start w:val="350"/>
      <w:numFmt w:val="decimal"/>
      <w:lvlText w:val="%6."/>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6">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7">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1" w15:restartNumberingAfterBreak="0">
    <w:nsid w:val="04637E57"/>
    <w:multiLevelType w:val="hybridMultilevel"/>
    <w:tmpl w:val="69381848"/>
    <w:lvl w:ilvl="0" w:tplc="04190001">
      <w:start w:val="1"/>
      <w:numFmt w:val="bullet"/>
      <w:lvlText w:val=""/>
      <w:lvlJc w:val="left"/>
      <w:pPr>
        <w:ind w:left="1196" w:hanging="360"/>
      </w:pPr>
      <w:rPr>
        <w:rFonts w:ascii="Symbol" w:hAnsi="Symbol" w:hint="default"/>
      </w:rPr>
    </w:lvl>
    <w:lvl w:ilvl="1" w:tplc="04190003">
      <w:start w:val="1"/>
      <w:numFmt w:val="bullet"/>
      <w:lvlText w:val="o"/>
      <w:lvlJc w:val="left"/>
      <w:pPr>
        <w:ind w:left="1916" w:hanging="360"/>
      </w:pPr>
      <w:rPr>
        <w:rFonts w:ascii="Courier New" w:hAnsi="Courier New" w:cs="Courier New" w:hint="default"/>
      </w:rPr>
    </w:lvl>
    <w:lvl w:ilvl="2" w:tplc="04190005">
      <w:start w:val="1"/>
      <w:numFmt w:val="bullet"/>
      <w:lvlText w:val=""/>
      <w:lvlJc w:val="left"/>
      <w:pPr>
        <w:ind w:left="2636" w:hanging="360"/>
      </w:pPr>
      <w:rPr>
        <w:rFonts w:ascii="Wingdings" w:hAnsi="Wingdings" w:hint="default"/>
      </w:rPr>
    </w:lvl>
    <w:lvl w:ilvl="3" w:tplc="04190001">
      <w:start w:val="1"/>
      <w:numFmt w:val="bullet"/>
      <w:lvlText w:val=""/>
      <w:lvlJc w:val="left"/>
      <w:pPr>
        <w:ind w:left="3356" w:hanging="360"/>
      </w:pPr>
      <w:rPr>
        <w:rFonts w:ascii="Symbol" w:hAnsi="Symbol" w:hint="default"/>
      </w:rPr>
    </w:lvl>
    <w:lvl w:ilvl="4" w:tplc="04190003">
      <w:start w:val="1"/>
      <w:numFmt w:val="bullet"/>
      <w:lvlText w:val="o"/>
      <w:lvlJc w:val="left"/>
      <w:pPr>
        <w:ind w:left="4076" w:hanging="360"/>
      </w:pPr>
      <w:rPr>
        <w:rFonts w:ascii="Courier New" w:hAnsi="Courier New" w:cs="Courier New" w:hint="default"/>
      </w:rPr>
    </w:lvl>
    <w:lvl w:ilvl="5" w:tplc="04190005">
      <w:start w:val="1"/>
      <w:numFmt w:val="bullet"/>
      <w:lvlText w:val=""/>
      <w:lvlJc w:val="left"/>
      <w:pPr>
        <w:ind w:left="4796" w:hanging="360"/>
      </w:pPr>
      <w:rPr>
        <w:rFonts w:ascii="Wingdings" w:hAnsi="Wingdings" w:hint="default"/>
      </w:rPr>
    </w:lvl>
    <w:lvl w:ilvl="6" w:tplc="04190001">
      <w:start w:val="1"/>
      <w:numFmt w:val="bullet"/>
      <w:lvlText w:val=""/>
      <w:lvlJc w:val="left"/>
      <w:pPr>
        <w:ind w:left="5516" w:hanging="360"/>
      </w:pPr>
      <w:rPr>
        <w:rFonts w:ascii="Symbol" w:hAnsi="Symbol" w:hint="default"/>
      </w:rPr>
    </w:lvl>
    <w:lvl w:ilvl="7" w:tplc="04190003">
      <w:start w:val="1"/>
      <w:numFmt w:val="bullet"/>
      <w:lvlText w:val="o"/>
      <w:lvlJc w:val="left"/>
      <w:pPr>
        <w:ind w:left="6236" w:hanging="360"/>
      </w:pPr>
      <w:rPr>
        <w:rFonts w:ascii="Courier New" w:hAnsi="Courier New" w:cs="Courier New" w:hint="default"/>
      </w:rPr>
    </w:lvl>
    <w:lvl w:ilvl="8" w:tplc="04190005">
      <w:start w:val="1"/>
      <w:numFmt w:val="bullet"/>
      <w:lvlText w:val=""/>
      <w:lvlJc w:val="left"/>
      <w:pPr>
        <w:ind w:left="6956" w:hanging="360"/>
      </w:pPr>
      <w:rPr>
        <w:rFonts w:ascii="Wingdings" w:hAnsi="Wingdings" w:hint="default"/>
      </w:rPr>
    </w:lvl>
  </w:abstractNum>
  <w:abstractNum w:abstractNumId="2" w15:restartNumberingAfterBreak="0">
    <w:nsid w:val="088461EB"/>
    <w:multiLevelType w:val="hybridMultilevel"/>
    <w:tmpl w:val="993E5ED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08A1475B"/>
    <w:multiLevelType w:val="hybridMultilevel"/>
    <w:tmpl w:val="4366F16C"/>
    <w:lvl w:ilvl="0" w:tplc="FFFFFFFF">
      <w:start w:val="1"/>
      <w:numFmt w:val="decimal"/>
      <w:lvlText w:val="%1)"/>
      <w:lvlJc w:val="left"/>
      <w:pPr>
        <w:tabs>
          <w:tab w:val="num" w:pos="0"/>
        </w:tabs>
      </w:pPr>
      <w:rPr>
        <w:rFonts w:ascii="Times New Roman" w:eastAsia="Times New Roman" w:hAnsi="Times New Roman" w:cs="Times New Roman"/>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11552924"/>
    <w:multiLevelType w:val="hybridMultilevel"/>
    <w:tmpl w:val="8820A5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4F82B07"/>
    <w:multiLevelType w:val="multilevel"/>
    <w:tmpl w:val="00F61F22"/>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85C3041"/>
    <w:multiLevelType w:val="multilevel"/>
    <w:tmpl w:val="897E37EA"/>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680"/>
        </w:tabs>
        <w:ind w:left="3240" w:hanging="1080"/>
      </w:pPr>
      <w:rPr>
        <w:rFonts w:cs="Times New Roman"/>
      </w:rPr>
    </w:lvl>
    <w:lvl w:ilvl="7">
      <w:start w:val="1"/>
      <w:numFmt w:val="decimal"/>
      <w:lvlText w:val="%1.%2.%3.%4.%5.%6.%7.%8."/>
      <w:lvlJc w:val="left"/>
      <w:pPr>
        <w:tabs>
          <w:tab w:val="num" w:pos="5400"/>
        </w:tabs>
        <w:ind w:left="3744" w:hanging="1224"/>
      </w:pPr>
      <w:rPr>
        <w:rFonts w:cs="Times New Roman"/>
      </w:rPr>
    </w:lvl>
    <w:lvl w:ilvl="8">
      <w:start w:val="1"/>
      <w:numFmt w:val="decimal"/>
      <w:lvlText w:val="%1.%2.%3.%4.%5.%6.%7.%8.%9."/>
      <w:lvlJc w:val="left"/>
      <w:pPr>
        <w:tabs>
          <w:tab w:val="num" w:pos="6120"/>
        </w:tabs>
        <w:ind w:left="4320" w:hanging="1440"/>
      </w:pPr>
      <w:rPr>
        <w:rFonts w:cs="Times New Roman"/>
      </w:rPr>
    </w:lvl>
  </w:abstractNum>
  <w:abstractNum w:abstractNumId="8" w15:restartNumberingAfterBreak="0">
    <w:nsid w:val="1F0F40A2"/>
    <w:multiLevelType w:val="hybridMultilevel"/>
    <w:tmpl w:val="CDE0AB00"/>
    <w:lvl w:ilvl="0" w:tplc="1F2EB2FC">
      <w:start w:val="1"/>
      <w:numFmt w:val="decimal"/>
      <w:lvlText w:val="%1."/>
      <w:lvlJc w:val="left"/>
      <w:pPr>
        <w:tabs>
          <w:tab w:val="num" w:pos="624"/>
        </w:tabs>
        <w:ind w:left="624" w:hanging="511"/>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24255420"/>
    <w:multiLevelType w:val="multilevel"/>
    <w:tmpl w:val="E404E81C"/>
    <w:lvl w:ilvl="0">
      <w:start w:val="1"/>
      <w:numFmt w:val="decimal"/>
      <w:lvlText w:val="%1."/>
      <w:lvlJc w:val="left"/>
      <w:pPr>
        <w:tabs>
          <w:tab w:val="num" w:pos="680"/>
        </w:tabs>
        <w:ind w:left="284"/>
      </w:pPr>
      <w:rPr>
        <w:rFonts w:ascii="Times New Roman" w:hAnsi="Times New Roman" w:cs="Times New Roman" w:hint="default"/>
        <w:b/>
        <w:bCs/>
      </w:rPr>
    </w:lvl>
    <w:lvl w:ilvl="1">
      <w:start w:val="1"/>
      <w:numFmt w:val="decimal"/>
      <w:lvlText w:val="%1.%2."/>
      <w:lvlJc w:val="left"/>
      <w:pPr>
        <w:tabs>
          <w:tab w:val="num" w:pos="567"/>
        </w:tabs>
        <w:ind w:left="567" w:hanging="567"/>
      </w:pPr>
      <w:rPr>
        <w:rFonts w:ascii="Times New Roman" w:hAnsi="Times New Roman" w:cs="Times New Roman" w:hint="default"/>
        <w:b/>
        <w:bCs w:val="0"/>
        <w:i w:val="0"/>
        <w:iCs w:val="0"/>
      </w:rPr>
    </w:lvl>
    <w:lvl w:ilvl="2">
      <w:start w:val="1"/>
      <w:numFmt w:val="decimal"/>
      <w:lvlText w:val="%1.%2.%3."/>
      <w:lvlJc w:val="left"/>
      <w:pPr>
        <w:tabs>
          <w:tab w:val="num" w:pos="1418"/>
        </w:tabs>
        <w:ind w:left="1418" w:hanging="851"/>
      </w:pPr>
      <w:rPr>
        <w:rFonts w:ascii="Times New Roman" w:hAnsi="Times New Roman" w:cs="Times New Roman" w:hint="default"/>
        <w:b w:val="0"/>
        <w:bCs w:val="0"/>
        <w:i w:val="0"/>
        <w:iCs w:val="0"/>
      </w:rPr>
    </w:lvl>
    <w:lvl w:ilvl="3">
      <w:start w:val="1"/>
      <w:numFmt w:val="decimal"/>
      <w:lvlText w:val="%1.%2.%3.%4."/>
      <w:lvlJc w:val="left"/>
      <w:pPr>
        <w:tabs>
          <w:tab w:val="num" w:pos="2041"/>
        </w:tabs>
        <w:ind w:left="2041" w:hanging="907"/>
      </w:pPr>
      <w:rPr>
        <w:rFonts w:ascii="Times New Roman" w:hAnsi="Times New Roman" w:cs="Times New Roman" w:hint="default"/>
      </w:rPr>
    </w:lvl>
    <w:lvl w:ilvl="4">
      <w:start w:val="1"/>
      <w:numFmt w:val="decimal"/>
      <w:lvlText w:val="%1.%2.%3.%4.%5."/>
      <w:lvlJc w:val="left"/>
      <w:pPr>
        <w:tabs>
          <w:tab w:val="num" w:pos="2665"/>
        </w:tabs>
        <w:ind w:left="2665" w:hanging="964"/>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10" w15:restartNumberingAfterBreak="0">
    <w:nsid w:val="2A0F44FF"/>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1" w15:restartNumberingAfterBreak="0">
    <w:nsid w:val="2D0552C4"/>
    <w:multiLevelType w:val="hybridMultilevel"/>
    <w:tmpl w:val="BE0EC16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2EC908A5"/>
    <w:multiLevelType w:val="hybridMultilevel"/>
    <w:tmpl w:val="D4A66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0BD0AC2"/>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4" w15:restartNumberingAfterBreak="0">
    <w:nsid w:val="36BC07BA"/>
    <w:multiLevelType w:val="multilevel"/>
    <w:tmpl w:val="52887FB4"/>
    <w:lvl w:ilvl="0">
      <w:start w:val="6"/>
      <w:numFmt w:val="decimal"/>
      <w:lvlText w:val="%1."/>
      <w:lvlJc w:val="left"/>
      <w:pPr>
        <w:ind w:left="360" w:hanging="360"/>
      </w:pPr>
      <w:rPr>
        <w:rFonts w:cs="Times New Roman" w:hint="default"/>
        <w:b/>
      </w:rPr>
    </w:lvl>
    <w:lvl w:ilvl="1">
      <w:start w:val="1"/>
      <w:numFmt w:val="decimal"/>
      <w:lvlText w:val="%1.%2."/>
      <w:lvlJc w:val="left"/>
      <w:pPr>
        <w:ind w:left="720" w:hanging="720"/>
      </w:pPr>
      <w:rPr>
        <w:rFonts w:cs="Times New Roman" w:hint="default"/>
        <w:b/>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5" w15:restartNumberingAfterBreak="0">
    <w:nsid w:val="3751647D"/>
    <w:multiLevelType w:val="hybridMultilevel"/>
    <w:tmpl w:val="B0B4582A"/>
    <w:lvl w:ilvl="0" w:tplc="0419000F">
      <w:start w:val="1"/>
      <w:numFmt w:val="decimal"/>
      <w:lvlText w:val="%1."/>
      <w:lvlJc w:val="left"/>
      <w:pPr>
        <w:tabs>
          <w:tab w:val="num" w:pos="643"/>
        </w:tabs>
        <w:ind w:left="643"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7B84A36"/>
    <w:multiLevelType w:val="hybridMultilevel"/>
    <w:tmpl w:val="5B821F2C"/>
    <w:lvl w:ilvl="0" w:tplc="4CC80F24">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17" w15:restartNumberingAfterBreak="0">
    <w:nsid w:val="38E56BCD"/>
    <w:multiLevelType w:val="multilevel"/>
    <w:tmpl w:val="A76097AE"/>
    <w:lvl w:ilvl="0">
      <w:start w:val="3"/>
      <w:numFmt w:val="decimal"/>
      <w:lvlText w:val="%1."/>
      <w:lvlJc w:val="left"/>
      <w:pPr>
        <w:ind w:left="360" w:hanging="360"/>
      </w:pPr>
    </w:lvl>
    <w:lvl w:ilvl="1">
      <w:start w:val="1"/>
      <w:numFmt w:val="decimal"/>
      <w:lvlText w:val="%1.%2."/>
      <w:lvlJc w:val="left"/>
      <w:pPr>
        <w:ind w:left="660" w:hanging="360"/>
      </w:pPr>
    </w:lvl>
    <w:lvl w:ilvl="2">
      <w:start w:val="1"/>
      <w:numFmt w:val="decimal"/>
      <w:lvlText w:val="%1.%2.%3."/>
      <w:lvlJc w:val="left"/>
      <w:pPr>
        <w:ind w:left="1320" w:hanging="720"/>
      </w:pPr>
    </w:lvl>
    <w:lvl w:ilvl="3">
      <w:start w:val="1"/>
      <w:numFmt w:val="decimal"/>
      <w:lvlText w:val="%1.%2.%3.%4."/>
      <w:lvlJc w:val="left"/>
      <w:pPr>
        <w:ind w:left="1620" w:hanging="720"/>
      </w:pPr>
    </w:lvl>
    <w:lvl w:ilvl="4">
      <w:start w:val="1"/>
      <w:numFmt w:val="decimal"/>
      <w:lvlText w:val="%1.%2.%3.%4.%5."/>
      <w:lvlJc w:val="left"/>
      <w:pPr>
        <w:ind w:left="2280" w:hanging="1080"/>
      </w:pPr>
    </w:lvl>
    <w:lvl w:ilvl="5">
      <w:start w:val="1"/>
      <w:numFmt w:val="decimal"/>
      <w:lvlText w:val="%1.%2.%3.%4.%5.%6."/>
      <w:lvlJc w:val="left"/>
      <w:pPr>
        <w:ind w:left="2580" w:hanging="1080"/>
      </w:pPr>
    </w:lvl>
    <w:lvl w:ilvl="6">
      <w:start w:val="1"/>
      <w:numFmt w:val="decimal"/>
      <w:lvlText w:val="%1.%2.%3.%4.%5.%6.%7."/>
      <w:lvlJc w:val="left"/>
      <w:pPr>
        <w:ind w:left="3240" w:hanging="1440"/>
      </w:pPr>
    </w:lvl>
    <w:lvl w:ilvl="7">
      <w:start w:val="1"/>
      <w:numFmt w:val="decimal"/>
      <w:lvlText w:val="%1.%2.%3.%4.%5.%6.%7.%8."/>
      <w:lvlJc w:val="left"/>
      <w:pPr>
        <w:ind w:left="3540" w:hanging="1440"/>
      </w:pPr>
    </w:lvl>
    <w:lvl w:ilvl="8">
      <w:start w:val="1"/>
      <w:numFmt w:val="decimal"/>
      <w:lvlText w:val="%1.%2.%3.%4.%5.%6.%7.%8.%9."/>
      <w:lvlJc w:val="left"/>
      <w:pPr>
        <w:ind w:left="4200" w:hanging="1800"/>
      </w:pPr>
    </w:lvl>
  </w:abstractNum>
  <w:abstractNum w:abstractNumId="18" w15:restartNumberingAfterBreak="0">
    <w:nsid w:val="39F22690"/>
    <w:multiLevelType w:val="multilevel"/>
    <w:tmpl w:val="5BA2B98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0" w15:restartNumberingAfterBreak="0">
    <w:nsid w:val="415D4E7B"/>
    <w:multiLevelType w:val="multilevel"/>
    <w:tmpl w:val="291A38E8"/>
    <w:lvl w:ilvl="0">
      <w:start w:val="1"/>
      <w:numFmt w:val="decimal"/>
      <w:suff w:val="space"/>
      <w:lvlText w:val="%1."/>
      <w:lvlJc w:val="left"/>
      <w:pPr>
        <w:ind w:left="0" w:firstLine="0"/>
      </w:pPr>
      <w:rPr>
        <w:rFonts w:hint="default"/>
      </w:rPr>
    </w:lvl>
    <w:lvl w:ilvl="1">
      <w:start w:val="1"/>
      <w:numFmt w:val="decimal"/>
      <w:suff w:val="space"/>
      <w:lvlText w:val="%1.%2."/>
      <w:lvlJc w:val="left"/>
      <w:pPr>
        <w:ind w:left="993" w:firstLine="0"/>
      </w:pPr>
      <w:rPr>
        <w:rFonts w:hint="default"/>
        <w:b w:val="0"/>
      </w:rPr>
    </w:lvl>
    <w:lvl w:ilvl="2">
      <w:start w:val="1"/>
      <w:numFmt w:val="decimal"/>
      <w:suff w:val="space"/>
      <w:lvlText w:val="%1.%2.%3."/>
      <w:lvlJc w:val="left"/>
      <w:pPr>
        <w:ind w:left="0" w:firstLine="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80D5339"/>
    <w:multiLevelType w:val="hybridMultilevel"/>
    <w:tmpl w:val="F828A6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23" w15:restartNumberingAfterBreak="0">
    <w:nsid w:val="55B66B86"/>
    <w:multiLevelType w:val="hybridMultilevel"/>
    <w:tmpl w:val="AC886E42"/>
    <w:lvl w:ilvl="0" w:tplc="F42CD032">
      <w:start w:val="1"/>
      <w:numFmt w:val="decimal"/>
      <w:pStyle w:val="2"/>
      <w:lvlText w:val="%1."/>
      <w:lvlJc w:val="left"/>
      <w:pPr>
        <w:tabs>
          <w:tab w:val="num" w:pos="1211"/>
        </w:tabs>
        <w:ind w:left="1211"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67B6451"/>
    <w:multiLevelType w:val="hybridMultilevel"/>
    <w:tmpl w:val="72E42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86E2E36"/>
    <w:multiLevelType w:val="hybridMultilevel"/>
    <w:tmpl w:val="28D61C2A"/>
    <w:lvl w:ilvl="0" w:tplc="BC581C4A">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906"/>
        </w:tabs>
        <w:ind w:left="906"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736953A8"/>
    <w:multiLevelType w:val="hybridMultilevel"/>
    <w:tmpl w:val="D51E8970"/>
    <w:lvl w:ilvl="0" w:tplc="BDE21924">
      <w:start w:val="1"/>
      <w:numFmt w:val="decimal"/>
      <w:lvlText w:val="%1."/>
      <w:lvlJc w:val="left"/>
      <w:pPr>
        <w:ind w:left="75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3821DFA"/>
    <w:multiLevelType w:val="hybridMultilevel"/>
    <w:tmpl w:val="3594F3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3CD5757"/>
    <w:multiLevelType w:val="multilevel"/>
    <w:tmpl w:val="28824B48"/>
    <w:lvl w:ilvl="0">
      <w:start w:val="1"/>
      <w:numFmt w:val="decimal"/>
      <w:pStyle w:val="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1"/>
  </w:num>
  <w:num w:numId="2">
    <w:abstractNumId w:val="7"/>
  </w:num>
  <w:num w:numId="3">
    <w:abstractNumId w:val="15"/>
  </w:num>
  <w:num w:numId="4">
    <w:abstractNumId w:val="3"/>
  </w:num>
  <w:num w:numId="5">
    <w:abstractNumId w:val="5"/>
  </w:num>
  <w:num w:numId="6">
    <w:abstractNumId w:val="29"/>
  </w:num>
  <w:num w:numId="7">
    <w:abstractNumId w:val="27"/>
  </w:num>
  <w:num w:numId="8">
    <w:abstractNumId w:val="9"/>
  </w:num>
  <w:num w:numId="9">
    <w:abstractNumId w:val="6"/>
  </w:num>
  <w:num w:numId="10">
    <w:abstractNumId w:val="12"/>
  </w:num>
  <w:num w:numId="11">
    <w:abstractNumId w:val="24"/>
  </w:num>
  <w:num w:numId="12">
    <w:abstractNumId w:val="8"/>
  </w:num>
  <w:num w:numId="13">
    <w:abstractNumId w:val="14"/>
  </w:num>
  <w:num w:numId="14">
    <w:abstractNumId w:val="10"/>
  </w:num>
  <w:num w:numId="15">
    <w:abstractNumId w:val="28"/>
  </w:num>
  <w:num w:numId="16">
    <w:abstractNumId w:val="13"/>
  </w:num>
  <w:num w:numId="17">
    <w:abstractNumId w:val="25"/>
  </w:num>
  <w:num w:numId="18">
    <w:abstractNumId w:val="22"/>
  </w:num>
  <w:num w:numId="19">
    <w:abstractNumId w:val="19"/>
  </w:num>
  <w:num w:numId="20">
    <w:abstractNumId w:val="4"/>
  </w:num>
  <w:num w:numId="21">
    <w:abstractNumId w:val="26"/>
  </w:num>
  <w:num w:numId="22">
    <w:abstractNumId w:val="18"/>
  </w:num>
  <w:num w:numId="23">
    <w:abstractNumId w:val="22"/>
    <w:lvlOverride w:ilvl="0">
      <w:startOverride w:val="1"/>
    </w:lvlOverride>
    <w:lvlOverride w:ilvl="1"/>
    <w:lvlOverride w:ilvl="2"/>
    <w:lvlOverride w:ilvl="3"/>
    <w:lvlOverride w:ilvl="4"/>
    <w:lvlOverride w:ilvl="5"/>
    <w:lvlOverride w:ilvl="6"/>
    <w:lvlOverride w:ilvl="7"/>
    <w:lvlOverride w:ilvl="8"/>
  </w:num>
  <w:num w:numId="24">
    <w:abstractNumId w:val="19"/>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0"/>
  </w:num>
  <w:num w:numId="28">
    <w:abstractNumId w:val="20"/>
  </w:num>
  <w:num w:numId="29">
    <w:abstractNumId w:val="23"/>
  </w:num>
  <w:num w:numId="30">
    <w:abstractNumId w:val="21"/>
  </w:num>
  <w:num w:numId="31">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num>
  <w:num w:numId="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953"/>
    <w:rsid w:val="00000CA2"/>
    <w:rsid w:val="00001A30"/>
    <w:rsid w:val="00001E8B"/>
    <w:rsid w:val="00004593"/>
    <w:rsid w:val="0000552D"/>
    <w:rsid w:val="00013932"/>
    <w:rsid w:val="00016B82"/>
    <w:rsid w:val="00017C74"/>
    <w:rsid w:val="000223DE"/>
    <w:rsid w:val="00031CCC"/>
    <w:rsid w:val="00033CDF"/>
    <w:rsid w:val="0003408F"/>
    <w:rsid w:val="00036328"/>
    <w:rsid w:val="00042B7E"/>
    <w:rsid w:val="000433B9"/>
    <w:rsid w:val="00047093"/>
    <w:rsid w:val="0005370C"/>
    <w:rsid w:val="0005632F"/>
    <w:rsid w:val="00060982"/>
    <w:rsid w:val="00062706"/>
    <w:rsid w:val="0007290D"/>
    <w:rsid w:val="000741F5"/>
    <w:rsid w:val="000744D0"/>
    <w:rsid w:val="00075C5F"/>
    <w:rsid w:val="00085CB9"/>
    <w:rsid w:val="00085DA9"/>
    <w:rsid w:val="00087F11"/>
    <w:rsid w:val="00090A66"/>
    <w:rsid w:val="00091113"/>
    <w:rsid w:val="000A633B"/>
    <w:rsid w:val="000B33AD"/>
    <w:rsid w:val="000C2522"/>
    <w:rsid w:val="000C6D6B"/>
    <w:rsid w:val="000D17FD"/>
    <w:rsid w:val="000D1E55"/>
    <w:rsid w:val="000D1FA0"/>
    <w:rsid w:val="000D3341"/>
    <w:rsid w:val="000D3CD7"/>
    <w:rsid w:val="000D741A"/>
    <w:rsid w:val="000E068E"/>
    <w:rsid w:val="000E1ACF"/>
    <w:rsid w:val="000E40A8"/>
    <w:rsid w:val="000E5F8E"/>
    <w:rsid w:val="000E7115"/>
    <w:rsid w:val="000F4BF2"/>
    <w:rsid w:val="001010C2"/>
    <w:rsid w:val="00105B94"/>
    <w:rsid w:val="00105EE0"/>
    <w:rsid w:val="00111030"/>
    <w:rsid w:val="00111D3C"/>
    <w:rsid w:val="00120744"/>
    <w:rsid w:val="00123C25"/>
    <w:rsid w:val="0013041A"/>
    <w:rsid w:val="00135CC7"/>
    <w:rsid w:val="00136DA4"/>
    <w:rsid w:val="00140B07"/>
    <w:rsid w:val="00142184"/>
    <w:rsid w:val="00142884"/>
    <w:rsid w:val="00143000"/>
    <w:rsid w:val="001505C0"/>
    <w:rsid w:val="001512AD"/>
    <w:rsid w:val="00155518"/>
    <w:rsid w:val="00155E9F"/>
    <w:rsid w:val="0016391E"/>
    <w:rsid w:val="00165EBE"/>
    <w:rsid w:val="00166E3D"/>
    <w:rsid w:val="00167922"/>
    <w:rsid w:val="00174B86"/>
    <w:rsid w:val="001805CE"/>
    <w:rsid w:val="0018381D"/>
    <w:rsid w:val="00183DCB"/>
    <w:rsid w:val="00184A98"/>
    <w:rsid w:val="00187606"/>
    <w:rsid w:val="00190783"/>
    <w:rsid w:val="00193E38"/>
    <w:rsid w:val="00194FFA"/>
    <w:rsid w:val="001959FF"/>
    <w:rsid w:val="00196C26"/>
    <w:rsid w:val="001975AD"/>
    <w:rsid w:val="00197982"/>
    <w:rsid w:val="001A06ED"/>
    <w:rsid w:val="001A29E1"/>
    <w:rsid w:val="001A432F"/>
    <w:rsid w:val="001A4DE1"/>
    <w:rsid w:val="001B1E77"/>
    <w:rsid w:val="001B5CEF"/>
    <w:rsid w:val="001B6B08"/>
    <w:rsid w:val="001D05C0"/>
    <w:rsid w:val="001E2318"/>
    <w:rsid w:val="001E3994"/>
    <w:rsid w:val="001F0193"/>
    <w:rsid w:val="001F44C8"/>
    <w:rsid w:val="001F4E7E"/>
    <w:rsid w:val="002035C0"/>
    <w:rsid w:val="002064DD"/>
    <w:rsid w:val="00207886"/>
    <w:rsid w:val="00214739"/>
    <w:rsid w:val="00215916"/>
    <w:rsid w:val="002166EB"/>
    <w:rsid w:val="0022009A"/>
    <w:rsid w:val="00220B31"/>
    <w:rsid w:val="002231DD"/>
    <w:rsid w:val="00227768"/>
    <w:rsid w:val="00230584"/>
    <w:rsid w:val="0023339D"/>
    <w:rsid w:val="002365D5"/>
    <w:rsid w:val="00241B86"/>
    <w:rsid w:val="00242B85"/>
    <w:rsid w:val="002432E6"/>
    <w:rsid w:val="002435B2"/>
    <w:rsid w:val="00251A6B"/>
    <w:rsid w:val="00260CCA"/>
    <w:rsid w:val="00262567"/>
    <w:rsid w:val="00262C50"/>
    <w:rsid w:val="00264AC1"/>
    <w:rsid w:val="002663C2"/>
    <w:rsid w:val="00267311"/>
    <w:rsid w:val="002705E9"/>
    <w:rsid w:val="00272C25"/>
    <w:rsid w:val="00275DE3"/>
    <w:rsid w:val="002761CA"/>
    <w:rsid w:val="0027798F"/>
    <w:rsid w:val="0028054B"/>
    <w:rsid w:val="00287F6D"/>
    <w:rsid w:val="002913DA"/>
    <w:rsid w:val="002941BD"/>
    <w:rsid w:val="002A7F6F"/>
    <w:rsid w:val="002B1A73"/>
    <w:rsid w:val="002B31E1"/>
    <w:rsid w:val="002B4772"/>
    <w:rsid w:val="002B567F"/>
    <w:rsid w:val="002D0923"/>
    <w:rsid w:val="002D0C01"/>
    <w:rsid w:val="002D19C2"/>
    <w:rsid w:val="002D2AE0"/>
    <w:rsid w:val="002D4405"/>
    <w:rsid w:val="002D57AB"/>
    <w:rsid w:val="002D7B81"/>
    <w:rsid w:val="002E0547"/>
    <w:rsid w:val="002E0771"/>
    <w:rsid w:val="002E0A75"/>
    <w:rsid w:val="002E5782"/>
    <w:rsid w:val="002E6BCF"/>
    <w:rsid w:val="002E7AB3"/>
    <w:rsid w:val="002F0852"/>
    <w:rsid w:val="00302D2F"/>
    <w:rsid w:val="00305E85"/>
    <w:rsid w:val="0030667E"/>
    <w:rsid w:val="003124A3"/>
    <w:rsid w:val="00316428"/>
    <w:rsid w:val="00316A45"/>
    <w:rsid w:val="003231D5"/>
    <w:rsid w:val="00326080"/>
    <w:rsid w:val="003265BC"/>
    <w:rsid w:val="0033314C"/>
    <w:rsid w:val="00335AAD"/>
    <w:rsid w:val="00336A52"/>
    <w:rsid w:val="0033709A"/>
    <w:rsid w:val="00337E4D"/>
    <w:rsid w:val="00340D22"/>
    <w:rsid w:val="00343BFD"/>
    <w:rsid w:val="00344AA4"/>
    <w:rsid w:val="00351D37"/>
    <w:rsid w:val="00352725"/>
    <w:rsid w:val="00353D20"/>
    <w:rsid w:val="0036389E"/>
    <w:rsid w:val="0036528E"/>
    <w:rsid w:val="0036573F"/>
    <w:rsid w:val="00367193"/>
    <w:rsid w:val="003674B5"/>
    <w:rsid w:val="0037192A"/>
    <w:rsid w:val="00372E99"/>
    <w:rsid w:val="00373798"/>
    <w:rsid w:val="00373E00"/>
    <w:rsid w:val="00374512"/>
    <w:rsid w:val="00377346"/>
    <w:rsid w:val="00387529"/>
    <w:rsid w:val="00395F5A"/>
    <w:rsid w:val="00397101"/>
    <w:rsid w:val="003A1349"/>
    <w:rsid w:val="003A1F1D"/>
    <w:rsid w:val="003A407F"/>
    <w:rsid w:val="003A5C63"/>
    <w:rsid w:val="003B5D69"/>
    <w:rsid w:val="003C4731"/>
    <w:rsid w:val="003C4CDE"/>
    <w:rsid w:val="003C6395"/>
    <w:rsid w:val="003C6D12"/>
    <w:rsid w:val="003C7446"/>
    <w:rsid w:val="003D2B81"/>
    <w:rsid w:val="003D3338"/>
    <w:rsid w:val="003D3F55"/>
    <w:rsid w:val="003E0EC3"/>
    <w:rsid w:val="003E374E"/>
    <w:rsid w:val="003F0950"/>
    <w:rsid w:val="003F2814"/>
    <w:rsid w:val="003F54C0"/>
    <w:rsid w:val="003F68F3"/>
    <w:rsid w:val="00400CC0"/>
    <w:rsid w:val="00407D57"/>
    <w:rsid w:val="00412692"/>
    <w:rsid w:val="00414237"/>
    <w:rsid w:val="00414B53"/>
    <w:rsid w:val="00422997"/>
    <w:rsid w:val="00426DC4"/>
    <w:rsid w:val="004343BB"/>
    <w:rsid w:val="0043620E"/>
    <w:rsid w:val="00441126"/>
    <w:rsid w:val="004449E6"/>
    <w:rsid w:val="004517CF"/>
    <w:rsid w:val="00460B73"/>
    <w:rsid w:val="00463C7A"/>
    <w:rsid w:val="00464394"/>
    <w:rsid w:val="00464E6D"/>
    <w:rsid w:val="00470142"/>
    <w:rsid w:val="00470293"/>
    <w:rsid w:val="0047648C"/>
    <w:rsid w:val="004819F1"/>
    <w:rsid w:val="00484C97"/>
    <w:rsid w:val="00492711"/>
    <w:rsid w:val="004A28A3"/>
    <w:rsid w:val="004A5640"/>
    <w:rsid w:val="004A70C9"/>
    <w:rsid w:val="004B3994"/>
    <w:rsid w:val="004B3CDC"/>
    <w:rsid w:val="004B5ADD"/>
    <w:rsid w:val="004C7339"/>
    <w:rsid w:val="004C7DD6"/>
    <w:rsid w:val="004D0E4B"/>
    <w:rsid w:val="004D2064"/>
    <w:rsid w:val="004D29D7"/>
    <w:rsid w:val="004D40E9"/>
    <w:rsid w:val="004D5FDF"/>
    <w:rsid w:val="004E1340"/>
    <w:rsid w:val="004E2899"/>
    <w:rsid w:val="004E2FD0"/>
    <w:rsid w:val="004F134B"/>
    <w:rsid w:val="004F4CB9"/>
    <w:rsid w:val="00500D40"/>
    <w:rsid w:val="0050200F"/>
    <w:rsid w:val="005028F0"/>
    <w:rsid w:val="00505136"/>
    <w:rsid w:val="00506F2E"/>
    <w:rsid w:val="00510E8A"/>
    <w:rsid w:val="005117D0"/>
    <w:rsid w:val="00513CD0"/>
    <w:rsid w:val="0051459B"/>
    <w:rsid w:val="0051489A"/>
    <w:rsid w:val="00520F78"/>
    <w:rsid w:val="00521B59"/>
    <w:rsid w:val="00524577"/>
    <w:rsid w:val="005257A1"/>
    <w:rsid w:val="00527581"/>
    <w:rsid w:val="0053245B"/>
    <w:rsid w:val="005328D0"/>
    <w:rsid w:val="0053447C"/>
    <w:rsid w:val="00535455"/>
    <w:rsid w:val="005356E9"/>
    <w:rsid w:val="00535A4B"/>
    <w:rsid w:val="005408F6"/>
    <w:rsid w:val="00540961"/>
    <w:rsid w:val="00542A5C"/>
    <w:rsid w:val="00543D0B"/>
    <w:rsid w:val="00545040"/>
    <w:rsid w:val="0054722E"/>
    <w:rsid w:val="00547A26"/>
    <w:rsid w:val="00547EA5"/>
    <w:rsid w:val="00550169"/>
    <w:rsid w:val="00561D6E"/>
    <w:rsid w:val="0057175F"/>
    <w:rsid w:val="00574EC8"/>
    <w:rsid w:val="00575A39"/>
    <w:rsid w:val="00576556"/>
    <w:rsid w:val="005768A4"/>
    <w:rsid w:val="005809FB"/>
    <w:rsid w:val="0058137A"/>
    <w:rsid w:val="0058389C"/>
    <w:rsid w:val="00585451"/>
    <w:rsid w:val="00587323"/>
    <w:rsid w:val="005960D9"/>
    <w:rsid w:val="00596C16"/>
    <w:rsid w:val="005A127F"/>
    <w:rsid w:val="005A1A07"/>
    <w:rsid w:val="005A6CAB"/>
    <w:rsid w:val="005B2043"/>
    <w:rsid w:val="005B3ADA"/>
    <w:rsid w:val="005C0F94"/>
    <w:rsid w:val="005C282B"/>
    <w:rsid w:val="005D3C68"/>
    <w:rsid w:val="005D534F"/>
    <w:rsid w:val="005D5B9F"/>
    <w:rsid w:val="005D79E6"/>
    <w:rsid w:val="005E78AB"/>
    <w:rsid w:val="005F2AC5"/>
    <w:rsid w:val="005F427C"/>
    <w:rsid w:val="00603A2B"/>
    <w:rsid w:val="00605955"/>
    <w:rsid w:val="00610C68"/>
    <w:rsid w:val="0061241C"/>
    <w:rsid w:val="006147ED"/>
    <w:rsid w:val="00622204"/>
    <w:rsid w:val="006259AD"/>
    <w:rsid w:val="00630581"/>
    <w:rsid w:val="00630B80"/>
    <w:rsid w:val="0063629D"/>
    <w:rsid w:val="00640D5A"/>
    <w:rsid w:val="0064153A"/>
    <w:rsid w:val="00641EB8"/>
    <w:rsid w:val="00644C75"/>
    <w:rsid w:val="00644FA9"/>
    <w:rsid w:val="00646A6E"/>
    <w:rsid w:val="00651E3B"/>
    <w:rsid w:val="00652481"/>
    <w:rsid w:val="0065409B"/>
    <w:rsid w:val="00654186"/>
    <w:rsid w:val="006629EF"/>
    <w:rsid w:val="00663296"/>
    <w:rsid w:val="00663DCD"/>
    <w:rsid w:val="00664E66"/>
    <w:rsid w:val="00665D59"/>
    <w:rsid w:val="00666754"/>
    <w:rsid w:val="00673554"/>
    <w:rsid w:val="006739AA"/>
    <w:rsid w:val="00673DA7"/>
    <w:rsid w:val="00676D77"/>
    <w:rsid w:val="006862FE"/>
    <w:rsid w:val="00690A7B"/>
    <w:rsid w:val="006945AF"/>
    <w:rsid w:val="00696085"/>
    <w:rsid w:val="00696972"/>
    <w:rsid w:val="006B5568"/>
    <w:rsid w:val="006B63E7"/>
    <w:rsid w:val="006C0D92"/>
    <w:rsid w:val="006C2A4E"/>
    <w:rsid w:val="006C2C12"/>
    <w:rsid w:val="006D359F"/>
    <w:rsid w:val="006D4D4E"/>
    <w:rsid w:val="006D5290"/>
    <w:rsid w:val="006F0881"/>
    <w:rsid w:val="006F0A89"/>
    <w:rsid w:val="006F0C6C"/>
    <w:rsid w:val="006F640E"/>
    <w:rsid w:val="006F7F11"/>
    <w:rsid w:val="007004DA"/>
    <w:rsid w:val="00710890"/>
    <w:rsid w:val="00717DBD"/>
    <w:rsid w:val="007230B4"/>
    <w:rsid w:val="00727B4A"/>
    <w:rsid w:val="00732CFB"/>
    <w:rsid w:val="00737E02"/>
    <w:rsid w:val="00741560"/>
    <w:rsid w:val="007434D9"/>
    <w:rsid w:val="007435F0"/>
    <w:rsid w:val="00746E5C"/>
    <w:rsid w:val="00750A56"/>
    <w:rsid w:val="00751015"/>
    <w:rsid w:val="00751BF2"/>
    <w:rsid w:val="0075775C"/>
    <w:rsid w:val="007635BE"/>
    <w:rsid w:val="00765F7E"/>
    <w:rsid w:val="00770C3E"/>
    <w:rsid w:val="007710F0"/>
    <w:rsid w:val="007758E4"/>
    <w:rsid w:val="007813E7"/>
    <w:rsid w:val="00784648"/>
    <w:rsid w:val="00784F32"/>
    <w:rsid w:val="007861AA"/>
    <w:rsid w:val="00786B56"/>
    <w:rsid w:val="00787054"/>
    <w:rsid w:val="007910DF"/>
    <w:rsid w:val="00791A68"/>
    <w:rsid w:val="007A1A87"/>
    <w:rsid w:val="007A1BA8"/>
    <w:rsid w:val="007A441B"/>
    <w:rsid w:val="007A6E90"/>
    <w:rsid w:val="007B0307"/>
    <w:rsid w:val="007B0AE2"/>
    <w:rsid w:val="007D201E"/>
    <w:rsid w:val="007D21AC"/>
    <w:rsid w:val="007E0F7B"/>
    <w:rsid w:val="007E101A"/>
    <w:rsid w:val="007E1EB3"/>
    <w:rsid w:val="007E33FE"/>
    <w:rsid w:val="007E7F29"/>
    <w:rsid w:val="007F7C7D"/>
    <w:rsid w:val="008005CE"/>
    <w:rsid w:val="00801024"/>
    <w:rsid w:val="008025DA"/>
    <w:rsid w:val="00804BC2"/>
    <w:rsid w:val="00806901"/>
    <w:rsid w:val="00806DB7"/>
    <w:rsid w:val="00807863"/>
    <w:rsid w:val="00814010"/>
    <w:rsid w:val="00821BE6"/>
    <w:rsid w:val="0082503F"/>
    <w:rsid w:val="008323AD"/>
    <w:rsid w:val="00834A64"/>
    <w:rsid w:val="00835DCE"/>
    <w:rsid w:val="008438C4"/>
    <w:rsid w:val="0085026E"/>
    <w:rsid w:val="00852619"/>
    <w:rsid w:val="00852920"/>
    <w:rsid w:val="00852EF1"/>
    <w:rsid w:val="0085556A"/>
    <w:rsid w:val="00860811"/>
    <w:rsid w:val="00862403"/>
    <w:rsid w:val="00862B91"/>
    <w:rsid w:val="00862D30"/>
    <w:rsid w:val="008674D6"/>
    <w:rsid w:val="008678F0"/>
    <w:rsid w:val="0087222C"/>
    <w:rsid w:val="00875962"/>
    <w:rsid w:val="00875EB4"/>
    <w:rsid w:val="00876BBE"/>
    <w:rsid w:val="00876D20"/>
    <w:rsid w:val="00880D9B"/>
    <w:rsid w:val="008812E4"/>
    <w:rsid w:val="0088269D"/>
    <w:rsid w:val="008840D6"/>
    <w:rsid w:val="008841AA"/>
    <w:rsid w:val="00884FF8"/>
    <w:rsid w:val="00890AE2"/>
    <w:rsid w:val="00892892"/>
    <w:rsid w:val="0089539C"/>
    <w:rsid w:val="00897A8E"/>
    <w:rsid w:val="008A289D"/>
    <w:rsid w:val="008A39DC"/>
    <w:rsid w:val="008A5926"/>
    <w:rsid w:val="008A7B0D"/>
    <w:rsid w:val="008B0267"/>
    <w:rsid w:val="008B67EA"/>
    <w:rsid w:val="008B784F"/>
    <w:rsid w:val="008C298F"/>
    <w:rsid w:val="008C2F94"/>
    <w:rsid w:val="008C4A7C"/>
    <w:rsid w:val="008C7F46"/>
    <w:rsid w:val="008D3FD4"/>
    <w:rsid w:val="008D5FF8"/>
    <w:rsid w:val="008D744B"/>
    <w:rsid w:val="008E0746"/>
    <w:rsid w:val="008E2939"/>
    <w:rsid w:val="008E620F"/>
    <w:rsid w:val="008F0A65"/>
    <w:rsid w:val="008F46E7"/>
    <w:rsid w:val="008F47D9"/>
    <w:rsid w:val="00900797"/>
    <w:rsid w:val="0090185F"/>
    <w:rsid w:val="00907279"/>
    <w:rsid w:val="00912CC0"/>
    <w:rsid w:val="009148D2"/>
    <w:rsid w:val="00914AFA"/>
    <w:rsid w:val="00920C83"/>
    <w:rsid w:val="00926BE9"/>
    <w:rsid w:val="00926C6F"/>
    <w:rsid w:val="0093112A"/>
    <w:rsid w:val="00931368"/>
    <w:rsid w:val="00933CB5"/>
    <w:rsid w:val="009408DE"/>
    <w:rsid w:val="00941B66"/>
    <w:rsid w:val="00946F95"/>
    <w:rsid w:val="009508F9"/>
    <w:rsid w:val="00952864"/>
    <w:rsid w:val="0095783C"/>
    <w:rsid w:val="009613AD"/>
    <w:rsid w:val="00962572"/>
    <w:rsid w:val="00963B71"/>
    <w:rsid w:val="0097252C"/>
    <w:rsid w:val="0097655C"/>
    <w:rsid w:val="009767FF"/>
    <w:rsid w:val="00982C76"/>
    <w:rsid w:val="0098498E"/>
    <w:rsid w:val="009850EF"/>
    <w:rsid w:val="009864E9"/>
    <w:rsid w:val="00990D48"/>
    <w:rsid w:val="0099228C"/>
    <w:rsid w:val="00996832"/>
    <w:rsid w:val="00996EFA"/>
    <w:rsid w:val="009978E5"/>
    <w:rsid w:val="009B0DE0"/>
    <w:rsid w:val="009B12EB"/>
    <w:rsid w:val="009B26C5"/>
    <w:rsid w:val="009B288A"/>
    <w:rsid w:val="009B2952"/>
    <w:rsid w:val="009B2B26"/>
    <w:rsid w:val="009D22A1"/>
    <w:rsid w:val="009D398C"/>
    <w:rsid w:val="009D5217"/>
    <w:rsid w:val="009E4239"/>
    <w:rsid w:val="009E4B07"/>
    <w:rsid w:val="009E5CB7"/>
    <w:rsid w:val="009E61A1"/>
    <w:rsid w:val="009E6219"/>
    <w:rsid w:val="009E6618"/>
    <w:rsid w:val="009F5B83"/>
    <w:rsid w:val="009F5E0D"/>
    <w:rsid w:val="009F7406"/>
    <w:rsid w:val="009F75A4"/>
    <w:rsid w:val="009F7ECC"/>
    <w:rsid w:val="00A00118"/>
    <w:rsid w:val="00A00C09"/>
    <w:rsid w:val="00A01632"/>
    <w:rsid w:val="00A028AD"/>
    <w:rsid w:val="00A0335C"/>
    <w:rsid w:val="00A06275"/>
    <w:rsid w:val="00A10005"/>
    <w:rsid w:val="00A13EEE"/>
    <w:rsid w:val="00A16AC8"/>
    <w:rsid w:val="00A20554"/>
    <w:rsid w:val="00A20A75"/>
    <w:rsid w:val="00A22C50"/>
    <w:rsid w:val="00A2737D"/>
    <w:rsid w:val="00A30591"/>
    <w:rsid w:val="00A32AD8"/>
    <w:rsid w:val="00A34480"/>
    <w:rsid w:val="00A357AA"/>
    <w:rsid w:val="00A35A79"/>
    <w:rsid w:val="00A42DE9"/>
    <w:rsid w:val="00A45113"/>
    <w:rsid w:val="00A46524"/>
    <w:rsid w:val="00A4756B"/>
    <w:rsid w:val="00A501F2"/>
    <w:rsid w:val="00A51D5C"/>
    <w:rsid w:val="00A524C3"/>
    <w:rsid w:val="00A6032E"/>
    <w:rsid w:val="00A6060E"/>
    <w:rsid w:val="00A60F58"/>
    <w:rsid w:val="00A654C3"/>
    <w:rsid w:val="00A65FBC"/>
    <w:rsid w:val="00A66F58"/>
    <w:rsid w:val="00A739C2"/>
    <w:rsid w:val="00A836B0"/>
    <w:rsid w:val="00A83A6C"/>
    <w:rsid w:val="00A86D23"/>
    <w:rsid w:val="00A92CD0"/>
    <w:rsid w:val="00A949D3"/>
    <w:rsid w:val="00AA2DBA"/>
    <w:rsid w:val="00AA3607"/>
    <w:rsid w:val="00AA63D3"/>
    <w:rsid w:val="00AB0FE5"/>
    <w:rsid w:val="00AC0F8C"/>
    <w:rsid w:val="00AC3148"/>
    <w:rsid w:val="00AC4335"/>
    <w:rsid w:val="00AC6686"/>
    <w:rsid w:val="00AD3AFF"/>
    <w:rsid w:val="00AD5CF9"/>
    <w:rsid w:val="00AD61EF"/>
    <w:rsid w:val="00AE0AE4"/>
    <w:rsid w:val="00AE2E66"/>
    <w:rsid w:val="00AF09A1"/>
    <w:rsid w:val="00AF57CF"/>
    <w:rsid w:val="00B00355"/>
    <w:rsid w:val="00B00594"/>
    <w:rsid w:val="00B00F8C"/>
    <w:rsid w:val="00B04898"/>
    <w:rsid w:val="00B12140"/>
    <w:rsid w:val="00B141C7"/>
    <w:rsid w:val="00B16814"/>
    <w:rsid w:val="00B221E2"/>
    <w:rsid w:val="00B230AB"/>
    <w:rsid w:val="00B276CE"/>
    <w:rsid w:val="00B27EB4"/>
    <w:rsid w:val="00B346EA"/>
    <w:rsid w:val="00B37047"/>
    <w:rsid w:val="00B371AF"/>
    <w:rsid w:val="00B375F8"/>
    <w:rsid w:val="00B41BC7"/>
    <w:rsid w:val="00B46A61"/>
    <w:rsid w:val="00B51241"/>
    <w:rsid w:val="00B53049"/>
    <w:rsid w:val="00B56F41"/>
    <w:rsid w:val="00B65A95"/>
    <w:rsid w:val="00B65DB9"/>
    <w:rsid w:val="00B728E9"/>
    <w:rsid w:val="00B74FD2"/>
    <w:rsid w:val="00B82B80"/>
    <w:rsid w:val="00B8467A"/>
    <w:rsid w:val="00B85C24"/>
    <w:rsid w:val="00B915C1"/>
    <w:rsid w:val="00B91917"/>
    <w:rsid w:val="00B93774"/>
    <w:rsid w:val="00B937D8"/>
    <w:rsid w:val="00B968DE"/>
    <w:rsid w:val="00BB1C7C"/>
    <w:rsid w:val="00BB5583"/>
    <w:rsid w:val="00BC1F71"/>
    <w:rsid w:val="00BC6242"/>
    <w:rsid w:val="00BD3678"/>
    <w:rsid w:val="00BD4B7F"/>
    <w:rsid w:val="00BD527E"/>
    <w:rsid w:val="00BE03D9"/>
    <w:rsid w:val="00BE0A2D"/>
    <w:rsid w:val="00BE1E03"/>
    <w:rsid w:val="00BE1FFB"/>
    <w:rsid w:val="00BE2378"/>
    <w:rsid w:val="00BE4505"/>
    <w:rsid w:val="00BF3094"/>
    <w:rsid w:val="00BF48E2"/>
    <w:rsid w:val="00C01FB9"/>
    <w:rsid w:val="00C03FEA"/>
    <w:rsid w:val="00C0427E"/>
    <w:rsid w:val="00C0665C"/>
    <w:rsid w:val="00C06ED7"/>
    <w:rsid w:val="00C10C60"/>
    <w:rsid w:val="00C14376"/>
    <w:rsid w:val="00C15B44"/>
    <w:rsid w:val="00C15B8C"/>
    <w:rsid w:val="00C20EF4"/>
    <w:rsid w:val="00C22B1C"/>
    <w:rsid w:val="00C24324"/>
    <w:rsid w:val="00C25EEB"/>
    <w:rsid w:val="00C36B0E"/>
    <w:rsid w:val="00C41CAB"/>
    <w:rsid w:val="00C464DD"/>
    <w:rsid w:val="00C514B6"/>
    <w:rsid w:val="00C53E72"/>
    <w:rsid w:val="00C55B92"/>
    <w:rsid w:val="00C56411"/>
    <w:rsid w:val="00C60860"/>
    <w:rsid w:val="00C6676C"/>
    <w:rsid w:val="00C70CC4"/>
    <w:rsid w:val="00C71FC8"/>
    <w:rsid w:val="00C72990"/>
    <w:rsid w:val="00C72DEC"/>
    <w:rsid w:val="00C73EEC"/>
    <w:rsid w:val="00C749AE"/>
    <w:rsid w:val="00C7677D"/>
    <w:rsid w:val="00C83CD5"/>
    <w:rsid w:val="00C85D71"/>
    <w:rsid w:val="00C93CB6"/>
    <w:rsid w:val="00C95124"/>
    <w:rsid w:val="00C96AE4"/>
    <w:rsid w:val="00C975EA"/>
    <w:rsid w:val="00CA18C7"/>
    <w:rsid w:val="00CA3F2E"/>
    <w:rsid w:val="00CA4918"/>
    <w:rsid w:val="00CA6102"/>
    <w:rsid w:val="00CB14DB"/>
    <w:rsid w:val="00CB7ABF"/>
    <w:rsid w:val="00CC327A"/>
    <w:rsid w:val="00CD15F3"/>
    <w:rsid w:val="00CD2F5B"/>
    <w:rsid w:val="00CD4C91"/>
    <w:rsid w:val="00CD4F1D"/>
    <w:rsid w:val="00CE40E7"/>
    <w:rsid w:val="00CE631F"/>
    <w:rsid w:val="00CE6F23"/>
    <w:rsid w:val="00CF100A"/>
    <w:rsid w:val="00CF1FDB"/>
    <w:rsid w:val="00CF3DFD"/>
    <w:rsid w:val="00CF4BE4"/>
    <w:rsid w:val="00CF4C10"/>
    <w:rsid w:val="00CF5DC7"/>
    <w:rsid w:val="00CF5DD8"/>
    <w:rsid w:val="00CF628C"/>
    <w:rsid w:val="00CF786E"/>
    <w:rsid w:val="00CF7C4B"/>
    <w:rsid w:val="00D02273"/>
    <w:rsid w:val="00D03EEC"/>
    <w:rsid w:val="00D04DF1"/>
    <w:rsid w:val="00D050FB"/>
    <w:rsid w:val="00D07014"/>
    <w:rsid w:val="00D11792"/>
    <w:rsid w:val="00D1305F"/>
    <w:rsid w:val="00D14680"/>
    <w:rsid w:val="00D158B6"/>
    <w:rsid w:val="00D209A1"/>
    <w:rsid w:val="00D225FD"/>
    <w:rsid w:val="00D24C2A"/>
    <w:rsid w:val="00D24DB1"/>
    <w:rsid w:val="00D26ECE"/>
    <w:rsid w:val="00D30473"/>
    <w:rsid w:val="00D31C14"/>
    <w:rsid w:val="00D321C7"/>
    <w:rsid w:val="00D3317D"/>
    <w:rsid w:val="00D34560"/>
    <w:rsid w:val="00D3475C"/>
    <w:rsid w:val="00D3636F"/>
    <w:rsid w:val="00D36D7A"/>
    <w:rsid w:val="00D40E34"/>
    <w:rsid w:val="00D44443"/>
    <w:rsid w:val="00D44D34"/>
    <w:rsid w:val="00D47206"/>
    <w:rsid w:val="00D47780"/>
    <w:rsid w:val="00D51A16"/>
    <w:rsid w:val="00D53F8A"/>
    <w:rsid w:val="00D62989"/>
    <w:rsid w:val="00D6472F"/>
    <w:rsid w:val="00D64AF0"/>
    <w:rsid w:val="00D65A15"/>
    <w:rsid w:val="00D65F0B"/>
    <w:rsid w:val="00D66E41"/>
    <w:rsid w:val="00D70033"/>
    <w:rsid w:val="00D731D8"/>
    <w:rsid w:val="00D738AB"/>
    <w:rsid w:val="00D7408D"/>
    <w:rsid w:val="00D75059"/>
    <w:rsid w:val="00D76AE6"/>
    <w:rsid w:val="00D779E2"/>
    <w:rsid w:val="00D82434"/>
    <w:rsid w:val="00D874DC"/>
    <w:rsid w:val="00D9261C"/>
    <w:rsid w:val="00DA2821"/>
    <w:rsid w:val="00DA4D20"/>
    <w:rsid w:val="00DB0F82"/>
    <w:rsid w:val="00DC0EA4"/>
    <w:rsid w:val="00DC76CB"/>
    <w:rsid w:val="00DC7F7B"/>
    <w:rsid w:val="00DD02CE"/>
    <w:rsid w:val="00DD440F"/>
    <w:rsid w:val="00DE0807"/>
    <w:rsid w:val="00DE5120"/>
    <w:rsid w:val="00DF6C4D"/>
    <w:rsid w:val="00DF7953"/>
    <w:rsid w:val="00E02A03"/>
    <w:rsid w:val="00E04442"/>
    <w:rsid w:val="00E175F5"/>
    <w:rsid w:val="00E2205A"/>
    <w:rsid w:val="00E22130"/>
    <w:rsid w:val="00E2338E"/>
    <w:rsid w:val="00E24083"/>
    <w:rsid w:val="00E27AD5"/>
    <w:rsid w:val="00E30E80"/>
    <w:rsid w:val="00E3313C"/>
    <w:rsid w:val="00E366CC"/>
    <w:rsid w:val="00E374EA"/>
    <w:rsid w:val="00E40AD9"/>
    <w:rsid w:val="00E41B3C"/>
    <w:rsid w:val="00E41FBC"/>
    <w:rsid w:val="00E452C3"/>
    <w:rsid w:val="00E54896"/>
    <w:rsid w:val="00E633CE"/>
    <w:rsid w:val="00E71A92"/>
    <w:rsid w:val="00E72FD9"/>
    <w:rsid w:val="00E754AA"/>
    <w:rsid w:val="00E8348D"/>
    <w:rsid w:val="00E8422A"/>
    <w:rsid w:val="00E84ED9"/>
    <w:rsid w:val="00E90851"/>
    <w:rsid w:val="00E90FD3"/>
    <w:rsid w:val="00E9124A"/>
    <w:rsid w:val="00E94064"/>
    <w:rsid w:val="00E9472A"/>
    <w:rsid w:val="00E9553C"/>
    <w:rsid w:val="00EA144F"/>
    <w:rsid w:val="00EA7A3C"/>
    <w:rsid w:val="00EB3E2E"/>
    <w:rsid w:val="00EB46C8"/>
    <w:rsid w:val="00EB644B"/>
    <w:rsid w:val="00EC19D3"/>
    <w:rsid w:val="00EC3956"/>
    <w:rsid w:val="00EC51ED"/>
    <w:rsid w:val="00EC6E5D"/>
    <w:rsid w:val="00ED0D9F"/>
    <w:rsid w:val="00ED1019"/>
    <w:rsid w:val="00ED1240"/>
    <w:rsid w:val="00ED1674"/>
    <w:rsid w:val="00ED2F0E"/>
    <w:rsid w:val="00ED4703"/>
    <w:rsid w:val="00EE2F52"/>
    <w:rsid w:val="00EE4610"/>
    <w:rsid w:val="00EF0F8B"/>
    <w:rsid w:val="00EF2092"/>
    <w:rsid w:val="00EF24D6"/>
    <w:rsid w:val="00EF3D9F"/>
    <w:rsid w:val="00EF72E1"/>
    <w:rsid w:val="00F011FD"/>
    <w:rsid w:val="00F02265"/>
    <w:rsid w:val="00F1047B"/>
    <w:rsid w:val="00F1194D"/>
    <w:rsid w:val="00F17F6A"/>
    <w:rsid w:val="00F245FB"/>
    <w:rsid w:val="00F26BD9"/>
    <w:rsid w:val="00F275F0"/>
    <w:rsid w:val="00F301AD"/>
    <w:rsid w:val="00F30CCC"/>
    <w:rsid w:val="00F30E53"/>
    <w:rsid w:val="00F3550E"/>
    <w:rsid w:val="00F42F8A"/>
    <w:rsid w:val="00F533C1"/>
    <w:rsid w:val="00F55245"/>
    <w:rsid w:val="00F60FEA"/>
    <w:rsid w:val="00F61327"/>
    <w:rsid w:val="00F61E54"/>
    <w:rsid w:val="00F64AD6"/>
    <w:rsid w:val="00F71AC2"/>
    <w:rsid w:val="00F73A7C"/>
    <w:rsid w:val="00F73E95"/>
    <w:rsid w:val="00F849AD"/>
    <w:rsid w:val="00F87795"/>
    <w:rsid w:val="00F94E13"/>
    <w:rsid w:val="00F97BF1"/>
    <w:rsid w:val="00FA469D"/>
    <w:rsid w:val="00FA4EDE"/>
    <w:rsid w:val="00FB6524"/>
    <w:rsid w:val="00FC1694"/>
    <w:rsid w:val="00FC77AC"/>
    <w:rsid w:val="00FC7BD3"/>
    <w:rsid w:val="00FD4D1C"/>
    <w:rsid w:val="00FD6EC7"/>
    <w:rsid w:val="00FE4471"/>
    <w:rsid w:val="00FE4672"/>
    <w:rsid w:val="00FF43F8"/>
    <w:rsid w:val="00FF4BD8"/>
    <w:rsid w:val="00FF66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7991F51"/>
  <w15:chartTrackingRefBased/>
  <w15:docId w15:val="{9C9B48AC-24B4-4C1A-AFC9-4E6223F6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3DE"/>
    <w:pPr>
      <w:spacing w:after="0" w:line="240" w:lineRule="auto"/>
    </w:pPr>
    <w:rPr>
      <w:rFonts w:ascii="Times New Roman" w:eastAsia="Times New Roman" w:hAnsi="Times New Roman" w:cs="Times New Roman"/>
      <w:sz w:val="16"/>
      <w:szCs w:val="16"/>
      <w:lang w:eastAsia="ru-RU"/>
    </w:rPr>
  </w:style>
  <w:style w:type="paragraph" w:styleId="10">
    <w:name w:val="heading 1"/>
    <w:basedOn w:val="a"/>
    <w:next w:val="a"/>
    <w:link w:val="11"/>
    <w:uiPriority w:val="9"/>
    <w:qFormat/>
    <w:rsid w:val="00AC6686"/>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
    <w:qFormat/>
    <w:rsid w:val="00AC6686"/>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qFormat/>
    <w:rsid w:val="00AC6686"/>
    <w:pPr>
      <w:keepNext/>
      <w:keepLines/>
      <w:spacing w:before="200"/>
      <w:outlineLvl w:val="2"/>
    </w:pPr>
    <w:rPr>
      <w:rFonts w:ascii="Cambria" w:hAnsi="Cambria"/>
      <w:b/>
      <w:bCs/>
      <w:color w:val="4F81BD"/>
    </w:rPr>
  </w:style>
  <w:style w:type="paragraph" w:styleId="4">
    <w:name w:val="heading 4"/>
    <w:basedOn w:val="a"/>
    <w:next w:val="a"/>
    <w:link w:val="40"/>
    <w:uiPriority w:val="9"/>
    <w:unhideWhenUsed/>
    <w:qFormat/>
    <w:rsid w:val="00AC6686"/>
    <w:pPr>
      <w:keepNext/>
      <w:keepLines/>
      <w:spacing w:before="200"/>
      <w:jc w:val="both"/>
      <w:outlineLvl w:val="3"/>
    </w:pPr>
    <w:rPr>
      <w:rFonts w:ascii="Cambria" w:hAnsi="Cambria"/>
      <w:b/>
      <w:bCs/>
      <w:i/>
      <w:iCs/>
      <w:color w:val="4F81BD"/>
      <w:sz w:val="24"/>
      <w:szCs w:val="24"/>
    </w:rPr>
  </w:style>
  <w:style w:type="paragraph" w:styleId="5">
    <w:name w:val="heading 5"/>
    <w:basedOn w:val="a"/>
    <w:next w:val="a"/>
    <w:link w:val="50"/>
    <w:uiPriority w:val="9"/>
    <w:unhideWhenUsed/>
    <w:qFormat/>
    <w:rsid w:val="00AC6686"/>
    <w:pPr>
      <w:keepNext/>
      <w:keepLines/>
      <w:spacing w:before="200"/>
      <w:outlineLvl w:val="4"/>
    </w:pPr>
    <w:rPr>
      <w:rFonts w:ascii="Cambria" w:hAnsi="Cambria"/>
      <w:color w:val="243F60"/>
      <w:szCs w:val="22"/>
      <w:lang w:eastAsia="en-US"/>
    </w:rPr>
  </w:style>
  <w:style w:type="paragraph" w:styleId="6">
    <w:name w:val="heading 6"/>
    <w:basedOn w:val="a"/>
    <w:next w:val="a"/>
    <w:link w:val="60"/>
    <w:uiPriority w:val="9"/>
    <w:unhideWhenUsed/>
    <w:qFormat/>
    <w:rsid w:val="005117D0"/>
    <w:pPr>
      <w:keepNext/>
      <w:keepLines/>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9"/>
    <w:qFormat/>
    <w:rsid w:val="00AC6686"/>
    <w:pPr>
      <w:spacing w:before="240" w:after="60"/>
      <w:outlineLvl w:val="6"/>
    </w:pPr>
    <w:rPr>
      <w:sz w:val="24"/>
      <w:szCs w:val="24"/>
    </w:rPr>
  </w:style>
  <w:style w:type="paragraph" w:styleId="8">
    <w:name w:val="heading 8"/>
    <w:basedOn w:val="a"/>
    <w:next w:val="a"/>
    <w:link w:val="80"/>
    <w:uiPriority w:val="99"/>
    <w:qFormat/>
    <w:rsid w:val="00AC6686"/>
    <w:pPr>
      <w:keepNext/>
      <w:keepLines/>
      <w:spacing w:before="200"/>
      <w:outlineLvl w:val="7"/>
    </w:pPr>
    <w:rPr>
      <w:rFonts w:ascii="Cambria" w:hAnsi="Cambria"/>
      <w:color w:val="404040"/>
      <w:sz w:val="20"/>
      <w:szCs w:val="20"/>
    </w:rPr>
  </w:style>
  <w:style w:type="paragraph" w:styleId="9">
    <w:name w:val="heading 9"/>
    <w:basedOn w:val="a"/>
    <w:next w:val="a"/>
    <w:link w:val="90"/>
    <w:uiPriority w:val="9"/>
    <w:unhideWhenUsed/>
    <w:qFormat/>
    <w:rsid w:val="0064153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F79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DF7953"/>
    <w:rPr>
      <w:rFonts w:ascii="Times New Roman" w:hAnsi="Times New Roman" w:cs="Times New Roman" w:hint="default"/>
      <w:color w:val="0000FF"/>
      <w:u w:val="single"/>
    </w:rPr>
  </w:style>
  <w:style w:type="paragraph" w:styleId="a5">
    <w:name w:val="Normal (Web)"/>
    <w:aliases w:val="Обычный (Web)"/>
    <w:basedOn w:val="a"/>
    <w:link w:val="a6"/>
    <w:uiPriority w:val="99"/>
    <w:unhideWhenUsed/>
    <w:qFormat/>
    <w:rsid w:val="004B3CDC"/>
    <w:pPr>
      <w:spacing w:before="100" w:beforeAutospacing="1" w:after="119"/>
    </w:pPr>
    <w:rPr>
      <w:sz w:val="24"/>
      <w:szCs w:val="24"/>
    </w:rPr>
  </w:style>
  <w:style w:type="paragraph" w:styleId="a7">
    <w:name w:val="header"/>
    <w:basedOn w:val="a"/>
    <w:link w:val="a8"/>
    <w:uiPriority w:val="99"/>
    <w:unhideWhenUsed/>
    <w:rsid w:val="007813E7"/>
    <w:pPr>
      <w:tabs>
        <w:tab w:val="center" w:pos="4677"/>
        <w:tab w:val="right" w:pos="9355"/>
      </w:tabs>
    </w:pPr>
  </w:style>
  <w:style w:type="character" w:customStyle="1" w:styleId="a8">
    <w:name w:val="Верхний колонтитул Знак"/>
    <w:basedOn w:val="a0"/>
    <w:link w:val="a7"/>
    <w:uiPriority w:val="99"/>
    <w:rsid w:val="007813E7"/>
    <w:rPr>
      <w:rFonts w:ascii="Times New Roman" w:eastAsia="Times New Roman" w:hAnsi="Times New Roman" w:cs="Times New Roman"/>
      <w:sz w:val="16"/>
      <w:szCs w:val="16"/>
      <w:lang w:eastAsia="ru-RU"/>
    </w:rPr>
  </w:style>
  <w:style w:type="paragraph" w:styleId="a9">
    <w:name w:val="footer"/>
    <w:basedOn w:val="a"/>
    <w:link w:val="aa"/>
    <w:uiPriority w:val="99"/>
    <w:unhideWhenUsed/>
    <w:rsid w:val="007813E7"/>
    <w:pPr>
      <w:tabs>
        <w:tab w:val="center" w:pos="4677"/>
        <w:tab w:val="right" w:pos="9355"/>
      </w:tabs>
    </w:pPr>
  </w:style>
  <w:style w:type="character" w:customStyle="1" w:styleId="aa">
    <w:name w:val="Нижний колонтитул Знак"/>
    <w:basedOn w:val="a0"/>
    <w:link w:val="a9"/>
    <w:uiPriority w:val="99"/>
    <w:rsid w:val="007813E7"/>
    <w:rPr>
      <w:rFonts w:ascii="Times New Roman" w:eastAsia="Times New Roman" w:hAnsi="Times New Roman" w:cs="Times New Roman"/>
      <w:sz w:val="16"/>
      <w:szCs w:val="16"/>
      <w:lang w:eastAsia="ru-RU"/>
    </w:rPr>
  </w:style>
  <w:style w:type="paragraph" w:styleId="ab">
    <w:name w:val="List Paragraph"/>
    <w:basedOn w:val="a"/>
    <w:link w:val="ac"/>
    <w:qFormat/>
    <w:rsid w:val="00ED1019"/>
    <w:pPr>
      <w:ind w:left="720"/>
      <w:contextualSpacing/>
    </w:pPr>
  </w:style>
  <w:style w:type="character" w:customStyle="1" w:styleId="ac">
    <w:name w:val="Абзац списка Знак"/>
    <w:basedOn w:val="a0"/>
    <w:link w:val="ab"/>
    <w:uiPriority w:val="34"/>
    <w:rsid w:val="00ED1019"/>
    <w:rPr>
      <w:rFonts w:ascii="Times New Roman" w:eastAsia="Times New Roman" w:hAnsi="Times New Roman" w:cs="Times New Roman"/>
      <w:sz w:val="16"/>
      <w:szCs w:val="16"/>
      <w:lang w:eastAsia="ru-RU"/>
    </w:rPr>
  </w:style>
  <w:style w:type="character" w:customStyle="1" w:styleId="12">
    <w:name w:val="Заголовок №1_"/>
    <w:basedOn w:val="a0"/>
    <w:link w:val="13"/>
    <w:uiPriority w:val="99"/>
    <w:rsid w:val="004343BB"/>
    <w:rPr>
      <w:rFonts w:ascii="Times New Roman" w:hAnsi="Times New Roman"/>
      <w:shd w:val="clear" w:color="auto" w:fill="FFFFFF"/>
    </w:rPr>
  </w:style>
  <w:style w:type="paragraph" w:customStyle="1" w:styleId="13">
    <w:name w:val="Заголовок №1"/>
    <w:basedOn w:val="a"/>
    <w:link w:val="12"/>
    <w:uiPriority w:val="99"/>
    <w:rsid w:val="004343BB"/>
    <w:pPr>
      <w:shd w:val="clear" w:color="auto" w:fill="FFFFFF"/>
      <w:spacing w:before="120" w:line="240" w:lineRule="atLeast"/>
      <w:outlineLvl w:val="0"/>
    </w:pPr>
    <w:rPr>
      <w:rFonts w:eastAsiaTheme="minorHAnsi" w:cstheme="minorBidi"/>
      <w:sz w:val="22"/>
      <w:szCs w:val="22"/>
      <w:lang w:eastAsia="en-US"/>
    </w:rPr>
  </w:style>
  <w:style w:type="paragraph" w:styleId="ad">
    <w:name w:val="Title"/>
    <w:basedOn w:val="a"/>
    <w:link w:val="ae"/>
    <w:uiPriority w:val="10"/>
    <w:qFormat/>
    <w:rsid w:val="00BD3678"/>
    <w:pPr>
      <w:jc w:val="center"/>
    </w:pPr>
    <w:rPr>
      <w:b/>
      <w:sz w:val="28"/>
      <w:szCs w:val="20"/>
    </w:rPr>
  </w:style>
  <w:style w:type="character" w:customStyle="1" w:styleId="ae">
    <w:name w:val="Заголовок Знак"/>
    <w:basedOn w:val="a0"/>
    <w:link w:val="ad"/>
    <w:uiPriority w:val="10"/>
    <w:rsid w:val="00BD3678"/>
    <w:rPr>
      <w:rFonts w:ascii="Times New Roman" w:eastAsia="Times New Roman" w:hAnsi="Times New Roman" w:cs="Times New Roman"/>
      <w:b/>
      <w:sz w:val="28"/>
      <w:szCs w:val="20"/>
      <w:lang w:eastAsia="ru-RU"/>
    </w:rPr>
  </w:style>
  <w:style w:type="paragraph" w:customStyle="1" w:styleId="ConsTitle">
    <w:name w:val="ConsTitle"/>
    <w:rsid w:val="00DB0F82"/>
    <w:pPr>
      <w:widowControl w:val="0"/>
      <w:spacing w:after="0" w:line="240" w:lineRule="auto"/>
      <w:ind w:right="19772"/>
    </w:pPr>
    <w:rPr>
      <w:rFonts w:ascii="Arial" w:eastAsia="Times New Roman" w:hAnsi="Arial" w:cs="Times New Roman"/>
      <w:b/>
      <w:snapToGrid w:val="0"/>
      <w:sz w:val="16"/>
      <w:szCs w:val="20"/>
      <w:lang w:eastAsia="ru-RU"/>
    </w:rPr>
  </w:style>
  <w:style w:type="character" w:customStyle="1" w:styleId="11">
    <w:name w:val="Заголовок 1 Знак"/>
    <w:basedOn w:val="a0"/>
    <w:link w:val="10"/>
    <w:uiPriority w:val="9"/>
    <w:rsid w:val="00AC6686"/>
    <w:rPr>
      <w:rFonts w:ascii="Arial" w:eastAsia="Times New Roman" w:hAnsi="Arial" w:cs="Arial"/>
      <w:b/>
      <w:bCs/>
      <w:kern w:val="32"/>
      <w:sz w:val="32"/>
      <w:szCs w:val="32"/>
      <w:lang w:eastAsia="ru-RU"/>
    </w:rPr>
  </w:style>
  <w:style w:type="character" w:customStyle="1" w:styleId="21">
    <w:name w:val="Заголовок 2 Знак"/>
    <w:basedOn w:val="a0"/>
    <w:link w:val="20"/>
    <w:uiPriority w:val="9"/>
    <w:rsid w:val="00AC6686"/>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
    <w:rsid w:val="00AC6686"/>
    <w:rPr>
      <w:rFonts w:ascii="Cambria" w:eastAsia="Times New Roman" w:hAnsi="Cambria" w:cs="Times New Roman"/>
      <w:b/>
      <w:bCs/>
      <w:color w:val="4F81BD"/>
      <w:sz w:val="16"/>
      <w:szCs w:val="16"/>
      <w:lang w:eastAsia="ru-RU"/>
    </w:rPr>
  </w:style>
  <w:style w:type="character" w:customStyle="1" w:styleId="40">
    <w:name w:val="Заголовок 4 Знак"/>
    <w:basedOn w:val="a0"/>
    <w:link w:val="4"/>
    <w:uiPriority w:val="9"/>
    <w:rsid w:val="00AC668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rsid w:val="00AC6686"/>
    <w:rPr>
      <w:rFonts w:ascii="Cambria" w:eastAsia="Times New Roman" w:hAnsi="Cambria" w:cs="Times New Roman"/>
      <w:color w:val="243F60"/>
      <w:sz w:val="16"/>
    </w:rPr>
  </w:style>
  <w:style w:type="character" w:customStyle="1" w:styleId="70">
    <w:name w:val="Заголовок 7 Знак"/>
    <w:basedOn w:val="a0"/>
    <w:link w:val="7"/>
    <w:uiPriority w:val="99"/>
    <w:rsid w:val="00AC6686"/>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9"/>
    <w:rsid w:val="00AC6686"/>
    <w:rPr>
      <w:rFonts w:ascii="Cambria" w:eastAsia="Times New Roman" w:hAnsi="Cambria" w:cs="Times New Roman"/>
      <w:color w:val="404040"/>
      <w:sz w:val="20"/>
      <w:szCs w:val="20"/>
      <w:lang w:eastAsia="ru-RU"/>
    </w:rPr>
  </w:style>
  <w:style w:type="paragraph" w:customStyle="1" w:styleId="ConsPlusNormal">
    <w:name w:val="ConsPlusNormal"/>
    <w:link w:val="ConsPlusNormal0"/>
    <w:uiPriority w:val="99"/>
    <w:rsid w:val="00AC66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1">
    <w:name w:val="Стиль3"/>
    <w:basedOn w:val="22"/>
    <w:rsid w:val="00AC6686"/>
    <w:pPr>
      <w:widowControl w:val="0"/>
      <w:tabs>
        <w:tab w:val="num" w:pos="1307"/>
      </w:tabs>
      <w:adjustRightInd w:val="0"/>
      <w:spacing w:after="0" w:line="240" w:lineRule="auto"/>
      <w:ind w:left="1080"/>
      <w:jc w:val="both"/>
      <w:textAlignment w:val="baseline"/>
    </w:pPr>
    <w:rPr>
      <w:sz w:val="24"/>
      <w:szCs w:val="24"/>
    </w:rPr>
  </w:style>
  <w:style w:type="paragraph" w:styleId="22">
    <w:name w:val="Body Text Indent 2"/>
    <w:basedOn w:val="a"/>
    <w:link w:val="23"/>
    <w:uiPriority w:val="99"/>
    <w:semiHidden/>
    <w:rsid w:val="00AC6686"/>
    <w:pPr>
      <w:spacing w:after="120" w:line="480" w:lineRule="auto"/>
      <w:ind w:left="283"/>
    </w:pPr>
  </w:style>
  <w:style w:type="character" w:customStyle="1" w:styleId="23">
    <w:name w:val="Основной текст с отступом 2 Знак"/>
    <w:basedOn w:val="a0"/>
    <w:link w:val="22"/>
    <w:uiPriority w:val="99"/>
    <w:semiHidden/>
    <w:rsid w:val="00AC6686"/>
    <w:rPr>
      <w:rFonts w:ascii="Times New Roman" w:eastAsia="Times New Roman" w:hAnsi="Times New Roman" w:cs="Times New Roman"/>
      <w:sz w:val="16"/>
      <w:szCs w:val="16"/>
      <w:lang w:eastAsia="ru-RU"/>
    </w:rPr>
  </w:style>
  <w:style w:type="paragraph" w:customStyle="1" w:styleId="xl24">
    <w:name w:val="xl24"/>
    <w:basedOn w:val="a"/>
    <w:uiPriority w:val="99"/>
    <w:rsid w:val="00AC6686"/>
    <w:pPr>
      <w:spacing w:before="100" w:after="100"/>
      <w:jc w:val="center"/>
      <w:textAlignment w:val="center"/>
    </w:pPr>
    <w:rPr>
      <w:sz w:val="24"/>
      <w:szCs w:val="24"/>
    </w:rPr>
  </w:style>
  <w:style w:type="paragraph" w:styleId="af">
    <w:name w:val="Body Text"/>
    <w:basedOn w:val="a"/>
    <w:link w:val="af0"/>
    <w:uiPriority w:val="99"/>
    <w:rsid w:val="00AC6686"/>
    <w:pPr>
      <w:keepNext/>
      <w:suppressAutoHyphens/>
      <w:outlineLvl w:val="0"/>
    </w:pPr>
    <w:rPr>
      <w:b/>
      <w:bCs/>
      <w:sz w:val="32"/>
      <w:szCs w:val="32"/>
    </w:rPr>
  </w:style>
  <w:style w:type="character" w:customStyle="1" w:styleId="af0">
    <w:name w:val="Основной текст Знак"/>
    <w:basedOn w:val="a0"/>
    <w:link w:val="af"/>
    <w:uiPriority w:val="99"/>
    <w:rsid w:val="00AC6686"/>
    <w:rPr>
      <w:rFonts w:ascii="Times New Roman" w:eastAsia="Times New Roman" w:hAnsi="Times New Roman" w:cs="Times New Roman"/>
      <w:b/>
      <w:bCs/>
      <w:sz w:val="32"/>
      <w:szCs w:val="32"/>
      <w:lang w:eastAsia="ru-RU"/>
    </w:rPr>
  </w:style>
  <w:style w:type="paragraph" w:styleId="32">
    <w:name w:val="Body Text 3"/>
    <w:basedOn w:val="a"/>
    <w:link w:val="33"/>
    <w:uiPriority w:val="99"/>
    <w:rsid w:val="00AC6686"/>
    <w:pPr>
      <w:widowControl w:val="0"/>
      <w:autoSpaceDE w:val="0"/>
      <w:autoSpaceDN w:val="0"/>
      <w:adjustRightInd w:val="0"/>
      <w:jc w:val="both"/>
    </w:pPr>
    <w:rPr>
      <w:color w:val="FF0000"/>
      <w:sz w:val="22"/>
      <w:szCs w:val="22"/>
    </w:rPr>
  </w:style>
  <w:style w:type="character" w:customStyle="1" w:styleId="33">
    <w:name w:val="Основной текст 3 Знак"/>
    <w:basedOn w:val="a0"/>
    <w:link w:val="32"/>
    <w:uiPriority w:val="99"/>
    <w:rsid w:val="00AC6686"/>
    <w:rPr>
      <w:rFonts w:ascii="Times New Roman" w:eastAsia="Times New Roman" w:hAnsi="Times New Roman" w:cs="Times New Roman"/>
      <w:color w:val="FF0000"/>
      <w:lang w:eastAsia="ru-RU"/>
    </w:rPr>
  </w:style>
  <w:style w:type="paragraph" w:styleId="24">
    <w:name w:val="Body Text 2"/>
    <w:basedOn w:val="a"/>
    <w:link w:val="25"/>
    <w:rsid w:val="00AC6686"/>
    <w:pPr>
      <w:spacing w:after="120"/>
      <w:ind w:left="283"/>
    </w:pPr>
    <w:rPr>
      <w:sz w:val="20"/>
      <w:szCs w:val="20"/>
    </w:rPr>
  </w:style>
  <w:style w:type="character" w:customStyle="1" w:styleId="25">
    <w:name w:val="Основной текст 2 Знак"/>
    <w:basedOn w:val="a0"/>
    <w:link w:val="24"/>
    <w:rsid w:val="00AC6686"/>
    <w:rPr>
      <w:rFonts w:ascii="Times New Roman" w:eastAsia="Times New Roman" w:hAnsi="Times New Roman" w:cs="Times New Roman"/>
      <w:sz w:val="20"/>
      <w:szCs w:val="20"/>
      <w:lang w:eastAsia="ru-RU"/>
    </w:rPr>
  </w:style>
  <w:style w:type="paragraph" w:customStyle="1" w:styleId="ConsNormal">
    <w:name w:val="ConsNormal"/>
    <w:uiPriority w:val="99"/>
    <w:rsid w:val="00AC6686"/>
    <w:pPr>
      <w:widowControl w:val="0"/>
      <w:spacing w:after="0" w:line="240" w:lineRule="auto"/>
      <w:ind w:right="19772" w:firstLine="720"/>
    </w:pPr>
    <w:rPr>
      <w:rFonts w:ascii="Arial" w:eastAsia="Times New Roman" w:hAnsi="Arial" w:cs="Arial"/>
      <w:sz w:val="24"/>
      <w:szCs w:val="24"/>
      <w:lang w:eastAsia="ru-RU"/>
    </w:rPr>
  </w:style>
  <w:style w:type="paragraph" w:styleId="34">
    <w:name w:val="Body Text Indent 3"/>
    <w:basedOn w:val="a"/>
    <w:link w:val="35"/>
    <w:uiPriority w:val="99"/>
    <w:rsid w:val="00AC6686"/>
    <w:pPr>
      <w:spacing w:after="120"/>
      <w:ind w:left="283"/>
    </w:pPr>
  </w:style>
  <w:style w:type="character" w:customStyle="1" w:styleId="35">
    <w:name w:val="Основной текст с отступом 3 Знак"/>
    <w:basedOn w:val="a0"/>
    <w:link w:val="34"/>
    <w:uiPriority w:val="99"/>
    <w:rsid w:val="00AC6686"/>
    <w:rPr>
      <w:rFonts w:ascii="Times New Roman" w:eastAsia="Times New Roman" w:hAnsi="Times New Roman" w:cs="Times New Roman"/>
      <w:sz w:val="16"/>
      <w:szCs w:val="16"/>
      <w:lang w:eastAsia="ru-RU"/>
    </w:rPr>
  </w:style>
  <w:style w:type="paragraph" w:customStyle="1" w:styleId="110">
    <w:name w:val="заголовок 11"/>
    <w:basedOn w:val="a"/>
    <w:next w:val="a"/>
    <w:uiPriority w:val="99"/>
    <w:rsid w:val="00AC6686"/>
    <w:pPr>
      <w:keepNext/>
      <w:widowControl w:val="0"/>
      <w:autoSpaceDE w:val="0"/>
      <w:autoSpaceDN w:val="0"/>
    </w:pPr>
    <w:rPr>
      <w:sz w:val="24"/>
      <w:szCs w:val="24"/>
    </w:rPr>
  </w:style>
  <w:style w:type="paragraph" w:customStyle="1" w:styleId="26">
    <w:name w:val="çàãîëîâîê 2"/>
    <w:basedOn w:val="a"/>
    <w:next w:val="a"/>
    <w:uiPriority w:val="99"/>
    <w:rsid w:val="00AC6686"/>
    <w:pPr>
      <w:keepNext/>
      <w:widowControl w:val="0"/>
      <w:spacing w:line="288" w:lineRule="auto"/>
      <w:ind w:firstLine="720"/>
      <w:jc w:val="center"/>
    </w:pPr>
    <w:rPr>
      <w:b/>
      <w:bCs/>
      <w:sz w:val="32"/>
      <w:szCs w:val="32"/>
    </w:rPr>
  </w:style>
  <w:style w:type="paragraph" w:customStyle="1" w:styleId="af1">
    <w:name w:val="текст сноски"/>
    <w:basedOn w:val="a"/>
    <w:uiPriority w:val="99"/>
    <w:rsid w:val="00AC6686"/>
    <w:pPr>
      <w:widowControl w:val="0"/>
    </w:pPr>
    <w:rPr>
      <w:rFonts w:ascii="Gelvetsky 12pt" w:hAnsi="Gelvetsky 12pt" w:cs="Gelvetsky 12pt"/>
      <w:sz w:val="24"/>
      <w:szCs w:val="24"/>
      <w:lang w:val="en-US"/>
    </w:rPr>
  </w:style>
  <w:style w:type="character" w:styleId="af2">
    <w:name w:val="page number"/>
    <w:rsid w:val="00AC6686"/>
    <w:rPr>
      <w:rFonts w:ascii="Times New Roman" w:hAnsi="Times New Roman" w:cs="Times New Roman"/>
    </w:rPr>
  </w:style>
  <w:style w:type="paragraph" w:customStyle="1" w:styleId="36">
    <w:name w:val="З3"/>
    <w:basedOn w:val="3"/>
    <w:autoRedefine/>
    <w:uiPriority w:val="99"/>
    <w:rsid w:val="00AC6686"/>
    <w:pPr>
      <w:keepLines w:val="0"/>
      <w:numPr>
        <w:ilvl w:val="2"/>
      </w:numPr>
      <w:spacing w:before="0"/>
      <w:jc w:val="center"/>
    </w:pPr>
    <w:rPr>
      <w:rFonts w:ascii="Times New Roman" w:hAnsi="Times New Roman"/>
      <w:b w:val="0"/>
      <w:bCs w:val="0"/>
      <w:i/>
      <w:iCs/>
      <w:color w:val="auto"/>
      <w:sz w:val="28"/>
      <w:szCs w:val="28"/>
    </w:rPr>
  </w:style>
  <w:style w:type="paragraph" w:styleId="HTML">
    <w:name w:val="HTML Preformatted"/>
    <w:basedOn w:val="a"/>
    <w:link w:val="HTML0"/>
    <w:uiPriority w:val="99"/>
    <w:rsid w:val="00AC6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AC6686"/>
    <w:rPr>
      <w:rFonts w:ascii="Courier New" w:eastAsia="Times New Roman" w:hAnsi="Courier New" w:cs="Courier New"/>
      <w:sz w:val="20"/>
      <w:szCs w:val="20"/>
      <w:lang w:eastAsia="ru-RU"/>
    </w:rPr>
  </w:style>
  <w:style w:type="paragraph" w:customStyle="1" w:styleId="37">
    <w:name w:val="Стиль3 Знак Знак"/>
    <w:basedOn w:val="22"/>
    <w:uiPriority w:val="99"/>
    <w:rsid w:val="00AC6686"/>
    <w:pPr>
      <w:widowControl w:val="0"/>
      <w:tabs>
        <w:tab w:val="num" w:pos="227"/>
      </w:tabs>
      <w:adjustRightInd w:val="0"/>
      <w:spacing w:after="0" w:line="240" w:lineRule="auto"/>
      <w:ind w:left="0"/>
      <w:jc w:val="both"/>
      <w:textAlignment w:val="baseline"/>
    </w:pPr>
    <w:rPr>
      <w:sz w:val="24"/>
      <w:szCs w:val="20"/>
    </w:rPr>
  </w:style>
  <w:style w:type="paragraph" w:customStyle="1" w:styleId="Default">
    <w:name w:val="Default"/>
    <w:uiPriority w:val="99"/>
    <w:rsid w:val="00AC668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3">
    <w:name w:val="Содержимое таблицы"/>
    <w:basedOn w:val="a"/>
    <w:uiPriority w:val="99"/>
    <w:rsid w:val="00AC6686"/>
    <w:pPr>
      <w:widowControl w:val="0"/>
      <w:suppressLineNumbers/>
      <w:suppressAutoHyphens/>
    </w:pPr>
    <w:rPr>
      <w:rFonts w:cs="Tahoma"/>
      <w:color w:val="000000"/>
      <w:sz w:val="24"/>
      <w:szCs w:val="24"/>
      <w:lang w:val="en-US" w:eastAsia="en-US"/>
    </w:rPr>
  </w:style>
  <w:style w:type="paragraph" w:styleId="af4">
    <w:name w:val="No Spacing"/>
    <w:link w:val="af5"/>
    <w:uiPriority w:val="99"/>
    <w:qFormat/>
    <w:rsid w:val="00AC6686"/>
    <w:pPr>
      <w:spacing w:after="0" w:line="240" w:lineRule="auto"/>
    </w:pPr>
    <w:rPr>
      <w:rFonts w:ascii="Calibri" w:eastAsia="Calibri" w:hAnsi="Calibri" w:cs="Times New Roman"/>
    </w:rPr>
  </w:style>
  <w:style w:type="character" w:customStyle="1" w:styleId="apple-tab-span">
    <w:name w:val="apple-tab-span"/>
    <w:basedOn w:val="a0"/>
    <w:rsid w:val="00AC6686"/>
  </w:style>
  <w:style w:type="paragraph" w:styleId="af6">
    <w:name w:val="TOC Heading"/>
    <w:basedOn w:val="10"/>
    <w:next w:val="a"/>
    <w:uiPriority w:val="39"/>
    <w:unhideWhenUsed/>
    <w:qFormat/>
    <w:rsid w:val="00AC6686"/>
    <w:pPr>
      <w:keepLines/>
      <w:spacing w:before="480" w:after="0"/>
      <w:outlineLvl w:val="9"/>
    </w:pPr>
    <w:rPr>
      <w:rFonts w:ascii="Cambria" w:hAnsi="Cambria" w:cs="Times New Roman"/>
      <w:color w:val="365F91"/>
      <w:kern w:val="0"/>
      <w:sz w:val="28"/>
      <w:szCs w:val="28"/>
    </w:rPr>
  </w:style>
  <w:style w:type="paragraph" w:styleId="27">
    <w:name w:val="toc 2"/>
    <w:basedOn w:val="a"/>
    <w:next w:val="a"/>
    <w:autoRedefine/>
    <w:uiPriority w:val="39"/>
    <w:unhideWhenUsed/>
    <w:rsid w:val="00AC6686"/>
    <w:pPr>
      <w:spacing w:after="100"/>
      <w:ind w:left="220"/>
    </w:pPr>
    <w:rPr>
      <w:rFonts w:eastAsia="Calibri"/>
      <w:szCs w:val="22"/>
      <w:lang w:eastAsia="en-US"/>
    </w:rPr>
  </w:style>
  <w:style w:type="character" w:customStyle="1" w:styleId="af7">
    <w:name w:val="Текст выноски Знак"/>
    <w:link w:val="af8"/>
    <w:uiPriority w:val="99"/>
    <w:semiHidden/>
    <w:rsid w:val="00AC6686"/>
    <w:rPr>
      <w:rFonts w:ascii="Tahoma" w:hAnsi="Tahoma" w:cs="Tahoma"/>
      <w:sz w:val="16"/>
      <w:szCs w:val="16"/>
    </w:rPr>
  </w:style>
  <w:style w:type="paragraph" w:styleId="af8">
    <w:name w:val="Balloon Text"/>
    <w:basedOn w:val="a"/>
    <w:link w:val="af7"/>
    <w:uiPriority w:val="99"/>
    <w:semiHidden/>
    <w:unhideWhenUsed/>
    <w:rsid w:val="00AC6686"/>
    <w:rPr>
      <w:rFonts w:ascii="Tahoma" w:eastAsiaTheme="minorHAnsi" w:hAnsi="Tahoma" w:cs="Tahoma"/>
      <w:lang w:eastAsia="en-US"/>
    </w:rPr>
  </w:style>
  <w:style w:type="character" w:customStyle="1" w:styleId="14">
    <w:name w:val="Текст выноски Знак1"/>
    <w:basedOn w:val="a0"/>
    <w:uiPriority w:val="99"/>
    <w:semiHidden/>
    <w:rsid w:val="00AC6686"/>
    <w:rPr>
      <w:rFonts w:ascii="Segoe UI" w:eastAsia="Times New Roman" w:hAnsi="Segoe UI" w:cs="Segoe UI"/>
      <w:sz w:val="18"/>
      <w:szCs w:val="18"/>
      <w:lang w:eastAsia="ru-RU"/>
    </w:rPr>
  </w:style>
  <w:style w:type="paragraph" w:customStyle="1" w:styleId="section1">
    <w:name w:val="section1"/>
    <w:basedOn w:val="a"/>
    <w:rsid w:val="00AC6686"/>
    <w:pPr>
      <w:spacing w:before="100" w:beforeAutospacing="1" w:after="100" w:afterAutospacing="1"/>
    </w:pPr>
    <w:rPr>
      <w:sz w:val="24"/>
      <w:szCs w:val="24"/>
    </w:rPr>
  </w:style>
  <w:style w:type="character" w:customStyle="1" w:styleId="apple-style-span">
    <w:name w:val="apple-style-span"/>
    <w:basedOn w:val="a0"/>
    <w:rsid w:val="00AC6686"/>
  </w:style>
  <w:style w:type="paragraph" w:customStyle="1" w:styleId="15">
    <w:name w:val="Абзац списка1"/>
    <w:basedOn w:val="a"/>
    <w:rsid w:val="00AC6686"/>
    <w:pPr>
      <w:ind w:left="720"/>
    </w:pPr>
    <w:rPr>
      <w:rFonts w:ascii="Calibri" w:hAnsi="Calibri"/>
      <w:szCs w:val="22"/>
      <w:lang w:eastAsia="en-US"/>
    </w:rPr>
  </w:style>
  <w:style w:type="character" w:customStyle="1" w:styleId="af9">
    <w:name w:val="Текст сноски Знак"/>
    <w:aliases w:val="single space Знак,Текст сноски-FN Знак,Footnote Text English Знак,FOOTNOTES Знак,fn Знак,Знак Знак,Table_Footnote_last Знак1,Текст сноски Знак Знак Знак,Текст сноски Знак1 Знак Знак Знак,Текст сноски Знак Знак Знак Знак Знак"/>
    <w:link w:val="afa"/>
    <w:locked/>
    <w:rsid w:val="00AC6686"/>
    <w:rPr>
      <w:rFonts w:cs="Verdana"/>
      <w:lang w:val="en-US"/>
    </w:rPr>
  </w:style>
  <w:style w:type="paragraph" w:styleId="afa">
    <w:name w:val="footnote text"/>
    <w:aliases w:val="single space,Текст сноски-FN,Footnote Text English,FOOTNOTES,fn,Знак,Table_Footnote_last,Текст сноски Знак Знак,Текст сноски Знак1 Знак Знак,Текст сноски Знак Знак Знак Знак,Table_Footnote_last Знак"/>
    <w:basedOn w:val="a"/>
    <w:link w:val="af9"/>
    <w:unhideWhenUsed/>
    <w:rsid w:val="00AC6686"/>
    <w:pPr>
      <w:tabs>
        <w:tab w:val="left" w:pos="284"/>
      </w:tabs>
      <w:ind w:left="284" w:hanging="284"/>
      <w:jc w:val="both"/>
    </w:pPr>
    <w:rPr>
      <w:rFonts w:asciiTheme="minorHAnsi" w:eastAsiaTheme="minorHAnsi" w:hAnsiTheme="minorHAnsi" w:cs="Verdana"/>
      <w:sz w:val="22"/>
      <w:szCs w:val="22"/>
      <w:lang w:val="en-US" w:eastAsia="en-US"/>
    </w:rPr>
  </w:style>
  <w:style w:type="character" w:customStyle="1" w:styleId="16">
    <w:name w:val="Текст сноски Знак1"/>
    <w:basedOn w:val="a0"/>
    <w:uiPriority w:val="99"/>
    <w:semiHidden/>
    <w:rsid w:val="00AC6686"/>
    <w:rPr>
      <w:rFonts w:ascii="Times New Roman" w:eastAsia="Times New Roman" w:hAnsi="Times New Roman" w:cs="Times New Roman"/>
      <w:sz w:val="20"/>
      <w:szCs w:val="20"/>
      <w:lang w:eastAsia="ru-RU"/>
    </w:rPr>
  </w:style>
  <w:style w:type="character" w:styleId="afb">
    <w:name w:val="footnote reference"/>
    <w:unhideWhenUsed/>
    <w:rsid w:val="00AC6686"/>
    <w:rPr>
      <w:rFonts w:ascii="Times New Roman" w:hAnsi="Times New Roman" w:cs="Times New Roman" w:hint="default"/>
      <w:vertAlign w:val="superscript"/>
    </w:rPr>
  </w:style>
  <w:style w:type="character" w:customStyle="1" w:styleId="apple-converted-space">
    <w:name w:val="apple-converted-space"/>
    <w:basedOn w:val="a0"/>
    <w:rsid w:val="00AC6686"/>
  </w:style>
  <w:style w:type="paragraph" w:customStyle="1" w:styleId="28">
    <w:name w:val="Абзац списка2"/>
    <w:basedOn w:val="a"/>
    <w:rsid w:val="00AC6686"/>
    <w:pPr>
      <w:ind w:left="720"/>
    </w:pPr>
    <w:rPr>
      <w:rFonts w:ascii="Calibri" w:hAnsi="Calibri"/>
      <w:szCs w:val="22"/>
      <w:lang w:eastAsia="en-US"/>
    </w:rPr>
  </w:style>
  <w:style w:type="paragraph" w:customStyle="1" w:styleId="38">
    <w:name w:val="Абзац списка3"/>
    <w:basedOn w:val="a"/>
    <w:rsid w:val="00AC6686"/>
    <w:pPr>
      <w:ind w:left="720"/>
    </w:pPr>
    <w:rPr>
      <w:rFonts w:ascii="Calibri" w:hAnsi="Calibri"/>
      <w:szCs w:val="22"/>
      <w:lang w:eastAsia="en-US"/>
    </w:rPr>
  </w:style>
  <w:style w:type="paragraph" w:customStyle="1" w:styleId="afc">
    <w:name w:val="Знак Знак Знак Знак"/>
    <w:basedOn w:val="a"/>
    <w:rsid w:val="00AC6686"/>
    <w:pPr>
      <w:spacing w:before="100" w:beforeAutospacing="1" w:after="100" w:afterAutospacing="1"/>
    </w:pPr>
    <w:rPr>
      <w:rFonts w:ascii="Tahoma" w:hAnsi="Tahoma"/>
      <w:sz w:val="20"/>
      <w:szCs w:val="20"/>
      <w:lang w:val="en-US" w:eastAsia="en-US"/>
    </w:rPr>
  </w:style>
  <w:style w:type="character" w:customStyle="1" w:styleId="afd">
    <w:name w:val="Текст Знак"/>
    <w:link w:val="afe"/>
    <w:uiPriority w:val="99"/>
    <w:semiHidden/>
    <w:rsid w:val="00AC6686"/>
    <w:rPr>
      <w:sz w:val="16"/>
      <w:szCs w:val="21"/>
    </w:rPr>
  </w:style>
  <w:style w:type="paragraph" w:styleId="afe">
    <w:name w:val="Plain Text"/>
    <w:basedOn w:val="a"/>
    <w:link w:val="afd"/>
    <w:uiPriority w:val="99"/>
    <w:semiHidden/>
    <w:unhideWhenUsed/>
    <w:rsid w:val="00AC6686"/>
    <w:rPr>
      <w:rFonts w:asciiTheme="minorHAnsi" w:eastAsiaTheme="minorHAnsi" w:hAnsiTheme="minorHAnsi" w:cstheme="minorBidi"/>
      <w:szCs w:val="21"/>
      <w:lang w:eastAsia="en-US"/>
    </w:rPr>
  </w:style>
  <w:style w:type="character" w:customStyle="1" w:styleId="17">
    <w:name w:val="Текст Знак1"/>
    <w:basedOn w:val="a0"/>
    <w:uiPriority w:val="99"/>
    <w:semiHidden/>
    <w:rsid w:val="00AC6686"/>
    <w:rPr>
      <w:rFonts w:ascii="Consolas" w:eastAsia="Times New Roman" w:hAnsi="Consolas" w:cs="Times New Roman"/>
      <w:sz w:val="21"/>
      <w:szCs w:val="21"/>
      <w:lang w:eastAsia="ru-RU"/>
    </w:rPr>
  </w:style>
  <w:style w:type="character" w:customStyle="1" w:styleId="18">
    <w:name w:val="Основной текст Знак1"/>
    <w:uiPriority w:val="99"/>
    <w:rsid w:val="00AC6686"/>
    <w:rPr>
      <w:rFonts w:ascii="Times New Roman" w:hAnsi="Times New Roman"/>
      <w:shd w:val="clear" w:color="auto" w:fill="FFFFFF"/>
    </w:rPr>
  </w:style>
  <w:style w:type="character" w:customStyle="1" w:styleId="29">
    <w:name w:val="Основной текст (2)_"/>
    <w:link w:val="2a"/>
    <w:uiPriority w:val="99"/>
    <w:rsid w:val="00AC6686"/>
    <w:rPr>
      <w:rFonts w:ascii="Times New Roman" w:hAnsi="Times New Roman"/>
      <w:b/>
      <w:bCs/>
      <w:shd w:val="clear" w:color="auto" w:fill="FFFFFF"/>
    </w:rPr>
  </w:style>
  <w:style w:type="paragraph" w:customStyle="1" w:styleId="2a">
    <w:name w:val="Основной текст (2)"/>
    <w:basedOn w:val="a"/>
    <w:link w:val="29"/>
    <w:uiPriority w:val="99"/>
    <w:rsid w:val="00AC6686"/>
    <w:pPr>
      <w:shd w:val="clear" w:color="auto" w:fill="FFFFFF"/>
      <w:spacing w:line="238" w:lineRule="exact"/>
      <w:jc w:val="right"/>
    </w:pPr>
    <w:rPr>
      <w:rFonts w:eastAsiaTheme="minorHAnsi" w:cstheme="minorBidi"/>
      <w:b/>
      <w:bCs/>
      <w:sz w:val="22"/>
      <w:szCs w:val="22"/>
      <w:lang w:eastAsia="en-US"/>
    </w:rPr>
  </w:style>
  <w:style w:type="character" w:customStyle="1" w:styleId="aff">
    <w:name w:val="Подпись к таблице_"/>
    <w:link w:val="aff0"/>
    <w:uiPriority w:val="99"/>
    <w:rsid w:val="00AC6686"/>
    <w:rPr>
      <w:rFonts w:ascii="Times New Roman" w:hAnsi="Times New Roman"/>
      <w:shd w:val="clear" w:color="auto" w:fill="FFFFFF"/>
    </w:rPr>
  </w:style>
  <w:style w:type="paragraph" w:customStyle="1" w:styleId="aff0">
    <w:name w:val="Подпись к таблице"/>
    <w:basedOn w:val="a"/>
    <w:link w:val="aff"/>
    <w:uiPriority w:val="99"/>
    <w:rsid w:val="00AC6686"/>
    <w:pPr>
      <w:shd w:val="clear" w:color="auto" w:fill="FFFFFF"/>
      <w:spacing w:line="288" w:lineRule="exact"/>
      <w:ind w:firstLine="440"/>
      <w:jc w:val="both"/>
    </w:pPr>
    <w:rPr>
      <w:rFonts w:eastAsiaTheme="minorHAnsi" w:cstheme="minorBidi"/>
      <w:sz w:val="22"/>
      <w:szCs w:val="22"/>
      <w:lang w:eastAsia="en-US"/>
    </w:rPr>
  </w:style>
  <w:style w:type="character" w:customStyle="1" w:styleId="aff1">
    <w:name w:val="Подпись к таблице + Полужирный"/>
    <w:uiPriority w:val="99"/>
    <w:rsid w:val="00AC6686"/>
    <w:rPr>
      <w:rFonts w:ascii="Times New Roman" w:hAnsi="Times New Roman"/>
      <w:shd w:val="clear" w:color="auto" w:fill="FFFFFF"/>
    </w:rPr>
  </w:style>
  <w:style w:type="character" w:customStyle="1" w:styleId="aff2">
    <w:name w:val="Основной текст + Полужирный"/>
    <w:uiPriority w:val="99"/>
    <w:rsid w:val="00AC6686"/>
    <w:rPr>
      <w:rFonts w:ascii="Times New Roman" w:hAnsi="Times New Roman"/>
      <w:b/>
      <w:bCs/>
      <w:sz w:val="20"/>
      <w:szCs w:val="20"/>
      <w:shd w:val="clear" w:color="auto" w:fill="FFFFFF"/>
    </w:rPr>
  </w:style>
  <w:style w:type="character" w:customStyle="1" w:styleId="39">
    <w:name w:val="Основной текст + Полужирный3"/>
    <w:aliases w:val="Курсив,Интервал 0 pt"/>
    <w:uiPriority w:val="99"/>
    <w:rsid w:val="00AC6686"/>
    <w:rPr>
      <w:rFonts w:ascii="Times New Roman" w:hAnsi="Times New Roman"/>
      <w:b/>
      <w:bCs/>
      <w:i/>
      <w:iCs/>
      <w:spacing w:val="10"/>
      <w:sz w:val="20"/>
      <w:szCs w:val="20"/>
      <w:shd w:val="clear" w:color="auto" w:fill="FFFFFF"/>
      <w:lang w:val="en-US" w:eastAsia="en-US"/>
    </w:rPr>
  </w:style>
  <w:style w:type="character" w:customStyle="1" w:styleId="2b">
    <w:name w:val="Основной текст + Полужирный2"/>
    <w:aliases w:val="Курсив1,Интервал 0 pt1"/>
    <w:uiPriority w:val="99"/>
    <w:rsid w:val="00AC6686"/>
    <w:rPr>
      <w:rFonts w:ascii="Times New Roman" w:hAnsi="Times New Roman"/>
      <w:b/>
      <w:bCs/>
      <w:i/>
      <w:iCs/>
      <w:spacing w:val="10"/>
      <w:sz w:val="20"/>
      <w:szCs w:val="20"/>
      <w:u w:val="single"/>
      <w:shd w:val="clear" w:color="auto" w:fill="FFFFFF"/>
      <w:lang w:val="en-US" w:eastAsia="en-US"/>
    </w:rPr>
  </w:style>
  <w:style w:type="character" w:customStyle="1" w:styleId="19">
    <w:name w:val="Основной текст + Полужирный1"/>
    <w:uiPriority w:val="99"/>
    <w:rsid w:val="00AC6686"/>
    <w:rPr>
      <w:rFonts w:ascii="Times New Roman" w:hAnsi="Times New Roman"/>
      <w:b/>
      <w:bCs/>
      <w:sz w:val="20"/>
      <w:szCs w:val="20"/>
      <w:shd w:val="clear" w:color="auto" w:fill="FFFFFF"/>
    </w:rPr>
  </w:style>
  <w:style w:type="character" w:customStyle="1" w:styleId="210">
    <w:name w:val="Основной текст (2) + Не полужирный1"/>
    <w:uiPriority w:val="99"/>
    <w:rsid w:val="00AC6686"/>
    <w:rPr>
      <w:rFonts w:ascii="Times New Roman" w:hAnsi="Times New Roman"/>
      <w:b w:val="0"/>
      <w:bCs w:val="0"/>
      <w:sz w:val="20"/>
      <w:szCs w:val="20"/>
      <w:shd w:val="clear" w:color="auto" w:fill="FFFFFF"/>
    </w:rPr>
  </w:style>
  <w:style w:type="character" w:customStyle="1" w:styleId="2c">
    <w:name w:val="Заголовок №2_"/>
    <w:link w:val="2d"/>
    <w:uiPriority w:val="99"/>
    <w:rsid w:val="00AC6686"/>
    <w:rPr>
      <w:rFonts w:ascii="Times New Roman" w:hAnsi="Times New Roman"/>
      <w:b/>
      <w:bCs/>
      <w:shd w:val="clear" w:color="auto" w:fill="FFFFFF"/>
    </w:rPr>
  </w:style>
  <w:style w:type="paragraph" w:customStyle="1" w:styleId="2d">
    <w:name w:val="Заголовок №2"/>
    <w:basedOn w:val="a"/>
    <w:link w:val="2c"/>
    <w:uiPriority w:val="99"/>
    <w:rsid w:val="00AC6686"/>
    <w:pPr>
      <w:shd w:val="clear" w:color="auto" w:fill="FFFFFF"/>
      <w:spacing w:before="240" w:after="600" w:line="240" w:lineRule="atLeast"/>
      <w:jc w:val="both"/>
      <w:outlineLvl w:val="1"/>
    </w:pPr>
    <w:rPr>
      <w:rFonts w:eastAsiaTheme="minorHAnsi" w:cstheme="minorBidi"/>
      <w:b/>
      <w:bCs/>
      <w:sz w:val="22"/>
      <w:szCs w:val="22"/>
      <w:lang w:eastAsia="en-US"/>
    </w:rPr>
  </w:style>
  <w:style w:type="character" w:styleId="aff3">
    <w:name w:val="Strong"/>
    <w:uiPriority w:val="22"/>
    <w:qFormat/>
    <w:rsid w:val="00AC6686"/>
    <w:rPr>
      <w:b/>
      <w:bCs/>
    </w:rPr>
  </w:style>
  <w:style w:type="character" w:styleId="aff4">
    <w:name w:val="Emphasis"/>
    <w:uiPriority w:val="20"/>
    <w:qFormat/>
    <w:rsid w:val="00AC6686"/>
    <w:rPr>
      <w:i/>
      <w:iCs/>
    </w:rPr>
  </w:style>
  <w:style w:type="character" w:customStyle="1" w:styleId="delimitor">
    <w:name w:val="delimitor"/>
    <w:basedOn w:val="a0"/>
    <w:rsid w:val="00AC6686"/>
  </w:style>
  <w:style w:type="character" w:customStyle="1" w:styleId="icnplsldrk">
    <w:name w:val="icn_pls_l_drk"/>
    <w:basedOn w:val="a0"/>
    <w:rsid w:val="00AC6686"/>
  </w:style>
  <w:style w:type="paragraph" w:customStyle="1" w:styleId="1a">
    <w:name w:val="Знак1"/>
    <w:basedOn w:val="a"/>
    <w:rsid w:val="00AC6686"/>
    <w:pPr>
      <w:spacing w:after="160" w:line="240" w:lineRule="exact"/>
    </w:pPr>
    <w:rPr>
      <w:rFonts w:ascii="Verdana" w:hAnsi="Verdana" w:cs="Verdana"/>
      <w:sz w:val="20"/>
      <w:szCs w:val="20"/>
      <w:lang w:val="en-US" w:eastAsia="en-US"/>
    </w:rPr>
  </w:style>
  <w:style w:type="paragraph" w:customStyle="1" w:styleId="Pa1">
    <w:name w:val="Pa1"/>
    <w:basedOn w:val="a"/>
    <w:next w:val="a"/>
    <w:uiPriority w:val="99"/>
    <w:rsid w:val="00AC6686"/>
    <w:pPr>
      <w:autoSpaceDE w:val="0"/>
      <w:autoSpaceDN w:val="0"/>
      <w:adjustRightInd w:val="0"/>
      <w:spacing w:line="241" w:lineRule="atLeast"/>
    </w:pPr>
    <w:rPr>
      <w:rFonts w:ascii="Helvetica CY Plain" w:hAnsi="Helvetica CY Plain"/>
      <w:sz w:val="24"/>
      <w:szCs w:val="24"/>
    </w:rPr>
  </w:style>
  <w:style w:type="character" w:customStyle="1" w:styleId="A00">
    <w:name w:val="A0"/>
    <w:uiPriority w:val="99"/>
    <w:rsid w:val="00AC6686"/>
    <w:rPr>
      <w:rFonts w:cs="Helvetica CY Plain"/>
      <w:color w:val="000000"/>
      <w:sz w:val="16"/>
      <w:szCs w:val="16"/>
    </w:rPr>
  </w:style>
  <w:style w:type="paragraph" w:customStyle="1" w:styleId="aff5">
    <w:name w:val="Модели"/>
    <w:basedOn w:val="a"/>
    <w:qFormat/>
    <w:rsid w:val="00AC6686"/>
    <w:pPr>
      <w:jc w:val="center"/>
    </w:pPr>
    <w:rPr>
      <w:rFonts w:eastAsia="Calibri"/>
      <w:i/>
      <w:color w:val="0070C0"/>
      <w:lang w:eastAsia="en-US"/>
    </w:rPr>
  </w:style>
  <w:style w:type="character" w:customStyle="1" w:styleId="offer-note-head">
    <w:name w:val="offer-note-head"/>
    <w:basedOn w:val="a0"/>
    <w:rsid w:val="00AC6686"/>
  </w:style>
  <w:style w:type="character" w:customStyle="1" w:styleId="offer-note-tail">
    <w:name w:val="offer-note-tail"/>
    <w:basedOn w:val="a0"/>
    <w:rsid w:val="00AC6686"/>
  </w:style>
  <w:style w:type="character" w:customStyle="1" w:styleId="aff6">
    <w:name w:val="Текст примечания Знак"/>
    <w:link w:val="aff7"/>
    <w:uiPriority w:val="99"/>
    <w:semiHidden/>
    <w:rsid w:val="00AC6686"/>
    <w:rPr>
      <w:rFonts w:ascii="Times New Roman" w:hAnsi="Times New Roman"/>
    </w:rPr>
  </w:style>
  <w:style w:type="paragraph" w:styleId="aff7">
    <w:name w:val="annotation text"/>
    <w:basedOn w:val="a"/>
    <w:link w:val="aff6"/>
    <w:uiPriority w:val="99"/>
    <w:semiHidden/>
    <w:unhideWhenUsed/>
    <w:rsid w:val="00AC6686"/>
    <w:rPr>
      <w:rFonts w:eastAsiaTheme="minorHAnsi" w:cstheme="minorBidi"/>
      <w:sz w:val="22"/>
      <w:szCs w:val="22"/>
      <w:lang w:eastAsia="en-US"/>
    </w:rPr>
  </w:style>
  <w:style w:type="character" w:customStyle="1" w:styleId="1b">
    <w:name w:val="Текст примечания Знак1"/>
    <w:basedOn w:val="a0"/>
    <w:uiPriority w:val="99"/>
    <w:semiHidden/>
    <w:rsid w:val="00AC6686"/>
    <w:rPr>
      <w:rFonts w:ascii="Times New Roman" w:eastAsia="Times New Roman" w:hAnsi="Times New Roman" w:cs="Times New Roman"/>
      <w:sz w:val="20"/>
      <w:szCs w:val="20"/>
      <w:lang w:eastAsia="ru-RU"/>
    </w:rPr>
  </w:style>
  <w:style w:type="character" w:customStyle="1" w:styleId="aff8">
    <w:name w:val="Тема примечания Знак"/>
    <w:link w:val="aff9"/>
    <w:uiPriority w:val="99"/>
    <w:semiHidden/>
    <w:rsid w:val="00AC6686"/>
    <w:rPr>
      <w:rFonts w:ascii="Times New Roman" w:hAnsi="Times New Roman"/>
      <w:b/>
      <w:bCs/>
    </w:rPr>
  </w:style>
  <w:style w:type="paragraph" w:styleId="aff9">
    <w:name w:val="annotation subject"/>
    <w:basedOn w:val="aff7"/>
    <w:next w:val="aff7"/>
    <w:link w:val="aff8"/>
    <w:uiPriority w:val="99"/>
    <w:semiHidden/>
    <w:unhideWhenUsed/>
    <w:rsid w:val="00AC6686"/>
    <w:rPr>
      <w:b/>
      <w:bCs/>
    </w:rPr>
  </w:style>
  <w:style w:type="character" w:customStyle="1" w:styleId="1c">
    <w:name w:val="Тема примечания Знак1"/>
    <w:basedOn w:val="1b"/>
    <w:uiPriority w:val="99"/>
    <w:semiHidden/>
    <w:rsid w:val="00AC6686"/>
    <w:rPr>
      <w:rFonts w:ascii="Times New Roman" w:eastAsia="Times New Roman" w:hAnsi="Times New Roman" w:cs="Times New Roman"/>
      <w:b/>
      <w:bCs/>
      <w:sz w:val="20"/>
      <w:szCs w:val="20"/>
      <w:lang w:eastAsia="ru-RU"/>
    </w:rPr>
  </w:style>
  <w:style w:type="character" w:styleId="affa">
    <w:name w:val="annotation reference"/>
    <w:uiPriority w:val="99"/>
    <w:semiHidden/>
    <w:unhideWhenUsed/>
    <w:rsid w:val="00AC6686"/>
    <w:rPr>
      <w:sz w:val="16"/>
      <w:szCs w:val="16"/>
    </w:rPr>
  </w:style>
  <w:style w:type="paragraph" w:styleId="affb">
    <w:name w:val="Revision"/>
    <w:hidden/>
    <w:uiPriority w:val="99"/>
    <w:semiHidden/>
    <w:rsid w:val="00AC6686"/>
    <w:pPr>
      <w:spacing w:after="0" w:line="240" w:lineRule="auto"/>
    </w:pPr>
    <w:rPr>
      <w:rFonts w:ascii="Times New Roman" w:eastAsia="Calibri" w:hAnsi="Times New Roman" w:cs="Times New Roman"/>
      <w:sz w:val="16"/>
    </w:rPr>
  </w:style>
  <w:style w:type="character" w:styleId="affc">
    <w:name w:val="FollowedHyperlink"/>
    <w:uiPriority w:val="99"/>
    <w:semiHidden/>
    <w:unhideWhenUsed/>
    <w:rsid w:val="00AC6686"/>
    <w:rPr>
      <w:color w:val="800080"/>
      <w:u w:val="single"/>
    </w:rPr>
  </w:style>
  <w:style w:type="paragraph" w:customStyle="1" w:styleId="Style4">
    <w:name w:val="Style4"/>
    <w:basedOn w:val="a"/>
    <w:uiPriority w:val="99"/>
    <w:rsid w:val="00AC6686"/>
    <w:pPr>
      <w:widowControl w:val="0"/>
      <w:autoSpaceDE w:val="0"/>
      <w:autoSpaceDN w:val="0"/>
      <w:adjustRightInd w:val="0"/>
      <w:spacing w:line="274" w:lineRule="exact"/>
      <w:ind w:firstLine="2755"/>
    </w:pPr>
    <w:rPr>
      <w:sz w:val="24"/>
      <w:szCs w:val="24"/>
    </w:rPr>
  </w:style>
  <w:style w:type="paragraph" w:customStyle="1" w:styleId="Style5">
    <w:name w:val="Style5"/>
    <w:basedOn w:val="a"/>
    <w:rsid w:val="00AC6686"/>
    <w:pPr>
      <w:widowControl w:val="0"/>
      <w:autoSpaceDE w:val="0"/>
      <w:autoSpaceDN w:val="0"/>
      <w:adjustRightInd w:val="0"/>
      <w:spacing w:line="269" w:lineRule="exact"/>
      <w:jc w:val="both"/>
    </w:pPr>
    <w:rPr>
      <w:sz w:val="24"/>
      <w:szCs w:val="24"/>
    </w:rPr>
  </w:style>
  <w:style w:type="paragraph" w:customStyle="1" w:styleId="Style6">
    <w:name w:val="Style6"/>
    <w:basedOn w:val="a"/>
    <w:uiPriority w:val="99"/>
    <w:rsid w:val="00AC6686"/>
    <w:pPr>
      <w:widowControl w:val="0"/>
      <w:autoSpaceDE w:val="0"/>
      <w:autoSpaceDN w:val="0"/>
      <w:adjustRightInd w:val="0"/>
      <w:spacing w:line="274" w:lineRule="exact"/>
      <w:jc w:val="both"/>
    </w:pPr>
    <w:rPr>
      <w:sz w:val="24"/>
      <w:szCs w:val="24"/>
    </w:rPr>
  </w:style>
  <w:style w:type="character" w:customStyle="1" w:styleId="FontStyle12">
    <w:name w:val="Font Style12"/>
    <w:uiPriority w:val="99"/>
    <w:rsid w:val="00AC6686"/>
    <w:rPr>
      <w:rFonts w:ascii="Times New Roman" w:hAnsi="Times New Roman" w:cs="Times New Roman"/>
      <w:sz w:val="22"/>
      <w:szCs w:val="22"/>
    </w:rPr>
  </w:style>
  <w:style w:type="paragraph" w:customStyle="1" w:styleId="Style1">
    <w:name w:val="Style1"/>
    <w:basedOn w:val="a"/>
    <w:uiPriority w:val="99"/>
    <w:rsid w:val="00AC6686"/>
    <w:pPr>
      <w:widowControl w:val="0"/>
      <w:autoSpaceDE w:val="0"/>
      <w:autoSpaceDN w:val="0"/>
      <w:adjustRightInd w:val="0"/>
      <w:spacing w:line="275" w:lineRule="exact"/>
      <w:jc w:val="both"/>
    </w:pPr>
    <w:rPr>
      <w:sz w:val="24"/>
      <w:szCs w:val="24"/>
    </w:rPr>
  </w:style>
  <w:style w:type="character" w:customStyle="1" w:styleId="FontStyle11">
    <w:name w:val="Font Style11"/>
    <w:uiPriority w:val="99"/>
    <w:rsid w:val="00AC6686"/>
    <w:rPr>
      <w:rFonts w:ascii="Times New Roman" w:hAnsi="Times New Roman" w:cs="Times New Roman"/>
      <w:sz w:val="22"/>
      <w:szCs w:val="22"/>
    </w:rPr>
  </w:style>
  <w:style w:type="character" w:customStyle="1" w:styleId="content">
    <w:name w:val="content"/>
    <w:basedOn w:val="a0"/>
    <w:rsid w:val="00AC6686"/>
  </w:style>
  <w:style w:type="paragraph" w:customStyle="1" w:styleId="1">
    <w:name w:val="Стиль1"/>
    <w:basedOn w:val="ab"/>
    <w:link w:val="1d"/>
    <w:qFormat/>
    <w:rsid w:val="00AC6686"/>
    <w:pPr>
      <w:numPr>
        <w:numId w:val="6"/>
      </w:numPr>
      <w:ind w:left="0" w:firstLine="0"/>
      <w:contextualSpacing w:val="0"/>
    </w:pPr>
    <w:rPr>
      <w:rFonts w:cs="Calibri"/>
      <w:b/>
      <w:sz w:val="26"/>
      <w:szCs w:val="26"/>
    </w:rPr>
  </w:style>
  <w:style w:type="character" w:customStyle="1" w:styleId="1d">
    <w:name w:val="Стиль1 Знак"/>
    <w:link w:val="1"/>
    <w:rsid w:val="00AC6686"/>
    <w:rPr>
      <w:rFonts w:ascii="Times New Roman" w:eastAsia="Times New Roman" w:hAnsi="Times New Roman" w:cs="Calibri"/>
      <w:b/>
      <w:sz w:val="26"/>
      <w:szCs w:val="26"/>
      <w:lang w:eastAsia="ru-RU"/>
    </w:rPr>
  </w:style>
  <w:style w:type="paragraph" w:styleId="affd">
    <w:name w:val="Body Text Indent"/>
    <w:basedOn w:val="a"/>
    <w:link w:val="affe"/>
    <w:uiPriority w:val="99"/>
    <w:semiHidden/>
    <w:unhideWhenUsed/>
    <w:rsid w:val="00AC6686"/>
    <w:pPr>
      <w:spacing w:after="120"/>
      <w:ind w:left="283"/>
    </w:pPr>
  </w:style>
  <w:style w:type="character" w:customStyle="1" w:styleId="affe">
    <w:name w:val="Основной текст с отступом Знак"/>
    <w:basedOn w:val="a0"/>
    <w:link w:val="affd"/>
    <w:uiPriority w:val="99"/>
    <w:semiHidden/>
    <w:rsid w:val="00AC6686"/>
    <w:rPr>
      <w:rFonts w:ascii="Times New Roman" w:eastAsia="Times New Roman" w:hAnsi="Times New Roman" w:cs="Times New Roman"/>
      <w:sz w:val="16"/>
      <w:szCs w:val="16"/>
      <w:lang w:eastAsia="ru-RU"/>
    </w:rPr>
  </w:style>
  <w:style w:type="paragraph" w:customStyle="1" w:styleId="ConsNonformat">
    <w:name w:val="ConsNonformat"/>
    <w:rsid w:val="00AC6686"/>
    <w:pPr>
      <w:widowControl w:val="0"/>
      <w:spacing w:after="0" w:line="240" w:lineRule="auto"/>
      <w:ind w:right="19772"/>
    </w:pPr>
    <w:rPr>
      <w:rFonts w:ascii="Courier New" w:eastAsia="Times New Roman" w:hAnsi="Courier New" w:cs="Times New Roman"/>
      <w:snapToGrid w:val="0"/>
      <w:sz w:val="24"/>
      <w:szCs w:val="20"/>
      <w:lang w:eastAsia="ru-RU"/>
    </w:rPr>
  </w:style>
  <w:style w:type="paragraph" w:customStyle="1" w:styleId="afff">
    <w:name w:val="Заголовочек"/>
    <w:basedOn w:val="20"/>
    <w:rsid w:val="00AC6686"/>
    <w:pPr>
      <w:keepLines w:val="0"/>
      <w:tabs>
        <w:tab w:val="num" w:pos="735"/>
      </w:tabs>
      <w:spacing w:before="240" w:after="120"/>
      <w:ind w:left="284" w:hanging="735"/>
      <w:jc w:val="center"/>
    </w:pPr>
    <w:rPr>
      <w:rFonts w:ascii="Times New Roman" w:hAnsi="Times New Roman"/>
      <w:bCs w:val="0"/>
      <w:color w:val="auto"/>
      <w:sz w:val="28"/>
      <w:szCs w:val="20"/>
    </w:rPr>
  </w:style>
  <w:style w:type="paragraph" w:customStyle="1" w:styleId="afff0">
    <w:name w:val="Обычненький"/>
    <w:basedOn w:val="a"/>
    <w:rsid w:val="00AC6686"/>
    <w:pPr>
      <w:spacing w:before="80"/>
      <w:ind w:firstLine="284"/>
      <w:jc w:val="both"/>
    </w:pPr>
    <w:rPr>
      <w:sz w:val="24"/>
      <w:szCs w:val="20"/>
    </w:rPr>
  </w:style>
  <w:style w:type="character" w:customStyle="1" w:styleId="ConsPlusNormal0">
    <w:name w:val="ConsPlusNormal Знак"/>
    <w:link w:val="ConsPlusNormal"/>
    <w:uiPriority w:val="99"/>
    <w:rsid w:val="00AC6686"/>
    <w:rPr>
      <w:rFonts w:ascii="Arial" w:eastAsia="Times New Roman" w:hAnsi="Arial" w:cs="Arial"/>
      <w:sz w:val="20"/>
      <w:szCs w:val="20"/>
      <w:lang w:eastAsia="ru-RU"/>
    </w:rPr>
  </w:style>
  <w:style w:type="paragraph" w:customStyle="1" w:styleId="afff1">
    <w:basedOn w:val="a"/>
    <w:next w:val="ad"/>
    <w:link w:val="afff2"/>
    <w:qFormat/>
    <w:rsid w:val="00690A7B"/>
    <w:pPr>
      <w:autoSpaceDE w:val="0"/>
      <w:autoSpaceDN w:val="0"/>
      <w:jc w:val="center"/>
    </w:pPr>
    <w:rPr>
      <w:rFonts w:cstheme="minorBidi"/>
      <w:b/>
      <w:bCs/>
      <w:sz w:val="22"/>
      <w:szCs w:val="22"/>
      <w:lang w:eastAsia="en-US"/>
    </w:rPr>
  </w:style>
  <w:style w:type="character" w:customStyle="1" w:styleId="afff2">
    <w:name w:val="Название Знак"/>
    <w:link w:val="afff1"/>
    <w:rsid w:val="00AC6686"/>
    <w:rPr>
      <w:rFonts w:ascii="Times New Roman" w:eastAsia="Times New Roman" w:hAnsi="Times New Roman"/>
      <w:b/>
      <w:bCs/>
      <w:sz w:val="22"/>
      <w:szCs w:val="22"/>
    </w:rPr>
  </w:style>
  <w:style w:type="paragraph" w:customStyle="1" w:styleId="41">
    <w:name w:val="Абзац списка4"/>
    <w:basedOn w:val="a"/>
    <w:rsid w:val="00AC6686"/>
    <w:pPr>
      <w:ind w:left="720"/>
    </w:pPr>
    <w:rPr>
      <w:rFonts w:eastAsia="Calibri"/>
      <w:sz w:val="24"/>
      <w:szCs w:val="24"/>
    </w:rPr>
  </w:style>
  <w:style w:type="character" w:customStyle="1" w:styleId="af5">
    <w:name w:val="Без интервала Знак"/>
    <w:link w:val="af4"/>
    <w:uiPriority w:val="99"/>
    <w:rsid w:val="00AC6686"/>
    <w:rPr>
      <w:rFonts w:ascii="Calibri" w:eastAsia="Calibri" w:hAnsi="Calibri" w:cs="Times New Roman"/>
    </w:rPr>
  </w:style>
  <w:style w:type="paragraph" w:customStyle="1" w:styleId="Style3">
    <w:name w:val="Style3"/>
    <w:basedOn w:val="a"/>
    <w:uiPriority w:val="99"/>
    <w:rsid w:val="00AC6686"/>
    <w:pPr>
      <w:widowControl w:val="0"/>
      <w:autoSpaceDE w:val="0"/>
      <w:autoSpaceDN w:val="0"/>
      <w:adjustRightInd w:val="0"/>
      <w:spacing w:line="204" w:lineRule="exact"/>
    </w:pPr>
    <w:rPr>
      <w:sz w:val="24"/>
      <w:szCs w:val="24"/>
    </w:rPr>
  </w:style>
  <w:style w:type="paragraph" w:customStyle="1" w:styleId="Style7">
    <w:name w:val="Style7"/>
    <w:basedOn w:val="a"/>
    <w:uiPriority w:val="99"/>
    <w:rsid w:val="00AC6686"/>
    <w:pPr>
      <w:widowControl w:val="0"/>
      <w:autoSpaceDE w:val="0"/>
      <w:autoSpaceDN w:val="0"/>
      <w:adjustRightInd w:val="0"/>
      <w:spacing w:line="206" w:lineRule="exact"/>
      <w:jc w:val="center"/>
    </w:pPr>
    <w:rPr>
      <w:sz w:val="24"/>
      <w:szCs w:val="24"/>
    </w:rPr>
  </w:style>
  <w:style w:type="character" w:customStyle="1" w:styleId="FontStyle13">
    <w:name w:val="Font Style13"/>
    <w:uiPriority w:val="99"/>
    <w:rsid w:val="00AC6686"/>
    <w:rPr>
      <w:rFonts w:ascii="Arial" w:hAnsi="Arial" w:cs="Arial"/>
      <w:sz w:val="14"/>
      <w:szCs w:val="14"/>
    </w:rPr>
  </w:style>
  <w:style w:type="character" w:customStyle="1" w:styleId="FontStyle15">
    <w:name w:val="Font Style15"/>
    <w:uiPriority w:val="99"/>
    <w:rsid w:val="00AC6686"/>
    <w:rPr>
      <w:rFonts w:ascii="Times New Roman" w:hAnsi="Times New Roman" w:cs="Times New Roman"/>
      <w:sz w:val="14"/>
      <w:szCs w:val="14"/>
    </w:rPr>
  </w:style>
  <w:style w:type="paragraph" w:customStyle="1" w:styleId="Style2">
    <w:name w:val="Style2"/>
    <w:basedOn w:val="a"/>
    <w:uiPriority w:val="99"/>
    <w:rsid w:val="00AC6686"/>
    <w:pPr>
      <w:widowControl w:val="0"/>
      <w:autoSpaceDE w:val="0"/>
      <w:autoSpaceDN w:val="0"/>
      <w:adjustRightInd w:val="0"/>
      <w:spacing w:line="269" w:lineRule="exact"/>
      <w:jc w:val="center"/>
    </w:pPr>
    <w:rPr>
      <w:sz w:val="24"/>
      <w:szCs w:val="24"/>
    </w:rPr>
  </w:style>
  <w:style w:type="character" w:customStyle="1" w:styleId="FontStyle14">
    <w:name w:val="Font Style14"/>
    <w:uiPriority w:val="99"/>
    <w:rsid w:val="00AC6686"/>
    <w:rPr>
      <w:rFonts w:ascii="Times New Roman" w:hAnsi="Times New Roman" w:cs="Times New Roman"/>
      <w:b/>
      <w:bCs/>
      <w:sz w:val="22"/>
      <w:szCs w:val="22"/>
    </w:rPr>
  </w:style>
  <w:style w:type="paragraph" w:customStyle="1" w:styleId="2">
    <w:name w:val="Стиль2"/>
    <w:basedOn w:val="a"/>
    <w:rsid w:val="00AC6686"/>
    <w:pPr>
      <w:keepNext/>
      <w:keepLines/>
      <w:widowControl w:val="0"/>
      <w:numPr>
        <w:numId w:val="29"/>
      </w:numPr>
      <w:suppressLineNumbers/>
      <w:suppressAutoHyphens/>
      <w:spacing w:after="60"/>
      <w:jc w:val="both"/>
    </w:pPr>
    <w:rPr>
      <w:b/>
      <w:sz w:val="24"/>
      <w:szCs w:val="20"/>
      <w:lang w:eastAsia="ar-SA"/>
    </w:rPr>
  </w:style>
  <w:style w:type="paragraph" w:customStyle="1" w:styleId="1e">
    <w:name w:val="Текст1"/>
    <w:basedOn w:val="a"/>
    <w:rsid w:val="00AC6686"/>
    <w:rPr>
      <w:rFonts w:ascii="Courier New" w:hAnsi="Courier New"/>
      <w:sz w:val="20"/>
      <w:szCs w:val="20"/>
    </w:rPr>
  </w:style>
  <w:style w:type="character" w:customStyle="1" w:styleId="9pt">
    <w:name w:val="Основной текст + 9 pt"/>
    <w:aliases w:val="Полужирный1"/>
    <w:uiPriority w:val="99"/>
    <w:rsid w:val="00AC6686"/>
    <w:rPr>
      <w:rFonts w:ascii="Times New Roman" w:hAnsi="Times New Roman" w:cs="Times New Roman" w:hint="default"/>
      <w:b/>
      <w:bCs/>
      <w:spacing w:val="4"/>
      <w:sz w:val="18"/>
      <w:szCs w:val="18"/>
    </w:rPr>
  </w:style>
  <w:style w:type="character" w:customStyle="1" w:styleId="FontStyle76">
    <w:name w:val="Font Style76"/>
    <w:rsid w:val="00F94E13"/>
    <w:rPr>
      <w:rFonts w:ascii="Times New Roman" w:hAnsi="Times New Roman" w:cs="Times New Roman"/>
      <w:sz w:val="22"/>
      <w:szCs w:val="22"/>
    </w:rPr>
  </w:style>
  <w:style w:type="paragraph" w:customStyle="1" w:styleId="Style8">
    <w:name w:val="Style8"/>
    <w:basedOn w:val="a"/>
    <w:rsid w:val="00F94E13"/>
    <w:pPr>
      <w:widowControl w:val="0"/>
      <w:suppressAutoHyphens/>
      <w:autoSpaceDE w:val="0"/>
      <w:spacing w:line="278" w:lineRule="exact"/>
      <w:jc w:val="center"/>
    </w:pPr>
    <w:rPr>
      <w:sz w:val="24"/>
      <w:szCs w:val="24"/>
      <w:lang w:eastAsia="ar-SA"/>
    </w:rPr>
  </w:style>
  <w:style w:type="character" w:customStyle="1" w:styleId="90">
    <w:name w:val="Заголовок 9 Знак"/>
    <w:basedOn w:val="a0"/>
    <w:link w:val="9"/>
    <w:uiPriority w:val="9"/>
    <w:rsid w:val="0064153A"/>
    <w:rPr>
      <w:rFonts w:asciiTheme="majorHAnsi" w:eastAsiaTheme="majorEastAsia" w:hAnsiTheme="majorHAnsi" w:cstheme="majorBidi"/>
      <w:i/>
      <w:iCs/>
      <w:color w:val="272727" w:themeColor="text1" w:themeTint="D8"/>
      <w:sz w:val="21"/>
      <w:szCs w:val="21"/>
      <w:lang w:eastAsia="ru-RU"/>
    </w:rPr>
  </w:style>
  <w:style w:type="paragraph" w:styleId="afff3">
    <w:name w:val="Subtitle"/>
    <w:basedOn w:val="a"/>
    <w:next w:val="a"/>
    <w:link w:val="afff4"/>
    <w:uiPriority w:val="11"/>
    <w:qFormat/>
    <w:rsid w:val="005117D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ff4">
    <w:name w:val="Подзаголовок Знак"/>
    <w:basedOn w:val="a0"/>
    <w:link w:val="afff3"/>
    <w:uiPriority w:val="11"/>
    <w:rsid w:val="005117D0"/>
    <w:rPr>
      <w:rFonts w:eastAsiaTheme="minorEastAsia"/>
      <w:color w:val="5A5A5A" w:themeColor="text1" w:themeTint="A5"/>
      <w:spacing w:val="15"/>
      <w:lang w:eastAsia="ru-RU"/>
    </w:rPr>
  </w:style>
  <w:style w:type="character" w:customStyle="1" w:styleId="60">
    <w:name w:val="Заголовок 6 Знак"/>
    <w:basedOn w:val="a0"/>
    <w:link w:val="6"/>
    <w:uiPriority w:val="9"/>
    <w:rsid w:val="005117D0"/>
    <w:rPr>
      <w:rFonts w:asciiTheme="majorHAnsi" w:eastAsiaTheme="majorEastAsia" w:hAnsiTheme="majorHAnsi" w:cstheme="majorBidi"/>
      <w:color w:val="1F4D78" w:themeColor="accent1" w:themeShade="7F"/>
      <w:sz w:val="16"/>
      <w:szCs w:val="16"/>
      <w:lang w:eastAsia="ru-RU"/>
    </w:rPr>
  </w:style>
  <w:style w:type="paragraph" w:customStyle="1" w:styleId="42">
    <w:name w:val="Стиль4"/>
    <w:basedOn w:val="10"/>
    <w:link w:val="43"/>
    <w:qFormat/>
    <w:rsid w:val="00316A45"/>
    <w:pPr>
      <w:spacing w:before="0"/>
    </w:pPr>
  </w:style>
  <w:style w:type="character" w:customStyle="1" w:styleId="43">
    <w:name w:val="Стиль4 Знак"/>
    <w:basedOn w:val="11"/>
    <w:link w:val="42"/>
    <w:rsid w:val="00316A45"/>
    <w:rPr>
      <w:rFonts w:ascii="Arial" w:eastAsia="Times New Roman" w:hAnsi="Arial" w:cs="Arial"/>
      <w:b/>
      <w:bCs/>
      <w:kern w:val="32"/>
      <w:sz w:val="32"/>
      <w:szCs w:val="32"/>
      <w:lang w:eastAsia="ru-RU"/>
    </w:rPr>
  </w:style>
  <w:style w:type="character" w:customStyle="1" w:styleId="a6">
    <w:name w:val="Обычный (веб) Знак"/>
    <w:aliases w:val="Обычный (Web) Знак"/>
    <w:link w:val="a5"/>
    <w:uiPriority w:val="99"/>
    <w:rsid w:val="00C10C60"/>
    <w:rPr>
      <w:rFonts w:ascii="Times New Roman" w:eastAsia="Times New Roman" w:hAnsi="Times New Roman" w:cs="Times New Roman"/>
      <w:sz w:val="24"/>
      <w:szCs w:val="24"/>
      <w:lang w:eastAsia="ru-RU"/>
    </w:rPr>
  </w:style>
  <w:style w:type="character" w:customStyle="1" w:styleId="afff5">
    <w:name w:val="Основной текст_"/>
    <w:basedOn w:val="a0"/>
    <w:link w:val="3a"/>
    <w:locked/>
    <w:rsid w:val="004D2064"/>
    <w:rPr>
      <w:rFonts w:ascii="Times New Roman" w:eastAsia="Times New Roman" w:hAnsi="Times New Roman" w:cs="Times New Roman"/>
      <w:sz w:val="20"/>
      <w:szCs w:val="20"/>
      <w:shd w:val="clear" w:color="auto" w:fill="FFFFFF"/>
    </w:rPr>
  </w:style>
  <w:style w:type="paragraph" w:customStyle="1" w:styleId="3a">
    <w:name w:val="Основной текст3"/>
    <w:basedOn w:val="a"/>
    <w:link w:val="afff5"/>
    <w:rsid w:val="004D2064"/>
    <w:pPr>
      <w:shd w:val="clear" w:color="auto" w:fill="FFFFFF"/>
      <w:spacing w:line="245" w:lineRule="exact"/>
      <w:jc w:val="both"/>
    </w:pPr>
    <w:rPr>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5081">
      <w:bodyDiv w:val="1"/>
      <w:marLeft w:val="0"/>
      <w:marRight w:val="0"/>
      <w:marTop w:val="0"/>
      <w:marBottom w:val="0"/>
      <w:divBdr>
        <w:top w:val="none" w:sz="0" w:space="0" w:color="auto"/>
        <w:left w:val="none" w:sz="0" w:space="0" w:color="auto"/>
        <w:bottom w:val="none" w:sz="0" w:space="0" w:color="auto"/>
        <w:right w:val="none" w:sz="0" w:space="0" w:color="auto"/>
      </w:divBdr>
    </w:div>
    <w:div w:id="50806693">
      <w:bodyDiv w:val="1"/>
      <w:marLeft w:val="0"/>
      <w:marRight w:val="0"/>
      <w:marTop w:val="0"/>
      <w:marBottom w:val="0"/>
      <w:divBdr>
        <w:top w:val="none" w:sz="0" w:space="0" w:color="auto"/>
        <w:left w:val="none" w:sz="0" w:space="0" w:color="auto"/>
        <w:bottom w:val="none" w:sz="0" w:space="0" w:color="auto"/>
        <w:right w:val="none" w:sz="0" w:space="0" w:color="auto"/>
      </w:divBdr>
    </w:div>
    <w:div w:id="59250181">
      <w:bodyDiv w:val="1"/>
      <w:marLeft w:val="0"/>
      <w:marRight w:val="0"/>
      <w:marTop w:val="0"/>
      <w:marBottom w:val="0"/>
      <w:divBdr>
        <w:top w:val="none" w:sz="0" w:space="0" w:color="auto"/>
        <w:left w:val="none" w:sz="0" w:space="0" w:color="auto"/>
        <w:bottom w:val="none" w:sz="0" w:space="0" w:color="auto"/>
        <w:right w:val="none" w:sz="0" w:space="0" w:color="auto"/>
      </w:divBdr>
    </w:div>
    <w:div w:id="161825438">
      <w:bodyDiv w:val="1"/>
      <w:marLeft w:val="0"/>
      <w:marRight w:val="0"/>
      <w:marTop w:val="0"/>
      <w:marBottom w:val="0"/>
      <w:divBdr>
        <w:top w:val="none" w:sz="0" w:space="0" w:color="auto"/>
        <w:left w:val="none" w:sz="0" w:space="0" w:color="auto"/>
        <w:bottom w:val="none" w:sz="0" w:space="0" w:color="auto"/>
        <w:right w:val="none" w:sz="0" w:space="0" w:color="auto"/>
      </w:divBdr>
    </w:div>
    <w:div w:id="167718292">
      <w:bodyDiv w:val="1"/>
      <w:marLeft w:val="0"/>
      <w:marRight w:val="0"/>
      <w:marTop w:val="0"/>
      <w:marBottom w:val="0"/>
      <w:divBdr>
        <w:top w:val="none" w:sz="0" w:space="0" w:color="auto"/>
        <w:left w:val="none" w:sz="0" w:space="0" w:color="auto"/>
        <w:bottom w:val="none" w:sz="0" w:space="0" w:color="auto"/>
        <w:right w:val="none" w:sz="0" w:space="0" w:color="auto"/>
      </w:divBdr>
    </w:div>
    <w:div w:id="175384113">
      <w:bodyDiv w:val="1"/>
      <w:marLeft w:val="0"/>
      <w:marRight w:val="0"/>
      <w:marTop w:val="0"/>
      <w:marBottom w:val="0"/>
      <w:divBdr>
        <w:top w:val="none" w:sz="0" w:space="0" w:color="auto"/>
        <w:left w:val="none" w:sz="0" w:space="0" w:color="auto"/>
        <w:bottom w:val="none" w:sz="0" w:space="0" w:color="auto"/>
        <w:right w:val="none" w:sz="0" w:space="0" w:color="auto"/>
      </w:divBdr>
    </w:div>
    <w:div w:id="189223930">
      <w:bodyDiv w:val="1"/>
      <w:marLeft w:val="0"/>
      <w:marRight w:val="0"/>
      <w:marTop w:val="0"/>
      <w:marBottom w:val="0"/>
      <w:divBdr>
        <w:top w:val="none" w:sz="0" w:space="0" w:color="auto"/>
        <w:left w:val="none" w:sz="0" w:space="0" w:color="auto"/>
        <w:bottom w:val="none" w:sz="0" w:space="0" w:color="auto"/>
        <w:right w:val="none" w:sz="0" w:space="0" w:color="auto"/>
      </w:divBdr>
    </w:div>
    <w:div w:id="278494116">
      <w:bodyDiv w:val="1"/>
      <w:marLeft w:val="0"/>
      <w:marRight w:val="0"/>
      <w:marTop w:val="0"/>
      <w:marBottom w:val="0"/>
      <w:divBdr>
        <w:top w:val="none" w:sz="0" w:space="0" w:color="auto"/>
        <w:left w:val="none" w:sz="0" w:space="0" w:color="auto"/>
        <w:bottom w:val="none" w:sz="0" w:space="0" w:color="auto"/>
        <w:right w:val="none" w:sz="0" w:space="0" w:color="auto"/>
      </w:divBdr>
    </w:div>
    <w:div w:id="300888461">
      <w:bodyDiv w:val="1"/>
      <w:marLeft w:val="0"/>
      <w:marRight w:val="0"/>
      <w:marTop w:val="0"/>
      <w:marBottom w:val="0"/>
      <w:divBdr>
        <w:top w:val="none" w:sz="0" w:space="0" w:color="auto"/>
        <w:left w:val="none" w:sz="0" w:space="0" w:color="auto"/>
        <w:bottom w:val="none" w:sz="0" w:space="0" w:color="auto"/>
        <w:right w:val="none" w:sz="0" w:space="0" w:color="auto"/>
      </w:divBdr>
    </w:div>
    <w:div w:id="317416226">
      <w:bodyDiv w:val="1"/>
      <w:marLeft w:val="0"/>
      <w:marRight w:val="0"/>
      <w:marTop w:val="0"/>
      <w:marBottom w:val="0"/>
      <w:divBdr>
        <w:top w:val="none" w:sz="0" w:space="0" w:color="auto"/>
        <w:left w:val="none" w:sz="0" w:space="0" w:color="auto"/>
        <w:bottom w:val="none" w:sz="0" w:space="0" w:color="auto"/>
        <w:right w:val="none" w:sz="0" w:space="0" w:color="auto"/>
      </w:divBdr>
    </w:div>
    <w:div w:id="372536679">
      <w:bodyDiv w:val="1"/>
      <w:marLeft w:val="0"/>
      <w:marRight w:val="0"/>
      <w:marTop w:val="0"/>
      <w:marBottom w:val="0"/>
      <w:divBdr>
        <w:top w:val="none" w:sz="0" w:space="0" w:color="auto"/>
        <w:left w:val="none" w:sz="0" w:space="0" w:color="auto"/>
        <w:bottom w:val="none" w:sz="0" w:space="0" w:color="auto"/>
        <w:right w:val="none" w:sz="0" w:space="0" w:color="auto"/>
      </w:divBdr>
    </w:div>
    <w:div w:id="376012380">
      <w:bodyDiv w:val="1"/>
      <w:marLeft w:val="0"/>
      <w:marRight w:val="0"/>
      <w:marTop w:val="0"/>
      <w:marBottom w:val="0"/>
      <w:divBdr>
        <w:top w:val="none" w:sz="0" w:space="0" w:color="auto"/>
        <w:left w:val="none" w:sz="0" w:space="0" w:color="auto"/>
        <w:bottom w:val="none" w:sz="0" w:space="0" w:color="auto"/>
        <w:right w:val="none" w:sz="0" w:space="0" w:color="auto"/>
      </w:divBdr>
    </w:div>
    <w:div w:id="385446328">
      <w:bodyDiv w:val="1"/>
      <w:marLeft w:val="0"/>
      <w:marRight w:val="0"/>
      <w:marTop w:val="0"/>
      <w:marBottom w:val="0"/>
      <w:divBdr>
        <w:top w:val="none" w:sz="0" w:space="0" w:color="auto"/>
        <w:left w:val="none" w:sz="0" w:space="0" w:color="auto"/>
        <w:bottom w:val="none" w:sz="0" w:space="0" w:color="auto"/>
        <w:right w:val="none" w:sz="0" w:space="0" w:color="auto"/>
      </w:divBdr>
    </w:div>
    <w:div w:id="387650480">
      <w:bodyDiv w:val="1"/>
      <w:marLeft w:val="0"/>
      <w:marRight w:val="0"/>
      <w:marTop w:val="0"/>
      <w:marBottom w:val="0"/>
      <w:divBdr>
        <w:top w:val="none" w:sz="0" w:space="0" w:color="auto"/>
        <w:left w:val="none" w:sz="0" w:space="0" w:color="auto"/>
        <w:bottom w:val="none" w:sz="0" w:space="0" w:color="auto"/>
        <w:right w:val="none" w:sz="0" w:space="0" w:color="auto"/>
      </w:divBdr>
    </w:div>
    <w:div w:id="448666987">
      <w:bodyDiv w:val="1"/>
      <w:marLeft w:val="0"/>
      <w:marRight w:val="0"/>
      <w:marTop w:val="0"/>
      <w:marBottom w:val="0"/>
      <w:divBdr>
        <w:top w:val="none" w:sz="0" w:space="0" w:color="auto"/>
        <w:left w:val="none" w:sz="0" w:space="0" w:color="auto"/>
        <w:bottom w:val="none" w:sz="0" w:space="0" w:color="auto"/>
        <w:right w:val="none" w:sz="0" w:space="0" w:color="auto"/>
      </w:divBdr>
    </w:div>
    <w:div w:id="456412516">
      <w:bodyDiv w:val="1"/>
      <w:marLeft w:val="0"/>
      <w:marRight w:val="0"/>
      <w:marTop w:val="0"/>
      <w:marBottom w:val="0"/>
      <w:divBdr>
        <w:top w:val="none" w:sz="0" w:space="0" w:color="auto"/>
        <w:left w:val="none" w:sz="0" w:space="0" w:color="auto"/>
        <w:bottom w:val="none" w:sz="0" w:space="0" w:color="auto"/>
        <w:right w:val="none" w:sz="0" w:space="0" w:color="auto"/>
      </w:divBdr>
    </w:div>
    <w:div w:id="466355573">
      <w:bodyDiv w:val="1"/>
      <w:marLeft w:val="0"/>
      <w:marRight w:val="0"/>
      <w:marTop w:val="0"/>
      <w:marBottom w:val="0"/>
      <w:divBdr>
        <w:top w:val="none" w:sz="0" w:space="0" w:color="auto"/>
        <w:left w:val="none" w:sz="0" w:space="0" w:color="auto"/>
        <w:bottom w:val="none" w:sz="0" w:space="0" w:color="auto"/>
        <w:right w:val="none" w:sz="0" w:space="0" w:color="auto"/>
      </w:divBdr>
    </w:div>
    <w:div w:id="490104851">
      <w:bodyDiv w:val="1"/>
      <w:marLeft w:val="0"/>
      <w:marRight w:val="0"/>
      <w:marTop w:val="0"/>
      <w:marBottom w:val="0"/>
      <w:divBdr>
        <w:top w:val="none" w:sz="0" w:space="0" w:color="auto"/>
        <w:left w:val="none" w:sz="0" w:space="0" w:color="auto"/>
        <w:bottom w:val="none" w:sz="0" w:space="0" w:color="auto"/>
        <w:right w:val="none" w:sz="0" w:space="0" w:color="auto"/>
      </w:divBdr>
    </w:div>
    <w:div w:id="490218323">
      <w:bodyDiv w:val="1"/>
      <w:marLeft w:val="0"/>
      <w:marRight w:val="0"/>
      <w:marTop w:val="0"/>
      <w:marBottom w:val="0"/>
      <w:divBdr>
        <w:top w:val="none" w:sz="0" w:space="0" w:color="auto"/>
        <w:left w:val="none" w:sz="0" w:space="0" w:color="auto"/>
        <w:bottom w:val="none" w:sz="0" w:space="0" w:color="auto"/>
        <w:right w:val="none" w:sz="0" w:space="0" w:color="auto"/>
      </w:divBdr>
    </w:div>
    <w:div w:id="583956356">
      <w:bodyDiv w:val="1"/>
      <w:marLeft w:val="0"/>
      <w:marRight w:val="0"/>
      <w:marTop w:val="0"/>
      <w:marBottom w:val="0"/>
      <w:divBdr>
        <w:top w:val="none" w:sz="0" w:space="0" w:color="auto"/>
        <w:left w:val="none" w:sz="0" w:space="0" w:color="auto"/>
        <w:bottom w:val="none" w:sz="0" w:space="0" w:color="auto"/>
        <w:right w:val="none" w:sz="0" w:space="0" w:color="auto"/>
      </w:divBdr>
    </w:div>
    <w:div w:id="634722806">
      <w:bodyDiv w:val="1"/>
      <w:marLeft w:val="0"/>
      <w:marRight w:val="0"/>
      <w:marTop w:val="0"/>
      <w:marBottom w:val="0"/>
      <w:divBdr>
        <w:top w:val="none" w:sz="0" w:space="0" w:color="auto"/>
        <w:left w:val="none" w:sz="0" w:space="0" w:color="auto"/>
        <w:bottom w:val="none" w:sz="0" w:space="0" w:color="auto"/>
        <w:right w:val="none" w:sz="0" w:space="0" w:color="auto"/>
      </w:divBdr>
    </w:div>
    <w:div w:id="649479629">
      <w:bodyDiv w:val="1"/>
      <w:marLeft w:val="0"/>
      <w:marRight w:val="0"/>
      <w:marTop w:val="0"/>
      <w:marBottom w:val="0"/>
      <w:divBdr>
        <w:top w:val="none" w:sz="0" w:space="0" w:color="auto"/>
        <w:left w:val="none" w:sz="0" w:space="0" w:color="auto"/>
        <w:bottom w:val="none" w:sz="0" w:space="0" w:color="auto"/>
        <w:right w:val="none" w:sz="0" w:space="0" w:color="auto"/>
      </w:divBdr>
    </w:div>
    <w:div w:id="667098115">
      <w:bodyDiv w:val="1"/>
      <w:marLeft w:val="0"/>
      <w:marRight w:val="0"/>
      <w:marTop w:val="0"/>
      <w:marBottom w:val="0"/>
      <w:divBdr>
        <w:top w:val="none" w:sz="0" w:space="0" w:color="auto"/>
        <w:left w:val="none" w:sz="0" w:space="0" w:color="auto"/>
        <w:bottom w:val="none" w:sz="0" w:space="0" w:color="auto"/>
        <w:right w:val="none" w:sz="0" w:space="0" w:color="auto"/>
      </w:divBdr>
    </w:div>
    <w:div w:id="678510880">
      <w:bodyDiv w:val="1"/>
      <w:marLeft w:val="0"/>
      <w:marRight w:val="0"/>
      <w:marTop w:val="0"/>
      <w:marBottom w:val="0"/>
      <w:divBdr>
        <w:top w:val="none" w:sz="0" w:space="0" w:color="auto"/>
        <w:left w:val="none" w:sz="0" w:space="0" w:color="auto"/>
        <w:bottom w:val="none" w:sz="0" w:space="0" w:color="auto"/>
        <w:right w:val="none" w:sz="0" w:space="0" w:color="auto"/>
      </w:divBdr>
    </w:div>
    <w:div w:id="709038984">
      <w:bodyDiv w:val="1"/>
      <w:marLeft w:val="0"/>
      <w:marRight w:val="0"/>
      <w:marTop w:val="0"/>
      <w:marBottom w:val="0"/>
      <w:divBdr>
        <w:top w:val="none" w:sz="0" w:space="0" w:color="auto"/>
        <w:left w:val="none" w:sz="0" w:space="0" w:color="auto"/>
        <w:bottom w:val="none" w:sz="0" w:space="0" w:color="auto"/>
        <w:right w:val="none" w:sz="0" w:space="0" w:color="auto"/>
      </w:divBdr>
    </w:div>
    <w:div w:id="713890298">
      <w:bodyDiv w:val="1"/>
      <w:marLeft w:val="0"/>
      <w:marRight w:val="0"/>
      <w:marTop w:val="0"/>
      <w:marBottom w:val="0"/>
      <w:divBdr>
        <w:top w:val="none" w:sz="0" w:space="0" w:color="auto"/>
        <w:left w:val="none" w:sz="0" w:space="0" w:color="auto"/>
        <w:bottom w:val="none" w:sz="0" w:space="0" w:color="auto"/>
        <w:right w:val="none" w:sz="0" w:space="0" w:color="auto"/>
      </w:divBdr>
    </w:div>
    <w:div w:id="716970163">
      <w:bodyDiv w:val="1"/>
      <w:marLeft w:val="0"/>
      <w:marRight w:val="0"/>
      <w:marTop w:val="0"/>
      <w:marBottom w:val="0"/>
      <w:divBdr>
        <w:top w:val="none" w:sz="0" w:space="0" w:color="auto"/>
        <w:left w:val="none" w:sz="0" w:space="0" w:color="auto"/>
        <w:bottom w:val="none" w:sz="0" w:space="0" w:color="auto"/>
        <w:right w:val="none" w:sz="0" w:space="0" w:color="auto"/>
      </w:divBdr>
    </w:div>
    <w:div w:id="721903263">
      <w:bodyDiv w:val="1"/>
      <w:marLeft w:val="0"/>
      <w:marRight w:val="0"/>
      <w:marTop w:val="0"/>
      <w:marBottom w:val="0"/>
      <w:divBdr>
        <w:top w:val="none" w:sz="0" w:space="0" w:color="auto"/>
        <w:left w:val="none" w:sz="0" w:space="0" w:color="auto"/>
        <w:bottom w:val="none" w:sz="0" w:space="0" w:color="auto"/>
        <w:right w:val="none" w:sz="0" w:space="0" w:color="auto"/>
      </w:divBdr>
    </w:div>
    <w:div w:id="728766547">
      <w:bodyDiv w:val="1"/>
      <w:marLeft w:val="0"/>
      <w:marRight w:val="0"/>
      <w:marTop w:val="0"/>
      <w:marBottom w:val="0"/>
      <w:divBdr>
        <w:top w:val="none" w:sz="0" w:space="0" w:color="auto"/>
        <w:left w:val="none" w:sz="0" w:space="0" w:color="auto"/>
        <w:bottom w:val="none" w:sz="0" w:space="0" w:color="auto"/>
        <w:right w:val="none" w:sz="0" w:space="0" w:color="auto"/>
      </w:divBdr>
    </w:div>
    <w:div w:id="751782753">
      <w:bodyDiv w:val="1"/>
      <w:marLeft w:val="0"/>
      <w:marRight w:val="0"/>
      <w:marTop w:val="0"/>
      <w:marBottom w:val="0"/>
      <w:divBdr>
        <w:top w:val="none" w:sz="0" w:space="0" w:color="auto"/>
        <w:left w:val="none" w:sz="0" w:space="0" w:color="auto"/>
        <w:bottom w:val="none" w:sz="0" w:space="0" w:color="auto"/>
        <w:right w:val="none" w:sz="0" w:space="0" w:color="auto"/>
      </w:divBdr>
    </w:div>
    <w:div w:id="753361432">
      <w:bodyDiv w:val="1"/>
      <w:marLeft w:val="0"/>
      <w:marRight w:val="0"/>
      <w:marTop w:val="0"/>
      <w:marBottom w:val="0"/>
      <w:divBdr>
        <w:top w:val="none" w:sz="0" w:space="0" w:color="auto"/>
        <w:left w:val="none" w:sz="0" w:space="0" w:color="auto"/>
        <w:bottom w:val="none" w:sz="0" w:space="0" w:color="auto"/>
        <w:right w:val="none" w:sz="0" w:space="0" w:color="auto"/>
      </w:divBdr>
    </w:div>
    <w:div w:id="764612847">
      <w:bodyDiv w:val="1"/>
      <w:marLeft w:val="0"/>
      <w:marRight w:val="0"/>
      <w:marTop w:val="0"/>
      <w:marBottom w:val="0"/>
      <w:divBdr>
        <w:top w:val="none" w:sz="0" w:space="0" w:color="auto"/>
        <w:left w:val="none" w:sz="0" w:space="0" w:color="auto"/>
        <w:bottom w:val="none" w:sz="0" w:space="0" w:color="auto"/>
        <w:right w:val="none" w:sz="0" w:space="0" w:color="auto"/>
      </w:divBdr>
    </w:div>
    <w:div w:id="793602499">
      <w:bodyDiv w:val="1"/>
      <w:marLeft w:val="0"/>
      <w:marRight w:val="0"/>
      <w:marTop w:val="0"/>
      <w:marBottom w:val="0"/>
      <w:divBdr>
        <w:top w:val="none" w:sz="0" w:space="0" w:color="auto"/>
        <w:left w:val="none" w:sz="0" w:space="0" w:color="auto"/>
        <w:bottom w:val="none" w:sz="0" w:space="0" w:color="auto"/>
        <w:right w:val="none" w:sz="0" w:space="0" w:color="auto"/>
      </w:divBdr>
    </w:div>
    <w:div w:id="805707026">
      <w:bodyDiv w:val="1"/>
      <w:marLeft w:val="0"/>
      <w:marRight w:val="0"/>
      <w:marTop w:val="0"/>
      <w:marBottom w:val="0"/>
      <w:divBdr>
        <w:top w:val="none" w:sz="0" w:space="0" w:color="auto"/>
        <w:left w:val="none" w:sz="0" w:space="0" w:color="auto"/>
        <w:bottom w:val="none" w:sz="0" w:space="0" w:color="auto"/>
        <w:right w:val="none" w:sz="0" w:space="0" w:color="auto"/>
      </w:divBdr>
    </w:div>
    <w:div w:id="808522813">
      <w:bodyDiv w:val="1"/>
      <w:marLeft w:val="0"/>
      <w:marRight w:val="0"/>
      <w:marTop w:val="0"/>
      <w:marBottom w:val="0"/>
      <w:divBdr>
        <w:top w:val="none" w:sz="0" w:space="0" w:color="auto"/>
        <w:left w:val="none" w:sz="0" w:space="0" w:color="auto"/>
        <w:bottom w:val="none" w:sz="0" w:space="0" w:color="auto"/>
        <w:right w:val="none" w:sz="0" w:space="0" w:color="auto"/>
      </w:divBdr>
    </w:div>
    <w:div w:id="810101141">
      <w:bodyDiv w:val="1"/>
      <w:marLeft w:val="0"/>
      <w:marRight w:val="0"/>
      <w:marTop w:val="0"/>
      <w:marBottom w:val="0"/>
      <w:divBdr>
        <w:top w:val="none" w:sz="0" w:space="0" w:color="auto"/>
        <w:left w:val="none" w:sz="0" w:space="0" w:color="auto"/>
        <w:bottom w:val="none" w:sz="0" w:space="0" w:color="auto"/>
        <w:right w:val="none" w:sz="0" w:space="0" w:color="auto"/>
      </w:divBdr>
    </w:div>
    <w:div w:id="822282583">
      <w:bodyDiv w:val="1"/>
      <w:marLeft w:val="0"/>
      <w:marRight w:val="0"/>
      <w:marTop w:val="0"/>
      <w:marBottom w:val="0"/>
      <w:divBdr>
        <w:top w:val="none" w:sz="0" w:space="0" w:color="auto"/>
        <w:left w:val="none" w:sz="0" w:space="0" w:color="auto"/>
        <w:bottom w:val="none" w:sz="0" w:space="0" w:color="auto"/>
        <w:right w:val="none" w:sz="0" w:space="0" w:color="auto"/>
      </w:divBdr>
    </w:div>
    <w:div w:id="883492340">
      <w:bodyDiv w:val="1"/>
      <w:marLeft w:val="0"/>
      <w:marRight w:val="0"/>
      <w:marTop w:val="0"/>
      <w:marBottom w:val="0"/>
      <w:divBdr>
        <w:top w:val="none" w:sz="0" w:space="0" w:color="auto"/>
        <w:left w:val="none" w:sz="0" w:space="0" w:color="auto"/>
        <w:bottom w:val="none" w:sz="0" w:space="0" w:color="auto"/>
        <w:right w:val="none" w:sz="0" w:space="0" w:color="auto"/>
      </w:divBdr>
    </w:div>
    <w:div w:id="935210693">
      <w:bodyDiv w:val="1"/>
      <w:marLeft w:val="0"/>
      <w:marRight w:val="0"/>
      <w:marTop w:val="0"/>
      <w:marBottom w:val="0"/>
      <w:divBdr>
        <w:top w:val="none" w:sz="0" w:space="0" w:color="auto"/>
        <w:left w:val="none" w:sz="0" w:space="0" w:color="auto"/>
        <w:bottom w:val="none" w:sz="0" w:space="0" w:color="auto"/>
        <w:right w:val="none" w:sz="0" w:space="0" w:color="auto"/>
      </w:divBdr>
    </w:div>
    <w:div w:id="955022813">
      <w:bodyDiv w:val="1"/>
      <w:marLeft w:val="0"/>
      <w:marRight w:val="0"/>
      <w:marTop w:val="0"/>
      <w:marBottom w:val="0"/>
      <w:divBdr>
        <w:top w:val="none" w:sz="0" w:space="0" w:color="auto"/>
        <w:left w:val="none" w:sz="0" w:space="0" w:color="auto"/>
        <w:bottom w:val="none" w:sz="0" w:space="0" w:color="auto"/>
        <w:right w:val="none" w:sz="0" w:space="0" w:color="auto"/>
      </w:divBdr>
    </w:div>
    <w:div w:id="1016810130">
      <w:bodyDiv w:val="1"/>
      <w:marLeft w:val="0"/>
      <w:marRight w:val="0"/>
      <w:marTop w:val="0"/>
      <w:marBottom w:val="0"/>
      <w:divBdr>
        <w:top w:val="none" w:sz="0" w:space="0" w:color="auto"/>
        <w:left w:val="none" w:sz="0" w:space="0" w:color="auto"/>
        <w:bottom w:val="none" w:sz="0" w:space="0" w:color="auto"/>
        <w:right w:val="none" w:sz="0" w:space="0" w:color="auto"/>
      </w:divBdr>
    </w:div>
    <w:div w:id="1039402266">
      <w:bodyDiv w:val="1"/>
      <w:marLeft w:val="0"/>
      <w:marRight w:val="0"/>
      <w:marTop w:val="0"/>
      <w:marBottom w:val="0"/>
      <w:divBdr>
        <w:top w:val="none" w:sz="0" w:space="0" w:color="auto"/>
        <w:left w:val="none" w:sz="0" w:space="0" w:color="auto"/>
        <w:bottom w:val="none" w:sz="0" w:space="0" w:color="auto"/>
        <w:right w:val="none" w:sz="0" w:space="0" w:color="auto"/>
      </w:divBdr>
    </w:div>
    <w:div w:id="1049300386">
      <w:bodyDiv w:val="1"/>
      <w:marLeft w:val="0"/>
      <w:marRight w:val="0"/>
      <w:marTop w:val="0"/>
      <w:marBottom w:val="0"/>
      <w:divBdr>
        <w:top w:val="none" w:sz="0" w:space="0" w:color="auto"/>
        <w:left w:val="none" w:sz="0" w:space="0" w:color="auto"/>
        <w:bottom w:val="none" w:sz="0" w:space="0" w:color="auto"/>
        <w:right w:val="none" w:sz="0" w:space="0" w:color="auto"/>
      </w:divBdr>
    </w:div>
    <w:div w:id="1132792609">
      <w:bodyDiv w:val="1"/>
      <w:marLeft w:val="0"/>
      <w:marRight w:val="0"/>
      <w:marTop w:val="0"/>
      <w:marBottom w:val="0"/>
      <w:divBdr>
        <w:top w:val="none" w:sz="0" w:space="0" w:color="auto"/>
        <w:left w:val="none" w:sz="0" w:space="0" w:color="auto"/>
        <w:bottom w:val="none" w:sz="0" w:space="0" w:color="auto"/>
        <w:right w:val="none" w:sz="0" w:space="0" w:color="auto"/>
      </w:divBdr>
    </w:div>
    <w:div w:id="1238368711">
      <w:bodyDiv w:val="1"/>
      <w:marLeft w:val="0"/>
      <w:marRight w:val="0"/>
      <w:marTop w:val="0"/>
      <w:marBottom w:val="0"/>
      <w:divBdr>
        <w:top w:val="none" w:sz="0" w:space="0" w:color="auto"/>
        <w:left w:val="none" w:sz="0" w:space="0" w:color="auto"/>
        <w:bottom w:val="none" w:sz="0" w:space="0" w:color="auto"/>
        <w:right w:val="none" w:sz="0" w:space="0" w:color="auto"/>
      </w:divBdr>
    </w:div>
    <w:div w:id="1332678510">
      <w:bodyDiv w:val="1"/>
      <w:marLeft w:val="0"/>
      <w:marRight w:val="0"/>
      <w:marTop w:val="0"/>
      <w:marBottom w:val="0"/>
      <w:divBdr>
        <w:top w:val="none" w:sz="0" w:space="0" w:color="auto"/>
        <w:left w:val="none" w:sz="0" w:space="0" w:color="auto"/>
        <w:bottom w:val="none" w:sz="0" w:space="0" w:color="auto"/>
        <w:right w:val="none" w:sz="0" w:space="0" w:color="auto"/>
      </w:divBdr>
    </w:div>
    <w:div w:id="1377850306">
      <w:bodyDiv w:val="1"/>
      <w:marLeft w:val="0"/>
      <w:marRight w:val="0"/>
      <w:marTop w:val="0"/>
      <w:marBottom w:val="0"/>
      <w:divBdr>
        <w:top w:val="none" w:sz="0" w:space="0" w:color="auto"/>
        <w:left w:val="none" w:sz="0" w:space="0" w:color="auto"/>
        <w:bottom w:val="none" w:sz="0" w:space="0" w:color="auto"/>
        <w:right w:val="none" w:sz="0" w:space="0" w:color="auto"/>
      </w:divBdr>
    </w:div>
    <w:div w:id="1380519515">
      <w:bodyDiv w:val="1"/>
      <w:marLeft w:val="0"/>
      <w:marRight w:val="0"/>
      <w:marTop w:val="0"/>
      <w:marBottom w:val="0"/>
      <w:divBdr>
        <w:top w:val="none" w:sz="0" w:space="0" w:color="auto"/>
        <w:left w:val="none" w:sz="0" w:space="0" w:color="auto"/>
        <w:bottom w:val="none" w:sz="0" w:space="0" w:color="auto"/>
        <w:right w:val="none" w:sz="0" w:space="0" w:color="auto"/>
      </w:divBdr>
    </w:div>
    <w:div w:id="1396121864">
      <w:bodyDiv w:val="1"/>
      <w:marLeft w:val="0"/>
      <w:marRight w:val="0"/>
      <w:marTop w:val="0"/>
      <w:marBottom w:val="0"/>
      <w:divBdr>
        <w:top w:val="none" w:sz="0" w:space="0" w:color="auto"/>
        <w:left w:val="none" w:sz="0" w:space="0" w:color="auto"/>
        <w:bottom w:val="none" w:sz="0" w:space="0" w:color="auto"/>
        <w:right w:val="none" w:sz="0" w:space="0" w:color="auto"/>
      </w:divBdr>
    </w:div>
    <w:div w:id="1425881323">
      <w:bodyDiv w:val="1"/>
      <w:marLeft w:val="0"/>
      <w:marRight w:val="0"/>
      <w:marTop w:val="0"/>
      <w:marBottom w:val="0"/>
      <w:divBdr>
        <w:top w:val="none" w:sz="0" w:space="0" w:color="auto"/>
        <w:left w:val="none" w:sz="0" w:space="0" w:color="auto"/>
        <w:bottom w:val="none" w:sz="0" w:space="0" w:color="auto"/>
        <w:right w:val="none" w:sz="0" w:space="0" w:color="auto"/>
      </w:divBdr>
    </w:div>
    <w:div w:id="1426613407">
      <w:bodyDiv w:val="1"/>
      <w:marLeft w:val="0"/>
      <w:marRight w:val="0"/>
      <w:marTop w:val="0"/>
      <w:marBottom w:val="0"/>
      <w:divBdr>
        <w:top w:val="none" w:sz="0" w:space="0" w:color="auto"/>
        <w:left w:val="none" w:sz="0" w:space="0" w:color="auto"/>
        <w:bottom w:val="none" w:sz="0" w:space="0" w:color="auto"/>
        <w:right w:val="none" w:sz="0" w:space="0" w:color="auto"/>
      </w:divBdr>
    </w:div>
    <w:div w:id="1436437998">
      <w:bodyDiv w:val="1"/>
      <w:marLeft w:val="0"/>
      <w:marRight w:val="0"/>
      <w:marTop w:val="0"/>
      <w:marBottom w:val="0"/>
      <w:divBdr>
        <w:top w:val="none" w:sz="0" w:space="0" w:color="auto"/>
        <w:left w:val="none" w:sz="0" w:space="0" w:color="auto"/>
        <w:bottom w:val="none" w:sz="0" w:space="0" w:color="auto"/>
        <w:right w:val="none" w:sz="0" w:space="0" w:color="auto"/>
      </w:divBdr>
    </w:div>
    <w:div w:id="1473014553">
      <w:bodyDiv w:val="1"/>
      <w:marLeft w:val="0"/>
      <w:marRight w:val="0"/>
      <w:marTop w:val="0"/>
      <w:marBottom w:val="0"/>
      <w:divBdr>
        <w:top w:val="none" w:sz="0" w:space="0" w:color="auto"/>
        <w:left w:val="none" w:sz="0" w:space="0" w:color="auto"/>
        <w:bottom w:val="none" w:sz="0" w:space="0" w:color="auto"/>
        <w:right w:val="none" w:sz="0" w:space="0" w:color="auto"/>
      </w:divBdr>
    </w:div>
    <w:div w:id="1506168601">
      <w:bodyDiv w:val="1"/>
      <w:marLeft w:val="0"/>
      <w:marRight w:val="0"/>
      <w:marTop w:val="0"/>
      <w:marBottom w:val="0"/>
      <w:divBdr>
        <w:top w:val="none" w:sz="0" w:space="0" w:color="auto"/>
        <w:left w:val="none" w:sz="0" w:space="0" w:color="auto"/>
        <w:bottom w:val="none" w:sz="0" w:space="0" w:color="auto"/>
        <w:right w:val="none" w:sz="0" w:space="0" w:color="auto"/>
      </w:divBdr>
    </w:div>
    <w:div w:id="1582104911">
      <w:bodyDiv w:val="1"/>
      <w:marLeft w:val="0"/>
      <w:marRight w:val="0"/>
      <w:marTop w:val="0"/>
      <w:marBottom w:val="0"/>
      <w:divBdr>
        <w:top w:val="none" w:sz="0" w:space="0" w:color="auto"/>
        <w:left w:val="none" w:sz="0" w:space="0" w:color="auto"/>
        <w:bottom w:val="none" w:sz="0" w:space="0" w:color="auto"/>
        <w:right w:val="none" w:sz="0" w:space="0" w:color="auto"/>
      </w:divBdr>
    </w:div>
    <w:div w:id="1617326491">
      <w:bodyDiv w:val="1"/>
      <w:marLeft w:val="0"/>
      <w:marRight w:val="0"/>
      <w:marTop w:val="0"/>
      <w:marBottom w:val="0"/>
      <w:divBdr>
        <w:top w:val="none" w:sz="0" w:space="0" w:color="auto"/>
        <w:left w:val="none" w:sz="0" w:space="0" w:color="auto"/>
        <w:bottom w:val="none" w:sz="0" w:space="0" w:color="auto"/>
        <w:right w:val="none" w:sz="0" w:space="0" w:color="auto"/>
      </w:divBdr>
    </w:div>
    <w:div w:id="1657370914">
      <w:bodyDiv w:val="1"/>
      <w:marLeft w:val="0"/>
      <w:marRight w:val="0"/>
      <w:marTop w:val="0"/>
      <w:marBottom w:val="0"/>
      <w:divBdr>
        <w:top w:val="none" w:sz="0" w:space="0" w:color="auto"/>
        <w:left w:val="none" w:sz="0" w:space="0" w:color="auto"/>
        <w:bottom w:val="none" w:sz="0" w:space="0" w:color="auto"/>
        <w:right w:val="none" w:sz="0" w:space="0" w:color="auto"/>
      </w:divBdr>
    </w:div>
    <w:div w:id="1691567417">
      <w:bodyDiv w:val="1"/>
      <w:marLeft w:val="0"/>
      <w:marRight w:val="0"/>
      <w:marTop w:val="0"/>
      <w:marBottom w:val="0"/>
      <w:divBdr>
        <w:top w:val="none" w:sz="0" w:space="0" w:color="auto"/>
        <w:left w:val="none" w:sz="0" w:space="0" w:color="auto"/>
        <w:bottom w:val="none" w:sz="0" w:space="0" w:color="auto"/>
        <w:right w:val="none" w:sz="0" w:space="0" w:color="auto"/>
      </w:divBdr>
    </w:div>
    <w:div w:id="1718040693">
      <w:bodyDiv w:val="1"/>
      <w:marLeft w:val="0"/>
      <w:marRight w:val="0"/>
      <w:marTop w:val="0"/>
      <w:marBottom w:val="0"/>
      <w:divBdr>
        <w:top w:val="none" w:sz="0" w:space="0" w:color="auto"/>
        <w:left w:val="none" w:sz="0" w:space="0" w:color="auto"/>
        <w:bottom w:val="none" w:sz="0" w:space="0" w:color="auto"/>
        <w:right w:val="none" w:sz="0" w:space="0" w:color="auto"/>
      </w:divBdr>
    </w:div>
    <w:div w:id="1806384471">
      <w:bodyDiv w:val="1"/>
      <w:marLeft w:val="0"/>
      <w:marRight w:val="0"/>
      <w:marTop w:val="0"/>
      <w:marBottom w:val="0"/>
      <w:divBdr>
        <w:top w:val="none" w:sz="0" w:space="0" w:color="auto"/>
        <w:left w:val="none" w:sz="0" w:space="0" w:color="auto"/>
        <w:bottom w:val="none" w:sz="0" w:space="0" w:color="auto"/>
        <w:right w:val="none" w:sz="0" w:space="0" w:color="auto"/>
      </w:divBdr>
    </w:div>
    <w:div w:id="1822044057">
      <w:bodyDiv w:val="1"/>
      <w:marLeft w:val="0"/>
      <w:marRight w:val="0"/>
      <w:marTop w:val="0"/>
      <w:marBottom w:val="0"/>
      <w:divBdr>
        <w:top w:val="none" w:sz="0" w:space="0" w:color="auto"/>
        <w:left w:val="none" w:sz="0" w:space="0" w:color="auto"/>
        <w:bottom w:val="none" w:sz="0" w:space="0" w:color="auto"/>
        <w:right w:val="none" w:sz="0" w:space="0" w:color="auto"/>
      </w:divBdr>
    </w:div>
    <w:div w:id="1825051273">
      <w:bodyDiv w:val="1"/>
      <w:marLeft w:val="0"/>
      <w:marRight w:val="0"/>
      <w:marTop w:val="0"/>
      <w:marBottom w:val="0"/>
      <w:divBdr>
        <w:top w:val="none" w:sz="0" w:space="0" w:color="auto"/>
        <w:left w:val="none" w:sz="0" w:space="0" w:color="auto"/>
        <w:bottom w:val="none" w:sz="0" w:space="0" w:color="auto"/>
        <w:right w:val="none" w:sz="0" w:space="0" w:color="auto"/>
      </w:divBdr>
    </w:div>
    <w:div w:id="1885360492">
      <w:bodyDiv w:val="1"/>
      <w:marLeft w:val="0"/>
      <w:marRight w:val="0"/>
      <w:marTop w:val="0"/>
      <w:marBottom w:val="0"/>
      <w:divBdr>
        <w:top w:val="none" w:sz="0" w:space="0" w:color="auto"/>
        <w:left w:val="none" w:sz="0" w:space="0" w:color="auto"/>
        <w:bottom w:val="none" w:sz="0" w:space="0" w:color="auto"/>
        <w:right w:val="none" w:sz="0" w:space="0" w:color="auto"/>
      </w:divBdr>
    </w:div>
    <w:div w:id="1907184815">
      <w:bodyDiv w:val="1"/>
      <w:marLeft w:val="0"/>
      <w:marRight w:val="0"/>
      <w:marTop w:val="0"/>
      <w:marBottom w:val="0"/>
      <w:divBdr>
        <w:top w:val="none" w:sz="0" w:space="0" w:color="auto"/>
        <w:left w:val="none" w:sz="0" w:space="0" w:color="auto"/>
        <w:bottom w:val="none" w:sz="0" w:space="0" w:color="auto"/>
        <w:right w:val="none" w:sz="0" w:space="0" w:color="auto"/>
      </w:divBdr>
    </w:div>
    <w:div w:id="1949269657">
      <w:bodyDiv w:val="1"/>
      <w:marLeft w:val="0"/>
      <w:marRight w:val="0"/>
      <w:marTop w:val="0"/>
      <w:marBottom w:val="0"/>
      <w:divBdr>
        <w:top w:val="none" w:sz="0" w:space="0" w:color="auto"/>
        <w:left w:val="none" w:sz="0" w:space="0" w:color="auto"/>
        <w:bottom w:val="none" w:sz="0" w:space="0" w:color="auto"/>
        <w:right w:val="none" w:sz="0" w:space="0" w:color="auto"/>
      </w:divBdr>
    </w:div>
    <w:div w:id="1949963313">
      <w:bodyDiv w:val="1"/>
      <w:marLeft w:val="0"/>
      <w:marRight w:val="0"/>
      <w:marTop w:val="0"/>
      <w:marBottom w:val="0"/>
      <w:divBdr>
        <w:top w:val="none" w:sz="0" w:space="0" w:color="auto"/>
        <w:left w:val="none" w:sz="0" w:space="0" w:color="auto"/>
        <w:bottom w:val="none" w:sz="0" w:space="0" w:color="auto"/>
        <w:right w:val="none" w:sz="0" w:space="0" w:color="auto"/>
      </w:divBdr>
    </w:div>
    <w:div w:id="1950241474">
      <w:bodyDiv w:val="1"/>
      <w:marLeft w:val="0"/>
      <w:marRight w:val="0"/>
      <w:marTop w:val="0"/>
      <w:marBottom w:val="0"/>
      <w:divBdr>
        <w:top w:val="none" w:sz="0" w:space="0" w:color="auto"/>
        <w:left w:val="none" w:sz="0" w:space="0" w:color="auto"/>
        <w:bottom w:val="none" w:sz="0" w:space="0" w:color="auto"/>
        <w:right w:val="none" w:sz="0" w:space="0" w:color="auto"/>
      </w:divBdr>
    </w:div>
    <w:div w:id="1994290231">
      <w:bodyDiv w:val="1"/>
      <w:marLeft w:val="0"/>
      <w:marRight w:val="0"/>
      <w:marTop w:val="0"/>
      <w:marBottom w:val="0"/>
      <w:divBdr>
        <w:top w:val="none" w:sz="0" w:space="0" w:color="auto"/>
        <w:left w:val="none" w:sz="0" w:space="0" w:color="auto"/>
        <w:bottom w:val="none" w:sz="0" w:space="0" w:color="auto"/>
        <w:right w:val="none" w:sz="0" w:space="0" w:color="auto"/>
      </w:divBdr>
    </w:div>
    <w:div w:id="2015692817">
      <w:bodyDiv w:val="1"/>
      <w:marLeft w:val="0"/>
      <w:marRight w:val="0"/>
      <w:marTop w:val="0"/>
      <w:marBottom w:val="0"/>
      <w:divBdr>
        <w:top w:val="none" w:sz="0" w:space="0" w:color="auto"/>
        <w:left w:val="none" w:sz="0" w:space="0" w:color="auto"/>
        <w:bottom w:val="none" w:sz="0" w:space="0" w:color="auto"/>
        <w:right w:val="none" w:sz="0" w:space="0" w:color="auto"/>
      </w:divBdr>
    </w:div>
    <w:div w:id="2061785306">
      <w:bodyDiv w:val="1"/>
      <w:marLeft w:val="0"/>
      <w:marRight w:val="0"/>
      <w:marTop w:val="0"/>
      <w:marBottom w:val="0"/>
      <w:divBdr>
        <w:top w:val="none" w:sz="0" w:space="0" w:color="auto"/>
        <w:left w:val="none" w:sz="0" w:space="0" w:color="auto"/>
        <w:bottom w:val="none" w:sz="0" w:space="0" w:color="auto"/>
        <w:right w:val="none" w:sz="0" w:space="0" w:color="auto"/>
      </w:divBdr>
    </w:div>
    <w:div w:id="2121946297">
      <w:bodyDiv w:val="1"/>
      <w:marLeft w:val="0"/>
      <w:marRight w:val="0"/>
      <w:marTop w:val="0"/>
      <w:marBottom w:val="0"/>
      <w:divBdr>
        <w:top w:val="none" w:sz="0" w:space="0" w:color="auto"/>
        <w:left w:val="none" w:sz="0" w:space="0" w:color="auto"/>
        <w:bottom w:val="none" w:sz="0" w:space="0" w:color="auto"/>
        <w:right w:val="none" w:sz="0" w:space="0" w:color="auto"/>
      </w:divBdr>
    </w:div>
    <w:div w:id="214422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kupki@sosp.ru" TargetMode="External"/><Relationship Id="rId13"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mailto:hto@sosp.ru" TargetMode="External"/><Relationship Id="rId14" Type="http://schemas.openxmlformats.org/officeDocument/2006/relationships/hyperlink" Target="https://login.consultant.ru/link/?req=doc&amp;base=LAW&amp;n=451182&amp;dst=1000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FBA2AB-7A14-482C-AB30-AE26C077B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2248</TotalTime>
  <Pages>30</Pages>
  <Words>18656</Words>
  <Characters>106341</Characters>
  <Application>Microsoft Office Word</Application>
  <DocSecurity>0</DocSecurity>
  <Lines>886</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SOSP</Company>
  <LinksUpToDate>false</LinksUpToDate>
  <CharactersWithSpaces>124748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Зубова Ирина Николаевна</dc:creator>
  <cp:keywords/>
  <dc:description/>
  <cp:lastModifiedBy>Козгова Ирина Сергеевна</cp:lastModifiedBy>
  <cp:revision>705</cp:revision>
  <cp:lastPrinted>2025-06-27T11:05:00Z</cp:lastPrinted>
  <dcterms:created xsi:type="dcterms:W3CDTF">2020-02-03T07:28:00Z</dcterms:created>
  <dcterms:modified xsi:type="dcterms:W3CDTF">2025-06-27T11:34:00Z</dcterms:modified>
</cp:coreProperties>
</file>