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7953" w:rsidRPr="002E0860" w:rsidRDefault="00DF7953" w:rsidP="00B65A95">
      <w:pPr>
        <w:pStyle w:val="13"/>
        <w:rPr>
          <w:sz w:val="21"/>
          <w:szCs w:val="21"/>
        </w:rPr>
      </w:pPr>
      <w:r w:rsidRPr="002E0860">
        <w:rPr>
          <w:b/>
          <w:sz w:val="21"/>
          <w:szCs w:val="21"/>
        </w:rPr>
        <w:t xml:space="preserve">Извещение о проведении запроса котировок в электронной форме № </w:t>
      </w:r>
      <w:r w:rsidR="00A52608" w:rsidRPr="002E0860">
        <w:rPr>
          <w:b/>
          <w:sz w:val="21"/>
          <w:szCs w:val="21"/>
        </w:rPr>
        <w:t>111</w:t>
      </w:r>
      <w:r w:rsidR="00ED1019" w:rsidRPr="002E0860">
        <w:rPr>
          <w:sz w:val="21"/>
          <w:szCs w:val="21"/>
        </w:rPr>
        <w:t xml:space="preserve"> </w:t>
      </w:r>
      <w:r w:rsidR="008678F0" w:rsidRPr="002E0860">
        <w:rPr>
          <w:sz w:val="21"/>
          <w:szCs w:val="21"/>
        </w:rPr>
        <w:t>от</w:t>
      </w:r>
      <w:r w:rsidR="00B12140" w:rsidRPr="002E0860">
        <w:rPr>
          <w:sz w:val="21"/>
          <w:szCs w:val="21"/>
        </w:rPr>
        <w:t xml:space="preserve"> </w:t>
      </w:r>
      <w:r w:rsidR="008C7700" w:rsidRPr="002E0860">
        <w:rPr>
          <w:sz w:val="21"/>
          <w:szCs w:val="21"/>
        </w:rPr>
        <w:t>13 мая</w:t>
      </w:r>
      <w:r w:rsidR="00A52608" w:rsidRPr="002E0860">
        <w:rPr>
          <w:sz w:val="21"/>
          <w:szCs w:val="21"/>
        </w:rPr>
        <w:t xml:space="preserve"> </w:t>
      </w:r>
      <w:r w:rsidR="00737E02" w:rsidRPr="002E0860">
        <w:rPr>
          <w:sz w:val="21"/>
          <w:szCs w:val="21"/>
        </w:rPr>
        <w:t>202</w:t>
      </w:r>
      <w:r w:rsidR="002064DD" w:rsidRPr="002E0860">
        <w:rPr>
          <w:sz w:val="21"/>
          <w:szCs w:val="21"/>
        </w:rPr>
        <w:t>5</w:t>
      </w:r>
      <w:r w:rsidRPr="002E0860">
        <w:rPr>
          <w:sz w:val="21"/>
          <w:szCs w:val="21"/>
        </w:rPr>
        <w:t xml:space="preserve"> г</w:t>
      </w:r>
    </w:p>
    <w:p w:rsidR="00DF7953" w:rsidRPr="002E0860" w:rsidRDefault="00DF7953">
      <w:pPr>
        <w:rPr>
          <w:sz w:val="21"/>
          <w:szCs w:val="21"/>
        </w:rPr>
      </w:pPr>
    </w:p>
    <w:tbl>
      <w:tblPr>
        <w:tblStyle w:val="a3"/>
        <w:tblW w:w="11129" w:type="dxa"/>
        <w:tblInd w:w="-1281" w:type="dxa"/>
        <w:tblLayout w:type="fixed"/>
        <w:tblLook w:val="04A0" w:firstRow="1" w:lastRow="0" w:firstColumn="1" w:lastColumn="0" w:noHBand="0" w:noVBand="1"/>
      </w:tblPr>
      <w:tblGrid>
        <w:gridCol w:w="2694"/>
        <w:gridCol w:w="4252"/>
        <w:gridCol w:w="4171"/>
        <w:gridCol w:w="12"/>
      </w:tblGrid>
      <w:tr w:rsidR="007D21AC" w:rsidRPr="002E0860" w:rsidTr="00DC0EA4">
        <w:trPr>
          <w:gridAfter w:val="1"/>
          <w:wAfter w:w="12" w:type="dxa"/>
          <w:trHeight w:val="781"/>
        </w:trPr>
        <w:tc>
          <w:tcPr>
            <w:tcW w:w="2694" w:type="dxa"/>
          </w:tcPr>
          <w:p w:rsidR="00DF7953" w:rsidRPr="002E0860" w:rsidRDefault="00B85C24">
            <w:pPr>
              <w:rPr>
                <w:b/>
                <w:sz w:val="21"/>
                <w:szCs w:val="21"/>
              </w:rPr>
            </w:pPr>
            <w:r w:rsidRPr="002E0860">
              <w:rPr>
                <w:b/>
                <w:sz w:val="21"/>
                <w:szCs w:val="21"/>
              </w:rPr>
              <w:t>1.</w:t>
            </w:r>
            <w:r w:rsidR="0043620E" w:rsidRPr="002E0860">
              <w:rPr>
                <w:b/>
                <w:sz w:val="21"/>
                <w:szCs w:val="21"/>
              </w:rPr>
              <w:t>Заказчик</w:t>
            </w:r>
          </w:p>
        </w:tc>
        <w:tc>
          <w:tcPr>
            <w:tcW w:w="8423" w:type="dxa"/>
            <w:gridSpan w:val="2"/>
          </w:tcPr>
          <w:p w:rsidR="00DF7953" w:rsidRPr="002E0860" w:rsidRDefault="00DF7953" w:rsidP="0085556A">
            <w:pPr>
              <w:spacing w:line="220" w:lineRule="exact"/>
              <w:rPr>
                <w:sz w:val="21"/>
                <w:szCs w:val="21"/>
              </w:rPr>
            </w:pPr>
            <w:r w:rsidRPr="002E0860">
              <w:rPr>
                <w:sz w:val="21"/>
                <w:szCs w:val="21"/>
              </w:rPr>
              <w:t>Государственное автономное учреждение здравоохранения Свердловской области «Свердловская областная стоматологическая поликлиника»</w:t>
            </w:r>
          </w:p>
          <w:p w:rsidR="00DF7953" w:rsidRPr="002E0860" w:rsidRDefault="00DF7953" w:rsidP="0085556A">
            <w:pPr>
              <w:spacing w:line="220" w:lineRule="exact"/>
              <w:rPr>
                <w:sz w:val="21"/>
                <w:szCs w:val="21"/>
              </w:rPr>
            </w:pPr>
            <w:r w:rsidRPr="002E0860">
              <w:rPr>
                <w:sz w:val="21"/>
                <w:szCs w:val="21"/>
              </w:rPr>
              <w:t>Место</w:t>
            </w:r>
            <w:r w:rsidR="007E0F7B" w:rsidRPr="002E0860">
              <w:rPr>
                <w:sz w:val="21"/>
                <w:szCs w:val="21"/>
              </w:rPr>
              <w:t xml:space="preserve"> </w:t>
            </w:r>
            <w:r w:rsidRPr="002E0860">
              <w:rPr>
                <w:sz w:val="21"/>
                <w:szCs w:val="21"/>
              </w:rPr>
              <w:t xml:space="preserve">нахождения: </w:t>
            </w:r>
            <w:smartTag w:uri="urn:schemas-microsoft-com:office:smarttags" w:element="metricconverter">
              <w:smartTagPr>
                <w:attr w:name="ProductID" w:val="620142 г"/>
              </w:smartTagPr>
              <w:r w:rsidRPr="002E0860">
                <w:rPr>
                  <w:sz w:val="21"/>
                  <w:szCs w:val="21"/>
                </w:rPr>
                <w:t>620142 г</w:t>
              </w:r>
            </w:smartTag>
            <w:r w:rsidRPr="002E0860">
              <w:rPr>
                <w:sz w:val="21"/>
                <w:szCs w:val="21"/>
              </w:rPr>
              <w:t>. Екатеринбург, ул. Щорса д.34</w:t>
            </w:r>
          </w:p>
        </w:tc>
      </w:tr>
      <w:tr w:rsidR="007D21AC" w:rsidRPr="002E0860" w:rsidTr="00DC0EA4">
        <w:trPr>
          <w:gridAfter w:val="1"/>
          <w:wAfter w:w="12" w:type="dxa"/>
          <w:trHeight w:val="299"/>
        </w:trPr>
        <w:tc>
          <w:tcPr>
            <w:tcW w:w="2694" w:type="dxa"/>
          </w:tcPr>
          <w:p w:rsidR="00DF7953" w:rsidRPr="002E0860" w:rsidRDefault="00B85C24" w:rsidP="00DF7953">
            <w:pPr>
              <w:jc w:val="both"/>
              <w:rPr>
                <w:b/>
                <w:sz w:val="21"/>
                <w:szCs w:val="21"/>
              </w:rPr>
            </w:pPr>
            <w:r w:rsidRPr="002E0860">
              <w:rPr>
                <w:b/>
                <w:sz w:val="21"/>
                <w:szCs w:val="21"/>
              </w:rPr>
              <w:t>2.</w:t>
            </w:r>
            <w:r w:rsidR="0043620E" w:rsidRPr="002E0860">
              <w:rPr>
                <w:b/>
                <w:sz w:val="21"/>
                <w:szCs w:val="21"/>
              </w:rPr>
              <w:t>Почтовый адрес</w:t>
            </w:r>
          </w:p>
        </w:tc>
        <w:tc>
          <w:tcPr>
            <w:tcW w:w="8423" w:type="dxa"/>
            <w:gridSpan w:val="2"/>
          </w:tcPr>
          <w:p w:rsidR="00DF7953" w:rsidRPr="002E0860" w:rsidRDefault="00DF7953" w:rsidP="0085556A">
            <w:pPr>
              <w:spacing w:line="220" w:lineRule="exact"/>
              <w:rPr>
                <w:sz w:val="21"/>
                <w:szCs w:val="21"/>
              </w:rPr>
            </w:pPr>
            <w:smartTag w:uri="urn:schemas-microsoft-com:office:smarttags" w:element="metricconverter">
              <w:smartTagPr>
                <w:attr w:name="ProductID" w:val="620142 г"/>
              </w:smartTagPr>
              <w:r w:rsidRPr="002E0860">
                <w:rPr>
                  <w:sz w:val="21"/>
                  <w:szCs w:val="21"/>
                </w:rPr>
                <w:t>620142 г</w:t>
              </w:r>
            </w:smartTag>
            <w:r w:rsidRPr="002E0860">
              <w:rPr>
                <w:sz w:val="21"/>
                <w:szCs w:val="21"/>
              </w:rPr>
              <w:t>. Екатеринбург, ул. Щорса д.34</w:t>
            </w:r>
          </w:p>
        </w:tc>
      </w:tr>
      <w:tr w:rsidR="00A52608" w:rsidRPr="002E0860" w:rsidTr="00DC0EA4">
        <w:trPr>
          <w:gridAfter w:val="1"/>
          <w:wAfter w:w="12" w:type="dxa"/>
          <w:trHeight w:val="744"/>
        </w:trPr>
        <w:tc>
          <w:tcPr>
            <w:tcW w:w="2694" w:type="dxa"/>
          </w:tcPr>
          <w:p w:rsidR="00A52608" w:rsidRPr="002E0860" w:rsidRDefault="00A52608" w:rsidP="00A52608">
            <w:pPr>
              <w:rPr>
                <w:sz w:val="21"/>
                <w:szCs w:val="21"/>
                <w:lang w:eastAsia="en-US"/>
              </w:rPr>
            </w:pPr>
            <w:r w:rsidRPr="002E0860">
              <w:rPr>
                <w:b/>
                <w:sz w:val="21"/>
                <w:szCs w:val="21"/>
                <w:lang w:eastAsia="en-US"/>
              </w:rPr>
              <w:t>3.Контактное лицо, телефон, адрес электронной почты</w:t>
            </w:r>
          </w:p>
        </w:tc>
        <w:tc>
          <w:tcPr>
            <w:tcW w:w="8423" w:type="dxa"/>
            <w:gridSpan w:val="2"/>
          </w:tcPr>
          <w:p w:rsidR="00A52608" w:rsidRPr="002E0860" w:rsidRDefault="00A52608" w:rsidP="00A52608">
            <w:pPr>
              <w:jc w:val="both"/>
              <w:rPr>
                <w:sz w:val="21"/>
                <w:szCs w:val="21"/>
                <w:lang w:eastAsia="en-US"/>
              </w:rPr>
            </w:pPr>
            <w:r w:rsidRPr="002E0860">
              <w:rPr>
                <w:sz w:val="21"/>
                <w:szCs w:val="21"/>
                <w:lang w:eastAsia="en-US"/>
              </w:rPr>
              <w:t>- специалист по закупкам: Козгова Ирина Сергеевна</w:t>
            </w:r>
          </w:p>
          <w:p w:rsidR="00A52608" w:rsidRPr="002E0860" w:rsidRDefault="00A52608" w:rsidP="00A52608">
            <w:pPr>
              <w:jc w:val="both"/>
              <w:rPr>
                <w:rStyle w:val="a4"/>
                <w:color w:val="auto"/>
                <w:sz w:val="21"/>
                <w:szCs w:val="21"/>
              </w:rPr>
            </w:pPr>
            <w:r w:rsidRPr="002E0860">
              <w:rPr>
                <w:sz w:val="21"/>
                <w:szCs w:val="21"/>
                <w:lang w:eastAsia="en-US"/>
              </w:rPr>
              <w:t xml:space="preserve">Телефон 8 (343) 266-23-31; адрес электронной почты </w:t>
            </w:r>
            <w:hyperlink r:id="rId8" w:history="1">
              <w:r w:rsidRPr="002E0860">
                <w:rPr>
                  <w:rStyle w:val="a4"/>
                  <w:sz w:val="21"/>
                  <w:szCs w:val="21"/>
                  <w:lang w:val="en-US" w:eastAsia="en-US"/>
                </w:rPr>
                <w:t>zakupki</w:t>
              </w:r>
              <w:r w:rsidRPr="002E0860">
                <w:rPr>
                  <w:rStyle w:val="a4"/>
                  <w:sz w:val="21"/>
                  <w:szCs w:val="21"/>
                  <w:lang w:eastAsia="en-US"/>
                </w:rPr>
                <w:t>@</w:t>
              </w:r>
              <w:r w:rsidRPr="002E0860">
                <w:rPr>
                  <w:rStyle w:val="a4"/>
                  <w:sz w:val="21"/>
                  <w:szCs w:val="21"/>
                  <w:lang w:val="en-US" w:eastAsia="en-US"/>
                </w:rPr>
                <w:t>sosp</w:t>
              </w:r>
              <w:r w:rsidRPr="002E0860">
                <w:rPr>
                  <w:rStyle w:val="a4"/>
                  <w:sz w:val="21"/>
                  <w:szCs w:val="21"/>
                  <w:lang w:eastAsia="en-US"/>
                </w:rPr>
                <w:t>.</w:t>
              </w:r>
              <w:proofErr w:type="spellStart"/>
              <w:r w:rsidRPr="002E0860">
                <w:rPr>
                  <w:rStyle w:val="a4"/>
                  <w:sz w:val="21"/>
                  <w:szCs w:val="21"/>
                  <w:lang w:val="en-US" w:eastAsia="en-US"/>
                </w:rPr>
                <w:t>ru</w:t>
              </w:r>
              <w:proofErr w:type="spellEnd"/>
            </w:hyperlink>
          </w:p>
          <w:p w:rsidR="00A52608" w:rsidRPr="002E0860" w:rsidRDefault="00A52608" w:rsidP="00A52608">
            <w:pPr>
              <w:jc w:val="both"/>
              <w:rPr>
                <w:sz w:val="21"/>
                <w:szCs w:val="21"/>
              </w:rPr>
            </w:pPr>
            <w:r w:rsidRPr="002E0860">
              <w:rPr>
                <w:sz w:val="21"/>
                <w:szCs w:val="21"/>
                <w:lang w:eastAsia="en-US"/>
              </w:rPr>
              <w:t>- внутренний заказчик: Денисов Николай Николаевич</w:t>
            </w:r>
          </w:p>
          <w:p w:rsidR="00A52608" w:rsidRPr="002E0860" w:rsidRDefault="00A52608" w:rsidP="00A52608">
            <w:pPr>
              <w:jc w:val="both"/>
              <w:rPr>
                <w:sz w:val="21"/>
                <w:szCs w:val="21"/>
                <w:lang w:eastAsia="en-US"/>
              </w:rPr>
            </w:pPr>
            <w:r w:rsidRPr="002E0860">
              <w:rPr>
                <w:sz w:val="21"/>
                <w:szCs w:val="21"/>
                <w:lang w:eastAsia="en-US"/>
              </w:rPr>
              <w:t xml:space="preserve">Телефон 8 (343) 210-39-67; адрес электронной почты </w:t>
            </w:r>
            <w:hyperlink r:id="rId9" w:history="1">
              <w:r w:rsidRPr="002E0860">
                <w:rPr>
                  <w:rStyle w:val="a4"/>
                  <w:sz w:val="21"/>
                  <w:szCs w:val="21"/>
                  <w:lang w:val="en-US" w:eastAsia="en-US"/>
                </w:rPr>
                <w:t>ot</w:t>
              </w:r>
              <w:r w:rsidRPr="002E0860">
                <w:rPr>
                  <w:rStyle w:val="a4"/>
                  <w:sz w:val="21"/>
                  <w:szCs w:val="21"/>
                  <w:lang w:eastAsia="en-US"/>
                </w:rPr>
                <w:t>@</w:t>
              </w:r>
              <w:r w:rsidRPr="002E0860">
                <w:rPr>
                  <w:rStyle w:val="a4"/>
                  <w:sz w:val="21"/>
                  <w:szCs w:val="21"/>
                  <w:lang w:val="en-US" w:eastAsia="en-US"/>
                </w:rPr>
                <w:t>sosp</w:t>
              </w:r>
              <w:r w:rsidRPr="002E0860">
                <w:rPr>
                  <w:rStyle w:val="a4"/>
                  <w:sz w:val="21"/>
                  <w:szCs w:val="21"/>
                  <w:lang w:eastAsia="en-US"/>
                </w:rPr>
                <w:t>.</w:t>
              </w:r>
              <w:proofErr w:type="spellStart"/>
              <w:r w:rsidRPr="002E0860">
                <w:rPr>
                  <w:rStyle w:val="a4"/>
                  <w:sz w:val="21"/>
                  <w:szCs w:val="21"/>
                  <w:lang w:val="en-US" w:eastAsia="en-US"/>
                </w:rPr>
                <w:t>ru</w:t>
              </w:r>
              <w:proofErr w:type="spellEnd"/>
            </w:hyperlink>
            <w:r w:rsidRPr="002E0860">
              <w:rPr>
                <w:sz w:val="21"/>
                <w:szCs w:val="21"/>
                <w:lang w:eastAsia="en-US"/>
              </w:rPr>
              <w:t xml:space="preserve"> </w:t>
            </w:r>
          </w:p>
        </w:tc>
      </w:tr>
      <w:tr w:rsidR="007D21AC" w:rsidRPr="002E0860" w:rsidTr="00A52608">
        <w:trPr>
          <w:gridAfter w:val="1"/>
          <w:wAfter w:w="12" w:type="dxa"/>
          <w:trHeight w:val="295"/>
        </w:trPr>
        <w:tc>
          <w:tcPr>
            <w:tcW w:w="2694" w:type="dxa"/>
          </w:tcPr>
          <w:p w:rsidR="00DF7953" w:rsidRPr="002E0860" w:rsidRDefault="00B85C24">
            <w:pPr>
              <w:rPr>
                <w:b/>
                <w:sz w:val="21"/>
                <w:szCs w:val="21"/>
              </w:rPr>
            </w:pPr>
            <w:r w:rsidRPr="002E0860">
              <w:rPr>
                <w:b/>
                <w:sz w:val="21"/>
                <w:szCs w:val="21"/>
              </w:rPr>
              <w:t>4.</w:t>
            </w:r>
            <w:r w:rsidR="0043620E" w:rsidRPr="002E0860">
              <w:rPr>
                <w:b/>
                <w:sz w:val="21"/>
                <w:szCs w:val="21"/>
              </w:rPr>
              <w:t>Способ закупки</w:t>
            </w:r>
          </w:p>
        </w:tc>
        <w:tc>
          <w:tcPr>
            <w:tcW w:w="8423" w:type="dxa"/>
            <w:gridSpan w:val="2"/>
          </w:tcPr>
          <w:p w:rsidR="00ED1019" w:rsidRPr="002E0860" w:rsidRDefault="00E27AD5" w:rsidP="0085556A">
            <w:pPr>
              <w:spacing w:line="220" w:lineRule="exact"/>
              <w:rPr>
                <w:sz w:val="21"/>
                <w:szCs w:val="21"/>
              </w:rPr>
            </w:pPr>
            <w:r w:rsidRPr="002E0860">
              <w:rPr>
                <w:sz w:val="21"/>
                <w:szCs w:val="21"/>
              </w:rPr>
              <w:t>Запрос котировок в электронной форме</w:t>
            </w:r>
            <w:r w:rsidR="00ED1019" w:rsidRPr="002E0860">
              <w:rPr>
                <w:sz w:val="21"/>
                <w:szCs w:val="21"/>
              </w:rPr>
              <w:t xml:space="preserve"> </w:t>
            </w:r>
            <w:r w:rsidR="00166E3D" w:rsidRPr="002E0860">
              <w:rPr>
                <w:sz w:val="21"/>
                <w:szCs w:val="21"/>
              </w:rPr>
              <w:t>(далее Запрос котировок)</w:t>
            </w:r>
          </w:p>
        </w:tc>
      </w:tr>
      <w:tr w:rsidR="007D21AC" w:rsidRPr="002E0860" w:rsidTr="00DC0EA4">
        <w:trPr>
          <w:gridAfter w:val="1"/>
          <w:wAfter w:w="12" w:type="dxa"/>
          <w:trHeight w:val="443"/>
        </w:trPr>
        <w:tc>
          <w:tcPr>
            <w:tcW w:w="2694" w:type="dxa"/>
            <w:shd w:val="clear" w:color="auto" w:fill="auto"/>
          </w:tcPr>
          <w:p w:rsidR="00DF7953" w:rsidRPr="002E0860" w:rsidRDefault="00B85C24">
            <w:pPr>
              <w:rPr>
                <w:b/>
                <w:sz w:val="21"/>
                <w:szCs w:val="21"/>
              </w:rPr>
            </w:pPr>
            <w:r w:rsidRPr="002E0860">
              <w:rPr>
                <w:b/>
                <w:sz w:val="21"/>
                <w:szCs w:val="21"/>
              </w:rPr>
              <w:t>5.</w:t>
            </w:r>
            <w:r w:rsidR="00ED1019" w:rsidRPr="002E0860">
              <w:rPr>
                <w:b/>
                <w:sz w:val="21"/>
                <w:szCs w:val="21"/>
              </w:rPr>
              <w:t>Адрес электронной площадки в информационно-телекоммуникационной сети «Интернет»</w:t>
            </w:r>
          </w:p>
        </w:tc>
        <w:tc>
          <w:tcPr>
            <w:tcW w:w="8423" w:type="dxa"/>
            <w:gridSpan w:val="2"/>
            <w:shd w:val="clear" w:color="auto" w:fill="auto"/>
          </w:tcPr>
          <w:p w:rsidR="00DF7953" w:rsidRPr="002E0860" w:rsidRDefault="004B5ADD" w:rsidP="008C7700">
            <w:pPr>
              <w:pStyle w:val="aa"/>
              <w:spacing w:line="220" w:lineRule="exact"/>
              <w:ind w:left="0"/>
              <w:jc w:val="both"/>
              <w:rPr>
                <w:sz w:val="21"/>
                <w:szCs w:val="21"/>
              </w:rPr>
            </w:pPr>
            <w:r w:rsidRPr="002E0860">
              <w:rPr>
                <w:sz w:val="21"/>
                <w:szCs w:val="21"/>
              </w:rPr>
              <w:t>Извещение о проведении</w:t>
            </w:r>
            <w:r w:rsidR="007E0F7B" w:rsidRPr="002E0860">
              <w:rPr>
                <w:sz w:val="21"/>
                <w:szCs w:val="21"/>
              </w:rPr>
              <w:t xml:space="preserve"> </w:t>
            </w:r>
            <w:r w:rsidRPr="002E0860">
              <w:rPr>
                <w:sz w:val="21"/>
                <w:szCs w:val="21"/>
              </w:rPr>
              <w:t>запроса котировок в электронной форме размещается Заказчиком на Официальном сайте Единой информационной системы в сфере закупок (</w:t>
            </w:r>
            <w:hyperlink r:id="rId10" w:history="1">
              <w:r w:rsidRPr="002E0860">
                <w:rPr>
                  <w:rStyle w:val="a4"/>
                  <w:color w:val="auto"/>
                  <w:sz w:val="21"/>
                  <w:szCs w:val="21"/>
                  <w:lang w:val="en-US"/>
                </w:rPr>
                <w:t>www</w:t>
              </w:r>
              <w:r w:rsidRPr="002E0860">
                <w:rPr>
                  <w:rStyle w:val="a4"/>
                  <w:color w:val="auto"/>
                  <w:sz w:val="21"/>
                  <w:szCs w:val="21"/>
                </w:rPr>
                <w:t>.zakupki.gov.ru</w:t>
              </w:r>
            </w:hyperlink>
            <w:r w:rsidRPr="002E0860">
              <w:rPr>
                <w:sz w:val="21"/>
                <w:szCs w:val="21"/>
                <w:u w:val="single"/>
              </w:rPr>
              <w:t xml:space="preserve"> (официальный сайт)</w:t>
            </w:r>
            <w:r w:rsidRPr="002E0860">
              <w:rPr>
                <w:sz w:val="21"/>
                <w:szCs w:val="21"/>
              </w:rPr>
              <w:t xml:space="preserve">, на электронной торговой площадке </w:t>
            </w:r>
            <w:hyperlink r:id="rId11" w:history="1">
              <w:r w:rsidR="008C7700" w:rsidRPr="002E0860">
                <w:rPr>
                  <w:rStyle w:val="a4"/>
                  <w:sz w:val="21"/>
                  <w:szCs w:val="21"/>
                </w:rPr>
                <w:t>http://</w:t>
              </w:r>
              <w:proofErr w:type="spellStart"/>
              <w:r w:rsidR="008C7700" w:rsidRPr="002E0860">
                <w:rPr>
                  <w:rStyle w:val="a4"/>
                  <w:sz w:val="21"/>
                  <w:szCs w:val="21"/>
                  <w:lang w:val="en-US"/>
                </w:rPr>
                <w:t>estp</w:t>
              </w:r>
              <w:proofErr w:type="spellEnd"/>
              <w:r w:rsidR="008C7700" w:rsidRPr="002E0860">
                <w:rPr>
                  <w:rStyle w:val="a4"/>
                  <w:sz w:val="21"/>
                  <w:szCs w:val="21"/>
                </w:rPr>
                <w:t>.</w:t>
              </w:r>
              <w:proofErr w:type="spellStart"/>
              <w:r w:rsidR="008C7700" w:rsidRPr="002E0860">
                <w:rPr>
                  <w:rStyle w:val="a4"/>
                  <w:sz w:val="21"/>
                  <w:szCs w:val="21"/>
                </w:rPr>
                <w:t>ru</w:t>
              </w:r>
              <w:proofErr w:type="spellEnd"/>
            </w:hyperlink>
            <w:r w:rsidRPr="002E0860">
              <w:rPr>
                <w:sz w:val="21"/>
                <w:szCs w:val="21"/>
              </w:rPr>
              <w:t xml:space="preserve"> (ЭТП)</w:t>
            </w:r>
            <w:hyperlink w:anchor="_РАЗДЕЛ_I.3_ИНФОРМАЦИОННАЯ" w:history="1"/>
            <w:r w:rsidRPr="002E0860">
              <w:rPr>
                <w:sz w:val="21"/>
                <w:szCs w:val="21"/>
              </w:rPr>
              <w:t>. Порядок получения документации на ЭТП определяется правилами и регламентом работы ЭТП.</w:t>
            </w:r>
          </w:p>
        </w:tc>
      </w:tr>
      <w:tr w:rsidR="007D21AC" w:rsidRPr="002E0860" w:rsidTr="00A52608">
        <w:trPr>
          <w:gridAfter w:val="1"/>
          <w:wAfter w:w="12" w:type="dxa"/>
          <w:trHeight w:val="473"/>
        </w:trPr>
        <w:tc>
          <w:tcPr>
            <w:tcW w:w="2694" w:type="dxa"/>
          </w:tcPr>
          <w:p w:rsidR="00DF7953" w:rsidRPr="002E0860" w:rsidRDefault="00B85C24">
            <w:pPr>
              <w:rPr>
                <w:sz w:val="21"/>
                <w:szCs w:val="21"/>
              </w:rPr>
            </w:pPr>
            <w:r w:rsidRPr="002E0860">
              <w:rPr>
                <w:b/>
                <w:sz w:val="21"/>
                <w:szCs w:val="21"/>
              </w:rPr>
              <w:t>6.</w:t>
            </w:r>
            <w:r w:rsidR="0043620E" w:rsidRPr="002E0860">
              <w:rPr>
                <w:b/>
                <w:sz w:val="21"/>
                <w:szCs w:val="21"/>
              </w:rPr>
              <w:t>Предмет договора</w:t>
            </w:r>
          </w:p>
        </w:tc>
        <w:tc>
          <w:tcPr>
            <w:tcW w:w="8423" w:type="dxa"/>
            <w:gridSpan w:val="2"/>
          </w:tcPr>
          <w:p w:rsidR="00DF7953" w:rsidRPr="002E0860" w:rsidRDefault="00A52608" w:rsidP="0085556A">
            <w:pPr>
              <w:spacing w:line="220" w:lineRule="exact"/>
              <w:rPr>
                <w:b/>
                <w:sz w:val="21"/>
                <w:szCs w:val="21"/>
              </w:rPr>
            </w:pPr>
            <w:r w:rsidRPr="002E0860">
              <w:rPr>
                <w:b/>
                <w:sz w:val="21"/>
                <w:szCs w:val="21"/>
              </w:rPr>
              <w:t>Оказание услуг по проведению производственного лабораторного контроля производственной среды и факторов трудового процесса</w:t>
            </w:r>
          </w:p>
        </w:tc>
      </w:tr>
      <w:tr w:rsidR="007D21AC" w:rsidRPr="002E0860" w:rsidTr="00DC0EA4">
        <w:trPr>
          <w:gridAfter w:val="1"/>
          <w:wAfter w:w="12" w:type="dxa"/>
          <w:trHeight w:val="657"/>
        </w:trPr>
        <w:tc>
          <w:tcPr>
            <w:tcW w:w="2694" w:type="dxa"/>
          </w:tcPr>
          <w:p w:rsidR="00E04442" w:rsidRPr="002E0860" w:rsidRDefault="00E04442" w:rsidP="00E04442">
            <w:pPr>
              <w:rPr>
                <w:b/>
                <w:spacing w:val="-4"/>
                <w:sz w:val="21"/>
                <w:szCs w:val="21"/>
                <w:lang w:eastAsia="en-US"/>
              </w:rPr>
            </w:pPr>
            <w:r w:rsidRPr="002E0860">
              <w:rPr>
                <w:rFonts w:ascii="Liberation Serif" w:hAnsi="Liberation Serif" w:cs="Liberation Serif"/>
                <w:b/>
                <w:sz w:val="21"/>
                <w:szCs w:val="21"/>
                <w:lang w:eastAsia="en-US"/>
              </w:rPr>
              <w:t>7.</w:t>
            </w:r>
            <w:r w:rsidRPr="002E0860">
              <w:rPr>
                <w:b/>
                <w:sz w:val="21"/>
                <w:szCs w:val="21"/>
                <w:lang w:eastAsia="en-US"/>
              </w:rPr>
              <w:t xml:space="preserve"> Максимальное значение цены договора</w:t>
            </w:r>
          </w:p>
        </w:tc>
        <w:tc>
          <w:tcPr>
            <w:tcW w:w="8423" w:type="dxa"/>
            <w:gridSpan w:val="2"/>
          </w:tcPr>
          <w:p w:rsidR="00E04442" w:rsidRPr="002E0860" w:rsidRDefault="00A52608" w:rsidP="0085556A">
            <w:pPr>
              <w:spacing w:line="220" w:lineRule="exact"/>
              <w:jc w:val="both"/>
              <w:rPr>
                <w:spacing w:val="-4"/>
                <w:sz w:val="21"/>
                <w:szCs w:val="21"/>
              </w:rPr>
            </w:pPr>
            <w:r w:rsidRPr="002E0860">
              <w:rPr>
                <w:b/>
                <w:spacing w:val="-4"/>
                <w:sz w:val="21"/>
                <w:szCs w:val="21"/>
              </w:rPr>
              <w:t xml:space="preserve">150 000,00 </w:t>
            </w:r>
            <w:r w:rsidR="00E04442" w:rsidRPr="002E0860">
              <w:rPr>
                <w:spacing w:val="-4"/>
                <w:sz w:val="21"/>
                <w:szCs w:val="21"/>
              </w:rPr>
              <w:t>(</w:t>
            </w:r>
            <w:r w:rsidRPr="002E0860">
              <w:rPr>
                <w:spacing w:val="-4"/>
                <w:sz w:val="21"/>
                <w:szCs w:val="21"/>
              </w:rPr>
              <w:t>сто пятьдесят тысяч</w:t>
            </w:r>
            <w:r w:rsidR="00E04442" w:rsidRPr="002E0860">
              <w:rPr>
                <w:spacing w:val="-4"/>
                <w:sz w:val="21"/>
                <w:szCs w:val="21"/>
              </w:rPr>
              <w:t>) рублей 00 копеек.</w:t>
            </w:r>
          </w:p>
          <w:p w:rsidR="00E04442" w:rsidRPr="002E0860" w:rsidRDefault="00862D30" w:rsidP="0085556A">
            <w:pPr>
              <w:spacing w:line="220" w:lineRule="exact"/>
              <w:jc w:val="both"/>
              <w:rPr>
                <w:sz w:val="21"/>
                <w:szCs w:val="21"/>
                <w:lang w:eastAsia="en-US"/>
              </w:rPr>
            </w:pPr>
            <w:r w:rsidRPr="002E0860">
              <w:rPr>
                <w:sz w:val="21"/>
                <w:szCs w:val="21"/>
                <w:lang w:eastAsia="en-US"/>
              </w:rPr>
              <w:t>Цена договора сформирована методом сопоставления рыночных цен (анализ рынка)</w:t>
            </w:r>
          </w:p>
          <w:p w:rsidR="001F42E6" w:rsidRPr="002E0860" w:rsidRDefault="00E04442" w:rsidP="001F42E6">
            <w:pPr>
              <w:pStyle w:val="af3"/>
              <w:tabs>
                <w:tab w:val="left" w:pos="9356"/>
              </w:tabs>
              <w:jc w:val="both"/>
              <w:rPr>
                <w:rFonts w:ascii="Times New Roman" w:eastAsiaTheme="minorHAnsi" w:hAnsi="Times New Roman"/>
                <w:color w:val="000000"/>
                <w:sz w:val="21"/>
                <w:szCs w:val="21"/>
              </w:rPr>
            </w:pPr>
            <w:r w:rsidRPr="002E0860">
              <w:rPr>
                <w:rFonts w:ascii="Times New Roman" w:hAnsi="Times New Roman"/>
                <w:sz w:val="21"/>
                <w:szCs w:val="21"/>
              </w:rPr>
              <w:t xml:space="preserve">Цена договора включает все расходы </w:t>
            </w:r>
            <w:r w:rsidR="001F42E6" w:rsidRPr="002E0860">
              <w:rPr>
                <w:rFonts w:ascii="Times New Roman" w:hAnsi="Times New Roman"/>
                <w:sz w:val="21"/>
                <w:szCs w:val="21"/>
              </w:rPr>
              <w:t>Исполнителя, связанные с исполнением обязательств по договору, в том числе: р</w:t>
            </w:r>
            <w:r w:rsidR="001F42E6" w:rsidRPr="002E0860">
              <w:rPr>
                <w:rFonts w:ascii="Times New Roman" w:eastAsiaTheme="minorHAnsi" w:hAnsi="Times New Roman"/>
                <w:color w:val="000000"/>
                <w:sz w:val="21"/>
                <w:szCs w:val="21"/>
              </w:rPr>
              <w:t xml:space="preserve">асходные материалы, необходимые для осуществления исследований, </w:t>
            </w:r>
          </w:p>
          <w:p w:rsidR="00E04442" w:rsidRPr="002E0860" w:rsidRDefault="001F42E6" w:rsidP="001F42E6">
            <w:pPr>
              <w:jc w:val="both"/>
              <w:rPr>
                <w:sz w:val="21"/>
                <w:szCs w:val="21"/>
                <w:lang w:eastAsia="en-US"/>
              </w:rPr>
            </w:pPr>
            <w:r w:rsidRPr="002E0860">
              <w:rPr>
                <w:rFonts w:eastAsiaTheme="minorHAnsi"/>
                <w:color w:val="000000"/>
                <w:sz w:val="21"/>
                <w:szCs w:val="21"/>
              </w:rPr>
              <w:t xml:space="preserve">разработка Плана производственного лабораторного контроля, выезд Исполнителя для отбора проб, транспортировка, подготовка проб и оформление протоколов (отчета) исследований осуществляется за счет сил и средств Исполнителя. </w:t>
            </w:r>
          </w:p>
        </w:tc>
      </w:tr>
      <w:tr w:rsidR="007D21AC" w:rsidRPr="002E0860" w:rsidTr="00DC0EA4">
        <w:trPr>
          <w:gridAfter w:val="1"/>
          <w:wAfter w:w="12" w:type="dxa"/>
          <w:trHeight w:val="657"/>
        </w:trPr>
        <w:tc>
          <w:tcPr>
            <w:tcW w:w="2694" w:type="dxa"/>
          </w:tcPr>
          <w:p w:rsidR="00E04442" w:rsidRPr="002E0860" w:rsidRDefault="00E04442" w:rsidP="00F009FF">
            <w:pPr>
              <w:pStyle w:val="af2"/>
              <w:keepNext/>
              <w:keepLines/>
              <w:jc w:val="both"/>
              <w:rPr>
                <w:b/>
                <w:color w:val="auto"/>
                <w:sz w:val="21"/>
                <w:szCs w:val="21"/>
                <w:lang w:val="ru-RU"/>
              </w:rPr>
            </w:pPr>
            <w:r w:rsidRPr="002E0860">
              <w:rPr>
                <w:b/>
                <w:color w:val="auto"/>
                <w:sz w:val="21"/>
                <w:szCs w:val="21"/>
                <w:lang w:val="ru-RU"/>
              </w:rPr>
              <w:t>Начальная (максимальная)</w:t>
            </w:r>
            <w:r w:rsidRPr="002E0860">
              <w:rPr>
                <w:color w:val="auto"/>
                <w:sz w:val="21"/>
                <w:szCs w:val="21"/>
                <w:lang w:val="ru-RU"/>
              </w:rPr>
              <w:t xml:space="preserve"> </w:t>
            </w:r>
            <w:r w:rsidRPr="002E0860">
              <w:rPr>
                <w:b/>
                <w:color w:val="auto"/>
                <w:sz w:val="21"/>
                <w:szCs w:val="21"/>
                <w:lang w:val="ru-RU"/>
              </w:rPr>
              <w:t>сумма цен</w:t>
            </w:r>
            <w:r w:rsidR="007E0F7B" w:rsidRPr="002E0860">
              <w:rPr>
                <w:b/>
                <w:color w:val="auto"/>
                <w:sz w:val="21"/>
                <w:szCs w:val="21"/>
                <w:lang w:val="ru-RU"/>
              </w:rPr>
              <w:t xml:space="preserve"> </w:t>
            </w:r>
            <w:r w:rsidRPr="002E0860">
              <w:rPr>
                <w:b/>
                <w:color w:val="auto"/>
                <w:sz w:val="21"/>
                <w:szCs w:val="21"/>
                <w:lang w:val="ru-RU"/>
              </w:rPr>
              <w:t xml:space="preserve">единиц </w:t>
            </w:r>
            <w:r w:rsidR="00F009FF" w:rsidRPr="002E0860">
              <w:rPr>
                <w:b/>
                <w:color w:val="auto"/>
                <w:sz w:val="21"/>
                <w:szCs w:val="21"/>
                <w:lang w:val="ru-RU"/>
              </w:rPr>
              <w:t>услуг</w:t>
            </w:r>
          </w:p>
        </w:tc>
        <w:tc>
          <w:tcPr>
            <w:tcW w:w="8423" w:type="dxa"/>
            <w:gridSpan w:val="2"/>
          </w:tcPr>
          <w:p w:rsidR="00E04442" w:rsidRPr="002E0860" w:rsidRDefault="00A52608" w:rsidP="0085556A">
            <w:pPr>
              <w:spacing w:line="220" w:lineRule="exact"/>
              <w:jc w:val="both"/>
              <w:rPr>
                <w:spacing w:val="-4"/>
                <w:sz w:val="21"/>
                <w:szCs w:val="21"/>
                <w:lang w:eastAsia="en-US"/>
              </w:rPr>
            </w:pPr>
            <w:r w:rsidRPr="002E0860">
              <w:rPr>
                <w:b/>
                <w:spacing w:val="-4"/>
                <w:sz w:val="21"/>
                <w:szCs w:val="21"/>
                <w:lang w:eastAsia="en-US"/>
              </w:rPr>
              <w:t xml:space="preserve">18 746,69 </w:t>
            </w:r>
            <w:r w:rsidR="00E04442" w:rsidRPr="002E0860">
              <w:rPr>
                <w:spacing w:val="-4"/>
                <w:sz w:val="21"/>
                <w:szCs w:val="21"/>
                <w:lang w:eastAsia="en-US"/>
              </w:rPr>
              <w:t>(</w:t>
            </w:r>
            <w:r w:rsidRPr="002E0860">
              <w:rPr>
                <w:spacing w:val="-4"/>
                <w:sz w:val="21"/>
                <w:szCs w:val="21"/>
                <w:lang w:eastAsia="en-US"/>
              </w:rPr>
              <w:t>восемнадцать тысяч семьсот сорок шесть</w:t>
            </w:r>
            <w:r w:rsidR="005117D0" w:rsidRPr="002E0860">
              <w:rPr>
                <w:spacing w:val="-4"/>
                <w:sz w:val="21"/>
                <w:szCs w:val="21"/>
                <w:lang w:eastAsia="en-US"/>
              </w:rPr>
              <w:t xml:space="preserve"> </w:t>
            </w:r>
            <w:r w:rsidR="00BE2378" w:rsidRPr="002E0860">
              <w:rPr>
                <w:spacing w:val="-4"/>
                <w:sz w:val="21"/>
                <w:szCs w:val="21"/>
                <w:lang w:eastAsia="en-US"/>
              </w:rPr>
              <w:t>рубл</w:t>
            </w:r>
            <w:r w:rsidR="003A1349" w:rsidRPr="002E0860">
              <w:rPr>
                <w:spacing w:val="-4"/>
                <w:sz w:val="21"/>
                <w:szCs w:val="21"/>
                <w:lang w:eastAsia="en-US"/>
              </w:rPr>
              <w:t>ей</w:t>
            </w:r>
            <w:r w:rsidR="00ED1674" w:rsidRPr="002E0860">
              <w:rPr>
                <w:spacing w:val="-4"/>
                <w:sz w:val="21"/>
                <w:szCs w:val="21"/>
                <w:lang w:eastAsia="en-US"/>
              </w:rPr>
              <w:t xml:space="preserve"> </w:t>
            </w:r>
            <w:r w:rsidRPr="002E0860">
              <w:rPr>
                <w:spacing w:val="-4"/>
                <w:sz w:val="21"/>
                <w:szCs w:val="21"/>
                <w:lang w:eastAsia="en-US"/>
              </w:rPr>
              <w:t>69</w:t>
            </w:r>
            <w:r w:rsidR="003A1349" w:rsidRPr="002E0860">
              <w:rPr>
                <w:spacing w:val="-4"/>
                <w:sz w:val="21"/>
                <w:szCs w:val="21"/>
                <w:lang w:eastAsia="en-US"/>
              </w:rPr>
              <w:t xml:space="preserve"> </w:t>
            </w:r>
            <w:r w:rsidR="00E04442" w:rsidRPr="002E0860">
              <w:rPr>
                <w:spacing w:val="-4"/>
                <w:sz w:val="21"/>
                <w:szCs w:val="21"/>
                <w:lang w:eastAsia="en-US"/>
              </w:rPr>
              <w:t>коп</w:t>
            </w:r>
            <w:r w:rsidRPr="002E0860">
              <w:rPr>
                <w:spacing w:val="-4"/>
                <w:sz w:val="21"/>
                <w:szCs w:val="21"/>
                <w:lang w:eastAsia="en-US"/>
              </w:rPr>
              <w:t>еек)</w:t>
            </w:r>
            <w:r w:rsidR="003A1349" w:rsidRPr="002E0860">
              <w:rPr>
                <w:spacing w:val="-4"/>
                <w:sz w:val="21"/>
                <w:szCs w:val="21"/>
                <w:lang w:eastAsia="en-US"/>
              </w:rPr>
              <w:t>.</w:t>
            </w:r>
          </w:p>
          <w:p w:rsidR="00E04442" w:rsidRPr="002E0860" w:rsidRDefault="00E04442" w:rsidP="00A52608">
            <w:pPr>
              <w:spacing w:line="220" w:lineRule="exact"/>
              <w:jc w:val="both"/>
              <w:rPr>
                <w:b/>
                <w:spacing w:val="-4"/>
                <w:sz w:val="21"/>
                <w:szCs w:val="21"/>
                <w:lang w:eastAsia="en-US"/>
              </w:rPr>
            </w:pPr>
            <w:r w:rsidRPr="002E0860">
              <w:rPr>
                <w:i/>
                <w:spacing w:val="-4"/>
                <w:sz w:val="21"/>
                <w:szCs w:val="21"/>
                <w:lang w:eastAsia="en-US"/>
              </w:rPr>
              <w:t xml:space="preserve">Запрос котировок проводится путем снижения начальной (максимальной) суммы цен единиц </w:t>
            </w:r>
            <w:r w:rsidR="00A52608" w:rsidRPr="002E0860">
              <w:rPr>
                <w:i/>
                <w:spacing w:val="-4"/>
                <w:sz w:val="21"/>
                <w:szCs w:val="21"/>
                <w:lang w:eastAsia="en-US"/>
              </w:rPr>
              <w:t>услуг</w:t>
            </w:r>
          </w:p>
        </w:tc>
      </w:tr>
      <w:tr w:rsidR="007D21AC" w:rsidRPr="002E0860" w:rsidTr="00DC0EA4">
        <w:trPr>
          <w:trHeight w:val="584"/>
        </w:trPr>
        <w:tc>
          <w:tcPr>
            <w:tcW w:w="11129" w:type="dxa"/>
            <w:gridSpan w:val="4"/>
            <w:vAlign w:val="center"/>
          </w:tcPr>
          <w:p w:rsidR="009D398C" w:rsidRPr="002E0860" w:rsidRDefault="00B85C24" w:rsidP="0085556A">
            <w:pPr>
              <w:spacing w:line="220" w:lineRule="exact"/>
              <w:rPr>
                <w:sz w:val="21"/>
                <w:szCs w:val="21"/>
              </w:rPr>
            </w:pPr>
            <w:r w:rsidRPr="002E0860">
              <w:rPr>
                <w:b/>
                <w:sz w:val="21"/>
                <w:szCs w:val="21"/>
              </w:rPr>
              <w:t>8.</w:t>
            </w:r>
            <w:r w:rsidR="009D398C" w:rsidRPr="002E0860">
              <w:rPr>
                <w:b/>
                <w:sz w:val="21"/>
                <w:szCs w:val="21"/>
              </w:rPr>
              <w:t xml:space="preserve">Информация о валюте, используемой для формирования цены договора: </w:t>
            </w:r>
            <w:r w:rsidR="009D398C" w:rsidRPr="002E0860">
              <w:rPr>
                <w:sz w:val="21"/>
                <w:szCs w:val="21"/>
              </w:rPr>
              <w:t>Российский рубль</w:t>
            </w:r>
          </w:p>
          <w:p w:rsidR="00F301AD" w:rsidRPr="002E0860" w:rsidRDefault="007E0F7B" w:rsidP="0085556A">
            <w:pPr>
              <w:spacing w:line="220" w:lineRule="exact"/>
              <w:rPr>
                <w:b/>
                <w:sz w:val="21"/>
                <w:szCs w:val="21"/>
              </w:rPr>
            </w:pPr>
            <w:r w:rsidRPr="002E0860">
              <w:rPr>
                <w:b/>
                <w:sz w:val="21"/>
                <w:szCs w:val="21"/>
              </w:rPr>
              <w:t xml:space="preserve"> </w:t>
            </w:r>
            <w:r w:rsidR="000C6D6B" w:rsidRPr="002E0860">
              <w:rPr>
                <w:b/>
                <w:sz w:val="21"/>
                <w:szCs w:val="21"/>
              </w:rPr>
              <w:t xml:space="preserve"> </w:t>
            </w:r>
            <w:r w:rsidR="00F301AD" w:rsidRPr="002E0860">
              <w:rPr>
                <w:b/>
                <w:sz w:val="21"/>
                <w:szCs w:val="21"/>
              </w:rPr>
              <w:t>Источник финансирования:</w:t>
            </w:r>
            <w:r w:rsidRPr="002E0860">
              <w:rPr>
                <w:sz w:val="21"/>
                <w:szCs w:val="21"/>
              </w:rPr>
              <w:t xml:space="preserve"> </w:t>
            </w:r>
            <w:r w:rsidR="00F301AD" w:rsidRPr="002E0860">
              <w:rPr>
                <w:sz w:val="21"/>
                <w:szCs w:val="21"/>
              </w:rPr>
              <w:t xml:space="preserve"> </w:t>
            </w:r>
            <w:r w:rsidR="00340D22" w:rsidRPr="002E0860">
              <w:rPr>
                <w:sz w:val="21"/>
                <w:szCs w:val="21"/>
              </w:rPr>
              <w:t>Средства, полученные при осуществлении приносящей доход деятельности.</w:t>
            </w:r>
          </w:p>
        </w:tc>
      </w:tr>
      <w:tr w:rsidR="007D21AC" w:rsidRPr="002E0860" w:rsidTr="00DC0EA4">
        <w:trPr>
          <w:gridAfter w:val="1"/>
          <w:wAfter w:w="12" w:type="dxa"/>
        </w:trPr>
        <w:tc>
          <w:tcPr>
            <w:tcW w:w="2694" w:type="dxa"/>
          </w:tcPr>
          <w:p w:rsidR="002E5782" w:rsidRPr="002E0860" w:rsidRDefault="00B85C24" w:rsidP="00B85C24">
            <w:pPr>
              <w:rPr>
                <w:sz w:val="21"/>
                <w:szCs w:val="21"/>
              </w:rPr>
            </w:pPr>
            <w:r w:rsidRPr="002E0860">
              <w:rPr>
                <w:b/>
                <w:sz w:val="21"/>
                <w:szCs w:val="21"/>
              </w:rPr>
              <w:t>9.</w:t>
            </w:r>
            <w:r w:rsidR="002E5782" w:rsidRPr="002E0860">
              <w:rPr>
                <w:b/>
                <w:sz w:val="21"/>
                <w:szCs w:val="21"/>
              </w:rPr>
              <w:t>Срок</w:t>
            </w:r>
            <w:r w:rsidRPr="002E0860">
              <w:rPr>
                <w:b/>
                <w:sz w:val="21"/>
                <w:szCs w:val="21"/>
              </w:rPr>
              <w:t>,</w:t>
            </w:r>
            <w:r w:rsidR="002E5782" w:rsidRPr="002E0860">
              <w:rPr>
                <w:b/>
                <w:sz w:val="21"/>
                <w:szCs w:val="21"/>
              </w:rPr>
              <w:t xml:space="preserve"> место</w:t>
            </w:r>
            <w:r w:rsidRPr="002E0860">
              <w:rPr>
                <w:b/>
                <w:sz w:val="21"/>
                <w:szCs w:val="21"/>
              </w:rPr>
              <w:t xml:space="preserve"> и условия</w:t>
            </w:r>
            <w:r w:rsidR="002E5782" w:rsidRPr="002E0860">
              <w:rPr>
                <w:b/>
                <w:sz w:val="21"/>
                <w:szCs w:val="21"/>
              </w:rPr>
              <w:t xml:space="preserve"> поставки</w:t>
            </w:r>
          </w:p>
        </w:tc>
        <w:tc>
          <w:tcPr>
            <w:tcW w:w="8423" w:type="dxa"/>
            <w:gridSpan w:val="2"/>
          </w:tcPr>
          <w:p w:rsidR="00426FB8" w:rsidRPr="002E0860" w:rsidRDefault="00426FB8" w:rsidP="00426FB8">
            <w:pPr>
              <w:pStyle w:val="a5"/>
              <w:spacing w:before="0" w:beforeAutospacing="0" w:after="0"/>
              <w:rPr>
                <w:sz w:val="21"/>
                <w:szCs w:val="21"/>
              </w:rPr>
            </w:pPr>
            <w:r w:rsidRPr="002E0860">
              <w:rPr>
                <w:sz w:val="21"/>
                <w:szCs w:val="21"/>
              </w:rPr>
              <w:t xml:space="preserve">Сроки оказания </w:t>
            </w:r>
            <w:r w:rsidR="007D0BEB" w:rsidRPr="002E0860">
              <w:rPr>
                <w:sz w:val="21"/>
                <w:szCs w:val="21"/>
              </w:rPr>
              <w:t>у</w:t>
            </w:r>
            <w:r w:rsidRPr="002E0860">
              <w:rPr>
                <w:sz w:val="21"/>
                <w:szCs w:val="21"/>
              </w:rPr>
              <w:t>слуг с момента заключения договора по 25 декабря 2025 года.</w:t>
            </w:r>
          </w:p>
          <w:p w:rsidR="00426FB8" w:rsidRPr="002E0860" w:rsidRDefault="00614301" w:rsidP="00614301">
            <w:pPr>
              <w:pStyle w:val="af3"/>
              <w:jc w:val="both"/>
              <w:rPr>
                <w:sz w:val="21"/>
                <w:szCs w:val="21"/>
              </w:rPr>
            </w:pPr>
            <w:r w:rsidRPr="002E0860">
              <w:rPr>
                <w:rFonts w:ascii="Times New Roman" w:hAnsi="Times New Roman"/>
                <w:sz w:val="21"/>
                <w:szCs w:val="21"/>
              </w:rPr>
              <w:t>Место оказания услуг: г. Екатеринбург, ул. Щорса, д.34 и ул. 8 Марта, д. 123</w:t>
            </w:r>
          </w:p>
          <w:p w:rsidR="002E5782" w:rsidRPr="002E0860" w:rsidRDefault="002E5782" w:rsidP="00426FB8">
            <w:pPr>
              <w:pStyle w:val="a5"/>
              <w:spacing w:before="0" w:beforeAutospacing="0" w:after="0"/>
              <w:rPr>
                <w:sz w:val="21"/>
                <w:szCs w:val="21"/>
              </w:rPr>
            </w:pPr>
          </w:p>
        </w:tc>
      </w:tr>
      <w:tr w:rsidR="007D21AC" w:rsidRPr="002E0860" w:rsidTr="00DC0EA4">
        <w:trPr>
          <w:gridAfter w:val="1"/>
          <w:wAfter w:w="12" w:type="dxa"/>
        </w:trPr>
        <w:tc>
          <w:tcPr>
            <w:tcW w:w="2694" w:type="dxa"/>
          </w:tcPr>
          <w:p w:rsidR="00047093" w:rsidRPr="002E0860" w:rsidRDefault="00047093" w:rsidP="00047093">
            <w:pPr>
              <w:rPr>
                <w:sz w:val="21"/>
                <w:szCs w:val="21"/>
              </w:rPr>
            </w:pPr>
            <w:r w:rsidRPr="002E0860">
              <w:rPr>
                <w:b/>
                <w:sz w:val="21"/>
                <w:szCs w:val="21"/>
              </w:rPr>
              <w:t>10.Порядок оплаты</w:t>
            </w:r>
          </w:p>
        </w:tc>
        <w:tc>
          <w:tcPr>
            <w:tcW w:w="8423" w:type="dxa"/>
            <w:gridSpan w:val="2"/>
          </w:tcPr>
          <w:p w:rsidR="00047093" w:rsidRPr="002E0860" w:rsidRDefault="003D67C0" w:rsidP="0085556A">
            <w:pPr>
              <w:spacing w:line="220" w:lineRule="exact"/>
              <w:jc w:val="both"/>
              <w:rPr>
                <w:sz w:val="21"/>
                <w:szCs w:val="21"/>
              </w:rPr>
            </w:pPr>
            <w:r w:rsidRPr="002E0860">
              <w:rPr>
                <w:sz w:val="21"/>
                <w:szCs w:val="21"/>
              </w:rPr>
              <w:t>Заказчик оплачивает фактически оказанные услуги Исполнителя в течение 7 (семи) рабочих дней со дня подписания Заказчиком Акта сдачи –приемки оказанных услуг на основании счета, выставленного Исполнителем.</w:t>
            </w:r>
          </w:p>
        </w:tc>
      </w:tr>
      <w:tr w:rsidR="007D21AC" w:rsidRPr="002E0860" w:rsidTr="00DC0EA4">
        <w:trPr>
          <w:gridAfter w:val="1"/>
          <w:wAfter w:w="12" w:type="dxa"/>
          <w:trHeight w:val="657"/>
        </w:trPr>
        <w:tc>
          <w:tcPr>
            <w:tcW w:w="2694" w:type="dxa"/>
          </w:tcPr>
          <w:p w:rsidR="004B5ADD" w:rsidRPr="002E0860" w:rsidRDefault="00B85C24" w:rsidP="00047093">
            <w:pPr>
              <w:pStyle w:val="a5"/>
              <w:spacing w:before="0" w:beforeAutospacing="0" w:after="0"/>
              <w:jc w:val="both"/>
              <w:rPr>
                <w:sz w:val="21"/>
                <w:szCs w:val="21"/>
              </w:rPr>
            </w:pPr>
            <w:r w:rsidRPr="002E0860">
              <w:rPr>
                <w:b/>
                <w:sz w:val="21"/>
                <w:szCs w:val="21"/>
              </w:rPr>
              <w:t>1</w:t>
            </w:r>
            <w:r w:rsidR="00047093" w:rsidRPr="002E0860">
              <w:rPr>
                <w:b/>
                <w:sz w:val="21"/>
                <w:szCs w:val="21"/>
              </w:rPr>
              <w:t>1</w:t>
            </w:r>
            <w:r w:rsidRPr="002E0860">
              <w:rPr>
                <w:b/>
                <w:sz w:val="21"/>
                <w:szCs w:val="21"/>
              </w:rPr>
              <w:t>.</w:t>
            </w:r>
            <w:r w:rsidR="004B5ADD" w:rsidRPr="002E0860">
              <w:rPr>
                <w:b/>
                <w:spacing w:val="-4"/>
                <w:sz w:val="21"/>
                <w:szCs w:val="21"/>
              </w:rPr>
              <w:t>Порядок, дата начала, дата и время окончания срока подачи заявок на участие в закупке (этапах конкурентной закупки) и порядок подведения итогов конкурентной закупки (этапов конкурентной закупки)</w:t>
            </w:r>
          </w:p>
        </w:tc>
        <w:tc>
          <w:tcPr>
            <w:tcW w:w="8423" w:type="dxa"/>
            <w:gridSpan w:val="2"/>
          </w:tcPr>
          <w:p w:rsidR="004B5ADD" w:rsidRPr="002E0860" w:rsidRDefault="004B5ADD" w:rsidP="0085556A">
            <w:pPr>
              <w:spacing w:line="220" w:lineRule="exact"/>
              <w:rPr>
                <w:b/>
                <w:sz w:val="21"/>
                <w:szCs w:val="21"/>
              </w:rPr>
            </w:pPr>
            <w:r w:rsidRPr="002E0860">
              <w:rPr>
                <w:spacing w:val="6"/>
                <w:sz w:val="21"/>
                <w:szCs w:val="21"/>
              </w:rPr>
              <w:t>Дата начала подачи котировочных заявок:</w:t>
            </w:r>
            <w:r w:rsidR="007E0F7B" w:rsidRPr="002E0860">
              <w:rPr>
                <w:b/>
                <w:sz w:val="21"/>
                <w:szCs w:val="21"/>
              </w:rPr>
              <w:t xml:space="preserve"> </w:t>
            </w:r>
            <w:r w:rsidR="008C7700" w:rsidRPr="002E0860">
              <w:rPr>
                <w:b/>
                <w:sz w:val="21"/>
                <w:szCs w:val="21"/>
              </w:rPr>
              <w:t>13 мая</w:t>
            </w:r>
            <w:r w:rsidR="00B12140" w:rsidRPr="002E0860">
              <w:rPr>
                <w:b/>
                <w:sz w:val="21"/>
                <w:szCs w:val="21"/>
              </w:rPr>
              <w:t xml:space="preserve"> </w:t>
            </w:r>
            <w:r w:rsidRPr="002E0860">
              <w:rPr>
                <w:b/>
                <w:sz w:val="21"/>
                <w:szCs w:val="21"/>
              </w:rPr>
              <w:t>202</w:t>
            </w:r>
            <w:r w:rsidR="002064DD" w:rsidRPr="002E0860">
              <w:rPr>
                <w:b/>
                <w:sz w:val="21"/>
                <w:szCs w:val="21"/>
              </w:rPr>
              <w:t>5</w:t>
            </w:r>
            <w:r w:rsidRPr="002E0860">
              <w:rPr>
                <w:b/>
                <w:sz w:val="21"/>
                <w:szCs w:val="21"/>
              </w:rPr>
              <w:t>г.</w:t>
            </w:r>
            <w:r w:rsidR="007E0F7B" w:rsidRPr="002E0860">
              <w:rPr>
                <w:b/>
                <w:sz w:val="21"/>
                <w:szCs w:val="21"/>
              </w:rPr>
              <w:t xml:space="preserve"> </w:t>
            </w:r>
          </w:p>
          <w:p w:rsidR="004B5ADD" w:rsidRPr="002E0860" w:rsidRDefault="004B5ADD" w:rsidP="0085556A">
            <w:pPr>
              <w:spacing w:line="220" w:lineRule="exact"/>
              <w:rPr>
                <w:b/>
                <w:sz w:val="21"/>
                <w:szCs w:val="21"/>
              </w:rPr>
            </w:pPr>
            <w:r w:rsidRPr="002E0860">
              <w:rPr>
                <w:sz w:val="21"/>
                <w:szCs w:val="21"/>
              </w:rPr>
              <w:t xml:space="preserve">Дата и время окончания подачи котировочных заявок: </w:t>
            </w:r>
            <w:r w:rsidR="00A13EEE" w:rsidRPr="002E0860">
              <w:rPr>
                <w:sz w:val="21"/>
                <w:szCs w:val="21"/>
                <w:shd w:val="clear" w:color="auto" w:fill="D9E2F3" w:themeFill="accent5" w:themeFillTint="33"/>
              </w:rPr>
              <w:t>09</w:t>
            </w:r>
            <w:r w:rsidRPr="002E0860">
              <w:rPr>
                <w:sz w:val="21"/>
                <w:szCs w:val="21"/>
                <w:shd w:val="clear" w:color="auto" w:fill="D9E2F3" w:themeFill="accent5" w:themeFillTint="33"/>
              </w:rPr>
              <w:t>ч. 00</w:t>
            </w:r>
            <w:r w:rsidR="0064153A" w:rsidRPr="002E0860">
              <w:rPr>
                <w:sz w:val="21"/>
                <w:szCs w:val="21"/>
              </w:rPr>
              <w:t>мин.</w:t>
            </w:r>
            <w:r w:rsidR="008C7700" w:rsidRPr="002E0860">
              <w:rPr>
                <w:sz w:val="21"/>
                <w:szCs w:val="21"/>
              </w:rPr>
              <w:t xml:space="preserve"> </w:t>
            </w:r>
            <w:r w:rsidR="008C7700" w:rsidRPr="002E0860">
              <w:rPr>
                <w:b/>
                <w:sz w:val="21"/>
                <w:szCs w:val="21"/>
              </w:rPr>
              <w:t xml:space="preserve">21 мая </w:t>
            </w:r>
            <w:r w:rsidR="00D47206" w:rsidRPr="002E0860">
              <w:rPr>
                <w:b/>
                <w:sz w:val="21"/>
                <w:szCs w:val="21"/>
              </w:rPr>
              <w:t>202</w:t>
            </w:r>
            <w:r w:rsidR="002064DD" w:rsidRPr="002E0860">
              <w:rPr>
                <w:b/>
                <w:sz w:val="21"/>
                <w:szCs w:val="21"/>
              </w:rPr>
              <w:t>5</w:t>
            </w:r>
            <w:r w:rsidR="00D47206" w:rsidRPr="002E0860">
              <w:rPr>
                <w:b/>
                <w:sz w:val="21"/>
                <w:szCs w:val="21"/>
              </w:rPr>
              <w:t>г.</w:t>
            </w:r>
          </w:p>
          <w:p w:rsidR="004B5ADD" w:rsidRPr="002E0860" w:rsidRDefault="004B5ADD" w:rsidP="0085556A">
            <w:pPr>
              <w:spacing w:line="220" w:lineRule="exact"/>
              <w:rPr>
                <w:b/>
                <w:spacing w:val="-4"/>
                <w:sz w:val="21"/>
                <w:szCs w:val="21"/>
              </w:rPr>
            </w:pPr>
            <w:r w:rsidRPr="002E0860">
              <w:rPr>
                <w:spacing w:val="-4"/>
                <w:sz w:val="21"/>
                <w:szCs w:val="21"/>
              </w:rPr>
              <w:t>Подача запросов на разъяснение документации не позднее</w:t>
            </w:r>
            <w:r w:rsidR="00835DCE" w:rsidRPr="002E0860">
              <w:rPr>
                <w:spacing w:val="-4"/>
                <w:sz w:val="21"/>
                <w:szCs w:val="21"/>
              </w:rPr>
              <w:t xml:space="preserve"> </w:t>
            </w:r>
            <w:r w:rsidR="00CF4BE4" w:rsidRPr="002E0860">
              <w:rPr>
                <w:spacing w:val="-4"/>
                <w:sz w:val="21"/>
                <w:szCs w:val="21"/>
              </w:rPr>
              <w:t>09</w:t>
            </w:r>
            <w:r w:rsidR="00835DCE" w:rsidRPr="002E0860">
              <w:rPr>
                <w:spacing w:val="-4"/>
                <w:sz w:val="21"/>
                <w:szCs w:val="21"/>
              </w:rPr>
              <w:t>ч.</w:t>
            </w:r>
            <w:r w:rsidR="00111030" w:rsidRPr="002E0860">
              <w:rPr>
                <w:spacing w:val="-4"/>
                <w:sz w:val="21"/>
                <w:szCs w:val="21"/>
              </w:rPr>
              <w:t>00мин</w:t>
            </w:r>
            <w:r w:rsidR="00B12140" w:rsidRPr="002E0860">
              <w:rPr>
                <w:spacing w:val="-4"/>
                <w:sz w:val="21"/>
                <w:szCs w:val="21"/>
              </w:rPr>
              <w:t xml:space="preserve">. </w:t>
            </w:r>
            <w:r w:rsidR="008C7700" w:rsidRPr="002E0860">
              <w:rPr>
                <w:b/>
                <w:spacing w:val="-4"/>
                <w:sz w:val="21"/>
                <w:szCs w:val="21"/>
              </w:rPr>
              <w:t>16 мая</w:t>
            </w:r>
            <w:r w:rsidR="00B12140" w:rsidRPr="002E0860">
              <w:rPr>
                <w:b/>
                <w:spacing w:val="-4"/>
                <w:sz w:val="21"/>
                <w:szCs w:val="21"/>
              </w:rPr>
              <w:t xml:space="preserve"> </w:t>
            </w:r>
            <w:r w:rsidR="00D47206" w:rsidRPr="002E0860">
              <w:rPr>
                <w:b/>
                <w:sz w:val="21"/>
                <w:szCs w:val="21"/>
              </w:rPr>
              <w:t>202</w:t>
            </w:r>
            <w:r w:rsidR="002064DD" w:rsidRPr="002E0860">
              <w:rPr>
                <w:b/>
                <w:sz w:val="21"/>
                <w:szCs w:val="21"/>
              </w:rPr>
              <w:t>5</w:t>
            </w:r>
            <w:r w:rsidR="00D47206" w:rsidRPr="002E0860">
              <w:rPr>
                <w:b/>
                <w:sz w:val="21"/>
                <w:szCs w:val="21"/>
              </w:rPr>
              <w:t xml:space="preserve">г. </w:t>
            </w:r>
          </w:p>
          <w:p w:rsidR="004B5ADD" w:rsidRPr="002E0860" w:rsidRDefault="007E0F7B" w:rsidP="0085556A">
            <w:pPr>
              <w:spacing w:line="220" w:lineRule="exact"/>
              <w:ind w:firstLine="92"/>
              <w:jc w:val="both"/>
              <w:rPr>
                <w:sz w:val="21"/>
                <w:szCs w:val="21"/>
              </w:rPr>
            </w:pPr>
            <w:r w:rsidRPr="002E0860">
              <w:rPr>
                <w:sz w:val="21"/>
                <w:szCs w:val="21"/>
              </w:rPr>
              <w:t xml:space="preserve">            </w:t>
            </w:r>
          </w:p>
        </w:tc>
      </w:tr>
      <w:tr w:rsidR="007D21AC" w:rsidRPr="002E0860" w:rsidTr="00DC0EA4">
        <w:trPr>
          <w:gridAfter w:val="1"/>
          <w:wAfter w:w="12" w:type="dxa"/>
          <w:trHeight w:val="448"/>
        </w:trPr>
        <w:tc>
          <w:tcPr>
            <w:tcW w:w="2694" w:type="dxa"/>
          </w:tcPr>
          <w:p w:rsidR="004B5ADD" w:rsidRPr="002E0860" w:rsidRDefault="00B85C24" w:rsidP="00047093">
            <w:pPr>
              <w:jc w:val="both"/>
              <w:rPr>
                <w:sz w:val="21"/>
                <w:szCs w:val="21"/>
              </w:rPr>
            </w:pPr>
            <w:r w:rsidRPr="002E0860">
              <w:rPr>
                <w:b/>
                <w:spacing w:val="-2"/>
                <w:sz w:val="21"/>
                <w:szCs w:val="21"/>
              </w:rPr>
              <w:t>1</w:t>
            </w:r>
            <w:r w:rsidR="00047093" w:rsidRPr="002E0860">
              <w:rPr>
                <w:b/>
                <w:spacing w:val="-2"/>
                <w:sz w:val="21"/>
                <w:szCs w:val="21"/>
              </w:rPr>
              <w:t>2</w:t>
            </w:r>
            <w:r w:rsidRPr="002E0860">
              <w:rPr>
                <w:b/>
                <w:spacing w:val="-2"/>
                <w:sz w:val="21"/>
                <w:szCs w:val="21"/>
              </w:rPr>
              <w:t>.</w:t>
            </w:r>
            <w:r w:rsidR="004B5ADD" w:rsidRPr="002E0860">
              <w:rPr>
                <w:b/>
                <w:spacing w:val="-2"/>
                <w:sz w:val="21"/>
                <w:szCs w:val="21"/>
              </w:rPr>
              <w:t>Подведения итогов котировочных заявок</w:t>
            </w:r>
          </w:p>
        </w:tc>
        <w:tc>
          <w:tcPr>
            <w:tcW w:w="8423" w:type="dxa"/>
            <w:gridSpan w:val="2"/>
          </w:tcPr>
          <w:p w:rsidR="004B5ADD" w:rsidRPr="002E0860" w:rsidRDefault="004B5ADD" w:rsidP="0085556A">
            <w:pPr>
              <w:spacing w:line="220" w:lineRule="exact"/>
              <w:jc w:val="both"/>
              <w:rPr>
                <w:b/>
                <w:sz w:val="21"/>
                <w:szCs w:val="21"/>
              </w:rPr>
            </w:pPr>
            <w:r w:rsidRPr="002E0860">
              <w:rPr>
                <w:spacing w:val="6"/>
                <w:sz w:val="21"/>
                <w:szCs w:val="21"/>
              </w:rPr>
              <w:t>Дата</w:t>
            </w:r>
            <w:r w:rsidR="009B26C5" w:rsidRPr="002E0860">
              <w:rPr>
                <w:spacing w:val="6"/>
                <w:sz w:val="21"/>
                <w:szCs w:val="21"/>
              </w:rPr>
              <w:t xml:space="preserve"> начала</w:t>
            </w:r>
            <w:r w:rsidRPr="002E0860">
              <w:rPr>
                <w:spacing w:val="6"/>
                <w:sz w:val="21"/>
                <w:szCs w:val="21"/>
              </w:rPr>
              <w:t xml:space="preserve"> рассмотрения и подведения итогов</w:t>
            </w:r>
            <w:r w:rsidR="003C7446" w:rsidRPr="002E0860">
              <w:rPr>
                <w:spacing w:val="6"/>
                <w:sz w:val="21"/>
                <w:szCs w:val="21"/>
              </w:rPr>
              <w:t xml:space="preserve"> </w:t>
            </w:r>
            <w:r w:rsidR="003C7446" w:rsidRPr="002E0860">
              <w:rPr>
                <w:spacing w:val="-2"/>
                <w:sz w:val="21"/>
                <w:szCs w:val="21"/>
                <w:shd w:val="clear" w:color="auto" w:fill="DEEAF6" w:themeFill="accent1" w:themeFillTint="33"/>
              </w:rPr>
              <w:t>1</w:t>
            </w:r>
            <w:r w:rsidR="00136DA4" w:rsidRPr="002E0860">
              <w:rPr>
                <w:spacing w:val="-2"/>
                <w:sz w:val="21"/>
                <w:szCs w:val="21"/>
                <w:shd w:val="clear" w:color="auto" w:fill="DEEAF6" w:themeFill="accent1" w:themeFillTint="33"/>
              </w:rPr>
              <w:t>0</w:t>
            </w:r>
            <w:r w:rsidR="003C7446" w:rsidRPr="002E0860">
              <w:rPr>
                <w:spacing w:val="-2"/>
                <w:sz w:val="21"/>
                <w:szCs w:val="21"/>
                <w:shd w:val="clear" w:color="auto" w:fill="DEEAF6" w:themeFill="accent1" w:themeFillTint="33"/>
              </w:rPr>
              <w:t>ч. 00</w:t>
            </w:r>
            <w:r w:rsidR="003C7446" w:rsidRPr="002E0860">
              <w:rPr>
                <w:spacing w:val="-2"/>
                <w:sz w:val="21"/>
                <w:szCs w:val="21"/>
              </w:rPr>
              <w:t>мин</w:t>
            </w:r>
            <w:r w:rsidR="00B12140" w:rsidRPr="002E0860">
              <w:rPr>
                <w:spacing w:val="-2"/>
                <w:sz w:val="21"/>
                <w:szCs w:val="21"/>
              </w:rPr>
              <w:t xml:space="preserve">. </w:t>
            </w:r>
            <w:r w:rsidR="008C7700" w:rsidRPr="002E0860">
              <w:rPr>
                <w:b/>
                <w:sz w:val="21"/>
                <w:szCs w:val="21"/>
              </w:rPr>
              <w:t>21 мая</w:t>
            </w:r>
            <w:r w:rsidR="00D47206" w:rsidRPr="002E0860">
              <w:rPr>
                <w:b/>
                <w:sz w:val="21"/>
                <w:szCs w:val="21"/>
              </w:rPr>
              <w:t xml:space="preserve"> 202</w:t>
            </w:r>
            <w:r w:rsidR="002064DD" w:rsidRPr="002E0860">
              <w:rPr>
                <w:b/>
                <w:sz w:val="21"/>
                <w:szCs w:val="21"/>
              </w:rPr>
              <w:t xml:space="preserve">5 </w:t>
            </w:r>
            <w:r w:rsidR="00D47206" w:rsidRPr="002E0860">
              <w:rPr>
                <w:b/>
                <w:sz w:val="21"/>
                <w:szCs w:val="21"/>
              </w:rPr>
              <w:t xml:space="preserve">г. </w:t>
            </w:r>
          </w:p>
          <w:p w:rsidR="004B5ADD" w:rsidRPr="002E0860" w:rsidRDefault="004B5ADD" w:rsidP="0085556A">
            <w:pPr>
              <w:spacing w:before="60" w:line="220" w:lineRule="exact"/>
              <w:rPr>
                <w:sz w:val="21"/>
                <w:szCs w:val="21"/>
              </w:rPr>
            </w:pPr>
            <w:r w:rsidRPr="002E0860">
              <w:rPr>
                <w:spacing w:val="-2"/>
                <w:sz w:val="21"/>
                <w:szCs w:val="21"/>
              </w:rPr>
              <w:t>Место рассмотрения:</w:t>
            </w:r>
            <w:r w:rsidR="007E0F7B" w:rsidRPr="002E0860">
              <w:rPr>
                <w:spacing w:val="-2"/>
                <w:sz w:val="21"/>
                <w:szCs w:val="21"/>
              </w:rPr>
              <w:t xml:space="preserve"> </w:t>
            </w:r>
            <w:r w:rsidRPr="002E0860">
              <w:rPr>
                <w:spacing w:val="-2"/>
                <w:sz w:val="21"/>
                <w:szCs w:val="21"/>
              </w:rPr>
              <w:t>620142, г. Екатеринбург, ул. Щорса 34, каб.214.</w:t>
            </w:r>
          </w:p>
        </w:tc>
      </w:tr>
      <w:tr w:rsidR="007D21AC" w:rsidRPr="002E0860" w:rsidTr="00DC0EA4">
        <w:trPr>
          <w:gridAfter w:val="1"/>
          <w:wAfter w:w="12" w:type="dxa"/>
          <w:trHeight w:val="657"/>
        </w:trPr>
        <w:tc>
          <w:tcPr>
            <w:tcW w:w="2694" w:type="dxa"/>
            <w:shd w:val="clear" w:color="auto" w:fill="auto"/>
          </w:tcPr>
          <w:p w:rsidR="004B5ADD" w:rsidRPr="002E0860" w:rsidRDefault="00B85C24" w:rsidP="00047093">
            <w:pPr>
              <w:rPr>
                <w:b/>
                <w:sz w:val="21"/>
                <w:szCs w:val="21"/>
              </w:rPr>
            </w:pPr>
            <w:r w:rsidRPr="002E0860">
              <w:rPr>
                <w:b/>
                <w:sz w:val="21"/>
                <w:szCs w:val="21"/>
              </w:rPr>
              <w:t>1</w:t>
            </w:r>
            <w:r w:rsidR="00047093" w:rsidRPr="002E0860">
              <w:rPr>
                <w:b/>
                <w:sz w:val="21"/>
                <w:szCs w:val="21"/>
              </w:rPr>
              <w:t>3</w:t>
            </w:r>
            <w:r w:rsidRPr="002E0860">
              <w:rPr>
                <w:b/>
                <w:sz w:val="21"/>
                <w:szCs w:val="21"/>
              </w:rPr>
              <w:t xml:space="preserve">. </w:t>
            </w:r>
            <w:r w:rsidR="004B5ADD" w:rsidRPr="002E0860">
              <w:rPr>
                <w:b/>
                <w:sz w:val="21"/>
                <w:szCs w:val="21"/>
              </w:rPr>
              <w:t>Срок, место и порядок предоставления документации</w:t>
            </w:r>
          </w:p>
        </w:tc>
        <w:tc>
          <w:tcPr>
            <w:tcW w:w="8423" w:type="dxa"/>
            <w:gridSpan w:val="2"/>
            <w:shd w:val="clear" w:color="auto" w:fill="auto"/>
          </w:tcPr>
          <w:p w:rsidR="004B5ADD" w:rsidRPr="002E0860" w:rsidRDefault="004B5ADD" w:rsidP="0085556A">
            <w:pPr>
              <w:spacing w:line="220" w:lineRule="exact"/>
              <w:jc w:val="both"/>
              <w:rPr>
                <w:sz w:val="21"/>
                <w:szCs w:val="21"/>
              </w:rPr>
            </w:pPr>
            <w:r w:rsidRPr="002E0860">
              <w:rPr>
                <w:sz w:val="21"/>
                <w:szCs w:val="21"/>
              </w:rPr>
              <w:t>В сроки принятия заявок на участие в конкурентной закупке документация</w:t>
            </w:r>
            <w:r w:rsidR="007E0F7B" w:rsidRPr="002E0860">
              <w:rPr>
                <w:sz w:val="21"/>
                <w:szCs w:val="21"/>
              </w:rPr>
              <w:t xml:space="preserve"> </w:t>
            </w:r>
            <w:r w:rsidRPr="002E0860">
              <w:rPr>
                <w:sz w:val="21"/>
                <w:szCs w:val="21"/>
              </w:rPr>
              <w:t>находится в свободном доступе на Официальном сайте Единой информационной системы в сфере закупок (</w:t>
            </w:r>
            <w:hyperlink r:id="rId12" w:history="1">
              <w:r w:rsidRPr="002E0860">
                <w:rPr>
                  <w:rStyle w:val="a4"/>
                  <w:color w:val="auto"/>
                  <w:sz w:val="21"/>
                  <w:szCs w:val="21"/>
                  <w:lang w:val="en-US"/>
                </w:rPr>
                <w:t>www</w:t>
              </w:r>
              <w:r w:rsidRPr="002E0860">
                <w:rPr>
                  <w:rStyle w:val="a4"/>
                  <w:color w:val="auto"/>
                  <w:sz w:val="21"/>
                  <w:szCs w:val="21"/>
                </w:rPr>
                <w:t>.zakupki.gov.ru</w:t>
              </w:r>
            </w:hyperlink>
            <w:r w:rsidRPr="002E0860">
              <w:rPr>
                <w:sz w:val="21"/>
                <w:szCs w:val="21"/>
                <w:u w:val="single"/>
              </w:rPr>
              <w:t xml:space="preserve"> (официальный сайт)</w:t>
            </w:r>
            <w:r w:rsidRPr="002E0860">
              <w:rPr>
                <w:sz w:val="21"/>
                <w:szCs w:val="21"/>
              </w:rPr>
              <w:t xml:space="preserve">, на электронной торговой площадке </w:t>
            </w:r>
            <w:hyperlink r:id="rId13" w:history="1">
              <w:r w:rsidR="00630B80" w:rsidRPr="002E0860">
                <w:rPr>
                  <w:rStyle w:val="a4"/>
                  <w:sz w:val="21"/>
                  <w:szCs w:val="21"/>
                </w:rPr>
                <w:t>http://</w:t>
              </w:r>
              <w:proofErr w:type="spellStart"/>
              <w:r w:rsidR="00630B80" w:rsidRPr="002E0860">
                <w:rPr>
                  <w:rStyle w:val="a4"/>
                  <w:sz w:val="21"/>
                  <w:szCs w:val="21"/>
                  <w:lang w:val="en-US"/>
                </w:rPr>
                <w:t>estp</w:t>
              </w:r>
              <w:proofErr w:type="spellEnd"/>
              <w:r w:rsidR="00630B80" w:rsidRPr="002E0860">
                <w:rPr>
                  <w:rStyle w:val="a4"/>
                  <w:sz w:val="21"/>
                  <w:szCs w:val="21"/>
                </w:rPr>
                <w:t>.</w:t>
              </w:r>
              <w:proofErr w:type="spellStart"/>
              <w:r w:rsidR="00630B80" w:rsidRPr="002E0860">
                <w:rPr>
                  <w:rStyle w:val="a4"/>
                  <w:sz w:val="21"/>
                  <w:szCs w:val="21"/>
                </w:rPr>
                <w:t>ru</w:t>
              </w:r>
              <w:proofErr w:type="spellEnd"/>
            </w:hyperlink>
            <w:r w:rsidRPr="002E0860">
              <w:rPr>
                <w:sz w:val="21"/>
                <w:szCs w:val="21"/>
              </w:rPr>
              <w:t xml:space="preserve"> (ЭТП)</w:t>
            </w:r>
            <w:hyperlink w:anchor="_РАЗДЕЛ_I.3_ИНФОРМАЦИОННАЯ" w:history="1"/>
            <w:r w:rsidRPr="002E0860">
              <w:rPr>
                <w:sz w:val="21"/>
                <w:szCs w:val="21"/>
              </w:rPr>
              <w:t>. Порядок получения документации на ЭТП определяется правилами и регламентом работы ЭТП.</w:t>
            </w:r>
          </w:p>
        </w:tc>
      </w:tr>
      <w:tr w:rsidR="009E4B07" w:rsidRPr="002E0860" w:rsidTr="00DC0EA4">
        <w:trPr>
          <w:gridAfter w:val="1"/>
          <w:wAfter w:w="12" w:type="dxa"/>
          <w:trHeight w:val="657"/>
        </w:trPr>
        <w:tc>
          <w:tcPr>
            <w:tcW w:w="2694" w:type="dxa"/>
            <w:shd w:val="clear" w:color="auto" w:fill="auto"/>
          </w:tcPr>
          <w:p w:rsidR="009E4B07" w:rsidRPr="002E0860" w:rsidRDefault="00B85C24" w:rsidP="00CF7C4B">
            <w:pPr>
              <w:rPr>
                <w:b/>
                <w:sz w:val="21"/>
                <w:szCs w:val="21"/>
                <w:highlight w:val="yellow"/>
              </w:rPr>
            </w:pPr>
            <w:r w:rsidRPr="002E0860">
              <w:rPr>
                <w:b/>
                <w:sz w:val="21"/>
                <w:szCs w:val="21"/>
              </w:rPr>
              <w:t>1</w:t>
            </w:r>
            <w:r w:rsidR="00CF7C4B" w:rsidRPr="002E0860">
              <w:rPr>
                <w:b/>
                <w:sz w:val="21"/>
                <w:szCs w:val="21"/>
              </w:rPr>
              <w:t>4</w:t>
            </w:r>
            <w:r w:rsidRPr="002E0860">
              <w:rPr>
                <w:b/>
                <w:sz w:val="21"/>
                <w:szCs w:val="21"/>
              </w:rPr>
              <w:t>.</w:t>
            </w:r>
            <w:r w:rsidR="009E4B07" w:rsidRPr="002E0860">
              <w:rPr>
                <w:b/>
                <w:sz w:val="21"/>
                <w:szCs w:val="21"/>
              </w:rPr>
              <w:t>Порядок подачи запроса разъяснений положений извещения о проведения закупки и (или) документации о закупке</w:t>
            </w:r>
          </w:p>
        </w:tc>
        <w:tc>
          <w:tcPr>
            <w:tcW w:w="8423" w:type="dxa"/>
            <w:gridSpan w:val="2"/>
          </w:tcPr>
          <w:p w:rsidR="00E40AD9" w:rsidRPr="002E0860" w:rsidRDefault="00E40AD9" w:rsidP="0085556A">
            <w:pPr>
              <w:spacing w:line="220" w:lineRule="exact"/>
              <w:ind w:firstLine="316"/>
              <w:jc w:val="both"/>
              <w:rPr>
                <w:sz w:val="21"/>
                <w:szCs w:val="21"/>
              </w:rPr>
            </w:pPr>
            <w:r w:rsidRPr="002E0860">
              <w:rPr>
                <w:sz w:val="21"/>
                <w:szCs w:val="21"/>
              </w:rPr>
              <w:t>Любой участник закупки, в том числе при осуществлении конкурентной закупки, участниками которой могут быть только субъекты малого и среднего предпринимательства, вправе направить заказчику в порядке, предусмотренном Федеральным законом № 223-ФЗ и настоящим положением, запрос о даче разъяснений положений извещения об осуществлении конкурентной закупки и (или) документации о закупке, в том числе закупки, участниками которой могут быть только субъекты малого и среднего предпринимательства</w:t>
            </w:r>
            <w:r w:rsidRPr="002E0860">
              <w:rPr>
                <w:strike/>
                <w:sz w:val="21"/>
                <w:szCs w:val="21"/>
              </w:rPr>
              <w:t>.</w:t>
            </w:r>
          </w:p>
          <w:p w:rsidR="00E40AD9" w:rsidRPr="002E0860" w:rsidRDefault="00E40AD9" w:rsidP="0085556A">
            <w:pPr>
              <w:spacing w:line="220" w:lineRule="exact"/>
              <w:ind w:firstLine="316"/>
              <w:jc w:val="both"/>
              <w:rPr>
                <w:sz w:val="21"/>
                <w:szCs w:val="21"/>
              </w:rPr>
            </w:pPr>
            <w:r w:rsidRPr="002E0860">
              <w:rPr>
                <w:sz w:val="21"/>
                <w:szCs w:val="21"/>
              </w:rPr>
              <w:t xml:space="preserve">В течение трех рабочих дней с даты поступления запроса, указанного в пункте 82 </w:t>
            </w:r>
            <w:r w:rsidR="00A00C09" w:rsidRPr="002E0860">
              <w:rPr>
                <w:sz w:val="21"/>
                <w:szCs w:val="21"/>
              </w:rPr>
              <w:t>Типового положения</w:t>
            </w:r>
            <w:r w:rsidRPr="002E0860">
              <w:rPr>
                <w:sz w:val="21"/>
                <w:szCs w:val="21"/>
              </w:rPr>
              <w:t xml:space="preserve">, заказчик осуществляет разъяснение положений извещения об осуществлении </w:t>
            </w:r>
            <w:r w:rsidRPr="002E0860">
              <w:rPr>
                <w:color w:val="000000"/>
                <w:sz w:val="21"/>
                <w:szCs w:val="21"/>
              </w:rPr>
              <w:t xml:space="preserve">конкурентной закупки и (или) документации о закупке и размещает его в ЕИС, на официальном сайте, за исключением случаев, предусмотренных Федеральным законом № 223-ФЗ, с указанием предмета запроса, но без указания участника закупки, от которого поступил указанный запрос. При этом заказчик вправе не осуществлять разъяснение в случае, если указанный запрос поступил позднее чем за три рабочих дня до даты окончания срока подачи заявок на участие в конкурентной закупке. </w:t>
            </w:r>
          </w:p>
          <w:p w:rsidR="00E40AD9" w:rsidRPr="002E0860" w:rsidRDefault="00E40AD9" w:rsidP="0085556A">
            <w:pPr>
              <w:spacing w:line="220" w:lineRule="exact"/>
              <w:ind w:firstLine="316"/>
              <w:jc w:val="both"/>
              <w:rPr>
                <w:sz w:val="21"/>
                <w:szCs w:val="21"/>
              </w:rPr>
            </w:pPr>
            <w:r w:rsidRPr="002E0860">
              <w:rPr>
                <w:color w:val="000000"/>
                <w:sz w:val="21"/>
                <w:szCs w:val="21"/>
              </w:rPr>
              <w:lastRenderedPageBreak/>
              <w:t> Разъяснения положений извещения об осуществлении конкурентной закупки и (или) документации о закупке не должны изменять предмет закупки и существенные условия проекта договора.</w:t>
            </w:r>
          </w:p>
          <w:p w:rsidR="002064DD" w:rsidRPr="002E0860" w:rsidRDefault="00E40AD9" w:rsidP="0085556A">
            <w:pPr>
              <w:pStyle w:val="a5"/>
              <w:spacing w:before="0" w:beforeAutospacing="0" w:after="0" w:line="220" w:lineRule="exact"/>
              <w:ind w:firstLine="316"/>
              <w:jc w:val="both"/>
              <w:rPr>
                <w:sz w:val="21"/>
                <w:szCs w:val="21"/>
              </w:rPr>
            </w:pPr>
            <w:r w:rsidRPr="002E0860">
              <w:rPr>
                <w:color w:val="000000"/>
                <w:sz w:val="21"/>
                <w:szCs w:val="21"/>
              </w:rPr>
              <w:t xml:space="preserve">При осуществлении конкурентной закупки направление участниками такой закупки запросов о даче разъяснений положений извещения об осуществлении конкурентной закупки и (или) документации о закупке, размещение в ЕИС, на официальном сайте, </w:t>
            </w:r>
            <w:r w:rsidRPr="002E0860">
              <w:rPr>
                <w:sz w:val="21"/>
                <w:szCs w:val="21"/>
              </w:rPr>
              <w:t>за исключением случаев, предусмотренных Федеральным законом № 223-ФЗ, таких разъяснений, подача участниками закупки в электронной форме заявок на участие в закупке в электронной форме, окончательных предложений, предоставление комиссии доступа к указанным заявкам, сопоставление ценовых предложений, дополнительных ценовых предложений участников закупки в электронной форме, формирование проектов протоколов, составляемых в соответствии с Федеральным законом № 223-ФЗ и настоящим положением, обеспечиваются оператором электронной площадки на электронной площадке.</w:t>
            </w:r>
          </w:p>
        </w:tc>
      </w:tr>
      <w:tr w:rsidR="00CF7C4B" w:rsidRPr="002E0860" w:rsidTr="00DC0EA4">
        <w:trPr>
          <w:gridAfter w:val="1"/>
          <w:wAfter w:w="12" w:type="dxa"/>
          <w:trHeight w:val="3383"/>
        </w:trPr>
        <w:tc>
          <w:tcPr>
            <w:tcW w:w="2694" w:type="dxa"/>
          </w:tcPr>
          <w:p w:rsidR="00CF7C4B" w:rsidRPr="002E0860" w:rsidRDefault="00CF7C4B" w:rsidP="00CF7C4B">
            <w:pPr>
              <w:rPr>
                <w:b/>
                <w:sz w:val="21"/>
                <w:szCs w:val="21"/>
              </w:rPr>
            </w:pPr>
            <w:r w:rsidRPr="002E0860">
              <w:rPr>
                <w:b/>
                <w:sz w:val="21"/>
                <w:szCs w:val="21"/>
              </w:rPr>
              <w:lastRenderedPageBreak/>
              <w:t xml:space="preserve">15.Порядок внесения изменений в извещение о проведении закупки и (или) документацию о закупке </w:t>
            </w:r>
          </w:p>
        </w:tc>
        <w:tc>
          <w:tcPr>
            <w:tcW w:w="8423" w:type="dxa"/>
            <w:gridSpan w:val="2"/>
          </w:tcPr>
          <w:p w:rsidR="000D1FA0" w:rsidRPr="002E0860" w:rsidRDefault="000D1FA0" w:rsidP="0085556A">
            <w:pPr>
              <w:pStyle w:val="a5"/>
              <w:spacing w:before="0" w:beforeAutospacing="0" w:after="0" w:line="220" w:lineRule="exact"/>
              <w:ind w:firstLine="316"/>
              <w:jc w:val="both"/>
              <w:rPr>
                <w:sz w:val="21"/>
                <w:szCs w:val="21"/>
              </w:rPr>
            </w:pPr>
            <w:r w:rsidRPr="002E0860">
              <w:rPr>
                <w:color w:val="000000"/>
                <w:sz w:val="21"/>
                <w:szCs w:val="21"/>
              </w:rPr>
              <w:t xml:space="preserve">Изменения, вносимые в извещение об осуществлении конкурентной закупки, документацию о закупке, в том числе при </w:t>
            </w:r>
            <w:r w:rsidRPr="002E0860">
              <w:rPr>
                <w:sz w:val="21"/>
                <w:szCs w:val="21"/>
              </w:rPr>
              <w:t xml:space="preserve">осуществлении конкурентной закупки, участниками которой могут быть только субъекты малого и среднего предпринимательства, размещаются заказчиком посредством Региональной информационной системы в ЕИС, на официальном сайте, за исключением случаев, предусмотренных Федеральным законом № 223-ФЗ, не позднее чем в течение трех дней со дня принятия решения о внесении указанных изменений. </w:t>
            </w:r>
          </w:p>
          <w:p w:rsidR="002064DD" w:rsidRPr="002E0860" w:rsidRDefault="000D1FA0" w:rsidP="0085556A">
            <w:pPr>
              <w:pStyle w:val="a5"/>
              <w:spacing w:before="0" w:beforeAutospacing="0" w:after="0" w:line="220" w:lineRule="exact"/>
              <w:ind w:firstLine="316"/>
              <w:jc w:val="both"/>
              <w:rPr>
                <w:sz w:val="21"/>
                <w:szCs w:val="21"/>
              </w:rPr>
            </w:pPr>
            <w:r w:rsidRPr="002E0860">
              <w:rPr>
                <w:sz w:val="21"/>
                <w:szCs w:val="21"/>
              </w:rPr>
              <w:t>В случае внесения изменений в извещение об осуществлении конкурентной закупки, документацию о закупке, в том числе при осуществлении конкурентной закупки, участниками которой могут быть только субъекты малого и среднего предпринимательства, срок подачи заявок на участие в закупке должен быть продлен таким образом, чтобы с даты размещения в ЕИС, на официальном сайте, за исключением случаев, предусмотренных Федеральным законом № 223-ФЗ, указанных изменений до даты окончания срока подачи заявок на участие в конкурентной закупке оставалось не менее половины срока подачи заявок на участие в такой закупке, установленного настоящим положением для конкретного способа закупки.</w:t>
            </w:r>
          </w:p>
        </w:tc>
      </w:tr>
      <w:tr w:rsidR="009E4B07" w:rsidRPr="002E0860" w:rsidTr="00ED4703">
        <w:trPr>
          <w:gridAfter w:val="1"/>
          <w:wAfter w:w="12" w:type="dxa"/>
          <w:trHeight w:val="5087"/>
        </w:trPr>
        <w:tc>
          <w:tcPr>
            <w:tcW w:w="2694" w:type="dxa"/>
          </w:tcPr>
          <w:p w:rsidR="009E4B07" w:rsidRPr="002E0860" w:rsidRDefault="00047093" w:rsidP="009E4B07">
            <w:pPr>
              <w:rPr>
                <w:b/>
                <w:sz w:val="21"/>
                <w:szCs w:val="21"/>
              </w:rPr>
            </w:pPr>
            <w:r w:rsidRPr="002E0860">
              <w:rPr>
                <w:b/>
                <w:sz w:val="21"/>
                <w:szCs w:val="21"/>
              </w:rPr>
              <w:t>16</w:t>
            </w:r>
            <w:r w:rsidR="00B85C24" w:rsidRPr="002E0860">
              <w:rPr>
                <w:b/>
                <w:sz w:val="21"/>
                <w:szCs w:val="21"/>
              </w:rPr>
              <w:t>.</w:t>
            </w:r>
            <w:r w:rsidR="009E4B07" w:rsidRPr="002E0860">
              <w:rPr>
                <w:b/>
                <w:sz w:val="21"/>
                <w:szCs w:val="21"/>
              </w:rPr>
              <w:t>Порядок отмены конкурентной закупки</w:t>
            </w:r>
          </w:p>
        </w:tc>
        <w:tc>
          <w:tcPr>
            <w:tcW w:w="8423" w:type="dxa"/>
            <w:gridSpan w:val="2"/>
          </w:tcPr>
          <w:p w:rsidR="000D1FA0" w:rsidRPr="002E0860" w:rsidRDefault="000D1FA0" w:rsidP="0085556A">
            <w:pPr>
              <w:spacing w:line="220" w:lineRule="exact"/>
              <w:ind w:firstLine="316"/>
              <w:jc w:val="both"/>
              <w:rPr>
                <w:sz w:val="21"/>
                <w:szCs w:val="21"/>
              </w:rPr>
            </w:pPr>
            <w:r w:rsidRPr="002E0860">
              <w:rPr>
                <w:sz w:val="21"/>
                <w:szCs w:val="21"/>
              </w:rPr>
              <w:t>Заказчик вправе отменить конкурентную закупку, конкурентную закупку, участниками которой могут быть только субъекты малого и среднего предпринимательства, по одному и более предмету закупки (лоту) до наступления даты и времени окончания срока подачи заявок на участие в закупке.</w:t>
            </w:r>
          </w:p>
          <w:p w:rsidR="000D1FA0" w:rsidRPr="002E0860" w:rsidRDefault="000D1FA0" w:rsidP="0085556A">
            <w:pPr>
              <w:spacing w:line="220" w:lineRule="exact"/>
              <w:ind w:firstLine="316"/>
              <w:jc w:val="both"/>
              <w:rPr>
                <w:sz w:val="21"/>
                <w:szCs w:val="21"/>
              </w:rPr>
            </w:pPr>
            <w:r w:rsidRPr="002E0860">
              <w:rPr>
                <w:color w:val="000000"/>
                <w:sz w:val="21"/>
                <w:szCs w:val="21"/>
              </w:rPr>
              <w:t>Решение об отмене конкурентной закупки утверждается заказчиком с указанием даты принятия такого решения и основания принятия решения.</w:t>
            </w:r>
          </w:p>
          <w:p w:rsidR="000D1FA0" w:rsidRPr="002E0860" w:rsidRDefault="000D1FA0" w:rsidP="0085556A">
            <w:pPr>
              <w:spacing w:line="220" w:lineRule="exact"/>
              <w:ind w:firstLine="316"/>
              <w:jc w:val="both"/>
              <w:rPr>
                <w:sz w:val="21"/>
                <w:szCs w:val="21"/>
              </w:rPr>
            </w:pPr>
            <w:r w:rsidRPr="002E0860">
              <w:rPr>
                <w:bCs/>
                <w:sz w:val="21"/>
                <w:szCs w:val="21"/>
              </w:rPr>
              <w:t>Решение об отмене конкурентной закупки размещается посредством</w:t>
            </w:r>
            <w:r w:rsidRPr="002E0860">
              <w:rPr>
                <w:color w:val="000000"/>
                <w:sz w:val="21"/>
                <w:szCs w:val="21"/>
              </w:rPr>
              <w:t xml:space="preserve"> Региональной информационной системы в ЕИС в день принятия этого решения.</w:t>
            </w:r>
          </w:p>
          <w:p w:rsidR="000D1FA0" w:rsidRPr="002E0860" w:rsidRDefault="000D1FA0" w:rsidP="0085556A">
            <w:pPr>
              <w:spacing w:line="220" w:lineRule="exact"/>
              <w:ind w:firstLine="316"/>
              <w:jc w:val="both"/>
              <w:rPr>
                <w:sz w:val="21"/>
                <w:szCs w:val="21"/>
              </w:rPr>
            </w:pPr>
            <w:r w:rsidRPr="002E0860">
              <w:rPr>
                <w:color w:val="000000"/>
                <w:sz w:val="21"/>
                <w:szCs w:val="21"/>
              </w:rPr>
              <w:t>Для размещения в ЕИС, на официальном сайте, за исключением случаев, предусмотренных Федеральным законом № 223-ФЗ, сведений об отмене конкурентной закупки заказчик посредством Региональной информационной системы формирует и направляет в ЕИС, на официальный сайт, за исключением случаев, предусмотренных Федеральным законом № 223-ФЗ, документ, содержащий следующие основные сведения об отмене конкурентной закупки:</w:t>
            </w:r>
          </w:p>
          <w:p w:rsidR="000D1FA0" w:rsidRPr="002E0860" w:rsidRDefault="000D1FA0" w:rsidP="0085556A">
            <w:pPr>
              <w:spacing w:line="220" w:lineRule="exact"/>
              <w:ind w:firstLine="316"/>
              <w:jc w:val="both"/>
              <w:rPr>
                <w:color w:val="000000"/>
                <w:sz w:val="21"/>
                <w:szCs w:val="21"/>
              </w:rPr>
            </w:pPr>
            <w:r w:rsidRPr="002E0860">
              <w:rPr>
                <w:color w:val="000000"/>
                <w:sz w:val="21"/>
                <w:szCs w:val="21"/>
              </w:rPr>
              <w:t>дата принятия решения;</w:t>
            </w:r>
          </w:p>
          <w:p w:rsidR="000D1FA0" w:rsidRPr="002E0860" w:rsidRDefault="000D1FA0" w:rsidP="0085556A">
            <w:pPr>
              <w:spacing w:line="220" w:lineRule="exact"/>
              <w:ind w:firstLine="316"/>
              <w:jc w:val="both"/>
              <w:rPr>
                <w:sz w:val="21"/>
                <w:szCs w:val="21"/>
              </w:rPr>
            </w:pPr>
            <w:r w:rsidRPr="002E0860">
              <w:rPr>
                <w:color w:val="000000"/>
                <w:sz w:val="21"/>
                <w:szCs w:val="21"/>
              </w:rPr>
              <w:t>основание принятия решения.</w:t>
            </w:r>
          </w:p>
          <w:p w:rsidR="000D1FA0" w:rsidRPr="002E0860" w:rsidRDefault="000D1FA0" w:rsidP="0085556A">
            <w:pPr>
              <w:spacing w:line="220" w:lineRule="exact"/>
              <w:ind w:firstLine="316"/>
              <w:jc w:val="both"/>
              <w:rPr>
                <w:sz w:val="21"/>
                <w:szCs w:val="21"/>
              </w:rPr>
            </w:pPr>
            <w:r w:rsidRPr="002E0860">
              <w:rPr>
                <w:color w:val="000000"/>
                <w:sz w:val="21"/>
                <w:szCs w:val="21"/>
              </w:rPr>
              <w:t>Вместе с документом, содержащим основные сведения об отмене конкурентной закупки, заказчик размещает электронный вид документа, содержащего, в том числе решение об отмене конкурентной закупки.</w:t>
            </w:r>
          </w:p>
          <w:p w:rsidR="002064DD" w:rsidRPr="002E0860" w:rsidRDefault="000D1FA0" w:rsidP="0085556A">
            <w:pPr>
              <w:spacing w:line="220" w:lineRule="exact"/>
              <w:ind w:firstLine="316"/>
              <w:jc w:val="both"/>
              <w:rPr>
                <w:color w:val="538135" w:themeColor="accent6" w:themeShade="BF"/>
                <w:spacing w:val="-2"/>
                <w:sz w:val="21"/>
                <w:szCs w:val="21"/>
              </w:rPr>
            </w:pPr>
            <w:r w:rsidRPr="002E0860">
              <w:rPr>
                <w:sz w:val="21"/>
                <w:szCs w:val="21"/>
              </w:rPr>
              <w:t xml:space="preserve">По истечении срока отмены закупки в соответствии с пунктом 85 </w:t>
            </w:r>
            <w:r w:rsidR="00A00C09" w:rsidRPr="002E0860">
              <w:rPr>
                <w:sz w:val="21"/>
                <w:szCs w:val="21"/>
              </w:rPr>
              <w:t>Типового положения</w:t>
            </w:r>
            <w:r w:rsidRPr="002E0860">
              <w:rPr>
                <w:sz w:val="21"/>
                <w:szCs w:val="21"/>
              </w:rPr>
              <w:t xml:space="preserve"> и до заключения договора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 </w:t>
            </w:r>
            <w:r w:rsidRPr="002E0860">
              <w:rPr>
                <w:color w:val="000000"/>
                <w:sz w:val="21"/>
                <w:szCs w:val="21"/>
              </w:rPr>
              <w:t>Российской Федерации.</w:t>
            </w:r>
          </w:p>
        </w:tc>
      </w:tr>
      <w:tr w:rsidR="00505136" w:rsidRPr="002E0860" w:rsidTr="00DC0EA4">
        <w:trPr>
          <w:trHeight w:val="205"/>
        </w:trPr>
        <w:tc>
          <w:tcPr>
            <w:tcW w:w="11129" w:type="dxa"/>
            <w:gridSpan w:val="4"/>
            <w:vAlign w:val="center"/>
          </w:tcPr>
          <w:p w:rsidR="009D398C" w:rsidRPr="002E0860" w:rsidRDefault="00B85C24" w:rsidP="0085556A">
            <w:pPr>
              <w:autoSpaceDE w:val="0"/>
              <w:autoSpaceDN w:val="0"/>
              <w:adjustRightInd w:val="0"/>
              <w:spacing w:line="220" w:lineRule="exact"/>
              <w:outlineLvl w:val="1"/>
              <w:rPr>
                <w:sz w:val="21"/>
                <w:szCs w:val="21"/>
              </w:rPr>
            </w:pPr>
            <w:r w:rsidRPr="002E0860">
              <w:rPr>
                <w:b/>
                <w:sz w:val="21"/>
                <w:szCs w:val="21"/>
              </w:rPr>
              <w:t>1</w:t>
            </w:r>
            <w:r w:rsidR="00047093" w:rsidRPr="002E0860">
              <w:rPr>
                <w:b/>
                <w:sz w:val="21"/>
                <w:szCs w:val="21"/>
              </w:rPr>
              <w:t>7</w:t>
            </w:r>
            <w:r w:rsidRPr="002E0860">
              <w:rPr>
                <w:b/>
                <w:sz w:val="21"/>
                <w:szCs w:val="21"/>
              </w:rPr>
              <w:t>.</w:t>
            </w:r>
            <w:r w:rsidR="009D398C" w:rsidRPr="002E0860">
              <w:rPr>
                <w:b/>
                <w:sz w:val="21"/>
                <w:szCs w:val="21"/>
              </w:rPr>
              <w:t>Размер обеспечения заявок на участие в запросе котировок:</w:t>
            </w:r>
            <w:r w:rsidR="007E0F7B" w:rsidRPr="002E0860">
              <w:rPr>
                <w:b/>
                <w:sz w:val="21"/>
                <w:szCs w:val="21"/>
              </w:rPr>
              <w:t xml:space="preserve"> </w:t>
            </w:r>
            <w:r w:rsidR="009D398C" w:rsidRPr="002E0860">
              <w:rPr>
                <w:b/>
                <w:sz w:val="21"/>
                <w:szCs w:val="21"/>
              </w:rPr>
              <w:t xml:space="preserve"> </w:t>
            </w:r>
            <w:r w:rsidR="009D398C" w:rsidRPr="002E0860">
              <w:rPr>
                <w:sz w:val="21"/>
                <w:szCs w:val="21"/>
              </w:rPr>
              <w:t>Не требуется</w:t>
            </w:r>
          </w:p>
        </w:tc>
      </w:tr>
      <w:tr w:rsidR="00505136" w:rsidRPr="002E0860" w:rsidTr="00DC0EA4">
        <w:trPr>
          <w:trHeight w:val="309"/>
        </w:trPr>
        <w:tc>
          <w:tcPr>
            <w:tcW w:w="11129" w:type="dxa"/>
            <w:gridSpan w:val="4"/>
            <w:vAlign w:val="center"/>
          </w:tcPr>
          <w:p w:rsidR="009D398C" w:rsidRPr="002E0860" w:rsidRDefault="00B85C24" w:rsidP="0085556A">
            <w:pPr>
              <w:pStyle w:val="ConsTitle"/>
              <w:widowControl/>
              <w:spacing w:line="220" w:lineRule="exact"/>
              <w:ind w:right="0"/>
              <w:rPr>
                <w:rFonts w:ascii="Times New Roman" w:hAnsi="Times New Roman"/>
                <w:sz w:val="21"/>
                <w:szCs w:val="21"/>
              </w:rPr>
            </w:pPr>
            <w:r w:rsidRPr="002E0860">
              <w:rPr>
                <w:rFonts w:ascii="Times New Roman" w:hAnsi="Times New Roman"/>
                <w:sz w:val="21"/>
                <w:szCs w:val="21"/>
              </w:rPr>
              <w:t>1</w:t>
            </w:r>
            <w:r w:rsidR="00047093" w:rsidRPr="002E0860">
              <w:rPr>
                <w:rFonts w:ascii="Times New Roman" w:hAnsi="Times New Roman"/>
                <w:sz w:val="21"/>
                <w:szCs w:val="21"/>
              </w:rPr>
              <w:t>8</w:t>
            </w:r>
            <w:r w:rsidRPr="002E0860">
              <w:rPr>
                <w:rFonts w:ascii="Times New Roman" w:hAnsi="Times New Roman"/>
                <w:sz w:val="21"/>
                <w:szCs w:val="21"/>
              </w:rPr>
              <w:t>.</w:t>
            </w:r>
            <w:r w:rsidR="009D398C" w:rsidRPr="002E0860">
              <w:rPr>
                <w:rFonts w:ascii="Times New Roman" w:hAnsi="Times New Roman"/>
                <w:sz w:val="21"/>
                <w:szCs w:val="21"/>
              </w:rPr>
              <w:t>Размер обеспечения исполнения договора:</w:t>
            </w:r>
            <w:r w:rsidR="007E0F7B" w:rsidRPr="002E0860">
              <w:rPr>
                <w:rFonts w:ascii="Times New Roman" w:hAnsi="Times New Roman"/>
                <w:sz w:val="21"/>
                <w:szCs w:val="21"/>
              </w:rPr>
              <w:t xml:space="preserve"> </w:t>
            </w:r>
            <w:r w:rsidR="009D398C" w:rsidRPr="002E0860">
              <w:rPr>
                <w:rFonts w:ascii="Times New Roman" w:hAnsi="Times New Roman"/>
                <w:b w:val="0"/>
                <w:sz w:val="21"/>
                <w:szCs w:val="21"/>
              </w:rPr>
              <w:t>Не требуется</w:t>
            </w:r>
          </w:p>
        </w:tc>
      </w:tr>
      <w:tr w:rsidR="00505136" w:rsidRPr="002E0860" w:rsidTr="00DC0EA4">
        <w:trPr>
          <w:trHeight w:val="309"/>
        </w:trPr>
        <w:tc>
          <w:tcPr>
            <w:tcW w:w="11129" w:type="dxa"/>
            <w:gridSpan w:val="4"/>
            <w:vAlign w:val="center"/>
          </w:tcPr>
          <w:p w:rsidR="00646A6E" w:rsidRPr="002E0860" w:rsidRDefault="00B85C24" w:rsidP="0085556A">
            <w:pPr>
              <w:spacing w:line="220" w:lineRule="exact"/>
              <w:rPr>
                <w:sz w:val="21"/>
                <w:szCs w:val="21"/>
              </w:rPr>
            </w:pPr>
            <w:r w:rsidRPr="002E0860">
              <w:rPr>
                <w:b/>
                <w:sz w:val="21"/>
                <w:szCs w:val="21"/>
              </w:rPr>
              <w:t>1</w:t>
            </w:r>
            <w:r w:rsidR="00047093" w:rsidRPr="002E0860">
              <w:rPr>
                <w:b/>
                <w:sz w:val="21"/>
                <w:szCs w:val="21"/>
              </w:rPr>
              <w:t>9</w:t>
            </w:r>
            <w:r w:rsidRPr="002E0860">
              <w:rPr>
                <w:b/>
                <w:sz w:val="21"/>
                <w:szCs w:val="21"/>
              </w:rPr>
              <w:t>.</w:t>
            </w:r>
            <w:r w:rsidR="00646A6E" w:rsidRPr="002E0860">
              <w:rPr>
                <w:b/>
                <w:sz w:val="21"/>
                <w:szCs w:val="21"/>
              </w:rPr>
              <w:t>Характеристики товара (работ, услуг):</w:t>
            </w:r>
            <w:r w:rsidR="007E0F7B" w:rsidRPr="002E0860">
              <w:rPr>
                <w:b/>
                <w:sz w:val="21"/>
                <w:szCs w:val="21"/>
              </w:rPr>
              <w:t xml:space="preserve"> </w:t>
            </w:r>
            <w:r w:rsidR="00646A6E" w:rsidRPr="002E0860">
              <w:rPr>
                <w:b/>
                <w:sz w:val="21"/>
                <w:szCs w:val="21"/>
              </w:rPr>
              <w:t xml:space="preserve"> </w:t>
            </w:r>
            <w:r w:rsidR="00646A6E" w:rsidRPr="002E0860">
              <w:rPr>
                <w:sz w:val="21"/>
                <w:szCs w:val="21"/>
              </w:rPr>
              <w:t>согласно Приложения №1 (Техническое задание)</w:t>
            </w:r>
          </w:p>
        </w:tc>
      </w:tr>
      <w:tr w:rsidR="00142884" w:rsidRPr="002E0860" w:rsidTr="00D02273">
        <w:trPr>
          <w:gridAfter w:val="1"/>
          <w:wAfter w:w="12" w:type="dxa"/>
          <w:trHeight w:val="693"/>
        </w:trPr>
        <w:tc>
          <w:tcPr>
            <w:tcW w:w="2694" w:type="dxa"/>
          </w:tcPr>
          <w:p w:rsidR="00505136" w:rsidRPr="002E0860" w:rsidRDefault="00505136" w:rsidP="00505136">
            <w:pPr>
              <w:jc w:val="both"/>
              <w:rPr>
                <w:b/>
                <w:sz w:val="21"/>
                <w:szCs w:val="21"/>
              </w:rPr>
            </w:pPr>
            <w:r w:rsidRPr="002E0860">
              <w:rPr>
                <w:b/>
                <w:sz w:val="21"/>
                <w:szCs w:val="21"/>
              </w:rPr>
              <w:t>20.Срок подписания победителем договора.</w:t>
            </w:r>
          </w:p>
          <w:p w:rsidR="00142884" w:rsidRPr="002E0860" w:rsidRDefault="00505136" w:rsidP="00505136">
            <w:pPr>
              <w:rPr>
                <w:b/>
                <w:sz w:val="21"/>
                <w:szCs w:val="21"/>
              </w:rPr>
            </w:pPr>
            <w:r w:rsidRPr="002E0860">
              <w:rPr>
                <w:b/>
                <w:sz w:val="21"/>
                <w:szCs w:val="21"/>
              </w:rPr>
              <w:t xml:space="preserve">Порядок подписания договора </w:t>
            </w:r>
          </w:p>
        </w:tc>
        <w:tc>
          <w:tcPr>
            <w:tcW w:w="8423" w:type="dxa"/>
            <w:gridSpan w:val="2"/>
            <w:shd w:val="clear" w:color="auto" w:fill="auto"/>
          </w:tcPr>
          <w:p w:rsidR="00BB1C7C" w:rsidRPr="002E0860" w:rsidRDefault="00BB1C7C" w:rsidP="0085556A">
            <w:pPr>
              <w:spacing w:line="220" w:lineRule="exact"/>
              <w:ind w:firstLine="318"/>
              <w:jc w:val="both"/>
              <w:rPr>
                <w:sz w:val="21"/>
                <w:szCs w:val="21"/>
              </w:rPr>
            </w:pPr>
            <w:r w:rsidRPr="002E0860">
              <w:rPr>
                <w:sz w:val="21"/>
                <w:szCs w:val="21"/>
              </w:rPr>
              <w:t xml:space="preserve">Договор по результатам конкурентной закупки должен быть заключен </w:t>
            </w:r>
            <w:r w:rsidRPr="002E0860">
              <w:rPr>
                <w:sz w:val="21"/>
                <w:szCs w:val="21"/>
              </w:rPr>
              <w:br/>
              <w:t>не ранее чем через десять и не позднее чем через двадцать дней с даты размещения в ЕИС, на официальном сайте</w:t>
            </w:r>
            <w:r w:rsidRPr="002E0860">
              <w:rPr>
                <w:bCs/>
                <w:sz w:val="21"/>
                <w:szCs w:val="21"/>
              </w:rPr>
              <w:t>, за исключением случаев, предусмотренных Федеральным законом № 223-ФЗ,</w:t>
            </w:r>
            <w:r w:rsidRPr="002E0860">
              <w:rPr>
                <w:sz w:val="21"/>
                <w:szCs w:val="21"/>
              </w:rPr>
              <w:t xml:space="preserve"> протокола, составленного по итогам конкурентной закупки.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федеральном органе исполнительной власти, уполномоченном на осуществление контроля в сфере закупок,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указанного органа по результатам обжалования действий (бездействия) заказчика, комиссии, оператора электронной площадки.</w:t>
            </w:r>
          </w:p>
          <w:p w:rsidR="00BB1C7C" w:rsidRPr="002E0860" w:rsidRDefault="00BB1C7C" w:rsidP="0085556A">
            <w:pPr>
              <w:autoSpaceDE w:val="0"/>
              <w:spacing w:line="220" w:lineRule="exact"/>
              <w:ind w:firstLine="318"/>
              <w:jc w:val="both"/>
              <w:rPr>
                <w:sz w:val="21"/>
                <w:szCs w:val="21"/>
              </w:rPr>
            </w:pPr>
            <w:r w:rsidRPr="002E0860">
              <w:rPr>
                <w:bCs/>
                <w:sz w:val="21"/>
                <w:szCs w:val="21"/>
              </w:rPr>
              <w:t xml:space="preserve">Договор по результатам конкурентной закупки заключается на условиях, которые предусмотрены проектом договора, документацией о закупке, </w:t>
            </w:r>
            <w:r w:rsidRPr="002E0860">
              <w:rPr>
                <w:sz w:val="21"/>
                <w:szCs w:val="21"/>
              </w:rPr>
              <w:t xml:space="preserve">извещением об </w:t>
            </w:r>
            <w:r w:rsidRPr="002E0860">
              <w:rPr>
                <w:sz w:val="21"/>
                <w:szCs w:val="21"/>
              </w:rPr>
              <w:lastRenderedPageBreak/>
              <w:t>осуществлении конкурентной закупки</w:t>
            </w:r>
            <w:r w:rsidRPr="002E0860">
              <w:rPr>
                <w:bCs/>
                <w:sz w:val="21"/>
                <w:szCs w:val="21"/>
              </w:rPr>
              <w:t xml:space="preserve"> и заявкой участника такой закупки, с которым заключается договор, с использованием программно-аппаратных средств электронной площадки и должен быть подписан усиленной квалифицированной электронной подписью (далее – электронная подпись) лица, имеющего право действовать от имени соответственно участника такой закупки, заказчика. </w:t>
            </w:r>
          </w:p>
          <w:p w:rsidR="00BB1C7C" w:rsidRPr="002E0860" w:rsidRDefault="00BB1C7C" w:rsidP="0085556A">
            <w:pPr>
              <w:spacing w:line="220" w:lineRule="exact"/>
              <w:ind w:firstLine="318"/>
              <w:jc w:val="both"/>
              <w:rPr>
                <w:sz w:val="21"/>
                <w:szCs w:val="21"/>
              </w:rPr>
            </w:pPr>
            <w:r w:rsidRPr="002E0860">
              <w:rPr>
                <w:sz w:val="21"/>
                <w:szCs w:val="21"/>
              </w:rPr>
              <w:t xml:space="preserve">Срок заключения договора при осуществлении закупок, участниками которых могут быть только субъекты малого и среднего предпринимательства, определяется положениями Федерального закона № 223-ФЗ и постановления Правительства Российской Федерации от 11.12.2014 № 1352. </w:t>
            </w:r>
          </w:p>
          <w:p w:rsidR="00BB1C7C" w:rsidRPr="002E0860" w:rsidRDefault="00BB1C7C" w:rsidP="0085556A">
            <w:pPr>
              <w:spacing w:line="220" w:lineRule="exact"/>
              <w:ind w:firstLine="318"/>
              <w:jc w:val="both"/>
              <w:rPr>
                <w:sz w:val="21"/>
                <w:szCs w:val="21"/>
              </w:rPr>
            </w:pPr>
            <w:r w:rsidRPr="002E0860">
              <w:rPr>
                <w:color w:val="000000"/>
                <w:sz w:val="21"/>
                <w:szCs w:val="21"/>
              </w:rPr>
              <w:t xml:space="preserve">Изменение существенных условий договора, заключенного по результатам конкурентной, конкурентной закупки, участниками которой могут быть только субъекты малого и среднего предпринимательства, неконкурентной закупки, не допускается, за исключением случаев, указанных </w:t>
            </w:r>
            <w:r w:rsidRPr="002E0860">
              <w:rPr>
                <w:sz w:val="21"/>
                <w:szCs w:val="21"/>
              </w:rPr>
              <w:t xml:space="preserve">в пунктах 48, 49, </w:t>
            </w:r>
            <w:r w:rsidRPr="002E0860">
              <w:rPr>
                <w:bCs/>
                <w:sz w:val="21"/>
                <w:szCs w:val="21"/>
              </w:rPr>
              <w:t>49.1 и 49.2</w:t>
            </w:r>
            <w:r w:rsidRPr="002E0860">
              <w:rPr>
                <w:sz w:val="21"/>
                <w:szCs w:val="21"/>
              </w:rPr>
              <w:t xml:space="preserve"> </w:t>
            </w:r>
            <w:r w:rsidR="00A00C09" w:rsidRPr="002E0860">
              <w:rPr>
                <w:sz w:val="21"/>
                <w:szCs w:val="21"/>
              </w:rPr>
              <w:t>Типового положения</w:t>
            </w:r>
            <w:r w:rsidRPr="002E0860">
              <w:rPr>
                <w:sz w:val="21"/>
                <w:szCs w:val="21"/>
              </w:rPr>
              <w:t>.</w:t>
            </w:r>
          </w:p>
          <w:p w:rsidR="00BB1C7C" w:rsidRPr="002E0860" w:rsidRDefault="00BB1C7C" w:rsidP="0085556A">
            <w:pPr>
              <w:spacing w:line="220" w:lineRule="exact"/>
              <w:ind w:firstLine="318"/>
              <w:jc w:val="both"/>
              <w:rPr>
                <w:sz w:val="21"/>
                <w:szCs w:val="21"/>
              </w:rPr>
            </w:pPr>
            <w:r w:rsidRPr="002E0860">
              <w:rPr>
                <w:sz w:val="21"/>
                <w:szCs w:val="21"/>
              </w:rPr>
              <w:t xml:space="preserve">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составленного по итогам конкурентной закупки, направляет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2E0860">
              <w:rPr>
                <w:sz w:val="21"/>
                <w:szCs w:val="21"/>
              </w:rPr>
              <w:t>Типового положения</w:t>
            </w:r>
            <w:r w:rsidRPr="002E0860">
              <w:rPr>
                <w:sz w:val="21"/>
                <w:szCs w:val="21"/>
              </w:rPr>
              <w:t>, с использованием программно-аппаратных средств электронной площадки проект договора без своей подписи.</w:t>
            </w:r>
          </w:p>
          <w:p w:rsidR="00BB1C7C" w:rsidRPr="002E0860" w:rsidRDefault="00BB1C7C" w:rsidP="0085556A">
            <w:pPr>
              <w:spacing w:line="220" w:lineRule="exact"/>
              <w:ind w:firstLine="318"/>
              <w:jc w:val="both"/>
              <w:rPr>
                <w:sz w:val="21"/>
                <w:szCs w:val="21"/>
              </w:rPr>
            </w:pPr>
            <w:r w:rsidRPr="002E0860">
              <w:rPr>
                <w:sz w:val="21"/>
                <w:szCs w:val="21"/>
              </w:rPr>
              <w:t xml:space="preserve">Если 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2E0860">
              <w:rPr>
                <w:sz w:val="21"/>
                <w:szCs w:val="21"/>
              </w:rPr>
              <w:t>Типового положения</w:t>
            </w:r>
            <w:r w:rsidRPr="002E0860">
              <w:rPr>
                <w:sz w:val="21"/>
                <w:szCs w:val="21"/>
              </w:rPr>
              <w:t xml:space="preserve">, в соответствии с настоящим положением, получив проект договора обнаружит в его тексте неточности, технические ошибки, опечатки, несоответствие условиям, которые были предложены в заявке этого участника закупки, то таким участником оформляется и подписывается протокол разногласий в течение двух рабочих дней с даты получения проекта договора. </w:t>
            </w:r>
          </w:p>
          <w:p w:rsidR="00BB1C7C" w:rsidRPr="002E0860" w:rsidRDefault="00BB1C7C" w:rsidP="0085556A">
            <w:pPr>
              <w:spacing w:line="220" w:lineRule="exact"/>
              <w:ind w:firstLine="318"/>
              <w:jc w:val="both"/>
              <w:rPr>
                <w:sz w:val="21"/>
                <w:szCs w:val="21"/>
              </w:rPr>
            </w:pPr>
            <w:r w:rsidRPr="002E0860">
              <w:rPr>
                <w:sz w:val="21"/>
                <w:szCs w:val="21"/>
              </w:rPr>
              <w:t>Протокол разногласий составляется в форме электронного документа. Указанный протокол должен содержать следующие сведения:</w:t>
            </w:r>
          </w:p>
          <w:p w:rsidR="00BB1C7C" w:rsidRPr="002E0860" w:rsidRDefault="00BB1C7C" w:rsidP="0085556A">
            <w:pPr>
              <w:spacing w:line="220" w:lineRule="exact"/>
              <w:ind w:firstLine="318"/>
              <w:jc w:val="both"/>
              <w:rPr>
                <w:sz w:val="21"/>
                <w:szCs w:val="21"/>
              </w:rPr>
            </w:pPr>
            <w:r w:rsidRPr="002E0860">
              <w:rPr>
                <w:sz w:val="21"/>
                <w:szCs w:val="21"/>
              </w:rPr>
              <w:t>1) место и дату составления протокола;</w:t>
            </w:r>
          </w:p>
          <w:p w:rsidR="00BB1C7C" w:rsidRPr="002E0860" w:rsidRDefault="00BB1C7C" w:rsidP="0085556A">
            <w:pPr>
              <w:spacing w:line="220" w:lineRule="exact"/>
              <w:ind w:firstLine="318"/>
              <w:jc w:val="both"/>
              <w:rPr>
                <w:sz w:val="21"/>
                <w:szCs w:val="21"/>
              </w:rPr>
            </w:pPr>
            <w:r w:rsidRPr="002E0860">
              <w:rPr>
                <w:sz w:val="21"/>
                <w:szCs w:val="21"/>
              </w:rPr>
              <w:t>2) наименование предмета закупки и номер закупки;</w:t>
            </w:r>
          </w:p>
          <w:p w:rsidR="00BB1C7C" w:rsidRPr="002E0860" w:rsidRDefault="00BB1C7C" w:rsidP="0085556A">
            <w:pPr>
              <w:spacing w:line="220" w:lineRule="exact"/>
              <w:ind w:firstLine="318"/>
              <w:jc w:val="both"/>
              <w:rPr>
                <w:sz w:val="21"/>
                <w:szCs w:val="21"/>
              </w:rPr>
            </w:pPr>
            <w:r w:rsidRPr="002E0860">
              <w:rPr>
                <w:sz w:val="21"/>
                <w:szCs w:val="21"/>
              </w:rPr>
              <w:t xml:space="preserve">3) положения договора, в которых, по мнению победителя закупки, с которым заключается договор, или участника закупки, заявке </w:t>
            </w:r>
            <w:proofErr w:type="gramStart"/>
            <w:r w:rsidRPr="002E0860">
              <w:rPr>
                <w:sz w:val="21"/>
                <w:szCs w:val="21"/>
              </w:rPr>
              <w:t>на участие</w:t>
            </w:r>
            <w:proofErr w:type="gramEnd"/>
            <w:r w:rsidRPr="002E0860">
              <w:rPr>
                <w:sz w:val="21"/>
                <w:szCs w:val="21"/>
              </w:rPr>
              <w:t xml:space="preserve"> в закупке которого присвоен второй порядковый номер или третий порядковый номер в случае, предусмотренном пунктом 44 </w:t>
            </w:r>
            <w:r w:rsidR="00A00C09" w:rsidRPr="002E0860">
              <w:rPr>
                <w:sz w:val="21"/>
                <w:szCs w:val="21"/>
              </w:rPr>
              <w:t>Типового положения</w:t>
            </w:r>
            <w:r w:rsidRPr="002E0860">
              <w:rPr>
                <w:sz w:val="21"/>
                <w:szCs w:val="21"/>
              </w:rPr>
              <w:t>, содержатся неточности, технические ошибки, опечатки, несоответствие условиям, предложенным в заявке указанных лиц;</w:t>
            </w:r>
          </w:p>
          <w:p w:rsidR="00BB1C7C" w:rsidRPr="002E0860" w:rsidRDefault="00BB1C7C" w:rsidP="0085556A">
            <w:pPr>
              <w:spacing w:line="220" w:lineRule="exact"/>
              <w:ind w:firstLine="318"/>
              <w:jc w:val="both"/>
              <w:rPr>
                <w:sz w:val="21"/>
                <w:szCs w:val="21"/>
              </w:rPr>
            </w:pPr>
            <w:r w:rsidRPr="002E0860">
              <w:rPr>
                <w:sz w:val="21"/>
                <w:szCs w:val="21"/>
              </w:rPr>
              <w:t xml:space="preserve">4) предложения победителя закупки, с которым заключается договор, </w:t>
            </w:r>
            <w:r w:rsidRPr="002E0860">
              <w:rPr>
                <w:sz w:val="21"/>
                <w:szCs w:val="21"/>
              </w:rPr>
              <w:br/>
              <w:t xml:space="preserve">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2E0860">
              <w:rPr>
                <w:sz w:val="21"/>
                <w:szCs w:val="21"/>
              </w:rPr>
              <w:t>Типового положения</w:t>
            </w:r>
            <w:r w:rsidRPr="002E0860">
              <w:rPr>
                <w:sz w:val="21"/>
                <w:szCs w:val="21"/>
              </w:rPr>
              <w:t>, по изменению таких условий договора.</w:t>
            </w:r>
          </w:p>
          <w:p w:rsidR="00BB1C7C" w:rsidRPr="002E0860" w:rsidRDefault="00BB1C7C" w:rsidP="0085556A">
            <w:pPr>
              <w:spacing w:line="220" w:lineRule="exact"/>
              <w:ind w:firstLine="318"/>
              <w:jc w:val="both"/>
              <w:rPr>
                <w:sz w:val="21"/>
                <w:szCs w:val="21"/>
              </w:rPr>
            </w:pPr>
            <w:r w:rsidRPr="002E0860">
              <w:rPr>
                <w:sz w:val="21"/>
                <w:szCs w:val="21"/>
              </w:rPr>
              <w:t xml:space="preserve">Подписанный победителем закупки, с которым заключается договор, или участником закупки, заявке </w:t>
            </w:r>
            <w:proofErr w:type="gramStart"/>
            <w:r w:rsidRPr="002E0860">
              <w:rPr>
                <w:sz w:val="21"/>
                <w:szCs w:val="21"/>
              </w:rPr>
              <w:t>на участие</w:t>
            </w:r>
            <w:proofErr w:type="gramEnd"/>
            <w:r w:rsidRPr="002E0860">
              <w:rPr>
                <w:sz w:val="21"/>
                <w:szCs w:val="21"/>
              </w:rPr>
              <w:t xml:space="preserve"> в закупке которого присвоен второй порядковый номер или третий порядковый номер в случае, предусмотренном пунктом 44 </w:t>
            </w:r>
            <w:r w:rsidR="00A00C09" w:rsidRPr="002E0860">
              <w:rPr>
                <w:sz w:val="21"/>
                <w:szCs w:val="21"/>
              </w:rPr>
              <w:t>Типового положения</w:t>
            </w:r>
            <w:r w:rsidRPr="002E0860">
              <w:rPr>
                <w:sz w:val="21"/>
                <w:szCs w:val="21"/>
              </w:rPr>
              <w:t>, протокол разногласий в тот же день направляется заказчику с использованием программно-аппаратных средств электронной площадки.</w:t>
            </w:r>
          </w:p>
          <w:p w:rsidR="00BB1C7C" w:rsidRPr="002E0860" w:rsidRDefault="00BB1C7C" w:rsidP="0085556A">
            <w:pPr>
              <w:spacing w:line="220" w:lineRule="exact"/>
              <w:ind w:firstLine="318"/>
              <w:jc w:val="both"/>
              <w:rPr>
                <w:sz w:val="21"/>
                <w:szCs w:val="21"/>
              </w:rPr>
            </w:pPr>
            <w:r w:rsidRPr="002E0860">
              <w:rPr>
                <w:sz w:val="21"/>
                <w:szCs w:val="21"/>
              </w:rPr>
              <w:t xml:space="preserve">Заказчик рассматривает протокол разногласий в течение двух рабочих дней с даты его получения. Если предложения, указанные в протоколе разногласий, учтены заказчиком полностью или частично, заказчик вносит изменения в проект договора и повторно направляет без своей подписи его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2E0860">
              <w:rPr>
                <w:sz w:val="21"/>
                <w:szCs w:val="21"/>
              </w:rPr>
              <w:t>Типового положения</w:t>
            </w:r>
            <w:r w:rsidRPr="002E0860">
              <w:rPr>
                <w:sz w:val="21"/>
                <w:szCs w:val="21"/>
              </w:rPr>
              <w:t>, с использованием программно-аппаратных средств электронной площадки либо направляет проект договора без своей подписи с мотивированным отказом от внесения изменений в договор, оформленным отдельным документом.</w:t>
            </w:r>
          </w:p>
          <w:p w:rsidR="009B288A" w:rsidRPr="002E0860" w:rsidRDefault="00BB1C7C" w:rsidP="0085556A">
            <w:pPr>
              <w:spacing w:line="220" w:lineRule="exact"/>
              <w:ind w:firstLine="318"/>
              <w:jc w:val="both"/>
              <w:rPr>
                <w:bCs/>
                <w:i/>
                <w:sz w:val="21"/>
                <w:szCs w:val="21"/>
              </w:rPr>
            </w:pPr>
            <w:r w:rsidRPr="002E0860">
              <w:rPr>
                <w:sz w:val="21"/>
                <w:szCs w:val="21"/>
              </w:rPr>
              <w:t xml:space="preserve">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2E0860">
              <w:rPr>
                <w:sz w:val="21"/>
                <w:szCs w:val="21"/>
              </w:rPr>
              <w:t>Типового положения</w:t>
            </w:r>
            <w:r w:rsidRPr="002E0860">
              <w:rPr>
                <w:sz w:val="21"/>
                <w:szCs w:val="21"/>
              </w:rPr>
              <w:t>, в течение четырех рабочих дней с даты получения согласованного проекта договора от заказчика, подписывает проект договора с использованием программно-аппаратных средств и размещает его на электронной площадке вместе с обеспечением исполнения договора, если данное требование установлено в извещении об осуществлении конкурентной закупки и (или) документации о закупке, за исключением случаев оформления и подписания протокола разногласий.</w:t>
            </w:r>
          </w:p>
          <w:p w:rsidR="00BB1C7C" w:rsidRPr="002E0860" w:rsidRDefault="00BB1C7C" w:rsidP="0085556A">
            <w:pPr>
              <w:spacing w:line="220" w:lineRule="exact"/>
              <w:ind w:firstLine="318"/>
              <w:jc w:val="both"/>
              <w:rPr>
                <w:sz w:val="21"/>
                <w:szCs w:val="21"/>
              </w:rPr>
            </w:pPr>
            <w:r w:rsidRPr="002E0860">
              <w:rPr>
                <w:sz w:val="21"/>
                <w:szCs w:val="21"/>
              </w:rPr>
              <w:t xml:space="preserve">При заключении договора по результатам конкурентной закупки, конкурентной закупки, участниками которой могут быть только субъекты малого и среднего предпринимательства, в случае наличия разногласий по проекту договора, направленному заказчиком, участник такой закупки составляет протокол разногласий с указанием замечаний к положениям проекта договора, не соответствующим извещению об осуществлении конкурентной закупки, документации о закупке и своей заявке, с указанием соответствующих положений данных документов. Протокол разногласий направляется заказчику с использованием программно-аппаратных средств электронной площадки. Заказчик рассматривает протокол разногласий и направляет </w:t>
            </w:r>
            <w:proofErr w:type="gramStart"/>
            <w:r w:rsidRPr="002E0860">
              <w:rPr>
                <w:sz w:val="21"/>
                <w:szCs w:val="21"/>
              </w:rPr>
              <w:t>участнику такой закупки</w:t>
            </w:r>
            <w:proofErr w:type="gramEnd"/>
            <w:r w:rsidRPr="002E0860">
              <w:rPr>
                <w:sz w:val="21"/>
                <w:szCs w:val="21"/>
              </w:rPr>
              <w:t xml:space="preserve">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w:t>
            </w:r>
          </w:p>
          <w:p w:rsidR="00BB1C7C" w:rsidRPr="002E0860" w:rsidRDefault="00BB1C7C" w:rsidP="0085556A">
            <w:pPr>
              <w:spacing w:line="220" w:lineRule="exact"/>
              <w:ind w:firstLine="318"/>
              <w:jc w:val="both"/>
              <w:rPr>
                <w:sz w:val="21"/>
                <w:szCs w:val="21"/>
              </w:rPr>
            </w:pPr>
            <w:r w:rsidRPr="002E0860">
              <w:rPr>
                <w:sz w:val="21"/>
                <w:szCs w:val="21"/>
              </w:rPr>
              <w:t xml:space="preserve">В течение трех рабочих дней с даты размещения на электронной площадке проекта договора, подписанного победителем закупки, и предоставления таким победителем, в случае установления соответствующего требования в извещении об осуществлении конкурентной закупки и (или) документации о закупке, обеспечения исполнения договора, но не ранее срока, установленного в пункте 35 </w:t>
            </w:r>
            <w:r w:rsidR="00A00C09" w:rsidRPr="002E0860">
              <w:rPr>
                <w:sz w:val="21"/>
                <w:szCs w:val="21"/>
              </w:rPr>
              <w:t>Типового положения</w:t>
            </w:r>
            <w:r w:rsidRPr="002E0860">
              <w:rPr>
                <w:sz w:val="21"/>
                <w:szCs w:val="21"/>
              </w:rPr>
              <w:t>, заказчик обязан разместить на электронной площадке подписанный договор от имени заказчика и направить в ЕИС подписанный договор от имени заказчика.</w:t>
            </w:r>
          </w:p>
          <w:p w:rsidR="00BB1C7C" w:rsidRPr="002E0860" w:rsidRDefault="00BB1C7C" w:rsidP="0085556A">
            <w:pPr>
              <w:spacing w:line="220" w:lineRule="exact"/>
              <w:ind w:firstLine="318"/>
              <w:jc w:val="both"/>
              <w:rPr>
                <w:sz w:val="21"/>
                <w:szCs w:val="21"/>
              </w:rPr>
            </w:pPr>
            <w:r w:rsidRPr="002E0860">
              <w:rPr>
                <w:sz w:val="21"/>
                <w:szCs w:val="21"/>
              </w:rPr>
              <w:t>Победитель закупки считается уклонившимся от заключения договора при наступлении любого из следующих событий:</w:t>
            </w:r>
          </w:p>
          <w:p w:rsidR="00BB1C7C" w:rsidRPr="002E0860" w:rsidRDefault="00BB1C7C" w:rsidP="0085556A">
            <w:pPr>
              <w:spacing w:line="220" w:lineRule="exact"/>
              <w:ind w:firstLine="318"/>
              <w:jc w:val="both"/>
              <w:rPr>
                <w:sz w:val="21"/>
                <w:szCs w:val="21"/>
              </w:rPr>
            </w:pPr>
            <w:r w:rsidRPr="002E0860">
              <w:rPr>
                <w:sz w:val="21"/>
                <w:szCs w:val="21"/>
              </w:rPr>
              <w:t>1) представление письменного отказа от заключения договора;</w:t>
            </w:r>
          </w:p>
          <w:p w:rsidR="00BB1C7C" w:rsidRPr="002E0860" w:rsidRDefault="00BB1C7C" w:rsidP="0085556A">
            <w:pPr>
              <w:spacing w:line="220" w:lineRule="exact"/>
              <w:ind w:firstLine="318"/>
              <w:jc w:val="both"/>
              <w:rPr>
                <w:sz w:val="21"/>
                <w:szCs w:val="21"/>
              </w:rPr>
            </w:pPr>
            <w:r w:rsidRPr="002E0860">
              <w:rPr>
                <w:sz w:val="21"/>
                <w:szCs w:val="21"/>
              </w:rPr>
              <w:t xml:space="preserve">2) непредставление в срок, предусмотренный пунктом 40 </w:t>
            </w:r>
            <w:r w:rsidR="00A00C09" w:rsidRPr="002E0860">
              <w:rPr>
                <w:sz w:val="21"/>
                <w:szCs w:val="21"/>
              </w:rPr>
              <w:t>Типового положения</w:t>
            </w:r>
            <w:r w:rsidRPr="002E0860">
              <w:rPr>
                <w:sz w:val="21"/>
                <w:szCs w:val="21"/>
              </w:rPr>
              <w:t>, подписанного со своей стороны проекта договора;</w:t>
            </w:r>
          </w:p>
          <w:p w:rsidR="00BB1C7C" w:rsidRPr="002E0860" w:rsidRDefault="00BB1C7C" w:rsidP="0085556A">
            <w:pPr>
              <w:spacing w:line="220" w:lineRule="exact"/>
              <w:ind w:firstLine="318"/>
              <w:jc w:val="both"/>
              <w:rPr>
                <w:sz w:val="21"/>
                <w:szCs w:val="21"/>
              </w:rPr>
            </w:pPr>
            <w:r w:rsidRPr="002E0860">
              <w:rPr>
                <w:sz w:val="21"/>
                <w:szCs w:val="21"/>
              </w:rPr>
              <w:t>3) </w:t>
            </w:r>
            <w:proofErr w:type="spellStart"/>
            <w:r w:rsidRPr="002E0860">
              <w:rPr>
                <w:sz w:val="21"/>
                <w:szCs w:val="21"/>
              </w:rPr>
              <w:t>непредоставление</w:t>
            </w:r>
            <w:proofErr w:type="spellEnd"/>
            <w:r w:rsidRPr="002E0860">
              <w:rPr>
                <w:sz w:val="21"/>
                <w:szCs w:val="21"/>
              </w:rPr>
              <w:t xml:space="preserve"> обеспечения исполнения договора в соответствии с указанными в извещении об осуществлении конкурентной закупки и (или) документации о закупке, требуемом размере и с соблюдением требуемого порядка, если данное требование установлено в извещении об осуществлении конкурентной закупки и (или) документации о закупке;</w:t>
            </w:r>
          </w:p>
          <w:p w:rsidR="00BB1C7C" w:rsidRPr="002E0860" w:rsidRDefault="00BB1C7C" w:rsidP="0085556A">
            <w:pPr>
              <w:spacing w:line="220" w:lineRule="exact"/>
              <w:ind w:firstLine="318"/>
              <w:jc w:val="both"/>
              <w:rPr>
                <w:sz w:val="21"/>
                <w:szCs w:val="21"/>
              </w:rPr>
            </w:pPr>
            <w:r w:rsidRPr="002E0860">
              <w:rPr>
                <w:sz w:val="21"/>
                <w:szCs w:val="21"/>
              </w:rPr>
              <w:t>4) </w:t>
            </w:r>
            <w:proofErr w:type="spellStart"/>
            <w:r w:rsidRPr="002E0860">
              <w:rPr>
                <w:sz w:val="21"/>
                <w:szCs w:val="21"/>
              </w:rPr>
              <w:t>непредоставление</w:t>
            </w:r>
            <w:proofErr w:type="spellEnd"/>
            <w:r w:rsidRPr="002E0860">
              <w:rPr>
                <w:sz w:val="21"/>
                <w:szCs w:val="21"/>
              </w:rPr>
              <w:t xml:space="preserve"> информации, подтверждающей добросовестность участника закупки, в соответствии с главой 44 </w:t>
            </w:r>
            <w:r w:rsidR="00A00C09" w:rsidRPr="002E0860">
              <w:rPr>
                <w:sz w:val="21"/>
                <w:szCs w:val="21"/>
              </w:rPr>
              <w:t>Типового положения</w:t>
            </w:r>
            <w:r w:rsidRPr="002E0860">
              <w:rPr>
                <w:sz w:val="21"/>
                <w:szCs w:val="21"/>
              </w:rPr>
              <w:t>;</w:t>
            </w:r>
          </w:p>
          <w:p w:rsidR="00BB1C7C" w:rsidRPr="002E0860" w:rsidRDefault="00BB1C7C" w:rsidP="0085556A">
            <w:pPr>
              <w:spacing w:line="220" w:lineRule="exact"/>
              <w:ind w:firstLine="318"/>
              <w:jc w:val="both"/>
              <w:rPr>
                <w:sz w:val="21"/>
                <w:szCs w:val="21"/>
              </w:rPr>
            </w:pPr>
            <w:r w:rsidRPr="002E0860">
              <w:rPr>
                <w:sz w:val="21"/>
                <w:szCs w:val="21"/>
              </w:rPr>
              <w:t xml:space="preserve">5) отказ от заключения договора хотя бы одного участника закупки, входящего </w:t>
            </w:r>
            <w:r w:rsidRPr="002E0860">
              <w:rPr>
                <w:bCs/>
                <w:color w:val="000000"/>
                <w:sz w:val="21"/>
                <w:szCs w:val="21"/>
              </w:rPr>
              <w:t>в состав коллективного участника,</w:t>
            </w:r>
            <w:r w:rsidRPr="002E0860">
              <w:rPr>
                <w:sz w:val="21"/>
                <w:szCs w:val="21"/>
              </w:rPr>
              <w:t xml:space="preserve"> после признания коллективного участника закупки победителем закупки.</w:t>
            </w:r>
          </w:p>
          <w:p w:rsidR="00BB1C7C" w:rsidRPr="002E0860" w:rsidRDefault="00BB1C7C" w:rsidP="0085556A">
            <w:pPr>
              <w:spacing w:line="220" w:lineRule="exact"/>
              <w:ind w:firstLine="318"/>
              <w:jc w:val="both"/>
              <w:rPr>
                <w:sz w:val="21"/>
                <w:szCs w:val="21"/>
              </w:rPr>
            </w:pPr>
            <w:r w:rsidRPr="002E0860">
              <w:rPr>
                <w:sz w:val="21"/>
                <w:szCs w:val="21"/>
              </w:rPr>
              <w:t xml:space="preserve">В случае если победитель закупки признан уклонившимся от заключения договора, заказчик вправе обратиться в суд с иском о 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заявке </w:t>
            </w:r>
            <w:proofErr w:type="gramStart"/>
            <w:r w:rsidRPr="002E0860">
              <w:rPr>
                <w:sz w:val="21"/>
                <w:szCs w:val="21"/>
              </w:rPr>
              <w:t>на участие</w:t>
            </w:r>
            <w:proofErr w:type="gramEnd"/>
            <w:r w:rsidRPr="002E0860">
              <w:rPr>
                <w:sz w:val="21"/>
                <w:szCs w:val="21"/>
              </w:rPr>
              <w:t xml:space="preserve"> в закупке которого присвоен второй порядковый номер или третий порядковый номер, в порядке, установленном данным пунктом </w:t>
            </w:r>
            <w:r w:rsidR="00A00C09" w:rsidRPr="002E0860">
              <w:rPr>
                <w:sz w:val="21"/>
                <w:szCs w:val="21"/>
              </w:rPr>
              <w:t>Типового положения</w:t>
            </w:r>
            <w:r w:rsidRPr="002E0860">
              <w:rPr>
                <w:sz w:val="21"/>
                <w:szCs w:val="21"/>
              </w:rPr>
              <w:t>.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 закупки.</w:t>
            </w:r>
          </w:p>
          <w:p w:rsidR="00BB1C7C" w:rsidRPr="002E0860" w:rsidRDefault="00BB1C7C" w:rsidP="0085556A">
            <w:pPr>
              <w:spacing w:line="220" w:lineRule="exact"/>
              <w:ind w:firstLine="318"/>
              <w:jc w:val="both"/>
              <w:rPr>
                <w:sz w:val="21"/>
                <w:szCs w:val="21"/>
              </w:rPr>
            </w:pPr>
            <w:r w:rsidRPr="002E0860">
              <w:rPr>
                <w:sz w:val="21"/>
                <w:szCs w:val="21"/>
              </w:rPr>
              <w:t xml:space="preserve">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 </w:t>
            </w:r>
          </w:p>
          <w:p w:rsidR="00BB1C7C" w:rsidRPr="002E0860" w:rsidRDefault="00BB1C7C" w:rsidP="0085556A">
            <w:pPr>
              <w:spacing w:line="220" w:lineRule="exact"/>
              <w:ind w:firstLine="318"/>
              <w:jc w:val="both"/>
              <w:rPr>
                <w:sz w:val="21"/>
                <w:szCs w:val="21"/>
              </w:rPr>
            </w:pPr>
            <w:r w:rsidRPr="002E0860">
              <w:rPr>
                <w:sz w:val="21"/>
                <w:szCs w:val="21"/>
              </w:rPr>
              <w:t xml:space="preserve">В случае отказа второго участника закупки от заключения договора, заказчик вправе заключить договор с участником закупки, заявке </w:t>
            </w:r>
            <w:proofErr w:type="gramStart"/>
            <w:r w:rsidRPr="002E0860">
              <w:rPr>
                <w:sz w:val="21"/>
                <w:szCs w:val="21"/>
              </w:rPr>
              <w:t>на участие</w:t>
            </w:r>
            <w:proofErr w:type="gramEnd"/>
            <w:r w:rsidRPr="002E0860">
              <w:rPr>
                <w:sz w:val="21"/>
                <w:szCs w:val="21"/>
              </w:rPr>
              <w:t xml:space="preserve"> в закупке которого присвоен третий порядковый номер.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w:t>
            </w:r>
          </w:p>
          <w:p w:rsidR="00BB1C7C" w:rsidRPr="002E0860" w:rsidRDefault="00BB1C7C" w:rsidP="0085556A">
            <w:pPr>
              <w:spacing w:line="220" w:lineRule="exact"/>
              <w:ind w:firstLine="318"/>
              <w:jc w:val="both"/>
              <w:rPr>
                <w:sz w:val="21"/>
                <w:szCs w:val="21"/>
              </w:rPr>
            </w:pPr>
            <w:r w:rsidRPr="002E0860">
              <w:rPr>
                <w:sz w:val="21"/>
                <w:szCs w:val="21"/>
              </w:rPr>
              <w:t>Принятие заказчиком решения о заключении договора с третьим участником закупки не накладывает на такого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BB1C7C" w:rsidRPr="002E0860" w:rsidRDefault="00BB1C7C" w:rsidP="0085556A">
            <w:pPr>
              <w:spacing w:line="220" w:lineRule="exact"/>
              <w:ind w:firstLine="318"/>
              <w:jc w:val="both"/>
              <w:rPr>
                <w:sz w:val="21"/>
                <w:szCs w:val="21"/>
              </w:rPr>
            </w:pPr>
            <w:r w:rsidRPr="002E0860">
              <w:rPr>
                <w:sz w:val="21"/>
                <w:szCs w:val="21"/>
              </w:rPr>
              <w:t xml:space="preserve">Если договор по результатам конкурентной закупки, конкурентной закупки, участниками которой могут быть только субъекты малого и среднего предпринимательства не заключен, в том числе в связи с признанием победителя закупки уклонившимся от заключения договора, заказчик вправе заключить договор с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2E0860">
              <w:rPr>
                <w:sz w:val="21"/>
                <w:szCs w:val="21"/>
              </w:rPr>
              <w:t>Типового положения</w:t>
            </w:r>
            <w:r w:rsidRPr="002E0860">
              <w:rPr>
                <w:sz w:val="21"/>
                <w:szCs w:val="21"/>
              </w:rPr>
              <w:t>, или осуществить закупку в порядке, установленном настоящим положением, без соблюдения правил, установленных Положением об особенностях участия субъектов малого и среднего предпринимательства в закупках товаров, работ, услуг отдельными видами юридических лиц, годовом объеме таких закупок и порядке расчета указанного объема, утвержденным постановлением Правительства Российской Федерации от 11.12.2014 № 1352 (далее – Положение об особенностях участия субъектов малого и среднего предпринимательства в закупках).</w:t>
            </w:r>
          </w:p>
          <w:p w:rsidR="00BB1C7C" w:rsidRPr="002E0860" w:rsidRDefault="00BB1C7C" w:rsidP="0085556A">
            <w:pPr>
              <w:spacing w:line="220" w:lineRule="exact"/>
              <w:ind w:firstLine="318"/>
              <w:jc w:val="both"/>
              <w:rPr>
                <w:sz w:val="21"/>
                <w:szCs w:val="21"/>
              </w:rPr>
            </w:pPr>
            <w:r w:rsidRPr="002E0860">
              <w:rPr>
                <w:sz w:val="21"/>
                <w:szCs w:val="21"/>
              </w:rPr>
              <w:t xml:space="preserve">За неисполнение или ненадлежащее исполнение обязательств, предусмотренных договором, стороны несут ответственность в соответствии с законодательством Российской Федерации. В договор, заключаемый по результатам конкурентной закупки, конкурентной закупки, участниками которой могут быть только субъекты малого и среднего предпринимательства, включаются обязательные условия об ответственности сторон в соответствии с приложением № 3 к настоящему положению. </w:t>
            </w:r>
          </w:p>
          <w:p w:rsidR="00BB1C7C" w:rsidRPr="002E0860" w:rsidRDefault="00BB1C7C" w:rsidP="0085556A">
            <w:pPr>
              <w:spacing w:line="220" w:lineRule="exact"/>
              <w:ind w:firstLine="318"/>
              <w:jc w:val="both"/>
              <w:rPr>
                <w:sz w:val="21"/>
                <w:szCs w:val="21"/>
              </w:rPr>
            </w:pPr>
            <w:r w:rsidRPr="002E0860">
              <w:rPr>
                <w:sz w:val="21"/>
                <w:szCs w:val="21"/>
              </w:rPr>
              <w:t>В договор, заключаемый по результатам конкурентной закупки, конкурентной закупки, участниками которой могут быть только субъекты малого и среднего предпринимательства, включается обязательное условие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BB1C7C" w:rsidRPr="002E0860" w:rsidRDefault="00BB1C7C" w:rsidP="0085556A">
            <w:pPr>
              <w:autoSpaceDE w:val="0"/>
              <w:spacing w:line="220" w:lineRule="exact"/>
              <w:ind w:firstLine="318"/>
              <w:jc w:val="both"/>
              <w:rPr>
                <w:sz w:val="21"/>
                <w:szCs w:val="21"/>
              </w:rPr>
            </w:pPr>
            <w:r w:rsidRPr="002E0860">
              <w:rPr>
                <w:sz w:val="21"/>
                <w:szCs w:val="21"/>
              </w:rPr>
              <w:t>В проекте договора, заключаемого по результатам конкурентной закупки, заказчик вправе установить требование к участникам закупки о привлечении к исполнению договора субподрядчиков (соисполнителей) из числа субъектов малого и среднего предпринимательства.</w:t>
            </w:r>
          </w:p>
          <w:p w:rsidR="00BB1C7C" w:rsidRPr="002E0860" w:rsidRDefault="00BB1C7C" w:rsidP="0085556A">
            <w:pPr>
              <w:spacing w:line="220" w:lineRule="exact"/>
              <w:ind w:firstLine="318"/>
              <w:jc w:val="both"/>
              <w:rPr>
                <w:sz w:val="21"/>
                <w:szCs w:val="21"/>
              </w:rPr>
            </w:pPr>
            <w:r w:rsidRPr="002E0860">
              <w:rPr>
                <w:sz w:val="21"/>
                <w:szCs w:val="21"/>
              </w:rPr>
              <w:t>При осуществлении закупки товара, в том числе поставляемого заказчику при выполнении закупаемых работ, оказании закупаемых услуг, в договор при его заключении включается информация о стране происхождения товара.</w:t>
            </w:r>
          </w:p>
          <w:p w:rsidR="002064DD" w:rsidRPr="002E0860" w:rsidRDefault="00BB1C7C" w:rsidP="0085556A">
            <w:pPr>
              <w:spacing w:line="220" w:lineRule="exact"/>
              <w:ind w:firstLine="318"/>
              <w:jc w:val="both"/>
              <w:rPr>
                <w:sz w:val="21"/>
                <w:szCs w:val="21"/>
              </w:rPr>
            </w:pPr>
            <w:r w:rsidRPr="002E0860">
              <w:rPr>
                <w:sz w:val="21"/>
                <w:szCs w:val="21"/>
              </w:rPr>
              <w:t>При осуществлении заказчиком конкурентной закупки, в отношении участников которой заказчиком устанавливается требование</w:t>
            </w:r>
            <w:r w:rsidRPr="002E0860">
              <w:rPr>
                <w:bCs/>
                <w:sz w:val="21"/>
                <w:szCs w:val="21"/>
              </w:rPr>
              <w:t xml:space="preserve"> о привлечении к исполнению договора субподрядчиков (соисполнителей) из числа субъектов малого и среднего предпринимательства, обязательным условием договора является обязанность поставщика (подрядчика, исполнителя) привлечь к исполнению договора субподрядчиков (соисполнителей) из числа субъектов малого и среднего предпринимательства. В такой договор также включается обязательное условие об ответственности поставщика (подрядчика, исполнителя,) за неисполнение условия о привлечении к исполнению договора субподрядчиков (соисполнителей) из числа субъектов малого и среднего предпринимательства.</w:t>
            </w:r>
          </w:p>
        </w:tc>
      </w:tr>
      <w:tr w:rsidR="008438C4" w:rsidRPr="002E0860" w:rsidTr="00D02273">
        <w:trPr>
          <w:gridAfter w:val="1"/>
          <w:wAfter w:w="12" w:type="dxa"/>
          <w:trHeight w:val="6363"/>
        </w:trPr>
        <w:tc>
          <w:tcPr>
            <w:tcW w:w="2694" w:type="dxa"/>
          </w:tcPr>
          <w:p w:rsidR="008438C4" w:rsidRPr="002E0860" w:rsidRDefault="00804BC2" w:rsidP="00576556">
            <w:pPr>
              <w:rPr>
                <w:b/>
                <w:sz w:val="21"/>
                <w:szCs w:val="21"/>
              </w:rPr>
            </w:pPr>
            <w:r w:rsidRPr="002E0860">
              <w:rPr>
                <w:b/>
                <w:sz w:val="21"/>
                <w:szCs w:val="21"/>
              </w:rPr>
              <w:lastRenderedPageBreak/>
              <w:t>21. Порядок изменения условий договора</w:t>
            </w:r>
          </w:p>
          <w:p w:rsidR="00804BC2" w:rsidRPr="002E0860" w:rsidRDefault="00804BC2" w:rsidP="00505136">
            <w:pPr>
              <w:rPr>
                <w:sz w:val="21"/>
                <w:szCs w:val="21"/>
              </w:rPr>
            </w:pPr>
            <w:r w:rsidRPr="002E0860">
              <w:rPr>
                <w:sz w:val="21"/>
                <w:szCs w:val="21"/>
              </w:rPr>
              <w:t>(п.48</w:t>
            </w:r>
            <w:r w:rsidR="00505136" w:rsidRPr="002E0860">
              <w:rPr>
                <w:sz w:val="21"/>
                <w:szCs w:val="21"/>
              </w:rPr>
              <w:t>,</w:t>
            </w:r>
            <w:r w:rsidRPr="002E0860">
              <w:rPr>
                <w:sz w:val="21"/>
                <w:szCs w:val="21"/>
              </w:rPr>
              <w:t xml:space="preserve"> </w:t>
            </w:r>
            <w:r w:rsidR="00AA2DBA" w:rsidRPr="002E0860">
              <w:rPr>
                <w:sz w:val="21"/>
                <w:szCs w:val="21"/>
              </w:rPr>
              <w:t>п.</w:t>
            </w:r>
            <w:r w:rsidRPr="002E0860">
              <w:rPr>
                <w:sz w:val="21"/>
                <w:szCs w:val="21"/>
              </w:rPr>
              <w:t xml:space="preserve">49 </w:t>
            </w:r>
            <w:r w:rsidR="00505136" w:rsidRPr="002E0860">
              <w:rPr>
                <w:sz w:val="21"/>
                <w:szCs w:val="21"/>
              </w:rPr>
              <w:t xml:space="preserve">и п.50 </w:t>
            </w:r>
            <w:r w:rsidRPr="002E0860">
              <w:rPr>
                <w:sz w:val="21"/>
                <w:szCs w:val="21"/>
              </w:rPr>
              <w:t>Типового положения)</w:t>
            </w:r>
          </w:p>
          <w:p w:rsidR="00587323" w:rsidRPr="002E0860" w:rsidRDefault="00587323" w:rsidP="00587323">
            <w:pPr>
              <w:rPr>
                <w:b/>
                <w:sz w:val="21"/>
                <w:szCs w:val="21"/>
              </w:rPr>
            </w:pPr>
            <w:r w:rsidRPr="002E0860">
              <w:rPr>
                <w:b/>
                <w:sz w:val="21"/>
                <w:szCs w:val="21"/>
              </w:rPr>
              <w:t xml:space="preserve"> и порядок  расторжения договора</w:t>
            </w:r>
          </w:p>
        </w:tc>
        <w:tc>
          <w:tcPr>
            <w:tcW w:w="8423" w:type="dxa"/>
            <w:gridSpan w:val="2"/>
            <w:shd w:val="clear" w:color="auto" w:fill="auto"/>
          </w:tcPr>
          <w:p w:rsidR="00BB1C7C" w:rsidRPr="002E0860" w:rsidRDefault="00BB1C7C" w:rsidP="0085556A">
            <w:pPr>
              <w:spacing w:line="220" w:lineRule="exact"/>
              <w:ind w:firstLine="316"/>
              <w:jc w:val="both"/>
              <w:rPr>
                <w:sz w:val="21"/>
                <w:szCs w:val="21"/>
              </w:rPr>
            </w:pPr>
            <w:r w:rsidRPr="002E0860">
              <w:rPr>
                <w:b/>
                <w:sz w:val="21"/>
                <w:szCs w:val="21"/>
              </w:rPr>
              <w:t>48</w:t>
            </w:r>
            <w:r w:rsidRPr="002E0860">
              <w:rPr>
                <w:sz w:val="21"/>
                <w:szCs w:val="21"/>
              </w:rPr>
              <w:t xml:space="preserve">. Изменение </w:t>
            </w:r>
            <w:r w:rsidRPr="002E0860">
              <w:rPr>
                <w:bCs/>
                <w:sz w:val="21"/>
                <w:szCs w:val="21"/>
              </w:rPr>
              <w:t>существенных условий договора, заключенного по результатам конкурентной, конкурентной закупки, участниками которой могут быть только субъекты малого и среднего предпринимательства, неконкурентной закупки, при его исполнении не допускается, за исключением их изменения по соглашению сторон в случаях, предусмотренных настоящим положением, договором.</w:t>
            </w:r>
          </w:p>
          <w:p w:rsidR="00BB1C7C" w:rsidRPr="002E0860" w:rsidRDefault="00BB1C7C" w:rsidP="0085556A">
            <w:pPr>
              <w:spacing w:line="220" w:lineRule="exact"/>
              <w:ind w:firstLine="316"/>
              <w:jc w:val="both"/>
              <w:rPr>
                <w:sz w:val="21"/>
                <w:szCs w:val="21"/>
              </w:rPr>
            </w:pPr>
            <w:r w:rsidRPr="002E0860">
              <w:rPr>
                <w:sz w:val="21"/>
                <w:szCs w:val="21"/>
              </w:rPr>
              <w:t>По соглашению сторон допускается изменить следующие существенные условия договора:</w:t>
            </w:r>
          </w:p>
          <w:p w:rsidR="00BB1C7C" w:rsidRPr="002E0860" w:rsidRDefault="00BB1C7C" w:rsidP="0085556A">
            <w:pPr>
              <w:spacing w:line="220" w:lineRule="exact"/>
              <w:ind w:firstLine="316"/>
              <w:jc w:val="both"/>
              <w:rPr>
                <w:sz w:val="21"/>
                <w:szCs w:val="21"/>
              </w:rPr>
            </w:pPr>
            <w:r w:rsidRPr="002E0860">
              <w:rPr>
                <w:sz w:val="21"/>
                <w:szCs w:val="21"/>
              </w:rPr>
              <w:t>1) предусмотренный договором объем закупаемых товаров (объем оказываемых услуг, выполняемых работ, за исключением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в пределах 30% изначально предусмотренного объема. При увеличении объема закупаемых товаров (объема выполняемых работ, оказываемых услуг)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(объема выполняемых работ, оказываемых услуг) заказчик обязан изменить цену договора указанным образом. В рамках действия настоящего подпункта допускается изменение объема закупаемой продукции (объема выполняемых работ, оказываемых услуг) как в целом по лоту, так и по отдельным позициям лота, при условии не превышения 30 % объема продукции по соответствующей позиции лота;</w:t>
            </w:r>
          </w:p>
          <w:p w:rsidR="00BB1C7C" w:rsidRPr="002E0860" w:rsidRDefault="00BB1C7C" w:rsidP="0085556A">
            <w:pPr>
              <w:spacing w:line="220" w:lineRule="exact"/>
              <w:ind w:firstLine="316"/>
              <w:jc w:val="both"/>
              <w:rPr>
                <w:sz w:val="21"/>
                <w:szCs w:val="21"/>
              </w:rPr>
            </w:pPr>
            <w:r w:rsidRPr="002E0860">
              <w:rPr>
                <w:sz w:val="21"/>
                <w:szCs w:val="21"/>
              </w:rPr>
              <w:t>2) предусмотренный договором объем и(или) вид выполняемых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не более чем на 30 % цены договора;</w:t>
            </w:r>
          </w:p>
          <w:p w:rsidR="00BB1C7C" w:rsidRPr="002E0860" w:rsidRDefault="00BB1C7C" w:rsidP="0085556A">
            <w:pPr>
              <w:spacing w:line="220" w:lineRule="exact"/>
              <w:ind w:firstLine="316"/>
              <w:jc w:val="both"/>
              <w:rPr>
                <w:sz w:val="21"/>
                <w:szCs w:val="21"/>
              </w:rPr>
            </w:pPr>
            <w:r w:rsidRPr="002E0860">
              <w:rPr>
                <w:sz w:val="21"/>
                <w:szCs w:val="21"/>
              </w:rPr>
              <w:t xml:space="preserve">3) сроки исполнения </w:t>
            </w:r>
            <w:r w:rsidRPr="002E0860">
              <w:rPr>
                <w:color w:val="000000"/>
                <w:sz w:val="21"/>
                <w:szCs w:val="21"/>
              </w:rPr>
              <w:t>обязательств сторон по договору не более чем на 30% от первоначально предусмотренных сроков;</w:t>
            </w:r>
          </w:p>
          <w:p w:rsidR="00BB1C7C" w:rsidRPr="002E0860" w:rsidRDefault="00BB1C7C" w:rsidP="0085556A">
            <w:pPr>
              <w:spacing w:line="220" w:lineRule="exact"/>
              <w:ind w:firstLine="316"/>
              <w:jc w:val="both"/>
              <w:rPr>
                <w:color w:val="000000"/>
                <w:sz w:val="21"/>
                <w:szCs w:val="21"/>
              </w:rPr>
            </w:pPr>
            <w:r w:rsidRPr="002E0860">
              <w:rPr>
                <w:color w:val="000000"/>
                <w:sz w:val="21"/>
                <w:szCs w:val="21"/>
              </w:rPr>
              <w:t>4)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rsidR="00BB1C7C" w:rsidRPr="002E0860" w:rsidRDefault="00BB1C7C" w:rsidP="0085556A">
            <w:pPr>
              <w:spacing w:line="220" w:lineRule="exact"/>
              <w:ind w:firstLine="316"/>
              <w:jc w:val="both"/>
              <w:rPr>
                <w:color w:val="000000"/>
                <w:sz w:val="21"/>
                <w:szCs w:val="21"/>
              </w:rPr>
            </w:pPr>
            <w:r w:rsidRPr="002E0860">
              <w:rPr>
                <w:color w:val="000000"/>
                <w:sz w:val="21"/>
                <w:szCs w:val="21"/>
              </w:rPr>
              <w:t>5)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BB1C7C" w:rsidRPr="002E0860" w:rsidRDefault="00BB1C7C" w:rsidP="0085556A">
            <w:pPr>
              <w:spacing w:line="220" w:lineRule="exact"/>
              <w:ind w:firstLine="316"/>
              <w:jc w:val="both"/>
              <w:rPr>
                <w:sz w:val="21"/>
                <w:szCs w:val="21"/>
              </w:rPr>
            </w:pPr>
            <w:r w:rsidRPr="002E0860">
              <w:rPr>
                <w:sz w:val="21"/>
                <w:szCs w:val="21"/>
              </w:rPr>
              <w:t>6) цену договора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BB1C7C" w:rsidRPr="002E0860" w:rsidRDefault="00BB1C7C" w:rsidP="0085556A">
            <w:pPr>
              <w:spacing w:line="220" w:lineRule="exact"/>
              <w:ind w:firstLine="316"/>
              <w:jc w:val="both"/>
              <w:rPr>
                <w:sz w:val="21"/>
                <w:szCs w:val="21"/>
              </w:rPr>
            </w:pPr>
            <w:r w:rsidRPr="002E0860">
              <w:rPr>
                <w:sz w:val="21"/>
                <w:szCs w:val="21"/>
              </w:rPr>
              <w:t>7) цену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p>
          <w:p w:rsidR="00BB1C7C" w:rsidRPr="002E0860" w:rsidRDefault="00BB1C7C" w:rsidP="0085556A">
            <w:pPr>
              <w:spacing w:line="220" w:lineRule="exact"/>
              <w:ind w:firstLine="316"/>
              <w:jc w:val="both"/>
              <w:rPr>
                <w:sz w:val="21"/>
                <w:szCs w:val="21"/>
              </w:rPr>
            </w:pPr>
            <w:r w:rsidRPr="002E0860">
              <w:rPr>
                <w:color w:val="000000"/>
                <w:sz w:val="21"/>
                <w:szCs w:val="21"/>
              </w:rPr>
              <w:t>8) объем закупаемых товаров (объем оказываемых услуг, выполняемых работ), цену договора, цену единицы товара, работы, услуги</w:t>
            </w:r>
            <w:r w:rsidRPr="002E0860">
              <w:rPr>
                <w:sz w:val="21"/>
                <w:szCs w:val="21"/>
              </w:rPr>
              <w:t>, сроки исполнения обязательств сторон по договору, срок исполнения отдельного этапа (отдельных этапов) с единственным поставщиком (подрядчиком, исполнителем) в соответствии с пунктами 1-5 приложения № 5 к настоящему положению.</w:t>
            </w:r>
          </w:p>
          <w:p w:rsidR="00BB1C7C" w:rsidRPr="002E0860" w:rsidRDefault="00BB1C7C" w:rsidP="0085556A">
            <w:pPr>
              <w:spacing w:line="220" w:lineRule="exact"/>
              <w:ind w:firstLine="316"/>
              <w:jc w:val="both"/>
              <w:rPr>
                <w:sz w:val="21"/>
                <w:szCs w:val="21"/>
              </w:rPr>
            </w:pPr>
            <w:r w:rsidRPr="002E0860">
              <w:rPr>
                <w:sz w:val="21"/>
                <w:szCs w:val="21"/>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p w:rsidR="00BB1C7C" w:rsidRPr="002E0860" w:rsidRDefault="00BB1C7C" w:rsidP="0085556A">
            <w:pPr>
              <w:spacing w:line="220" w:lineRule="exact"/>
              <w:ind w:firstLine="316"/>
              <w:jc w:val="both"/>
              <w:rPr>
                <w:sz w:val="21"/>
                <w:szCs w:val="21"/>
              </w:rPr>
            </w:pPr>
            <w:r w:rsidRPr="002E0860">
              <w:rPr>
                <w:sz w:val="21"/>
                <w:szCs w:val="21"/>
              </w:rPr>
              <w:t xml:space="preserve">При заключении договора на поставку, установку медицинского оборудования с обязательством по обеспечению его работоспособности в период жизненного цикла заказчик вправе изменить не более чем на 50 процентов предусмотренный договором объем товаров, работ, услуг при изменении потребности в таких товарах, работах, услугах, на поставку, выполнение, оказание которых заключен договор, или при выявлении потребности в дополнительном объеме товаров, работ, услуг, не предусмотренных договором, но связанных с поставкой, работами, услугами, предусмотренными договором, </w:t>
            </w:r>
            <w:r w:rsidRPr="002E0860">
              <w:rPr>
                <w:sz w:val="21"/>
                <w:szCs w:val="21"/>
              </w:rPr>
              <w:br/>
              <w:t>для государственных автономных и бюджетных учреждений Свердловской области по согласованию с Министерством здравоохранения Свердловской области.</w:t>
            </w:r>
          </w:p>
          <w:p w:rsidR="00BB1C7C" w:rsidRPr="002E0860" w:rsidRDefault="00BB1C7C" w:rsidP="0085556A">
            <w:pPr>
              <w:autoSpaceDE w:val="0"/>
              <w:spacing w:line="220" w:lineRule="exact"/>
              <w:ind w:firstLine="316"/>
              <w:jc w:val="both"/>
              <w:rPr>
                <w:sz w:val="21"/>
                <w:szCs w:val="21"/>
              </w:rPr>
            </w:pPr>
            <w:r w:rsidRPr="002E0860">
              <w:rPr>
                <w:b/>
                <w:bCs/>
                <w:sz w:val="21"/>
                <w:szCs w:val="21"/>
              </w:rPr>
              <w:t>49</w:t>
            </w:r>
            <w:r w:rsidRPr="002E0860">
              <w:rPr>
                <w:bCs/>
                <w:sz w:val="21"/>
                <w:szCs w:val="21"/>
              </w:rPr>
              <w:t>. Допускается изменение существенных условий договора, заключенного до 1 января 2026 года, путем заключения заказчиком и поставщиком (подрядчиком, исполнителем) соглашения об изменении условий договора на основании поступившего заказчику в письменной форме предложения поставщика (подрядчика, исполнителя) об изменении существенных условий договора с приложением информации и документов, обосновывающих такое предложение, если при исполнении такого договора возникли независящие от сторон договора обстоятельства, влекущие невозможность его исполнения без изменения условий.</w:t>
            </w:r>
          </w:p>
          <w:p w:rsidR="00BB1C7C" w:rsidRPr="002E0860" w:rsidRDefault="00BB1C7C" w:rsidP="0085556A">
            <w:pPr>
              <w:autoSpaceDE w:val="0"/>
              <w:spacing w:line="220" w:lineRule="exact"/>
              <w:ind w:firstLine="316"/>
              <w:jc w:val="both"/>
              <w:rPr>
                <w:bCs/>
                <w:sz w:val="21"/>
                <w:szCs w:val="21"/>
              </w:rPr>
            </w:pPr>
            <w:r w:rsidRPr="002E0860">
              <w:rPr>
                <w:bCs/>
                <w:sz w:val="21"/>
                <w:szCs w:val="21"/>
              </w:rPr>
              <w:t>Предусмотренное настоящим пунктом изменение осуществляется:</w:t>
            </w:r>
          </w:p>
          <w:p w:rsidR="00BB1C7C" w:rsidRPr="002E0860" w:rsidRDefault="00BB1C7C" w:rsidP="0085556A">
            <w:pPr>
              <w:autoSpaceDE w:val="0"/>
              <w:spacing w:line="220" w:lineRule="exact"/>
              <w:ind w:firstLine="316"/>
              <w:jc w:val="both"/>
              <w:rPr>
                <w:bCs/>
                <w:sz w:val="21"/>
                <w:szCs w:val="21"/>
              </w:rPr>
            </w:pPr>
            <w:r w:rsidRPr="002E0860">
              <w:rPr>
                <w:bCs/>
                <w:sz w:val="21"/>
                <w:szCs w:val="21"/>
              </w:rPr>
              <w:t>1) в пределах сумм, установленных в соответствии с планом финансово-хозяйственной деятельности с учетом планируемых объемов поступлений и планируемых объемов выплат, связанных с осуществлением деятельности, предусмотренной уставом;</w:t>
            </w:r>
          </w:p>
          <w:p w:rsidR="00BB1C7C" w:rsidRPr="002E0860" w:rsidRDefault="00BB1C7C" w:rsidP="0085556A">
            <w:pPr>
              <w:autoSpaceDE w:val="0"/>
              <w:spacing w:line="220" w:lineRule="exact"/>
              <w:ind w:firstLine="316"/>
              <w:jc w:val="both"/>
              <w:rPr>
                <w:bCs/>
                <w:sz w:val="21"/>
                <w:szCs w:val="21"/>
              </w:rPr>
            </w:pPr>
            <w:r w:rsidRPr="002E0860">
              <w:rPr>
                <w:bCs/>
                <w:sz w:val="21"/>
                <w:szCs w:val="21"/>
              </w:rPr>
              <w:t xml:space="preserve">2) при наличии в письменной форме согласия исполнительного органа государственной власти Свердловской области, осуществляющего функции и полномочия учредителя в отношении заказчика; </w:t>
            </w:r>
          </w:p>
          <w:p w:rsidR="00BB1C7C" w:rsidRPr="002E0860" w:rsidRDefault="00BB1C7C" w:rsidP="0085556A">
            <w:pPr>
              <w:autoSpaceDE w:val="0"/>
              <w:spacing w:line="220" w:lineRule="exact"/>
              <w:ind w:firstLine="316"/>
              <w:jc w:val="both"/>
              <w:rPr>
                <w:sz w:val="21"/>
                <w:szCs w:val="21"/>
              </w:rPr>
            </w:pPr>
            <w:r w:rsidRPr="002E0860">
              <w:rPr>
                <w:bCs/>
                <w:sz w:val="21"/>
                <w:szCs w:val="21"/>
              </w:rPr>
              <w:t>3) </w:t>
            </w:r>
            <w:r w:rsidRPr="002E0860">
              <w:rPr>
                <w:bCs/>
                <w:color w:val="000000"/>
                <w:sz w:val="21"/>
                <w:szCs w:val="21"/>
              </w:rPr>
              <w:t xml:space="preserve">при условии предоставления поставщиком (подрядчиком, исполнителем) обеспечения исполнения договора (обеспечения гарантийных обязательств),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договора (обеспечением гарантийных обязательств), и если при определении поставщика (подрядчика, исполнителя) требование обеспечения исполнения договора (обеспечения гарантийных обязательств) установлено в извещении о закупке и (или) документации о закупке в соответствии с главой 6 </w:t>
            </w:r>
            <w:r w:rsidR="00A00C09" w:rsidRPr="002E0860">
              <w:rPr>
                <w:bCs/>
                <w:color w:val="000000"/>
                <w:sz w:val="21"/>
                <w:szCs w:val="21"/>
              </w:rPr>
              <w:t>Типового положения</w:t>
            </w:r>
            <w:r w:rsidRPr="002E0860">
              <w:rPr>
                <w:bCs/>
                <w:color w:val="000000"/>
                <w:sz w:val="21"/>
                <w:szCs w:val="21"/>
              </w:rPr>
              <w:t>. При этом:</w:t>
            </w:r>
          </w:p>
          <w:p w:rsidR="00BB1C7C" w:rsidRPr="002E0860" w:rsidRDefault="00BB1C7C" w:rsidP="0085556A">
            <w:pPr>
              <w:widowControl w:val="0"/>
              <w:shd w:val="clear" w:color="auto" w:fill="FFFFFF"/>
              <w:tabs>
                <w:tab w:val="left" w:pos="-1069"/>
              </w:tabs>
              <w:spacing w:line="220" w:lineRule="exact"/>
              <w:ind w:firstLine="316"/>
              <w:jc w:val="both"/>
              <w:rPr>
                <w:rFonts w:eastAsia="Lucida Sans Unicode"/>
                <w:sz w:val="21"/>
                <w:szCs w:val="21"/>
                <w:lang w:bidi="en-US"/>
              </w:rPr>
            </w:pPr>
            <w:r w:rsidRPr="002E0860">
              <w:rPr>
                <w:rFonts w:eastAsia="Lucida Sans Unicode"/>
                <w:sz w:val="21"/>
                <w:szCs w:val="21"/>
                <w:lang w:bidi="en-US"/>
              </w:rPr>
              <w:t xml:space="preserve">размер обеспечения исполнения договора может быть уменьшен по решению заказчика в порядке, предусмотренном пунктом 32 </w:t>
            </w:r>
            <w:r w:rsidR="00A00C09" w:rsidRPr="002E0860">
              <w:rPr>
                <w:rFonts w:eastAsia="Lucida Sans Unicode"/>
                <w:sz w:val="21"/>
                <w:szCs w:val="21"/>
                <w:lang w:bidi="en-US"/>
              </w:rPr>
              <w:t>Типового положения</w:t>
            </w:r>
            <w:r w:rsidRPr="002E0860">
              <w:rPr>
                <w:rFonts w:eastAsia="Lucida Sans Unicode"/>
                <w:sz w:val="21"/>
                <w:szCs w:val="21"/>
                <w:lang w:bidi="en-US"/>
              </w:rPr>
              <w:t>;</w:t>
            </w:r>
          </w:p>
          <w:p w:rsidR="00BB1C7C" w:rsidRPr="002E0860" w:rsidRDefault="00BB1C7C" w:rsidP="0085556A">
            <w:pPr>
              <w:widowControl w:val="0"/>
              <w:shd w:val="clear" w:color="auto" w:fill="FFFFFF"/>
              <w:tabs>
                <w:tab w:val="left" w:pos="0"/>
                <w:tab w:val="left" w:pos="993"/>
              </w:tabs>
              <w:spacing w:line="220" w:lineRule="exact"/>
              <w:ind w:firstLine="316"/>
              <w:jc w:val="both"/>
              <w:rPr>
                <w:rFonts w:eastAsia="Lucida Sans Unicode"/>
                <w:sz w:val="21"/>
                <w:szCs w:val="21"/>
                <w:lang w:bidi="en-US"/>
              </w:rPr>
            </w:pPr>
            <w:r w:rsidRPr="002E0860">
              <w:rPr>
                <w:rFonts w:eastAsia="Lucida Sans Unicode"/>
                <w:sz w:val="21"/>
                <w:szCs w:val="21"/>
                <w:lang w:bidi="en-US"/>
              </w:rPr>
              <w:t xml:space="preserve">обеспечение исполнения (обеспечение гарантийных обязательств) договора может быть предоставлено путем внесения соответствующих изменений в условия ранее предоставленной заказчику банковской (независимой) гарантии; </w:t>
            </w:r>
          </w:p>
          <w:p w:rsidR="00BB1C7C" w:rsidRPr="002E0860" w:rsidRDefault="00BB1C7C" w:rsidP="0085556A">
            <w:pPr>
              <w:tabs>
                <w:tab w:val="left" w:pos="993"/>
              </w:tabs>
              <w:autoSpaceDE w:val="0"/>
              <w:spacing w:line="220" w:lineRule="exact"/>
              <w:ind w:firstLine="316"/>
              <w:jc w:val="both"/>
              <w:rPr>
                <w:rFonts w:eastAsia="Lucida Sans Unicode"/>
                <w:sz w:val="21"/>
                <w:szCs w:val="21"/>
                <w:lang w:bidi="en-US"/>
              </w:rPr>
            </w:pPr>
            <w:r w:rsidRPr="002E0860">
              <w:rPr>
                <w:rFonts w:eastAsia="Lucida Sans Unicode"/>
                <w:sz w:val="21"/>
                <w:szCs w:val="21"/>
                <w:lang w:bidi="en-US"/>
              </w:rPr>
              <w:t>если обеспечение исполнения договора осуществляется путем предоставления банковской (независимой) гарантии, возврат заказчиком ранее предоставленной ему банковской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банковской (независимой) гарантии, обязательство гаранта перед заказчиком по ранее предоставленной банковской (независимой) гарантии прекращается с момента выдачи новой банковской гарантии;</w:t>
            </w:r>
          </w:p>
          <w:p w:rsidR="00BB1C7C" w:rsidRPr="002E0860" w:rsidRDefault="00BB1C7C" w:rsidP="0085556A">
            <w:pPr>
              <w:tabs>
                <w:tab w:val="left" w:pos="1134"/>
              </w:tabs>
              <w:autoSpaceDE w:val="0"/>
              <w:spacing w:line="220" w:lineRule="exact"/>
              <w:ind w:firstLine="316"/>
              <w:jc w:val="both"/>
              <w:rPr>
                <w:sz w:val="21"/>
                <w:szCs w:val="21"/>
              </w:rPr>
            </w:pPr>
            <w:r w:rsidRPr="002E0860">
              <w:rPr>
                <w:rFonts w:eastAsia="Lucida Sans Unicode"/>
                <w:sz w:val="21"/>
                <w:szCs w:val="21"/>
                <w:lang w:bidi="en-US"/>
              </w:rPr>
              <w:t>если при увеличении в соответствии с настоящим пунктом</w:t>
            </w:r>
            <w:r w:rsidRPr="002E0860">
              <w:rPr>
                <w:sz w:val="21"/>
                <w:szCs w:val="21"/>
              </w:rPr>
              <w:t xml:space="preserve"> цены договора обеспечение исполнения договора осуществляется путем внесения денежных средств, поставщик (подрядчик, исполнитель) осуществляет перечисление денежных средств на счет заказчика, указанный в извещении о закупке и (или) документации о закупке, в размере, пропорциональном стоимости новых обязательств поставщика (подрядчика, исполнителя);</w:t>
            </w:r>
          </w:p>
          <w:p w:rsidR="00BB1C7C" w:rsidRPr="002E0860" w:rsidRDefault="00BB1C7C" w:rsidP="0085556A">
            <w:pPr>
              <w:spacing w:line="220" w:lineRule="exact"/>
              <w:ind w:firstLine="316"/>
              <w:jc w:val="both"/>
              <w:rPr>
                <w:sz w:val="21"/>
                <w:szCs w:val="21"/>
              </w:rPr>
            </w:pPr>
            <w:r w:rsidRPr="002E0860">
              <w:rPr>
                <w:sz w:val="21"/>
                <w:szCs w:val="21"/>
              </w:rPr>
              <w:t>в случае уменьшения в соответствии с настоящим пунктом цены договора заказчик возвращает поставщику (подрядчику, исполнителю) денежные средства в размере, пропорциональном размеру такого уменьшения цены договора.</w:t>
            </w:r>
          </w:p>
          <w:p w:rsidR="00BB1C7C" w:rsidRPr="002E0860" w:rsidRDefault="00BB1C7C" w:rsidP="0085556A">
            <w:pPr>
              <w:autoSpaceDE w:val="0"/>
              <w:spacing w:line="220" w:lineRule="exact"/>
              <w:ind w:firstLine="316"/>
              <w:jc w:val="both"/>
              <w:rPr>
                <w:bCs/>
                <w:sz w:val="21"/>
                <w:szCs w:val="21"/>
              </w:rPr>
            </w:pPr>
            <w:r w:rsidRPr="002E0860">
              <w:rPr>
                <w:b/>
                <w:bCs/>
                <w:sz w:val="21"/>
                <w:szCs w:val="21"/>
              </w:rPr>
              <w:t>49.1.</w:t>
            </w:r>
            <w:r w:rsidRPr="002E0860">
              <w:rPr>
                <w:bCs/>
                <w:sz w:val="21"/>
                <w:szCs w:val="21"/>
              </w:rPr>
              <w:t> Допускается изменение существенных условий договора путем заключения заказчиком и поставщиком (подрядчиком, исполнителем) соглашения об изменении условий договора, если при исполнении такого договора возникли независящие от сторон договора обстоятельства, влекущие невозможность его исполнения в связи с мобилизацией в Российской Федерации.</w:t>
            </w:r>
          </w:p>
          <w:p w:rsidR="00BB1C7C" w:rsidRPr="002E0860" w:rsidRDefault="00BB1C7C" w:rsidP="0085556A">
            <w:pPr>
              <w:autoSpaceDE w:val="0"/>
              <w:spacing w:line="220" w:lineRule="exact"/>
              <w:ind w:firstLine="316"/>
              <w:jc w:val="both"/>
              <w:rPr>
                <w:bCs/>
                <w:sz w:val="21"/>
                <w:szCs w:val="21"/>
              </w:rPr>
            </w:pPr>
            <w:r w:rsidRPr="002E0860">
              <w:rPr>
                <w:bCs/>
                <w:sz w:val="21"/>
                <w:szCs w:val="21"/>
              </w:rPr>
              <w:t>Указанное изменение осуществляется на основании информации и (или) документов, обосновывающих необходимость изменения существенных условий договора со ссылкой на фактические обстоятельства, повлекшие невозможность исполнения такого договора в связи с мобилизацией в Российской Федерации.</w:t>
            </w:r>
          </w:p>
          <w:p w:rsidR="00BB1C7C" w:rsidRPr="002E0860" w:rsidRDefault="00BB1C7C" w:rsidP="0085556A">
            <w:pPr>
              <w:spacing w:line="220" w:lineRule="exact"/>
              <w:ind w:firstLine="316"/>
              <w:jc w:val="both"/>
              <w:rPr>
                <w:bCs/>
                <w:sz w:val="21"/>
                <w:szCs w:val="21"/>
              </w:rPr>
            </w:pPr>
            <w:r w:rsidRPr="002E0860">
              <w:rPr>
                <w:b/>
                <w:bCs/>
                <w:sz w:val="21"/>
                <w:szCs w:val="21"/>
              </w:rPr>
              <w:t>49.2.</w:t>
            </w:r>
            <w:r w:rsidRPr="002E0860">
              <w:rPr>
                <w:bCs/>
                <w:sz w:val="21"/>
                <w:szCs w:val="21"/>
              </w:rPr>
              <w:t> В договоры о поставке товаров, выполнении работ, оказании услуг, подлежащие оплате за счет субсидий, указанных в пункте 1 статьи 78</w:t>
            </w:r>
            <w:r w:rsidRPr="002E0860">
              <w:rPr>
                <w:bCs/>
                <w:sz w:val="21"/>
                <w:szCs w:val="21"/>
                <w:vertAlign w:val="superscript"/>
              </w:rPr>
              <w:t xml:space="preserve">1 </w:t>
            </w:r>
            <w:r w:rsidRPr="002E0860">
              <w:rPr>
                <w:bCs/>
                <w:sz w:val="21"/>
                <w:szCs w:val="21"/>
              </w:rPr>
              <w:t xml:space="preserve"> Бюджетного кодекса Российской Федерации, включается условие о возможности изменения по соглашению сторон размера и (или) сроков оплаты и (или) объема товаров, работ, услуг в случае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p>
          <w:p w:rsidR="00BB1C7C" w:rsidRPr="002E0860" w:rsidRDefault="00BB1C7C" w:rsidP="0085556A">
            <w:pPr>
              <w:spacing w:line="220" w:lineRule="exact"/>
              <w:ind w:firstLine="316"/>
              <w:jc w:val="both"/>
              <w:rPr>
                <w:bCs/>
                <w:sz w:val="21"/>
                <w:szCs w:val="21"/>
              </w:rPr>
            </w:pPr>
            <w:r w:rsidRPr="002E0860">
              <w:rPr>
                <w:b/>
                <w:bCs/>
                <w:sz w:val="21"/>
                <w:szCs w:val="21"/>
              </w:rPr>
              <w:t>49.3.</w:t>
            </w:r>
            <w:r w:rsidRPr="002E0860">
              <w:rPr>
                <w:sz w:val="21"/>
                <w:szCs w:val="21"/>
              </w:rPr>
              <w:t> </w:t>
            </w:r>
            <w:r w:rsidRPr="002E0860">
              <w:rPr>
                <w:bCs/>
                <w:sz w:val="21"/>
                <w:szCs w:val="21"/>
              </w:rPr>
              <w:t>В случае принятия Правительством Российской Федерации мер, устанавливающих запрет, ограничение, преимущество в соответствии с пунктом 1 части 2 статьи 3</w:t>
            </w:r>
            <w:r w:rsidRPr="002E0860">
              <w:rPr>
                <w:bCs/>
                <w:sz w:val="21"/>
                <w:szCs w:val="21"/>
                <w:vertAlign w:val="superscript"/>
              </w:rPr>
              <w:t xml:space="preserve">1-4 </w:t>
            </w:r>
            <w:r w:rsidRPr="002E0860">
              <w:rPr>
                <w:bCs/>
                <w:sz w:val="21"/>
                <w:szCs w:val="21"/>
              </w:rPr>
              <w:t xml:space="preserve">Федерального закона № 223-ФЗ в отношении товара, работы, услуги, являющихся предметом закупки, при заключении и исполнении договоров по результатам таких закупок заказчику не допускается совершение действий, противоречащих положениями главы 43-1 </w:t>
            </w:r>
            <w:r w:rsidR="00A00C09" w:rsidRPr="002E0860">
              <w:rPr>
                <w:bCs/>
                <w:sz w:val="21"/>
                <w:szCs w:val="21"/>
              </w:rPr>
              <w:t>Типового положения</w:t>
            </w:r>
            <w:r w:rsidRPr="002E0860">
              <w:rPr>
                <w:bCs/>
                <w:sz w:val="21"/>
                <w:szCs w:val="21"/>
              </w:rPr>
              <w:t>.</w:t>
            </w:r>
          </w:p>
          <w:p w:rsidR="00BB1C7C" w:rsidRPr="002E0860" w:rsidRDefault="00BB1C7C" w:rsidP="0085556A">
            <w:pPr>
              <w:pStyle w:val="aa"/>
              <w:autoSpaceDE w:val="0"/>
              <w:spacing w:line="220" w:lineRule="exact"/>
              <w:ind w:left="0" w:firstLine="316"/>
              <w:jc w:val="both"/>
              <w:rPr>
                <w:sz w:val="21"/>
                <w:szCs w:val="21"/>
              </w:rPr>
            </w:pPr>
            <w:r w:rsidRPr="002E0860">
              <w:rPr>
                <w:b/>
                <w:sz w:val="21"/>
                <w:szCs w:val="21"/>
              </w:rPr>
              <w:t>50.</w:t>
            </w:r>
            <w:r w:rsidRPr="002E0860">
              <w:rPr>
                <w:sz w:val="21"/>
                <w:szCs w:val="21"/>
              </w:rPr>
              <w:t> </w:t>
            </w:r>
            <w:r w:rsidRPr="002E0860">
              <w:rPr>
                <w:bCs/>
                <w:sz w:val="21"/>
                <w:szCs w:val="21"/>
              </w:rPr>
              <w:t>При исполнении договора по согласованию заказчика с поставщиком (подрядчиком, исполнителем) допускается поставка (использование) товара, выполнение работы или оказание услуги, функциональные характеристики (потребительские свойства), технические, качественные и эксплуатационные характеристики которых являются улучшенными по сравнению с такими характеристиками, указанными в договоре.</w:t>
            </w:r>
          </w:p>
          <w:p w:rsidR="00BB1C7C" w:rsidRPr="002E0860" w:rsidRDefault="00BB1C7C" w:rsidP="0085556A">
            <w:pPr>
              <w:spacing w:line="220" w:lineRule="exact"/>
              <w:ind w:firstLine="316"/>
              <w:jc w:val="both"/>
              <w:rPr>
                <w:bCs/>
                <w:i/>
                <w:sz w:val="21"/>
                <w:szCs w:val="21"/>
              </w:rPr>
            </w:pPr>
            <w:r w:rsidRPr="002E0860">
              <w:rPr>
                <w:bCs/>
                <w:sz w:val="21"/>
                <w:szCs w:val="21"/>
              </w:rPr>
              <w:t xml:space="preserve">Вносимые в соответствии с настоящим пунктом в договор изменения не должны противоречить положениям главы 43-1 </w:t>
            </w:r>
            <w:r w:rsidR="00A00C09" w:rsidRPr="002E0860">
              <w:rPr>
                <w:bCs/>
                <w:sz w:val="21"/>
                <w:szCs w:val="21"/>
              </w:rPr>
              <w:t>Типового положения</w:t>
            </w:r>
            <w:r w:rsidRPr="002E0860">
              <w:rPr>
                <w:bCs/>
                <w:sz w:val="21"/>
                <w:szCs w:val="21"/>
              </w:rPr>
              <w:t>.</w:t>
            </w:r>
          </w:p>
          <w:p w:rsidR="00BB1C7C" w:rsidRPr="002E0860" w:rsidRDefault="00BB1C7C" w:rsidP="0085556A">
            <w:pPr>
              <w:autoSpaceDE w:val="0"/>
              <w:spacing w:line="220" w:lineRule="exact"/>
              <w:ind w:firstLine="316"/>
              <w:jc w:val="both"/>
              <w:rPr>
                <w:i/>
                <w:sz w:val="21"/>
                <w:szCs w:val="21"/>
              </w:rPr>
            </w:pPr>
            <w:r w:rsidRPr="002E0860">
              <w:rPr>
                <w:rStyle w:val="afa"/>
                <w:bCs/>
                <w:color w:val="FFFFFF"/>
                <w:sz w:val="21"/>
                <w:szCs w:val="21"/>
              </w:rPr>
              <w:footnoteReference w:id="1"/>
            </w:r>
            <w:r w:rsidRPr="002E0860">
              <w:rPr>
                <w:bCs/>
                <w:i/>
                <w:sz w:val="21"/>
                <w:szCs w:val="21"/>
                <w:vertAlign w:val="superscript"/>
              </w:rPr>
              <w:t>1</w:t>
            </w:r>
            <w:r w:rsidRPr="002E0860">
              <w:rPr>
                <w:bCs/>
                <w:i/>
                <w:sz w:val="21"/>
                <w:szCs w:val="21"/>
              </w:rPr>
              <w:t xml:space="preserve">50.1. При заключении или изменении договора (в том числе увеличении цены договора), предметом которого является поставка, включая поставку по договору лизинга, и (или) сервисное обслуживание, и (или) ремонт железнодорожного подвижного состава (за исключением грузовых вагонов), начиная с 2024 года, заказчики вправе: </w:t>
            </w:r>
          </w:p>
          <w:p w:rsidR="00BB1C7C" w:rsidRPr="002E0860" w:rsidRDefault="00BB1C7C" w:rsidP="0085556A">
            <w:pPr>
              <w:autoSpaceDE w:val="0"/>
              <w:spacing w:line="220" w:lineRule="exact"/>
              <w:ind w:firstLine="316"/>
              <w:jc w:val="both"/>
              <w:rPr>
                <w:bCs/>
                <w:i/>
                <w:sz w:val="21"/>
                <w:szCs w:val="21"/>
              </w:rPr>
            </w:pPr>
            <w:r w:rsidRPr="002E0860">
              <w:rPr>
                <w:bCs/>
                <w:i/>
                <w:sz w:val="21"/>
                <w:szCs w:val="21"/>
              </w:rPr>
              <w:t>осуществлять индексацию цены договора с использованием прогноза и (или) фактического значения композитного индекса цен на продукцию, работы, услуги организаций транспортного машиностроения, определяемого согласно методическим рекомендациям Министерства промышленности и торговли Российской Федерации по формированию цен на продукцию, товары и услуги предприятий транспортного машиностроения, или прогноза и (или) фактического значения индекса цен производителей промышленной продукции (без продукции топливно-энергетического комплекса) Министерства экономического развития Российской Федерации (при отсутствии указанного композитного индекса цен на продукцию, работы, услуги организаций транспортного машиностроения для отдельных видов продукции, работ или услуг);</w:t>
            </w:r>
          </w:p>
          <w:p w:rsidR="00BB1C7C" w:rsidRPr="002E0860" w:rsidRDefault="00BB1C7C" w:rsidP="0085556A">
            <w:pPr>
              <w:autoSpaceDE w:val="0"/>
              <w:spacing w:line="220" w:lineRule="exact"/>
              <w:ind w:firstLine="316"/>
              <w:jc w:val="both"/>
              <w:rPr>
                <w:bCs/>
                <w:i/>
                <w:sz w:val="21"/>
                <w:szCs w:val="21"/>
              </w:rPr>
            </w:pPr>
            <w:r w:rsidRPr="002E0860">
              <w:rPr>
                <w:bCs/>
                <w:i/>
                <w:sz w:val="21"/>
                <w:szCs w:val="21"/>
              </w:rPr>
              <w:t>исключать ограничение размера индексации цены договора;</w:t>
            </w:r>
          </w:p>
          <w:p w:rsidR="00BB1C7C" w:rsidRPr="002E0860" w:rsidRDefault="00BB1C7C" w:rsidP="0085556A">
            <w:pPr>
              <w:autoSpaceDE w:val="0"/>
              <w:spacing w:line="220" w:lineRule="exact"/>
              <w:ind w:firstLine="316"/>
              <w:jc w:val="both"/>
              <w:rPr>
                <w:bCs/>
                <w:i/>
                <w:spacing w:val="-2"/>
                <w:sz w:val="21"/>
                <w:szCs w:val="21"/>
              </w:rPr>
            </w:pPr>
            <w:r w:rsidRPr="002E0860">
              <w:rPr>
                <w:bCs/>
                <w:i/>
                <w:spacing w:val="-2"/>
                <w:sz w:val="21"/>
                <w:szCs w:val="21"/>
              </w:rPr>
              <w:t xml:space="preserve">устанавливать неиндексируемую составляющую цены договора на уровне не более 0,1 </w:t>
            </w:r>
            <w:r w:rsidR="0082503F" w:rsidRPr="002E0860">
              <w:rPr>
                <w:bCs/>
                <w:i/>
                <w:spacing w:val="-2"/>
                <w:sz w:val="21"/>
                <w:szCs w:val="21"/>
              </w:rPr>
              <w:t>%</w:t>
            </w:r>
            <w:r w:rsidRPr="002E0860">
              <w:rPr>
                <w:bCs/>
                <w:i/>
                <w:spacing w:val="-2"/>
                <w:sz w:val="21"/>
                <w:szCs w:val="21"/>
              </w:rPr>
              <w:t xml:space="preserve">; </w:t>
            </w:r>
          </w:p>
          <w:p w:rsidR="00BB1C7C" w:rsidRPr="002E0860" w:rsidRDefault="00BB1C7C" w:rsidP="0085556A">
            <w:pPr>
              <w:autoSpaceDE w:val="0"/>
              <w:spacing w:line="220" w:lineRule="exact"/>
              <w:ind w:firstLine="316"/>
              <w:jc w:val="both"/>
              <w:rPr>
                <w:bCs/>
                <w:i/>
                <w:sz w:val="21"/>
                <w:szCs w:val="21"/>
              </w:rPr>
            </w:pPr>
            <w:r w:rsidRPr="002E0860">
              <w:rPr>
                <w:bCs/>
                <w:i/>
                <w:sz w:val="21"/>
                <w:szCs w:val="21"/>
              </w:rPr>
              <w:t>предусматривать возможность последовательной (цепной) ежеквартальной корректировки цены договора на фактические значения индексов, входящих в формулу индексации цены договора (при этом корректировку цены договора на среднегодовые фактические значения индексов не проводят);</w:t>
            </w:r>
          </w:p>
          <w:p w:rsidR="002064DD" w:rsidRPr="002E0860" w:rsidRDefault="00BB1C7C" w:rsidP="0085556A">
            <w:pPr>
              <w:autoSpaceDE w:val="0"/>
              <w:spacing w:line="220" w:lineRule="exact"/>
              <w:ind w:firstLine="316"/>
              <w:jc w:val="both"/>
              <w:rPr>
                <w:sz w:val="21"/>
                <w:szCs w:val="21"/>
              </w:rPr>
            </w:pPr>
            <w:r w:rsidRPr="002E0860">
              <w:rPr>
                <w:bCs/>
                <w:i/>
                <w:sz w:val="21"/>
                <w:szCs w:val="21"/>
              </w:rPr>
              <w:t>в случае использования прогноза индексов при формировании цены договора предусматривать корректировку цены договора на фактические значения индексов, входящих в формулу индексации цены договора, за период, в котором использовался прогноз индексов, и возможность дополнительной корректировки цены договора в целях компенсации разницы между ценой договора, определенной на основе прогноза индексов, и ценой договора, определенной на основе фактических значений индексов.</w:t>
            </w:r>
          </w:p>
        </w:tc>
      </w:tr>
      <w:tr w:rsidR="009E4B07" w:rsidRPr="002E0860" w:rsidTr="00DC0EA4">
        <w:trPr>
          <w:gridAfter w:val="1"/>
          <w:wAfter w:w="12" w:type="dxa"/>
        </w:trPr>
        <w:tc>
          <w:tcPr>
            <w:tcW w:w="2694" w:type="dxa"/>
          </w:tcPr>
          <w:p w:rsidR="009E4B07" w:rsidRPr="002E0860" w:rsidRDefault="00B85C24" w:rsidP="00E94064">
            <w:pPr>
              <w:rPr>
                <w:sz w:val="21"/>
                <w:szCs w:val="21"/>
              </w:rPr>
            </w:pPr>
            <w:r w:rsidRPr="002E0860">
              <w:rPr>
                <w:b/>
                <w:sz w:val="21"/>
                <w:szCs w:val="21"/>
              </w:rPr>
              <w:t>2</w:t>
            </w:r>
            <w:r w:rsidR="00E94064" w:rsidRPr="002E0860">
              <w:rPr>
                <w:b/>
                <w:sz w:val="21"/>
                <w:szCs w:val="21"/>
              </w:rPr>
              <w:t>2</w:t>
            </w:r>
            <w:r w:rsidRPr="002E0860">
              <w:rPr>
                <w:b/>
                <w:sz w:val="21"/>
                <w:szCs w:val="21"/>
              </w:rPr>
              <w:t>.</w:t>
            </w:r>
            <w:r w:rsidR="009E4B07" w:rsidRPr="002E0860">
              <w:rPr>
                <w:b/>
                <w:sz w:val="21"/>
                <w:szCs w:val="21"/>
              </w:rPr>
              <w:t>Порядок подачи, требования к форме, оформлению, котировочных заявок</w:t>
            </w:r>
          </w:p>
        </w:tc>
        <w:tc>
          <w:tcPr>
            <w:tcW w:w="8423" w:type="dxa"/>
            <w:gridSpan w:val="2"/>
            <w:shd w:val="clear" w:color="auto" w:fill="auto"/>
          </w:tcPr>
          <w:p w:rsidR="00A524C3" w:rsidRPr="002E0860" w:rsidRDefault="00A524C3" w:rsidP="0085556A">
            <w:pPr>
              <w:pStyle w:val="a5"/>
              <w:spacing w:before="0" w:beforeAutospacing="0" w:after="0" w:line="220" w:lineRule="exact"/>
              <w:ind w:firstLine="316"/>
              <w:jc w:val="both"/>
              <w:rPr>
                <w:sz w:val="21"/>
                <w:szCs w:val="21"/>
              </w:rPr>
            </w:pPr>
            <w:bookmarkStart w:id="0" w:name="sub_30303"/>
            <w:bookmarkStart w:id="1" w:name="sub_30304"/>
            <w:bookmarkEnd w:id="0"/>
            <w:bookmarkEnd w:id="1"/>
            <w:r w:rsidRPr="002E0860">
              <w:rPr>
                <w:sz w:val="21"/>
                <w:szCs w:val="21"/>
              </w:rPr>
              <w:t>Участнику закупки в электронной форме для участия в закупке в электронной форме необходимо получить аккредитацию на электронной площадке в порядке, установленном оператором электронной площадки.</w:t>
            </w:r>
          </w:p>
          <w:p w:rsidR="00A524C3" w:rsidRPr="002E0860" w:rsidRDefault="00A524C3" w:rsidP="0085556A">
            <w:pPr>
              <w:pStyle w:val="a5"/>
              <w:spacing w:before="0" w:beforeAutospacing="0" w:after="0" w:line="220" w:lineRule="exact"/>
              <w:ind w:firstLine="316"/>
              <w:jc w:val="both"/>
              <w:rPr>
                <w:sz w:val="21"/>
                <w:szCs w:val="21"/>
              </w:rPr>
            </w:pPr>
            <w:r w:rsidRPr="002E0860">
              <w:rPr>
                <w:sz w:val="21"/>
                <w:szCs w:val="21"/>
              </w:rPr>
              <w:t>Обмен между участником закупки в электронной форме, заказчиком и оператором электронной площадки информацией, связанной с получением аккредитации на электронной площадке, осуществлением закупки в электронной форме, осуществляется на электронной площадке в форме электронных документов.</w:t>
            </w:r>
          </w:p>
          <w:p w:rsidR="00A524C3" w:rsidRPr="002E0860" w:rsidRDefault="00A524C3" w:rsidP="0085556A">
            <w:pPr>
              <w:pStyle w:val="a5"/>
              <w:spacing w:before="0" w:beforeAutospacing="0" w:after="0" w:line="220" w:lineRule="exact"/>
              <w:ind w:firstLine="316"/>
              <w:jc w:val="both"/>
              <w:rPr>
                <w:sz w:val="21"/>
                <w:szCs w:val="21"/>
              </w:rPr>
            </w:pPr>
            <w:r w:rsidRPr="002E0860">
              <w:rPr>
                <w:sz w:val="21"/>
                <w:szCs w:val="21"/>
              </w:rPr>
              <w:t>Электронные документы участника закупки в электронной форме, заказчика, оператора электронной площадки должны быть подписаны электронной подписью лица, имеющего право действовать от имени соответственно участника закупки в электронной форме, заказчика, оператора электронной площадки.</w:t>
            </w:r>
          </w:p>
          <w:p w:rsidR="00A524C3" w:rsidRPr="002E0860" w:rsidRDefault="00A524C3" w:rsidP="0085556A">
            <w:pPr>
              <w:pStyle w:val="a5"/>
              <w:spacing w:before="0" w:beforeAutospacing="0" w:after="0" w:line="220" w:lineRule="exact"/>
              <w:ind w:firstLine="316"/>
              <w:jc w:val="both"/>
              <w:rPr>
                <w:sz w:val="21"/>
                <w:szCs w:val="21"/>
              </w:rPr>
            </w:pPr>
            <w:r w:rsidRPr="002E0860">
              <w:rPr>
                <w:sz w:val="21"/>
                <w:szCs w:val="21"/>
              </w:rPr>
              <w:t>Размещение заказчиками в ЕИС информации о закупке, предоставление доступа к такой информации осуществляются без взимания платы.106. Функционирование электронной площадки осуществляется в соответствии с правилами, действующими на электронной площадке, и соглашением, заключенным между заказчиком и оператором электронной площадки, с учетом положений статьи 33 Федерального закона № 223-ФЗ.</w:t>
            </w:r>
          </w:p>
          <w:p w:rsidR="00A524C3" w:rsidRPr="002E0860" w:rsidRDefault="00A524C3" w:rsidP="0085556A">
            <w:pPr>
              <w:spacing w:line="220" w:lineRule="exact"/>
              <w:ind w:firstLine="316"/>
              <w:jc w:val="both"/>
              <w:rPr>
                <w:color w:val="000000"/>
                <w:sz w:val="21"/>
                <w:szCs w:val="21"/>
              </w:rPr>
            </w:pPr>
            <w:r w:rsidRPr="002E0860">
              <w:rPr>
                <w:color w:val="000000"/>
                <w:sz w:val="21"/>
                <w:szCs w:val="21"/>
              </w:rPr>
              <w:t>Участник закупки вправе подать только одну заявку на участие в такой закупке в отношении каждого предмета закупки (лота) в любое время с момента размещения извещения об осуществлении конкурентной закупки до предусмотренных документацией о закупке даты и времени окончания срока подачи заявок на участие в закупке. Участник закупки вправе изменить</w:t>
            </w:r>
            <w:r w:rsidR="0082503F" w:rsidRPr="002E0860">
              <w:rPr>
                <w:color w:val="000000"/>
                <w:sz w:val="21"/>
                <w:szCs w:val="21"/>
              </w:rPr>
              <w:t xml:space="preserve"> </w:t>
            </w:r>
            <w:r w:rsidRPr="002E0860">
              <w:rPr>
                <w:color w:val="000000"/>
                <w:sz w:val="21"/>
                <w:szCs w:val="21"/>
              </w:rPr>
              <w:t>или отозвать свою заявку до истечения срока подачи заявок. Заявка на участие</w:t>
            </w:r>
            <w:r w:rsidR="0082503F" w:rsidRPr="002E0860">
              <w:rPr>
                <w:color w:val="000000"/>
                <w:sz w:val="21"/>
                <w:szCs w:val="21"/>
              </w:rPr>
              <w:t xml:space="preserve"> </w:t>
            </w:r>
            <w:r w:rsidRPr="002E0860">
              <w:rPr>
                <w:color w:val="000000"/>
                <w:sz w:val="21"/>
                <w:szCs w:val="21"/>
              </w:rPr>
              <w:t>в такой закупке является измененной или отозванной, если изменение осуществлено или уведомление об отзыве заявки получено заказчиком до истечения срока подачи заявок на участие в такой закупке.</w:t>
            </w:r>
          </w:p>
          <w:p w:rsidR="002064DD" w:rsidRPr="002E0860" w:rsidRDefault="00A524C3" w:rsidP="0085556A">
            <w:pPr>
              <w:spacing w:line="220" w:lineRule="exact"/>
              <w:ind w:firstLine="316"/>
              <w:jc w:val="both"/>
              <w:rPr>
                <w:color w:val="538135" w:themeColor="accent6" w:themeShade="BF"/>
                <w:spacing w:val="-2"/>
                <w:sz w:val="21"/>
                <w:szCs w:val="21"/>
              </w:rPr>
            </w:pPr>
            <w:r w:rsidRPr="002E0860">
              <w:rPr>
                <w:bCs/>
                <w:sz w:val="21"/>
                <w:szCs w:val="21"/>
              </w:rPr>
              <w:t>Подача заявки на участие в закупке, в том числе участниками которой могут быть только субъекты малого и среднего предпринимательства,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конкурентной закупки, документацией о закупке, в том числе участниками которой могут быть только субъекты малого и среднего предпринимательства, и в соответствии с заявкой такого участника закупки на участие в закупке.</w:t>
            </w:r>
          </w:p>
        </w:tc>
      </w:tr>
      <w:tr w:rsidR="00B51241" w:rsidRPr="002E0860" w:rsidTr="00DC0EA4">
        <w:trPr>
          <w:gridAfter w:val="1"/>
          <w:wAfter w:w="12" w:type="dxa"/>
          <w:trHeight w:val="841"/>
        </w:trPr>
        <w:tc>
          <w:tcPr>
            <w:tcW w:w="2694" w:type="dxa"/>
          </w:tcPr>
          <w:p w:rsidR="00B51241" w:rsidRPr="002E0860" w:rsidRDefault="008840D6" w:rsidP="00D731D8">
            <w:pPr>
              <w:rPr>
                <w:b/>
                <w:sz w:val="21"/>
                <w:szCs w:val="21"/>
              </w:rPr>
            </w:pPr>
            <w:r w:rsidRPr="002E0860">
              <w:rPr>
                <w:b/>
                <w:sz w:val="21"/>
                <w:szCs w:val="21"/>
              </w:rPr>
              <w:t>23. Требования, предъявляемые к заявке на участие в запросе котировок, её составу и содержанию, порядок проведения запроса котировок</w:t>
            </w:r>
          </w:p>
        </w:tc>
        <w:tc>
          <w:tcPr>
            <w:tcW w:w="8423" w:type="dxa"/>
            <w:gridSpan w:val="2"/>
            <w:shd w:val="clear" w:color="auto" w:fill="FFFFFF" w:themeFill="background1"/>
          </w:tcPr>
          <w:p w:rsidR="00D03EEC" w:rsidRPr="002E0860" w:rsidRDefault="00D03EEC" w:rsidP="0085556A">
            <w:pPr>
              <w:spacing w:line="220" w:lineRule="exact"/>
              <w:ind w:firstLine="316"/>
              <w:jc w:val="both"/>
              <w:rPr>
                <w:sz w:val="21"/>
                <w:szCs w:val="21"/>
              </w:rPr>
            </w:pPr>
            <w:r w:rsidRPr="002E0860">
              <w:rPr>
                <w:sz w:val="21"/>
                <w:szCs w:val="21"/>
              </w:rPr>
              <w:t xml:space="preserve">Заявка на участие в запросе котировок должна содержать помимо сведений и документов, предусмотренных в пункте 92 </w:t>
            </w:r>
            <w:r w:rsidR="00A00C09" w:rsidRPr="002E0860">
              <w:rPr>
                <w:sz w:val="21"/>
                <w:szCs w:val="21"/>
              </w:rPr>
              <w:t>Типового положения</w:t>
            </w:r>
            <w:r w:rsidRPr="002E0860">
              <w:rPr>
                <w:sz w:val="21"/>
                <w:szCs w:val="21"/>
              </w:rPr>
              <w:t>, следующее:</w:t>
            </w:r>
          </w:p>
          <w:p w:rsidR="00D03EEC" w:rsidRPr="002E0860" w:rsidRDefault="00D03EEC" w:rsidP="0085556A">
            <w:pPr>
              <w:spacing w:line="220" w:lineRule="exact"/>
              <w:ind w:firstLine="316"/>
              <w:jc w:val="both"/>
              <w:rPr>
                <w:sz w:val="21"/>
                <w:szCs w:val="21"/>
              </w:rPr>
            </w:pPr>
            <w:r w:rsidRPr="002E0860">
              <w:rPr>
                <w:sz w:val="21"/>
                <w:szCs w:val="21"/>
              </w:rPr>
              <w:t>1) согласие участника закупки исполнить условия извещения о проведении запроса котировок с указанием предлагаемых характеристик предмета закупки, конкретных показателей, установленных в извещении о проведении запроса котировок;</w:t>
            </w:r>
          </w:p>
          <w:p w:rsidR="00D03EEC" w:rsidRPr="002E0860" w:rsidRDefault="00D03EEC" w:rsidP="0085556A">
            <w:pPr>
              <w:spacing w:line="220" w:lineRule="exact"/>
              <w:ind w:firstLine="316"/>
              <w:jc w:val="both"/>
              <w:rPr>
                <w:sz w:val="21"/>
                <w:szCs w:val="21"/>
              </w:rPr>
            </w:pPr>
            <w:r w:rsidRPr="002E0860">
              <w:rPr>
                <w:sz w:val="21"/>
                <w:szCs w:val="21"/>
              </w:rPr>
              <w:t>2) цену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иные обязательные платежи).</w:t>
            </w:r>
          </w:p>
          <w:p w:rsidR="00D03EEC" w:rsidRPr="002E0860" w:rsidRDefault="00D03EEC" w:rsidP="0085556A">
            <w:pPr>
              <w:pStyle w:val="a5"/>
              <w:spacing w:before="0" w:beforeAutospacing="0" w:after="0" w:line="220" w:lineRule="exact"/>
              <w:ind w:firstLine="316"/>
              <w:jc w:val="both"/>
              <w:rPr>
                <w:sz w:val="21"/>
                <w:szCs w:val="21"/>
              </w:rPr>
            </w:pPr>
            <w:bookmarkStart w:id="2" w:name="Par823"/>
            <w:bookmarkEnd w:id="2"/>
            <w:r w:rsidRPr="002E0860">
              <w:rPr>
                <w:sz w:val="21"/>
                <w:szCs w:val="21"/>
              </w:rPr>
              <w:t xml:space="preserve">При проведении запроса котировок в электронной форме, участниками которого могут быть только субъекты малого и среднего предпринимательства, заявка на участие в запросе котировок должна содержать информацию и документы, предусмотренные пунктом 63 </w:t>
            </w:r>
            <w:r w:rsidR="00A00C09" w:rsidRPr="002E0860">
              <w:rPr>
                <w:sz w:val="21"/>
                <w:szCs w:val="21"/>
              </w:rPr>
              <w:t>Типового положения</w:t>
            </w:r>
            <w:r w:rsidRPr="002E0860">
              <w:rPr>
                <w:sz w:val="21"/>
                <w:szCs w:val="21"/>
              </w:rPr>
              <w:t>, в случае установления заказчиком обязанности их представления.</w:t>
            </w:r>
          </w:p>
          <w:p w:rsidR="00D03EEC" w:rsidRPr="002E0860" w:rsidRDefault="00D03EEC" w:rsidP="0085556A">
            <w:pPr>
              <w:spacing w:line="220" w:lineRule="exact"/>
              <w:ind w:firstLine="316"/>
              <w:jc w:val="both"/>
              <w:rPr>
                <w:sz w:val="21"/>
                <w:szCs w:val="21"/>
              </w:rPr>
            </w:pPr>
            <w:r w:rsidRPr="002E0860">
              <w:rPr>
                <w:sz w:val="21"/>
                <w:szCs w:val="21"/>
              </w:rPr>
              <w:t xml:space="preserve">Декларация, предусмотренная подпунктом 9 пункта 63 </w:t>
            </w:r>
            <w:r w:rsidR="00A00C09" w:rsidRPr="002E0860">
              <w:rPr>
                <w:sz w:val="21"/>
                <w:szCs w:val="21"/>
              </w:rPr>
              <w:t>Типового положения</w:t>
            </w:r>
            <w:r w:rsidRPr="002E0860">
              <w:rPr>
                <w:sz w:val="21"/>
                <w:szCs w:val="21"/>
              </w:rPr>
              <w:t xml:space="preserve">, представляется в составе заявки участником запроса котировок в электронной форме, участниками которого могут быть только субъекты малого и среднего предпринимательства, с использованием программно-аппаратных средств электронной площадки. </w:t>
            </w:r>
          </w:p>
          <w:p w:rsidR="00D03EEC" w:rsidRPr="002E0860" w:rsidRDefault="00D03EEC" w:rsidP="0085556A">
            <w:pPr>
              <w:spacing w:line="220" w:lineRule="exact"/>
              <w:ind w:firstLine="316"/>
              <w:jc w:val="both"/>
              <w:rPr>
                <w:sz w:val="21"/>
                <w:szCs w:val="21"/>
              </w:rPr>
            </w:pPr>
            <w:r w:rsidRPr="002E0860">
              <w:rPr>
                <w:sz w:val="21"/>
                <w:szCs w:val="21"/>
              </w:rPr>
              <w:t>Для участия в запросе котировок участник должен подать заявку на участие в запросе котировок с использованием функционала и в соответствии с регламентом электронной площадки, оформленную в электронной форме, с приложением комплекта электронных документов, указанных в настоящем положении, содержание и оформление которых соответствует требованиям извещения о проведении запроса котировок.</w:t>
            </w:r>
          </w:p>
          <w:p w:rsidR="00D03EEC" w:rsidRPr="002E0860" w:rsidRDefault="00D03EEC" w:rsidP="0085556A">
            <w:pPr>
              <w:spacing w:line="220" w:lineRule="exact"/>
              <w:ind w:firstLine="316"/>
              <w:jc w:val="both"/>
              <w:rPr>
                <w:sz w:val="21"/>
                <w:szCs w:val="21"/>
              </w:rPr>
            </w:pPr>
            <w:r w:rsidRPr="002E0860">
              <w:rPr>
                <w:sz w:val="21"/>
                <w:szCs w:val="21"/>
              </w:rPr>
              <w:t xml:space="preserve">Заявка на участие в запросе котировок подается участником закупки </w:t>
            </w:r>
            <w:r w:rsidRPr="002E0860">
              <w:rPr>
                <w:sz w:val="21"/>
                <w:szCs w:val="21"/>
              </w:rPr>
              <w:br/>
              <w:t>в срок, указанный в извещении о проведении запроса котировок, по форме, указанной в извещении о проведении запроса котировок.</w:t>
            </w:r>
          </w:p>
          <w:p w:rsidR="00D03EEC" w:rsidRPr="002E0860" w:rsidRDefault="00D03EEC" w:rsidP="0085556A">
            <w:pPr>
              <w:spacing w:line="220" w:lineRule="exact"/>
              <w:ind w:firstLine="316"/>
              <w:jc w:val="both"/>
              <w:rPr>
                <w:sz w:val="21"/>
                <w:szCs w:val="21"/>
              </w:rPr>
            </w:pPr>
            <w:r w:rsidRPr="002E0860">
              <w:rPr>
                <w:color w:val="000000"/>
                <w:sz w:val="21"/>
                <w:szCs w:val="21"/>
              </w:rPr>
              <w:t>Заявка на участие в конкурентной закупке должна содержать следующие сведения и документы:</w:t>
            </w:r>
          </w:p>
          <w:p w:rsidR="00D03EEC" w:rsidRPr="002E0860" w:rsidRDefault="00D03EEC" w:rsidP="0085556A">
            <w:pPr>
              <w:spacing w:line="220" w:lineRule="exact"/>
              <w:ind w:firstLine="316"/>
              <w:jc w:val="both"/>
              <w:rPr>
                <w:color w:val="000000"/>
                <w:sz w:val="21"/>
                <w:szCs w:val="21"/>
              </w:rPr>
            </w:pPr>
            <w:r w:rsidRPr="002E0860">
              <w:rPr>
                <w:color w:val="000000"/>
                <w:sz w:val="21"/>
                <w:szCs w:val="21"/>
              </w:rPr>
              <w:t xml:space="preserve">1) сведения о наименовании, об организационно-правовой форме, месте нахождения, почтовый адрес (для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 сведения о месте жительства (для физического лица), номер контактного телефона (при наличии), адрес электронной почты участника закупки (при наличии); </w:t>
            </w:r>
          </w:p>
          <w:p w:rsidR="00D03EEC" w:rsidRPr="002E0860" w:rsidRDefault="00D03EEC" w:rsidP="0085556A">
            <w:pPr>
              <w:spacing w:line="220" w:lineRule="exact"/>
              <w:ind w:firstLine="316"/>
              <w:jc w:val="both"/>
              <w:rPr>
                <w:sz w:val="21"/>
                <w:szCs w:val="21"/>
              </w:rPr>
            </w:pPr>
            <w:r w:rsidRPr="002E0860">
              <w:rPr>
                <w:color w:val="000000"/>
                <w:sz w:val="21"/>
                <w:szCs w:val="21"/>
              </w:rPr>
              <w:t>2</w:t>
            </w:r>
            <w:r w:rsidRPr="002E0860">
              <w:rPr>
                <w:bCs/>
                <w:sz w:val="21"/>
                <w:szCs w:val="21"/>
              </w:rPr>
              <w:t xml:space="preserve">) идентификационный номер налогоплательщика участника закупки </w:t>
            </w:r>
            <w:r w:rsidRPr="002E0860">
              <w:rPr>
                <w:sz w:val="21"/>
                <w:szCs w:val="21"/>
              </w:rPr>
              <w:t>или в соответствии с законодательством соответствующего иностранного государства аналог идентификационного номера налогоплательщика таких лиц</w:t>
            </w:r>
            <w:r w:rsidRPr="002E0860">
              <w:rPr>
                <w:bCs/>
                <w:sz w:val="21"/>
                <w:szCs w:val="21"/>
              </w:rPr>
              <w:t xml:space="preserve"> (для иностранного лица), </w:t>
            </w:r>
            <w:r w:rsidRPr="002E0860">
              <w:rPr>
                <w:color w:val="000000"/>
                <w:sz w:val="21"/>
                <w:szCs w:val="21"/>
              </w:rPr>
              <w:t xml:space="preserve">идентификационный номер налогоплательщика </w:t>
            </w:r>
            <w:r w:rsidRPr="002E0860">
              <w:rPr>
                <w:sz w:val="21"/>
                <w:szCs w:val="21"/>
              </w:rPr>
              <w:t>(при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r w:rsidRPr="002E0860">
              <w:rPr>
                <w:bCs/>
                <w:sz w:val="21"/>
                <w:szCs w:val="21"/>
              </w:rPr>
              <w:t>;</w:t>
            </w:r>
          </w:p>
          <w:p w:rsidR="00D03EEC" w:rsidRPr="002E0860" w:rsidRDefault="00D03EEC" w:rsidP="0085556A">
            <w:pPr>
              <w:spacing w:line="220" w:lineRule="exact"/>
              <w:ind w:firstLine="316"/>
              <w:jc w:val="both"/>
              <w:rPr>
                <w:color w:val="000000"/>
                <w:sz w:val="21"/>
                <w:szCs w:val="21"/>
              </w:rPr>
            </w:pPr>
            <w:r w:rsidRPr="002E0860">
              <w:rPr>
                <w:color w:val="000000"/>
                <w:sz w:val="21"/>
                <w:szCs w:val="21"/>
              </w:rPr>
              <w:t>3) документы, подтверждающие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 руководитель)). В случае если от имени участника закупки действует иное лицо, заявка на участие в конкурентной закупке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конкурентной закупке должна содержать также документ, подтверждающий полномочия такого лица;</w:t>
            </w:r>
          </w:p>
          <w:p w:rsidR="00D03EEC" w:rsidRPr="002E0860" w:rsidRDefault="00D03EEC" w:rsidP="0085556A">
            <w:pPr>
              <w:spacing w:line="220" w:lineRule="exact"/>
              <w:ind w:firstLine="316"/>
              <w:jc w:val="both"/>
              <w:rPr>
                <w:color w:val="000000"/>
                <w:sz w:val="21"/>
                <w:szCs w:val="21"/>
              </w:rPr>
            </w:pPr>
            <w:r w:rsidRPr="002E0860">
              <w:rPr>
                <w:color w:val="000000"/>
                <w:sz w:val="21"/>
                <w:szCs w:val="21"/>
              </w:rPr>
              <w:t>4)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полученные не ранее чем за три месяца до даты размещения в ЕИС, на официальном сайте, за исключением случаев, предусмотренных Федеральным законом № 223-ФЗ, извещения об осуществлении конкурентной закупки;</w:t>
            </w:r>
          </w:p>
          <w:p w:rsidR="00D03EEC" w:rsidRPr="002E0860" w:rsidRDefault="00D03EEC" w:rsidP="0085556A">
            <w:pPr>
              <w:spacing w:line="220" w:lineRule="exact"/>
              <w:ind w:firstLine="316"/>
              <w:jc w:val="both"/>
              <w:rPr>
                <w:color w:val="000000"/>
                <w:sz w:val="21"/>
                <w:szCs w:val="21"/>
              </w:rPr>
            </w:pPr>
            <w:r w:rsidRPr="002E0860">
              <w:rPr>
                <w:color w:val="000000"/>
                <w:sz w:val="21"/>
                <w:szCs w:val="21"/>
              </w:rPr>
              <w:t xml:space="preserve">5) копию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 </w:t>
            </w:r>
          </w:p>
          <w:p w:rsidR="00D03EEC" w:rsidRPr="002E0860" w:rsidRDefault="00D03EEC" w:rsidP="0085556A">
            <w:pPr>
              <w:spacing w:line="220" w:lineRule="exact"/>
              <w:ind w:firstLine="316"/>
              <w:jc w:val="both"/>
              <w:rPr>
                <w:color w:val="000000"/>
                <w:sz w:val="21"/>
                <w:szCs w:val="21"/>
              </w:rPr>
            </w:pPr>
            <w:r w:rsidRPr="002E0860">
              <w:rPr>
                <w:color w:val="000000"/>
                <w:sz w:val="21"/>
                <w:szCs w:val="21"/>
              </w:rPr>
              <w:t>6)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D03EEC" w:rsidRPr="002E0860" w:rsidRDefault="00D03EEC" w:rsidP="0085556A">
            <w:pPr>
              <w:spacing w:line="220" w:lineRule="exact"/>
              <w:ind w:firstLine="316"/>
              <w:jc w:val="both"/>
              <w:rPr>
                <w:color w:val="000000"/>
                <w:sz w:val="21"/>
                <w:szCs w:val="21"/>
              </w:rPr>
            </w:pPr>
            <w:r w:rsidRPr="002E0860">
              <w:rPr>
                <w:color w:val="000000"/>
                <w:sz w:val="21"/>
                <w:szCs w:val="21"/>
              </w:rPr>
              <w:t>8) копии учредительных документов участника закупки (для юридических лиц);</w:t>
            </w:r>
          </w:p>
          <w:p w:rsidR="00D03EEC" w:rsidRPr="002E0860" w:rsidRDefault="00D03EEC" w:rsidP="0085556A">
            <w:pPr>
              <w:spacing w:line="220" w:lineRule="exact"/>
              <w:ind w:firstLine="316"/>
              <w:jc w:val="both"/>
              <w:rPr>
                <w:color w:val="000000"/>
                <w:sz w:val="21"/>
                <w:szCs w:val="21"/>
              </w:rPr>
            </w:pPr>
            <w:r w:rsidRPr="002E0860">
              <w:rPr>
                <w:color w:val="000000"/>
                <w:sz w:val="21"/>
                <w:szCs w:val="21"/>
              </w:rPr>
              <w:t xml:space="preserve">9) копию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учредительными документами юридического лица и для участника закупки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извещении об осуществлении такой закупки, документации </w:t>
            </w:r>
            <w:r w:rsidRPr="002E0860">
              <w:rPr>
                <w:color w:val="000000"/>
                <w:sz w:val="21"/>
                <w:szCs w:val="21"/>
              </w:rPr>
              <w:br/>
              <w:t>о закупке), обеспечения исполнения договора (если требование об обеспечении исполнения договора установлено заказчиком в извещении об осуществлении такой закупки, документации о закупке) является крупной сделкой.</w:t>
            </w:r>
          </w:p>
          <w:p w:rsidR="00D03EEC" w:rsidRPr="002E0860" w:rsidRDefault="00D03EEC" w:rsidP="0085556A">
            <w:pPr>
              <w:spacing w:line="220" w:lineRule="exact"/>
              <w:ind w:firstLine="316"/>
              <w:jc w:val="both"/>
              <w:rPr>
                <w:color w:val="000000"/>
                <w:sz w:val="21"/>
                <w:szCs w:val="21"/>
              </w:rPr>
            </w:pPr>
            <w:r w:rsidRPr="002E0860">
              <w:rPr>
                <w:color w:val="000000"/>
                <w:sz w:val="21"/>
                <w:szCs w:val="21"/>
              </w:rPr>
              <w:t>В случае если для данного участника закупки товаров, работ, услуг, являющиеся предметом договора, внесение денежных средств в качестве обеспечения заявки на участие в конкурентной закупке, обеспечения исполнения договора (обеспечения гарантийных обязательств) не являются крупной сделкой, участник закупки представляет соответствующее письмо;</w:t>
            </w:r>
          </w:p>
          <w:p w:rsidR="00D03EEC" w:rsidRPr="002E0860" w:rsidRDefault="00D03EEC" w:rsidP="0085556A">
            <w:pPr>
              <w:shd w:val="clear" w:color="auto" w:fill="C5E0B3" w:themeFill="accent6" w:themeFillTint="66"/>
              <w:spacing w:line="220" w:lineRule="exact"/>
              <w:ind w:firstLine="316"/>
              <w:jc w:val="both"/>
              <w:rPr>
                <w:sz w:val="21"/>
                <w:szCs w:val="21"/>
              </w:rPr>
            </w:pPr>
            <w:r w:rsidRPr="002E0860">
              <w:rPr>
                <w:color w:val="000000"/>
                <w:sz w:val="21"/>
                <w:szCs w:val="21"/>
              </w:rPr>
              <w:t xml:space="preserve">10) декларацию о соответствии участника закупки требованиям, установленным подпунктами 2-6, 8-9, 11-12 пункта 59 </w:t>
            </w:r>
            <w:r w:rsidR="00A00C09" w:rsidRPr="002E0860">
              <w:rPr>
                <w:color w:val="000000"/>
                <w:sz w:val="21"/>
                <w:szCs w:val="21"/>
              </w:rPr>
              <w:t>Типового положения</w:t>
            </w:r>
            <w:r w:rsidRPr="002E0860">
              <w:rPr>
                <w:color w:val="000000"/>
                <w:sz w:val="21"/>
                <w:szCs w:val="21"/>
              </w:rPr>
              <w:t>;</w:t>
            </w:r>
          </w:p>
          <w:p w:rsidR="00D03EEC" w:rsidRPr="002E0860" w:rsidRDefault="00D03EEC" w:rsidP="0085556A">
            <w:pPr>
              <w:spacing w:line="220" w:lineRule="exact"/>
              <w:ind w:firstLine="316"/>
              <w:jc w:val="both"/>
              <w:rPr>
                <w:color w:val="000000"/>
                <w:sz w:val="21"/>
                <w:szCs w:val="21"/>
              </w:rPr>
            </w:pPr>
            <w:r w:rsidRPr="002E0860">
              <w:rPr>
                <w:color w:val="000000"/>
                <w:sz w:val="21"/>
                <w:szCs w:val="21"/>
              </w:rPr>
              <w:t xml:space="preserve">11) копии документов и(или) информацию, подтверждающие соответствие участника закупки требованиям, установленным подпунктом 1 пункта 59 </w:t>
            </w:r>
            <w:r w:rsidR="00A00C09" w:rsidRPr="002E0860">
              <w:rPr>
                <w:color w:val="000000"/>
                <w:sz w:val="21"/>
                <w:szCs w:val="21"/>
              </w:rPr>
              <w:t>Типового положения</w:t>
            </w:r>
            <w:r w:rsidRPr="002E0860">
              <w:rPr>
                <w:color w:val="000000"/>
                <w:sz w:val="21"/>
                <w:szCs w:val="21"/>
              </w:rPr>
              <w:t xml:space="preserve"> в случае, если предоставление указанных копий документов и(или) информации предусмотрено документацией о закупке или извещением о проведении запроса котировок в электронной форме, запроса котировок в электронной форме, участниками которого могут быть только субъекты малого и среднего предпринимательства;</w:t>
            </w:r>
          </w:p>
          <w:p w:rsidR="00D03EEC" w:rsidRPr="002E0860" w:rsidRDefault="00D03EEC" w:rsidP="0085556A">
            <w:pPr>
              <w:spacing w:line="220" w:lineRule="exact"/>
              <w:ind w:firstLine="316"/>
              <w:jc w:val="both"/>
              <w:rPr>
                <w:color w:val="000000"/>
                <w:sz w:val="21"/>
                <w:szCs w:val="21"/>
              </w:rPr>
            </w:pPr>
            <w:r w:rsidRPr="002E0860">
              <w:rPr>
                <w:color w:val="000000"/>
                <w:sz w:val="21"/>
                <w:szCs w:val="21"/>
              </w:rPr>
              <w:t>12) копии документов, подтверждающих соответствие товара,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документацией о закупке);</w:t>
            </w:r>
          </w:p>
          <w:p w:rsidR="00D03EEC" w:rsidRPr="002E0860" w:rsidRDefault="00D03EEC" w:rsidP="0085556A">
            <w:pPr>
              <w:pStyle w:val="aa"/>
              <w:autoSpaceDE w:val="0"/>
              <w:spacing w:line="220" w:lineRule="exact"/>
              <w:ind w:left="0" w:firstLine="316"/>
              <w:jc w:val="both"/>
              <w:rPr>
                <w:color w:val="000000"/>
                <w:sz w:val="21"/>
                <w:szCs w:val="21"/>
              </w:rPr>
            </w:pPr>
            <w:r w:rsidRPr="002E0860">
              <w:rPr>
                <w:color w:val="000000"/>
                <w:sz w:val="21"/>
                <w:szCs w:val="21"/>
              </w:rPr>
              <w:t>13) копии документов и(или) информацию, подтверждающие соответствие участника закупки и привлекаемых им субподрядчиков, соисполнителей и (или) изготовителей товара, являющегося предметом закупки,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 (при их установлении в извещении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документации о закупке);</w:t>
            </w:r>
          </w:p>
          <w:p w:rsidR="00D03EEC" w:rsidRPr="002E0860" w:rsidRDefault="00D03EEC" w:rsidP="0085556A">
            <w:pPr>
              <w:spacing w:line="220" w:lineRule="exact"/>
              <w:ind w:firstLine="316"/>
              <w:jc w:val="both"/>
              <w:rPr>
                <w:color w:val="000000"/>
                <w:sz w:val="21"/>
                <w:szCs w:val="21"/>
              </w:rPr>
            </w:pPr>
            <w:r w:rsidRPr="002E0860">
              <w:rPr>
                <w:color w:val="000000"/>
                <w:sz w:val="21"/>
                <w:szCs w:val="21"/>
              </w:rPr>
              <w:t>14) план привлечения субподрядчиков (соисполнителей) из числа субъектов малого и среднего предпринимательства в случае установления заказчиком в извещении о проведении конкурентной закупки, документации о закупке, проекте договора требования к участникам закупки о привлечении к исполнению договора субподрядчиков (соисполнителей) из числа субъектов малого и среднего предпринимательства в соответствии с пунктом 29 Положения об особенностях участия субъектов малого и среднего предпринимательства в закупках;</w:t>
            </w:r>
          </w:p>
          <w:p w:rsidR="00DC0EA4" w:rsidRPr="002E0860" w:rsidRDefault="00D03EEC" w:rsidP="0085556A">
            <w:pPr>
              <w:spacing w:line="220" w:lineRule="exact"/>
              <w:ind w:firstLine="316"/>
              <w:jc w:val="both"/>
              <w:rPr>
                <w:bCs/>
                <w:sz w:val="21"/>
                <w:szCs w:val="21"/>
              </w:rPr>
            </w:pPr>
            <w:r w:rsidRPr="002E0860">
              <w:rPr>
                <w:color w:val="000000"/>
                <w:sz w:val="21"/>
                <w:szCs w:val="21"/>
              </w:rPr>
              <w:t>15) </w:t>
            </w:r>
            <w:r w:rsidRPr="002E0860">
              <w:rPr>
                <w:bCs/>
                <w:sz w:val="21"/>
                <w:szCs w:val="21"/>
              </w:rPr>
              <w:t>копии документов и информация, подтверждающие страну происхождения товара, в том числе поставляемого при выполнении закупаемых работ, оказании закупаемых услуг, и определенные Правительством Российской Федерации в соответствии с пунктом 2 части 2 статьи 3</w:t>
            </w:r>
            <w:r w:rsidRPr="002E0860">
              <w:rPr>
                <w:bCs/>
                <w:sz w:val="21"/>
                <w:szCs w:val="21"/>
                <w:vertAlign w:val="superscript"/>
              </w:rPr>
              <w:t>1-4</w:t>
            </w:r>
            <w:r w:rsidRPr="002E0860">
              <w:rPr>
                <w:bCs/>
                <w:sz w:val="21"/>
                <w:szCs w:val="21"/>
              </w:rPr>
              <w:t xml:space="preserve"> Федерального закона № 223-ФЗ, в случае, если предоставление указанных копий документов и информации предусмотрено извещением об осуществлении конкурентной закупки;</w:t>
            </w:r>
          </w:p>
          <w:p w:rsidR="002064DD" w:rsidRPr="002E0860" w:rsidRDefault="00D03EEC" w:rsidP="0085556A">
            <w:pPr>
              <w:spacing w:line="220" w:lineRule="exact"/>
              <w:ind w:firstLine="316"/>
              <w:jc w:val="both"/>
              <w:rPr>
                <w:color w:val="000000"/>
                <w:sz w:val="21"/>
                <w:szCs w:val="21"/>
              </w:rPr>
            </w:pPr>
            <w:r w:rsidRPr="002E0860">
              <w:rPr>
                <w:color w:val="000000"/>
                <w:sz w:val="21"/>
                <w:szCs w:val="21"/>
              </w:rPr>
              <w:t xml:space="preserve">16) иные сведения, определенные </w:t>
            </w:r>
            <w:r w:rsidR="00DC0EA4" w:rsidRPr="002E0860">
              <w:rPr>
                <w:color w:val="000000"/>
                <w:sz w:val="21"/>
                <w:szCs w:val="21"/>
              </w:rPr>
              <w:t>Типовым</w:t>
            </w:r>
            <w:r w:rsidRPr="002E0860">
              <w:rPr>
                <w:color w:val="000000"/>
                <w:sz w:val="21"/>
                <w:szCs w:val="21"/>
              </w:rPr>
              <w:t xml:space="preserve"> положением.</w:t>
            </w:r>
          </w:p>
        </w:tc>
      </w:tr>
      <w:tr w:rsidR="009E4B07" w:rsidRPr="002E0860" w:rsidTr="00DC0EA4">
        <w:trPr>
          <w:gridAfter w:val="1"/>
          <w:wAfter w:w="12" w:type="dxa"/>
        </w:trPr>
        <w:tc>
          <w:tcPr>
            <w:tcW w:w="2694" w:type="dxa"/>
          </w:tcPr>
          <w:p w:rsidR="002D57AB" w:rsidRPr="002E0860" w:rsidRDefault="008E620F" w:rsidP="000C2522">
            <w:pPr>
              <w:suppressAutoHyphens/>
              <w:autoSpaceDN w:val="0"/>
              <w:textAlignment w:val="baseline"/>
              <w:rPr>
                <w:sz w:val="21"/>
                <w:szCs w:val="21"/>
              </w:rPr>
            </w:pPr>
            <w:r w:rsidRPr="002E0860">
              <w:rPr>
                <w:b/>
                <w:sz w:val="21"/>
                <w:szCs w:val="21"/>
              </w:rPr>
              <w:t>24. Порядок рассмотрение заявок</w:t>
            </w:r>
            <w:r w:rsidR="007E0F7B" w:rsidRPr="002E0860">
              <w:rPr>
                <w:b/>
                <w:sz w:val="21"/>
                <w:szCs w:val="21"/>
              </w:rPr>
              <w:t xml:space="preserve"> </w:t>
            </w:r>
            <w:r w:rsidRPr="002E0860">
              <w:rPr>
                <w:b/>
                <w:sz w:val="21"/>
                <w:szCs w:val="21"/>
              </w:rPr>
              <w:t>на участие в запросе котировок</w:t>
            </w:r>
          </w:p>
        </w:tc>
        <w:tc>
          <w:tcPr>
            <w:tcW w:w="8423" w:type="dxa"/>
            <w:gridSpan w:val="2"/>
          </w:tcPr>
          <w:p w:rsidR="00D03EEC" w:rsidRPr="002E0860" w:rsidRDefault="00D03EEC" w:rsidP="0085556A">
            <w:pPr>
              <w:spacing w:line="220" w:lineRule="exact"/>
              <w:ind w:firstLine="236"/>
              <w:jc w:val="both"/>
              <w:rPr>
                <w:sz w:val="21"/>
                <w:szCs w:val="21"/>
              </w:rPr>
            </w:pPr>
            <w:r w:rsidRPr="002E0860">
              <w:rPr>
                <w:sz w:val="21"/>
                <w:szCs w:val="21"/>
              </w:rPr>
              <w:t>Комиссия в срок, не превышающий пять дней, следующих за днем окончания срока подачи заявок на участие в запросе котировок, рассматривает заявки на соответствие их требованиям, установленным в извещении о проведении запроса котировок.</w:t>
            </w:r>
          </w:p>
          <w:p w:rsidR="00D03EEC" w:rsidRPr="002E0860" w:rsidRDefault="00D03EEC" w:rsidP="0085556A">
            <w:pPr>
              <w:spacing w:line="220" w:lineRule="exact"/>
              <w:ind w:firstLine="236"/>
              <w:jc w:val="both"/>
              <w:rPr>
                <w:sz w:val="21"/>
                <w:szCs w:val="21"/>
              </w:rPr>
            </w:pPr>
            <w:r w:rsidRPr="002E0860">
              <w:rPr>
                <w:sz w:val="21"/>
                <w:szCs w:val="21"/>
              </w:rPr>
              <w:t xml:space="preserve">Победителем в проведении запроса котировок признается участник закупки, подавший заявку на участие в запросе котировок, которая отвечает всем требованиям, установленным в извещении о проведении запроса котировок, и в которой указано наиболее низкое предложение о цене договора, цене единицы товара, работы, услуги. </w:t>
            </w:r>
          </w:p>
          <w:p w:rsidR="00D03EEC" w:rsidRPr="002E0860" w:rsidRDefault="00D03EEC" w:rsidP="0085556A">
            <w:pPr>
              <w:spacing w:line="220" w:lineRule="exact"/>
              <w:ind w:firstLine="236"/>
              <w:jc w:val="both"/>
              <w:rPr>
                <w:sz w:val="21"/>
                <w:szCs w:val="21"/>
              </w:rPr>
            </w:pPr>
            <w:r w:rsidRPr="002E0860">
              <w:rPr>
                <w:sz w:val="21"/>
                <w:szCs w:val="21"/>
              </w:rPr>
              <w:t xml:space="preserve">На </w:t>
            </w:r>
            <w:r w:rsidRPr="002E0860">
              <w:rPr>
                <w:color w:val="000000"/>
                <w:sz w:val="21"/>
                <w:szCs w:val="21"/>
              </w:rPr>
              <w:t xml:space="preserve">основании результатов рассмотрения заявок на участие в запросе котировок комиссией принимается решение о признании заявок на участие в запросе котировок соответствующими требованиям, установленным в извещении о проведении запроса котировок, или об отклонении заявок на участие в запросе котировок, а также оформляет протокол рассмотрения и оценки заявок на участие в запросе котировок, который содержит информацию, указанную в пункте 95 </w:t>
            </w:r>
            <w:r w:rsidR="00A00C09" w:rsidRPr="002E0860">
              <w:rPr>
                <w:color w:val="000000"/>
                <w:sz w:val="21"/>
                <w:szCs w:val="21"/>
              </w:rPr>
              <w:t>Типового положения</w:t>
            </w:r>
            <w:r w:rsidRPr="002E0860">
              <w:rPr>
                <w:color w:val="000000"/>
                <w:sz w:val="21"/>
                <w:szCs w:val="21"/>
              </w:rPr>
              <w:t>, и подписывается всеми присутствующими на заседании членами комиссии. Указанный протокол размещается заказчиком в ЕИС,</w:t>
            </w:r>
            <w:r w:rsidRPr="002E0860">
              <w:rPr>
                <w:bCs/>
                <w:color w:val="000000"/>
                <w:sz w:val="21"/>
                <w:szCs w:val="21"/>
              </w:rPr>
              <w:t xml:space="preserve"> на официальном сайте, за исключением случаев, предусмотренных Федеральным законом № 223-ФЗ,</w:t>
            </w:r>
            <w:r w:rsidRPr="002E0860">
              <w:rPr>
                <w:color w:val="000000"/>
                <w:sz w:val="21"/>
                <w:szCs w:val="21"/>
              </w:rPr>
              <w:t xml:space="preserve"> на электронной площадке в срок, указанный в пункте 96 </w:t>
            </w:r>
            <w:r w:rsidR="00A00C09" w:rsidRPr="002E0860">
              <w:rPr>
                <w:color w:val="000000"/>
                <w:sz w:val="21"/>
                <w:szCs w:val="21"/>
              </w:rPr>
              <w:t>Типового положения</w:t>
            </w:r>
            <w:r w:rsidRPr="002E0860">
              <w:rPr>
                <w:color w:val="000000"/>
                <w:sz w:val="21"/>
                <w:szCs w:val="21"/>
              </w:rPr>
              <w:t>.</w:t>
            </w:r>
          </w:p>
          <w:p w:rsidR="00D03EEC" w:rsidRPr="002E0860" w:rsidRDefault="00D03EEC" w:rsidP="0085556A">
            <w:pPr>
              <w:spacing w:line="220" w:lineRule="exact"/>
              <w:ind w:firstLine="236"/>
              <w:jc w:val="both"/>
              <w:rPr>
                <w:color w:val="000000"/>
                <w:sz w:val="21"/>
                <w:szCs w:val="21"/>
              </w:rPr>
            </w:pPr>
            <w:r w:rsidRPr="002E0860">
              <w:rPr>
                <w:color w:val="000000"/>
                <w:sz w:val="21"/>
                <w:szCs w:val="21"/>
              </w:rPr>
              <w:t>Протоколы, составляемые в ходе и по итогам конкурентной закупки, размещаются заказчиком на электронной площадке, в ЕИС, на официальном сайте, за исключением случаев, предусмотренных Федеральным законом № 223-ФЗ, не позднее чем через три дня со дня подписания таких протоколов.</w:t>
            </w:r>
          </w:p>
          <w:p w:rsidR="00D03EEC" w:rsidRPr="002E0860" w:rsidRDefault="00D03EEC" w:rsidP="0085556A">
            <w:pPr>
              <w:spacing w:line="220" w:lineRule="exact"/>
              <w:ind w:firstLine="236"/>
              <w:jc w:val="both"/>
              <w:rPr>
                <w:color w:val="000000"/>
                <w:sz w:val="21"/>
                <w:szCs w:val="21"/>
              </w:rPr>
            </w:pPr>
            <w:r w:rsidRPr="002E0860">
              <w:rPr>
                <w:color w:val="000000"/>
                <w:sz w:val="21"/>
                <w:szCs w:val="21"/>
              </w:rPr>
              <w:t> Причины, по которым конкурентная закупка признается несостоявшейся (в случае признания конкурентной закупки таковой):</w:t>
            </w:r>
          </w:p>
          <w:p w:rsidR="00D03EEC" w:rsidRPr="002E0860" w:rsidRDefault="00D03EEC" w:rsidP="0085556A">
            <w:pPr>
              <w:autoSpaceDE w:val="0"/>
              <w:spacing w:line="220" w:lineRule="exact"/>
              <w:ind w:firstLine="236"/>
              <w:jc w:val="both"/>
              <w:rPr>
                <w:sz w:val="21"/>
                <w:szCs w:val="21"/>
              </w:rPr>
            </w:pPr>
            <w:r w:rsidRPr="002E0860">
              <w:rPr>
                <w:color w:val="000000"/>
                <w:sz w:val="21"/>
                <w:szCs w:val="21"/>
              </w:rPr>
              <w:t>1) не подано ни одной заявки на участие в закупке;</w:t>
            </w:r>
          </w:p>
          <w:p w:rsidR="00D03EEC" w:rsidRPr="002E0860" w:rsidRDefault="00D03EEC" w:rsidP="0085556A">
            <w:pPr>
              <w:autoSpaceDE w:val="0"/>
              <w:spacing w:line="220" w:lineRule="exact"/>
              <w:ind w:firstLine="236"/>
              <w:jc w:val="both"/>
              <w:rPr>
                <w:color w:val="000000"/>
                <w:sz w:val="21"/>
                <w:szCs w:val="21"/>
              </w:rPr>
            </w:pPr>
            <w:r w:rsidRPr="002E0860">
              <w:rPr>
                <w:color w:val="000000"/>
                <w:sz w:val="21"/>
                <w:szCs w:val="21"/>
              </w:rPr>
              <w:t>2) по результатам ее проведения все заявки на участие в закупке отклонены;</w:t>
            </w:r>
          </w:p>
          <w:p w:rsidR="00D03EEC" w:rsidRPr="002E0860" w:rsidRDefault="00D03EEC" w:rsidP="0085556A">
            <w:pPr>
              <w:autoSpaceDE w:val="0"/>
              <w:spacing w:line="220" w:lineRule="exact"/>
              <w:ind w:firstLine="236"/>
              <w:jc w:val="both"/>
              <w:rPr>
                <w:color w:val="000000"/>
                <w:sz w:val="21"/>
                <w:szCs w:val="21"/>
              </w:rPr>
            </w:pPr>
            <w:r w:rsidRPr="002E0860">
              <w:rPr>
                <w:color w:val="000000"/>
                <w:sz w:val="21"/>
                <w:szCs w:val="21"/>
              </w:rPr>
              <w:t>3) на участие в закупке подана только одна заявка;</w:t>
            </w:r>
          </w:p>
          <w:p w:rsidR="00D03EEC" w:rsidRPr="002E0860" w:rsidRDefault="00D03EEC" w:rsidP="0085556A">
            <w:pPr>
              <w:autoSpaceDE w:val="0"/>
              <w:spacing w:line="220" w:lineRule="exact"/>
              <w:ind w:firstLine="236"/>
              <w:jc w:val="both"/>
              <w:rPr>
                <w:color w:val="000000"/>
                <w:sz w:val="21"/>
                <w:szCs w:val="21"/>
              </w:rPr>
            </w:pPr>
            <w:r w:rsidRPr="002E0860">
              <w:rPr>
                <w:color w:val="000000"/>
                <w:sz w:val="21"/>
                <w:szCs w:val="21"/>
              </w:rPr>
              <w:t>4) по результатам ее проведения отклонены все заявки, за исключением одной заявки на участие в закупке;</w:t>
            </w:r>
          </w:p>
          <w:p w:rsidR="00D03EEC" w:rsidRPr="002E0860" w:rsidRDefault="00D03EEC" w:rsidP="0085556A">
            <w:pPr>
              <w:spacing w:line="220" w:lineRule="exact"/>
              <w:ind w:firstLine="236"/>
              <w:jc w:val="both"/>
              <w:rPr>
                <w:color w:val="000000"/>
                <w:sz w:val="21"/>
                <w:szCs w:val="21"/>
              </w:rPr>
            </w:pPr>
            <w:r w:rsidRPr="002E0860">
              <w:rPr>
                <w:color w:val="000000"/>
                <w:sz w:val="21"/>
                <w:szCs w:val="21"/>
              </w:rPr>
              <w:t>5) по результатам ее проведения от заключения договора уклонились все участники закупки.</w:t>
            </w:r>
          </w:p>
          <w:p w:rsidR="002064DD" w:rsidRPr="002E0860" w:rsidRDefault="00D03EEC" w:rsidP="0085556A">
            <w:pPr>
              <w:spacing w:line="220" w:lineRule="exact"/>
              <w:ind w:firstLine="236"/>
              <w:jc w:val="both"/>
              <w:rPr>
                <w:color w:val="538135" w:themeColor="accent6" w:themeShade="BF"/>
                <w:spacing w:val="-2"/>
                <w:sz w:val="21"/>
                <w:szCs w:val="21"/>
              </w:rPr>
            </w:pPr>
            <w:r w:rsidRPr="002E0860">
              <w:rPr>
                <w:color w:val="000000"/>
                <w:sz w:val="21"/>
                <w:szCs w:val="21"/>
              </w:rPr>
              <w:t>В случае если конкурентная закупка признана несостоявшейся и только один участник закупки, подавший заявку на участие в конкурентной закупке, признан участником закупки, 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рассмотрения единственной заявки на участие в конкурентной закупке направляет посредством электронной площадки такому участнику закупки проект договора, который составляется путем включения условий исполнения договора, предложенных таким участником в заявке на участие в конкурентной закупке, в проект договора, прилагаемый к документации о закупке. При этом договор заключается на условиях, предусмотренных документацией о закупке, по цене договора (</w:t>
            </w:r>
            <w:r w:rsidRPr="002E0860">
              <w:rPr>
                <w:bCs/>
                <w:color w:val="000000"/>
                <w:sz w:val="21"/>
                <w:szCs w:val="21"/>
              </w:rPr>
              <w:t>цене единицы товара, работы, услуги)</w:t>
            </w:r>
            <w:r w:rsidRPr="002E0860">
              <w:rPr>
                <w:color w:val="000000"/>
                <w:sz w:val="21"/>
                <w:szCs w:val="21"/>
              </w:rPr>
              <w:t xml:space="preserve">, указанной участником закупки в заявке на участие в конкурентной закупке, </w:t>
            </w:r>
            <w:r w:rsidRPr="002E0860">
              <w:rPr>
                <w:bCs/>
                <w:color w:val="000000"/>
                <w:sz w:val="21"/>
                <w:szCs w:val="21"/>
              </w:rPr>
              <w:t>при этом цена такого договора (цена единицы товара, работы, услуги) не может превышать начальную (максимальную) цену договора (цену единицы товара, работы, услуги)</w:t>
            </w:r>
            <w:r w:rsidRPr="002E0860">
              <w:rPr>
                <w:color w:val="000000"/>
                <w:sz w:val="21"/>
                <w:szCs w:val="21"/>
              </w:rPr>
              <w:t>, указанную в извещении об осуществлении конкурентной закупки и документации о закупке.</w:t>
            </w:r>
          </w:p>
        </w:tc>
      </w:tr>
      <w:tr w:rsidR="003E0EC3" w:rsidRPr="002E0860" w:rsidTr="00DC0EA4">
        <w:trPr>
          <w:gridAfter w:val="1"/>
          <w:wAfter w:w="12" w:type="dxa"/>
        </w:trPr>
        <w:tc>
          <w:tcPr>
            <w:tcW w:w="2694" w:type="dxa"/>
          </w:tcPr>
          <w:p w:rsidR="00A60F58" w:rsidRPr="002E0860" w:rsidRDefault="00A60F58" w:rsidP="00A60F58">
            <w:pPr>
              <w:spacing w:before="20" w:after="40"/>
              <w:rPr>
                <w:b/>
                <w:sz w:val="21"/>
                <w:szCs w:val="21"/>
              </w:rPr>
            </w:pPr>
            <w:r w:rsidRPr="002E0860">
              <w:rPr>
                <w:b/>
                <w:sz w:val="21"/>
                <w:szCs w:val="21"/>
              </w:rPr>
              <w:t>25.Требования к участникам закупок:</w:t>
            </w:r>
          </w:p>
          <w:p w:rsidR="003E0EC3" w:rsidRPr="002E0860" w:rsidRDefault="003E0EC3" w:rsidP="00765F7E">
            <w:pPr>
              <w:rPr>
                <w:b/>
                <w:sz w:val="21"/>
                <w:szCs w:val="21"/>
              </w:rPr>
            </w:pPr>
          </w:p>
        </w:tc>
        <w:tc>
          <w:tcPr>
            <w:tcW w:w="8423" w:type="dxa"/>
            <w:gridSpan w:val="2"/>
            <w:shd w:val="clear" w:color="auto" w:fill="FFFFFF" w:themeFill="background1"/>
          </w:tcPr>
          <w:p w:rsidR="00FA4EDE" w:rsidRPr="002E0860" w:rsidRDefault="00765F7E" w:rsidP="0085556A">
            <w:pPr>
              <w:spacing w:line="220" w:lineRule="exact"/>
              <w:ind w:firstLine="38"/>
              <w:jc w:val="both"/>
              <w:rPr>
                <w:sz w:val="21"/>
                <w:szCs w:val="21"/>
              </w:rPr>
            </w:pPr>
            <w:r w:rsidRPr="002E0860">
              <w:rPr>
                <w:sz w:val="21"/>
                <w:szCs w:val="21"/>
              </w:rPr>
              <w:t>Участники закупки должны соответствовать следующим требованиям:</w:t>
            </w:r>
          </w:p>
          <w:p w:rsidR="00FA4EDE" w:rsidRPr="002E0860" w:rsidRDefault="00FA4EDE" w:rsidP="0085556A">
            <w:pPr>
              <w:spacing w:line="220" w:lineRule="exact"/>
              <w:ind w:firstLine="378"/>
              <w:jc w:val="both"/>
              <w:rPr>
                <w:sz w:val="21"/>
                <w:szCs w:val="21"/>
              </w:rPr>
            </w:pPr>
            <w:r w:rsidRPr="002E0860">
              <w:rPr>
                <w:sz w:val="21"/>
                <w:szCs w:val="21"/>
              </w:rPr>
              <w:t>1) соответствие участников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FA4EDE" w:rsidRPr="002E0860" w:rsidRDefault="00FA4EDE" w:rsidP="0085556A">
            <w:pPr>
              <w:spacing w:line="220" w:lineRule="exact"/>
              <w:ind w:firstLine="378"/>
              <w:jc w:val="both"/>
              <w:rPr>
                <w:sz w:val="21"/>
                <w:szCs w:val="21"/>
              </w:rPr>
            </w:pPr>
            <w:r w:rsidRPr="002E0860">
              <w:rPr>
                <w:sz w:val="21"/>
                <w:szCs w:val="21"/>
              </w:rPr>
              <w:t>2) </w:t>
            </w:r>
            <w:proofErr w:type="spellStart"/>
            <w:r w:rsidRPr="002E0860">
              <w:rPr>
                <w:sz w:val="21"/>
                <w:szCs w:val="21"/>
              </w:rPr>
              <w:t>непроведение</w:t>
            </w:r>
            <w:proofErr w:type="spellEnd"/>
            <w:r w:rsidRPr="002E0860">
              <w:rPr>
                <w:sz w:val="21"/>
                <w:szCs w:val="21"/>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w:t>
            </w:r>
          </w:p>
          <w:p w:rsidR="00FA4EDE" w:rsidRPr="002E0860" w:rsidRDefault="00FA4EDE" w:rsidP="0085556A">
            <w:pPr>
              <w:spacing w:line="220" w:lineRule="exact"/>
              <w:ind w:firstLine="378"/>
              <w:jc w:val="both"/>
              <w:rPr>
                <w:sz w:val="21"/>
                <w:szCs w:val="21"/>
              </w:rPr>
            </w:pPr>
            <w:r w:rsidRPr="002E0860">
              <w:rPr>
                <w:sz w:val="21"/>
                <w:szCs w:val="21"/>
              </w:rPr>
              <w:t>3) </w:t>
            </w:r>
            <w:proofErr w:type="spellStart"/>
            <w:r w:rsidRPr="002E0860">
              <w:rPr>
                <w:sz w:val="21"/>
                <w:szCs w:val="21"/>
              </w:rPr>
              <w:t>неприостановление</w:t>
            </w:r>
            <w:proofErr w:type="spellEnd"/>
            <w:r w:rsidRPr="002E0860">
              <w:rPr>
                <w:sz w:val="21"/>
                <w:szCs w:val="21"/>
              </w:rPr>
              <w:t xml:space="preserve"> деятельности участника закупки в порядке, установленном Кодексом Российской Федерации об административных правонарушениях; </w:t>
            </w:r>
          </w:p>
          <w:p w:rsidR="00FA4EDE" w:rsidRPr="002E0860" w:rsidRDefault="00FA4EDE" w:rsidP="0085556A">
            <w:pPr>
              <w:spacing w:line="220" w:lineRule="exact"/>
              <w:ind w:firstLine="378"/>
              <w:jc w:val="both"/>
              <w:rPr>
                <w:sz w:val="21"/>
                <w:szCs w:val="21"/>
              </w:rPr>
            </w:pPr>
            <w:r w:rsidRPr="002E0860">
              <w:rPr>
                <w:sz w:val="21"/>
                <w:szCs w:val="2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w:t>
            </w:r>
            <w:r w:rsidRPr="002E0860">
              <w:rPr>
                <w:sz w:val="21"/>
                <w:szCs w:val="21"/>
              </w:rPr>
              <w:br/>
              <w:t xml:space="preserve">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 </w:t>
            </w:r>
          </w:p>
          <w:p w:rsidR="00FA4EDE" w:rsidRPr="002E0860" w:rsidRDefault="00FA4EDE" w:rsidP="0085556A">
            <w:pPr>
              <w:spacing w:line="220" w:lineRule="exact"/>
              <w:ind w:firstLine="378"/>
              <w:jc w:val="both"/>
              <w:rPr>
                <w:sz w:val="21"/>
                <w:szCs w:val="21"/>
              </w:rPr>
            </w:pPr>
            <w:r w:rsidRPr="002E0860">
              <w:rPr>
                <w:sz w:val="21"/>
                <w:szCs w:val="21"/>
              </w:rPr>
              <w:t>5)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w:t>
            </w:r>
            <w:r w:rsidRPr="002E0860">
              <w:rPr>
                <w:sz w:val="21"/>
                <w:szCs w:val="21"/>
                <w:vertAlign w:val="superscript"/>
              </w:rPr>
              <w:t>1</w:t>
            </w:r>
            <w:r w:rsidRPr="002E0860">
              <w:rPr>
                <w:sz w:val="21"/>
                <w:szCs w:val="21"/>
              </w:rPr>
              <w:t xml:space="preserve">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 </w:t>
            </w:r>
          </w:p>
          <w:p w:rsidR="00FA4EDE" w:rsidRPr="002E0860" w:rsidRDefault="00FA4EDE" w:rsidP="0085556A">
            <w:pPr>
              <w:spacing w:line="220" w:lineRule="exact"/>
              <w:ind w:firstLine="378"/>
              <w:jc w:val="both"/>
              <w:rPr>
                <w:sz w:val="21"/>
                <w:szCs w:val="21"/>
              </w:rPr>
            </w:pPr>
            <w:r w:rsidRPr="002E0860">
              <w:rPr>
                <w:sz w:val="21"/>
                <w:szCs w:val="21"/>
              </w:rPr>
              <w:t>6) 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w:t>
            </w:r>
            <w:r w:rsidRPr="002E0860">
              <w:rPr>
                <w:sz w:val="21"/>
                <w:szCs w:val="21"/>
                <w:vertAlign w:val="superscript"/>
              </w:rPr>
              <w:t xml:space="preserve">28 </w:t>
            </w:r>
            <w:r w:rsidRPr="002E0860">
              <w:rPr>
                <w:sz w:val="21"/>
                <w:szCs w:val="21"/>
              </w:rPr>
              <w:t xml:space="preserve">Кодекса Российской Федерации об административных правонарушениях; </w:t>
            </w:r>
          </w:p>
          <w:p w:rsidR="00FA4EDE" w:rsidRPr="002E0860" w:rsidRDefault="00FA4EDE" w:rsidP="0085556A">
            <w:pPr>
              <w:spacing w:line="220" w:lineRule="exact"/>
              <w:ind w:firstLine="378"/>
              <w:jc w:val="both"/>
              <w:rPr>
                <w:sz w:val="21"/>
                <w:szCs w:val="21"/>
              </w:rPr>
            </w:pPr>
            <w:r w:rsidRPr="002E0860">
              <w:rPr>
                <w:sz w:val="21"/>
                <w:szCs w:val="21"/>
              </w:rPr>
              <w:t xml:space="preserve">7) соответствие участника закупки, участниками которой могут быть только субъекты малого и среднего предпринимательства, указанным в извещении об осуществлении конкурентной закупки и(или) документации о закупке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 </w:t>
            </w:r>
          </w:p>
          <w:p w:rsidR="00FA4EDE" w:rsidRPr="002E0860" w:rsidRDefault="00FA4EDE" w:rsidP="0085556A">
            <w:pPr>
              <w:spacing w:line="220" w:lineRule="exact"/>
              <w:ind w:firstLine="378"/>
              <w:jc w:val="both"/>
              <w:rPr>
                <w:sz w:val="21"/>
                <w:szCs w:val="21"/>
              </w:rPr>
            </w:pPr>
            <w:r w:rsidRPr="002E0860">
              <w:rPr>
                <w:sz w:val="21"/>
                <w:szCs w:val="21"/>
              </w:rPr>
              <w:t xml:space="preserve">8) обладание участником закупки исключительными правами на результаты интеллектуальной деятельности, если в связи </w:t>
            </w:r>
            <w:r w:rsidRPr="002E0860">
              <w:rPr>
                <w:color w:val="000000"/>
                <w:sz w:val="21"/>
                <w:szCs w:val="21"/>
              </w:rPr>
              <w:t xml:space="preserve">с исполнением договора заказчик приобретает права на такие результаты; </w:t>
            </w:r>
          </w:p>
          <w:p w:rsidR="00FA4EDE" w:rsidRPr="002E0860" w:rsidRDefault="00FA4EDE" w:rsidP="0085556A">
            <w:pPr>
              <w:spacing w:line="220" w:lineRule="exact"/>
              <w:ind w:firstLine="378"/>
              <w:jc w:val="both"/>
              <w:rPr>
                <w:color w:val="000000"/>
                <w:sz w:val="21"/>
                <w:szCs w:val="21"/>
              </w:rPr>
            </w:pPr>
            <w:r w:rsidRPr="002E0860">
              <w:rPr>
                <w:color w:val="000000"/>
                <w:sz w:val="21"/>
                <w:szCs w:val="21"/>
              </w:rPr>
              <w:t>9)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p>
          <w:p w:rsidR="00FA4EDE" w:rsidRPr="002E0860" w:rsidRDefault="00FA4EDE" w:rsidP="0085556A">
            <w:pPr>
              <w:spacing w:line="220" w:lineRule="exact"/>
              <w:ind w:firstLine="378"/>
              <w:jc w:val="both"/>
              <w:rPr>
                <w:sz w:val="21"/>
                <w:szCs w:val="21"/>
              </w:rPr>
            </w:pPr>
            <w:r w:rsidRPr="002E0860">
              <w:rPr>
                <w:color w:val="000000"/>
                <w:sz w:val="21"/>
                <w:szCs w:val="21"/>
              </w:rPr>
              <w:t>10) соответствие участника закупки и привлекаемых им субподрядчиков, соисполнителей и (или) изготовителей товара, являющегося предметом закупки, требованиям, установленным в документации о закупке или извещением о проведении запроса котировок в электронной форме, при осуществлении конкурентной закупки на выполнение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FA4EDE" w:rsidRPr="002E0860" w:rsidRDefault="00FA4EDE" w:rsidP="0085556A">
            <w:pPr>
              <w:spacing w:line="220" w:lineRule="exact"/>
              <w:ind w:firstLine="378"/>
              <w:jc w:val="both"/>
              <w:rPr>
                <w:sz w:val="21"/>
                <w:szCs w:val="21"/>
              </w:rPr>
            </w:pPr>
            <w:r w:rsidRPr="002E0860">
              <w:rPr>
                <w:color w:val="000000"/>
                <w:sz w:val="21"/>
                <w:szCs w:val="21"/>
              </w:rPr>
              <w:t xml:space="preserve">11)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w:t>
            </w:r>
            <w:r w:rsidRPr="002E0860">
              <w:rPr>
                <w:sz w:val="21"/>
                <w:szCs w:val="21"/>
              </w:rPr>
              <w:t>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2E0860">
              <w:rPr>
                <w:sz w:val="21"/>
                <w:szCs w:val="21"/>
              </w:rPr>
              <w:t>неполнородными</w:t>
            </w:r>
            <w:proofErr w:type="spellEnd"/>
            <w:r w:rsidRPr="002E0860">
              <w:rPr>
                <w:sz w:val="21"/>
                <w:szCs w:val="21"/>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FA4EDE" w:rsidRPr="002E0860" w:rsidRDefault="00FA4EDE" w:rsidP="0085556A">
            <w:pPr>
              <w:spacing w:line="220" w:lineRule="exact"/>
              <w:ind w:firstLine="378"/>
              <w:jc w:val="both"/>
              <w:rPr>
                <w:sz w:val="21"/>
                <w:szCs w:val="21"/>
              </w:rPr>
            </w:pPr>
            <w:r w:rsidRPr="002E0860">
              <w:rPr>
                <w:sz w:val="21"/>
                <w:szCs w:val="21"/>
              </w:rPr>
              <w:t xml:space="preserve">12) отсутствие у участника закупки ограничений для участия в закупках, установленных законодательством </w:t>
            </w:r>
            <w:r w:rsidRPr="002E0860">
              <w:rPr>
                <w:color w:val="000000"/>
                <w:sz w:val="21"/>
                <w:szCs w:val="21"/>
              </w:rPr>
              <w:t>Российской Федерации</w:t>
            </w:r>
            <w:r w:rsidR="00765F7E" w:rsidRPr="002E0860">
              <w:rPr>
                <w:sz w:val="21"/>
                <w:szCs w:val="21"/>
              </w:rPr>
              <w:t xml:space="preserve">; </w:t>
            </w:r>
          </w:p>
          <w:p w:rsidR="00765F7E" w:rsidRPr="002E0860" w:rsidRDefault="00765F7E" w:rsidP="0085556A">
            <w:pPr>
              <w:spacing w:line="220" w:lineRule="exact"/>
              <w:ind w:firstLine="378"/>
              <w:jc w:val="both"/>
              <w:rPr>
                <w:sz w:val="21"/>
                <w:szCs w:val="21"/>
              </w:rPr>
            </w:pPr>
            <w:r w:rsidRPr="002E0860">
              <w:rPr>
                <w:sz w:val="21"/>
                <w:szCs w:val="21"/>
              </w:rPr>
              <w:t>13) отсутствие сведений об участнике закупки в реестре недобросовестных поставщиков, предусмотренном Федеральным законом № 223-ФЗ;</w:t>
            </w:r>
          </w:p>
          <w:p w:rsidR="00765F7E" w:rsidRPr="002E0860" w:rsidRDefault="00765F7E" w:rsidP="0085556A">
            <w:pPr>
              <w:spacing w:line="220" w:lineRule="exact"/>
              <w:ind w:firstLine="378"/>
              <w:jc w:val="both"/>
              <w:rPr>
                <w:sz w:val="21"/>
                <w:szCs w:val="21"/>
              </w:rPr>
            </w:pPr>
            <w:r w:rsidRPr="002E0860">
              <w:rPr>
                <w:sz w:val="21"/>
                <w:szCs w:val="21"/>
              </w:rPr>
              <w:t>14) отсутствие сведений об участнике закупки в реестре недобросовестных поставщиков, предусмотренном Федеральным законом № 44-ФЗ;</w:t>
            </w:r>
          </w:p>
          <w:p w:rsidR="00765F7E" w:rsidRPr="002E0860" w:rsidRDefault="00765F7E" w:rsidP="0085556A">
            <w:pPr>
              <w:spacing w:line="220" w:lineRule="exact"/>
              <w:ind w:firstLine="378"/>
              <w:jc w:val="both"/>
              <w:rPr>
                <w:sz w:val="21"/>
                <w:szCs w:val="21"/>
              </w:rPr>
            </w:pPr>
            <w:r w:rsidRPr="002E0860">
              <w:rPr>
                <w:sz w:val="21"/>
                <w:szCs w:val="21"/>
              </w:rPr>
              <w:t>15) участник закупки не является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w:t>
            </w:r>
          </w:p>
          <w:p w:rsidR="00765F7E" w:rsidRPr="002E0860" w:rsidRDefault="00765F7E" w:rsidP="0085556A">
            <w:pPr>
              <w:spacing w:line="220" w:lineRule="exact"/>
              <w:ind w:firstLine="378"/>
              <w:jc w:val="both"/>
              <w:rPr>
                <w:color w:val="000000"/>
                <w:sz w:val="21"/>
                <w:szCs w:val="21"/>
              </w:rPr>
            </w:pPr>
            <w:r w:rsidRPr="002E0860">
              <w:rPr>
                <w:color w:val="000000"/>
                <w:sz w:val="21"/>
                <w:szCs w:val="21"/>
              </w:rPr>
              <w:t>При осуществлении конкурентной закупки, участниками которой могут быть только субъекты малого и среднего предпринимательства, участник должен соответствовать следующим требованиям и предоставить следующую информацию и документы:</w:t>
            </w:r>
          </w:p>
          <w:p w:rsidR="00FA4EDE" w:rsidRPr="002E0860" w:rsidRDefault="00FA4EDE" w:rsidP="0085556A">
            <w:pPr>
              <w:spacing w:line="220" w:lineRule="exact"/>
              <w:ind w:firstLine="378"/>
              <w:jc w:val="both"/>
              <w:rPr>
                <w:sz w:val="21"/>
                <w:szCs w:val="21"/>
              </w:rPr>
            </w:pPr>
            <w:r w:rsidRPr="002E0860">
              <w:rPr>
                <w:color w:val="000000"/>
                <w:sz w:val="21"/>
                <w:szCs w:val="21"/>
              </w:rPr>
              <w:t xml:space="preserve">1) отсутствие сведений об участнике закупки в реестре недобросовестных поставщиков, предусмотренном Федеральным </w:t>
            </w:r>
            <w:r w:rsidRPr="002E0860">
              <w:rPr>
                <w:sz w:val="21"/>
                <w:szCs w:val="21"/>
              </w:rPr>
              <w:t>законом № 223-ФЗ;</w:t>
            </w:r>
          </w:p>
          <w:p w:rsidR="00FA4EDE" w:rsidRPr="002E0860" w:rsidRDefault="00FA4EDE" w:rsidP="0085556A">
            <w:pPr>
              <w:spacing w:line="220" w:lineRule="exact"/>
              <w:ind w:firstLine="378"/>
              <w:jc w:val="both"/>
              <w:rPr>
                <w:sz w:val="21"/>
                <w:szCs w:val="21"/>
              </w:rPr>
            </w:pPr>
            <w:r w:rsidRPr="002E0860">
              <w:rPr>
                <w:sz w:val="21"/>
                <w:szCs w:val="21"/>
              </w:rPr>
              <w:t>2) отсутствие сведений об участнике закупки в реестре недобросовестных поставщиков, предусмотренном Федеральным законом № 44-ФЗ.</w:t>
            </w:r>
          </w:p>
          <w:p w:rsidR="00FA4EDE" w:rsidRPr="002E0860" w:rsidRDefault="00FA4EDE" w:rsidP="0085556A">
            <w:pPr>
              <w:spacing w:line="220" w:lineRule="exact"/>
              <w:ind w:firstLine="378"/>
              <w:jc w:val="both"/>
              <w:rPr>
                <w:sz w:val="21"/>
                <w:szCs w:val="21"/>
              </w:rPr>
            </w:pPr>
            <w:r w:rsidRPr="002E0860">
              <w:rPr>
                <w:sz w:val="21"/>
                <w:szCs w:val="21"/>
              </w:rPr>
              <w:t xml:space="preserve">63. При осуществлении конкурентной закупки, участниками которой могут быть только субъекты малого и среднего предпринимательства, заказчик вправе установить обязанность представления следующих информации и документов: </w:t>
            </w:r>
          </w:p>
          <w:p w:rsidR="00FA4EDE" w:rsidRPr="002E0860" w:rsidRDefault="00FA4EDE" w:rsidP="0085556A">
            <w:pPr>
              <w:spacing w:line="220" w:lineRule="exact"/>
              <w:ind w:firstLine="378"/>
              <w:jc w:val="both"/>
              <w:rPr>
                <w:sz w:val="21"/>
                <w:szCs w:val="21"/>
              </w:rPr>
            </w:pPr>
            <w:r w:rsidRPr="002E0860">
              <w:rPr>
                <w:sz w:val="21"/>
                <w:szCs w:val="21"/>
              </w:rPr>
              <w:t xml:space="preserve">1) наименование, фирменное наименование (при наличии), адрес юридического лица в пределах места нахождения юридического лица, учредительный документ, если участником закупки является юридическое лицо; </w:t>
            </w:r>
          </w:p>
          <w:p w:rsidR="00FA4EDE" w:rsidRPr="002E0860" w:rsidRDefault="00FA4EDE" w:rsidP="0085556A">
            <w:pPr>
              <w:spacing w:line="220" w:lineRule="exact"/>
              <w:ind w:firstLine="378"/>
              <w:jc w:val="both"/>
              <w:rPr>
                <w:sz w:val="21"/>
                <w:szCs w:val="21"/>
              </w:rPr>
            </w:pPr>
            <w:r w:rsidRPr="002E0860">
              <w:rPr>
                <w:sz w:val="21"/>
                <w:szCs w:val="21"/>
              </w:rPr>
              <w:t xml:space="preserve">2) фамилия, имя, отчество (при наличии), паспортные данные, адрес места жительства физического лица, зарегистрированного в качестве индивидуального предпринимателя, если участником закупки является индивидуальный предприниматель; </w:t>
            </w:r>
          </w:p>
          <w:p w:rsidR="00FA4EDE" w:rsidRPr="002E0860" w:rsidRDefault="00FA4EDE" w:rsidP="0085556A">
            <w:pPr>
              <w:spacing w:line="220" w:lineRule="exact"/>
              <w:ind w:firstLine="378"/>
              <w:jc w:val="both"/>
              <w:rPr>
                <w:sz w:val="21"/>
                <w:szCs w:val="21"/>
              </w:rPr>
            </w:pPr>
            <w:r w:rsidRPr="002E0860">
              <w:rPr>
                <w:sz w:val="21"/>
                <w:szCs w:val="21"/>
              </w:rPr>
              <w:t xml:space="preserve">3) 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 </w:t>
            </w:r>
          </w:p>
          <w:p w:rsidR="00FA4EDE" w:rsidRPr="002E0860" w:rsidRDefault="00FA4EDE" w:rsidP="0085556A">
            <w:pPr>
              <w:spacing w:line="220" w:lineRule="exact"/>
              <w:ind w:firstLine="378"/>
              <w:jc w:val="both"/>
              <w:rPr>
                <w:sz w:val="21"/>
                <w:szCs w:val="21"/>
              </w:rPr>
            </w:pPr>
            <w:r w:rsidRPr="002E0860">
              <w:rPr>
                <w:sz w:val="21"/>
                <w:szCs w:val="21"/>
              </w:rPr>
              <w:t xml:space="preserve">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 </w:t>
            </w:r>
          </w:p>
          <w:p w:rsidR="00FA4EDE" w:rsidRPr="002E0860" w:rsidRDefault="00FA4EDE" w:rsidP="0085556A">
            <w:pPr>
              <w:spacing w:line="220" w:lineRule="exact"/>
              <w:ind w:firstLine="378"/>
              <w:jc w:val="both"/>
              <w:rPr>
                <w:sz w:val="21"/>
                <w:szCs w:val="21"/>
              </w:rPr>
            </w:pPr>
            <w:r w:rsidRPr="002E0860">
              <w:rPr>
                <w:sz w:val="21"/>
                <w:szCs w:val="21"/>
              </w:rPr>
              <w:t xml:space="preserve">5) копия документа, подтверждающего полномочия лица действовать от имени участника закупки, за исключением случаев подписания заявки: </w:t>
            </w:r>
          </w:p>
          <w:p w:rsidR="00FA4EDE" w:rsidRPr="002E0860" w:rsidRDefault="00FA4EDE" w:rsidP="0085556A">
            <w:pPr>
              <w:spacing w:line="220" w:lineRule="exact"/>
              <w:ind w:firstLine="378"/>
              <w:jc w:val="both"/>
              <w:rPr>
                <w:sz w:val="21"/>
                <w:szCs w:val="21"/>
              </w:rPr>
            </w:pPr>
            <w:r w:rsidRPr="002E0860">
              <w:rPr>
                <w:sz w:val="21"/>
                <w:szCs w:val="21"/>
              </w:rPr>
              <w:t xml:space="preserve">индивидуальным предпринимателем, если участником закупки является индивидуальный предприниматель; </w:t>
            </w:r>
          </w:p>
          <w:p w:rsidR="00FA4EDE" w:rsidRPr="002E0860" w:rsidRDefault="00FA4EDE" w:rsidP="0085556A">
            <w:pPr>
              <w:spacing w:line="220" w:lineRule="exact"/>
              <w:ind w:firstLine="378"/>
              <w:jc w:val="both"/>
              <w:rPr>
                <w:sz w:val="21"/>
                <w:szCs w:val="21"/>
              </w:rPr>
            </w:pPr>
            <w:r w:rsidRPr="002E0860">
              <w:rPr>
                <w:sz w:val="21"/>
                <w:szCs w:val="21"/>
              </w:rPr>
              <w:t xml:space="preserve">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(далее также – руководитель), если участником закупки является юридическое лицо; </w:t>
            </w:r>
          </w:p>
          <w:p w:rsidR="00FA4EDE" w:rsidRPr="002E0860" w:rsidRDefault="00FA4EDE" w:rsidP="0085556A">
            <w:pPr>
              <w:spacing w:line="220" w:lineRule="exact"/>
              <w:ind w:firstLine="378"/>
              <w:jc w:val="both"/>
              <w:rPr>
                <w:sz w:val="21"/>
                <w:szCs w:val="21"/>
              </w:rPr>
            </w:pPr>
            <w:r w:rsidRPr="002E0860">
              <w:rPr>
                <w:sz w:val="21"/>
                <w:szCs w:val="21"/>
              </w:rPr>
              <w:t xml:space="preserve">6) копии документов, подтверждающих соответствие участника закупки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 за исключением случая, предусмотренного подпунктом 7 пункта 59 </w:t>
            </w:r>
            <w:r w:rsidR="00A00C09" w:rsidRPr="002E0860">
              <w:rPr>
                <w:sz w:val="21"/>
                <w:szCs w:val="21"/>
              </w:rPr>
              <w:t>Типового положения</w:t>
            </w:r>
            <w:r w:rsidRPr="002E0860">
              <w:rPr>
                <w:sz w:val="21"/>
                <w:szCs w:val="21"/>
              </w:rPr>
              <w:t xml:space="preserve">; </w:t>
            </w:r>
          </w:p>
          <w:p w:rsidR="00FA4EDE" w:rsidRPr="002E0860" w:rsidRDefault="00FA4EDE" w:rsidP="0085556A">
            <w:pPr>
              <w:spacing w:line="220" w:lineRule="exact"/>
              <w:ind w:firstLine="378"/>
              <w:jc w:val="both"/>
              <w:rPr>
                <w:sz w:val="21"/>
                <w:szCs w:val="21"/>
              </w:rPr>
            </w:pPr>
            <w:r w:rsidRPr="002E0860">
              <w:rPr>
                <w:sz w:val="21"/>
                <w:szCs w:val="21"/>
              </w:rPr>
              <w:t xml:space="preserve">7) копия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и для участника закупки заключение по результатам закупки договора либо предоставление обеспечения заявки на участие в закупке (если требование об обеспечении заявок установлено заказчиком в извещении об осуществлении такой закупки, документации о закупке), обеспечения исполнения договора (если требование об обеспечении исполнения договора установлено заказчиком в извещении об осуществлении конкурентной закупки, документации о закупке) является крупной сделкой; </w:t>
            </w:r>
          </w:p>
          <w:p w:rsidR="00FA4EDE" w:rsidRPr="002E0860" w:rsidRDefault="00FA4EDE" w:rsidP="0085556A">
            <w:pPr>
              <w:spacing w:line="220" w:lineRule="exact"/>
              <w:ind w:firstLine="378"/>
              <w:jc w:val="both"/>
              <w:rPr>
                <w:sz w:val="21"/>
                <w:szCs w:val="21"/>
              </w:rPr>
            </w:pPr>
            <w:r w:rsidRPr="002E0860">
              <w:rPr>
                <w:sz w:val="21"/>
                <w:szCs w:val="21"/>
              </w:rPr>
              <w:t xml:space="preserve">8) информация и документы об обеспечении заявки на участие в закупке, если соответствующее требование предусмотрено в извещении об осуществлении конкурентной закупки, документацией о закупке: </w:t>
            </w:r>
          </w:p>
          <w:p w:rsidR="00FA4EDE" w:rsidRPr="002E0860" w:rsidRDefault="00FA4EDE" w:rsidP="0085556A">
            <w:pPr>
              <w:spacing w:line="220" w:lineRule="exact"/>
              <w:ind w:firstLine="378"/>
              <w:jc w:val="both"/>
              <w:rPr>
                <w:sz w:val="21"/>
                <w:szCs w:val="21"/>
              </w:rPr>
            </w:pPr>
            <w:r w:rsidRPr="002E0860">
              <w:rPr>
                <w:sz w:val="21"/>
                <w:szCs w:val="21"/>
              </w:rPr>
              <w:t xml:space="preserve">реквизиты специального банковского счета участника закупки, если обеспечение заявки на участие в закупке предоставляется участником закупки путем внесения денежных средств; </w:t>
            </w:r>
          </w:p>
          <w:p w:rsidR="00FA4EDE" w:rsidRPr="002E0860" w:rsidRDefault="00FA4EDE" w:rsidP="0085556A">
            <w:pPr>
              <w:spacing w:line="220" w:lineRule="exact"/>
              <w:ind w:firstLine="378"/>
              <w:jc w:val="both"/>
              <w:rPr>
                <w:sz w:val="21"/>
                <w:szCs w:val="21"/>
              </w:rPr>
            </w:pPr>
            <w:r w:rsidRPr="002E0860">
              <w:rPr>
                <w:sz w:val="21"/>
                <w:szCs w:val="21"/>
              </w:rPr>
              <w:t>независимая гарантия или ее копия, если в качестве обеспечения заявки на участие в закупке участником закупки предоставляется независимая гарантия;</w:t>
            </w:r>
          </w:p>
          <w:p w:rsidR="00FA4EDE" w:rsidRPr="002E0860" w:rsidRDefault="00FA4EDE" w:rsidP="0085556A">
            <w:pPr>
              <w:spacing w:line="220" w:lineRule="exact"/>
              <w:ind w:firstLine="378"/>
              <w:jc w:val="both"/>
              <w:rPr>
                <w:sz w:val="21"/>
                <w:szCs w:val="21"/>
              </w:rPr>
            </w:pPr>
            <w:r w:rsidRPr="002E0860">
              <w:rPr>
                <w:sz w:val="21"/>
                <w:szCs w:val="21"/>
              </w:rPr>
              <w:t xml:space="preserve">9) декларация, подтверждающая на дату подачи заявки на участие в закупке соответствие участника закупки требованиям, установленными подпунктами 2-9 пункта 59 </w:t>
            </w:r>
            <w:r w:rsidR="00A00C09" w:rsidRPr="002E0860">
              <w:rPr>
                <w:sz w:val="21"/>
                <w:szCs w:val="21"/>
              </w:rPr>
              <w:t>Типового положения</w:t>
            </w:r>
            <w:r w:rsidRPr="002E0860">
              <w:rPr>
                <w:sz w:val="21"/>
                <w:szCs w:val="21"/>
              </w:rPr>
              <w:t>;</w:t>
            </w:r>
          </w:p>
          <w:p w:rsidR="00FA4EDE" w:rsidRPr="002E0860" w:rsidRDefault="00FA4EDE" w:rsidP="0085556A">
            <w:pPr>
              <w:spacing w:line="220" w:lineRule="exact"/>
              <w:ind w:firstLine="378"/>
              <w:jc w:val="both"/>
              <w:rPr>
                <w:sz w:val="21"/>
                <w:szCs w:val="21"/>
              </w:rPr>
            </w:pPr>
            <w:r w:rsidRPr="002E0860">
              <w:rPr>
                <w:sz w:val="21"/>
                <w:szCs w:val="21"/>
              </w:rPr>
              <w:t xml:space="preserve">10) предложение участника закупки в отношении предмета закупки; </w:t>
            </w:r>
          </w:p>
          <w:p w:rsidR="00FA4EDE" w:rsidRPr="002E0860" w:rsidRDefault="00FA4EDE" w:rsidP="0085556A">
            <w:pPr>
              <w:spacing w:line="220" w:lineRule="exact"/>
              <w:ind w:firstLine="378"/>
              <w:jc w:val="both"/>
              <w:rPr>
                <w:sz w:val="21"/>
                <w:szCs w:val="21"/>
              </w:rPr>
            </w:pPr>
            <w:r w:rsidRPr="002E0860">
              <w:rPr>
                <w:sz w:val="21"/>
                <w:szCs w:val="21"/>
              </w:rPr>
              <w:t xml:space="preserve">11) копии документов, подтверждающих соответствие товара, работы или услуги, являющихся предметом закупки, требованиям, установленным в соответствии с законодательством Российской Федерации, в случае, если требования к данным товару, работе или услуге установлены в соответствии с законодательством Российской Федерации и перечень таких документов предусмотрен документацией о закупке.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 </w:t>
            </w:r>
          </w:p>
          <w:p w:rsidR="00FA4EDE" w:rsidRPr="002E0860" w:rsidRDefault="00FA4EDE" w:rsidP="0085556A">
            <w:pPr>
              <w:spacing w:line="220" w:lineRule="exact"/>
              <w:ind w:firstLine="378"/>
              <w:jc w:val="both"/>
              <w:rPr>
                <w:sz w:val="21"/>
                <w:szCs w:val="21"/>
              </w:rPr>
            </w:pPr>
            <w:r w:rsidRPr="002E0860">
              <w:rPr>
                <w:sz w:val="21"/>
                <w:szCs w:val="21"/>
              </w:rPr>
              <w:t>12) наименование страны происхождения поставляемого товара (при осуществлении закупки товара, в том числе поставляемого заказчику при выполнении закупаемых работ, оказании закупаемых услуг), информация и документы, определенные в соответствии с пунктом 2 части 2 статьи 3</w:t>
            </w:r>
            <w:r w:rsidRPr="002E0860">
              <w:rPr>
                <w:sz w:val="21"/>
                <w:szCs w:val="21"/>
                <w:vertAlign w:val="superscript"/>
              </w:rPr>
              <w:t>1-4</w:t>
            </w:r>
            <w:r w:rsidRPr="002E0860">
              <w:rPr>
                <w:sz w:val="21"/>
                <w:szCs w:val="21"/>
              </w:rPr>
              <w:t xml:space="preserve"> Федерального закона № 223-ФЗ, и подтверждающие страну происхождения товара;</w:t>
            </w:r>
          </w:p>
          <w:p w:rsidR="00FA4EDE" w:rsidRPr="002E0860" w:rsidRDefault="00FA4EDE" w:rsidP="0085556A">
            <w:pPr>
              <w:spacing w:line="220" w:lineRule="exact"/>
              <w:ind w:firstLine="378"/>
              <w:jc w:val="both"/>
              <w:rPr>
                <w:sz w:val="21"/>
                <w:szCs w:val="21"/>
              </w:rPr>
            </w:pPr>
            <w:r w:rsidRPr="002E0860">
              <w:rPr>
                <w:sz w:val="21"/>
                <w:szCs w:val="21"/>
              </w:rPr>
              <w:t>13) предложение о цене договора (единицы товара, работы, услуги), за исключением проведения аукциона в электронной форме участниками которой могут быть только субъекты малого</w:t>
            </w:r>
            <w:r w:rsidR="00765F7E" w:rsidRPr="002E0860">
              <w:rPr>
                <w:sz w:val="21"/>
                <w:szCs w:val="21"/>
              </w:rPr>
              <w:t xml:space="preserve"> и среднего предпринимательства; </w:t>
            </w:r>
          </w:p>
          <w:p w:rsidR="00765F7E" w:rsidRPr="002E0860" w:rsidRDefault="00765F7E" w:rsidP="0085556A">
            <w:pPr>
              <w:spacing w:line="220" w:lineRule="exact"/>
              <w:ind w:firstLine="378"/>
              <w:jc w:val="both"/>
              <w:rPr>
                <w:sz w:val="21"/>
                <w:szCs w:val="21"/>
              </w:rPr>
            </w:pPr>
            <w:r w:rsidRPr="002E0860">
              <w:rPr>
                <w:sz w:val="21"/>
                <w:szCs w:val="21"/>
              </w:rPr>
              <w:t>14) отсутствие у участника закупки ограничений для участия в закупках, установленных законодательством Российской Федерации.</w:t>
            </w:r>
          </w:p>
          <w:p w:rsidR="00765F7E" w:rsidRPr="002E0860" w:rsidRDefault="00765F7E" w:rsidP="0085556A">
            <w:pPr>
              <w:spacing w:line="220" w:lineRule="exact"/>
              <w:ind w:firstLine="378"/>
              <w:jc w:val="both"/>
              <w:rPr>
                <w:sz w:val="21"/>
                <w:szCs w:val="21"/>
              </w:rPr>
            </w:pPr>
            <w:r w:rsidRPr="002E0860">
              <w:rPr>
                <w:sz w:val="21"/>
                <w:szCs w:val="21"/>
              </w:rPr>
              <w:t>13) отсутствие сведений об участнике закупки в реестре недобросовестных поставщиков, предусмотренном Федеральным законом № 223-ФЗ;</w:t>
            </w:r>
          </w:p>
          <w:p w:rsidR="00765F7E" w:rsidRPr="002E0860" w:rsidRDefault="00765F7E" w:rsidP="0085556A">
            <w:pPr>
              <w:spacing w:line="220" w:lineRule="exact"/>
              <w:ind w:firstLine="378"/>
              <w:jc w:val="both"/>
              <w:rPr>
                <w:sz w:val="21"/>
                <w:szCs w:val="21"/>
              </w:rPr>
            </w:pPr>
            <w:r w:rsidRPr="002E0860">
              <w:rPr>
                <w:sz w:val="21"/>
                <w:szCs w:val="21"/>
              </w:rPr>
              <w:t>14) отсутствие сведений об участнике закупки в реестре недобросовестных поставщиков, предусмотренном Федеральным законом № 44-ФЗ;</w:t>
            </w:r>
          </w:p>
          <w:p w:rsidR="002064DD" w:rsidRPr="002E0860" w:rsidRDefault="00765F7E" w:rsidP="0085556A">
            <w:pPr>
              <w:spacing w:line="220" w:lineRule="exact"/>
              <w:ind w:firstLine="378"/>
              <w:jc w:val="both"/>
              <w:rPr>
                <w:sz w:val="21"/>
                <w:szCs w:val="21"/>
              </w:rPr>
            </w:pPr>
            <w:r w:rsidRPr="002E0860">
              <w:rPr>
                <w:sz w:val="21"/>
                <w:szCs w:val="21"/>
              </w:rPr>
              <w:t>15) участник закупки не является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w:t>
            </w:r>
          </w:p>
        </w:tc>
      </w:tr>
      <w:tr w:rsidR="00B12140" w:rsidRPr="002E0860" w:rsidTr="00B12140">
        <w:trPr>
          <w:gridAfter w:val="1"/>
          <w:wAfter w:w="12" w:type="dxa"/>
        </w:trPr>
        <w:tc>
          <w:tcPr>
            <w:tcW w:w="11117" w:type="dxa"/>
            <w:gridSpan w:val="3"/>
          </w:tcPr>
          <w:p w:rsidR="00B12140" w:rsidRPr="002E0860" w:rsidRDefault="00B12140" w:rsidP="0085556A">
            <w:pPr>
              <w:spacing w:line="220" w:lineRule="exact"/>
              <w:jc w:val="both"/>
              <w:rPr>
                <w:b/>
                <w:sz w:val="21"/>
                <w:szCs w:val="21"/>
              </w:rPr>
            </w:pPr>
            <w:r w:rsidRPr="002E0860">
              <w:rPr>
                <w:b/>
                <w:sz w:val="21"/>
                <w:szCs w:val="21"/>
              </w:rPr>
              <w:t xml:space="preserve">Требования к участникам закупки о привлечении к исполнению договора субподрядчиков (соисполнителей) из числа субъектов малого и среднего предпринимательства при осуществлении конкурентной закупки, в отношении участников которой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 – </w:t>
            </w:r>
            <w:r w:rsidRPr="002E0860">
              <w:rPr>
                <w:color w:val="FF0000"/>
                <w:sz w:val="21"/>
                <w:szCs w:val="21"/>
              </w:rPr>
              <w:t>не установлено</w:t>
            </w:r>
          </w:p>
        </w:tc>
      </w:tr>
      <w:tr w:rsidR="00765F7E" w:rsidRPr="002E0860" w:rsidTr="00EB3E2E">
        <w:trPr>
          <w:gridAfter w:val="1"/>
          <w:wAfter w:w="12" w:type="dxa"/>
        </w:trPr>
        <w:tc>
          <w:tcPr>
            <w:tcW w:w="2694" w:type="dxa"/>
          </w:tcPr>
          <w:p w:rsidR="00765F7E" w:rsidRPr="002E0860" w:rsidRDefault="00765F7E" w:rsidP="00717DBD">
            <w:pPr>
              <w:spacing w:before="20" w:after="40" w:line="220" w:lineRule="exact"/>
              <w:rPr>
                <w:b/>
                <w:sz w:val="21"/>
                <w:szCs w:val="21"/>
              </w:rPr>
            </w:pPr>
            <w:r w:rsidRPr="002E0860">
              <w:rPr>
                <w:b/>
                <w:sz w:val="21"/>
                <w:szCs w:val="21"/>
              </w:rPr>
              <w:t>26. Особенности участия в закупке коллективного участника</w:t>
            </w:r>
          </w:p>
        </w:tc>
        <w:tc>
          <w:tcPr>
            <w:tcW w:w="8423" w:type="dxa"/>
            <w:gridSpan w:val="2"/>
            <w:shd w:val="clear" w:color="auto" w:fill="FFFFFF" w:themeFill="background1"/>
          </w:tcPr>
          <w:p w:rsidR="00765F7E" w:rsidRPr="002E0860" w:rsidRDefault="00765F7E" w:rsidP="0085556A">
            <w:pPr>
              <w:spacing w:line="220" w:lineRule="exact"/>
              <w:jc w:val="both"/>
              <w:rPr>
                <w:sz w:val="21"/>
                <w:szCs w:val="21"/>
              </w:rPr>
            </w:pPr>
            <w:r w:rsidRPr="002E0860">
              <w:rPr>
                <w:sz w:val="21"/>
                <w:szCs w:val="21"/>
              </w:rPr>
              <w:t xml:space="preserve">Участие  коллективного участника </w:t>
            </w:r>
            <w:r w:rsidRPr="002E0860">
              <w:rPr>
                <w:color w:val="FF0000"/>
                <w:sz w:val="21"/>
                <w:szCs w:val="21"/>
              </w:rPr>
              <w:t>не предусмотрено</w:t>
            </w:r>
          </w:p>
        </w:tc>
      </w:tr>
      <w:tr w:rsidR="00765F7E" w:rsidRPr="002E0860" w:rsidTr="00DC0EA4">
        <w:trPr>
          <w:gridAfter w:val="1"/>
          <w:wAfter w:w="12" w:type="dxa"/>
        </w:trPr>
        <w:tc>
          <w:tcPr>
            <w:tcW w:w="2694" w:type="dxa"/>
          </w:tcPr>
          <w:p w:rsidR="00765F7E" w:rsidRPr="002E0860" w:rsidRDefault="00765F7E" w:rsidP="00717DBD">
            <w:pPr>
              <w:pStyle w:val="13"/>
              <w:spacing w:before="0" w:line="220" w:lineRule="exact"/>
              <w:rPr>
                <w:rFonts w:cs="Times New Roman"/>
                <w:b/>
                <w:sz w:val="21"/>
                <w:szCs w:val="21"/>
              </w:rPr>
            </w:pPr>
            <w:r w:rsidRPr="002E0860">
              <w:rPr>
                <w:b/>
                <w:sz w:val="21"/>
                <w:szCs w:val="21"/>
              </w:rPr>
              <w:t>2</w:t>
            </w:r>
            <w:r w:rsidR="004D29D7" w:rsidRPr="002E0860">
              <w:rPr>
                <w:b/>
                <w:sz w:val="21"/>
                <w:szCs w:val="21"/>
              </w:rPr>
              <w:t>7</w:t>
            </w:r>
            <w:r w:rsidRPr="002E0860">
              <w:rPr>
                <w:b/>
                <w:sz w:val="21"/>
                <w:szCs w:val="21"/>
              </w:rPr>
              <w:t>.Участник закупки, подавший заявку на участие в закупке, не допускается комиссией к участию в закупке в следующих случаях:</w:t>
            </w:r>
          </w:p>
        </w:tc>
        <w:tc>
          <w:tcPr>
            <w:tcW w:w="8423" w:type="dxa"/>
            <w:gridSpan w:val="2"/>
          </w:tcPr>
          <w:p w:rsidR="00765F7E" w:rsidRPr="002E0860" w:rsidRDefault="00765F7E" w:rsidP="0085556A">
            <w:pPr>
              <w:spacing w:line="220" w:lineRule="exact"/>
              <w:ind w:firstLine="236"/>
              <w:jc w:val="both"/>
              <w:rPr>
                <w:sz w:val="21"/>
                <w:szCs w:val="21"/>
              </w:rPr>
            </w:pPr>
            <w:r w:rsidRPr="002E0860">
              <w:rPr>
                <w:color w:val="000000"/>
                <w:sz w:val="21"/>
                <w:szCs w:val="21"/>
              </w:rPr>
              <w:t> Участник закупки, подавший заявку на участие в конкурентной закупке, конкурентной закупке, участниками которой могут быть только субъекты малого и среднего предпринимательства, не допускается комиссией к участию в закупке в следующих случаях:</w:t>
            </w:r>
          </w:p>
          <w:p w:rsidR="00765F7E" w:rsidRPr="002E0860" w:rsidRDefault="00765F7E" w:rsidP="0085556A">
            <w:pPr>
              <w:spacing w:line="220" w:lineRule="exact"/>
              <w:ind w:firstLine="236"/>
              <w:jc w:val="both"/>
              <w:rPr>
                <w:sz w:val="21"/>
                <w:szCs w:val="21"/>
              </w:rPr>
            </w:pPr>
            <w:r w:rsidRPr="002E0860">
              <w:rPr>
                <w:color w:val="000000"/>
                <w:sz w:val="21"/>
                <w:szCs w:val="21"/>
              </w:rPr>
              <w:t>1) </w:t>
            </w:r>
            <w:proofErr w:type="spellStart"/>
            <w:r w:rsidRPr="002E0860">
              <w:rPr>
                <w:color w:val="000000"/>
                <w:sz w:val="21"/>
                <w:szCs w:val="21"/>
              </w:rPr>
              <w:t>непредоставление</w:t>
            </w:r>
            <w:proofErr w:type="spellEnd"/>
            <w:r w:rsidRPr="002E0860">
              <w:rPr>
                <w:color w:val="000000"/>
                <w:sz w:val="21"/>
                <w:szCs w:val="21"/>
              </w:rPr>
              <w:t xml:space="preserve"> информации и(или) документов, предусмотренных извещением о проведении запроса котировок, документацией о закупке, в том числе участниками которой могут быть только субъекты малого и среднего предпринимательства;</w:t>
            </w:r>
          </w:p>
          <w:p w:rsidR="00765F7E" w:rsidRPr="002E0860" w:rsidRDefault="00765F7E" w:rsidP="0085556A">
            <w:pPr>
              <w:spacing w:line="220" w:lineRule="exact"/>
              <w:ind w:firstLine="236"/>
              <w:jc w:val="both"/>
              <w:rPr>
                <w:sz w:val="21"/>
                <w:szCs w:val="21"/>
              </w:rPr>
            </w:pPr>
            <w:r w:rsidRPr="002E0860">
              <w:rPr>
                <w:color w:val="000000"/>
                <w:sz w:val="21"/>
                <w:szCs w:val="21"/>
              </w:rPr>
              <w:t>2) несоответствие информации и(или) документов, предусмотренных извещением о проведении запроса котировок, документацией о закупке, в том числе участниками которой могут быть только субъекты малого и среднего предпринимательства, требованиям такой документации либо наличие в таких документах и(или) информации недостоверных сведений;</w:t>
            </w:r>
          </w:p>
          <w:p w:rsidR="00765F7E" w:rsidRPr="002E0860" w:rsidRDefault="00765F7E" w:rsidP="0085556A">
            <w:pPr>
              <w:spacing w:line="220" w:lineRule="exact"/>
              <w:ind w:firstLine="236"/>
              <w:jc w:val="both"/>
              <w:rPr>
                <w:color w:val="000000"/>
                <w:sz w:val="21"/>
                <w:szCs w:val="21"/>
              </w:rPr>
            </w:pPr>
            <w:r w:rsidRPr="002E0860">
              <w:rPr>
                <w:color w:val="000000"/>
                <w:sz w:val="21"/>
                <w:szCs w:val="21"/>
              </w:rPr>
              <w:t xml:space="preserve">3) несоответствие участника закупки требованиям, установленным пунктом 59 Типового положения, а также </w:t>
            </w:r>
            <w:r w:rsidRPr="002E0860">
              <w:rPr>
                <w:sz w:val="21"/>
                <w:szCs w:val="21"/>
              </w:rPr>
              <w:t>пунктами 62 или 62.1 Типового положения в случае установления заказчиком соответствующего требования,</w:t>
            </w:r>
            <w:r w:rsidRPr="002E0860">
              <w:rPr>
                <w:color w:val="000000"/>
                <w:sz w:val="21"/>
                <w:szCs w:val="21"/>
              </w:rPr>
              <w:t xml:space="preserve"> либо предоставление недостоверных сведений в отношении своего соответствия данным требованиям;</w:t>
            </w:r>
          </w:p>
          <w:p w:rsidR="00765F7E" w:rsidRPr="002E0860" w:rsidRDefault="00765F7E" w:rsidP="0085556A">
            <w:pPr>
              <w:spacing w:line="220" w:lineRule="exact"/>
              <w:ind w:firstLine="236"/>
              <w:jc w:val="both"/>
              <w:rPr>
                <w:color w:val="000000"/>
                <w:sz w:val="21"/>
                <w:szCs w:val="21"/>
              </w:rPr>
            </w:pPr>
            <w:r w:rsidRPr="002E0860">
              <w:rPr>
                <w:color w:val="000000"/>
                <w:sz w:val="21"/>
                <w:szCs w:val="21"/>
              </w:rPr>
              <w:t>3.1) несоответствие участника закупки требованию, установленному пунктом 59.1 Типового положения;</w:t>
            </w:r>
          </w:p>
          <w:p w:rsidR="00765F7E" w:rsidRPr="002E0860" w:rsidRDefault="00765F7E" w:rsidP="0085556A">
            <w:pPr>
              <w:spacing w:line="220" w:lineRule="exact"/>
              <w:ind w:firstLine="236"/>
              <w:jc w:val="both"/>
              <w:rPr>
                <w:sz w:val="21"/>
                <w:szCs w:val="21"/>
              </w:rPr>
            </w:pPr>
            <w:r w:rsidRPr="002E0860">
              <w:rPr>
                <w:color w:val="000000"/>
                <w:sz w:val="21"/>
                <w:szCs w:val="21"/>
              </w:rPr>
              <w:t>4) наличие в заявке участника закупки предложения о цене договора, превышающей начальную (максимальную) цену договора, начальную (максимальную) цену единицы, либо если срок выполнения работ (оказания услуг, поставки товара) превышает срок, установленный извещением о проведении запроса котировок, документацией о закупке, в том числе участниками которой могут быть только субъекты малого и среднего предпринимательства;</w:t>
            </w:r>
          </w:p>
          <w:p w:rsidR="00765F7E" w:rsidRPr="002E0860" w:rsidRDefault="00765F7E" w:rsidP="0085556A">
            <w:pPr>
              <w:spacing w:line="220" w:lineRule="exact"/>
              <w:ind w:firstLine="236"/>
              <w:jc w:val="both"/>
              <w:rPr>
                <w:color w:val="000000"/>
                <w:sz w:val="21"/>
                <w:szCs w:val="21"/>
              </w:rPr>
            </w:pPr>
            <w:r w:rsidRPr="002E0860">
              <w:rPr>
                <w:color w:val="000000"/>
                <w:sz w:val="21"/>
                <w:szCs w:val="21"/>
              </w:rPr>
              <w:t>5) если предельная отпускная цена лекарственных препаратов, предлагаемых таким участником, не зарегистрирована при осуществлении закупки лекарственных препаратов, которые включены в перечень жизненно необходимых и важнейших лекарственных препаратов либо предельная отпускная цена производителей на медицинские изделия, предлагаемые таким участником, не зарегистрирована при осуществлении закупки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w:t>
            </w:r>
          </w:p>
          <w:p w:rsidR="00765F7E" w:rsidRPr="002E0860" w:rsidRDefault="00765F7E" w:rsidP="0085556A">
            <w:pPr>
              <w:spacing w:line="220" w:lineRule="exact"/>
              <w:ind w:firstLine="236"/>
              <w:jc w:val="both"/>
              <w:rPr>
                <w:color w:val="000000"/>
                <w:sz w:val="21"/>
                <w:szCs w:val="21"/>
              </w:rPr>
            </w:pPr>
            <w:r w:rsidRPr="002E0860">
              <w:rPr>
                <w:color w:val="000000"/>
                <w:sz w:val="21"/>
                <w:szCs w:val="21"/>
              </w:rPr>
              <w:t>6) несоответствие участника закупки дополнительным требованиям к участникам закупки, установленным в соответствии с пунктом 66 Типового положения;</w:t>
            </w:r>
          </w:p>
          <w:p w:rsidR="00765F7E" w:rsidRPr="002E0860" w:rsidRDefault="00765F7E" w:rsidP="0085556A">
            <w:pPr>
              <w:spacing w:line="220" w:lineRule="exact"/>
              <w:ind w:firstLine="236"/>
              <w:jc w:val="both"/>
              <w:rPr>
                <w:sz w:val="21"/>
                <w:szCs w:val="21"/>
              </w:rPr>
            </w:pPr>
            <w:r w:rsidRPr="002E0860">
              <w:rPr>
                <w:color w:val="000000"/>
                <w:sz w:val="21"/>
                <w:szCs w:val="21"/>
              </w:rPr>
              <w:t xml:space="preserve">7) несоответствие </w:t>
            </w:r>
            <w:r w:rsidRPr="002E0860">
              <w:rPr>
                <w:bCs/>
                <w:sz w:val="21"/>
                <w:szCs w:val="21"/>
              </w:rPr>
              <w:t>коллективного</w:t>
            </w:r>
            <w:r w:rsidRPr="002E0860">
              <w:rPr>
                <w:color w:val="000000"/>
                <w:sz w:val="21"/>
                <w:szCs w:val="21"/>
              </w:rPr>
              <w:t xml:space="preserve"> участника закупки требованиям, установленным пунктом 61 Типового положения, либо предоставление недостоверных сведений в отношении своего соответствия данным требованиям</w:t>
            </w:r>
            <w:r w:rsidRPr="002E0860">
              <w:rPr>
                <w:sz w:val="21"/>
                <w:szCs w:val="21"/>
              </w:rPr>
              <w:t>;</w:t>
            </w:r>
          </w:p>
          <w:p w:rsidR="00765F7E" w:rsidRPr="002E0860" w:rsidRDefault="00765F7E" w:rsidP="0085556A">
            <w:pPr>
              <w:spacing w:line="220" w:lineRule="exact"/>
              <w:ind w:firstLine="236"/>
              <w:jc w:val="both"/>
              <w:rPr>
                <w:sz w:val="21"/>
                <w:szCs w:val="21"/>
              </w:rPr>
            </w:pPr>
            <w:r w:rsidRPr="002E0860">
              <w:rPr>
                <w:sz w:val="21"/>
                <w:szCs w:val="21"/>
              </w:rPr>
              <w:t>8) содержания в первой части заявки на участие в конкурсе в электронной форме, участниками которого могут быть только субъекты малого и среднего предпринимательства, аукционе в электронной форме, участниками которого могут быть только субъекты малого и среднего предпринимательства, запросе предложений в электронной форме участниками которого могут быть только субъекты малого и среднего предпринимательства, сведений об участнике таких конкурса, аукциона или запроса предложений и (или) о ценовом предложении;</w:t>
            </w:r>
          </w:p>
          <w:p w:rsidR="00765F7E" w:rsidRPr="002E0860" w:rsidRDefault="00765F7E" w:rsidP="0085556A">
            <w:pPr>
              <w:spacing w:line="220" w:lineRule="exact"/>
              <w:ind w:firstLine="236"/>
              <w:jc w:val="both"/>
              <w:rPr>
                <w:sz w:val="21"/>
                <w:szCs w:val="21"/>
              </w:rPr>
            </w:pPr>
            <w:r w:rsidRPr="002E0860">
              <w:rPr>
                <w:sz w:val="21"/>
                <w:szCs w:val="21"/>
              </w:rPr>
              <w:t xml:space="preserve">9) отсутствия в едином реестре субъектов малого и среднего предпринимательства информации об участнике закупки, субподрядчике (соисполнителе), предусмотренными подпунктами «б» и «в» пункта 4 Положения об особенностях участия субъектов </w:t>
            </w:r>
            <w:r w:rsidRPr="002E0860">
              <w:rPr>
                <w:color w:val="000000"/>
                <w:sz w:val="21"/>
                <w:szCs w:val="21"/>
              </w:rPr>
              <w:t xml:space="preserve">малого и среднего предпринимательства в закупках, при осуществлении конкурентной закупки, участниками которой могут быть только субъекты малого и среднего предпринимательства, а также закупки, в отношении участников которых заказчиком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 </w:t>
            </w:r>
          </w:p>
          <w:p w:rsidR="00765F7E" w:rsidRPr="002E0860" w:rsidRDefault="00765F7E" w:rsidP="0085556A">
            <w:pPr>
              <w:spacing w:line="220" w:lineRule="exact"/>
              <w:ind w:firstLine="236"/>
              <w:jc w:val="both"/>
              <w:rPr>
                <w:color w:val="000000"/>
                <w:sz w:val="21"/>
                <w:szCs w:val="21"/>
              </w:rPr>
            </w:pPr>
            <w:r w:rsidRPr="002E0860">
              <w:rPr>
                <w:color w:val="000000"/>
                <w:sz w:val="21"/>
                <w:szCs w:val="21"/>
              </w:rPr>
              <w:t>10) несоответствие участника закупки и(или) привлекаемых им субподрядчиков, соисполнителей и (или) изготовителей товара, являющегося предметом закупки, требованиям, установленным в извещении о проведении запроса котировок в электронной форме или документации о закупке, либо предоставление недостоверных сведений в отношении их соответствия данным требованиям, при осуществлении конкурентной закупки на выполнение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765F7E" w:rsidRPr="002E0860" w:rsidRDefault="00765F7E" w:rsidP="0085556A">
            <w:pPr>
              <w:spacing w:line="220" w:lineRule="exact"/>
              <w:ind w:firstLine="236"/>
              <w:jc w:val="both"/>
              <w:rPr>
                <w:sz w:val="21"/>
                <w:szCs w:val="21"/>
              </w:rPr>
            </w:pPr>
            <w:r w:rsidRPr="002E0860">
              <w:rPr>
                <w:bCs/>
                <w:sz w:val="21"/>
                <w:szCs w:val="21"/>
              </w:rPr>
              <w:t>11) </w:t>
            </w:r>
            <w:r w:rsidRPr="002E0860">
              <w:rPr>
                <w:color w:val="000000"/>
                <w:sz w:val="21"/>
                <w:szCs w:val="21"/>
              </w:rPr>
              <w:t xml:space="preserve">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w:t>
            </w:r>
            <w:r w:rsidRPr="002E0860">
              <w:rPr>
                <w:bCs/>
                <w:sz w:val="21"/>
                <w:szCs w:val="21"/>
              </w:rPr>
              <w:t>п</w:t>
            </w:r>
            <w:r w:rsidRPr="002E0860">
              <w:rPr>
                <w:sz w:val="21"/>
                <w:szCs w:val="21"/>
              </w:rPr>
              <w:t xml:space="preserve">ри </w:t>
            </w:r>
            <w:r w:rsidRPr="002E0860">
              <w:rPr>
                <w:color w:val="000000"/>
                <w:sz w:val="21"/>
                <w:szCs w:val="21"/>
              </w:rPr>
              <w:t xml:space="preserve">осуществлении конкурентной закупки, в отношении </w:t>
            </w:r>
            <w:r w:rsidRPr="002E0860">
              <w:rPr>
                <w:sz w:val="21"/>
                <w:szCs w:val="21"/>
              </w:rPr>
              <w:t xml:space="preserve">участников которой заказчиком установлены требования об участии только субъектов малого и среднего предпринимательства или </w:t>
            </w:r>
            <w:r w:rsidRPr="002E0860">
              <w:rPr>
                <w:color w:val="000000"/>
                <w:sz w:val="21"/>
                <w:szCs w:val="21"/>
              </w:rPr>
              <w:t>о привлечении к исполнению договора субподрядчиков (соисполнителей) из числа субъектов малого и среднего предпринимательства. Настоящий подпункт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p w:rsidR="00765F7E" w:rsidRPr="002E0860" w:rsidRDefault="00765F7E" w:rsidP="0085556A">
            <w:pPr>
              <w:spacing w:line="220" w:lineRule="exact"/>
              <w:ind w:firstLine="236"/>
              <w:jc w:val="both"/>
              <w:rPr>
                <w:sz w:val="21"/>
                <w:szCs w:val="21"/>
              </w:rPr>
            </w:pPr>
            <w:r w:rsidRPr="002E0860">
              <w:rPr>
                <w:color w:val="000000"/>
                <w:sz w:val="21"/>
                <w:szCs w:val="21"/>
              </w:rPr>
              <w:t>В случае установления недостоверности сведений, содержащихся в информации и(или) документах, представленных участником закупки, установления факта несоответствия требованиям, указанным в извещении о проведении запроса котировок, документации о закупке, в том числе участниками которой могут быть только субъекты малого и среднего предпринимательства, комиссия обязана отклонить заявку такого участника закупки на любом этапе ее проведения.</w:t>
            </w:r>
          </w:p>
          <w:p w:rsidR="00765F7E" w:rsidRPr="002E0860" w:rsidRDefault="00765F7E" w:rsidP="0085556A">
            <w:pPr>
              <w:spacing w:line="220" w:lineRule="exact"/>
              <w:ind w:firstLine="236"/>
              <w:jc w:val="both"/>
              <w:rPr>
                <w:sz w:val="21"/>
                <w:szCs w:val="21"/>
              </w:rPr>
            </w:pPr>
            <w:r w:rsidRPr="002E0860">
              <w:rPr>
                <w:sz w:val="21"/>
                <w:szCs w:val="21"/>
              </w:rPr>
              <w:t>В случае установления в отношении участника закупки, с которым заказчик заключает договор по результатам проведенной конкурентной закупки, конкурентной закупки, участниками которой могут быть только субъекты малого и среднего предпринимательства, сведений, предусмотренных настоящим пунктом, после подписания и размещения протокола по итогам конкурентной закупки, заказчик имеет право отказаться от заключения договора.</w:t>
            </w:r>
          </w:p>
          <w:p w:rsidR="00765F7E" w:rsidRPr="002E0860" w:rsidRDefault="00765F7E" w:rsidP="0085556A">
            <w:pPr>
              <w:spacing w:line="220" w:lineRule="exact"/>
              <w:ind w:firstLine="236"/>
              <w:jc w:val="both"/>
              <w:rPr>
                <w:sz w:val="21"/>
                <w:szCs w:val="21"/>
              </w:rPr>
            </w:pPr>
            <w:r w:rsidRPr="002E0860">
              <w:rPr>
                <w:sz w:val="21"/>
                <w:szCs w:val="21"/>
              </w:rPr>
              <w:t>При осуществлении конкурентной закупки, участниками которой могут быть только субъекты малого и среднего предпринимательства, а также закупки, в отношении участников которых заказчиком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 заказчик принимает решение об отказе от заключения договора с участником закупки в случае отсутствия информации в едином реестре субъектов малого и среднего предпринимательства об участнике закупки, субподрядчике (соисполнителе), предусмотренными подпунктами «б» и «в» пункта 4 Положения об особенностях участия субъектов малого и среднего предпринимательства в закупках.</w:t>
            </w:r>
          </w:p>
          <w:p w:rsidR="00765F7E" w:rsidRPr="002E0860" w:rsidRDefault="00765F7E" w:rsidP="0085556A">
            <w:pPr>
              <w:spacing w:line="220" w:lineRule="exact"/>
              <w:ind w:firstLine="236"/>
              <w:jc w:val="both"/>
              <w:rPr>
                <w:sz w:val="21"/>
                <w:szCs w:val="21"/>
              </w:rPr>
            </w:pPr>
            <w:r w:rsidRPr="002E0860">
              <w:rPr>
                <w:bCs/>
                <w:color w:val="000000"/>
                <w:sz w:val="21"/>
                <w:szCs w:val="21"/>
              </w:rPr>
              <w:t>П</w:t>
            </w:r>
            <w:r w:rsidRPr="002E0860">
              <w:rPr>
                <w:color w:val="000000"/>
                <w:sz w:val="21"/>
                <w:szCs w:val="21"/>
              </w:rPr>
              <w:t>ри осуществлении конкурентной закупки, в отношении участников которой заказчиком установлены требования об участии только субъектов малого и среднего предпринимательства или о привлечении к исполнению договора субподрядчиков (соисполнителей) из числа субъектов малого и среднего предпринимательства, заказчик принимает решение об отказе от заключения договора с участником закупки в случае 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Настоящая часть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p w:rsidR="00765F7E" w:rsidRPr="002E0860" w:rsidRDefault="00765F7E" w:rsidP="0085556A">
            <w:pPr>
              <w:spacing w:line="220" w:lineRule="exact"/>
              <w:ind w:firstLine="236"/>
              <w:jc w:val="both"/>
              <w:rPr>
                <w:sz w:val="21"/>
                <w:szCs w:val="21"/>
              </w:rPr>
            </w:pPr>
            <w:r w:rsidRPr="002E0860">
              <w:rPr>
                <w:sz w:val="21"/>
                <w:szCs w:val="21"/>
              </w:rPr>
              <w:t xml:space="preserve">В случае отказа заказчика от заключения договора с участником закупки по основанию, предусмотренному настоящим пунктом, заказчик не позднее одного рабочего дня, следующего за днем установления </w:t>
            </w:r>
            <w:r w:rsidRPr="002E0860">
              <w:rPr>
                <w:color w:val="000000"/>
                <w:sz w:val="21"/>
                <w:szCs w:val="21"/>
              </w:rPr>
              <w:t>факта, являющегося основанием для такого отказа, составляет протокол об отказе от заключения договора, содержащий информацию о месте и времени его составления, о лице, с которым заказчик отказывается заключить договор, о факте, являющемся основанием для </w:t>
            </w:r>
            <w:r w:rsidRPr="002E0860">
              <w:rPr>
                <w:sz w:val="21"/>
                <w:szCs w:val="21"/>
              </w:rPr>
              <w:t>такого отказа, а также реквизиты документов, подтверждающих этот факт. Указанный протокол подписывается заказчиком и размещается в порядке и сроки, указанные в пунктах 95, 96 Типового положения. При этом заказчик вправе заключить договор с иным участником закупки в порядке, установленном пунктом 44 Типового положения</w:t>
            </w:r>
            <w:r w:rsidRPr="002E0860">
              <w:rPr>
                <w:color w:val="000000"/>
                <w:sz w:val="21"/>
                <w:szCs w:val="21"/>
              </w:rPr>
              <w:t>.</w:t>
            </w:r>
          </w:p>
        </w:tc>
      </w:tr>
      <w:tr w:rsidR="00E90FD3" w:rsidRPr="002E0860" w:rsidTr="0011015E">
        <w:trPr>
          <w:gridAfter w:val="1"/>
          <w:wAfter w:w="12" w:type="dxa"/>
          <w:trHeight w:val="3674"/>
        </w:trPr>
        <w:tc>
          <w:tcPr>
            <w:tcW w:w="2694" w:type="dxa"/>
          </w:tcPr>
          <w:p w:rsidR="00E90FD3" w:rsidRPr="002E0860" w:rsidRDefault="00E90FD3" w:rsidP="00E90FD3">
            <w:pPr>
              <w:pStyle w:val="13"/>
              <w:spacing w:before="0"/>
              <w:rPr>
                <w:rFonts w:cs="Times New Roman"/>
                <w:b/>
                <w:sz w:val="21"/>
                <w:szCs w:val="21"/>
              </w:rPr>
            </w:pPr>
            <w:r w:rsidRPr="002E0860">
              <w:rPr>
                <w:b/>
                <w:sz w:val="21"/>
                <w:szCs w:val="21"/>
              </w:rPr>
              <w:t>28. Порядок применения антидемпинговых мер</w:t>
            </w:r>
          </w:p>
        </w:tc>
        <w:tc>
          <w:tcPr>
            <w:tcW w:w="8423" w:type="dxa"/>
            <w:gridSpan w:val="2"/>
          </w:tcPr>
          <w:p w:rsidR="00E90FD3" w:rsidRPr="002E0860" w:rsidRDefault="00E90FD3" w:rsidP="00E90FD3">
            <w:pPr>
              <w:spacing w:line="220" w:lineRule="exact"/>
              <w:ind w:firstLine="370"/>
              <w:jc w:val="both"/>
              <w:rPr>
                <w:sz w:val="21"/>
                <w:szCs w:val="21"/>
                <w:lang w:eastAsia="en-US"/>
              </w:rPr>
            </w:pPr>
            <w:r w:rsidRPr="002E0860">
              <w:rPr>
                <w:sz w:val="21"/>
                <w:szCs w:val="21"/>
                <w:lang w:eastAsia="en-US"/>
              </w:rPr>
              <w:t>Заказчик вправе установить в извещении об осуществлении конкурентной закупки, документации о закупки применение к победителю закупки антидемпинговых мер в случае, снижения победителем закупки в ходе проведения конкурентной закупки начальной (максимальной) цены договора на 25% и более.</w:t>
            </w:r>
          </w:p>
          <w:p w:rsidR="00E90FD3" w:rsidRPr="002E0860" w:rsidRDefault="00E90FD3" w:rsidP="00E90FD3">
            <w:pPr>
              <w:spacing w:line="220" w:lineRule="exact"/>
              <w:ind w:firstLine="370"/>
              <w:jc w:val="both"/>
              <w:rPr>
                <w:sz w:val="21"/>
                <w:szCs w:val="21"/>
                <w:lang w:eastAsia="en-US"/>
              </w:rPr>
            </w:pPr>
            <w:r w:rsidRPr="002E0860">
              <w:rPr>
                <w:sz w:val="21"/>
                <w:szCs w:val="21"/>
                <w:lang w:eastAsia="en-US"/>
              </w:rPr>
              <w:t>В случае установления заказчиком в извещении об осуществлении конкурентной закупки, документации о закупки применение к победителю закупки антидемпинговых мер, победитель закупки обязан по своему выбору (при установлении такого выбора):</w:t>
            </w:r>
          </w:p>
          <w:p w:rsidR="00E90FD3" w:rsidRPr="002E0860" w:rsidRDefault="00E90FD3" w:rsidP="00E90FD3">
            <w:pPr>
              <w:autoSpaceDE w:val="0"/>
              <w:spacing w:line="220" w:lineRule="exact"/>
              <w:ind w:firstLine="370"/>
              <w:jc w:val="both"/>
              <w:rPr>
                <w:sz w:val="21"/>
                <w:szCs w:val="21"/>
                <w:lang w:eastAsia="en-US"/>
              </w:rPr>
            </w:pPr>
            <w:r w:rsidRPr="002E0860">
              <w:rPr>
                <w:sz w:val="21"/>
                <w:szCs w:val="21"/>
                <w:lang w:eastAsia="en-US"/>
              </w:rPr>
              <w:t>1)  представить заказчику информацию, подтверждающую добросовестность участника закупки с одновременным предоставлением таким участником обеспечения исполнения договора в размере обеспечения исполнения договора, указанном в извещении об осуществлении конкурентной закупки, документации о закупке.</w:t>
            </w:r>
          </w:p>
          <w:p w:rsidR="00E90FD3" w:rsidRPr="002E0860" w:rsidRDefault="00E90FD3" w:rsidP="00E90FD3">
            <w:pPr>
              <w:autoSpaceDE w:val="0"/>
              <w:spacing w:line="220" w:lineRule="exact"/>
              <w:ind w:firstLine="370"/>
              <w:jc w:val="both"/>
              <w:rPr>
                <w:sz w:val="21"/>
                <w:szCs w:val="21"/>
                <w:lang w:eastAsia="en-US"/>
              </w:rPr>
            </w:pPr>
            <w:r w:rsidRPr="002E0860">
              <w:rPr>
                <w:sz w:val="21"/>
                <w:szCs w:val="21"/>
                <w:lang w:eastAsia="en-US"/>
              </w:rPr>
              <w:t xml:space="preserve">В случае, если заказчиком в извещении об осуществлении конкурентной закупки, документации о закупке не установлено требование об обеспечении исполнения договора, победителем закупки предоставляется только информация, подтверждающая добросовестность участника закупки, обеспечение исполнения договора не предоставляется. </w:t>
            </w:r>
          </w:p>
          <w:p w:rsidR="00E90FD3" w:rsidRPr="002E0860" w:rsidRDefault="00E90FD3" w:rsidP="00E90FD3">
            <w:pPr>
              <w:autoSpaceDE w:val="0"/>
              <w:spacing w:line="220" w:lineRule="exact"/>
              <w:ind w:firstLine="370"/>
              <w:jc w:val="both"/>
              <w:rPr>
                <w:sz w:val="21"/>
                <w:szCs w:val="21"/>
                <w:lang w:eastAsia="en-US"/>
              </w:rPr>
            </w:pPr>
            <w:r w:rsidRPr="002E0860">
              <w:rPr>
                <w:sz w:val="21"/>
                <w:szCs w:val="21"/>
                <w:lang w:eastAsia="en-US"/>
              </w:rPr>
              <w:t>К информации, подтверждающей добросовестность участника закупки, относится информация, содержащаяся в реестре договоров, реестре контрактов, заключенных заказчиками в соответствии с Федеральным законом № 44-ФЗ (далее – реестр контрактов), и подтверждающая исполнение таким участником в течение трех лет до даты подачи заявки на участие в закупке трех контрактов (договоров) (с учетом правопреемства), исполненных без применения к такому участнику неустоек (штрафов, пеней). При этом цена одного из таких контрактов (договоров) должна составлять не менее чем 20% начальной (максимальной) цены договора, указанной в извещении об осуществлении конкурентной закупки и (или) документации о закупке;</w:t>
            </w:r>
          </w:p>
          <w:p w:rsidR="00E90FD3" w:rsidRPr="002E0860" w:rsidRDefault="00E90FD3" w:rsidP="00E90FD3">
            <w:pPr>
              <w:spacing w:line="220" w:lineRule="exact"/>
              <w:ind w:firstLine="370"/>
              <w:jc w:val="both"/>
              <w:rPr>
                <w:sz w:val="21"/>
                <w:szCs w:val="21"/>
                <w:lang w:eastAsia="en-US"/>
              </w:rPr>
            </w:pPr>
            <w:r w:rsidRPr="002E0860">
              <w:rPr>
                <w:sz w:val="21"/>
                <w:szCs w:val="21"/>
                <w:lang w:eastAsia="en-US"/>
              </w:rPr>
              <w:t>2) до заключения договора предоставить обеспечение</w:t>
            </w:r>
            <w:r w:rsidRPr="002E0860">
              <w:rPr>
                <w:color w:val="000000"/>
                <w:sz w:val="21"/>
                <w:szCs w:val="21"/>
                <w:lang w:eastAsia="en-US"/>
              </w:rPr>
              <w:t xml:space="preserve"> исполнения договора в размере, превышающем в полтора раза размер обеспечения исполнения договора, указанный в извещении об осуществлении конкурентной закупки </w:t>
            </w:r>
            <w:r w:rsidRPr="002E0860">
              <w:rPr>
                <w:bCs/>
                <w:color w:val="000000"/>
                <w:sz w:val="21"/>
                <w:szCs w:val="21"/>
                <w:lang w:eastAsia="en-US"/>
              </w:rPr>
              <w:t>и (или) документации о закупке</w:t>
            </w:r>
            <w:r w:rsidRPr="002E0860">
              <w:rPr>
                <w:color w:val="000000"/>
                <w:sz w:val="21"/>
                <w:szCs w:val="21"/>
                <w:lang w:eastAsia="en-US"/>
              </w:rPr>
              <w:t>, но не менее чем в размере аванса (если договором предусмотрена выплата аванса), если в извещении об осуществлении конкурентной закупки</w:t>
            </w:r>
            <w:r w:rsidRPr="002E0860">
              <w:rPr>
                <w:bCs/>
                <w:color w:val="000000"/>
                <w:sz w:val="21"/>
                <w:szCs w:val="21"/>
                <w:lang w:eastAsia="en-US"/>
              </w:rPr>
              <w:t xml:space="preserve"> и (или) документации о закупке</w:t>
            </w:r>
            <w:r w:rsidRPr="002E0860">
              <w:rPr>
                <w:color w:val="000000"/>
                <w:sz w:val="21"/>
                <w:szCs w:val="21"/>
                <w:lang w:eastAsia="en-US"/>
              </w:rPr>
              <w:t xml:space="preserve"> установлено требование о предоставлении обеспечения исполнения договора.</w:t>
            </w:r>
          </w:p>
          <w:p w:rsidR="00E90FD3" w:rsidRPr="002E0860" w:rsidRDefault="00E90FD3" w:rsidP="00E90FD3">
            <w:pPr>
              <w:spacing w:line="220" w:lineRule="exact"/>
              <w:ind w:firstLine="370"/>
              <w:jc w:val="both"/>
              <w:rPr>
                <w:sz w:val="21"/>
                <w:szCs w:val="21"/>
                <w:lang w:eastAsia="en-US"/>
              </w:rPr>
            </w:pPr>
            <w:r w:rsidRPr="002E0860">
              <w:rPr>
                <w:color w:val="000000"/>
                <w:sz w:val="21"/>
                <w:szCs w:val="21"/>
                <w:lang w:eastAsia="en-US"/>
              </w:rPr>
              <w:t>В случае если договор заключается с субъектом малого и среднего предпринимательства антидемпинговые меры применяются с учетом ограничения к размеру обеспечения исполнения договора, предусмотренного пунктом 28 Типового положения.</w:t>
            </w:r>
          </w:p>
          <w:p w:rsidR="00E90FD3" w:rsidRPr="002E0860" w:rsidRDefault="00E90FD3" w:rsidP="00E90FD3">
            <w:pPr>
              <w:spacing w:line="220" w:lineRule="exact"/>
              <w:ind w:firstLine="370"/>
              <w:jc w:val="both"/>
              <w:rPr>
                <w:color w:val="000000"/>
                <w:sz w:val="21"/>
                <w:szCs w:val="21"/>
                <w:lang w:eastAsia="en-US"/>
              </w:rPr>
            </w:pPr>
            <w:r w:rsidRPr="002E0860">
              <w:rPr>
                <w:color w:val="000000"/>
                <w:sz w:val="21"/>
                <w:szCs w:val="21"/>
                <w:lang w:eastAsia="en-US"/>
              </w:rPr>
              <w:t>Антидемпинговые меры могут быть применены только в случае установления возможности применения таких мер в извещении об осуществлении конкурентной закупки и (или) документации о закупке.</w:t>
            </w:r>
          </w:p>
          <w:p w:rsidR="00E90FD3" w:rsidRPr="002E0860" w:rsidRDefault="00E90FD3" w:rsidP="00E90FD3">
            <w:pPr>
              <w:spacing w:line="220" w:lineRule="exact"/>
              <w:ind w:firstLine="370"/>
              <w:jc w:val="both"/>
              <w:rPr>
                <w:color w:val="000000"/>
                <w:sz w:val="21"/>
                <w:szCs w:val="21"/>
                <w:lang w:eastAsia="en-US"/>
              </w:rPr>
            </w:pPr>
            <w:r w:rsidRPr="002E0860">
              <w:rPr>
                <w:color w:val="000000"/>
                <w:sz w:val="21"/>
                <w:szCs w:val="21"/>
                <w:lang w:eastAsia="en-US"/>
              </w:rPr>
              <w:t xml:space="preserve">В случае неисполнения установленных антидемпинговыми мерами требований победитель закупки признается уклонившимся от заключения договора. </w:t>
            </w:r>
          </w:p>
          <w:p w:rsidR="00E90FD3" w:rsidRPr="002E0860" w:rsidRDefault="00E90FD3" w:rsidP="00E90FD3">
            <w:pPr>
              <w:spacing w:line="220" w:lineRule="exact"/>
              <w:ind w:firstLine="370"/>
              <w:jc w:val="both"/>
              <w:rPr>
                <w:sz w:val="21"/>
                <w:szCs w:val="21"/>
                <w:lang w:eastAsia="en-US"/>
              </w:rPr>
            </w:pPr>
            <w:r w:rsidRPr="002E0860">
              <w:rPr>
                <w:color w:val="000000"/>
                <w:sz w:val="21"/>
                <w:szCs w:val="21"/>
                <w:lang w:eastAsia="en-US"/>
              </w:rPr>
              <w:t xml:space="preserve">Если заказчиком принято решение о заключении договора с участником, занявшим второе или третье место по результатам </w:t>
            </w:r>
            <w:r w:rsidRPr="002E0860">
              <w:rPr>
                <w:sz w:val="21"/>
                <w:szCs w:val="21"/>
                <w:lang w:eastAsia="en-US"/>
              </w:rPr>
              <w:t>проведения закупки, решение о распространении на такого участника закупки требований, установленных антидемпинговыми мерами, принимается заказчиком самостоятельно. Невыполнение требований антидемпинговых мер таким участником закупки не является основанием для признания его уклонившимся от заключения договора, однако влечет за собой невозможность заключения договора с таким участником закупки.</w:t>
            </w:r>
          </w:p>
          <w:p w:rsidR="00E90FD3" w:rsidRPr="002E0860" w:rsidRDefault="00E90FD3" w:rsidP="00E90FD3">
            <w:pPr>
              <w:spacing w:line="220" w:lineRule="exact"/>
              <w:ind w:firstLine="370"/>
              <w:jc w:val="both"/>
              <w:rPr>
                <w:sz w:val="21"/>
                <w:szCs w:val="21"/>
                <w:lang w:eastAsia="en-US"/>
              </w:rPr>
            </w:pPr>
            <w:r w:rsidRPr="002E0860">
              <w:rPr>
                <w:sz w:val="21"/>
                <w:szCs w:val="21"/>
                <w:lang w:eastAsia="en-US"/>
              </w:rPr>
              <w:t> Решение о применении или неприменении антидемпинговых мер, а также в случае принятия решения о применении таких мер выбор конкретного способа их применения (ссылка на пункт по документации о закупке) принимаются заказчиком при размещении извещения об осуществлении конкурентной закупки и (или) документации о закупке. Принятые решения и выбранный способ антидемпинговых мер не могут быть изменены в ходе проведения закупки без внесения изменений в само извещение об осуществлении конкурентной закупки и (или) в саму документацию.</w:t>
            </w:r>
          </w:p>
        </w:tc>
      </w:tr>
      <w:tr w:rsidR="00E90FD3" w:rsidRPr="002E0860" w:rsidTr="0011015E">
        <w:trPr>
          <w:gridAfter w:val="1"/>
          <w:wAfter w:w="12" w:type="dxa"/>
          <w:trHeight w:val="140"/>
        </w:trPr>
        <w:tc>
          <w:tcPr>
            <w:tcW w:w="2694" w:type="dxa"/>
          </w:tcPr>
          <w:p w:rsidR="00E90FD3" w:rsidRPr="002E0860" w:rsidRDefault="00E90FD3" w:rsidP="004D29D7">
            <w:pPr>
              <w:pStyle w:val="13"/>
              <w:spacing w:before="0" w:line="240" w:lineRule="auto"/>
              <w:rPr>
                <w:rFonts w:cs="Times New Roman"/>
                <w:b/>
                <w:sz w:val="21"/>
                <w:szCs w:val="21"/>
              </w:rPr>
            </w:pPr>
            <w:r w:rsidRPr="002E0860">
              <w:rPr>
                <w:b/>
                <w:sz w:val="21"/>
                <w:szCs w:val="21"/>
              </w:rPr>
              <w:t xml:space="preserve">Антидемпинговые меры </w:t>
            </w:r>
          </w:p>
        </w:tc>
        <w:tc>
          <w:tcPr>
            <w:tcW w:w="8423" w:type="dxa"/>
            <w:gridSpan w:val="2"/>
          </w:tcPr>
          <w:p w:rsidR="00E90FD3" w:rsidRPr="002E0860" w:rsidRDefault="00E90FD3" w:rsidP="00E90FD3">
            <w:pPr>
              <w:autoSpaceDE w:val="0"/>
              <w:spacing w:line="220" w:lineRule="exact"/>
              <w:jc w:val="both"/>
              <w:rPr>
                <w:bCs/>
                <w:sz w:val="21"/>
                <w:szCs w:val="21"/>
              </w:rPr>
            </w:pPr>
            <w:r w:rsidRPr="002E0860">
              <w:rPr>
                <w:i/>
                <w:color w:val="FF0000"/>
                <w:sz w:val="21"/>
                <w:szCs w:val="21"/>
              </w:rPr>
              <w:t>не установлены</w:t>
            </w:r>
          </w:p>
        </w:tc>
      </w:tr>
      <w:tr w:rsidR="00765F7E" w:rsidRPr="002E0860" w:rsidTr="00941B66">
        <w:trPr>
          <w:gridAfter w:val="1"/>
          <w:wAfter w:w="12" w:type="dxa"/>
          <w:trHeight w:val="853"/>
        </w:trPr>
        <w:tc>
          <w:tcPr>
            <w:tcW w:w="2694" w:type="dxa"/>
          </w:tcPr>
          <w:p w:rsidR="00765F7E" w:rsidRPr="002E0860" w:rsidRDefault="00765F7E" w:rsidP="00E90FD3">
            <w:pPr>
              <w:pStyle w:val="13"/>
              <w:spacing w:before="0" w:line="240" w:lineRule="auto"/>
              <w:rPr>
                <w:rFonts w:cs="Times New Roman"/>
                <w:b/>
                <w:color w:val="FF0000"/>
                <w:sz w:val="21"/>
                <w:szCs w:val="21"/>
              </w:rPr>
            </w:pPr>
            <w:r w:rsidRPr="002E0860">
              <w:rPr>
                <w:rFonts w:cs="Times New Roman"/>
                <w:b/>
                <w:sz w:val="21"/>
                <w:szCs w:val="21"/>
              </w:rPr>
              <w:t>2</w:t>
            </w:r>
            <w:r w:rsidR="00E90FD3" w:rsidRPr="002E0860">
              <w:rPr>
                <w:rFonts w:cs="Times New Roman"/>
                <w:b/>
                <w:sz w:val="21"/>
                <w:szCs w:val="21"/>
              </w:rPr>
              <w:t>9</w:t>
            </w:r>
            <w:r w:rsidRPr="002E0860">
              <w:rPr>
                <w:rFonts w:cs="Times New Roman"/>
                <w:b/>
                <w:sz w:val="21"/>
                <w:szCs w:val="21"/>
              </w:rPr>
              <w:t xml:space="preserve">. </w:t>
            </w:r>
            <w:r w:rsidRPr="002E0860">
              <w:rPr>
                <w:b/>
                <w:sz w:val="21"/>
                <w:szCs w:val="21"/>
              </w:rPr>
              <w:t>Применение национального режима при осуществлении закупок</w:t>
            </w:r>
          </w:p>
        </w:tc>
        <w:tc>
          <w:tcPr>
            <w:tcW w:w="8423" w:type="dxa"/>
            <w:gridSpan w:val="2"/>
          </w:tcPr>
          <w:p w:rsidR="00765F7E" w:rsidRPr="002E0860" w:rsidRDefault="00765F7E" w:rsidP="0011015E">
            <w:pPr>
              <w:autoSpaceDE w:val="0"/>
              <w:spacing w:line="220" w:lineRule="exact"/>
              <w:ind w:firstLine="284"/>
              <w:jc w:val="both"/>
              <w:rPr>
                <w:sz w:val="21"/>
                <w:szCs w:val="21"/>
              </w:rPr>
            </w:pPr>
            <w:r w:rsidRPr="002E0860">
              <w:rPr>
                <w:bCs/>
                <w:sz w:val="21"/>
                <w:szCs w:val="21"/>
              </w:rPr>
              <w:t>При осуществлении закупок заказчик предоставляет установленный статьей 3</w:t>
            </w:r>
            <w:r w:rsidRPr="002E0860">
              <w:rPr>
                <w:bCs/>
                <w:sz w:val="21"/>
                <w:szCs w:val="21"/>
                <w:vertAlign w:val="superscript"/>
              </w:rPr>
              <w:t>1-4</w:t>
            </w:r>
            <w:r w:rsidRPr="002E0860">
              <w:rPr>
                <w:bCs/>
                <w:sz w:val="21"/>
                <w:szCs w:val="21"/>
              </w:rPr>
              <w:t xml:space="preserve"> Федерального закона № 223-ФЗ национальный режим, за исключением случаев принятия Правительством Российской Федерации мер, предусмотренных пунктом 1 части 2 статьи 3</w:t>
            </w:r>
            <w:r w:rsidRPr="002E0860">
              <w:rPr>
                <w:bCs/>
                <w:sz w:val="21"/>
                <w:szCs w:val="21"/>
                <w:vertAlign w:val="superscript"/>
              </w:rPr>
              <w:t>1-4</w:t>
            </w:r>
            <w:r w:rsidRPr="002E0860">
              <w:rPr>
                <w:bCs/>
                <w:sz w:val="21"/>
                <w:szCs w:val="21"/>
              </w:rPr>
              <w:t xml:space="preserve"> Федерального закона № 223-ФЗ (далее – меры). Если иное не предусмотрено мерами, заказчик применяет положения статьи 3</w:t>
            </w:r>
            <w:r w:rsidRPr="002E0860">
              <w:rPr>
                <w:bCs/>
                <w:sz w:val="21"/>
                <w:szCs w:val="21"/>
                <w:vertAlign w:val="superscript"/>
              </w:rPr>
              <w:t>1-4</w:t>
            </w:r>
            <w:r w:rsidRPr="002E0860">
              <w:rPr>
                <w:bCs/>
                <w:sz w:val="21"/>
                <w:szCs w:val="21"/>
              </w:rPr>
              <w:t xml:space="preserve"> Федерального закона № 223-ФЗ, касающиеся товара российского происхождения, работы, услуги, соответственно выполняемой, оказываемой российским лицом,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rsidR="00765F7E" w:rsidRPr="002E0860" w:rsidRDefault="00765F7E" w:rsidP="0011015E">
            <w:pPr>
              <w:spacing w:line="220" w:lineRule="exact"/>
              <w:ind w:firstLine="284"/>
              <w:jc w:val="both"/>
              <w:rPr>
                <w:bCs/>
                <w:sz w:val="21"/>
                <w:szCs w:val="21"/>
              </w:rPr>
            </w:pPr>
            <w:r w:rsidRPr="002E0860">
              <w:rPr>
                <w:bCs/>
                <w:sz w:val="21"/>
                <w:szCs w:val="21"/>
              </w:rPr>
              <w:t>При осуществлении закупок промышленной продукции, в отношении которых Правительством Российской Федерации приняты меры, заявка на участие в конкурентной закупке, заявка на участие в неконкурентной закупке (далее при совместном упоминании в рамках настоящей главы – заявка на участие в закупке), окончательное предложение, в которых содержится предложение о поставке товара российского происхождения, приравниваются соответственно к заявке на участие в закупке, окончательному предложению, в которых содержится предложение о поставке товара, происходящего из иностранного государства, если на участие в такой закупке поданы заявка на участие в закупке, окончательное предложение, признанные по результатам их рассмотрения соответствующими требованиям Типового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в наибольшей степени удовлетворяющего требованиям к промышленной продукции, предъявляемым в соответствии с законодательством в сфере промышленной политики в целях отнесения этой продукции к российской промышленной продукции.</w:t>
            </w:r>
          </w:p>
          <w:p w:rsidR="00765F7E" w:rsidRPr="002E0860" w:rsidRDefault="00765F7E" w:rsidP="0011015E">
            <w:pPr>
              <w:autoSpaceDE w:val="0"/>
              <w:spacing w:line="220" w:lineRule="exact"/>
              <w:ind w:firstLine="284"/>
              <w:jc w:val="both"/>
              <w:rPr>
                <w:bCs/>
                <w:sz w:val="21"/>
                <w:szCs w:val="21"/>
              </w:rPr>
            </w:pPr>
            <w:r w:rsidRPr="002E0860">
              <w:rPr>
                <w:bCs/>
                <w:sz w:val="21"/>
                <w:szCs w:val="21"/>
              </w:rPr>
              <w:t>При осуществлении закупки товара:</w:t>
            </w:r>
          </w:p>
          <w:p w:rsidR="00765F7E" w:rsidRPr="002E0860" w:rsidRDefault="00765F7E" w:rsidP="0011015E">
            <w:pPr>
              <w:autoSpaceDE w:val="0"/>
              <w:spacing w:line="220" w:lineRule="exact"/>
              <w:ind w:firstLine="284"/>
              <w:jc w:val="both"/>
              <w:rPr>
                <w:bCs/>
                <w:sz w:val="21"/>
                <w:szCs w:val="21"/>
              </w:rPr>
            </w:pPr>
            <w:r w:rsidRPr="002E0860">
              <w:rPr>
                <w:bCs/>
                <w:sz w:val="21"/>
                <w:szCs w:val="21"/>
              </w:rPr>
              <w:t>1) если Правительством Российской Федерации приняты меры, устанавливающие запрет закупок товаров (в том числе поставляемых при выполнении закупаемых работ, оказании закупаемых услуг), происходящих из иностранных государств, не допускаются:</w:t>
            </w:r>
          </w:p>
          <w:p w:rsidR="00765F7E" w:rsidRPr="002E0860" w:rsidRDefault="00765F7E" w:rsidP="0011015E">
            <w:pPr>
              <w:autoSpaceDE w:val="0"/>
              <w:spacing w:line="220" w:lineRule="exact"/>
              <w:ind w:firstLine="284"/>
              <w:jc w:val="both"/>
              <w:rPr>
                <w:bCs/>
                <w:sz w:val="21"/>
                <w:szCs w:val="21"/>
              </w:rPr>
            </w:pPr>
            <w:r w:rsidRPr="002E0860">
              <w:rPr>
                <w:bCs/>
                <w:sz w:val="21"/>
                <w:szCs w:val="21"/>
              </w:rPr>
              <w:t>заключение договора на поставку такого товара;</w:t>
            </w:r>
          </w:p>
          <w:p w:rsidR="00765F7E" w:rsidRPr="002E0860" w:rsidRDefault="00765F7E" w:rsidP="0011015E">
            <w:pPr>
              <w:autoSpaceDE w:val="0"/>
              <w:spacing w:line="220" w:lineRule="exact"/>
              <w:ind w:firstLine="284"/>
              <w:jc w:val="both"/>
              <w:rPr>
                <w:bCs/>
                <w:sz w:val="21"/>
                <w:szCs w:val="21"/>
              </w:rPr>
            </w:pPr>
            <w:r w:rsidRPr="002E0860">
              <w:rPr>
                <w:bCs/>
                <w:sz w:val="21"/>
                <w:szCs w:val="21"/>
              </w:rPr>
              <w:t>при исполнении договора замена такого товара на происходящий из иностранного государства товар, в отношении которого установлен данный запрет;</w:t>
            </w:r>
          </w:p>
          <w:p w:rsidR="00765F7E" w:rsidRPr="002E0860" w:rsidRDefault="00765F7E" w:rsidP="0011015E">
            <w:pPr>
              <w:autoSpaceDE w:val="0"/>
              <w:spacing w:line="220" w:lineRule="exact"/>
              <w:ind w:firstLine="284"/>
              <w:jc w:val="both"/>
              <w:rPr>
                <w:bCs/>
                <w:sz w:val="21"/>
                <w:szCs w:val="21"/>
              </w:rPr>
            </w:pPr>
            <w:r w:rsidRPr="002E0860">
              <w:rPr>
                <w:bCs/>
                <w:sz w:val="21"/>
                <w:szCs w:val="21"/>
              </w:rPr>
              <w:t>2) если Правительством Российской Федерации приняты меры, устанавливающие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в том числе установлена минимальная обязательная доля закупок товаров российского происхождения, не допускаются:</w:t>
            </w:r>
          </w:p>
          <w:p w:rsidR="00765F7E" w:rsidRPr="002E0860" w:rsidRDefault="00765F7E" w:rsidP="0011015E">
            <w:pPr>
              <w:autoSpaceDE w:val="0"/>
              <w:spacing w:line="220" w:lineRule="exact"/>
              <w:ind w:firstLine="284"/>
              <w:jc w:val="both"/>
              <w:rPr>
                <w:bCs/>
                <w:sz w:val="21"/>
                <w:szCs w:val="21"/>
              </w:rPr>
            </w:pPr>
            <w:r w:rsidRPr="002E0860">
              <w:rPr>
                <w:bCs/>
                <w:sz w:val="21"/>
                <w:szCs w:val="21"/>
              </w:rPr>
              <w:t xml:space="preserve">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Типового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w:t>
            </w:r>
          </w:p>
          <w:p w:rsidR="00765F7E" w:rsidRPr="002E0860" w:rsidRDefault="00765F7E" w:rsidP="0011015E">
            <w:pPr>
              <w:autoSpaceDE w:val="0"/>
              <w:spacing w:line="220" w:lineRule="exact"/>
              <w:ind w:firstLine="284"/>
              <w:jc w:val="both"/>
              <w:rPr>
                <w:bCs/>
                <w:sz w:val="21"/>
                <w:szCs w:val="21"/>
              </w:rPr>
            </w:pPr>
            <w:r w:rsidRPr="002E0860">
              <w:rPr>
                <w:bCs/>
                <w:sz w:val="21"/>
                <w:szCs w:val="21"/>
              </w:rPr>
              <w:t>при исполнении договора замена товара на происходящий из иностранного государства товар, в отношении которого установлено данное ограничение, если указанный договор предусматривает поставку товара российского происхождения;</w:t>
            </w:r>
          </w:p>
          <w:p w:rsidR="00765F7E" w:rsidRPr="002E0860" w:rsidRDefault="00765F7E" w:rsidP="0011015E">
            <w:pPr>
              <w:autoSpaceDE w:val="0"/>
              <w:spacing w:line="220" w:lineRule="exact"/>
              <w:ind w:firstLine="284"/>
              <w:jc w:val="both"/>
              <w:rPr>
                <w:bCs/>
                <w:sz w:val="21"/>
                <w:szCs w:val="21"/>
              </w:rPr>
            </w:pPr>
            <w:r w:rsidRPr="002E0860">
              <w:rPr>
                <w:bCs/>
                <w:sz w:val="21"/>
                <w:szCs w:val="21"/>
              </w:rPr>
              <w:t>3) если Правительством Российской Федерации приняты меры, устанавливающие преимущество в отношении товаров российского происхождения (в том числе поставляемых при выполнении закупаемых работ, оказании закупаемых услуг):</w:t>
            </w:r>
          </w:p>
          <w:p w:rsidR="00765F7E" w:rsidRPr="002E0860" w:rsidRDefault="00765F7E" w:rsidP="0011015E">
            <w:pPr>
              <w:autoSpaceDE w:val="0"/>
              <w:spacing w:line="220" w:lineRule="exact"/>
              <w:ind w:firstLine="284"/>
              <w:jc w:val="both"/>
              <w:rPr>
                <w:bCs/>
                <w:sz w:val="21"/>
                <w:szCs w:val="21"/>
              </w:rPr>
            </w:pPr>
            <w:r w:rsidRPr="002E0860">
              <w:rPr>
                <w:bCs/>
                <w:sz w:val="21"/>
                <w:szCs w:val="21"/>
              </w:rPr>
              <w:t xml:space="preserve">при рассмотрении, оценке, сопоставлении заявок на участие в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и настоящим положением участником закупки, предлагающим к поставке товар только российского происхождения,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договора; </w:t>
            </w:r>
          </w:p>
          <w:p w:rsidR="00765F7E" w:rsidRPr="002E0860" w:rsidRDefault="00765F7E" w:rsidP="0011015E">
            <w:pPr>
              <w:autoSpaceDE w:val="0"/>
              <w:spacing w:line="220" w:lineRule="exact"/>
              <w:ind w:firstLine="284"/>
              <w:jc w:val="both"/>
              <w:rPr>
                <w:bCs/>
                <w:sz w:val="21"/>
                <w:szCs w:val="21"/>
              </w:rPr>
            </w:pPr>
            <w:r w:rsidRPr="002E0860">
              <w:rPr>
                <w:bCs/>
                <w:sz w:val="21"/>
                <w:szCs w:val="21"/>
              </w:rPr>
              <w:t xml:space="preserve">в случае заключения договора с участником закупки, указанным в абзаце втором подпункта 3 настоящего пункта, договор заключается без учета снижения либо увеличения ценового предложения, осуществленных в соответствии с абзацем вторым подпункта 3 настоящего пункта; </w:t>
            </w:r>
          </w:p>
          <w:p w:rsidR="00765F7E" w:rsidRPr="002E0860" w:rsidRDefault="00765F7E" w:rsidP="0011015E">
            <w:pPr>
              <w:autoSpaceDE w:val="0"/>
              <w:spacing w:line="220" w:lineRule="exact"/>
              <w:ind w:firstLine="284"/>
              <w:jc w:val="both"/>
              <w:rPr>
                <w:bCs/>
                <w:sz w:val="21"/>
                <w:szCs w:val="21"/>
              </w:rPr>
            </w:pPr>
            <w:r w:rsidRPr="002E0860">
              <w:rPr>
                <w:bCs/>
                <w:sz w:val="21"/>
                <w:szCs w:val="21"/>
              </w:rPr>
              <w:t>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rsidR="00765F7E" w:rsidRPr="002E0860" w:rsidRDefault="00765F7E" w:rsidP="0011015E">
            <w:pPr>
              <w:autoSpaceDE w:val="0"/>
              <w:spacing w:line="220" w:lineRule="exact"/>
              <w:ind w:firstLine="284"/>
              <w:jc w:val="both"/>
              <w:rPr>
                <w:bCs/>
                <w:sz w:val="21"/>
                <w:szCs w:val="21"/>
              </w:rPr>
            </w:pPr>
            <w:r w:rsidRPr="002E0860">
              <w:rPr>
                <w:bCs/>
                <w:sz w:val="21"/>
                <w:szCs w:val="21"/>
              </w:rPr>
              <w:t>При осуществлении закупки работы, услуги:</w:t>
            </w:r>
          </w:p>
          <w:p w:rsidR="00765F7E" w:rsidRPr="002E0860" w:rsidRDefault="00765F7E" w:rsidP="0011015E">
            <w:pPr>
              <w:autoSpaceDE w:val="0"/>
              <w:spacing w:line="220" w:lineRule="exact"/>
              <w:ind w:firstLine="284"/>
              <w:jc w:val="both"/>
              <w:rPr>
                <w:bCs/>
                <w:sz w:val="21"/>
                <w:szCs w:val="21"/>
              </w:rPr>
            </w:pPr>
            <w:r w:rsidRPr="002E0860">
              <w:rPr>
                <w:bCs/>
                <w:sz w:val="21"/>
                <w:szCs w:val="21"/>
              </w:rPr>
              <w:t>1) если Правительством Российской Федерации приняты меры, устанавливающие запрет закупок работ, услуг, соответственно выполняемых, оказываемых иностранными лицами, не допускаются:</w:t>
            </w:r>
          </w:p>
          <w:p w:rsidR="00765F7E" w:rsidRPr="002E0860" w:rsidRDefault="00765F7E" w:rsidP="0011015E">
            <w:pPr>
              <w:autoSpaceDE w:val="0"/>
              <w:spacing w:line="220" w:lineRule="exact"/>
              <w:ind w:firstLine="284"/>
              <w:jc w:val="both"/>
              <w:rPr>
                <w:bCs/>
                <w:sz w:val="21"/>
                <w:szCs w:val="21"/>
              </w:rPr>
            </w:pPr>
            <w:r w:rsidRPr="002E0860">
              <w:rPr>
                <w:bCs/>
                <w:sz w:val="21"/>
                <w:szCs w:val="21"/>
              </w:rPr>
              <w:t xml:space="preserve">заключение договора на выполнение такой работы, оказание такой услуги с подрядчиком (исполнителем), являющимся иностранным лицом; </w:t>
            </w:r>
          </w:p>
          <w:p w:rsidR="00765F7E" w:rsidRPr="002E0860" w:rsidRDefault="00765F7E" w:rsidP="0011015E">
            <w:pPr>
              <w:autoSpaceDE w:val="0"/>
              <w:spacing w:line="220" w:lineRule="exact"/>
              <w:ind w:firstLine="284"/>
              <w:jc w:val="both"/>
              <w:rPr>
                <w:bCs/>
                <w:sz w:val="21"/>
                <w:szCs w:val="21"/>
              </w:rPr>
            </w:pPr>
            <w:r w:rsidRPr="002E0860">
              <w:rPr>
                <w:bCs/>
                <w:sz w:val="21"/>
                <w:szCs w:val="21"/>
              </w:rPr>
              <w:t>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rsidR="00765F7E" w:rsidRPr="002E0860" w:rsidRDefault="00765F7E" w:rsidP="0011015E">
            <w:pPr>
              <w:autoSpaceDE w:val="0"/>
              <w:spacing w:line="220" w:lineRule="exact"/>
              <w:ind w:firstLine="284"/>
              <w:jc w:val="both"/>
              <w:rPr>
                <w:bCs/>
                <w:sz w:val="21"/>
                <w:szCs w:val="21"/>
              </w:rPr>
            </w:pPr>
            <w:r w:rsidRPr="002E0860">
              <w:rPr>
                <w:bCs/>
                <w:sz w:val="21"/>
                <w:szCs w:val="21"/>
              </w:rPr>
              <w:t>2) если Правительством Российской Федерации приняты меры, устанавливающие ограничение закупок таких работ, услуг, соответственно выполняемых, оказываемых иностранными лицами, не допускаются:</w:t>
            </w:r>
          </w:p>
          <w:p w:rsidR="00765F7E" w:rsidRPr="002E0860" w:rsidRDefault="00765F7E" w:rsidP="0011015E">
            <w:pPr>
              <w:autoSpaceDE w:val="0"/>
              <w:spacing w:line="220" w:lineRule="exact"/>
              <w:ind w:firstLine="284"/>
              <w:jc w:val="both"/>
              <w:rPr>
                <w:bCs/>
                <w:sz w:val="21"/>
                <w:szCs w:val="21"/>
              </w:rPr>
            </w:pPr>
            <w:r w:rsidRPr="002E0860">
              <w:rPr>
                <w:bCs/>
                <w:sz w:val="21"/>
                <w:szCs w:val="21"/>
              </w:rPr>
              <w:t xml:space="preserve">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Типового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w:t>
            </w:r>
          </w:p>
          <w:p w:rsidR="00765F7E" w:rsidRPr="002E0860" w:rsidRDefault="00765F7E" w:rsidP="0011015E">
            <w:pPr>
              <w:autoSpaceDE w:val="0"/>
              <w:spacing w:line="220" w:lineRule="exact"/>
              <w:ind w:firstLine="284"/>
              <w:jc w:val="both"/>
              <w:rPr>
                <w:bCs/>
                <w:sz w:val="21"/>
                <w:szCs w:val="21"/>
              </w:rPr>
            </w:pPr>
            <w:r w:rsidRPr="002E0860">
              <w:rPr>
                <w:bCs/>
                <w:sz w:val="21"/>
                <w:szCs w:val="21"/>
              </w:rPr>
              <w:t>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указанный договор заключен с российским лицом;</w:t>
            </w:r>
          </w:p>
          <w:p w:rsidR="00765F7E" w:rsidRPr="002E0860" w:rsidRDefault="00765F7E" w:rsidP="0011015E">
            <w:pPr>
              <w:autoSpaceDE w:val="0"/>
              <w:spacing w:line="220" w:lineRule="exact"/>
              <w:ind w:firstLine="284"/>
              <w:jc w:val="both"/>
              <w:rPr>
                <w:bCs/>
                <w:sz w:val="21"/>
                <w:szCs w:val="21"/>
              </w:rPr>
            </w:pPr>
            <w:r w:rsidRPr="002E0860">
              <w:rPr>
                <w:bCs/>
                <w:sz w:val="21"/>
                <w:szCs w:val="21"/>
              </w:rPr>
              <w:t>3) если Правительством Российской Федерации приняты меры, устанавливающие преимущество в отношении таких работ, услуг, соответственно выполняемых, оказываемых российскими лицами:</w:t>
            </w:r>
          </w:p>
          <w:p w:rsidR="00765F7E" w:rsidRPr="002E0860" w:rsidRDefault="00765F7E" w:rsidP="0011015E">
            <w:pPr>
              <w:autoSpaceDE w:val="0"/>
              <w:spacing w:line="220" w:lineRule="exact"/>
              <w:ind w:firstLine="284"/>
              <w:jc w:val="both"/>
              <w:rPr>
                <w:bCs/>
                <w:sz w:val="21"/>
                <w:szCs w:val="21"/>
              </w:rPr>
            </w:pPr>
            <w:r w:rsidRPr="002E0860">
              <w:rPr>
                <w:bCs/>
                <w:sz w:val="21"/>
                <w:szCs w:val="21"/>
              </w:rPr>
              <w:t xml:space="preserve">при рассмотрении, оценке, сопоставлении заявок на участие в конкурентной закупке, заявок на участие в неконкурентной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и настоящим положением участником закупки, являющимся российским лицом,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 </w:t>
            </w:r>
          </w:p>
          <w:p w:rsidR="00765F7E" w:rsidRPr="002E0860" w:rsidRDefault="00765F7E" w:rsidP="0011015E">
            <w:pPr>
              <w:autoSpaceDE w:val="0"/>
              <w:spacing w:line="220" w:lineRule="exact"/>
              <w:ind w:firstLine="284"/>
              <w:jc w:val="both"/>
              <w:rPr>
                <w:bCs/>
                <w:sz w:val="21"/>
                <w:szCs w:val="21"/>
              </w:rPr>
            </w:pPr>
            <w:r w:rsidRPr="002E0860">
              <w:rPr>
                <w:bCs/>
                <w:sz w:val="21"/>
                <w:szCs w:val="21"/>
              </w:rPr>
              <w:t xml:space="preserve">в случае заключения договора с участником закупки, указанным в абзаце втором подпункта 3 настоящего пункта, договор заключается без учета снижения либо увеличения ценового предложения, осуществленных в соответствии с абзацем вторым подпункта 3 настоящего пункта; </w:t>
            </w:r>
          </w:p>
          <w:p w:rsidR="00765F7E" w:rsidRPr="002E0860" w:rsidRDefault="00765F7E" w:rsidP="0011015E">
            <w:pPr>
              <w:autoSpaceDE w:val="0"/>
              <w:spacing w:line="220" w:lineRule="exact"/>
              <w:ind w:firstLine="284"/>
              <w:jc w:val="both"/>
              <w:rPr>
                <w:sz w:val="21"/>
                <w:szCs w:val="21"/>
              </w:rPr>
            </w:pPr>
            <w:r w:rsidRPr="002E0860">
              <w:rPr>
                <w:bCs/>
                <w:sz w:val="21"/>
                <w:szCs w:val="21"/>
              </w:rPr>
              <w:t>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указанный договор заключен с российским лицом.</w:t>
            </w:r>
          </w:p>
        </w:tc>
      </w:tr>
      <w:tr w:rsidR="00C975EA" w:rsidRPr="002E0860" w:rsidTr="00941B66">
        <w:trPr>
          <w:gridAfter w:val="1"/>
          <w:wAfter w:w="12" w:type="dxa"/>
          <w:trHeight w:val="2805"/>
        </w:trPr>
        <w:tc>
          <w:tcPr>
            <w:tcW w:w="6946" w:type="dxa"/>
            <w:gridSpan w:val="2"/>
          </w:tcPr>
          <w:p w:rsidR="00C975EA" w:rsidRPr="002E0860" w:rsidRDefault="00C975EA" w:rsidP="00941B66">
            <w:pPr>
              <w:pStyle w:val="af5"/>
              <w:spacing w:before="0"/>
              <w:rPr>
                <w:rFonts w:ascii="Times New Roman" w:hAnsi="Times New Roman"/>
                <w:color w:val="auto"/>
                <w:sz w:val="21"/>
                <w:szCs w:val="21"/>
              </w:rPr>
            </w:pPr>
            <w:r w:rsidRPr="002E0860">
              <w:rPr>
                <w:rStyle w:val="11"/>
                <w:rFonts w:ascii="Times New Roman" w:eastAsiaTheme="minorHAnsi" w:hAnsi="Times New Roman" w:cs="Times New Roman"/>
                <w:b/>
                <w:color w:val="auto"/>
                <w:sz w:val="21"/>
                <w:szCs w:val="21"/>
              </w:rPr>
              <w:t>Информация о запрете закупок</w:t>
            </w:r>
            <w:r w:rsidRPr="002E0860">
              <w:rPr>
                <w:rStyle w:val="21"/>
                <w:rFonts w:ascii="Times New Roman" w:eastAsiaTheme="minorHAnsi" w:hAnsi="Times New Roman"/>
                <w:color w:val="auto"/>
                <w:sz w:val="21"/>
                <w:szCs w:val="21"/>
              </w:rPr>
              <w:t xml:space="preserve"> </w:t>
            </w:r>
            <w:r w:rsidRPr="002E0860">
              <w:rPr>
                <w:rFonts w:ascii="Times New Roman" w:eastAsiaTheme="minorHAnsi" w:hAnsi="Times New Roman"/>
                <w:color w:val="auto"/>
                <w:sz w:val="21"/>
                <w:szCs w:val="21"/>
              </w:rPr>
              <w:t>товаров</w:t>
            </w:r>
            <w:r w:rsidRPr="002E0860">
              <w:rPr>
                <w:rFonts w:ascii="Times New Roman" w:hAnsi="Times New Roman"/>
                <w:color w:val="auto"/>
                <w:sz w:val="21"/>
                <w:szCs w:val="21"/>
              </w:rPr>
              <w:t xml:space="preserve"> (в том числе поставляемых при выполнении закупаемых работ, оказании закупаемых услуг), происходящих из иностранных государств, </w:t>
            </w:r>
            <w:r w:rsidRPr="002E0860">
              <w:rPr>
                <w:rFonts w:ascii="Times New Roman" w:hAnsi="Times New Roman"/>
                <w:b w:val="0"/>
                <w:color w:val="auto"/>
                <w:sz w:val="21"/>
                <w:szCs w:val="21"/>
              </w:rPr>
              <w:t>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пунктом 1 части 2 статьи 31-4 Федерального закона № 223-ФЗ в отношении товара, работы, услуги, являющихся предметом закупки</w:t>
            </w:r>
          </w:p>
        </w:tc>
        <w:tc>
          <w:tcPr>
            <w:tcW w:w="4171" w:type="dxa"/>
          </w:tcPr>
          <w:p w:rsidR="00C975EA" w:rsidRPr="002E0860" w:rsidRDefault="005117D0" w:rsidP="00941B66">
            <w:pPr>
              <w:rPr>
                <w:sz w:val="21"/>
                <w:szCs w:val="21"/>
              </w:rPr>
            </w:pPr>
            <w:r w:rsidRPr="002E0860">
              <w:rPr>
                <w:color w:val="FF0000"/>
                <w:sz w:val="21"/>
                <w:szCs w:val="21"/>
              </w:rPr>
              <w:t>НЕ УСТАНОВЛЕНО</w:t>
            </w:r>
            <w:r w:rsidR="00C975EA" w:rsidRPr="002E0860">
              <w:rPr>
                <w:sz w:val="21"/>
                <w:szCs w:val="21"/>
              </w:rPr>
              <w:t>, в соответствии с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tc>
      </w:tr>
      <w:tr w:rsidR="006F0C6C" w:rsidRPr="002E0860" w:rsidTr="00941B66">
        <w:trPr>
          <w:gridAfter w:val="1"/>
          <w:wAfter w:w="12" w:type="dxa"/>
          <w:trHeight w:val="2830"/>
        </w:trPr>
        <w:tc>
          <w:tcPr>
            <w:tcW w:w="6946" w:type="dxa"/>
            <w:gridSpan w:val="2"/>
          </w:tcPr>
          <w:p w:rsidR="006F0C6C" w:rsidRPr="002E0860" w:rsidRDefault="006F0C6C" w:rsidP="00941B66">
            <w:pPr>
              <w:pStyle w:val="13"/>
              <w:spacing w:before="0" w:line="240" w:lineRule="auto"/>
              <w:rPr>
                <w:rFonts w:cs="Times New Roman"/>
                <w:b/>
                <w:sz w:val="21"/>
                <w:szCs w:val="21"/>
              </w:rPr>
            </w:pPr>
            <w:r w:rsidRPr="002E0860">
              <w:rPr>
                <w:rStyle w:val="50"/>
                <w:rFonts w:ascii="Times New Roman" w:eastAsiaTheme="minorHAnsi" w:hAnsi="Times New Roman"/>
                <w:b/>
                <w:color w:val="auto"/>
                <w:sz w:val="21"/>
                <w:szCs w:val="21"/>
              </w:rPr>
              <w:t>Информация об ограничении</w:t>
            </w:r>
            <w:r w:rsidRPr="002E0860">
              <w:rPr>
                <w:b/>
                <w:bCs/>
                <w:sz w:val="21"/>
                <w:szCs w:val="21"/>
              </w:rPr>
              <w:t xml:space="preserve"> закупок товаров </w:t>
            </w:r>
            <w:r w:rsidRPr="002E0860">
              <w:rPr>
                <w:bCs/>
                <w:sz w:val="21"/>
                <w:szCs w:val="21"/>
              </w:rPr>
              <w:t>(в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пунктом 1 части 2 статьи 31-4 Федерального закона № 223-ФЗ в отношении товара, работы, услуги, являющихся предметом закупки</w:t>
            </w:r>
          </w:p>
        </w:tc>
        <w:tc>
          <w:tcPr>
            <w:tcW w:w="4171" w:type="dxa"/>
          </w:tcPr>
          <w:p w:rsidR="006F0C6C" w:rsidRPr="002E0860" w:rsidRDefault="00F81FB0" w:rsidP="00941B66">
            <w:pPr>
              <w:rPr>
                <w:sz w:val="21"/>
                <w:szCs w:val="21"/>
              </w:rPr>
            </w:pPr>
            <w:r w:rsidRPr="002E0860">
              <w:rPr>
                <w:rFonts w:eastAsiaTheme="minorEastAsia"/>
                <w:color w:val="FF0000"/>
                <w:sz w:val="21"/>
                <w:szCs w:val="21"/>
              </w:rPr>
              <w:t>НЕ У</w:t>
            </w:r>
            <w:r w:rsidR="005117D0" w:rsidRPr="002E0860">
              <w:rPr>
                <w:rFonts w:eastAsiaTheme="minorEastAsia"/>
                <w:color w:val="FF0000"/>
                <w:sz w:val="21"/>
                <w:szCs w:val="21"/>
              </w:rPr>
              <w:t>СТАНОВЛЕН</w:t>
            </w:r>
            <w:r w:rsidR="005117D0" w:rsidRPr="002E0860">
              <w:rPr>
                <w:color w:val="FF0000"/>
                <w:sz w:val="21"/>
                <w:szCs w:val="21"/>
              </w:rPr>
              <w:t>О</w:t>
            </w:r>
            <w:r w:rsidR="006F0C6C" w:rsidRPr="002E0860">
              <w:rPr>
                <w:sz w:val="21"/>
                <w:szCs w:val="21"/>
              </w:rPr>
              <w:t>, в соответствии с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tc>
      </w:tr>
      <w:tr w:rsidR="00C975EA" w:rsidRPr="002E0860" w:rsidTr="00C975EA">
        <w:trPr>
          <w:gridAfter w:val="1"/>
          <w:wAfter w:w="12" w:type="dxa"/>
        </w:trPr>
        <w:tc>
          <w:tcPr>
            <w:tcW w:w="6946" w:type="dxa"/>
            <w:gridSpan w:val="2"/>
          </w:tcPr>
          <w:p w:rsidR="00C975EA" w:rsidRPr="002E0860" w:rsidRDefault="00C975EA" w:rsidP="00941B66">
            <w:pPr>
              <w:pStyle w:val="13"/>
              <w:spacing w:before="0" w:line="240" w:lineRule="auto"/>
              <w:rPr>
                <w:b/>
                <w:bCs/>
                <w:sz w:val="21"/>
                <w:szCs w:val="21"/>
              </w:rPr>
            </w:pPr>
            <w:r w:rsidRPr="002E0860">
              <w:rPr>
                <w:b/>
                <w:sz w:val="21"/>
                <w:szCs w:val="21"/>
              </w:rPr>
              <w:t xml:space="preserve">Информация о преимуществе в отношении товаров российского происхождения </w:t>
            </w:r>
            <w:r w:rsidRPr="002E0860">
              <w:rPr>
                <w:sz w:val="21"/>
                <w:szCs w:val="21"/>
              </w:rPr>
              <w:t>(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такое преимущество установлены в соответствии со статьей 3.1-4 Федерального закона № 223-ФЗ</w:t>
            </w:r>
            <w:r w:rsidRPr="002E0860">
              <w:rPr>
                <w:b/>
                <w:sz w:val="21"/>
                <w:szCs w:val="21"/>
              </w:rPr>
              <w:t xml:space="preserve"> </w:t>
            </w:r>
          </w:p>
        </w:tc>
        <w:tc>
          <w:tcPr>
            <w:tcW w:w="4171" w:type="dxa"/>
          </w:tcPr>
          <w:p w:rsidR="00C975EA" w:rsidRPr="002E0860" w:rsidRDefault="005117D0" w:rsidP="00941B66">
            <w:pPr>
              <w:autoSpaceDE w:val="0"/>
              <w:jc w:val="both"/>
              <w:rPr>
                <w:bCs/>
                <w:color w:val="FF0000"/>
                <w:sz w:val="21"/>
                <w:szCs w:val="21"/>
              </w:rPr>
            </w:pPr>
            <w:r w:rsidRPr="002E0860">
              <w:rPr>
                <w:color w:val="FF0000"/>
                <w:sz w:val="21"/>
                <w:szCs w:val="21"/>
              </w:rPr>
              <w:t>НЕ УСТАНОВЛЕНО</w:t>
            </w:r>
            <w:r w:rsidR="00C975EA" w:rsidRPr="002E0860">
              <w:rPr>
                <w:sz w:val="21"/>
                <w:szCs w:val="21"/>
              </w:rPr>
              <w:t>, в соответствии с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tc>
      </w:tr>
    </w:tbl>
    <w:p w:rsidR="00414B53" w:rsidRPr="002E0860" w:rsidRDefault="00414B53">
      <w:pPr>
        <w:spacing w:after="160" w:line="259" w:lineRule="auto"/>
        <w:rPr>
          <w:sz w:val="21"/>
          <w:szCs w:val="21"/>
        </w:rPr>
      </w:pPr>
      <w:r w:rsidRPr="002E0860">
        <w:rPr>
          <w:sz w:val="21"/>
          <w:szCs w:val="21"/>
        </w:rPr>
        <w:br w:type="page"/>
      </w:r>
    </w:p>
    <w:p w:rsidR="008025DA" w:rsidRPr="002E0860" w:rsidRDefault="00690A7B" w:rsidP="00690A7B">
      <w:pPr>
        <w:pStyle w:val="13"/>
        <w:widowControl w:val="0"/>
        <w:shd w:val="clear" w:color="auto" w:fill="auto"/>
        <w:spacing w:before="0" w:line="240" w:lineRule="auto"/>
        <w:jc w:val="right"/>
        <w:rPr>
          <w:rFonts w:cs="Times New Roman"/>
          <w:sz w:val="21"/>
          <w:szCs w:val="21"/>
        </w:rPr>
      </w:pPr>
      <w:r w:rsidRPr="002E0860">
        <w:rPr>
          <w:rFonts w:cs="Times New Roman"/>
          <w:sz w:val="21"/>
          <w:szCs w:val="21"/>
        </w:rPr>
        <w:t xml:space="preserve">Приложение № 1 к Извещению о проведении </w:t>
      </w:r>
    </w:p>
    <w:p w:rsidR="00690A7B" w:rsidRPr="002E0860" w:rsidRDefault="00690A7B" w:rsidP="006F7F11">
      <w:pPr>
        <w:jc w:val="right"/>
        <w:rPr>
          <w:b/>
          <w:sz w:val="21"/>
          <w:szCs w:val="21"/>
        </w:rPr>
      </w:pPr>
      <w:r w:rsidRPr="002E0860">
        <w:rPr>
          <w:sz w:val="21"/>
          <w:szCs w:val="21"/>
        </w:rPr>
        <w:t xml:space="preserve">запроса котировок в электронной форме № </w:t>
      </w:r>
      <w:r w:rsidR="00F81FB0" w:rsidRPr="002E0860">
        <w:rPr>
          <w:b/>
          <w:sz w:val="21"/>
          <w:szCs w:val="21"/>
        </w:rPr>
        <w:t>111</w:t>
      </w:r>
      <w:r w:rsidRPr="002E0860">
        <w:rPr>
          <w:sz w:val="21"/>
          <w:szCs w:val="21"/>
        </w:rPr>
        <w:t xml:space="preserve"> </w:t>
      </w:r>
    </w:p>
    <w:p w:rsidR="00690A7B" w:rsidRPr="002E0860" w:rsidRDefault="00690A7B" w:rsidP="00690A7B">
      <w:pPr>
        <w:jc w:val="center"/>
        <w:rPr>
          <w:sz w:val="21"/>
          <w:szCs w:val="21"/>
        </w:rPr>
      </w:pPr>
      <w:r w:rsidRPr="002E0860">
        <w:rPr>
          <w:sz w:val="21"/>
          <w:szCs w:val="21"/>
        </w:rPr>
        <w:t>Техническое задание</w:t>
      </w:r>
    </w:p>
    <w:p w:rsidR="006D5290" w:rsidRPr="002E0860" w:rsidRDefault="00F81FB0" w:rsidP="00230584">
      <w:pPr>
        <w:spacing w:after="120"/>
        <w:ind w:firstLine="709"/>
        <w:jc w:val="center"/>
        <w:rPr>
          <w:b/>
          <w:spacing w:val="-2"/>
          <w:sz w:val="21"/>
          <w:szCs w:val="21"/>
        </w:rPr>
      </w:pPr>
      <w:r w:rsidRPr="002E0860">
        <w:rPr>
          <w:b/>
          <w:spacing w:val="-2"/>
          <w:sz w:val="21"/>
          <w:szCs w:val="21"/>
        </w:rPr>
        <w:t>Оказание услуг по проведению производственного лабораторного контроля производственной среды и факторов трудового процесса</w:t>
      </w:r>
    </w:p>
    <w:p w:rsidR="00684E1F" w:rsidRPr="002E0860" w:rsidRDefault="00684E1F" w:rsidP="00684E1F">
      <w:pPr>
        <w:pStyle w:val="af3"/>
        <w:tabs>
          <w:tab w:val="left" w:pos="9356"/>
        </w:tabs>
        <w:ind w:left="-142" w:firstLine="568"/>
        <w:jc w:val="both"/>
        <w:rPr>
          <w:rFonts w:ascii="Times New Roman" w:hAnsi="Times New Roman"/>
          <w:b/>
          <w:sz w:val="21"/>
          <w:szCs w:val="21"/>
        </w:rPr>
      </w:pPr>
    </w:p>
    <w:p w:rsidR="00684E1F" w:rsidRPr="002E0860" w:rsidRDefault="00684E1F" w:rsidP="00FE436C">
      <w:pPr>
        <w:pStyle w:val="af3"/>
        <w:spacing w:line="220" w:lineRule="exact"/>
        <w:ind w:left="-567" w:firstLine="425"/>
        <w:jc w:val="both"/>
        <w:rPr>
          <w:rFonts w:ascii="Times New Roman" w:hAnsi="Times New Roman"/>
          <w:sz w:val="21"/>
          <w:szCs w:val="21"/>
        </w:rPr>
      </w:pPr>
      <w:r w:rsidRPr="002E0860">
        <w:rPr>
          <w:rFonts w:ascii="Times New Roman" w:hAnsi="Times New Roman"/>
          <w:sz w:val="21"/>
          <w:szCs w:val="21"/>
        </w:rPr>
        <w:t>1.</w:t>
      </w:r>
      <w:r w:rsidR="00200381" w:rsidRPr="002E0860">
        <w:rPr>
          <w:rFonts w:ascii="Times New Roman" w:hAnsi="Times New Roman"/>
          <w:sz w:val="21"/>
          <w:szCs w:val="21"/>
        </w:rPr>
        <w:t xml:space="preserve"> </w:t>
      </w:r>
      <w:r w:rsidRPr="002E0860">
        <w:rPr>
          <w:rFonts w:ascii="Times New Roman" w:hAnsi="Times New Roman"/>
          <w:sz w:val="21"/>
          <w:szCs w:val="21"/>
        </w:rPr>
        <w:t>Наименование учреждения: Государственное автономное учреждение здравоохранения Свердловской области «Свердловская областная стоматологическая поликлиника» (сокращенное наименование - ГАУЗ СО «СОСП»).</w:t>
      </w:r>
    </w:p>
    <w:p w:rsidR="00684E1F" w:rsidRPr="002E0860" w:rsidRDefault="00684E1F" w:rsidP="00FE436C">
      <w:pPr>
        <w:pStyle w:val="af3"/>
        <w:spacing w:line="220" w:lineRule="exact"/>
        <w:ind w:left="-567" w:firstLine="425"/>
        <w:jc w:val="both"/>
        <w:rPr>
          <w:rFonts w:ascii="Times New Roman" w:hAnsi="Times New Roman"/>
          <w:sz w:val="21"/>
          <w:szCs w:val="21"/>
        </w:rPr>
      </w:pPr>
      <w:r w:rsidRPr="002E0860">
        <w:rPr>
          <w:rFonts w:ascii="Times New Roman" w:hAnsi="Times New Roman"/>
          <w:sz w:val="21"/>
          <w:szCs w:val="21"/>
        </w:rPr>
        <w:t>2.</w:t>
      </w:r>
      <w:r w:rsidR="00200381" w:rsidRPr="002E0860">
        <w:rPr>
          <w:rFonts w:ascii="Times New Roman" w:hAnsi="Times New Roman"/>
          <w:sz w:val="21"/>
          <w:szCs w:val="21"/>
        </w:rPr>
        <w:t xml:space="preserve"> </w:t>
      </w:r>
      <w:r w:rsidRPr="002E0860">
        <w:rPr>
          <w:rFonts w:ascii="Times New Roman" w:hAnsi="Times New Roman"/>
          <w:sz w:val="21"/>
          <w:szCs w:val="21"/>
        </w:rPr>
        <w:t>Юридический адрес Заказчика: 620142, г. Екатеринбург, ул. Щорса, 34.</w:t>
      </w:r>
    </w:p>
    <w:p w:rsidR="00684E1F" w:rsidRPr="002E0860" w:rsidRDefault="00684E1F" w:rsidP="00FE436C">
      <w:pPr>
        <w:pStyle w:val="af3"/>
        <w:spacing w:line="220" w:lineRule="exact"/>
        <w:ind w:left="-567" w:firstLine="425"/>
        <w:jc w:val="both"/>
        <w:rPr>
          <w:rFonts w:ascii="Times New Roman" w:hAnsi="Times New Roman"/>
          <w:sz w:val="21"/>
          <w:szCs w:val="21"/>
        </w:rPr>
      </w:pPr>
      <w:r w:rsidRPr="002E0860">
        <w:rPr>
          <w:rFonts w:ascii="Times New Roman" w:hAnsi="Times New Roman"/>
          <w:sz w:val="21"/>
          <w:szCs w:val="21"/>
        </w:rPr>
        <w:t xml:space="preserve">3. Максимальное значение цены договора составляет 150 000 рублей. </w:t>
      </w:r>
    </w:p>
    <w:p w:rsidR="00684E1F" w:rsidRPr="002E0860" w:rsidRDefault="00684E1F" w:rsidP="00FE436C">
      <w:pPr>
        <w:pStyle w:val="af3"/>
        <w:spacing w:line="220" w:lineRule="exact"/>
        <w:ind w:left="-567" w:firstLine="425"/>
        <w:jc w:val="both"/>
        <w:rPr>
          <w:rFonts w:ascii="Times New Roman" w:hAnsi="Times New Roman"/>
          <w:sz w:val="21"/>
          <w:szCs w:val="21"/>
        </w:rPr>
      </w:pPr>
      <w:r w:rsidRPr="002E0860">
        <w:rPr>
          <w:rFonts w:ascii="Times New Roman" w:hAnsi="Times New Roman"/>
          <w:sz w:val="21"/>
          <w:szCs w:val="21"/>
        </w:rPr>
        <w:t>4.</w:t>
      </w:r>
      <w:r w:rsidR="00200381" w:rsidRPr="002E0860">
        <w:rPr>
          <w:rFonts w:ascii="Times New Roman" w:hAnsi="Times New Roman"/>
          <w:sz w:val="21"/>
          <w:szCs w:val="21"/>
        </w:rPr>
        <w:t xml:space="preserve"> </w:t>
      </w:r>
      <w:r w:rsidRPr="002E0860">
        <w:rPr>
          <w:rFonts w:ascii="Times New Roman" w:hAnsi="Times New Roman"/>
          <w:sz w:val="21"/>
          <w:szCs w:val="21"/>
        </w:rPr>
        <w:t>Место оказания услуг: г</w:t>
      </w:r>
      <w:r w:rsidR="00FE436C" w:rsidRPr="002E0860">
        <w:rPr>
          <w:rFonts w:ascii="Times New Roman" w:hAnsi="Times New Roman"/>
          <w:sz w:val="21"/>
          <w:szCs w:val="21"/>
        </w:rPr>
        <w:t xml:space="preserve">. Екатеринбург, ул. Щорса, д.34 и </w:t>
      </w:r>
      <w:r w:rsidRPr="002E0860">
        <w:rPr>
          <w:rFonts w:ascii="Times New Roman" w:hAnsi="Times New Roman"/>
          <w:sz w:val="21"/>
          <w:szCs w:val="21"/>
        </w:rPr>
        <w:t>ул. 8 Марта, д. 123.</w:t>
      </w:r>
    </w:p>
    <w:p w:rsidR="00684E1F" w:rsidRPr="002E0860" w:rsidRDefault="00684E1F" w:rsidP="00FE436C">
      <w:pPr>
        <w:pStyle w:val="af3"/>
        <w:spacing w:line="220" w:lineRule="exact"/>
        <w:ind w:left="-567" w:firstLine="425"/>
        <w:jc w:val="both"/>
        <w:rPr>
          <w:rFonts w:ascii="Times New Roman" w:hAnsi="Times New Roman"/>
          <w:sz w:val="21"/>
          <w:szCs w:val="21"/>
        </w:rPr>
      </w:pPr>
      <w:r w:rsidRPr="002E0860">
        <w:rPr>
          <w:rFonts w:ascii="Times New Roman" w:hAnsi="Times New Roman"/>
          <w:sz w:val="21"/>
          <w:szCs w:val="21"/>
        </w:rPr>
        <w:t>5.</w:t>
      </w:r>
      <w:r w:rsidR="00200381" w:rsidRPr="002E0860">
        <w:rPr>
          <w:rFonts w:ascii="Times New Roman" w:hAnsi="Times New Roman"/>
          <w:sz w:val="21"/>
          <w:szCs w:val="21"/>
        </w:rPr>
        <w:t xml:space="preserve"> </w:t>
      </w:r>
      <w:r w:rsidRPr="002E0860">
        <w:rPr>
          <w:rFonts w:ascii="Times New Roman" w:hAnsi="Times New Roman"/>
          <w:sz w:val="21"/>
          <w:szCs w:val="21"/>
        </w:rPr>
        <w:t>Наименование услуги: оказание услуг по проведению производственного лабораторного контроля производственной среды и факторов трудового процесса на рабочих местах сотрудников ГАУЗ СО «СОСП».</w:t>
      </w:r>
    </w:p>
    <w:p w:rsidR="00684E1F" w:rsidRPr="002E0860" w:rsidRDefault="00684E1F" w:rsidP="00FE436C">
      <w:pPr>
        <w:pStyle w:val="af3"/>
        <w:spacing w:line="220" w:lineRule="exact"/>
        <w:ind w:left="-567" w:firstLine="425"/>
        <w:jc w:val="both"/>
        <w:rPr>
          <w:rFonts w:ascii="Times New Roman" w:hAnsi="Times New Roman"/>
          <w:sz w:val="21"/>
          <w:szCs w:val="21"/>
        </w:rPr>
      </w:pPr>
      <w:r w:rsidRPr="002E0860">
        <w:rPr>
          <w:rFonts w:ascii="Times New Roman" w:hAnsi="Times New Roman"/>
          <w:sz w:val="21"/>
          <w:szCs w:val="21"/>
        </w:rPr>
        <w:t>6.</w:t>
      </w:r>
      <w:r w:rsidR="00200381" w:rsidRPr="002E0860">
        <w:rPr>
          <w:rFonts w:ascii="Times New Roman" w:hAnsi="Times New Roman"/>
          <w:sz w:val="21"/>
          <w:szCs w:val="21"/>
        </w:rPr>
        <w:t xml:space="preserve"> </w:t>
      </w:r>
      <w:r w:rsidRPr="002E0860">
        <w:rPr>
          <w:rFonts w:ascii="Times New Roman" w:hAnsi="Times New Roman"/>
          <w:sz w:val="21"/>
          <w:szCs w:val="21"/>
        </w:rPr>
        <w:t>Характеристики оказываемых услуг: к</w:t>
      </w:r>
      <w:r w:rsidRPr="002E0860">
        <w:rPr>
          <w:rFonts w:ascii="Times New Roman" w:hAnsi="Times New Roman"/>
          <w:color w:val="000000"/>
          <w:sz w:val="21"/>
          <w:szCs w:val="21"/>
        </w:rPr>
        <w:t>оличество рабочих мест, наименование факторов производственной среды и факторов трудового процесса подлежащих исследованию, место и кратность проведения исследований, методы (методики) исследований (измерений, испытаний) определяются Исполнителем на основании представленных Заказчиком результатов специальной оценки условий труда и производственного лабораторного контроля за предыдущие годы, программы производственного контроля. На основании проведенного анализа производственной среды и факторов трудового процесса Исполнитель разрабатывает и согласовывает с Заказчиком План производственного лабораторного контроля на 2025 год.</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Услуги оказываются после утверждения Заказчиком Плана производственного лабораторного контроля на 2025 год, в пределах максимальной цены контракта и стоимости услуг.</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Наименование производственной среды и факторов трудового процесса в Протоколах</w:t>
      </w:r>
      <w:r w:rsidRPr="002E0860">
        <w:rPr>
          <w:rFonts w:ascii="Times New Roman" w:hAnsi="Times New Roman"/>
          <w:sz w:val="21"/>
          <w:szCs w:val="21"/>
        </w:rPr>
        <w:t xml:space="preserve"> </w:t>
      </w:r>
      <w:r w:rsidRPr="002E0860">
        <w:rPr>
          <w:rFonts w:ascii="Times New Roman" w:eastAsiaTheme="minorHAnsi" w:hAnsi="Times New Roman"/>
          <w:color w:val="000000"/>
          <w:sz w:val="21"/>
          <w:szCs w:val="21"/>
        </w:rPr>
        <w:t>испытаний (инструментальных замеров) должны строго соответствовать описанию предмета закупки.</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Расходные материалы, необходимые для осуществления исследований приобретаются Исполнителем, их стоимость учтена в стоимости услуг.</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Разработка Плана производственного лабораторного контроля, выезд Исполнителя для отбора проб, транспортировка, подготовка проб и оформление протоколов (отчета) исследований осуществляется за счет сил и средств Исполнителя.</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По окончании оказания Услуг Исполнитель предоставляет Заказчику следующие документы:</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 xml:space="preserve">-План производственного лабораторного контроля на 2025 год (на бумажном носителе и на </w:t>
      </w:r>
      <w:r w:rsidRPr="002E0860">
        <w:rPr>
          <w:rFonts w:ascii="Times New Roman" w:eastAsiaTheme="minorHAnsi" w:hAnsi="Times New Roman"/>
          <w:color w:val="000000"/>
          <w:sz w:val="21"/>
          <w:szCs w:val="21"/>
          <w:lang w:val="en-US"/>
        </w:rPr>
        <w:t>USB</w:t>
      </w:r>
      <w:r w:rsidRPr="002E0860">
        <w:rPr>
          <w:rFonts w:ascii="Times New Roman" w:eastAsiaTheme="minorHAnsi" w:hAnsi="Times New Roman"/>
          <w:color w:val="000000"/>
          <w:sz w:val="21"/>
          <w:szCs w:val="21"/>
        </w:rPr>
        <w:t xml:space="preserve"> </w:t>
      </w:r>
      <w:proofErr w:type="spellStart"/>
      <w:r w:rsidRPr="002E0860">
        <w:rPr>
          <w:rFonts w:ascii="Times New Roman" w:eastAsiaTheme="minorHAnsi" w:hAnsi="Times New Roman"/>
          <w:color w:val="000000"/>
          <w:sz w:val="21"/>
          <w:szCs w:val="21"/>
        </w:rPr>
        <w:t>флеш</w:t>
      </w:r>
      <w:proofErr w:type="spellEnd"/>
      <w:r w:rsidRPr="002E0860">
        <w:rPr>
          <w:rFonts w:ascii="Times New Roman" w:eastAsiaTheme="minorHAnsi" w:hAnsi="Times New Roman"/>
          <w:color w:val="000000"/>
          <w:sz w:val="21"/>
          <w:szCs w:val="21"/>
        </w:rPr>
        <w:t>-накопителе в электронном виде в редактируемом формате DOC);</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-Протоколы испытаний (инструментальных замеров) факторов производственного контроля на рабочих местах с экспертным заключением по результатам лабораторного контроля (на бумажном носителе);</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 xml:space="preserve">-Акты сдачи – приемки оказанных услуг и счета на оплату (возможно направление в электронном виде с использованием системы электронного документооборота </w:t>
      </w:r>
      <w:proofErr w:type="spellStart"/>
      <w:r w:rsidRPr="002E0860">
        <w:rPr>
          <w:rFonts w:ascii="Times New Roman" w:eastAsiaTheme="minorHAnsi" w:hAnsi="Times New Roman"/>
          <w:color w:val="000000"/>
          <w:sz w:val="21"/>
          <w:szCs w:val="21"/>
        </w:rPr>
        <w:t>Диадок</w:t>
      </w:r>
      <w:proofErr w:type="spellEnd"/>
      <w:r w:rsidRPr="002E0860">
        <w:rPr>
          <w:rFonts w:ascii="Times New Roman" w:eastAsiaTheme="minorHAnsi" w:hAnsi="Times New Roman"/>
          <w:color w:val="000000"/>
          <w:sz w:val="21"/>
          <w:szCs w:val="21"/>
        </w:rPr>
        <w:t>).</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Место сдачи результатов оказанных Услуг: г. Екатеринбург, ул. Щорса, д. 34, каб.114.</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 xml:space="preserve">7. Этапы оказания услуг: </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-анализ</w:t>
      </w:r>
      <w:r w:rsidRPr="002E0860">
        <w:rPr>
          <w:rFonts w:ascii="Times New Roman" w:hAnsi="Times New Roman"/>
          <w:sz w:val="21"/>
          <w:szCs w:val="21"/>
        </w:rPr>
        <w:t xml:space="preserve"> </w:t>
      </w:r>
      <w:r w:rsidRPr="002E0860">
        <w:rPr>
          <w:rFonts w:ascii="Times New Roman" w:eastAsiaTheme="minorHAnsi" w:hAnsi="Times New Roman"/>
          <w:color w:val="000000"/>
          <w:sz w:val="21"/>
          <w:szCs w:val="21"/>
        </w:rPr>
        <w:t>результатов специальной оценки условий труда и производственного лабораторного контроля, программы производственного контроля ГАУЗ СО «СОСП»;</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-разработка Плана производственного лабораторного контроля на 2025 год;</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-согласование с Заказчиком Плана производственного лабораторного контроля на 2025 год;</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-проведение инструментальных замеров производственных факторов на рабочих местах;</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-оформление протоколов инструментальных замеров с экспертным заключением.</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8.</w:t>
      </w:r>
      <w:r w:rsidR="00200381" w:rsidRPr="002E0860">
        <w:rPr>
          <w:rFonts w:ascii="Times New Roman" w:eastAsiaTheme="minorHAnsi" w:hAnsi="Times New Roman"/>
          <w:color w:val="000000"/>
          <w:sz w:val="21"/>
          <w:szCs w:val="21"/>
        </w:rPr>
        <w:t xml:space="preserve"> </w:t>
      </w:r>
      <w:r w:rsidRPr="002E0860">
        <w:rPr>
          <w:rFonts w:ascii="Times New Roman" w:eastAsiaTheme="minorHAnsi" w:hAnsi="Times New Roman"/>
          <w:color w:val="000000"/>
          <w:sz w:val="21"/>
          <w:szCs w:val="21"/>
        </w:rPr>
        <w:t xml:space="preserve">При исполнении договора и во взаимоотношениях между сторонами используется система электронного документооборота </w:t>
      </w:r>
      <w:proofErr w:type="spellStart"/>
      <w:r w:rsidRPr="002E0860">
        <w:rPr>
          <w:rFonts w:ascii="Times New Roman" w:eastAsiaTheme="minorHAnsi" w:hAnsi="Times New Roman"/>
          <w:color w:val="000000"/>
          <w:sz w:val="21"/>
          <w:szCs w:val="21"/>
        </w:rPr>
        <w:t>Диадок</w:t>
      </w:r>
      <w:proofErr w:type="spellEnd"/>
      <w:r w:rsidRPr="002E0860">
        <w:rPr>
          <w:rFonts w:ascii="Times New Roman" w:eastAsiaTheme="minorHAnsi" w:hAnsi="Times New Roman"/>
          <w:color w:val="000000"/>
          <w:sz w:val="21"/>
          <w:szCs w:val="21"/>
        </w:rPr>
        <w:t>.</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9.</w:t>
      </w:r>
      <w:r w:rsidRPr="002E0860">
        <w:rPr>
          <w:rFonts w:ascii="Times New Roman" w:hAnsi="Times New Roman"/>
          <w:sz w:val="21"/>
          <w:szCs w:val="21"/>
        </w:rPr>
        <w:t xml:space="preserve"> </w:t>
      </w:r>
      <w:r w:rsidRPr="002E0860">
        <w:rPr>
          <w:rFonts w:ascii="Times New Roman" w:eastAsiaTheme="minorHAnsi" w:hAnsi="Times New Roman"/>
          <w:color w:val="000000"/>
          <w:sz w:val="21"/>
          <w:szCs w:val="21"/>
        </w:rPr>
        <w:t>Сроки оказания услуг:</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 xml:space="preserve">-до 29 мая 2025 года разработка Плана производственного лабораторного контроля, проведение замеров, передача Заказчику документов подтверждающих оказание услуг, направление через </w:t>
      </w:r>
      <w:proofErr w:type="spellStart"/>
      <w:r w:rsidRPr="002E0860">
        <w:rPr>
          <w:rFonts w:ascii="Times New Roman" w:eastAsiaTheme="minorHAnsi" w:hAnsi="Times New Roman"/>
          <w:color w:val="000000"/>
          <w:sz w:val="21"/>
          <w:szCs w:val="21"/>
        </w:rPr>
        <w:t>Диадок</w:t>
      </w:r>
      <w:proofErr w:type="spellEnd"/>
      <w:r w:rsidRPr="002E0860">
        <w:rPr>
          <w:rFonts w:ascii="Times New Roman" w:eastAsiaTheme="minorHAnsi" w:hAnsi="Times New Roman"/>
          <w:color w:val="000000"/>
          <w:sz w:val="21"/>
          <w:szCs w:val="21"/>
        </w:rPr>
        <w:t xml:space="preserve"> (или на бумажном носителе) Акта сдачи – приемки оказанных услуг и счета на оплату;</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-до 27 ноября 2025</w:t>
      </w:r>
      <w:r w:rsidR="00FE436C" w:rsidRPr="002E0860">
        <w:rPr>
          <w:rFonts w:ascii="Times New Roman" w:eastAsiaTheme="minorHAnsi" w:hAnsi="Times New Roman"/>
          <w:color w:val="000000"/>
          <w:sz w:val="21"/>
          <w:szCs w:val="21"/>
        </w:rPr>
        <w:t xml:space="preserve"> года</w:t>
      </w:r>
      <w:r w:rsidRPr="002E0860">
        <w:rPr>
          <w:rFonts w:ascii="Times New Roman" w:eastAsiaTheme="minorHAnsi" w:hAnsi="Times New Roman"/>
          <w:color w:val="000000"/>
          <w:sz w:val="21"/>
          <w:szCs w:val="21"/>
        </w:rPr>
        <w:t xml:space="preserve"> проведение замеров микроклимата (второй раз за год, при необходимости), передача Заказчику документов подтверждающих оказание услуг, направление через </w:t>
      </w:r>
      <w:proofErr w:type="spellStart"/>
      <w:r w:rsidRPr="002E0860">
        <w:rPr>
          <w:rFonts w:ascii="Times New Roman" w:eastAsiaTheme="minorHAnsi" w:hAnsi="Times New Roman"/>
          <w:color w:val="000000"/>
          <w:sz w:val="21"/>
          <w:szCs w:val="21"/>
        </w:rPr>
        <w:t>Диадок</w:t>
      </w:r>
      <w:proofErr w:type="spellEnd"/>
      <w:r w:rsidRPr="002E0860">
        <w:rPr>
          <w:rFonts w:ascii="Times New Roman" w:eastAsiaTheme="minorHAnsi" w:hAnsi="Times New Roman"/>
          <w:color w:val="000000"/>
          <w:sz w:val="21"/>
          <w:szCs w:val="21"/>
        </w:rPr>
        <w:t xml:space="preserve"> (или на бумажном носителе) акта оказанных услуг и счета на оплату.</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10.</w:t>
      </w:r>
      <w:r w:rsidR="00200381" w:rsidRPr="002E0860">
        <w:rPr>
          <w:rFonts w:ascii="Times New Roman" w:eastAsiaTheme="minorHAnsi" w:hAnsi="Times New Roman"/>
          <w:color w:val="000000"/>
          <w:sz w:val="21"/>
          <w:szCs w:val="21"/>
        </w:rPr>
        <w:t xml:space="preserve"> </w:t>
      </w:r>
      <w:r w:rsidRPr="002E0860">
        <w:rPr>
          <w:rFonts w:ascii="Times New Roman" w:eastAsiaTheme="minorHAnsi" w:hAnsi="Times New Roman"/>
          <w:color w:val="000000"/>
          <w:sz w:val="21"/>
          <w:szCs w:val="21"/>
        </w:rPr>
        <w:t>Качество и объективность оказываемой услуги должны соответствовать Федеральному закону от 30 марта 1999 г. № 52-ФЗ "О санитарно-эпидемиологическом благополучии населения", Санитарным правилам СП 1.1.1058-01 «Организация и проведение производственного контроля за соблюдением санитарных правил и выполнением санитарно-противоэпидемических (профилактических) мероприятий», Санитарным правилам СП 2.2.3670-20 "Санитарно-эпидемиологические требования к условиям труда", Санитарным правилам СП 2.1.3678-20 "Санитарно-эпидемиологические требования к эксплуатации помещений, зданий, сооружений, оборудования и транспорта, а также условиям деятельности хозяйствующих субъектов, осуществляющих продажу товаров, выполнение работ или оказание услуг" и другой действующей нормативно-технической документации.</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11.</w:t>
      </w:r>
      <w:r w:rsidR="00200381" w:rsidRPr="002E0860">
        <w:rPr>
          <w:rFonts w:ascii="Times New Roman" w:eastAsiaTheme="minorHAnsi" w:hAnsi="Times New Roman"/>
          <w:color w:val="000000"/>
          <w:sz w:val="21"/>
          <w:szCs w:val="21"/>
        </w:rPr>
        <w:t xml:space="preserve"> </w:t>
      </w:r>
      <w:r w:rsidRPr="002E0860">
        <w:rPr>
          <w:rFonts w:ascii="Times New Roman" w:eastAsiaTheme="minorHAnsi" w:hAnsi="Times New Roman"/>
          <w:color w:val="000000"/>
          <w:sz w:val="21"/>
          <w:szCs w:val="21"/>
        </w:rPr>
        <w:t>Обязательные требования к «Исполнителю»:</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 xml:space="preserve">-Исполнитель должен со своей стороны назначить ответственное лицо за организацию проведения производственного лабораторного контроля и организовать взаимодействие с представителем Заказчика по средствам прямой телефонной связи без посредников (то есть на прямую, не через </w:t>
      </w:r>
      <w:proofErr w:type="spellStart"/>
      <w:r w:rsidRPr="002E0860">
        <w:rPr>
          <w:rFonts w:ascii="Times New Roman" w:eastAsiaTheme="minorHAnsi" w:hAnsi="Times New Roman"/>
          <w:color w:val="000000"/>
          <w:sz w:val="21"/>
          <w:szCs w:val="21"/>
        </w:rPr>
        <w:t>колл</w:t>
      </w:r>
      <w:proofErr w:type="spellEnd"/>
      <w:r w:rsidRPr="002E0860">
        <w:rPr>
          <w:rFonts w:ascii="Times New Roman" w:eastAsiaTheme="minorHAnsi" w:hAnsi="Times New Roman"/>
          <w:color w:val="000000"/>
          <w:sz w:val="21"/>
          <w:szCs w:val="21"/>
        </w:rPr>
        <w:t>-центр);</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-сотрудники Исполнителя должны вести себя сдержанно и корректно, соблюдая общепринятые нормы поведения и морали;</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-аттестат аккредитации испытательной лаборатории (центра) должен быть действителен в течение всего срока проведения лабораторных исследований (испытаний, измерений) в рамках производственного лабораторного контроля. В случае окончания срока действия аттестата аккредитации в период оказания услуг, организация обязана предоставить новый аттестат аккредитации с аналогичной областью аккредитации испытательной лаборатории (центра);</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-Исполнитель должен иметь для оказания услуг в наличии средства измерения (технологическое оборудование) зарегистрированные в Государственном реестре средств измерений (технологическое оборудование) с действующим сроком действия (поверки, испытания, проверки);</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-Исполнитель должен иметь собственную лабораторию, аккредитованную в установленном порядке и экспертов прошедших государственную аттестацию и имеющих право на выполнение указанных работ.</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12.Перечень документов, предоставляемых Исполнителем до начала проведения работ по производственному контролю (копии):</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-Аттестат аккредитации испытательной лаборатории (центра), приложение к аттестату аккредитации «Область аккредитации испытательной лаборатории (центра)»;</w:t>
      </w:r>
      <w:r w:rsidR="00DE78FF" w:rsidRPr="002E0860">
        <w:rPr>
          <w:rFonts w:ascii="Times New Roman" w:eastAsiaTheme="minorHAnsi" w:hAnsi="Times New Roman"/>
          <w:color w:val="000000"/>
          <w:sz w:val="21"/>
          <w:szCs w:val="21"/>
        </w:rPr>
        <w:t xml:space="preserve"> </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 xml:space="preserve"> -Справка о материально-технических ресурсах, включая свидетельства о калибровке и поверке приборов, используемых в проведении лабораторных исследований (измерений);</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-Уведомление (письмо) от Федеральной службы по аккредитации о внесении в реестр сведений об аккредитованном лице.</w:t>
      </w:r>
    </w:p>
    <w:p w:rsidR="00DE78FF" w:rsidRPr="002E0860" w:rsidRDefault="00DE78F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или выписка из реестра аккредитованных лиц.</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13.Гарантия исполнителя: Исполнитель гарантирует надлежащее качество оказания услуг в полном объеме в соответствии с действующей нормативной документацией в области проведения производственного лабораторного контроля.</w:t>
      </w:r>
    </w:p>
    <w:p w:rsidR="00684E1F" w:rsidRPr="002E0860" w:rsidRDefault="00684E1F" w:rsidP="00FE436C">
      <w:pPr>
        <w:pStyle w:val="af3"/>
        <w:tabs>
          <w:tab w:val="left" w:pos="9356"/>
        </w:tabs>
        <w:spacing w:line="220" w:lineRule="exact"/>
        <w:ind w:left="-567" w:firstLine="425"/>
        <w:jc w:val="both"/>
        <w:rPr>
          <w:rFonts w:ascii="Times New Roman" w:eastAsiaTheme="minorHAnsi" w:hAnsi="Times New Roman"/>
          <w:color w:val="000000"/>
          <w:sz w:val="21"/>
          <w:szCs w:val="21"/>
        </w:rPr>
      </w:pPr>
      <w:r w:rsidRPr="002E0860">
        <w:rPr>
          <w:rFonts w:ascii="Times New Roman" w:eastAsiaTheme="minorHAnsi" w:hAnsi="Times New Roman"/>
          <w:color w:val="000000"/>
          <w:sz w:val="21"/>
          <w:szCs w:val="21"/>
        </w:rPr>
        <w:t>14.Ответственность</w:t>
      </w:r>
      <w:r w:rsidRPr="002E0860">
        <w:rPr>
          <w:rFonts w:ascii="Times New Roman" w:hAnsi="Times New Roman"/>
          <w:sz w:val="21"/>
          <w:szCs w:val="21"/>
        </w:rPr>
        <w:t xml:space="preserve"> </w:t>
      </w:r>
      <w:r w:rsidRPr="002E0860">
        <w:rPr>
          <w:rFonts w:ascii="Times New Roman" w:eastAsiaTheme="minorHAnsi" w:hAnsi="Times New Roman"/>
          <w:color w:val="000000"/>
          <w:sz w:val="21"/>
          <w:szCs w:val="21"/>
        </w:rPr>
        <w:t>исполнителя: Исполнитель в полном объеме несет ответственность перед государственными надзорными и контролирующими организациями за качественное исполнение требований законодательства в области проведения производственного лабораторного контроля.</w:t>
      </w:r>
    </w:p>
    <w:p w:rsidR="00684E1F" w:rsidRPr="002E0860" w:rsidRDefault="00684E1F" w:rsidP="00FE436C">
      <w:pPr>
        <w:spacing w:line="220" w:lineRule="exact"/>
        <w:ind w:firstLine="709"/>
        <w:jc w:val="center"/>
        <w:rPr>
          <w:b/>
          <w:sz w:val="21"/>
          <w:szCs w:val="21"/>
        </w:rPr>
      </w:pPr>
    </w:p>
    <w:tbl>
      <w:tblPr>
        <w:tblW w:w="11057"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7654"/>
        <w:gridCol w:w="1134"/>
        <w:gridCol w:w="708"/>
        <w:gridCol w:w="1135"/>
      </w:tblGrid>
      <w:tr w:rsidR="00F81FB0" w:rsidRPr="002E0860" w:rsidTr="0011015E">
        <w:trPr>
          <w:trHeight w:val="256"/>
        </w:trPr>
        <w:tc>
          <w:tcPr>
            <w:tcW w:w="426" w:type="dxa"/>
            <w:vAlign w:val="center"/>
            <w:hideMark/>
          </w:tcPr>
          <w:p w:rsidR="00F81FB0" w:rsidRPr="002E0860" w:rsidRDefault="00F81FB0" w:rsidP="001F42E6">
            <w:pPr>
              <w:jc w:val="center"/>
              <w:rPr>
                <w:b/>
                <w:bCs/>
                <w:sz w:val="21"/>
                <w:szCs w:val="21"/>
              </w:rPr>
            </w:pPr>
            <w:r w:rsidRPr="002E0860">
              <w:rPr>
                <w:b/>
                <w:bCs/>
                <w:sz w:val="21"/>
                <w:szCs w:val="21"/>
              </w:rPr>
              <w:t>№</w:t>
            </w:r>
          </w:p>
        </w:tc>
        <w:tc>
          <w:tcPr>
            <w:tcW w:w="7654" w:type="dxa"/>
            <w:vAlign w:val="center"/>
          </w:tcPr>
          <w:p w:rsidR="00F81FB0" w:rsidRPr="002E0860" w:rsidRDefault="00F81FB0" w:rsidP="001F42E6">
            <w:pPr>
              <w:jc w:val="center"/>
              <w:rPr>
                <w:bCs/>
                <w:sz w:val="21"/>
                <w:szCs w:val="21"/>
              </w:rPr>
            </w:pPr>
            <w:r w:rsidRPr="002E0860">
              <w:rPr>
                <w:bCs/>
                <w:sz w:val="21"/>
                <w:szCs w:val="21"/>
              </w:rPr>
              <w:t>Наименование услуги, характеристика</w:t>
            </w:r>
          </w:p>
        </w:tc>
        <w:tc>
          <w:tcPr>
            <w:tcW w:w="1134" w:type="dxa"/>
            <w:vAlign w:val="center"/>
            <w:hideMark/>
          </w:tcPr>
          <w:p w:rsidR="00F81FB0" w:rsidRPr="002E0860" w:rsidRDefault="00F81FB0" w:rsidP="001F42E6">
            <w:pPr>
              <w:jc w:val="center"/>
              <w:rPr>
                <w:bCs/>
                <w:sz w:val="21"/>
                <w:szCs w:val="21"/>
              </w:rPr>
            </w:pPr>
            <w:r w:rsidRPr="002E0860">
              <w:rPr>
                <w:bCs/>
                <w:sz w:val="21"/>
                <w:szCs w:val="21"/>
              </w:rPr>
              <w:t xml:space="preserve">Един. </w:t>
            </w:r>
            <w:proofErr w:type="spellStart"/>
            <w:r w:rsidRPr="002E0860">
              <w:rPr>
                <w:bCs/>
                <w:sz w:val="21"/>
                <w:szCs w:val="21"/>
              </w:rPr>
              <w:t>измер</w:t>
            </w:r>
            <w:proofErr w:type="spellEnd"/>
          </w:p>
        </w:tc>
        <w:tc>
          <w:tcPr>
            <w:tcW w:w="708" w:type="dxa"/>
            <w:vAlign w:val="center"/>
            <w:hideMark/>
          </w:tcPr>
          <w:p w:rsidR="00F81FB0" w:rsidRPr="002E0860" w:rsidRDefault="00F81FB0" w:rsidP="001F42E6">
            <w:pPr>
              <w:jc w:val="center"/>
              <w:rPr>
                <w:bCs/>
                <w:sz w:val="21"/>
                <w:szCs w:val="21"/>
              </w:rPr>
            </w:pPr>
            <w:r w:rsidRPr="002E0860">
              <w:rPr>
                <w:bCs/>
                <w:sz w:val="21"/>
                <w:szCs w:val="21"/>
              </w:rPr>
              <w:t>Кол-во</w:t>
            </w:r>
          </w:p>
        </w:tc>
        <w:tc>
          <w:tcPr>
            <w:tcW w:w="1135" w:type="dxa"/>
            <w:vAlign w:val="center"/>
            <w:hideMark/>
          </w:tcPr>
          <w:p w:rsidR="00F81FB0" w:rsidRPr="002E0860" w:rsidRDefault="00F81FB0" w:rsidP="001F42E6">
            <w:pPr>
              <w:jc w:val="center"/>
              <w:rPr>
                <w:bCs/>
                <w:spacing w:val="-4"/>
                <w:sz w:val="21"/>
                <w:szCs w:val="21"/>
              </w:rPr>
            </w:pPr>
            <w:r w:rsidRPr="002E0860">
              <w:rPr>
                <w:bCs/>
                <w:spacing w:val="-4"/>
                <w:sz w:val="21"/>
                <w:szCs w:val="21"/>
              </w:rPr>
              <w:t>НМЦ, руб./ед.</w:t>
            </w:r>
          </w:p>
        </w:tc>
      </w:tr>
      <w:tr w:rsidR="00F73EB3" w:rsidRPr="002E0860" w:rsidTr="00FE436C">
        <w:trPr>
          <w:trHeight w:val="441"/>
        </w:trPr>
        <w:tc>
          <w:tcPr>
            <w:tcW w:w="426" w:type="dxa"/>
            <w:shd w:val="clear" w:color="auto" w:fill="FFFFFF"/>
            <w:noWrap/>
          </w:tcPr>
          <w:p w:rsidR="00F73EB3" w:rsidRPr="002E0860" w:rsidRDefault="00F73EB3" w:rsidP="00F73EB3">
            <w:pPr>
              <w:jc w:val="center"/>
              <w:rPr>
                <w:sz w:val="21"/>
                <w:szCs w:val="21"/>
              </w:rPr>
            </w:pPr>
            <w:r w:rsidRPr="002E0860">
              <w:rPr>
                <w:sz w:val="21"/>
                <w:szCs w:val="21"/>
              </w:rPr>
              <w:t>1</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(Азота неорганические соединения (в том числе азота оксиды О, азота диоксид О)</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700,00</w:t>
            </w:r>
          </w:p>
        </w:tc>
      </w:tr>
      <w:tr w:rsidR="00F73EB3" w:rsidRPr="002E0860" w:rsidTr="0011015E">
        <w:trPr>
          <w:trHeight w:val="311"/>
        </w:trPr>
        <w:tc>
          <w:tcPr>
            <w:tcW w:w="426" w:type="dxa"/>
            <w:shd w:val="clear" w:color="auto" w:fill="FFFFFF"/>
            <w:noWrap/>
          </w:tcPr>
          <w:p w:rsidR="00F73EB3" w:rsidRPr="002E0860" w:rsidRDefault="00F73EB3" w:rsidP="00F73EB3">
            <w:pPr>
              <w:jc w:val="center"/>
              <w:rPr>
                <w:sz w:val="21"/>
                <w:szCs w:val="21"/>
              </w:rPr>
            </w:pPr>
            <w:r w:rsidRPr="002E0860">
              <w:rPr>
                <w:sz w:val="21"/>
                <w:szCs w:val="21"/>
              </w:rPr>
              <w:t>2</w:t>
            </w:r>
          </w:p>
        </w:tc>
        <w:tc>
          <w:tcPr>
            <w:tcW w:w="7654" w:type="dxa"/>
            <w:shd w:val="clear" w:color="auto" w:fill="FFFFFF"/>
          </w:tcPr>
          <w:p w:rsidR="00F73EB3" w:rsidRPr="002E0860" w:rsidRDefault="00F73EB3" w:rsidP="00F73EB3">
            <w:pPr>
              <w:rPr>
                <w:sz w:val="21"/>
                <w:szCs w:val="21"/>
              </w:rPr>
            </w:pPr>
            <w:r w:rsidRPr="002E0860">
              <w:rPr>
                <w:sz w:val="21"/>
                <w:szCs w:val="21"/>
              </w:rPr>
              <w:t xml:space="preserve">Исследование произв. фактора (Аэрозоли преимущественно </w:t>
            </w:r>
            <w:proofErr w:type="spellStart"/>
            <w:r w:rsidRPr="002E0860">
              <w:rPr>
                <w:sz w:val="21"/>
                <w:szCs w:val="21"/>
              </w:rPr>
              <w:t>фиброгенного</w:t>
            </w:r>
            <w:proofErr w:type="spellEnd"/>
            <w:r w:rsidRPr="002E0860">
              <w:rPr>
                <w:sz w:val="21"/>
                <w:szCs w:val="21"/>
              </w:rPr>
              <w:t xml:space="preserve"> и смешанного типа действия, включая: Кремний диоксид кристаллический)</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1 100,00</w:t>
            </w:r>
          </w:p>
        </w:tc>
      </w:tr>
      <w:tr w:rsidR="00F73EB3" w:rsidRPr="002E0860" w:rsidTr="00FE436C">
        <w:trPr>
          <w:trHeight w:val="227"/>
        </w:trPr>
        <w:tc>
          <w:tcPr>
            <w:tcW w:w="426" w:type="dxa"/>
            <w:shd w:val="clear" w:color="auto" w:fill="FFFFFF"/>
            <w:noWrap/>
          </w:tcPr>
          <w:p w:rsidR="00F73EB3" w:rsidRPr="002E0860" w:rsidRDefault="00F73EB3" w:rsidP="00F73EB3">
            <w:pPr>
              <w:jc w:val="center"/>
              <w:rPr>
                <w:sz w:val="21"/>
                <w:szCs w:val="21"/>
              </w:rPr>
            </w:pPr>
            <w:r w:rsidRPr="002E0860">
              <w:rPr>
                <w:sz w:val="21"/>
                <w:szCs w:val="21"/>
              </w:rPr>
              <w:t>3</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(Вибрация локальная)</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260,00</w:t>
            </w:r>
          </w:p>
        </w:tc>
      </w:tr>
      <w:tr w:rsidR="00F73EB3" w:rsidRPr="002E0860" w:rsidTr="0011015E">
        <w:trPr>
          <w:trHeight w:val="154"/>
        </w:trPr>
        <w:tc>
          <w:tcPr>
            <w:tcW w:w="426" w:type="dxa"/>
            <w:shd w:val="clear" w:color="auto" w:fill="FFFFFF"/>
            <w:noWrap/>
          </w:tcPr>
          <w:p w:rsidR="00F73EB3" w:rsidRPr="002E0860" w:rsidRDefault="00F73EB3" w:rsidP="00F73EB3">
            <w:pPr>
              <w:jc w:val="center"/>
              <w:rPr>
                <w:sz w:val="21"/>
                <w:szCs w:val="21"/>
              </w:rPr>
            </w:pPr>
            <w:r w:rsidRPr="002E0860">
              <w:rPr>
                <w:sz w:val="21"/>
                <w:szCs w:val="21"/>
              </w:rPr>
              <w:t>4</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(Вибрация общая)</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260,00</w:t>
            </w:r>
          </w:p>
        </w:tc>
      </w:tr>
      <w:tr w:rsidR="00F73EB3" w:rsidRPr="002E0860" w:rsidTr="0011015E">
        <w:trPr>
          <w:trHeight w:val="157"/>
        </w:trPr>
        <w:tc>
          <w:tcPr>
            <w:tcW w:w="426" w:type="dxa"/>
            <w:shd w:val="clear" w:color="auto" w:fill="FFFFFF"/>
            <w:noWrap/>
          </w:tcPr>
          <w:p w:rsidR="00F73EB3" w:rsidRPr="002E0860" w:rsidRDefault="00F73EB3" w:rsidP="00F73EB3">
            <w:pPr>
              <w:jc w:val="center"/>
              <w:rPr>
                <w:sz w:val="21"/>
                <w:szCs w:val="21"/>
              </w:rPr>
            </w:pPr>
            <w:r w:rsidRPr="002E0860">
              <w:rPr>
                <w:sz w:val="21"/>
                <w:szCs w:val="21"/>
              </w:rPr>
              <w:t>5</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(Инфразвук)</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260,00</w:t>
            </w:r>
          </w:p>
        </w:tc>
      </w:tr>
      <w:tr w:rsidR="00F73EB3" w:rsidRPr="002E0860" w:rsidTr="00FE436C">
        <w:trPr>
          <w:trHeight w:val="409"/>
        </w:trPr>
        <w:tc>
          <w:tcPr>
            <w:tcW w:w="426" w:type="dxa"/>
            <w:shd w:val="clear" w:color="auto" w:fill="FFFFFF"/>
            <w:noWrap/>
          </w:tcPr>
          <w:p w:rsidR="00F73EB3" w:rsidRPr="002E0860" w:rsidRDefault="00F73EB3" w:rsidP="00F73EB3">
            <w:pPr>
              <w:jc w:val="center"/>
              <w:rPr>
                <w:sz w:val="21"/>
                <w:szCs w:val="21"/>
              </w:rPr>
            </w:pPr>
            <w:r w:rsidRPr="002E0860">
              <w:rPr>
                <w:sz w:val="21"/>
                <w:szCs w:val="21"/>
              </w:rPr>
              <w:t>6</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(Ионизирующие излучения К, радиоактивные вещества К)</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1 100,00</w:t>
            </w:r>
          </w:p>
        </w:tc>
      </w:tr>
      <w:tr w:rsidR="00F73EB3" w:rsidRPr="002E0860" w:rsidTr="0011015E">
        <w:trPr>
          <w:trHeight w:val="112"/>
        </w:trPr>
        <w:tc>
          <w:tcPr>
            <w:tcW w:w="426" w:type="dxa"/>
            <w:shd w:val="clear" w:color="auto" w:fill="FFFFFF"/>
            <w:noWrap/>
          </w:tcPr>
          <w:p w:rsidR="00F73EB3" w:rsidRPr="002E0860" w:rsidRDefault="00F73EB3" w:rsidP="00F73EB3">
            <w:pPr>
              <w:jc w:val="center"/>
              <w:rPr>
                <w:sz w:val="21"/>
                <w:szCs w:val="21"/>
              </w:rPr>
            </w:pPr>
            <w:r w:rsidRPr="002E0860">
              <w:rPr>
                <w:sz w:val="21"/>
                <w:szCs w:val="21"/>
              </w:rPr>
              <w:t>7</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(Лазерное излучение)</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1 100,00</w:t>
            </w:r>
          </w:p>
        </w:tc>
      </w:tr>
      <w:tr w:rsidR="00F73EB3" w:rsidRPr="002E0860" w:rsidTr="00FE436C">
        <w:trPr>
          <w:trHeight w:val="459"/>
        </w:trPr>
        <w:tc>
          <w:tcPr>
            <w:tcW w:w="426" w:type="dxa"/>
            <w:shd w:val="clear" w:color="auto" w:fill="FFFFFF"/>
            <w:noWrap/>
          </w:tcPr>
          <w:p w:rsidR="00F73EB3" w:rsidRPr="002E0860" w:rsidRDefault="00F73EB3" w:rsidP="00F73EB3">
            <w:pPr>
              <w:jc w:val="center"/>
              <w:rPr>
                <w:sz w:val="21"/>
                <w:szCs w:val="21"/>
              </w:rPr>
            </w:pPr>
            <w:r w:rsidRPr="002E0860">
              <w:rPr>
                <w:sz w:val="21"/>
                <w:szCs w:val="21"/>
              </w:rPr>
              <w:t>8</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(Метан, этан, пропан, парафины, этилен, пропилен, ацетилен, циклогексан)</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766,67</w:t>
            </w:r>
          </w:p>
        </w:tc>
      </w:tr>
      <w:tr w:rsidR="00F73EB3" w:rsidRPr="002E0860" w:rsidTr="00FE436C">
        <w:trPr>
          <w:trHeight w:val="268"/>
        </w:trPr>
        <w:tc>
          <w:tcPr>
            <w:tcW w:w="426" w:type="dxa"/>
            <w:shd w:val="clear" w:color="auto" w:fill="FFFFFF"/>
            <w:noWrap/>
          </w:tcPr>
          <w:p w:rsidR="00F73EB3" w:rsidRPr="002E0860" w:rsidRDefault="00F73EB3" w:rsidP="00F73EB3">
            <w:pPr>
              <w:jc w:val="center"/>
              <w:rPr>
                <w:sz w:val="21"/>
                <w:szCs w:val="21"/>
              </w:rPr>
            </w:pPr>
            <w:r w:rsidRPr="002E0860">
              <w:rPr>
                <w:sz w:val="21"/>
                <w:szCs w:val="21"/>
              </w:rPr>
              <w:t>9</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(Микроклимат (май 2025 года - теплый период года)</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400,00</w:t>
            </w:r>
          </w:p>
        </w:tc>
      </w:tr>
      <w:tr w:rsidR="00F73EB3" w:rsidRPr="002E0860" w:rsidTr="00FE436C">
        <w:trPr>
          <w:trHeight w:val="419"/>
        </w:trPr>
        <w:tc>
          <w:tcPr>
            <w:tcW w:w="426" w:type="dxa"/>
            <w:shd w:val="clear" w:color="auto" w:fill="FFFFFF"/>
            <w:noWrap/>
          </w:tcPr>
          <w:p w:rsidR="00F73EB3" w:rsidRPr="002E0860" w:rsidRDefault="00F73EB3" w:rsidP="00F73EB3">
            <w:pPr>
              <w:jc w:val="center"/>
              <w:rPr>
                <w:sz w:val="21"/>
                <w:szCs w:val="21"/>
              </w:rPr>
            </w:pPr>
            <w:r w:rsidRPr="002E0860">
              <w:rPr>
                <w:sz w:val="21"/>
                <w:szCs w:val="21"/>
              </w:rPr>
              <w:t>10</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(Микроклимат (ноябрь 2025 года - холодный период года)</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400,00</w:t>
            </w:r>
          </w:p>
        </w:tc>
      </w:tr>
      <w:tr w:rsidR="00F73EB3" w:rsidRPr="002E0860" w:rsidTr="00FE436C">
        <w:trPr>
          <w:trHeight w:val="181"/>
        </w:trPr>
        <w:tc>
          <w:tcPr>
            <w:tcW w:w="426" w:type="dxa"/>
            <w:shd w:val="clear" w:color="auto" w:fill="FFFFFF"/>
            <w:noWrap/>
          </w:tcPr>
          <w:p w:rsidR="00F73EB3" w:rsidRPr="002E0860" w:rsidRDefault="00F73EB3" w:rsidP="00F73EB3">
            <w:pPr>
              <w:jc w:val="center"/>
              <w:rPr>
                <w:sz w:val="21"/>
                <w:szCs w:val="21"/>
              </w:rPr>
            </w:pPr>
            <w:r w:rsidRPr="002E0860">
              <w:rPr>
                <w:sz w:val="21"/>
                <w:szCs w:val="21"/>
              </w:rPr>
              <w:t>11</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(Напряженность труда)</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666,67</w:t>
            </w:r>
          </w:p>
        </w:tc>
      </w:tr>
      <w:tr w:rsidR="00F73EB3" w:rsidRPr="002E0860" w:rsidTr="0011015E">
        <w:trPr>
          <w:trHeight w:val="208"/>
        </w:trPr>
        <w:tc>
          <w:tcPr>
            <w:tcW w:w="426" w:type="dxa"/>
            <w:shd w:val="clear" w:color="auto" w:fill="FFFFFF"/>
            <w:noWrap/>
          </w:tcPr>
          <w:p w:rsidR="00F73EB3" w:rsidRPr="002E0860" w:rsidRDefault="00F73EB3" w:rsidP="00F73EB3">
            <w:pPr>
              <w:jc w:val="center"/>
              <w:rPr>
                <w:sz w:val="21"/>
                <w:szCs w:val="21"/>
              </w:rPr>
            </w:pPr>
            <w:r w:rsidRPr="002E0860">
              <w:rPr>
                <w:sz w:val="21"/>
                <w:szCs w:val="21"/>
              </w:rPr>
              <w:t>12</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(Неионизирующие излучения)</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666,67</w:t>
            </w:r>
          </w:p>
        </w:tc>
      </w:tr>
      <w:tr w:rsidR="00F73EB3" w:rsidRPr="002E0860" w:rsidTr="0011015E">
        <w:trPr>
          <w:trHeight w:val="211"/>
        </w:trPr>
        <w:tc>
          <w:tcPr>
            <w:tcW w:w="426" w:type="dxa"/>
            <w:shd w:val="clear" w:color="auto" w:fill="FFFFFF"/>
            <w:noWrap/>
          </w:tcPr>
          <w:p w:rsidR="00F73EB3" w:rsidRPr="002E0860" w:rsidRDefault="00F73EB3" w:rsidP="00F73EB3">
            <w:pPr>
              <w:jc w:val="center"/>
              <w:rPr>
                <w:sz w:val="21"/>
                <w:szCs w:val="21"/>
              </w:rPr>
            </w:pPr>
            <w:r w:rsidRPr="002E0860">
              <w:rPr>
                <w:sz w:val="21"/>
                <w:szCs w:val="21"/>
              </w:rPr>
              <w:t>13</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(Органопластики)</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1 100,00</w:t>
            </w:r>
          </w:p>
        </w:tc>
      </w:tr>
      <w:tr w:rsidR="00F73EB3" w:rsidRPr="002E0860" w:rsidTr="0011015E">
        <w:trPr>
          <w:trHeight w:val="202"/>
        </w:trPr>
        <w:tc>
          <w:tcPr>
            <w:tcW w:w="426" w:type="dxa"/>
            <w:shd w:val="clear" w:color="auto" w:fill="FFFFFF"/>
            <w:noWrap/>
          </w:tcPr>
          <w:p w:rsidR="00F73EB3" w:rsidRPr="002E0860" w:rsidRDefault="00F73EB3" w:rsidP="00F73EB3">
            <w:pPr>
              <w:jc w:val="center"/>
              <w:rPr>
                <w:sz w:val="21"/>
                <w:szCs w:val="21"/>
              </w:rPr>
            </w:pPr>
            <w:r w:rsidRPr="002E0860">
              <w:rPr>
                <w:sz w:val="21"/>
                <w:szCs w:val="21"/>
              </w:rPr>
              <w:t>14</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(Световая среда)</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400,00</w:t>
            </w:r>
          </w:p>
        </w:tc>
      </w:tr>
      <w:tr w:rsidR="00F73EB3" w:rsidRPr="002E0860" w:rsidTr="0011015E">
        <w:trPr>
          <w:trHeight w:val="219"/>
        </w:trPr>
        <w:tc>
          <w:tcPr>
            <w:tcW w:w="426" w:type="dxa"/>
            <w:shd w:val="clear" w:color="auto" w:fill="FFFFFF"/>
            <w:noWrap/>
          </w:tcPr>
          <w:p w:rsidR="00F73EB3" w:rsidRPr="002E0860" w:rsidRDefault="00F73EB3" w:rsidP="00F73EB3">
            <w:pPr>
              <w:jc w:val="center"/>
              <w:rPr>
                <w:sz w:val="21"/>
                <w:szCs w:val="21"/>
              </w:rPr>
            </w:pPr>
            <w:r w:rsidRPr="002E0860">
              <w:rPr>
                <w:sz w:val="21"/>
                <w:szCs w:val="21"/>
              </w:rPr>
              <w:t>15</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(Свинец и его неорганические соединения РК)</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1 100,00</w:t>
            </w:r>
          </w:p>
        </w:tc>
      </w:tr>
      <w:tr w:rsidR="00F73EB3" w:rsidRPr="002E0860" w:rsidTr="0011015E">
        <w:trPr>
          <w:trHeight w:val="635"/>
        </w:trPr>
        <w:tc>
          <w:tcPr>
            <w:tcW w:w="426" w:type="dxa"/>
            <w:shd w:val="clear" w:color="auto" w:fill="FFFFFF"/>
            <w:noWrap/>
          </w:tcPr>
          <w:p w:rsidR="00F73EB3" w:rsidRPr="002E0860" w:rsidRDefault="00F73EB3" w:rsidP="00F73EB3">
            <w:pPr>
              <w:jc w:val="center"/>
              <w:rPr>
                <w:sz w:val="21"/>
                <w:szCs w:val="21"/>
              </w:rPr>
            </w:pPr>
            <w:r w:rsidRPr="002E0860">
              <w:rPr>
                <w:sz w:val="21"/>
                <w:szCs w:val="21"/>
              </w:rPr>
              <w:t>16</w:t>
            </w:r>
          </w:p>
        </w:tc>
        <w:tc>
          <w:tcPr>
            <w:tcW w:w="7654" w:type="dxa"/>
            <w:shd w:val="clear" w:color="auto" w:fill="FFFFFF"/>
          </w:tcPr>
          <w:p w:rsidR="00F73EB3" w:rsidRPr="002E0860" w:rsidRDefault="00F73EB3" w:rsidP="00F73EB3">
            <w:pPr>
              <w:rPr>
                <w:sz w:val="21"/>
                <w:szCs w:val="21"/>
              </w:rPr>
            </w:pPr>
            <w:r w:rsidRPr="002E0860">
              <w:rPr>
                <w:sz w:val="21"/>
                <w:szCs w:val="21"/>
              </w:rPr>
              <w:t xml:space="preserve">Исследование произв. фактора (Синтетические моющие средства на основе анионных поверхностно активных веществ и их соединения (в том числе </w:t>
            </w:r>
            <w:proofErr w:type="spellStart"/>
            <w:r w:rsidRPr="002E0860">
              <w:rPr>
                <w:sz w:val="21"/>
                <w:szCs w:val="21"/>
              </w:rPr>
              <w:t>сульфанол</w:t>
            </w:r>
            <w:proofErr w:type="spellEnd"/>
            <w:r w:rsidRPr="002E0860">
              <w:rPr>
                <w:sz w:val="21"/>
                <w:szCs w:val="21"/>
              </w:rPr>
              <w:t xml:space="preserve">, </w:t>
            </w:r>
            <w:proofErr w:type="spellStart"/>
            <w:r w:rsidRPr="002E0860">
              <w:rPr>
                <w:sz w:val="21"/>
                <w:szCs w:val="21"/>
              </w:rPr>
              <w:t>алкиламиды</w:t>
            </w:r>
            <w:proofErr w:type="spellEnd"/>
            <w:r w:rsidRPr="002E0860">
              <w:rPr>
                <w:sz w:val="21"/>
                <w:szCs w:val="21"/>
              </w:rPr>
              <w:t>) А)</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766,67</w:t>
            </w:r>
          </w:p>
        </w:tc>
      </w:tr>
      <w:tr w:rsidR="00F73EB3" w:rsidRPr="002E0860" w:rsidTr="00FE436C">
        <w:trPr>
          <w:trHeight w:val="549"/>
        </w:trPr>
        <w:tc>
          <w:tcPr>
            <w:tcW w:w="426" w:type="dxa"/>
            <w:shd w:val="clear" w:color="auto" w:fill="FFFFFF"/>
            <w:noWrap/>
          </w:tcPr>
          <w:p w:rsidR="00F73EB3" w:rsidRPr="002E0860" w:rsidRDefault="00F73EB3" w:rsidP="00F73EB3">
            <w:pPr>
              <w:jc w:val="center"/>
              <w:rPr>
                <w:sz w:val="21"/>
                <w:szCs w:val="21"/>
              </w:rPr>
            </w:pPr>
            <w:r w:rsidRPr="002E0860">
              <w:rPr>
                <w:sz w:val="21"/>
                <w:szCs w:val="21"/>
              </w:rPr>
              <w:t>17</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(Спирты, в том числе: Алифатические одно- и многоатомные, ароматические спирты и их производные (дезинфицирующие средства)</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900,00</w:t>
            </w:r>
          </w:p>
        </w:tc>
      </w:tr>
      <w:tr w:rsidR="00F73EB3" w:rsidRPr="002E0860" w:rsidTr="00FE436C">
        <w:trPr>
          <w:trHeight w:val="297"/>
        </w:trPr>
        <w:tc>
          <w:tcPr>
            <w:tcW w:w="426" w:type="dxa"/>
            <w:shd w:val="clear" w:color="auto" w:fill="FFFFFF"/>
            <w:noWrap/>
          </w:tcPr>
          <w:p w:rsidR="00F73EB3" w:rsidRPr="002E0860" w:rsidRDefault="00F73EB3" w:rsidP="00F73EB3">
            <w:pPr>
              <w:jc w:val="center"/>
              <w:rPr>
                <w:sz w:val="21"/>
                <w:szCs w:val="21"/>
              </w:rPr>
            </w:pPr>
            <w:r w:rsidRPr="002E0860">
              <w:rPr>
                <w:sz w:val="21"/>
                <w:szCs w:val="21"/>
              </w:rPr>
              <w:t>18</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(Титан Ф, цирконий, гафний, германий и их соединения (Металлы)</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1 166,67</w:t>
            </w:r>
          </w:p>
        </w:tc>
      </w:tr>
      <w:tr w:rsidR="00F73EB3" w:rsidRPr="002E0860" w:rsidTr="00FE436C">
        <w:trPr>
          <w:trHeight w:val="248"/>
        </w:trPr>
        <w:tc>
          <w:tcPr>
            <w:tcW w:w="426" w:type="dxa"/>
            <w:shd w:val="clear" w:color="auto" w:fill="FFFFFF"/>
            <w:noWrap/>
          </w:tcPr>
          <w:p w:rsidR="00F73EB3" w:rsidRPr="002E0860" w:rsidRDefault="00F73EB3" w:rsidP="00F73EB3">
            <w:pPr>
              <w:jc w:val="center"/>
              <w:rPr>
                <w:sz w:val="21"/>
                <w:szCs w:val="21"/>
              </w:rPr>
            </w:pPr>
            <w:r w:rsidRPr="002E0860">
              <w:rPr>
                <w:sz w:val="21"/>
                <w:szCs w:val="21"/>
              </w:rPr>
              <w:t>19</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(Тяжесть труда)</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666,67</w:t>
            </w:r>
          </w:p>
        </w:tc>
      </w:tr>
      <w:tr w:rsidR="00F73EB3" w:rsidRPr="002E0860" w:rsidTr="00FE436C">
        <w:trPr>
          <w:trHeight w:val="549"/>
        </w:trPr>
        <w:tc>
          <w:tcPr>
            <w:tcW w:w="426" w:type="dxa"/>
            <w:shd w:val="clear" w:color="auto" w:fill="FFFFFF"/>
            <w:noWrap/>
          </w:tcPr>
          <w:p w:rsidR="00F73EB3" w:rsidRPr="002E0860" w:rsidRDefault="00F73EB3" w:rsidP="00F73EB3">
            <w:pPr>
              <w:jc w:val="center"/>
              <w:rPr>
                <w:sz w:val="21"/>
                <w:szCs w:val="21"/>
              </w:rPr>
            </w:pPr>
            <w:r w:rsidRPr="002E0860">
              <w:rPr>
                <w:sz w:val="21"/>
                <w:szCs w:val="21"/>
              </w:rPr>
              <w:t>20</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(Углеводороды алифатические предельные, непредельные, циклические, в том числе: (Метан, этан, пропан, парафины, этилен, пропилен, ацетилен, циклогексан)</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900,00</w:t>
            </w:r>
          </w:p>
        </w:tc>
      </w:tr>
      <w:tr w:rsidR="00F73EB3" w:rsidRPr="002E0860" w:rsidTr="0011015E">
        <w:trPr>
          <w:trHeight w:val="80"/>
        </w:trPr>
        <w:tc>
          <w:tcPr>
            <w:tcW w:w="426" w:type="dxa"/>
            <w:shd w:val="clear" w:color="auto" w:fill="FFFFFF"/>
            <w:noWrap/>
          </w:tcPr>
          <w:p w:rsidR="00F73EB3" w:rsidRPr="002E0860" w:rsidRDefault="00F73EB3" w:rsidP="00F73EB3">
            <w:pPr>
              <w:jc w:val="center"/>
              <w:rPr>
                <w:sz w:val="21"/>
                <w:szCs w:val="21"/>
              </w:rPr>
            </w:pPr>
            <w:r w:rsidRPr="002E0860">
              <w:rPr>
                <w:sz w:val="21"/>
                <w:szCs w:val="21"/>
              </w:rPr>
              <w:t>21</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(Углерода оксид РО)</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766,67</w:t>
            </w:r>
          </w:p>
        </w:tc>
      </w:tr>
      <w:tr w:rsidR="00F73EB3" w:rsidRPr="002E0860" w:rsidTr="0011015E">
        <w:trPr>
          <w:trHeight w:val="211"/>
        </w:trPr>
        <w:tc>
          <w:tcPr>
            <w:tcW w:w="426" w:type="dxa"/>
            <w:shd w:val="clear" w:color="auto" w:fill="FFFFFF"/>
            <w:noWrap/>
          </w:tcPr>
          <w:p w:rsidR="00F73EB3" w:rsidRPr="002E0860" w:rsidRDefault="00F73EB3" w:rsidP="00F73EB3">
            <w:pPr>
              <w:jc w:val="center"/>
              <w:rPr>
                <w:sz w:val="21"/>
                <w:szCs w:val="21"/>
              </w:rPr>
            </w:pPr>
            <w:r w:rsidRPr="002E0860">
              <w:rPr>
                <w:sz w:val="21"/>
                <w:szCs w:val="21"/>
              </w:rPr>
              <w:t>22</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(Ультразвук воздушный)</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400,00</w:t>
            </w:r>
          </w:p>
        </w:tc>
      </w:tr>
      <w:tr w:rsidR="00F73EB3" w:rsidRPr="002E0860" w:rsidTr="0011015E">
        <w:trPr>
          <w:trHeight w:val="202"/>
        </w:trPr>
        <w:tc>
          <w:tcPr>
            <w:tcW w:w="426" w:type="dxa"/>
            <w:shd w:val="clear" w:color="auto" w:fill="FFFFFF"/>
            <w:noWrap/>
          </w:tcPr>
          <w:p w:rsidR="00F73EB3" w:rsidRPr="002E0860" w:rsidRDefault="00F73EB3" w:rsidP="00F73EB3">
            <w:pPr>
              <w:jc w:val="center"/>
              <w:rPr>
                <w:sz w:val="21"/>
                <w:szCs w:val="21"/>
              </w:rPr>
            </w:pPr>
            <w:r w:rsidRPr="002E0860">
              <w:rPr>
                <w:sz w:val="21"/>
                <w:szCs w:val="21"/>
              </w:rPr>
              <w:t>23</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(Ультрафиолетовое излучение)</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500,00</w:t>
            </w:r>
          </w:p>
        </w:tc>
      </w:tr>
      <w:tr w:rsidR="00F73EB3" w:rsidRPr="002E0860" w:rsidTr="0011015E">
        <w:trPr>
          <w:trHeight w:val="205"/>
        </w:trPr>
        <w:tc>
          <w:tcPr>
            <w:tcW w:w="426" w:type="dxa"/>
            <w:shd w:val="clear" w:color="auto" w:fill="FFFFFF"/>
            <w:noWrap/>
          </w:tcPr>
          <w:p w:rsidR="00F73EB3" w:rsidRPr="002E0860" w:rsidRDefault="00F73EB3" w:rsidP="00F73EB3">
            <w:pPr>
              <w:jc w:val="center"/>
              <w:rPr>
                <w:sz w:val="21"/>
                <w:szCs w:val="21"/>
              </w:rPr>
            </w:pPr>
            <w:r w:rsidRPr="002E0860">
              <w:rPr>
                <w:sz w:val="21"/>
                <w:szCs w:val="21"/>
              </w:rPr>
              <w:t>24</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(Хлор О)</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800,00</w:t>
            </w:r>
          </w:p>
        </w:tc>
      </w:tr>
      <w:tr w:rsidR="00F73EB3" w:rsidRPr="002E0860" w:rsidTr="0011015E">
        <w:trPr>
          <w:trHeight w:val="196"/>
        </w:trPr>
        <w:tc>
          <w:tcPr>
            <w:tcW w:w="426" w:type="dxa"/>
            <w:shd w:val="clear" w:color="auto" w:fill="FFFFFF"/>
            <w:noWrap/>
          </w:tcPr>
          <w:p w:rsidR="00F73EB3" w:rsidRPr="002E0860" w:rsidRDefault="00F73EB3" w:rsidP="00F73EB3">
            <w:pPr>
              <w:jc w:val="center"/>
              <w:rPr>
                <w:sz w:val="21"/>
                <w:szCs w:val="21"/>
              </w:rPr>
            </w:pPr>
            <w:r w:rsidRPr="002E0860">
              <w:rPr>
                <w:sz w:val="21"/>
                <w:szCs w:val="21"/>
              </w:rPr>
              <w:t>25</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(Шум)</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400,00</w:t>
            </w:r>
          </w:p>
        </w:tc>
      </w:tr>
      <w:tr w:rsidR="00F73EB3" w:rsidRPr="002E0860" w:rsidTr="00FE436C">
        <w:trPr>
          <w:trHeight w:val="427"/>
        </w:trPr>
        <w:tc>
          <w:tcPr>
            <w:tcW w:w="426" w:type="dxa"/>
            <w:shd w:val="clear" w:color="auto" w:fill="FFFFFF"/>
            <w:noWrap/>
          </w:tcPr>
          <w:p w:rsidR="00F73EB3" w:rsidRPr="002E0860" w:rsidRDefault="00F73EB3" w:rsidP="00F73EB3">
            <w:pPr>
              <w:jc w:val="center"/>
              <w:rPr>
                <w:sz w:val="21"/>
                <w:szCs w:val="21"/>
              </w:rPr>
            </w:pPr>
            <w:r w:rsidRPr="002E0860">
              <w:rPr>
                <w:sz w:val="21"/>
                <w:szCs w:val="21"/>
              </w:rPr>
              <w:t>26</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(Электрическое и магнитное поле промышленной частоты (50 Гц))</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600,00</w:t>
            </w:r>
          </w:p>
        </w:tc>
      </w:tr>
      <w:tr w:rsidR="00F73EB3" w:rsidRPr="002E0860" w:rsidTr="00FE436C">
        <w:trPr>
          <w:trHeight w:val="549"/>
        </w:trPr>
        <w:tc>
          <w:tcPr>
            <w:tcW w:w="426" w:type="dxa"/>
            <w:shd w:val="clear" w:color="auto" w:fill="FFFFFF"/>
            <w:noWrap/>
          </w:tcPr>
          <w:p w:rsidR="00F73EB3" w:rsidRPr="002E0860" w:rsidRDefault="00F73EB3" w:rsidP="00F73EB3">
            <w:pPr>
              <w:jc w:val="center"/>
              <w:rPr>
                <w:sz w:val="21"/>
                <w:szCs w:val="21"/>
              </w:rPr>
            </w:pPr>
            <w:r w:rsidRPr="002E0860">
              <w:rPr>
                <w:sz w:val="21"/>
                <w:szCs w:val="21"/>
              </w:rPr>
              <w:t>27</w:t>
            </w:r>
          </w:p>
        </w:tc>
        <w:tc>
          <w:tcPr>
            <w:tcW w:w="7654" w:type="dxa"/>
            <w:shd w:val="clear" w:color="auto" w:fill="FFFFFF"/>
          </w:tcPr>
          <w:p w:rsidR="00F73EB3" w:rsidRPr="002E0860" w:rsidRDefault="00F73EB3" w:rsidP="00F73EB3">
            <w:pPr>
              <w:rPr>
                <w:sz w:val="21"/>
                <w:szCs w:val="21"/>
              </w:rPr>
            </w:pPr>
            <w:r w:rsidRPr="002E0860">
              <w:rPr>
                <w:sz w:val="21"/>
                <w:szCs w:val="21"/>
              </w:rPr>
              <w:t>Исследование произв. фактора (Электромагнитное поле широкополосного спектра частот (5 Гц - 2 кГц, 2 кГц - 400 кГц)</w:t>
            </w:r>
          </w:p>
        </w:tc>
        <w:tc>
          <w:tcPr>
            <w:tcW w:w="1134" w:type="dxa"/>
            <w:shd w:val="clear" w:color="auto" w:fill="FFFFFF"/>
          </w:tcPr>
          <w:p w:rsidR="00F73EB3" w:rsidRPr="002E0860" w:rsidRDefault="00F73EB3" w:rsidP="00F73EB3">
            <w:pPr>
              <w:jc w:val="center"/>
              <w:rPr>
                <w:color w:val="000000"/>
                <w:sz w:val="21"/>
                <w:szCs w:val="21"/>
              </w:rPr>
            </w:pPr>
            <w:proofErr w:type="spellStart"/>
            <w:r w:rsidRPr="002E0860">
              <w:rPr>
                <w:color w:val="000000"/>
                <w:sz w:val="21"/>
                <w:szCs w:val="21"/>
              </w:rPr>
              <w:t>Усл</w:t>
            </w:r>
            <w:proofErr w:type="spellEnd"/>
            <w:r w:rsidRPr="002E0860">
              <w:rPr>
                <w:color w:val="000000"/>
                <w:sz w:val="21"/>
                <w:szCs w:val="21"/>
              </w:rPr>
              <w:t>. ед.</w:t>
            </w:r>
          </w:p>
        </w:tc>
        <w:tc>
          <w:tcPr>
            <w:tcW w:w="708" w:type="dxa"/>
            <w:shd w:val="clear" w:color="auto" w:fill="FFFFFF"/>
          </w:tcPr>
          <w:p w:rsidR="00F73EB3" w:rsidRPr="002E0860" w:rsidRDefault="00F73EB3" w:rsidP="00F73EB3">
            <w:pPr>
              <w:jc w:val="center"/>
              <w:rPr>
                <w:color w:val="000000"/>
                <w:sz w:val="21"/>
                <w:szCs w:val="21"/>
              </w:rPr>
            </w:pPr>
            <w:r w:rsidRPr="002E0860">
              <w:rPr>
                <w:color w:val="000000"/>
                <w:sz w:val="21"/>
                <w:szCs w:val="21"/>
              </w:rPr>
              <w:t>1</w:t>
            </w:r>
          </w:p>
        </w:tc>
        <w:tc>
          <w:tcPr>
            <w:tcW w:w="1135" w:type="dxa"/>
            <w:shd w:val="clear" w:color="auto" w:fill="FFFFFF"/>
          </w:tcPr>
          <w:p w:rsidR="00F73EB3" w:rsidRPr="002E0860" w:rsidRDefault="00F73EB3" w:rsidP="00F73EB3">
            <w:pPr>
              <w:jc w:val="center"/>
              <w:rPr>
                <w:sz w:val="21"/>
                <w:szCs w:val="21"/>
              </w:rPr>
            </w:pPr>
            <w:r w:rsidRPr="002E0860">
              <w:rPr>
                <w:sz w:val="21"/>
                <w:szCs w:val="21"/>
              </w:rPr>
              <w:t>600,00</w:t>
            </w:r>
          </w:p>
        </w:tc>
      </w:tr>
    </w:tbl>
    <w:p w:rsidR="001152FA" w:rsidRPr="002E0860" w:rsidRDefault="001152FA" w:rsidP="001152FA">
      <w:pPr>
        <w:pStyle w:val="13"/>
        <w:jc w:val="right"/>
        <w:rPr>
          <w:sz w:val="21"/>
          <w:szCs w:val="21"/>
        </w:rPr>
      </w:pPr>
      <w:r w:rsidRPr="002E0860">
        <w:rPr>
          <w:sz w:val="21"/>
          <w:szCs w:val="21"/>
        </w:rPr>
        <w:br w:type="page"/>
      </w:r>
      <w:r w:rsidRPr="002E0860">
        <w:rPr>
          <w:rStyle w:val="11"/>
          <w:rFonts w:ascii="Times New Roman" w:eastAsiaTheme="minorHAnsi" w:hAnsi="Times New Roman" w:cs="Times New Roman"/>
          <w:b w:val="0"/>
          <w:sz w:val="21"/>
          <w:szCs w:val="21"/>
        </w:rPr>
        <w:t>Приложение № 2</w:t>
      </w:r>
      <w:r w:rsidRPr="002E0860">
        <w:rPr>
          <w:sz w:val="21"/>
          <w:szCs w:val="21"/>
        </w:rPr>
        <w:t xml:space="preserve"> к Извещению о проведении </w:t>
      </w:r>
    </w:p>
    <w:p w:rsidR="001152FA" w:rsidRPr="002E0860" w:rsidRDefault="001152FA" w:rsidP="001152FA">
      <w:pPr>
        <w:jc w:val="right"/>
        <w:rPr>
          <w:sz w:val="21"/>
          <w:szCs w:val="21"/>
        </w:rPr>
      </w:pPr>
      <w:r w:rsidRPr="002E0860">
        <w:rPr>
          <w:sz w:val="21"/>
          <w:szCs w:val="21"/>
        </w:rPr>
        <w:t>запроса котировок в электронной форме №</w:t>
      </w:r>
      <w:r w:rsidRPr="002E0860">
        <w:rPr>
          <w:b/>
          <w:sz w:val="21"/>
          <w:szCs w:val="21"/>
        </w:rPr>
        <w:t xml:space="preserve"> 11</w:t>
      </w:r>
      <w:r w:rsidR="00AB077F" w:rsidRPr="002E0860">
        <w:rPr>
          <w:b/>
          <w:sz w:val="21"/>
          <w:szCs w:val="21"/>
        </w:rPr>
        <w:t>1</w:t>
      </w:r>
      <w:r w:rsidRPr="002E0860">
        <w:rPr>
          <w:sz w:val="21"/>
          <w:szCs w:val="21"/>
        </w:rPr>
        <w:t xml:space="preserve"> </w:t>
      </w:r>
    </w:p>
    <w:p w:rsidR="001152FA" w:rsidRPr="002E0860" w:rsidRDefault="001152FA" w:rsidP="001152FA">
      <w:pPr>
        <w:jc w:val="right"/>
        <w:rPr>
          <w:sz w:val="21"/>
          <w:szCs w:val="21"/>
        </w:rPr>
      </w:pPr>
    </w:p>
    <w:p w:rsidR="001152FA" w:rsidRPr="002E0860" w:rsidRDefault="001152FA" w:rsidP="001152FA">
      <w:pPr>
        <w:jc w:val="center"/>
        <w:rPr>
          <w:b/>
          <w:sz w:val="21"/>
          <w:szCs w:val="21"/>
        </w:rPr>
      </w:pPr>
      <w:r w:rsidRPr="002E0860">
        <w:rPr>
          <w:b/>
          <w:sz w:val="21"/>
          <w:szCs w:val="21"/>
        </w:rPr>
        <w:t>ЗАЯВКА НА УЧАСТИЕ В ЗАПРОСЕ КОТИРОВОК В ЭЛЕКТРОННОЙ ФОРМЕ</w:t>
      </w:r>
      <w:r w:rsidRPr="002E0860">
        <w:rPr>
          <w:sz w:val="21"/>
          <w:szCs w:val="21"/>
          <w:vertAlign w:val="superscript"/>
        </w:rPr>
        <w:footnoteReference w:id="2"/>
      </w:r>
    </w:p>
    <w:p w:rsidR="001152FA" w:rsidRPr="002E0860" w:rsidRDefault="001152FA" w:rsidP="001152FA">
      <w:pPr>
        <w:keepNext/>
        <w:ind w:firstLine="720"/>
        <w:jc w:val="center"/>
        <w:rPr>
          <w:i/>
          <w:sz w:val="21"/>
          <w:szCs w:val="21"/>
        </w:rPr>
      </w:pPr>
      <w:r w:rsidRPr="002E0860">
        <w:rPr>
          <w:b/>
          <w:sz w:val="21"/>
          <w:szCs w:val="21"/>
        </w:rPr>
        <w:t xml:space="preserve">(оформляется на бланке организации согласно инструкции по заполнению заявки на участие в запросе котировок в электронной форме) </w:t>
      </w:r>
      <w:r w:rsidRPr="002E0860">
        <w:rPr>
          <w:i/>
          <w:sz w:val="21"/>
          <w:szCs w:val="21"/>
        </w:rPr>
        <w:t>(</w:t>
      </w:r>
      <w:r w:rsidRPr="002E0860">
        <w:rPr>
          <w:i/>
          <w:sz w:val="21"/>
          <w:szCs w:val="21"/>
          <w:shd w:val="clear" w:color="auto" w:fill="FFFFFF" w:themeFill="background1"/>
        </w:rPr>
        <w:t xml:space="preserve">Предоставляется в форме </w:t>
      </w:r>
      <w:proofErr w:type="spellStart"/>
      <w:r w:rsidRPr="002E0860">
        <w:rPr>
          <w:i/>
          <w:sz w:val="21"/>
          <w:szCs w:val="21"/>
          <w:shd w:val="clear" w:color="auto" w:fill="FFFFFF" w:themeFill="background1"/>
        </w:rPr>
        <w:t>Word</w:t>
      </w:r>
      <w:proofErr w:type="spellEnd"/>
      <w:r w:rsidRPr="002E0860">
        <w:rPr>
          <w:i/>
          <w:sz w:val="21"/>
          <w:szCs w:val="21"/>
        </w:rPr>
        <w:t>)</w:t>
      </w:r>
    </w:p>
    <w:p w:rsidR="001152FA" w:rsidRPr="002E0860" w:rsidRDefault="001152FA" w:rsidP="001152FA">
      <w:pPr>
        <w:jc w:val="both"/>
        <w:rPr>
          <w:b/>
          <w:sz w:val="21"/>
          <w:szCs w:val="21"/>
        </w:rPr>
      </w:pPr>
    </w:p>
    <w:tbl>
      <w:tblPr>
        <w:tblW w:w="0" w:type="dxa"/>
        <w:jc w:val="right"/>
        <w:tblBorders>
          <w:top w:val="single" w:sz="4" w:space="0" w:color="808080"/>
          <w:left w:val="single" w:sz="4" w:space="0" w:color="808080"/>
          <w:bottom w:val="single" w:sz="4" w:space="0" w:color="808080"/>
          <w:right w:val="single" w:sz="4" w:space="0" w:color="808080"/>
          <w:insideH w:val="single" w:sz="6" w:space="0" w:color="808080"/>
          <w:insideV w:val="single" w:sz="6" w:space="0" w:color="808080"/>
        </w:tblBorders>
        <w:tblLayout w:type="fixed"/>
        <w:tblLook w:val="04A0" w:firstRow="1" w:lastRow="0" w:firstColumn="1" w:lastColumn="0" w:noHBand="0" w:noVBand="1"/>
      </w:tblPr>
      <w:tblGrid>
        <w:gridCol w:w="3256"/>
        <w:gridCol w:w="3827"/>
        <w:gridCol w:w="3685"/>
      </w:tblGrid>
      <w:tr w:rsidR="001152FA" w:rsidRPr="002E0860" w:rsidTr="001152FA">
        <w:trPr>
          <w:jc w:val="right"/>
        </w:trPr>
        <w:tc>
          <w:tcPr>
            <w:tcW w:w="7083" w:type="dxa"/>
            <w:gridSpan w:val="2"/>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bCs/>
                <w:sz w:val="21"/>
                <w:szCs w:val="21"/>
                <w:lang w:eastAsia="en-US"/>
              </w:rPr>
            </w:pPr>
            <w:r w:rsidRPr="002E0860">
              <w:rPr>
                <w:sz w:val="21"/>
                <w:szCs w:val="21"/>
                <w:lang w:eastAsia="en-US"/>
              </w:rPr>
              <w:t>Наименование, место нахождения (для юридического лица), фамилия, имя, отчество, место жительства (для физического лица), банковские реквизиты участника размещения заказа:</w:t>
            </w:r>
          </w:p>
        </w:tc>
        <w:tc>
          <w:tcPr>
            <w:tcW w:w="3685" w:type="dxa"/>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sz w:val="21"/>
                <w:szCs w:val="21"/>
                <w:lang w:eastAsia="en-US"/>
              </w:rPr>
            </w:pPr>
            <w:r w:rsidRPr="002E0860">
              <w:rPr>
                <w:sz w:val="21"/>
                <w:szCs w:val="21"/>
                <w:lang w:eastAsia="en-US"/>
              </w:rPr>
              <w:t>Поле обязательно для заполнения</w:t>
            </w:r>
          </w:p>
        </w:tc>
      </w:tr>
      <w:tr w:rsidR="001152FA" w:rsidRPr="002E0860" w:rsidTr="001152FA">
        <w:trPr>
          <w:jc w:val="right"/>
        </w:trPr>
        <w:tc>
          <w:tcPr>
            <w:tcW w:w="7083" w:type="dxa"/>
            <w:gridSpan w:val="2"/>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bCs/>
                <w:sz w:val="21"/>
                <w:szCs w:val="21"/>
                <w:lang w:eastAsia="en-US"/>
              </w:rPr>
            </w:pPr>
            <w:r w:rsidRPr="002E0860">
              <w:rPr>
                <w:sz w:val="21"/>
                <w:szCs w:val="21"/>
                <w:lang w:eastAsia="en-US"/>
              </w:rPr>
              <w:t>ИНН/КПП участника:</w:t>
            </w:r>
          </w:p>
        </w:tc>
        <w:tc>
          <w:tcPr>
            <w:tcW w:w="3685" w:type="dxa"/>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color w:val="C00000"/>
                <w:sz w:val="21"/>
                <w:szCs w:val="21"/>
                <w:lang w:eastAsia="en-US"/>
              </w:rPr>
            </w:pPr>
            <w:r w:rsidRPr="002E0860">
              <w:rPr>
                <w:color w:val="C00000"/>
                <w:sz w:val="21"/>
                <w:szCs w:val="21"/>
                <w:lang w:eastAsia="en-US"/>
              </w:rPr>
              <w:t>Поле обязательно для заполнения</w:t>
            </w:r>
          </w:p>
        </w:tc>
      </w:tr>
      <w:tr w:rsidR="001152FA" w:rsidRPr="002E0860" w:rsidTr="001152FA">
        <w:trPr>
          <w:jc w:val="right"/>
        </w:trPr>
        <w:tc>
          <w:tcPr>
            <w:tcW w:w="7083" w:type="dxa"/>
            <w:gridSpan w:val="2"/>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bCs/>
                <w:sz w:val="21"/>
                <w:szCs w:val="21"/>
                <w:lang w:eastAsia="en-US"/>
              </w:rPr>
            </w:pPr>
            <w:r w:rsidRPr="002E0860">
              <w:rPr>
                <w:sz w:val="21"/>
                <w:szCs w:val="21"/>
                <w:lang w:eastAsia="en-US"/>
              </w:rPr>
              <w:t>ОГРН</w:t>
            </w:r>
          </w:p>
        </w:tc>
        <w:tc>
          <w:tcPr>
            <w:tcW w:w="3685" w:type="dxa"/>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color w:val="C00000"/>
                <w:sz w:val="21"/>
                <w:szCs w:val="21"/>
                <w:lang w:eastAsia="en-US"/>
              </w:rPr>
            </w:pPr>
            <w:r w:rsidRPr="002E0860">
              <w:rPr>
                <w:color w:val="C00000"/>
                <w:sz w:val="21"/>
                <w:szCs w:val="21"/>
                <w:lang w:eastAsia="en-US"/>
              </w:rPr>
              <w:t>Поле обязательно для заполнения</w:t>
            </w:r>
          </w:p>
        </w:tc>
      </w:tr>
      <w:tr w:rsidR="001152FA" w:rsidRPr="002E0860" w:rsidTr="001152FA">
        <w:trPr>
          <w:jc w:val="right"/>
        </w:trPr>
        <w:tc>
          <w:tcPr>
            <w:tcW w:w="7083" w:type="dxa"/>
            <w:gridSpan w:val="2"/>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bCs/>
                <w:sz w:val="21"/>
                <w:szCs w:val="21"/>
                <w:lang w:eastAsia="en-US"/>
              </w:rPr>
            </w:pPr>
            <w:r w:rsidRPr="002E0860">
              <w:rPr>
                <w:sz w:val="21"/>
                <w:szCs w:val="21"/>
                <w:lang w:eastAsia="en-US"/>
              </w:rPr>
              <w:t xml:space="preserve">ОКПО / ОКТМО </w:t>
            </w:r>
          </w:p>
        </w:tc>
        <w:tc>
          <w:tcPr>
            <w:tcW w:w="3685" w:type="dxa"/>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color w:val="C00000"/>
                <w:sz w:val="21"/>
                <w:szCs w:val="21"/>
                <w:lang w:eastAsia="en-US"/>
              </w:rPr>
            </w:pPr>
            <w:r w:rsidRPr="002E0860">
              <w:rPr>
                <w:color w:val="C00000"/>
                <w:sz w:val="21"/>
                <w:szCs w:val="21"/>
                <w:lang w:eastAsia="en-US"/>
              </w:rPr>
              <w:t>Поле обязательно для заполнения</w:t>
            </w:r>
          </w:p>
        </w:tc>
      </w:tr>
      <w:tr w:rsidR="001152FA" w:rsidRPr="002E0860" w:rsidTr="001152FA">
        <w:trPr>
          <w:jc w:val="right"/>
        </w:trPr>
        <w:tc>
          <w:tcPr>
            <w:tcW w:w="7083" w:type="dxa"/>
            <w:gridSpan w:val="2"/>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bCs/>
                <w:sz w:val="21"/>
                <w:szCs w:val="21"/>
                <w:lang w:eastAsia="en-US"/>
              </w:rPr>
            </w:pPr>
            <w:r w:rsidRPr="002E0860">
              <w:rPr>
                <w:sz w:val="21"/>
                <w:szCs w:val="21"/>
                <w:lang w:eastAsia="en-US"/>
              </w:rPr>
              <w:t>Телефон</w:t>
            </w:r>
          </w:p>
        </w:tc>
        <w:tc>
          <w:tcPr>
            <w:tcW w:w="3685" w:type="dxa"/>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color w:val="C00000"/>
                <w:sz w:val="21"/>
                <w:szCs w:val="21"/>
                <w:lang w:eastAsia="en-US"/>
              </w:rPr>
            </w:pPr>
            <w:r w:rsidRPr="002E0860">
              <w:rPr>
                <w:color w:val="C00000"/>
                <w:sz w:val="21"/>
                <w:szCs w:val="21"/>
                <w:lang w:eastAsia="en-US"/>
              </w:rPr>
              <w:t>Поле обязательно для заполнения</w:t>
            </w:r>
          </w:p>
        </w:tc>
      </w:tr>
      <w:tr w:rsidR="001152FA" w:rsidRPr="002E0860" w:rsidTr="001152FA">
        <w:trPr>
          <w:jc w:val="right"/>
        </w:trPr>
        <w:tc>
          <w:tcPr>
            <w:tcW w:w="7083" w:type="dxa"/>
            <w:gridSpan w:val="2"/>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sz w:val="21"/>
                <w:szCs w:val="21"/>
                <w:lang w:eastAsia="en-US"/>
              </w:rPr>
            </w:pPr>
            <w:r w:rsidRPr="002E0860">
              <w:rPr>
                <w:sz w:val="21"/>
                <w:szCs w:val="21"/>
                <w:lang w:eastAsia="en-US"/>
              </w:rPr>
              <w:t>Электронная почта</w:t>
            </w:r>
          </w:p>
        </w:tc>
        <w:tc>
          <w:tcPr>
            <w:tcW w:w="3685" w:type="dxa"/>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color w:val="C00000"/>
                <w:sz w:val="21"/>
                <w:szCs w:val="21"/>
                <w:lang w:eastAsia="en-US"/>
              </w:rPr>
            </w:pPr>
            <w:r w:rsidRPr="002E0860">
              <w:rPr>
                <w:color w:val="C00000"/>
                <w:sz w:val="21"/>
                <w:szCs w:val="21"/>
                <w:lang w:eastAsia="en-US"/>
              </w:rPr>
              <w:t>Поле обязательно для заполнения</w:t>
            </w:r>
          </w:p>
        </w:tc>
      </w:tr>
      <w:tr w:rsidR="001152FA" w:rsidRPr="002E0860" w:rsidTr="001152FA">
        <w:trPr>
          <w:trHeight w:val="835"/>
          <w:jc w:val="right"/>
        </w:trPr>
        <w:tc>
          <w:tcPr>
            <w:tcW w:w="10768" w:type="dxa"/>
            <w:gridSpan w:val="3"/>
            <w:tcBorders>
              <w:top w:val="single" w:sz="4" w:space="0" w:color="auto"/>
              <w:left w:val="single" w:sz="4" w:space="0" w:color="auto"/>
              <w:bottom w:val="single" w:sz="4" w:space="0" w:color="auto"/>
              <w:right w:val="single" w:sz="4" w:space="0" w:color="auto"/>
            </w:tcBorders>
          </w:tcPr>
          <w:p w:rsidR="001152FA" w:rsidRPr="002E0860" w:rsidRDefault="001152FA">
            <w:pPr>
              <w:spacing w:line="256" w:lineRule="auto"/>
              <w:jc w:val="both"/>
              <w:rPr>
                <w:bCs/>
                <w:sz w:val="21"/>
                <w:szCs w:val="21"/>
                <w:lang w:eastAsia="en-US"/>
              </w:rPr>
            </w:pPr>
            <w:r w:rsidRPr="002E0860">
              <w:rPr>
                <w:bCs/>
                <w:sz w:val="21"/>
                <w:szCs w:val="21"/>
                <w:lang w:eastAsia="en-US"/>
              </w:rPr>
              <w:t>№ извещения, наименование, характеристики и количество оказываемых услуг: _______________________</w:t>
            </w:r>
          </w:p>
          <w:p w:rsidR="001152FA" w:rsidRPr="002E0860" w:rsidRDefault="001152FA">
            <w:pPr>
              <w:spacing w:line="256" w:lineRule="auto"/>
              <w:jc w:val="both"/>
              <w:rPr>
                <w:sz w:val="21"/>
                <w:szCs w:val="21"/>
                <w:lang w:eastAsia="en-US"/>
              </w:rPr>
            </w:pP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9"/>
              <w:gridCol w:w="1111"/>
              <w:gridCol w:w="2571"/>
              <w:gridCol w:w="2126"/>
              <w:gridCol w:w="881"/>
              <w:gridCol w:w="962"/>
              <w:gridCol w:w="851"/>
              <w:gridCol w:w="930"/>
              <w:gridCol w:w="38"/>
              <w:gridCol w:w="877"/>
              <w:gridCol w:w="19"/>
            </w:tblGrid>
            <w:tr w:rsidR="001152FA" w:rsidRPr="002E0860">
              <w:trPr>
                <w:gridAfter w:val="1"/>
                <w:wAfter w:w="19" w:type="dxa"/>
                <w:trHeight w:val="433"/>
              </w:trPr>
              <w:tc>
                <w:tcPr>
                  <w:tcW w:w="309" w:type="dxa"/>
                  <w:tcBorders>
                    <w:top w:val="single" w:sz="4" w:space="0" w:color="auto"/>
                    <w:left w:val="single" w:sz="4" w:space="0" w:color="auto"/>
                    <w:bottom w:val="single" w:sz="4" w:space="0" w:color="auto"/>
                    <w:right w:val="single" w:sz="4" w:space="0" w:color="auto"/>
                  </w:tcBorders>
                  <w:vAlign w:val="center"/>
                  <w:hideMark/>
                </w:tcPr>
                <w:p w:rsidR="001152FA" w:rsidRPr="002E0860" w:rsidRDefault="001152FA">
                  <w:pPr>
                    <w:spacing w:line="252" w:lineRule="auto"/>
                    <w:jc w:val="both"/>
                    <w:rPr>
                      <w:b/>
                      <w:lang w:eastAsia="en-US"/>
                    </w:rPr>
                  </w:pPr>
                  <w:r w:rsidRPr="002E0860">
                    <w:rPr>
                      <w:b/>
                      <w:lang w:eastAsia="en-US"/>
                    </w:rPr>
                    <w:t xml:space="preserve">№ </w:t>
                  </w:r>
                </w:p>
              </w:tc>
              <w:tc>
                <w:tcPr>
                  <w:tcW w:w="1111" w:type="dxa"/>
                  <w:tcBorders>
                    <w:top w:val="single" w:sz="4" w:space="0" w:color="auto"/>
                    <w:left w:val="single" w:sz="4" w:space="0" w:color="auto"/>
                    <w:bottom w:val="single" w:sz="4" w:space="0" w:color="auto"/>
                    <w:right w:val="single" w:sz="4" w:space="0" w:color="auto"/>
                  </w:tcBorders>
                  <w:vAlign w:val="center"/>
                  <w:hideMark/>
                </w:tcPr>
                <w:p w:rsidR="001152FA" w:rsidRPr="002E0860" w:rsidRDefault="001152FA">
                  <w:pPr>
                    <w:spacing w:line="252" w:lineRule="auto"/>
                    <w:jc w:val="both"/>
                    <w:rPr>
                      <w:b/>
                      <w:lang w:eastAsia="en-US"/>
                    </w:rPr>
                  </w:pPr>
                  <w:r w:rsidRPr="002E0860">
                    <w:rPr>
                      <w:b/>
                      <w:lang w:eastAsia="en-US"/>
                    </w:rPr>
                    <w:t>Наименование услуг</w:t>
                  </w:r>
                </w:p>
              </w:tc>
              <w:tc>
                <w:tcPr>
                  <w:tcW w:w="2571" w:type="dxa"/>
                  <w:tcBorders>
                    <w:top w:val="single" w:sz="4" w:space="0" w:color="auto"/>
                    <w:left w:val="single" w:sz="4" w:space="0" w:color="auto"/>
                    <w:bottom w:val="single" w:sz="4" w:space="0" w:color="auto"/>
                    <w:right w:val="single" w:sz="4" w:space="0" w:color="auto"/>
                  </w:tcBorders>
                  <w:vAlign w:val="center"/>
                  <w:hideMark/>
                </w:tcPr>
                <w:p w:rsidR="001152FA" w:rsidRPr="002E0860" w:rsidRDefault="001152FA">
                  <w:pPr>
                    <w:spacing w:line="252" w:lineRule="auto"/>
                    <w:jc w:val="both"/>
                    <w:rPr>
                      <w:b/>
                      <w:lang w:eastAsia="en-US"/>
                    </w:rPr>
                  </w:pPr>
                  <w:r w:rsidRPr="002E0860">
                    <w:rPr>
                      <w:b/>
                      <w:lang w:eastAsia="en-US"/>
                    </w:rPr>
                    <w:t>Характеристики услуг</w:t>
                  </w:r>
                </w:p>
              </w:tc>
              <w:tc>
                <w:tcPr>
                  <w:tcW w:w="2126" w:type="dxa"/>
                  <w:tcBorders>
                    <w:top w:val="single" w:sz="4" w:space="0" w:color="auto"/>
                    <w:left w:val="single" w:sz="4" w:space="0" w:color="auto"/>
                    <w:bottom w:val="single" w:sz="4" w:space="0" w:color="auto"/>
                    <w:right w:val="single" w:sz="4" w:space="0" w:color="auto"/>
                  </w:tcBorders>
                  <w:shd w:val="clear" w:color="auto" w:fill="DEEAF6" w:themeFill="accent1" w:themeFillTint="33"/>
                  <w:vAlign w:val="center"/>
                  <w:hideMark/>
                </w:tcPr>
                <w:p w:rsidR="001152FA" w:rsidRPr="002E0860" w:rsidRDefault="001152FA">
                  <w:pPr>
                    <w:spacing w:line="252" w:lineRule="auto"/>
                    <w:jc w:val="center"/>
                    <w:rPr>
                      <w:b/>
                      <w:lang w:eastAsia="en-US"/>
                    </w:rPr>
                  </w:pPr>
                  <w:r w:rsidRPr="002E0860">
                    <w:rPr>
                      <w:b/>
                      <w:lang w:eastAsia="en-US"/>
                    </w:rPr>
                    <w:t>Место регистрации участника закупки</w:t>
                  </w:r>
                </w:p>
              </w:tc>
              <w:tc>
                <w:tcPr>
                  <w:tcW w:w="881" w:type="dxa"/>
                  <w:tcBorders>
                    <w:top w:val="single" w:sz="4" w:space="0" w:color="auto"/>
                    <w:left w:val="single" w:sz="4" w:space="0" w:color="auto"/>
                    <w:bottom w:val="single" w:sz="4" w:space="0" w:color="auto"/>
                    <w:right w:val="single" w:sz="4" w:space="0" w:color="auto"/>
                  </w:tcBorders>
                  <w:vAlign w:val="center"/>
                  <w:hideMark/>
                </w:tcPr>
                <w:p w:rsidR="001152FA" w:rsidRPr="002E0860" w:rsidRDefault="001152FA">
                  <w:pPr>
                    <w:spacing w:line="252" w:lineRule="auto"/>
                    <w:jc w:val="both"/>
                    <w:rPr>
                      <w:b/>
                      <w:lang w:eastAsia="en-US"/>
                    </w:rPr>
                  </w:pPr>
                  <w:r w:rsidRPr="002E0860">
                    <w:rPr>
                      <w:b/>
                      <w:lang w:eastAsia="en-US"/>
                    </w:rPr>
                    <w:t xml:space="preserve">Ед. </w:t>
                  </w:r>
                  <w:proofErr w:type="spellStart"/>
                  <w:r w:rsidRPr="002E0860">
                    <w:rPr>
                      <w:b/>
                      <w:lang w:eastAsia="en-US"/>
                    </w:rPr>
                    <w:t>изм</w:t>
                  </w:r>
                  <w:proofErr w:type="spellEnd"/>
                </w:p>
              </w:tc>
              <w:tc>
                <w:tcPr>
                  <w:tcW w:w="962" w:type="dxa"/>
                  <w:tcBorders>
                    <w:top w:val="single" w:sz="4" w:space="0" w:color="auto"/>
                    <w:left w:val="single" w:sz="4" w:space="0" w:color="auto"/>
                    <w:bottom w:val="single" w:sz="4" w:space="0" w:color="auto"/>
                    <w:right w:val="single" w:sz="4" w:space="0" w:color="auto"/>
                  </w:tcBorders>
                  <w:vAlign w:val="center"/>
                  <w:hideMark/>
                </w:tcPr>
                <w:p w:rsidR="001152FA" w:rsidRPr="002E0860" w:rsidRDefault="001152FA">
                  <w:pPr>
                    <w:spacing w:line="252" w:lineRule="auto"/>
                    <w:jc w:val="both"/>
                    <w:rPr>
                      <w:b/>
                      <w:lang w:eastAsia="en-US"/>
                    </w:rPr>
                  </w:pPr>
                  <w:r w:rsidRPr="002E0860">
                    <w:rPr>
                      <w:b/>
                      <w:lang w:eastAsia="en-US"/>
                    </w:rPr>
                    <w:t>Кол-во</w:t>
                  </w:r>
                </w:p>
              </w:tc>
              <w:tc>
                <w:tcPr>
                  <w:tcW w:w="851" w:type="dxa"/>
                  <w:tcBorders>
                    <w:top w:val="single" w:sz="4" w:space="0" w:color="auto"/>
                    <w:left w:val="single" w:sz="4" w:space="0" w:color="auto"/>
                    <w:bottom w:val="single" w:sz="4" w:space="0" w:color="auto"/>
                    <w:right w:val="single" w:sz="4" w:space="0" w:color="auto"/>
                  </w:tcBorders>
                  <w:vAlign w:val="center"/>
                  <w:hideMark/>
                </w:tcPr>
                <w:p w:rsidR="001152FA" w:rsidRPr="002E0860" w:rsidRDefault="001152FA">
                  <w:pPr>
                    <w:spacing w:line="252" w:lineRule="auto"/>
                    <w:jc w:val="both"/>
                    <w:rPr>
                      <w:b/>
                      <w:lang w:eastAsia="en-US"/>
                    </w:rPr>
                  </w:pPr>
                  <w:r w:rsidRPr="002E0860">
                    <w:rPr>
                      <w:b/>
                      <w:lang w:eastAsia="en-US"/>
                    </w:rPr>
                    <w:t>Ставка НДС</w:t>
                  </w:r>
                </w:p>
              </w:tc>
              <w:tc>
                <w:tcPr>
                  <w:tcW w:w="930" w:type="dxa"/>
                  <w:tcBorders>
                    <w:top w:val="single" w:sz="4" w:space="0" w:color="auto"/>
                    <w:left w:val="single" w:sz="4" w:space="0" w:color="auto"/>
                    <w:bottom w:val="single" w:sz="4" w:space="0" w:color="auto"/>
                    <w:right w:val="single" w:sz="4" w:space="0" w:color="auto"/>
                  </w:tcBorders>
                  <w:vAlign w:val="center"/>
                  <w:hideMark/>
                </w:tcPr>
                <w:p w:rsidR="001152FA" w:rsidRPr="002E0860" w:rsidRDefault="001152FA">
                  <w:pPr>
                    <w:spacing w:line="252" w:lineRule="auto"/>
                    <w:rPr>
                      <w:b/>
                      <w:spacing w:val="-4"/>
                      <w:lang w:eastAsia="en-US"/>
                    </w:rPr>
                  </w:pPr>
                  <w:r w:rsidRPr="002E0860">
                    <w:rPr>
                      <w:b/>
                      <w:spacing w:val="-4"/>
                      <w:lang w:eastAsia="en-US"/>
                    </w:rPr>
                    <w:t>Цена за ед. изм. с НДС (при наличии), руб.</w:t>
                  </w:r>
                </w:p>
              </w:tc>
              <w:tc>
                <w:tcPr>
                  <w:tcW w:w="915" w:type="dxa"/>
                  <w:gridSpan w:val="2"/>
                  <w:tcBorders>
                    <w:top w:val="single" w:sz="4" w:space="0" w:color="auto"/>
                    <w:left w:val="single" w:sz="4" w:space="0" w:color="auto"/>
                    <w:bottom w:val="single" w:sz="4" w:space="0" w:color="auto"/>
                    <w:right w:val="single" w:sz="4" w:space="0" w:color="auto"/>
                  </w:tcBorders>
                  <w:vAlign w:val="center"/>
                  <w:hideMark/>
                </w:tcPr>
                <w:p w:rsidR="001152FA" w:rsidRPr="002E0860" w:rsidRDefault="001152FA">
                  <w:pPr>
                    <w:spacing w:line="252" w:lineRule="auto"/>
                    <w:rPr>
                      <w:b/>
                      <w:lang w:eastAsia="en-US"/>
                    </w:rPr>
                  </w:pPr>
                  <w:r w:rsidRPr="002E0860">
                    <w:rPr>
                      <w:b/>
                      <w:lang w:eastAsia="en-US"/>
                    </w:rPr>
                    <w:t>Стоимость услуги, руб.</w:t>
                  </w:r>
                </w:p>
              </w:tc>
            </w:tr>
            <w:tr w:rsidR="001152FA" w:rsidRPr="002E0860">
              <w:trPr>
                <w:gridAfter w:val="1"/>
                <w:wAfter w:w="19" w:type="dxa"/>
                <w:trHeight w:val="256"/>
              </w:trPr>
              <w:tc>
                <w:tcPr>
                  <w:tcW w:w="309" w:type="dxa"/>
                  <w:tcBorders>
                    <w:top w:val="single" w:sz="4" w:space="0" w:color="auto"/>
                    <w:left w:val="single" w:sz="4" w:space="0" w:color="auto"/>
                    <w:bottom w:val="single" w:sz="4" w:space="0" w:color="auto"/>
                    <w:right w:val="single" w:sz="4" w:space="0" w:color="auto"/>
                  </w:tcBorders>
                  <w:vAlign w:val="center"/>
                </w:tcPr>
                <w:p w:rsidR="001152FA" w:rsidRPr="002E0860" w:rsidRDefault="001152FA">
                  <w:pPr>
                    <w:spacing w:line="252" w:lineRule="auto"/>
                    <w:jc w:val="both"/>
                    <w:rPr>
                      <w:lang w:eastAsia="en-US"/>
                    </w:rPr>
                  </w:pPr>
                </w:p>
              </w:tc>
              <w:tc>
                <w:tcPr>
                  <w:tcW w:w="1111" w:type="dxa"/>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2" w:lineRule="auto"/>
                    <w:jc w:val="both"/>
                    <w:rPr>
                      <w:i/>
                      <w:lang w:eastAsia="en-US"/>
                    </w:rPr>
                  </w:pPr>
                  <w:r w:rsidRPr="002E0860">
                    <w:rPr>
                      <w:i/>
                      <w:lang w:eastAsia="en-US"/>
                    </w:rPr>
                    <w:t>Указать наименование услуг</w:t>
                  </w:r>
                </w:p>
              </w:tc>
              <w:tc>
                <w:tcPr>
                  <w:tcW w:w="2571" w:type="dxa"/>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2" w:lineRule="auto"/>
                    <w:jc w:val="both"/>
                    <w:rPr>
                      <w:i/>
                      <w:lang w:eastAsia="en-US"/>
                    </w:rPr>
                  </w:pPr>
                  <w:r w:rsidRPr="002E0860">
                    <w:rPr>
                      <w:i/>
                      <w:lang w:eastAsia="en-US"/>
                    </w:rPr>
                    <w:t>Участник должен перечислить полные технические характеристики услуги, совпадающие с характеристиками исполнителя, в соответствии с требованиями технического задания и указать их конкретные значения.</w:t>
                  </w:r>
                </w:p>
              </w:tc>
              <w:tc>
                <w:tcPr>
                  <w:tcW w:w="2126" w:type="dxa"/>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2" w:lineRule="auto"/>
                    <w:jc w:val="both"/>
                    <w:rPr>
                      <w:i/>
                      <w:spacing w:val="-2"/>
                      <w:lang w:eastAsia="en-US"/>
                    </w:rPr>
                  </w:pPr>
                  <w:r w:rsidRPr="002E0860">
                    <w:rPr>
                      <w:i/>
                      <w:spacing w:val="-2"/>
                      <w:lang w:eastAsia="en-US"/>
                    </w:rPr>
                    <w:t>Указать наименование страны происхождения товара (услуги) в соответствии с Общероссийским классификатором стран мира, утвержденным Постановлением Госстандарта России от 14.12.2001 № 529-ст</w:t>
                  </w:r>
                </w:p>
              </w:tc>
              <w:tc>
                <w:tcPr>
                  <w:tcW w:w="881" w:type="dxa"/>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2" w:lineRule="auto"/>
                    <w:jc w:val="both"/>
                    <w:rPr>
                      <w:i/>
                      <w:lang w:eastAsia="en-US"/>
                    </w:rPr>
                  </w:pPr>
                  <w:r w:rsidRPr="002E0860">
                    <w:rPr>
                      <w:i/>
                      <w:lang w:eastAsia="en-US"/>
                    </w:rPr>
                    <w:t>Указать ед. изм. согласно ОКЕИ</w:t>
                  </w:r>
                </w:p>
              </w:tc>
              <w:tc>
                <w:tcPr>
                  <w:tcW w:w="962" w:type="dxa"/>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2" w:lineRule="auto"/>
                    <w:jc w:val="both"/>
                    <w:rPr>
                      <w:i/>
                      <w:lang w:eastAsia="en-US"/>
                    </w:rPr>
                  </w:pPr>
                  <w:r w:rsidRPr="002E0860">
                    <w:rPr>
                      <w:i/>
                      <w:lang w:eastAsia="en-US"/>
                    </w:rPr>
                    <w:t>Указать количество (объем) согласно единицам измерения</w:t>
                  </w:r>
                </w:p>
              </w:tc>
              <w:tc>
                <w:tcPr>
                  <w:tcW w:w="851" w:type="dxa"/>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2" w:lineRule="auto"/>
                    <w:jc w:val="both"/>
                    <w:rPr>
                      <w:i/>
                      <w:lang w:eastAsia="en-US"/>
                    </w:rPr>
                  </w:pPr>
                  <w:r w:rsidRPr="002E0860">
                    <w:rPr>
                      <w:i/>
                      <w:lang w:eastAsia="en-US"/>
                    </w:rPr>
                    <w:t>При наличии</w:t>
                  </w:r>
                </w:p>
              </w:tc>
              <w:tc>
                <w:tcPr>
                  <w:tcW w:w="930" w:type="dxa"/>
                  <w:tcBorders>
                    <w:top w:val="single" w:sz="4" w:space="0" w:color="auto"/>
                    <w:left w:val="single" w:sz="4" w:space="0" w:color="auto"/>
                    <w:bottom w:val="single" w:sz="4" w:space="0" w:color="auto"/>
                    <w:right w:val="single" w:sz="4" w:space="0" w:color="auto"/>
                  </w:tcBorders>
                  <w:vAlign w:val="center"/>
                </w:tcPr>
                <w:p w:rsidR="001152FA" w:rsidRPr="002E0860" w:rsidRDefault="001152FA">
                  <w:pPr>
                    <w:spacing w:line="252" w:lineRule="auto"/>
                    <w:jc w:val="both"/>
                    <w:rPr>
                      <w:lang w:eastAsia="en-US"/>
                    </w:rPr>
                  </w:pPr>
                </w:p>
              </w:tc>
              <w:tc>
                <w:tcPr>
                  <w:tcW w:w="915" w:type="dxa"/>
                  <w:gridSpan w:val="2"/>
                  <w:tcBorders>
                    <w:top w:val="single" w:sz="4" w:space="0" w:color="auto"/>
                    <w:left w:val="single" w:sz="4" w:space="0" w:color="auto"/>
                    <w:bottom w:val="single" w:sz="4" w:space="0" w:color="auto"/>
                    <w:right w:val="single" w:sz="4" w:space="0" w:color="auto"/>
                  </w:tcBorders>
                  <w:vAlign w:val="center"/>
                </w:tcPr>
                <w:p w:rsidR="001152FA" w:rsidRPr="002E0860" w:rsidRDefault="001152FA">
                  <w:pPr>
                    <w:spacing w:line="252" w:lineRule="auto"/>
                    <w:jc w:val="both"/>
                    <w:rPr>
                      <w:lang w:eastAsia="en-US"/>
                    </w:rPr>
                  </w:pPr>
                </w:p>
              </w:tc>
            </w:tr>
            <w:tr w:rsidR="001152FA" w:rsidRPr="002E0860">
              <w:trPr>
                <w:trHeight w:val="256"/>
              </w:trPr>
              <w:tc>
                <w:tcPr>
                  <w:tcW w:w="309" w:type="dxa"/>
                  <w:tcBorders>
                    <w:top w:val="single" w:sz="4" w:space="0" w:color="auto"/>
                    <w:left w:val="single" w:sz="4" w:space="0" w:color="auto"/>
                    <w:bottom w:val="single" w:sz="4" w:space="0" w:color="auto"/>
                    <w:right w:val="single" w:sz="4" w:space="0" w:color="auto"/>
                  </w:tcBorders>
                </w:tcPr>
                <w:p w:rsidR="001152FA" w:rsidRPr="002E0860" w:rsidRDefault="001152FA">
                  <w:pPr>
                    <w:spacing w:line="256" w:lineRule="auto"/>
                    <w:jc w:val="both"/>
                    <w:rPr>
                      <w:lang w:eastAsia="en-US"/>
                    </w:rPr>
                  </w:pPr>
                </w:p>
              </w:tc>
              <w:tc>
                <w:tcPr>
                  <w:tcW w:w="9470" w:type="dxa"/>
                  <w:gridSpan w:val="8"/>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lang w:eastAsia="en-US"/>
                    </w:rPr>
                  </w:pPr>
                  <w:r w:rsidRPr="002E0860">
                    <w:rPr>
                      <w:lang w:eastAsia="en-US"/>
                    </w:rPr>
                    <w:t>ИТОГО:</w:t>
                  </w:r>
                </w:p>
              </w:tc>
              <w:tc>
                <w:tcPr>
                  <w:tcW w:w="896" w:type="dxa"/>
                  <w:gridSpan w:val="2"/>
                  <w:tcBorders>
                    <w:top w:val="single" w:sz="4" w:space="0" w:color="auto"/>
                    <w:left w:val="single" w:sz="4" w:space="0" w:color="auto"/>
                    <w:bottom w:val="single" w:sz="4" w:space="0" w:color="auto"/>
                    <w:right w:val="single" w:sz="4" w:space="0" w:color="auto"/>
                  </w:tcBorders>
                  <w:vAlign w:val="center"/>
                </w:tcPr>
                <w:p w:rsidR="001152FA" w:rsidRPr="002E0860" w:rsidRDefault="001152FA">
                  <w:pPr>
                    <w:spacing w:line="256" w:lineRule="auto"/>
                    <w:jc w:val="both"/>
                    <w:rPr>
                      <w:b/>
                      <w:lang w:eastAsia="en-US"/>
                    </w:rPr>
                  </w:pPr>
                </w:p>
              </w:tc>
            </w:tr>
          </w:tbl>
          <w:p w:rsidR="001152FA" w:rsidRPr="002E0860" w:rsidRDefault="001152FA">
            <w:pPr>
              <w:spacing w:line="256" w:lineRule="auto"/>
              <w:jc w:val="both"/>
              <w:rPr>
                <w:sz w:val="21"/>
                <w:szCs w:val="21"/>
                <w:lang w:eastAsia="en-US"/>
              </w:rPr>
            </w:pPr>
          </w:p>
        </w:tc>
      </w:tr>
      <w:tr w:rsidR="001152FA" w:rsidRPr="002E0860" w:rsidTr="001152FA">
        <w:trPr>
          <w:trHeight w:val="799"/>
          <w:jc w:val="right"/>
        </w:trPr>
        <w:tc>
          <w:tcPr>
            <w:tcW w:w="10768" w:type="dxa"/>
            <w:gridSpan w:val="3"/>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sz w:val="21"/>
                <w:szCs w:val="21"/>
                <w:lang w:eastAsia="en-US"/>
              </w:rPr>
            </w:pPr>
            <w:r w:rsidRPr="002E0860">
              <w:rPr>
                <w:sz w:val="21"/>
                <w:szCs w:val="21"/>
                <w:lang w:eastAsia="en-US"/>
              </w:rPr>
              <w:t xml:space="preserve">_____________ </w:t>
            </w:r>
            <w:r w:rsidRPr="002E0860">
              <w:rPr>
                <w:sz w:val="21"/>
                <w:szCs w:val="21"/>
                <w:u w:val="single"/>
                <w:lang w:eastAsia="en-US"/>
              </w:rPr>
              <w:t>(сумма прописью)</w:t>
            </w:r>
            <w:r w:rsidRPr="002E0860">
              <w:rPr>
                <w:sz w:val="21"/>
                <w:szCs w:val="21"/>
                <w:lang w:eastAsia="en-US"/>
              </w:rPr>
              <w:t xml:space="preserve"> руб., в </w:t>
            </w:r>
            <w:proofErr w:type="spellStart"/>
            <w:r w:rsidRPr="002E0860">
              <w:rPr>
                <w:sz w:val="21"/>
                <w:szCs w:val="21"/>
                <w:lang w:eastAsia="en-US"/>
              </w:rPr>
              <w:t>т.ч</w:t>
            </w:r>
            <w:proofErr w:type="spellEnd"/>
            <w:r w:rsidRPr="002E0860">
              <w:rPr>
                <w:sz w:val="21"/>
                <w:szCs w:val="21"/>
                <w:lang w:eastAsia="en-US"/>
              </w:rPr>
              <w:t xml:space="preserve">. </w:t>
            </w:r>
            <w:r w:rsidRPr="002E0860">
              <w:rPr>
                <w:sz w:val="21"/>
                <w:szCs w:val="21"/>
                <w:highlight w:val="yellow"/>
                <w:lang w:eastAsia="en-US"/>
              </w:rPr>
              <w:t>НДС/НДС</w:t>
            </w:r>
            <w:r w:rsidRPr="002E0860">
              <w:rPr>
                <w:sz w:val="21"/>
                <w:szCs w:val="21"/>
                <w:lang w:eastAsia="en-US"/>
              </w:rPr>
              <w:t xml:space="preserve"> не облагается. Цена Договора</w:t>
            </w:r>
            <w:r w:rsidRPr="002E0860">
              <w:rPr>
                <w:i/>
                <w:sz w:val="21"/>
                <w:szCs w:val="21"/>
                <w:lang w:eastAsia="en-US"/>
              </w:rPr>
              <w:t xml:space="preserve"> </w:t>
            </w:r>
            <w:r w:rsidRPr="002E0860">
              <w:rPr>
                <w:sz w:val="21"/>
                <w:szCs w:val="21"/>
                <w:lang w:eastAsia="en-US"/>
              </w:rPr>
              <w:t xml:space="preserve">включает в себя все расходы, связанные с оказанием услуг в соответствии с условиями Договора, в том числе: все расходы, связанные с оказанием услуг в соответствии с условиями Договора; стоимость оказания услуг; все непредвиденные расходы, которые могут возникнуть в период действия Договора в связи с его исполнением, </w:t>
            </w:r>
            <w:r w:rsidRPr="002E0860">
              <w:rPr>
                <w:bCs/>
                <w:sz w:val="21"/>
                <w:szCs w:val="21"/>
                <w:lang w:eastAsia="en-US"/>
              </w:rPr>
              <w:t xml:space="preserve">расходы на перевозку, </w:t>
            </w:r>
            <w:r w:rsidRPr="002E0860">
              <w:rPr>
                <w:spacing w:val="-4"/>
                <w:sz w:val="21"/>
                <w:szCs w:val="21"/>
                <w:lang w:eastAsia="en-US"/>
              </w:rPr>
              <w:t xml:space="preserve">страхование, уплату таможенных платежей, налогов, сборов и других обязательных платежей, </w:t>
            </w:r>
            <w:r w:rsidRPr="002E0860">
              <w:rPr>
                <w:sz w:val="21"/>
                <w:szCs w:val="21"/>
                <w:lang w:eastAsia="en-US"/>
              </w:rPr>
              <w:t>и другие сопутствующие работы, указанные в договоре; все иные расходы Поставщика, связанные с выполнением обязательств по договору</w:t>
            </w:r>
          </w:p>
        </w:tc>
      </w:tr>
      <w:tr w:rsidR="001152FA" w:rsidRPr="002E0860" w:rsidTr="001152FA">
        <w:trPr>
          <w:trHeight w:val="281"/>
          <w:jc w:val="right"/>
        </w:trPr>
        <w:tc>
          <w:tcPr>
            <w:tcW w:w="3256" w:type="dxa"/>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sz w:val="21"/>
                <w:szCs w:val="21"/>
                <w:lang w:eastAsia="en-US"/>
              </w:rPr>
            </w:pPr>
            <w:r w:rsidRPr="002E0860">
              <w:rPr>
                <w:sz w:val="21"/>
                <w:szCs w:val="21"/>
                <w:lang w:eastAsia="en-US"/>
              </w:rPr>
              <w:t>Срок и условия оплаты</w:t>
            </w:r>
          </w:p>
        </w:tc>
        <w:tc>
          <w:tcPr>
            <w:tcW w:w="7512" w:type="dxa"/>
            <w:gridSpan w:val="2"/>
            <w:tcBorders>
              <w:top w:val="single" w:sz="4" w:space="0" w:color="auto"/>
              <w:left w:val="single" w:sz="4" w:space="0" w:color="auto"/>
              <w:bottom w:val="single" w:sz="4" w:space="0" w:color="auto"/>
              <w:right w:val="single" w:sz="4" w:space="0" w:color="auto"/>
            </w:tcBorders>
          </w:tcPr>
          <w:p w:rsidR="001152FA" w:rsidRPr="002E0860" w:rsidRDefault="001152FA">
            <w:pPr>
              <w:spacing w:line="256" w:lineRule="auto"/>
              <w:jc w:val="both"/>
              <w:rPr>
                <w:sz w:val="21"/>
                <w:szCs w:val="21"/>
                <w:lang w:eastAsia="en-US"/>
              </w:rPr>
            </w:pPr>
          </w:p>
        </w:tc>
      </w:tr>
      <w:tr w:rsidR="001152FA" w:rsidRPr="002E0860" w:rsidTr="001152FA">
        <w:trPr>
          <w:trHeight w:val="341"/>
          <w:jc w:val="right"/>
        </w:trPr>
        <w:tc>
          <w:tcPr>
            <w:tcW w:w="3256" w:type="dxa"/>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sz w:val="21"/>
                <w:szCs w:val="21"/>
                <w:lang w:eastAsia="en-US"/>
              </w:rPr>
            </w:pPr>
            <w:r w:rsidRPr="002E0860">
              <w:rPr>
                <w:sz w:val="21"/>
                <w:szCs w:val="21"/>
                <w:lang w:eastAsia="en-US"/>
              </w:rPr>
              <w:t>Срок и условия оказания услуг</w:t>
            </w:r>
          </w:p>
        </w:tc>
        <w:tc>
          <w:tcPr>
            <w:tcW w:w="7512" w:type="dxa"/>
            <w:gridSpan w:val="2"/>
            <w:tcBorders>
              <w:top w:val="single" w:sz="4" w:space="0" w:color="auto"/>
              <w:left w:val="single" w:sz="4" w:space="0" w:color="auto"/>
              <w:bottom w:val="single" w:sz="4" w:space="0" w:color="auto"/>
              <w:right w:val="single" w:sz="4" w:space="0" w:color="auto"/>
            </w:tcBorders>
          </w:tcPr>
          <w:p w:rsidR="001152FA" w:rsidRPr="002E0860" w:rsidRDefault="001152FA">
            <w:pPr>
              <w:spacing w:line="256" w:lineRule="auto"/>
              <w:jc w:val="both"/>
              <w:rPr>
                <w:sz w:val="21"/>
                <w:szCs w:val="21"/>
                <w:lang w:eastAsia="en-US"/>
              </w:rPr>
            </w:pPr>
          </w:p>
        </w:tc>
      </w:tr>
      <w:tr w:rsidR="001152FA" w:rsidRPr="002E0860" w:rsidTr="001152FA">
        <w:trPr>
          <w:trHeight w:val="270"/>
          <w:jc w:val="right"/>
        </w:trPr>
        <w:tc>
          <w:tcPr>
            <w:tcW w:w="10768" w:type="dxa"/>
            <w:gridSpan w:val="3"/>
            <w:tcBorders>
              <w:top w:val="single" w:sz="4" w:space="0" w:color="auto"/>
              <w:left w:val="single" w:sz="4" w:space="0" w:color="auto"/>
              <w:bottom w:val="single" w:sz="4" w:space="0" w:color="auto"/>
              <w:right w:val="single" w:sz="4" w:space="0" w:color="auto"/>
            </w:tcBorders>
            <w:hideMark/>
          </w:tcPr>
          <w:p w:rsidR="001152FA" w:rsidRPr="002E0860" w:rsidRDefault="001152FA">
            <w:pPr>
              <w:spacing w:line="256" w:lineRule="auto"/>
              <w:jc w:val="both"/>
              <w:rPr>
                <w:sz w:val="21"/>
                <w:szCs w:val="21"/>
                <w:lang w:eastAsia="en-US"/>
              </w:rPr>
            </w:pPr>
            <w:r w:rsidRPr="002E0860">
              <w:rPr>
                <w:sz w:val="21"/>
                <w:szCs w:val="21"/>
                <w:lang w:eastAsia="en-US"/>
              </w:rPr>
              <w:t>Настоящей заявкой _____________________________________ (полное наименование организации)</w:t>
            </w:r>
          </w:p>
          <w:p w:rsidR="001152FA" w:rsidRPr="002E0860" w:rsidRDefault="001152FA">
            <w:pPr>
              <w:spacing w:line="256" w:lineRule="auto"/>
              <w:jc w:val="both"/>
              <w:rPr>
                <w:sz w:val="21"/>
                <w:szCs w:val="21"/>
                <w:lang w:eastAsia="en-US"/>
              </w:rPr>
            </w:pPr>
            <w:r w:rsidRPr="002E0860">
              <w:rPr>
                <w:sz w:val="21"/>
                <w:szCs w:val="21"/>
                <w:u w:val="single"/>
                <w:lang w:eastAsia="en-US"/>
              </w:rPr>
              <w:t xml:space="preserve">Соглашается </w:t>
            </w:r>
            <w:r w:rsidRPr="002E0860">
              <w:rPr>
                <w:sz w:val="21"/>
                <w:szCs w:val="21"/>
                <w:lang w:eastAsia="en-US"/>
              </w:rPr>
              <w:t xml:space="preserve">исполнить условия договора, указанные в извещении о проведении запроса котировок в электронной форме. Так же гарантируем достоверность представленной нами информации. </w:t>
            </w:r>
          </w:p>
          <w:p w:rsidR="001152FA" w:rsidRPr="002E0860" w:rsidRDefault="001152FA">
            <w:pPr>
              <w:spacing w:line="256" w:lineRule="auto"/>
              <w:jc w:val="both"/>
              <w:rPr>
                <w:i/>
                <w:sz w:val="21"/>
                <w:szCs w:val="21"/>
                <w:lang w:eastAsia="en-US"/>
              </w:rPr>
            </w:pPr>
            <w:r w:rsidRPr="002E0860">
              <w:rPr>
                <w:sz w:val="21"/>
                <w:szCs w:val="21"/>
                <w:lang w:eastAsia="en-US"/>
              </w:rPr>
              <w:t xml:space="preserve">Настоящей заявкой на участие в запросе котировок в электронной форме декларируем о соответствии ___________________________________________________ </w:t>
            </w:r>
            <w:r w:rsidRPr="002E0860">
              <w:rPr>
                <w:i/>
                <w:sz w:val="21"/>
                <w:szCs w:val="21"/>
                <w:lang w:eastAsia="en-US"/>
              </w:rPr>
              <w:t>(наименование участника запроса котировок)</w:t>
            </w:r>
          </w:p>
          <w:p w:rsidR="001152FA" w:rsidRPr="002E0860" w:rsidRDefault="001152FA">
            <w:pPr>
              <w:spacing w:line="256" w:lineRule="auto"/>
              <w:jc w:val="both"/>
              <w:rPr>
                <w:iCs/>
                <w:sz w:val="21"/>
                <w:szCs w:val="21"/>
                <w:lang w:eastAsia="en-US"/>
              </w:rPr>
            </w:pPr>
            <w:r w:rsidRPr="002E0860">
              <w:rPr>
                <w:sz w:val="21"/>
                <w:szCs w:val="21"/>
                <w:lang w:eastAsia="en-US"/>
              </w:rPr>
              <w:t>требованиям к участникам запроса котировок в электронной форме в соответствии с Извещением о проведении запроса котировок в электронной форме</w:t>
            </w:r>
            <w:r w:rsidRPr="002E0860">
              <w:rPr>
                <w:iCs/>
                <w:sz w:val="21"/>
                <w:szCs w:val="21"/>
                <w:lang w:eastAsia="en-US"/>
              </w:rPr>
              <w:t>;</w:t>
            </w:r>
          </w:p>
          <w:p w:rsidR="001152FA" w:rsidRPr="002E0860" w:rsidRDefault="001152FA">
            <w:pPr>
              <w:spacing w:line="256" w:lineRule="auto"/>
              <w:jc w:val="both"/>
              <w:rPr>
                <w:i/>
                <w:sz w:val="21"/>
                <w:szCs w:val="21"/>
                <w:lang w:eastAsia="en-US"/>
              </w:rPr>
            </w:pPr>
            <w:r w:rsidRPr="002E0860">
              <w:rPr>
                <w:sz w:val="21"/>
                <w:szCs w:val="21"/>
                <w:lang w:eastAsia="en-US"/>
              </w:rPr>
              <w:t xml:space="preserve">Информируем о том, что сведения об __________________________ </w:t>
            </w:r>
            <w:r w:rsidRPr="002E0860">
              <w:rPr>
                <w:i/>
                <w:sz w:val="21"/>
                <w:szCs w:val="21"/>
                <w:lang w:eastAsia="en-US"/>
              </w:rPr>
              <w:t>(наименование участника запроса котировок</w:t>
            </w:r>
            <w:r w:rsidRPr="002E0860">
              <w:rPr>
                <w:sz w:val="21"/>
                <w:szCs w:val="21"/>
                <w:vertAlign w:val="superscript"/>
                <w:lang w:eastAsia="en-US"/>
              </w:rPr>
              <w:footnoteReference w:id="3"/>
            </w:r>
            <w:r w:rsidRPr="002E0860">
              <w:rPr>
                <w:i/>
                <w:sz w:val="21"/>
                <w:szCs w:val="21"/>
                <w:vertAlign w:val="superscript"/>
                <w:lang w:eastAsia="en-US"/>
              </w:rPr>
              <w:t xml:space="preserve"> </w:t>
            </w:r>
            <w:r w:rsidRPr="002E0860">
              <w:rPr>
                <w:i/>
                <w:sz w:val="21"/>
                <w:szCs w:val="21"/>
                <w:lang w:eastAsia="en-US"/>
              </w:rPr>
              <w:t xml:space="preserve">) </w:t>
            </w:r>
          </w:p>
          <w:p w:rsidR="001152FA" w:rsidRPr="002E0860" w:rsidRDefault="001152FA">
            <w:pPr>
              <w:spacing w:line="256" w:lineRule="auto"/>
              <w:jc w:val="both"/>
              <w:rPr>
                <w:iCs/>
                <w:sz w:val="21"/>
                <w:szCs w:val="21"/>
                <w:lang w:eastAsia="en-US"/>
              </w:rPr>
            </w:pPr>
            <w:r w:rsidRPr="002E0860">
              <w:rPr>
                <w:sz w:val="21"/>
                <w:szCs w:val="21"/>
                <w:lang w:eastAsia="en-US"/>
              </w:rPr>
              <w:t>отсутствуют в реестре недобросовестных поставщиков, предусмотренном ст. 5 Федерального закона от 18.07.2011г. № 223-ФЗ «О закупках товаров, работ, услуг отдельными видами юридических лиц», и (или) в реестре недобросовестных поставщиков, предусмотренном Федеральным законом от 05.04.2013 г. № 44-ФЗ «О контрактной системе в сфере закупок товаров, работ, услуг для обеспечения государственных и муниципальных нужд».</w:t>
            </w:r>
          </w:p>
          <w:p w:rsidR="001152FA" w:rsidRPr="002E0860" w:rsidRDefault="001152FA">
            <w:pPr>
              <w:spacing w:line="256" w:lineRule="auto"/>
              <w:jc w:val="both"/>
              <w:rPr>
                <w:sz w:val="21"/>
                <w:szCs w:val="21"/>
                <w:lang w:eastAsia="en-US"/>
              </w:rPr>
            </w:pPr>
            <w:r w:rsidRPr="002E0860">
              <w:rPr>
                <w:sz w:val="21"/>
                <w:szCs w:val="21"/>
                <w:lang w:eastAsia="en-US"/>
              </w:rPr>
              <w:t>До подготовки и оформления официального договора настоящая котировочная заявка вместе с Вашим  протоколом о признании нашей заявки выигравшей, будут выполнять роль обязательного договора между нами.</w:t>
            </w:r>
          </w:p>
        </w:tc>
      </w:tr>
    </w:tbl>
    <w:p w:rsidR="001152FA" w:rsidRPr="002E0860" w:rsidRDefault="001152FA" w:rsidP="001152FA">
      <w:pPr>
        <w:jc w:val="both"/>
        <w:rPr>
          <w:sz w:val="21"/>
          <w:szCs w:val="21"/>
        </w:rPr>
      </w:pPr>
    </w:p>
    <w:p w:rsidR="001152FA" w:rsidRPr="002E0860" w:rsidRDefault="001152FA" w:rsidP="001152FA">
      <w:pPr>
        <w:jc w:val="both"/>
        <w:rPr>
          <w:sz w:val="21"/>
          <w:szCs w:val="21"/>
        </w:rPr>
      </w:pPr>
      <w:r w:rsidRPr="002E0860">
        <w:rPr>
          <w:sz w:val="21"/>
          <w:szCs w:val="21"/>
        </w:rPr>
        <w:t xml:space="preserve">___________  / __________________ </w:t>
      </w:r>
    </w:p>
    <w:p w:rsidR="001152FA" w:rsidRPr="002E0860" w:rsidRDefault="001152FA" w:rsidP="002E0860">
      <w:pPr>
        <w:jc w:val="both"/>
        <w:rPr>
          <w:rFonts w:eastAsiaTheme="minorHAnsi" w:cstheme="minorBidi"/>
          <w:sz w:val="21"/>
          <w:szCs w:val="21"/>
          <w:lang w:eastAsia="en-US"/>
        </w:rPr>
      </w:pPr>
      <w:r w:rsidRPr="002E0860">
        <w:rPr>
          <w:sz w:val="21"/>
          <w:szCs w:val="21"/>
        </w:rPr>
        <w:t xml:space="preserve">  </w:t>
      </w:r>
    </w:p>
    <w:p w:rsidR="005356E9" w:rsidRPr="002E0860" w:rsidRDefault="001152FA" w:rsidP="00AB077F">
      <w:pPr>
        <w:jc w:val="right"/>
        <w:rPr>
          <w:rFonts w:eastAsiaTheme="minorHAnsi" w:cstheme="minorBidi"/>
          <w:sz w:val="21"/>
          <w:szCs w:val="21"/>
          <w:lang w:eastAsia="en-US"/>
        </w:rPr>
      </w:pPr>
      <w:r w:rsidRPr="002E0860">
        <w:rPr>
          <w:rFonts w:eastAsiaTheme="minorHAnsi" w:cstheme="minorBidi"/>
          <w:sz w:val="21"/>
          <w:szCs w:val="21"/>
          <w:lang w:eastAsia="en-US"/>
        </w:rPr>
        <w:t>Приложени</w:t>
      </w:r>
      <w:bookmarkStart w:id="3" w:name="_GoBack"/>
      <w:bookmarkEnd w:id="3"/>
      <w:r w:rsidRPr="002E0860">
        <w:rPr>
          <w:rFonts w:eastAsiaTheme="minorHAnsi" w:cstheme="minorBidi"/>
          <w:sz w:val="21"/>
          <w:szCs w:val="21"/>
          <w:lang w:eastAsia="en-US"/>
        </w:rPr>
        <w:t xml:space="preserve">е  3 к </w:t>
      </w:r>
      <w:r w:rsidR="005356E9" w:rsidRPr="002E0860">
        <w:rPr>
          <w:rFonts w:eastAsiaTheme="minorHAnsi" w:cstheme="minorBidi"/>
          <w:sz w:val="21"/>
          <w:szCs w:val="21"/>
          <w:lang w:eastAsia="en-US"/>
        </w:rPr>
        <w:t xml:space="preserve"> Извещению о проведении </w:t>
      </w:r>
    </w:p>
    <w:p w:rsidR="005356E9" w:rsidRPr="002E0860" w:rsidRDefault="005356E9" w:rsidP="00765F7E">
      <w:pPr>
        <w:jc w:val="right"/>
        <w:rPr>
          <w:b/>
          <w:sz w:val="21"/>
          <w:szCs w:val="21"/>
        </w:rPr>
      </w:pPr>
      <w:r w:rsidRPr="002E0860">
        <w:rPr>
          <w:sz w:val="21"/>
          <w:szCs w:val="21"/>
        </w:rPr>
        <w:t>запроса котировок в электронной форме №</w:t>
      </w:r>
      <w:r w:rsidRPr="002E0860">
        <w:rPr>
          <w:b/>
          <w:sz w:val="21"/>
          <w:szCs w:val="21"/>
        </w:rPr>
        <w:t xml:space="preserve"> </w:t>
      </w:r>
      <w:r w:rsidR="00AB077F" w:rsidRPr="002E0860">
        <w:rPr>
          <w:b/>
          <w:sz w:val="21"/>
          <w:szCs w:val="21"/>
        </w:rPr>
        <w:t>111</w:t>
      </w:r>
    </w:p>
    <w:p w:rsidR="005356E9" w:rsidRPr="002E0860" w:rsidRDefault="005356E9" w:rsidP="005356E9">
      <w:pPr>
        <w:keepNext/>
        <w:ind w:firstLine="720"/>
        <w:jc w:val="center"/>
        <w:rPr>
          <w:sz w:val="21"/>
          <w:szCs w:val="21"/>
        </w:rPr>
      </w:pPr>
    </w:p>
    <w:p w:rsidR="004F134B" w:rsidRPr="002E0860" w:rsidRDefault="004F134B" w:rsidP="00765F7E">
      <w:pPr>
        <w:keepNext/>
        <w:ind w:left="-1276" w:firstLine="720"/>
        <w:jc w:val="center"/>
        <w:rPr>
          <w:sz w:val="21"/>
          <w:szCs w:val="21"/>
        </w:rPr>
      </w:pPr>
      <w:r w:rsidRPr="002E0860">
        <w:rPr>
          <w:sz w:val="21"/>
          <w:szCs w:val="21"/>
        </w:rPr>
        <w:t>Анкета участника размещения заказа</w:t>
      </w:r>
    </w:p>
    <w:p w:rsidR="004F134B" w:rsidRPr="002E0860" w:rsidRDefault="004F134B" w:rsidP="00765F7E">
      <w:pPr>
        <w:keepNext/>
        <w:ind w:left="-1276" w:firstLine="720"/>
        <w:jc w:val="center"/>
        <w:rPr>
          <w:i/>
          <w:sz w:val="21"/>
          <w:szCs w:val="21"/>
        </w:rPr>
      </w:pPr>
      <w:r w:rsidRPr="002E0860">
        <w:rPr>
          <w:i/>
          <w:sz w:val="21"/>
          <w:szCs w:val="21"/>
        </w:rPr>
        <w:t>(</w:t>
      </w:r>
      <w:r w:rsidRPr="002E0860">
        <w:rPr>
          <w:i/>
          <w:sz w:val="21"/>
          <w:szCs w:val="21"/>
          <w:shd w:val="clear" w:color="auto" w:fill="E2EFD9" w:themeFill="accent6" w:themeFillTint="33"/>
        </w:rPr>
        <w:t xml:space="preserve">Предоставляется в форме </w:t>
      </w:r>
      <w:proofErr w:type="spellStart"/>
      <w:r w:rsidRPr="002E0860">
        <w:rPr>
          <w:i/>
          <w:sz w:val="21"/>
          <w:szCs w:val="21"/>
          <w:shd w:val="clear" w:color="auto" w:fill="E2EFD9" w:themeFill="accent6" w:themeFillTint="33"/>
        </w:rPr>
        <w:t>Word</w:t>
      </w:r>
      <w:proofErr w:type="spellEnd"/>
      <w:r w:rsidRPr="002E0860">
        <w:rPr>
          <w:i/>
          <w:sz w:val="21"/>
          <w:szCs w:val="21"/>
        </w:rPr>
        <w:t>)</w:t>
      </w:r>
    </w:p>
    <w:p w:rsidR="004F134B" w:rsidRPr="002E0860" w:rsidRDefault="004F134B" w:rsidP="004F134B">
      <w:pPr>
        <w:keepNext/>
        <w:ind w:firstLine="720"/>
        <w:jc w:val="center"/>
        <w:rPr>
          <w:i/>
          <w:sz w:val="21"/>
          <w:szCs w:val="21"/>
        </w:rPr>
      </w:pPr>
    </w:p>
    <w:tbl>
      <w:tblPr>
        <w:tblW w:w="0" w:type="dxa"/>
        <w:tblInd w:w="-1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7944"/>
        <w:gridCol w:w="2410"/>
      </w:tblGrid>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widowControl w:val="0"/>
              <w:autoSpaceDE w:val="0"/>
              <w:autoSpaceDN w:val="0"/>
              <w:spacing w:line="276" w:lineRule="auto"/>
              <w:jc w:val="center"/>
              <w:rPr>
                <w:sz w:val="21"/>
                <w:szCs w:val="21"/>
                <w:lang w:eastAsia="en-US"/>
              </w:rPr>
            </w:pPr>
            <w:r w:rsidRPr="002E0860">
              <w:rPr>
                <w:sz w:val="21"/>
                <w:szCs w:val="21"/>
                <w:lang w:eastAsia="en-US"/>
              </w:rPr>
              <w:t>№</w:t>
            </w:r>
          </w:p>
          <w:p w:rsidR="004F134B" w:rsidRPr="002E0860" w:rsidRDefault="004F134B">
            <w:pPr>
              <w:keepNext/>
              <w:widowControl w:val="0"/>
              <w:autoSpaceDE w:val="0"/>
              <w:autoSpaceDN w:val="0"/>
              <w:spacing w:line="276" w:lineRule="auto"/>
              <w:jc w:val="center"/>
              <w:rPr>
                <w:sz w:val="21"/>
                <w:szCs w:val="21"/>
                <w:lang w:eastAsia="en-US"/>
              </w:rPr>
            </w:pPr>
            <w:r w:rsidRPr="002E0860">
              <w:rPr>
                <w:sz w:val="21"/>
                <w:szCs w:val="21"/>
                <w:lang w:eastAsia="en-US"/>
              </w:rPr>
              <w:t>п/п</w:t>
            </w: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4797"/>
              </w:tabs>
              <w:spacing w:line="276" w:lineRule="auto"/>
              <w:jc w:val="center"/>
              <w:rPr>
                <w:sz w:val="21"/>
                <w:szCs w:val="21"/>
                <w:lang w:eastAsia="en-US"/>
              </w:rPr>
            </w:pPr>
            <w:r w:rsidRPr="002E0860">
              <w:rPr>
                <w:sz w:val="21"/>
                <w:szCs w:val="21"/>
                <w:lang w:eastAsia="en-US"/>
              </w:rPr>
              <w:t>Наименование</w:t>
            </w:r>
          </w:p>
        </w:tc>
        <w:tc>
          <w:tcPr>
            <w:tcW w:w="2410"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4797"/>
              </w:tabs>
              <w:spacing w:line="276" w:lineRule="auto"/>
              <w:jc w:val="center"/>
              <w:rPr>
                <w:sz w:val="21"/>
                <w:szCs w:val="21"/>
                <w:lang w:eastAsia="en-US"/>
              </w:rPr>
            </w:pPr>
            <w:r w:rsidRPr="002E0860">
              <w:rPr>
                <w:sz w:val="21"/>
                <w:szCs w:val="21"/>
                <w:lang w:eastAsia="en-US"/>
              </w:rPr>
              <w:t>Сведения об Участнике (заполняется Участником)</w:t>
            </w: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spacing w:line="276" w:lineRule="auto"/>
              <w:rPr>
                <w:sz w:val="21"/>
                <w:szCs w:val="21"/>
                <w:lang w:eastAsia="en-US"/>
              </w:rPr>
            </w:pPr>
            <w:r w:rsidRPr="002E0860">
              <w:rPr>
                <w:sz w:val="21"/>
                <w:szCs w:val="21"/>
                <w:lang w:eastAsia="en-US"/>
              </w:rPr>
              <w:t>1</w:t>
            </w: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widowControl w:val="0"/>
              <w:tabs>
                <w:tab w:val="left" w:pos="4797"/>
              </w:tabs>
              <w:spacing w:line="276" w:lineRule="auto"/>
              <w:rPr>
                <w:sz w:val="21"/>
                <w:szCs w:val="21"/>
                <w:lang w:eastAsia="en-US"/>
              </w:rPr>
            </w:pPr>
            <w:r w:rsidRPr="002E0860">
              <w:rPr>
                <w:sz w:val="21"/>
                <w:szCs w:val="21"/>
                <w:lang w:eastAsia="en-US"/>
              </w:rPr>
              <w:t>Полное и сокращенное фирменное наименование (наименование) Участника, его организационно-правовая форма (для юридического лица), фамилия, имя, отчество, паспортные данные (для физического лица)</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spacing w:line="276" w:lineRule="auto"/>
              <w:rPr>
                <w:sz w:val="21"/>
                <w:szCs w:val="21"/>
                <w:lang w:eastAsia="en-US"/>
              </w:rPr>
            </w:pPr>
            <w:r w:rsidRPr="002E0860">
              <w:rPr>
                <w:sz w:val="21"/>
                <w:szCs w:val="21"/>
                <w:lang w:eastAsia="en-US"/>
              </w:rPr>
              <w:t>2</w:t>
            </w: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widowControl w:val="0"/>
              <w:tabs>
                <w:tab w:val="left" w:pos="4797"/>
              </w:tabs>
              <w:spacing w:line="276" w:lineRule="auto"/>
              <w:rPr>
                <w:sz w:val="21"/>
                <w:szCs w:val="21"/>
                <w:lang w:eastAsia="en-US"/>
              </w:rPr>
            </w:pPr>
            <w:r w:rsidRPr="002E0860">
              <w:rPr>
                <w:sz w:val="21"/>
                <w:szCs w:val="21"/>
                <w:lang w:eastAsia="en-US"/>
              </w:rPr>
              <w:t>Свидетельство о государственной регистрации в качестве юридического лица или индивидуального предпринимателя и свидетельства о внесении изменений в Единый государственный реестр юридический лиц или свидетельства о внесении изменений в Единый государственный реестр индивидуальных предпринимателей (дата и номер, кем выдано)</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spacing w:line="276" w:lineRule="auto"/>
              <w:rPr>
                <w:sz w:val="21"/>
                <w:szCs w:val="21"/>
                <w:lang w:eastAsia="en-US"/>
              </w:rPr>
            </w:pPr>
            <w:r w:rsidRPr="002E0860">
              <w:rPr>
                <w:sz w:val="21"/>
                <w:szCs w:val="21"/>
                <w:lang w:eastAsia="en-US"/>
              </w:rPr>
              <w:t>3</w:t>
            </w: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s>
              <w:spacing w:line="276" w:lineRule="auto"/>
              <w:rPr>
                <w:sz w:val="21"/>
                <w:szCs w:val="21"/>
                <w:lang w:eastAsia="en-US"/>
              </w:rPr>
            </w:pPr>
            <w:r w:rsidRPr="002E0860">
              <w:rPr>
                <w:sz w:val="21"/>
                <w:szCs w:val="21"/>
                <w:lang w:eastAsia="en-US"/>
              </w:rPr>
              <w:t>Реквизиты участника:</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2E086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s>
              <w:spacing w:line="276" w:lineRule="auto"/>
              <w:rPr>
                <w:sz w:val="21"/>
                <w:szCs w:val="21"/>
                <w:lang w:eastAsia="en-US"/>
              </w:rPr>
            </w:pPr>
            <w:r w:rsidRPr="002E0860">
              <w:rPr>
                <w:sz w:val="21"/>
                <w:szCs w:val="21"/>
                <w:lang w:eastAsia="en-US"/>
              </w:rPr>
              <w:t>ИНН</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2E086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s>
              <w:spacing w:line="276" w:lineRule="auto"/>
              <w:rPr>
                <w:sz w:val="21"/>
                <w:szCs w:val="21"/>
                <w:lang w:eastAsia="en-US"/>
              </w:rPr>
            </w:pPr>
            <w:r w:rsidRPr="002E0860">
              <w:rPr>
                <w:sz w:val="21"/>
                <w:szCs w:val="21"/>
                <w:lang w:eastAsia="en-US"/>
              </w:rPr>
              <w:t>КПП</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2E086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s>
              <w:spacing w:line="276" w:lineRule="auto"/>
              <w:rPr>
                <w:sz w:val="21"/>
                <w:szCs w:val="21"/>
                <w:lang w:eastAsia="en-US"/>
              </w:rPr>
            </w:pPr>
            <w:r w:rsidRPr="002E0860">
              <w:rPr>
                <w:sz w:val="21"/>
                <w:szCs w:val="21"/>
                <w:lang w:eastAsia="en-US"/>
              </w:rPr>
              <w:t>ОГРН</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2E086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s>
              <w:spacing w:line="276" w:lineRule="auto"/>
              <w:rPr>
                <w:sz w:val="21"/>
                <w:szCs w:val="21"/>
                <w:lang w:eastAsia="en-US"/>
              </w:rPr>
            </w:pPr>
            <w:r w:rsidRPr="002E0860">
              <w:rPr>
                <w:sz w:val="21"/>
                <w:szCs w:val="21"/>
                <w:lang w:eastAsia="en-US"/>
              </w:rPr>
              <w:t>ОКПО</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2E086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s>
              <w:spacing w:line="276" w:lineRule="auto"/>
              <w:rPr>
                <w:sz w:val="21"/>
                <w:szCs w:val="21"/>
                <w:lang w:eastAsia="en-US"/>
              </w:rPr>
            </w:pPr>
            <w:r w:rsidRPr="002E0860">
              <w:rPr>
                <w:sz w:val="21"/>
                <w:szCs w:val="21"/>
                <w:lang w:eastAsia="en-US"/>
              </w:rPr>
              <w:t>ОКВЭД</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spacing w:line="276" w:lineRule="auto"/>
              <w:rPr>
                <w:sz w:val="21"/>
                <w:szCs w:val="21"/>
                <w:lang w:eastAsia="en-US"/>
              </w:rPr>
            </w:pPr>
            <w:r w:rsidRPr="002E0860">
              <w:rPr>
                <w:sz w:val="21"/>
                <w:szCs w:val="21"/>
                <w:lang w:eastAsia="en-US"/>
              </w:rPr>
              <w:t>4</w:t>
            </w: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Адрес регистрации участника:</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2E086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Страна</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2E086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Область</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2E086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Индекс</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2E086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Город</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2E086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Улица, дом, строение</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2E086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Муниципальный район, городской округ, внутригородская территория в составе субъекта РФ</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spacing w:line="276" w:lineRule="auto"/>
              <w:rPr>
                <w:sz w:val="21"/>
                <w:szCs w:val="21"/>
                <w:lang w:eastAsia="en-US"/>
              </w:rPr>
            </w:pPr>
            <w:r w:rsidRPr="002E0860">
              <w:rPr>
                <w:sz w:val="21"/>
                <w:szCs w:val="21"/>
                <w:lang w:eastAsia="en-US"/>
              </w:rPr>
              <w:t>5</w:t>
            </w:r>
          </w:p>
        </w:tc>
        <w:tc>
          <w:tcPr>
            <w:tcW w:w="7944" w:type="dxa"/>
            <w:tcBorders>
              <w:top w:val="single" w:sz="4" w:space="0" w:color="auto"/>
              <w:left w:val="single" w:sz="4" w:space="0" w:color="auto"/>
              <w:bottom w:val="single" w:sz="4" w:space="0" w:color="auto"/>
              <w:right w:val="single" w:sz="4" w:space="0" w:color="auto"/>
            </w:tcBorders>
            <w:vAlign w:val="center"/>
            <w:hideMark/>
          </w:tcPr>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Адрес фактического места нахождения</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widowControl w:val="0"/>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spacing w:line="276" w:lineRule="auto"/>
              <w:rPr>
                <w:sz w:val="21"/>
                <w:szCs w:val="21"/>
                <w:lang w:eastAsia="en-US"/>
              </w:rPr>
            </w:pPr>
            <w:r w:rsidRPr="002E0860">
              <w:rPr>
                <w:sz w:val="21"/>
                <w:szCs w:val="21"/>
                <w:lang w:eastAsia="en-US"/>
              </w:rPr>
              <w:t>6</w:t>
            </w: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widowControl w:val="0"/>
              <w:tabs>
                <w:tab w:val="left" w:pos="4797"/>
              </w:tabs>
              <w:spacing w:line="276" w:lineRule="auto"/>
              <w:jc w:val="both"/>
              <w:rPr>
                <w:sz w:val="21"/>
                <w:szCs w:val="21"/>
                <w:lang w:eastAsia="en-US"/>
              </w:rPr>
            </w:pPr>
            <w:r w:rsidRPr="002E0860">
              <w:rPr>
                <w:sz w:val="21"/>
                <w:szCs w:val="21"/>
                <w:lang w:eastAsia="en-US"/>
              </w:rPr>
              <w:t>Почтовый адрес</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spacing w:line="276" w:lineRule="auto"/>
              <w:rPr>
                <w:sz w:val="21"/>
                <w:szCs w:val="21"/>
                <w:lang w:eastAsia="en-US"/>
              </w:rPr>
            </w:pPr>
            <w:r w:rsidRPr="002E0860">
              <w:rPr>
                <w:sz w:val="21"/>
                <w:szCs w:val="21"/>
                <w:lang w:eastAsia="en-US"/>
              </w:rPr>
              <w:t>7</w:t>
            </w: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widowControl w:val="0"/>
              <w:tabs>
                <w:tab w:val="left" w:pos="4797"/>
              </w:tabs>
              <w:spacing w:line="276" w:lineRule="auto"/>
              <w:jc w:val="both"/>
              <w:rPr>
                <w:sz w:val="21"/>
                <w:szCs w:val="21"/>
                <w:lang w:eastAsia="en-US"/>
              </w:rPr>
            </w:pPr>
            <w:r w:rsidRPr="002E0860">
              <w:rPr>
                <w:sz w:val="21"/>
                <w:szCs w:val="21"/>
                <w:lang w:eastAsia="en-US"/>
              </w:rPr>
              <w:t>Филиалы: перечислить наименования и почтовые адреса</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spacing w:line="276" w:lineRule="auto"/>
              <w:rPr>
                <w:sz w:val="21"/>
                <w:szCs w:val="21"/>
                <w:lang w:eastAsia="en-US"/>
              </w:rPr>
            </w:pPr>
            <w:r w:rsidRPr="002E0860">
              <w:rPr>
                <w:sz w:val="21"/>
                <w:szCs w:val="21"/>
                <w:lang w:eastAsia="en-US"/>
              </w:rPr>
              <w:t>8</w:t>
            </w: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widowControl w:val="0"/>
              <w:tabs>
                <w:tab w:val="left" w:pos="4797"/>
              </w:tabs>
              <w:spacing w:line="276" w:lineRule="auto"/>
              <w:jc w:val="both"/>
              <w:rPr>
                <w:sz w:val="21"/>
                <w:szCs w:val="21"/>
                <w:lang w:eastAsia="en-US"/>
              </w:rPr>
            </w:pPr>
            <w:r w:rsidRPr="002E0860">
              <w:rPr>
                <w:sz w:val="21"/>
                <w:szCs w:val="21"/>
                <w:lang w:eastAsia="en-US"/>
              </w:rPr>
              <w:t xml:space="preserve">Телефоны, адрес электронной почты </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spacing w:line="276" w:lineRule="auto"/>
              <w:rPr>
                <w:sz w:val="21"/>
                <w:szCs w:val="21"/>
                <w:lang w:eastAsia="en-US"/>
              </w:rPr>
            </w:pPr>
            <w:r w:rsidRPr="002E0860">
              <w:rPr>
                <w:sz w:val="21"/>
                <w:szCs w:val="21"/>
                <w:lang w:eastAsia="en-US"/>
              </w:rPr>
              <w:t>9</w:t>
            </w: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Банковские реквизиты</w:t>
            </w:r>
            <w:r w:rsidRPr="002E0860">
              <w:rPr>
                <w:i/>
                <w:sz w:val="21"/>
                <w:szCs w:val="21"/>
                <w:lang w:eastAsia="en-US"/>
              </w:rPr>
              <w:t>:</w:t>
            </w:r>
          </w:p>
          <w:p w:rsidR="004F134B" w:rsidRPr="002E0860" w:rsidRDefault="004F134B">
            <w:pPr>
              <w:keepNext/>
              <w:tabs>
                <w:tab w:val="left" w:pos="4797"/>
              </w:tabs>
              <w:spacing w:line="276" w:lineRule="auto"/>
              <w:rPr>
                <w:sz w:val="21"/>
                <w:szCs w:val="21"/>
                <w:lang w:eastAsia="en-US"/>
              </w:rPr>
            </w:pPr>
            <w:r w:rsidRPr="002E0860">
              <w:rPr>
                <w:sz w:val="21"/>
                <w:szCs w:val="21"/>
                <w:lang w:eastAsia="en-US"/>
              </w:rPr>
              <w:t>Наименование обслуживающего банка</w:t>
            </w:r>
          </w:p>
          <w:p w:rsidR="004F134B" w:rsidRPr="002E0860" w:rsidRDefault="004F134B">
            <w:pPr>
              <w:keepNext/>
              <w:tabs>
                <w:tab w:val="left" w:pos="4797"/>
              </w:tabs>
              <w:spacing w:line="276" w:lineRule="auto"/>
              <w:rPr>
                <w:sz w:val="21"/>
                <w:szCs w:val="21"/>
                <w:lang w:eastAsia="en-US"/>
              </w:rPr>
            </w:pPr>
            <w:r w:rsidRPr="002E0860">
              <w:rPr>
                <w:sz w:val="21"/>
                <w:szCs w:val="21"/>
                <w:lang w:eastAsia="en-US"/>
              </w:rPr>
              <w:t>Расчетный счет</w:t>
            </w:r>
          </w:p>
          <w:p w:rsidR="004F134B" w:rsidRPr="002E0860" w:rsidRDefault="004F134B">
            <w:pPr>
              <w:keepNext/>
              <w:tabs>
                <w:tab w:val="left" w:pos="4797"/>
              </w:tabs>
              <w:spacing w:line="276" w:lineRule="auto"/>
              <w:rPr>
                <w:sz w:val="21"/>
                <w:szCs w:val="21"/>
                <w:lang w:eastAsia="en-US"/>
              </w:rPr>
            </w:pPr>
            <w:r w:rsidRPr="002E0860">
              <w:rPr>
                <w:sz w:val="21"/>
                <w:szCs w:val="21"/>
                <w:lang w:eastAsia="en-US"/>
              </w:rPr>
              <w:t>Корреспондентский счет</w:t>
            </w:r>
          </w:p>
          <w:p w:rsidR="004F134B" w:rsidRPr="002E0860" w:rsidRDefault="004F134B">
            <w:pPr>
              <w:keepNext/>
              <w:tabs>
                <w:tab w:val="left" w:pos="4797"/>
              </w:tabs>
              <w:spacing w:line="276" w:lineRule="auto"/>
              <w:rPr>
                <w:sz w:val="21"/>
                <w:szCs w:val="21"/>
                <w:lang w:eastAsia="en-US"/>
              </w:rPr>
            </w:pPr>
            <w:r w:rsidRPr="002E0860">
              <w:rPr>
                <w:sz w:val="21"/>
                <w:szCs w:val="21"/>
                <w:lang w:eastAsia="en-US"/>
              </w:rPr>
              <w:t xml:space="preserve">БИК </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spacing w:line="276" w:lineRule="auto"/>
              <w:rPr>
                <w:sz w:val="21"/>
                <w:szCs w:val="21"/>
                <w:lang w:eastAsia="en-US"/>
              </w:rPr>
            </w:pPr>
            <w:r w:rsidRPr="002E0860">
              <w:rPr>
                <w:sz w:val="21"/>
                <w:szCs w:val="21"/>
                <w:lang w:eastAsia="en-US"/>
              </w:rPr>
              <w:t>10</w:t>
            </w: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Руководитель Участника, имеющий право подписи на основании учредительных документов:</w:t>
            </w:r>
          </w:p>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ФИО (полностью):</w:t>
            </w:r>
          </w:p>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Должность:</w:t>
            </w:r>
          </w:p>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Номер телефона:</w:t>
            </w:r>
          </w:p>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Электронная почта:</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r w:rsidR="004F134B" w:rsidRPr="002E086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spacing w:line="276" w:lineRule="auto"/>
              <w:rPr>
                <w:sz w:val="21"/>
                <w:szCs w:val="21"/>
                <w:lang w:eastAsia="en-US"/>
              </w:rPr>
            </w:pPr>
            <w:r w:rsidRPr="002E0860">
              <w:rPr>
                <w:sz w:val="21"/>
                <w:szCs w:val="21"/>
                <w:lang w:eastAsia="en-US"/>
              </w:rPr>
              <w:t>11</w:t>
            </w:r>
          </w:p>
        </w:tc>
        <w:tc>
          <w:tcPr>
            <w:tcW w:w="7944" w:type="dxa"/>
            <w:tcBorders>
              <w:top w:val="single" w:sz="4" w:space="0" w:color="auto"/>
              <w:left w:val="single" w:sz="4" w:space="0" w:color="auto"/>
              <w:bottom w:val="single" w:sz="4" w:space="0" w:color="auto"/>
              <w:right w:val="single" w:sz="4" w:space="0" w:color="auto"/>
            </w:tcBorders>
            <w:hideMark/>
          </w:tcPr>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Представитель Участника, уполномоченный по доверенности на подписание документов Заявки, КП/ТП и Договора (приложить доверенность):</w:t>
            </w:r>
          </w:p>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ФИО (полностью):</w:t>
            </w:r>
          </w:p>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Должность:</w:t>
            </w:r>
          </w:p>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Номер телефона:</w:t>
            </w:r>
          </w:p>
          <w:p w:rsidR="004F134B" w:rsidRPr="002E0860" w:rsidRDefault="004F134B">
            <w:pPr>
              <w:keepNext/>
              <w:tabs>
                <w:tab w:val="left" w:pos="318"/>
                <w:tab w:val="left" w:pos="4797"/>
              </w:tabs>
              <w:spacing w:line="276" w:lineRule="auto"/>
              <w:rPr>
                <w:sz w:val="21"/>
                <w:szCs w:val="21"/>
                <w:lang w:eastAsia="en-US"/>
              </w:rPr>
            </w:pPr>
            <w:r w:rsidRPr="002E0860">
              <w:rPr>
                <w:sz w:val="21"/>
                <w:szCs w:val="21"/>
                <w:lang w:eastAsia="en-US"/>
              </w:rPr>
              <w:t>Электронная почта:</w:t>
            </w:r>
          </w:p>
        </w:tc>
        <w:tc>
          <w:tcPr>
            <w:tcW w:w="2410" w:type="dxa"/>
            <w:tcBorders>
              <w:top w:val="single" w:sz="4" w:space="0" w:color="auto"/>
              <w:left w:val="single" w:sz="4" w:space="0" w:color="auto"/>
              <w:bottom w:val="single" w:sz="4" w:space="0" w:color="auto"/>
              <w:right w:val="single" w:sz="4" w:space="0" w:color="auto"/>
            </w:tcBorders>
          </w:tcPr>
          <w:p w:rsidR="004F134B" w:rsidRPr="002E0860" w:rsidRDefault="004F134B">
            <w:pPr>
              <w:keepNext/>
              <w:tabs>
                <w:tab w:val="left" w:pos="4797"/>
              </w:tabs>
              <w:spacing w:line="276" w:lineRule="auto"/>
              <w:ind w:firstLine="720"/>
              <w:rPr>
                <w:sz w:val="21"/>
                <w:szCs w:val="21"/>
                <w:lang w:eastAsia="en-US"/>
              </w:rPr>
            </w:pPr>
          </w:p>
        </w:tc>
      </w:tr>
    </w:tbl>
    <w:p w:rsidR="005356E9" w:rsidRPr="002E0860" w:rsidRDefault="005356E9" w:rsidP="005356E9">
      <w:pPr>
        <w:spacing w:after="160" w:line="259" w:lineRule="auto"/>
        <w:rPr>
          <w:b/>
          <w:bCs/>
          <w:sz w:val="21"/>
          <w:szCs w:val="21"/>
        </w:rPr>
      </w:pPr>
      <w:r w:rsidRPr="002E0860">
        <w:rPr>
          <w:b/>
          <w:bCs/>
          <w:sz w:val="21"/>
          <w:szCs w:val="21"/>
        </w:rPr>
        <w:br w:type="page"/>
      </w:r>
    </w:p>
    <w:p w:rsidR="00FE4672" w:rsidRPr="002E0860" w:rsidRDefault="00FE4672" w:rsidP="00FE4672">
      <w:pPr>
        <w:shd w:val="clear" w:color="auto" w:fill="FFFFFF"/>
        <w:spacing w:before="120" w:line="240" w:lineRule="atLeast"/>
        <w:jc w:val="right"/>
        <w:outlineLvl w:val="0"/>
        <w:rPr>
          <w:rFonts w:eastAsiaTheme="minorHAnsi" w:cstheme="minorBidi"/>
          <w:sz w:val="21"/>
          <w:szCs w:val="21"/>
          <w:lang w:eastAsia="en-US"/>
        </w:rPr>
      </w:pPr>
      <w:r w:rsidRPr="002E0860">
        <w:rPr>
          <w:rFonts w:eastAsiaTheme="minorHAnsi" w:cstheme="minorBidi"/>
          <w:sz w:val="21"/>
          <w:szCs w:val="21"/>
          <w:lang w:eastAsia="en-US"/>
        </w:rPr>
        <w:t xml:space="preserve">Приложение № 4 к Извещению о проведении </w:t>
      </w:r>
    </w:p>
    <w:p w:rsidR="00FE4672" w:rsidRPr="002E0860" w:rsidRDefault="00FE4672" w:rsidP="0023339D">
      <w:pPr>
        <w:jc w:val="right"/>
        <w:rPr>
          <w:b/>
          <w:sz w:val="21"/>
          <w:szCs w:val="21"/>
        </w:rPr>
      </w:pPr>
      <w:r w:rsidRPr="002E0860">
        <w:rPr>
          <w:sz w:val="21"/>
          <w:szCs w:val="21"/>
        </w:rPr>
        <w:t>запроса котировок в электронной форме №</w:t>
      </w:r>
      <w:r w:rsidRPr="002E0860">
        <w:rPr>
          <w:b/>
          <w:sz w:val="21"/>
          <w:szCs w:val="21"/>
        </w:rPr>
        <w:t xml:space="preserve"> </w:t>
      </w:r>
      <w:r w:rsidR="00AB077F" w:rsidRPr="002E0860">
        <w:rPr>
          <w:b/>
          <w:sz w:val="21"/>
          <w:szCs w:val="21"/>
        </w:rPr>
        <w:t>111</w:t>
      </w:r>
    </w:p>
    <w:p w:rsidR="00FE4672" w:rsidRPr="002E0860" w:rsidRDefault="00FE4672" w:rsidP="00377346">
      <w:pPr>
        <w:keepNext/>
        <w:ind w:left="-567" w:firstLine="283"/>
        <w:jc w:val="center"/>
        <w:rPr>
          <w:sz w:val="21"/>
          <w:szCs w:val="21"/>
        </w:rPr>
      </w:pPr>
    </w:p>
    <w:p w:rsidR="005356E9" w:rsidRPr="002E0860" w:rsidRDefault="005356E9" w:rsidP="00377346">
      <w:pPr>
        <w:ind w:left="-567" w:firstLine="283"/>
        <w:jc w:val="center"/>
        <w:rPr>
          <w:b/>
          <w:bCs/>
          <w:sz w:val="21"/>
          <w:szCs w:val="21"/>
        </w:rPr>
      </w:pPr>
      <w:r w:rsidRPr="002E0860">
        <w:rPr>
          <w:b/>
          <w:bCs/>
          <w:sz w:val="21"/>
          <w:szCs w:val="21"/>
        </w:rPr>
        <w:t>ИНСТРУКЦИЯ ПО ЗАПОЛНЕНИЮ ЗАЯВКИ НА УЧАСТИЕ</w:t>
      </w:r>
    </w:p>
    <w:p w:rsidR="005356E9" w:rsidRPr="002E0860" w:rsidRDefault="005356E9" w:rsidP="00377346">
      <w:pPr>
        <w:ind w:left="-567" w:firstLine="283"/>
        <w:jc w:val="center"/>
        <w:rPr>
          <w:sz w:val="21"/>
          <w:szCs w:val="21"/>
        </w:rPr>
      </w:pPr>
      <w:r w:rsidRPr="002E0860">
        <w:rPr>
          <w:b/>
          <w:bCs/>
          <w:sz w:val="21"/>
          <w:szCs w:val="21"/>
        </w:rPr>
        <w:t>В ЗАПРОСЕ КОТИРОВОК В ЭЛЕКТРОННОЙ ФОРМЕ</w:t>
      </w:r>
    </w:p>
    <w:p w:rsidR="005356E9" w:rsidRPr="002E0860" w:rsidRDefault="005356E9" w:rsidP="00765F7E">
      <w:pPr>
        <w:ind w:left="-1276" w:right="-283" w:firstLine="283"/>
        <w:jc w:val="both"/>
        <w:rPr>
          <w:sz w:val="21"/>
          <w:szCs w:val="21"/>
        </w:rPr>
      </w:pPr>
      <w:r w:rsidRPr="002E0860">
        <w:rPr>
          <w:sz w:val="21"/>
          <w:szCs w:val="21"/>
        </w:rPr>
        <w:t>Заявка на участие в запросе котировок в электронной форме (далее заявка) оформляется на русском языке. Если в составе заявки представляются документы на иностранном языке, такие документы должны быть переведены на русский язык, а перевод заверен надлежащим образом. Вся переписка, связанная с проведением запроса котировок, ведется на русском языке.</w:t>
      </w:r>
      <w:r w:rsidR="007E0F7B" w:rsidRPr="002E0860">
        <w:rPr>
          <w:sz w:val="21"/>
          <w:szCs w:val="21"/>
        </w:rPr>
        <w:t xml:space="preserve"> </w:t>
      </w:r>
    </w:p>
    <w:p w:rsidR="005356E9" w:rsidRPr="002E0860" w:rsidRDefault="005356E9" w:rsidP="00765F7E">
      <w:pPr>
        <w:ind w:left="-1276" w:right="-283" w:firstLine="283"/>
        <w:jc w:val="both"/>
        <w:rPr>
          <w:sz w:val="21"/>
          <w:szCs w:val="21"/>
        </w:rPr>
      </w:pPr>
      <w:r w:rsidRPr="002E0860">
        <w:rPr>
          <w:sz w:val="21"/>
          <w:szCs w:val="21"/>
        </w:rPr>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rsidR="005356E9" w:rsidRPr="002E0860" w:rsidRDefault="005356E9" w:rsidP="00765F7E">
      <w:pPr>
        <w:ind w:left="-1276" w:right="-283" w:firstLine="283"/>
        <w:jc w:val="both"/>
        <w:rPr>
          <w:sz w:val="21"/>
          <w:szCs w:val="21"/>
        </w:rPr>
      </w:pPr>
      <w:r w:rsidRPr="002E0860">
        <w:rPr>
          <w:sz w:val="21"/>
          <w:szCs w:val="21"/>
        </w:rPr>
        <w:t>Заявка, поданная на участие в закупке, подтверждает, что участник ознакомился с условиями извещения о проведении запроса котировок, с ними согласен и возражений не имеет.</w:t>
      </w:r>
    </w:p>
    <w:p w:rsidR="005356E9" w:rsidRPr="002E0860" w:rsidRDefault="005356E9" w:rsidP="00765F7E">
      <w:pPr>
        <w:ind w:left="-1276" w:right="-283" w:firstLine="283"/>
        <w:jc w:val="both"/>
        <w:rPr>
          <w:sz w:val="21"/>
          <w:szCs w:val="21"/>
        </w:rPr>
      </w:pPr>
      <w:r w:rsidRPr="002E0860">
        <w:rPr>
          <w:sz w:val="21"/>
          <w:szCs w:val="21"/>
        </w:rPr>
        <w:t>Все документы, входящие в состав заявки на участие в закупке, должны иметь четко читаемый текст.</w:t>
      </w:r>
    </w:p>
    <w:p w:rsidR="005356E9" w:rsidRPr="002E0860" w:rsidRDefault="005356E9" w:rsidP="00765F7E">
      <w:pPr>
        <w:ind w:left="-1276" w:right="-283" w:firstLine="283"/>
        <w:jc w:val="both"/>
        <w:rPr>
          <w:sz w:val="21"/>
          <w:szCs w:val="21"/>
        </w:rPr>
      </w:pPr>
      <w:r w:rsidRPr="002E0860">
        <w:rPr>
          <w:sz w:val="21"/>
          <w:szCs w:val="21"/>
        </w:rPr>
        <w:t>Все условия котировочной заявки участника понимаются заказчиком буквально, в случае расхождений показателей, изложенных цифрами и прописью, приоритет имеют написанные прописью. При наличии арифметических ошибок в заявке заказчик вправе принять решение об отклонении заявки.</w:t>
      </w:r>
    </w:p>
    <w:p w:rsidR="005356E9" w:rsidRPr="002E0860" w:rsidRDefault="005356E9" w:rsidP="00765F7E">
      <w:pPr>
        <w:ind w:left="-1276" w:right="-283" w:firstLine="283"/>
        <w:jc w:val="both"/>
        <w:rPr>
          <w:sz w:val="21"/>
          <w:szCs w:val="21"/>
        </w:rPr>
      </w:pPr>
      <w:r w:rsidRPr="002E0860">
        <w:rPr>
          <w:sz w:val="21"/>
          <w:szCs w:val="21"/>
        </w:rPr>
        <w:t xml:space="preserve">Предоставляемые участником закупки сведения не должны сопровождаться словами </w:t>
      </w:r>
      <w:r w:rsidRPr="002E0860">
        <w:rPr>
          <w:b/>
          <w:bCs/>
          <w:i/>
          <w:iCs/>
          <w:sz w:val="21"/>
          <w:szCs w:val="21"/>
        </w:rPr>
        <w:t xml:space="preserve">«не более», «не менее», «выше», «ниже», «не выше», «не ниже», </w:t>
      </w:r>
      <w:r w:rsidRPr="002E0860">
        <w:rPr>
          <w:sz w:val="21"/>
          <w:szCs w:val="21"/>
        </w:rPr>
        <w:t xml:space="preserve">(в любых словосочетаниях и падежах) и т.п. и допускать разночтения или двусмысленное толкование. Исключение из указанного правила составляют слова «должен», «должна» (в любых словосочетаниях и падежах) – в данном случае заявка участника по данному основанию не подлежит отклонению. Однако, при заключении контракта слова «должен» подлежат исключению. </w:t>
      </w:r>
    </w:p>
    <w:p w:rsidR="005356E9" w:rsidRPr="002E0860" w:rsidRDefault="005356E9" w:rsidP="00765F7E">
      <w:pPr>
        <w:ind w:left="-1276" w:right="-283" w:firstLine="283"/>
        <w:jc w:val="both"/>
        <w:rPr>
          <w:sz w:val="21"/>
          <w:szCs w:val="21"/>
        </w:rPr>
      </w:pPr>
      <w:r w:rsidRPr="002E0860">
        <w:rPr>
          <w:sz w:val="21"/>
          <w:szCs w:val="21"/>
        </w:rPr>
        <w:t xml:space="preserve">Характеристики товаров, работ, услуг должны быть изложены таким образом, чтобы при рассмотрении и оценке заявок не допускалось их неоднозначное толкование. Описание характеристик должно соответствовать требованиям технического задания, а также форме заявки. </w:t>
      </w:r>
    </w:p>
    <w:p w:rsidR="005356E9" w:rsidRPr="002E0860" w:rsidRDefault="005356E9" w:rsidP="00765F7E">
      <w:pPr>
        <w:ind w:left="-1276" w:right="-283" w:firstLine="283"/>
        <w:jc w:val="both"/>
        <w:rPr>
          <w:sz w:val="21"/>
          <w:szCs w:val="21"/>
        </w:rPr>
      </w:pPr>
      <w:r w:rsidRPr="002E0860">
        <w:rPr>
          <w:sz w:val="21"/>
          <w:szCs w:val="21"/>
        </w:rPr>
        <w:t>При поставке товаров в заявке участник должен указать:</w:t>
      </w:r>
    </w:p>
    <w:p w:rsidR="005356E9" w:rsidRPr="002E0860" w:rsidRDefault="005356E9" w:rsidP="00765F7E">
      <w:pPr>
        <w:ind w:left="-1276" w:right="-283" w:firstLine="283"/>
        <w:jc w:val="both"/>
        <w:rPr>
          <w:sz w:val="21"/>
          <w:szCs w:val="21"/>
        </w:rPr>
      </w:pPr>
      <w:r w:rsidRPr="002E0860">
        <w:rPr>
          <w:sz w:val="21"/>
          <w:szCs w:val="21"/>
        </w:rPr>
        <w:t>- Полное наименование товара, полное наименование производителя товара, страну происхождения товара в соответствии с Общероссийским классификатором стран мира, утвержденным Постановлением Госстандарта России от 14.12.2001 № 529-ст, указать единицу измерения согласно ОКЕИ.</w:t>
      </w:r>
    </w:p>
    <w:p w:rsidR="005356E9" w:rsidRPr="002E0860" w:rsidRDefault="005356E9" w:rsidP="00765F7E">
      <w:pPr>
        <w:ind w:left="-1276" w:right="-283" w:firstLine="283"/>
        <w:jc w:val="both"/>
        <w:rPr>
          <w:sz w:val="21"/>
          <w:szCs w:val="21"/>
        </w:rPr>
      </w:pPr>
      <w:r w:rsidRPr="002E0860">
        <w:rPr>
          <w:sz w:val="21"/>
          <w:szCs w:val="21"/>
        </w:rPr>
        <w:t>- Конкретную марку, и/или чертеж, и/или модель, и/или артикул, либо иное обозначение, присвоенное производителем товара и/или указанное в нормативно-технических документах на товар (технический паспорт, сертификат качества, инструкцию по эксплуатации и др.) в целях идентификации.</w:t>
      </w:r>
      <w:r w:rsidR="007E0F7B" w:rsidRPr="002E0860">
        <w:rPr>
          <w:sz w:val="21"/>
          <w:szCs w:val="21"/>
        </w:rPr>
        <w:t xml:space="preserve"> </w:t>
      </w:r>
      <w:r w:rsidRPr="002E0860">
        <w:rPr>
          <w:sz w:val="21"/>
          <w:szCs w:val="21"/>
        </w:rPr>
        <w:t>В случае если у участника имеется информация об отсутствии такого обозначения у предлагаемого товара, участник должен представить письмо от производителя об отсутствии обозначения товара.</w:t>
      </w:r>
    </w:p>
    <w:p w:rsidR="005356E9" w:rsidRPr="002E0860" w:rsidRDefault="005356E9" w:rsidP="00765F7E">
      <w:pPr>
        <w:ind w:left="-1276" w:right="-283" w:firstLine="283"/>
        <w:jc w:val="both"/>
        <w:rPr>
          <w:sz w:val="21"/>
          <w:szCs w:val="21"/>
        </w:rPr>
      </w:pPr>
      <w:r w:rsidRPr="002E0860">
        <w:rPr>
          <w:sz w:val="21"/>
          <w:szCs w:val="21"/>
        </w:rPr>
        <w:t>Если в документации о закупке указываются (предлагаются) несколько видов (типов) товара или показателей товара (обязательно сопровождаемого словом «и», и/или знаком «,»,), свидетельствует о перечислении показателей товара (материала), каждое из которых необходимо Заказчику для удовлетворения потребностей в тех или иных свойствах материала (товара). Участнику закупки в заявке необходимо указать все виды (типы) товара или все показатели товара, используемых при выполнении работ. (</w:t>
      </w:r>
      <w:proofErr w:type="gramStart"/>
      <w:r w:rsidRPr="002E0860">
        <w:rPr>
          <w:sz w:val="21"/>
          <w:szCs w:val="21"/>
        </w:rPr>
        <w:t>В</w:t>
      </w:r>
      <w:proofErr w:type="gramEnd"/>
      <w:r w:rsidRPr="002E0860">
        <w:rPr>
          <w:sz w:val="21"/>
          <w:szCs w:val="21"/>
        </w:rPr>
        <w:t xml:space="preserve"> случае, если требование установлено к нескольким маркам, типам, видам, отличительным характеристикам в одном товаре (материале), указанных через знак «,» в одной ячейке, по отношению к одному показателю, то участник должен предложить значение соответствующее каждой марке, типу, виду, отличительной характеристике товара (материала), при указании значений символами, знаками или словосочетаниями участнику закупки необходимо руководствоваться «Правилами чтения символов».</w:t>
      </w:r>
    </w:p>
    <w:p w:rsidR="005356E9" w:rsidRPr="002E0860" w:rsidRDefault="005356E9" w:rsidP="005356E9">
      <w:pPr>
        <w:jc w:val="center"/>
        <w:rPr>
          <w:sz w:val="21"/>
          <w:szCs w:val="21"/>
        </w:rPr>
      </w:pPr>
      <w:r w:rsidRPr="002E0860">
        <w:rPr>
          <w:b/>
          <w:bCs/>
          <w:sz w:val="21"/>
          <w:szCs w:val="21"/>
        </w:rPr>
        <w:t>Правила чтения символов:</w:t>
      </w:r>
    </w:p>
    <w:tbl>
      <w:tblPr>
        <w:tblW w:w="5827" w:type="pct"/>
        <w:tblInd w:w="-1281" w:type="dxa"/>
        <w:tblBorders>
          <w:top w:val="inset" w:sz="4" w:space="0" w:color="000000"/>
          <w:left w:val="inset" w:sz="4" w:space="0" w:color="000000"/>
          <w:bottom w:val="inset" w:sz="4" w:space="0" w:color="000000"/>
          <w:right w:val="inset" w:sz="4" w:space="0" w:color="000000"/>
        </w:tblBorders>
        <w:tblCellMar>
          <w:top w:w="57" w:type="dxa"/>
          <w:left w:w="57" w:type="dxa"/>
          <w:bottom w:w="57" w:type="dxa"/>
          <w:right w:w="57" w:type="dxa"/>
        </w:tblCellMar>
        <w:tblLook w:val="04A0" w:firstRow="1" w:lastRow="0" w:firstColumn="1" w:lastColumn="0" w:noHBand="0" w:noVBand="1"/>
      </w:tblPr>
      <w:tblGrid>
        <w:gridCol w:w="439"/>
        <w:gridCol w:w="2391"/>
        <w:gridCol w:w="4401"/>
        <w:gridCol w:w="3826"/>
      </w:tblGrid>
      <w:tr w:rsidR="005356E9" w:rsidRPr="002E0860" w:rsidTr="00765F7E">
        <w:tc>
          <w:tcPr>
            <w:tcW w:w="199"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Символ/символы</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Обозначение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Правила заполнения</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1</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«&gt;=» или</w:t>
            </w:r>
            <w:r w:rsidR="007E0F7B" w:rsidRPr="002E0860">
              <w:rPr>
                <w:sz w:val="21"/>
                <w:szCs w:val="21"/>
              </w:rPr>
              <w:t xml:space="preserve"> </w:t>
            </w:r>
            <w:r w:rsidRPr="002E0860">
              <w:rPr>
                <w:sz w:val="21"/>
                <w:szCs w:val="21"/>
              </w:rPr>
              <w:t>«≥»</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следует читать как «больше либо равно»</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2</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«&lt;=» или «≤»</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следует читать как «меньше либо равно»</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3</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«&lt;»</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следует читать как «менее»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4</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«&gt;»</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следует читать как «более»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5</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 (обратная косая черта)</w:t>
            </w:r>
            <w:r w:rsidR="007E0F7B" w:rsidRPr="002E0860">
              <w:rPr>
                <w:sz w:val="21"/>
                <w:szCs w:val="21"/>
              </w:rPr>
              <w:t xml:space="preserve"> </w:t>
            </w:r>
            <w:r w:rsidRPr="002E0860">
              <w:rPr>
                <w:sz w:val="21"/>
                <w:szCs w:val="21"/>
              </w:rPr>
              <w:t>«и» «/»</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следует читать как перечисление показателей, при этом участнику в первой части заявки надлежит указать оба значения показателя с присущими им остальных показателей характеристик.</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6</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«не более»</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означает меньше установленного значения и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7</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«не менее»</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означает больше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8</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«более»</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означает больше установленного значения и не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9</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«менее»</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означает меньше установленного значения и не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10</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«не ниже»</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означает больше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11</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«выше»</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означает больше установленного значения и не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12</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«ниже»</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означает меньше установленного значения и не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13</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«не выше»</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означает меньше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14</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«от»</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означает больше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 за исключением указания значений температуры</w:t>
            </w:r>
          </w:p>
        </w:tc>
      </w:tr>
      <w:tr w:rsidR="005356E9" w:rsidRPr="002E0860" w:rsidTr="00765F7E">
        <w:trPr>
          <w:trHeight w:val="732"/>
        </w:trPr>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15</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«до»</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означает меньше установленного значения и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 за исключением указания значений температуры</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16</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«свыше»</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означает больше установленного значения и не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17</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«диапазон»,</w:t>
            </w:r>
            <w:r w:rsidRPr="002E0860">
              <w:rPr>
                <w:sz w:val="21"/>
                <w:szCs w:val="21"/>
              </w:rPr>
              <w:br/>
              <w:t>«в интервале»</w:t>
            </w:r>
            <w:r w:rsidRPr="002E0860">
              <w:rPr>
                <w:sz w:val="21"/>
                <w:szCs w:val="21"/>
              </w:rPr>
              <w:br/>
              <w:t>«…» (многоточие)</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значение нужно указывать в виде диапазона, при этом крайние значения включаются в диапазон допустимых</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Значение необходимо указать в диапазоном значении с учетом иных имеющихся символов и (или) слов.</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18</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 («тире», «дефис»)</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если минимальные и максимальные значения показателя разделены символом «-» («тире», «дефис»), необходимо указать конкретное значение показателя в пределах указанного диапазона допустимых значений, при этом минимальное и максимальное значение включаются в диапазон допустимых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В заявке необходимо указать конкретное значение, за исключением случаев наличия в показателе слов «в диапазоне», «диапазон», «фракция», «в пределах», номинальный ток, или указания значений температуры</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19</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w:t>
            </w:r>
            <w:r w:rsidRPr="002E0860">
              <w:rPr>
                <w:sz w:val="21"/>
                <w:szCs w:val="21"/>
              </w:rPr>
              <w:br/>
              <w:t>«±»</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значение может быть конкретизировано или оставлено в неизменном виде.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20</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 xml:space="preserve">При указании габаритных размеров в виде </w:t>
            </w:r>
            <w:proofErr w:type="spellStart"/>
            <w:r w:rsidRPr="002E0860">
              <w:rPr>
                <w:sz w:val="21"/>
                <w:szCs w:val="21"/>
              </w:rPr>
              <w:t>АхВхС</w:t>
            </w:r>
            <w:proofErr w:type="spellEnd"/>
            <w:r w:rsidRPr="002E0860">
              <w:rPr>
                <w:sz w:val="21"/>
                <w:szCs w:val="21"/>
              </w:rPr>
              <w:t xml:space="preserve"> мм, установленное Заказчиком условие касается всех значений (например, не более 15*12*15 мм означает, что слова «не более» относятся к каждому из трех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21</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«максимальное значение»</w:t>
            </w:r>
            <w:r w:rsidR="007E0F7B" w:rsidRPr="002E0860">
              <w:rPr>
                <w:sz w:val="21"/>
                <w:szCs w:val="21"/>
              </w:rPr>
              <w:t xml:space="preserve"> </w:t>
            </w:r>
            <w:r w:rsidRPr="002E0860">
              <w:rPr>
                <w:sz w:val="21"/>
                <w:szCs w:val="21"/>
              </w:rPr>
              <w:t>«минимальное значение» «</w:t>
            </w:r>
            <w:proofErr w:type="spellStart"/>
            <w:r w:rsidRPr="002E0860">
              <w:rPr>
                <w:sz w:val="21"/>
                <w:szCs w:val="21"/>
              </w:rPr>
              <w:t>min</w:t>
            </w:r>
            <w:proofErr w:type="spellEnd"/>
            <w:r w:rsidRPr="002E0860">
              <w:rPr>
                <w:sz w:val="21"/>
                <w:szCs w:val="21"/>
              </w:rPr>
              <w:t>», «</w:t>
            </w:r>
            <w:proofErr w:type="spellStart"/>
            <w:r w:rsidRPr="002E0860">
              <w:rPr>
                <w:sz w:val="21"/>
                <w:szCs w:val="21"/>
              </w:rPr>
              <w:t>max</w:t>
            </w:r>
            <w:proofErr w:type="spellEnd"/>
            <w:r w:rsidRPr="002E0860">
              <w:rPr>
                <w:sz w:val="21"/>
                <w:szCs w:val="21"/>
              </w:rPr>
              <w:t>»</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значение должно быть оставлено в неизменном виде.</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22</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«как минимум», «минимум»</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значение должно быть оставлено в неизменном виде или расширен от минимального значения, при этом минимальное значение включается в диапазон допустимых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23</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«как максимум», «максимум»</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значение должно быть оставлено в неизменном виде или уменьшен от максимального значения, при этом максимальное значение включается в диапазон допустимых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24</w:t>
            </w:r>
          </w:p>
        </w:tc>
        <w:tc>
          <w:tcPr>
            <w:tcW w:w="1081"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«или», «либо»</w:t>
            </w:r>
          </w:p>
        </w:tc>
        <w:tc>
          <w:tcPr>
            <w:tcW w:w="199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если значения разделены союзом «или», «либо» необходимо выбрать конкретное значение из предлагаемых.</w:t>
            </w:r>
          </w:p>
        </w:tc>
        <w:tc>
          <w:tcPr>
            <w:tcW w:w="1730" w:type="pct"/>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за исключением если значение разделено словами «и(или)»</w:t>
            </w:r>
          </w:p>
        </w:tc>
      </w:tr>
      <w:tr w:rsidR="005356E9" w:rsidRPr="002E0860" w:rsidTr="00765F7E">
        <w:tc>
          <w:tcPr>
            <w:tcW w:w="0" w:type="auto"/>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25</w:t>
            </w:r>
          </w:p>
        </w:tc>
        <w:tc>
          <w:tcPr>
            <w:tcW w:w="4801" w:type="pct"/>
            <w:gridSpan w:val="3"/>
            <w:tcBorders>
              <w:top w:val="outset" w:sz="4" w:space="0" w:color="000000"/>
              <w:left w:val="outset" w:sz="4" w:space="0" w:color="000000"/>
              <w:bottom w:val="outset" w:sz="4" w:space="0" w:color="000000"/>
              <w:right w:val="outset" w:sz="4" w:space="0" w:color="000000"/>
            </w:tcBorders>
          </w:tcPr>
          <w:p w:rsidR="005356E9" w:rsidRPr="002E0860" w:rsidRDefault="005356E9" w:rsidP="009D22A1">
            <w:pPr>
              <w:rPr>
                <w:sz w:val="21"/>
                <w:szCs w:val="21"/>
              </w:rPr>
            </w:pPr>
            <w:r w:rsidRPr="002E0860">
              <w:rPr>
                <w:sz w:val="21"/>
                <w:szCs w:val="21"/>
              </w:rPr>
              <w:t>Иные символы (знаки), не включенные в настоящую инструкцию, следует читать в соответствии с принятыми общепризнанными международными стандартами и обычаями делового оборота, в связи с чем участнику закупки необходимо оставить данные характеристики товара неизменными, с учетом иных имеющихся знаков и слов, в указанных пределах.</w:t>
            </w:r>
          </w:p>
        </w:tc>
      </w:tr>
    </w:tbl>
    <w:p w:rsidR="005356E9" w:rsidRPr="002E0860" w:rsidRDefault="005356E9" w:rsidP="00765F7E">
      <w:pPr>
        <w:spacing w:before="120"/>
        <w:ind w:left="-1276" w:right="-283" w:firstLine="425"/>
        <w:jc w:val="both"/>
        <w:rPr>
          <w:sz w:val="21"/>
          <w:szCs w:val="21"/>
        </w:rPr>
      </w:pPr>
      <w:r w:rsidRPr="002E0860">
        <w:rPr>
          <w:sz w:val="21"/>
          <w:szCs w:val="21"/>
        </w:rPr>
        <w:t>Описание товара, предлагаемого к поставке, должно быть выполнено как описание индивидуально определенной вещи, в строгом соответствии с реальными функциональными характеристиками товара.</w:t>
      </w:r>
    </w:p>
    <w:p w:rsidR="005356E9" w:rsidRPr="002E0860" w:rsidRDefault="005356E9" w:rsidP="00765F7E">
      <w:pPr>
        <w:ind w:left="-1276" w:right="-283" w:firstLine="425"/>
        <w:jc w:val="both"/>
        <w:rPr>
          <w:sz w:val="21"/>
          <w:szCs w:val="21"/>
        </w:rPr>
      </w:pPr>
      <w:r w:rsidRPr="002E0860">
        <w:rPr>
          <w:sz w:val="21"/>
          <w:szCs w:val="21"/>
        </w:rPr>
        <w:t>При описании предлагаемого товара могут быть использованы только общепринятые обозначения и сокращения.</w:t>
      </w:r>
    </w:p>
    <w:p w:rsidR="005356E9" w:rsidRPr="002E0860" w:rsidRDefault="005356E9" w:rsidP="00765F7E">
      <w:pPr>
        <w:ind w:left="-1276" w:right="-283" w:firstLine="425"/>
        <w:jc w:val="both"/>
        <w:rPr>
          <w:sz w:val="21"/>
          <w:szCs w:val="21"/>
        </w:rPr>
      </w:pPr>
      <w:r w:rsidRPr="002E0860">
        <w:rPr>
          <w:sz w:val="21"/>
          <w:szCs w:val="21"/>
        </w:rPr>
        <w:t xml:space="preserve">В «Описании объекта закупки» формулировка «до», «не более», означает «меньше или равно». Формулировка «не менее», «не ниже», означает «больше или равно». Точка с запятой </w:t>
      </w:r>
      <w:proofErr w:type="gramStart"/>
      <w:r w:rsidRPr="002E0860">
        <w:rPr>
          <w:sz w:val="21"/>
          <w:szCs w:val="21"/>
        </w:rPr>
        <w:t>« ;</w:t>
      </w:r>
      <w:proofErr w:type="gramEnd"/>
      <w:r w:rsidRPr="002E0860">
        <w:rPr>
          <w:sz w:val="21"/>
          <w:szCs w:val="21"/>
        </w:rPr>
        <w:t xml:space="preserve"> » или запятая «</w:t>
      </w:r>
      <w:r w:rsidR="009148D2" w:rsidRPr="002E0860">
        <w:rPr>
          <w:sz w:val="21"/>
          <w:szCs w:val="21"/>
        </w:rPr>
        <w:t>,</w:t>
      </w:r>
      <w:r w:rsidRPr="002E0860">
        <w:rPr>
          <w:sz w:val="21"/>
          <w:szCs w:val="21"/>
        </w:rPr>
        <w:t xml:space="preserve"> » при перечислении однородных показателей (характеристик) (например, несколько показателей диаметров, толщин, размеров и т.д.) означает, что требуются все указанные показатели. Формулировка «в диапазоне от и до», «в диапазоне не менее и не более», «в диапазоне не шире и не уже» или «в диапазоне с символа/знака «-» (тире)» включает крайние значения диапазона. Формулировка «либо» и «или» означает выбор показателей по значению взаимоисключающих или заменяющих друг друга, указывая на необходимость выбора между ними. Формулировка «не хуже» применяемая к показателям для определения соответствия означает, что характеристики и/или потребительские свойства товара не должны уступать установленному значению показателя соответствующего товара, т.е. не должны изменять к худшему характеристики и/или потребительские свойства товара.</w:t>
      </w:r>
    </w:p>
    <w:p w:rsidR="005356E9" w:rsidRPr="002E0860" w:rsidRDefault="005356E9" w:rsidP="00765F7E">
      <w:pPr>
        <w:ind w:left="-1276" w:right="-283" w:firstLine="425"/>
        <w:jc w:val="both"/>
        <w:rPr>
          <w:sz w:val="21"/>
          <w:szCs w:val="21"/>
        </w:rPr>
      </w:pPr>
      <w:r w:rsidRPr="002E0860">
        <w:rPr>
          <w:b/>
          <w:i/>
          <w:sz w:val="21"/>
          <w:szCs w:val="21"/>
        </w:rPr>
        <w:t>Не допускается при описании товара указывать:</w:t>
      </w:r>
      <w:r w:rsidRPr="002E0860">
        <w:rPr>
          <w:sz w:val="21"/>
          <w:szCs w:val="21"/>
        </w:rPr>
        <w:t xml:space="preserve"> «не более», «не менее», «более», «менее», «соответствует», «либо», «в полном соответствии», «должен быть», «должен», «не должен», «(с)выше», «или», «до», ставить знаки «+», «-», «V», «≥», «±», «≤», «&lt;», «&gt;» и т.п.</w:t>
      </w:r>
    </w:p>
    <w:p w:rsidR="005356E9" w:rsidRPr="002E0860" w:rsidRDefault="005356E9" w:rsidP="00765F7E">
      <w:pPr>
        <w:ind w:left="-1276" w:right="-283" w:firstLine="425"/>
        <w:jc w:val="both"/>
        <w:rPr>
          <w:sz w:val="21"/>
          <w:szCs w:val="21"/>
        </w:rPr>
      </w:pPr>
      <w:r w:rsidRPr="002E0860">
        <w:rPr>
          <w:sz w:val="21"/>
          <w:szCs w:val="21"/>
        </w:rPr>
        <w:t>При описании характеристик (показателей) товара участник закупки должен указать одно из значений, включенных в числовой диапазон, если это предусмотрено параметрами определения товара в описании объекта закупки.</w:t>
      </w:r>
    </w:p>
    <w:p w:rsidR="005356E9" w:rsidRPr="002E0860" w:rsidRDefault="005356E9" w:rsidP="00765F7E">
      <w:pPr>
        <w:ind w:left="-1276" w:right="-283" w:firstLine="425"/>
        <w:jc w:val="both"/>
        <w:rPr>
          <w:sz w:val="21"/>
          <w:szCs w:val="21"/>
        </w:rPr>
      </w:pPr>
      <w:r w:rsidRPr="002E0860">
        <w:rPr>
          <w:sz w:val="21"/>
          <w:szCs w:val="21"/>
        </w:rPr>
        <w:t>Формулировки "не более", "не менее", «более», «менее», «(с)выше», «ниже», «до», «св.», знаки «+», «≥», «-», «±», «≤», могут быть использованы при описании показателей в случае, если применение данных формулировок предусмотрено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с обязательной ссылкой на такой регламент. В отношении показателей, предусмотренных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участником закупки в первой части заявки должны быть указаны максимальные и (или) минимальные значения, в виде одного значения показателя или в виде диапазона значений показателей.</w:t>
      </w:r>
    </w:p>
    <w:p w:rsidR="005356E9" w:rsidRPr="002E0860" w:rsidRDefault="005356E9" w:rsidP="00765F7E">
      <w:pPr>
        <w:ind w:left="-1276" w:right="-283" w:firstLine="425"/>
        <w:jc w:val="both"/>
        <w:rPr>
          <w:sz w:val="21"/>
          <w:szCs w:val="21"/>
        </w:rPr>
      </w:pPr>
      <w:r w:rsidRPr="002E0860">
        <w:rPr>
          <w:sz w:val="21"/>
          <w:szCs w:val="21"/>
        </w:rPr>
        <w:t xml:space="preserve">Если в </w:t>
      </w:r>
      <w:r w:rsidRPr="002E0860">
        <w:rPr>
          <w:b/>
          <w:sz w:val="21"/>
          <w:szCs w:val="21"/>
        </w:rPr>
        <w:t>«Описании объекта закупки»</w:t>
      </w:r>
      <w:r w:rsidRPr="002E0860">
        <w:rPr>
          <w:sz w:val="21"/>
          <w:szCs w:val="21"/>
        </w:rPr>
        <w:t xml:space="preserve"> указан товар, у которого технические, функциональные (потребительские свойства) и качественные характеристики </w:t>
      </w:r>
      <w:r w:rsidRPr="002E0860">
        <w:rPr>
          <w:b/>
          <w:sz w:val="21"/>
          <w:szCs w:val="21"/>
        </w:rPr>
        <w:t>должны соответствовать указанным в описании объекта закупки</w:t>
      </w:r>
      <w:r w:rsidRPr="002E0860">
        <w:rPr>
          <w:sz w:val="21"/>
          <w:szCs w:val="21"/>
        </w:rPr>
        <w:t xml:space="preserve">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(далее - ГОСТ), то участник закупки должен указать конкретные показатели предлагаемого товара соответствующие ГОСТ, указанному в описании объекта закупки.</w:t>
      </w:r>
    </w:p>
    <w:p w:rsidR="005356E9" w:rsidRPr="002E0860" w:rsidRDefault="005356E9" w:rsidP="00765F7E">
      <w:pPr>
        <w:ind w:left="-1276" w:right="-283" w:firstLine="425"/>
        <w:jc w:val="both"/>
        <w:rPr>
          <w:sz w:val="21"/>
          <w:szCs w:val="21"/>
        </w:rPr>
      </w:pPr>
      <w:r w:rsidRPr="002E0860">
        <w:rPr>
          <w:sz w:val="21"/>
          <w:szCs w:val="21"/>
        </w:rPr>
        <w:t>Ответственность за достоверность сведений, а также сведений о конкретных показателях используемого товара, товарном знаке (его словесном обозначении), знаке обслуживания, фирменном наименовании, патентах, полезных моделях, промышленных образцах, наименовании страны происхождения товара, указанного в заявке на участие в закупке, несет участник закупки.</w:t>
      </w:r>
    </w:p>
    <w:p w:rsidR="005356E9" w:rsidRPr="002E0860" w:rsidRDefault="005356E9" w:rsidP="005356E9">
      <w:pPr>
        <w:jc w:val="both"/>
        <w:rPr>
          <w:sz w:val="21"/>
          <w:szCs w:val="21"/>
        </w:rPr>
      </w:pPr>
    </w:p>
    <w:p w:rsidR="005356E9" w:rsidRPr="002E0860" w:rsidRDefault="005356E9" w:rsidP="005356E9">
      <w:pPr>
        <w:pStyle w:val="1e"/>
        <w:rPr>
          <w:rFonts w:ascii="Times New Roman" w:hAnsi="Times New Roman"/>
          <w:sz w:val="21"/>
          <w:szCs w:val="21"/>
        </w:rPr>
      </w:pPr>
    </w:p>
    <w:p w:rsidR="005356E9" w:rsidRPr="002E0860" w:rsidRDefault="005356E9" w:rsidP="00690A7B">
      <w:pPr>
        <w:jc w:val="right"/>
        <w:rPr>
          <w:sz w:val="21"/>
          <w:szCs w:val="21"/>
        </w:rPr>
      </w:pPr>
    </w:p>
    <w:sectPr w:rsidR="005356E9" w:rsidRPr="002E0860" w:rsidSect="00067214">
      <w:footerReference w:type="default" r:id="rId14"/>
      <w:pgSz w:w="11906" w:h="16838"/>
      <w:pgMar w:top="284" w:right="707" w:bottom="1276" w:left="1701" w:header="62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2228F" w:rsidRDefault="0022228F" w:rsidP="007813E7">
      <w:r>
        <w:separator/>
      </w:r>
    </w:p>
  </w:endnote>
  <w:endnote w:type="continuationSeparator" w:id="0">
    <w:p w:rsidR="0022228F" w:rsidRDefault="0022228F" w:rsidP="007813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Gelvetsky 12pt">
    <w:altName w:val="Times New Roman"/>
    <w:panose1 w:val="00000000000000000000"/>
    <w:charset w:val="00"/>
    <w:family w:val="auto"/>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Helvetica CY Plain">
    <w:altName w:val="Arial"/>
    <w:panose1 w:val="00000000000000000000"/>
    <w:charset w:val="00"/>
    <w:family w:val="swiss"/>
    <w:notTrueType/>
    <w:pitch w:val="default"/>
    <w:sig w:usb0="00000003" w:usb1="00000000" w:usb2="00000000" w:usb3="00000000" w:csb0="00000001" w:csb1="00000000"/>
  </w:font>
  <w:font w:name="Liberation Serif">
    <w:altName w:val="Times New Roman"/>
    <w:charset w:val="CC"/>
    <w:family w:val="roman"/>
    <w:pitch w:val="variable"/>
    <w:sig w:usb0="E0000AFF" w:usb1="500078FF" w:usb2="00000021" w:usb3="00000000" w:csb0="000001B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sz w:val="28"/>
        <w:szCs w:val="28"/>
      </w:rPr>
      <w:id w:val="-2014841837"/>
      <w:docPartObj>
        <w:docPartGallery w:val="Page Numbers (Bottom of Page)"/>
        <w:docPartUnique/>
      </w:docPartObj>
    </w:sdtPr>
    <w:sdtEndPr/>
    <w:sdtContent>
      <w:p w:rsidR="00A52608" w:rsidRDefault="00A52608">
        <w:pPr>
          <w:pStyle w:val="a8"/>
          <w:jc w:val="right"/>
          <w:rPr>
            <w:rFonts w:asciiTheme="majorHAnsi" w:eastAsiaTheme="majorEastAsia" w:hAnsiTheme="majorHAnsi" w:cstheme="majorBidi"/>
            <w:sz w:val="28"/>
            <w:szCs w:val="28"/>
          </w:rPr>
        </w:pPr>
        <w:r w:rsidRPr="00ED1019">
          <w:rPr>
            <w:rFonts w:asciiTheme="majorHAnsi" w:eastAsiaTheme="majorEastAsia" w:hAnsiTheme="majorHAnsi" w:cstheme="majorBidi"/>
            <w:sz w:val="18"/>
            <w:szCs w:val="28"/>
          </w:rPr>
          <w:t xml:space="preserve">Стр. </w:t>
        </w:r>
        <w:r w:rsidRPr="00ED1019">
          <w:rPr>
            <w:rFonts w:asciiTheme="minorHAnsi" w:eastAsiaTheme="minorEastAsia" w:hAnsiTheme="minorHAnsi"/>
            <w:sz w:val="14"/>
            <w:szCs w:val="22"/>
          </w:rPr>
          <w:fldChar w:fldCharType="begin"/>
        </w:r>
        <w:r w:rsidRPr="00ED1019">
          <w:rPr>
            <w:sz w:val="8"/>
          </w:rPr>
          <w:instrText>PAGE    \* MERGEFORMAT</w:instrText>
        </w:r>
        <w:r w:rsidRPr="00ED1019">
          <w:rPr>
            <w:rFonts w:asciiTheme="minorHAnsi" w:eastAsiaTheme="minorEastAsia" w:hAnsiTheme="minorHAnsi"/>
            <w:sz w:val="14"/>
            <w:szCs w:val="22"/>
          </w:rPr>
          <w:fldChar w:fldCharType="separate"/>
        </w:r>
        <w:r w:rsidR="002E0860" w:rsidRPr="002E0860">
          <w:rPr>
            <w:rFonts w:asciiTheme="majorHAnsi" w:eastAsiaTheme="majorEastAsia" w:hAnsiTheme="majorHAnsi" w:cstheme="majorBidi"/>
            <w:noProof/>
            <w:sz w:val="18"/>
            <w:szCs w:val="28"/>
          </w:rPr>
          <w:t>24</w:t>
        </w:r>
        <w:r w:rsidRPr="00ED1019">
          <w:rPr>
            <w:rFonts w:asciiTheme="majorHAnsi" w:eastAsiaTheme="majorEastAsia" w:hAnsiTheme="majorHAnsi" w:cstheme="majorBidi"/>
            <w:sz w:val="18"/>
            <w:szCs w:val="28"/>
          </w:rPr>
          <w:fldChar w:fldCharType="end"/>
        </w:r>
      </w:p>
    </w:sdtContent>
  </w:sdt>
  <w:p w:rsidR="00A52608" w:rsidRDefault="00A52608">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2228F" w:rsidRDefault="0022228F" w:rsidP="007813E7">
      <w:r>
        <w:separator/>
      </w:r>
    </w:p>
  </w:footnote>
  <w:footnote w:type="continuationSeparator" w:id="0">
    <w:p w:rsidR="0022228F" w:rsidRDefault="0022228F" w:rsidP="007813E7">
      <w:r>
        <w:continuationSeparator/>
      </w:r>
    </w:p>
  </w:footnote>
  <w:footnote w:id="1">
    <w:p w:rsidR="00A52608" w:rsidRPr="00BB1C7C" w:rsidRDefault="00A52608" w:rsidP="00BB1C7C">
      <w:pPr>
        <w:pStyle w:val="af9"/>
        <w:rPr>
          <w:lang w:val="ru-RU"/>
        </w:rPr>
      </w:pPr>
      <w:r w:rsidRPr="00BB1C7C">
        <w:rPr>
          <w:rFonts w:ascii="Liberation Serif" w:hAnsi="Liberation Serif" w:cs="Liberation Serif"/>
          <w:vertAlign w:val="superscript"/>
          <w:lang w:val="ru-RU"/>
        </w:rPr>
        <w:t>1</w:t>
      </w:r>
      <w:r w:rsidRPr="00BB1C7C">
        <w:rPr>
          <w:rFonts w:ascii="Liberation Serif" w:hAnsi="Liberation Serif" w:cs="Liberation Serif"/>
          <w:lang w:val="ru-RU"/>
        </w:rPr>
        <w:t xml:space="preserve"> </w:t>
      </w:r>
      <w:r w:rsidRPr="00D02273">
        <w:rPr>
          <w:rFonts w:ascii="Liberation Serif" w:hAnsi="Liberation Serif" w:cs="Liberation Serif"/>
          <w:sz w:val="20"/>
          <w:lang w:val="ru-RU"/>
        </w:rPr>
        <w:t>Заказчик самостоятельно определяет необходимость включения в положение о закупке условий, выделенных курсивом.</w:t>
      </w:r>
    </w:p>
  </w:footnote>
  <w:footnote w:id="2">
    <w:p w:rsidR="001152FA" w:rsidRDefault="001152FA" w:rsidP="001152FA">
      <w:pPr>
        <w:rPr>
          <w:sz w:val="18"/>
          <w:szCs w:val="18"/>
        </w:rPr>
      </w:pPr>
      <w:r>
        <w:rPr>
          <w:rStyle w:val="afa"/>
        </w:rPr>
        <w:footnoteRef/>
      </w:r>
      <w:r>
        <w:t xml:space="preserve"> </w:t>
      </w:r>
      <w:r>
        <w:rPr>
          <w:sz w:val="18"/>
          <w:szCs w:val="18"/>
        </w:rPr>
        <w:t>Подача участником заявки означает его согласие на обработку и публикацию Заказчиком его персональных данных в соответствии с требованиями Закона «О персональных данных» № 152-ФЗ от 27.07.2006 г.</w:t>
      </w:r>
    </w:p>
    <w:p w:rsidR="001152FA" w:rsidRDefault="001152FA" w:rsidP="001152FA">
      <w:pPr>
        <w:pStyle w:val="af9"/>
        <w:rPr>
          <w:sz w:val="18"/>
          <w:szCs w:val="18"/>
          <w:lang w:val="ru-RU"/>
        </w:rPr>
      </w:pPr>
    </w:p>
  </w:footnote>
  <w:footnote w:id="3">
    <w:p w:rsidR="001152FA" w:rsidRDefault="001152FA" w:rsidP="001152FA">
      <w:pPr>
        <w:pStyle w:val="af9"/>
        <w:tabs>
          <w:tab w:val="left" w:pos="0"/>
        </w:tabs>
        <w:ind w:left="0" w:firstLine="0"/>
        <w:rPr>
          <w:rFonts w:ascii="Times New Roman" w:hAnsi="Times New Roman" w:cs="Times New Roman"/>
          <w:sz w:val="18"/>
          <w:szCs w:val="18"/>
          <w:lang w:val="ru-RU"/>
        </w:rPr>
      </w:pPr>
      <w:r>
        <w:rPr>
          <w:rStyle w:val="afa"/>
        </w:rPr>
        <w:footnoteRef/>
      </w:r>
      <w:r>
        <w:rPr>
          <w:rFonts w:ascii="Times New Roman" w:hAnsi="Times New Roman" w:cs="Times New Roman"/>
          <w:sz w:val="18"/>
          <w:szCs w:val="18"/>
          <w:lang w:val="ru-RU"/>
        </w:rPr>
        <w:t xml:space="preserve"> Т</w:t>
      </w:r>
      <w:r>
        <w:rPr>
          <w:rFonts w:ascii="Times New Roman" w:hAnsi="Times New Roman" w:cs="Times New Roman"/>
          <w:bCs/>
          <w:sz w:val="18"/>
          <w:szCs w:val="18"/>
          <w:lang w:val="ru-RU"/>
        </w:rPr>
        <w:t>акже указываются (при наличии) сведения об учредителях, о членах коллегиального исполнительного органа, лице, исполняющем функции единоличного исполнительного органа (для участника запроса котировок - юридического лица).</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multilevel"/>
    <w:tmpl w:val="591841F0"/>
    <w:lvl w:ilvl="0">
      <w:start w:val="240"/>
      <w:numFmt w:val="decimal"/>
      <w:lvlText w:val="%1."/>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1">
      <w:start w:val="1"/>
      <w:numFmt w:val="decimal"/>
      <w:lvlText w:val="%2)"/>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2">
      <w:start w:val="1"/>
      <w:numFmt w:val="decimal"/>
      <w:lvlText w:val="%3)"/>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3">
      <w:start w:val="296"/>
      <w:numFmt w:val="decimal"/>
      <w:lvlText w:val="%4."/>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4">
      <w:start w:val="1"/>
      <w:numFmt w:val="decimal"/>
      <w:lvlText w:val="%5)"/>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5">
      <w:start w:val="350"/>
      <w:numFmt w:val="decimal"/>
      <w:lvlText w:val="%6."/>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6">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7">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8">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5"/>
        <w:szCs w:val="25"/>
        <w:u w:val="none"/>
      </w:rPr>
    </w:lvl>
  </w:abstractNum>
  <w:abstractNum w:abstractNumId="1" w15:restartNumberingAfterBreak="0">
    <w:nsid w:val="08A1475B"/>
    <w:multiLevelType w:val="hybridMultilevel"/>
    <w:tmpl w:val="4366F16C"/>
    <w:lvl w:ilvl="0" w:tplc="FFFFFFFF">
      <w:start w:val="1"/>
      <w:numFmt w:val="decimal"/>
      <w:lvlText w:val="%1)"/>
      <w:lvlJc w:val="left"/>
      <w:pPr>
        <w:tabs>
          <w:tab w:val="num" w:pos="0"/>
        </w:tabs>
      </w:pPr>
      <w:rPr>
        <w:rFonts w:ascii="Times New Roman" w:eastAsia="Times New Roman" w:hAnsi="Times New Roman" w:cs="Times New Roman"/>
        <w:b w:val="0"/>
        <w:bCs w:val="0"/>
        <w:i w:val="0"/>
        <w:iCs w:val="0"/>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AD711F4"/>
    <w:multiLevelType w:val="multilevel"/>
    <w:tmpl w:val="FC780B46"/>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928"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 w15:restartNumberingAfterBreak="0">
    <w:nsid w:val="11552924"/>
    <w:multiLevelType w:val="hybridMultilevel"/>
    <w:tmpl w:val="8820A5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4F82B07"/>
    <w:multiLevelType w:val="multilevel"/>
    <w:tmpl w:val="00F61F22"/>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b/>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85C3041"/>
    <w:multiLevelType w:val="multilevel"/>
    <w:tmpl w:val="897E37EA"/>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800"/>
        </w:tabs>
        <w:ind w:left="1224" w:hanging="504"/>
      </w:pPr>
      <w:rPr>
        <w:rFonts w:cs="Times New Roman"/>
      </w:rPr>
    </w:lvl>
    <w:lvl w:ilvl="3">
      <w:start w:val="1"/>
      <w:numFmt w:val="decimal"/>
      <w:lvlText w:val="%1.%2.%3.%4."/>
      <w:lvlJc w:val="left"/>
      <w:pPr>
        <w:tabs>
          <w:tab w:val="num" w:pos="2520"/>
        </w:tabs>
        <w:ind w:left="1728" w:hanging="648"/>
      </w:pPr>
      <w:rPr>
        <w:rFonts w:cs="Times New Roman"/>
      </w:rPr>
    </w:lvl>
    <w:lvl w:ilvl="4">
      <w:start w:val="1"/>
      <w:numFmt w:val="decimal"/>
      <w:lvlText w:val="%1.%2.%3.%4.%5."/>
      <w:lvlJc w:val="left"/>
      <w:pPr>
        <w:tabs>
          <w:tab w:val="num" w:pos="3240"/>
        </w:tabs>
        <w:ind w:left="2232" w:hanging="792"/>
      </w:pPr>
      <w:rPr>
        <w:rFonts w:cs="Times New Roman"/>
      </w:rPr>
    </w:lvl>
    <w:lvl w:ilvl="5">
      <w:start w:val="1"/>
      <w:numFmt w:val="decimal"/>
      <w:lvlText w:val="%1.%2.%3.%4.%5.%6."/>
      <w:lvlJc w:val="left"/>
      <w:pPr>
        <w:tabs>
          <w:tab w:val="num" w:pos="3960"/>
        </w:tabs>
        <w:ind w:left="2736" w:hanging="936"/>
      </w:pPr>
      <w:rPr>
        <w:rFonts w:cs="Times New Roman"/>
      </w:rPr>
    </w:lvl>
    <w:lvl w:ilvl="6">
      <w:start w:val="1"/>
      <w:numFmt w:val="decimal"/>
      <w:lvlText w:val="%1.%2.%3.%4.%5.%6.%7."/>
      <w:lvlJc w:val="left"/>
      <w:pPr>
        <w:tabs>
          <w:tab w:val="num" w:pos="4680"/>
        </w:tabs>
        <w:ind w:left="3240" w:hanging="1080"/>
      </w:pPr>
      <w:rPr>
        <w:rFonts w:cs="Times New Roman"/>
      </w:rPr>
    </w:lvl>
    <w:lvl w:ilvl="7">
      <w:start w:val="1"/>
      <w:numFmt w:val="decimal"/>
      <w:lvlText w:val="%1.%2.%3.%4.%5.%6.%7.%8."/>
      <w:lvlJc w:val="left"/>
      <w:pPr>
        <w:tabs>
          <w:tab w:val="num" w:pos="5400"/>
        </w:tabs>
        <w:ind w:left="3744" w:hanging="1224"/>
      </w:pPr>
      <w:rPr>
        <w:rFonts w:cs="Times New Roman"/>
      </w:rPr>
    </w:lvl>
    <w:lvl w:ilvl="8">
      <w:start w:val="1"/>
      <w:numFmt w:val="decimal"/>
      <w:lvlText w:val="%1.%2.%3.%4.%5.%6.%7.%8.%9."/>
      <w:lvlJc w:val="left"/>
      <w:pPr>
        <w:tabs>
          <w:tab w:val="num" w:pos="6120"/>
        </w:tabs>
        <w:ind w:left="4320" w:hanging="1440"/>
      </w:pPr>
      <w:rPr>
        <w:rFonts w:cs="Times New Roman"/>
      </w:rPr>
    </w:lvl>
  </w:abstractNum>
  <w:abstractNum w:abstractNumId="6" w15:restartNumberingAfterBreak="0">
    <w:nsid w:val="1F0F40A2"/>
    <w:multiLevelType w:val="hybridMultilevel"/>
    <w:tmpl w:val="CDE0AB00"/>
    <w:lvl w:ilvl="0" w:tplc="1F2EB2FC">
      <w:start w:val="1"/>
      <w:numFmt w:val="decimal"/>
      <w:lvlText w:val="%1."/>
      <w:lvlJc w:val="left"/>
      <w:pPr>
        <w:tabs>
          <w:tab w:val="num" w:pos="624"/>
        </w:tabs>
        <w:ind w:left="624" w:hanging="511"/>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24255420"/>
    <w:multiLevelType w:val="multilevel"/>
    <w:tmpl w:val="E404E81C"/>
    <w:lvl w:ilvl="0">
      <w:start w:val="1"/>
      <w:numFmt w:val="decimal"/>
      <w:lvlText w:val="%1."/>
      <w:lvlJc w:val="left"/>
      <w:pPr>
        <w:tabs>
          <w:tab w:val="num" w:pos="680"/>
        </w:tabs>
        <w:ind w:left="284"/>
      </w:pPr>
      <w:rPr>
        <w:rFonts w:ascii="Times New Roman" w:hAnsi="Times New Roman" w:cs="Times New Roman" w:hint="default"/>
        <w:b/>
        <w:bCs/>
      </w:rPr>
    </w:lvl>
    <w:lvl w:ilvl="1">
      <w:start w:val="1"/>
      <w:numFmt w:val="decimal"/>
      <w:lvlText w:val="%1.%2."/>
      <w:lvlJc w:val="left"/>
      <w:pPr>
        <w:tabs>
          <w:tab w:val="num" w:pos="567"/>
        </w:tabs>
        <w:ind w:left="567" w:hanging="567"/>
      </w:pPr>
      <w:rPr>
        <w:rFonts w:ascii="Times New Roman" w:hAnsi="Times New Roman" w:cs="Times New Roman" w:hint="default"/>
        <w:b/>
        <w:bCs w:val="0"/>
        <w:i w:val="0"/>
        <w:iCs w:val="0"/>
      </w:rPr>
    </w:lvl>
    <w:lvl w:ilvl="2">
      <w:start w:val="1"/>
      <w:numFmt w:val="decimal"/>
      <w:lvlText w:val="%1.%2.%3."/>
      <w:lvlJc w:val="left"/>
      <w:pPr>
        <w:tabs>
          <w:tab w:val="num" w:pos="1418"/>
        </w:tabs>
        <w:ind w:left="1418" w:hanging="851"/>
      </w:pPr>
      <w:rPr>
        <w:rFonts w:ascii="Times New Roman" w:hAnsi="Times New Roman" w:cs="Times New Roman" w:hint="default"/>
        <w:b w:val="0"/>
        <w:bCs w:val="0"/>
        <w:i w:val="0"/>
        <w:iCs w:val="0"/>
      </w:rPr>
    </w:lvl>
    <w:lvl w:ilvl="3">
      <w:start w:val="1"/>
      <w:numFmt w:val="decimal"/>
      <w:lvlText w:val="%1.%2.%3.%4."/>
      <w:lvlJc w:val="left"/>
      <w:pPr>
        <w:tabs>
          <w:tab w:val="num" w:pos="2041"/>
        </w:tabs>
        <w:ind w:left="2041" w:hanging="907"/>
      </w:pPr>
      <w:rPr>
        <w:rFonts w:ascii="Times New Roman" w:hAnsi="Times New Roman" w:cs="Times New Roman" w:hint="default"/>
      </w:rPr>
    </w:lvl>
    <w:lvl w:ilvl="4">
      <w:start w:val="1"/>
      <w:numFmt w:val="decimal"/>
      <w:lvlText w:val="%1.%2.%3.%4.%5."/>
      <w:lvlJc w:val="left"/>
      <w:pPr>
        <w:tabs>
          <w:tab w:val="num" w:pos="2665"/>
        </w:tabs>
        <w:ind w:left="2665" w:hanging="964"/>
      </w:pPr>
      <w:rPr>
        <w:rFonts w:ascii="Times New Roman" w:hAnsi="Times New Roman" w:cs="Times New Roman" w:hint="default"/>
      </w:rPr>
    </w:lvl>
    <w:lvl w:ilvl="5">
      <w:start w:val="1"/>
      <w:numFmt w:val="decimal"/>
      <w:lvlText w:val="%1.%2.%3.%4.%5.%6."/>
      <w:lvlJc w:val="left"/>
      <w:pPr>
        <w:tabs>
          <w:tab w:val="num" w:pos="288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396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8" w15:restartNumberingAfterBreak="0">
    <w:nsid w:val="2A0F44FF"/>
    <w:multiLevelType w:val="hybridMultilevel"/>
    <w:tmpl w:val="39F62414"/>
    <w:lvl w:ilvl="0" w:tplc="4DE48AE2">
      <w:start w:val="3"/>
      <w:numFmt w:val="decimal"/>
      <w:lvlText w:val="%1."/>
      <w:lvlJc w:val="left"/>
      <w:pPr>
        <w:tabs>
          <w:tab w:val="num" w:pos="1070"/>
        </w:tabs>
        <w:ind w:left="1070" w:hanging="360"/>
      </w:pPr>
      <w:rPr>
        <w:rFonts w:cs="Times New Roman" w:hint="default"/>
        <w:color w:val="000000"/>
      </w:rPr>
    </w:lvl>
    <w:lvl w:ilvl="1" w:tplc="04190019" w:tentative="1">
      <w:start w:val="1"/>
      <w:numFmt w:val="lowerLetter"/>
      <w:lvlText w:val="%2."/>
      <w:lvlJc w:val="left"/>
      <w:pPr>
        <w:tabs>
          <w:tab w:val="num" w:pos="1647"/>
        </w:tabs>
        <w:ind w:left="1647" w:hanging="360"/>
      </w:pPr>
      <w:rPr>
        <w:rFonts w:cs="Times New Roman"/>
      </w:rPr>
    </w:lvl>
    <w:lvl w:ilvl="2" w:tplc="0419001B">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9" w15:restartNumberingAfterBreak="0">
    <w:nsid w:val="2D0552C4"/>
    <w:multiLevelType w:val="hybridMultilevel"/>
    <w:tmpl w:val="BE0EC16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2EC908A5"/>
    <w:multiLevelType w:val="hybridMultilevel"/>
    <w:tmpl w:val="D4A669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0BD0AC2"/>
    <w:multiLevelType w:val="hybridMultilevel"/>
    <w:tmpl w:val="39F62414"/>
    <w:lvl w:ilvl="0" w:tplc="4DE48AE2">
      <w:start w:val="3"/>
      <w:numFmt w:val="decimal"/>
      <w:lvlText w:val="%1."/>
      <w:lvlJc w:val="left"/>
      <w:pPr>
        <w:tabs>
          <w:tab w:val="num" w:pos="1070"/>
        </w:tabs>
        <w:ind w:left="1070" w:hanging="360"/>
      </w:pPr>
      <w:rPr>
        <w:rFonts w:cs="Times New Roman" w:hint="default"/>
        <w:color w:val="000000"/>
      </w:rPr>
    </w:lvl>
    <w:lvl w:ilvl="1" w:tplc="04190019" w:tentative="1">
      <w:start w:val="1"/>
      <w:numFmt w:val="lowerLetter"/>
      <w:lvlText w:val="%2."/>
      <w:lvlJc w:val="left"/>
      <w:pPr>
        <w:tabs>
          <w:tab w:val="num" w:pos="1647"/>
        </w:tabs>
        <w:ind w:left="1647" w:hanging="360"/>
      </w:pPr>
      <w:rPr>
        <w:rFonts w:cs="Times New Roman"/>
      </w:rPr>
    </w:lvl>
    <w:lvl w:ilvl="2" w:tplc="0419001B">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2" w15:restartNumberingAfterBreak="0">
    <w:nsid w:val="36BC07BA"/>
    <w:multiLevelType w:val="multilevel"/>
    <w:tmpl w:val="52887FB4"/>
    <w:lvl w:ilvl="0">
      <w:start w:val="6"/>
      <w:numFmt w:val="decimal"/>
      <w:lvlText w:val="%1."/>
      <w:lvlJc w:val="left"/>
      <w:pPr>
        <w:ind w:left="360" w:hanging="360"/>
      </w:pPr>
      <w:rPr>
        <w:rFonts w:cs="Times New Roman" w:hint="default"/>
        <w:b/>
      </w:rPr>
    </w:lvl>
    <w:lvl w:ilvl="1">
      <w:start w:val="1"/>
      <w:numFmt w:val="decimal"/>
      <w:lvlText w:val="%1.%2."/>
      <w:lvlJc w:val="left"/>
      <w:pPr>
        <w:ind w:left="720" w:hanging="720"/>
      </w:pPr>
      <w:rPr>
        <w:rFonts w:cs="Times New Roman" w:hint="default"/>
        <w:b/>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560" w:hanging="1800"/>
      </w:pPr>
      <w:rPr>
        <w:rFonts w:cs="Times New Roman" w:hint="default"/>
      </w:rPr>
    </w:lvl>
  </w:abstractNum>
  <w:abstractNum w:abstractNumId="13" w15:restartNumberingAfterBreak="0">
    <w:nsid w:val="3751647D"/>
    <w:multiLevelType w:val="hybridMultilevel"/>
    <w:tmpl w:val="B0B4582A"/>
    <w:lvl w:ilvl="0" w:tplc="0419000F">
      <w:start w:val="1"/>
      <w:numFmt w:val="decimal"/>
      <w:lvlText w:val="%1."/>
      <w:lvlJc w:val="left"/>
      <w:pPr>
        <w:tabs>
          <w:tab w:val="num" w:pos="643"/>
        </w:tabs>
        <w:ind w:left="643"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39F22690"/>
    <w:multiLevelType w:val="multilevel"/>
    <w:tmpl w:val="5BA2B98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3DA641EB"/>
    <w:multiLevelType w:val="multilevel"/>
    <w:tmpl w:val="0C1E41DA"/>
    <w:lvl w:ilvl="0">
      <w:start w:val="2"/>
      <w:numFmt w:val="decimal"/>
      <w:lvlText w:val="%1."/>
      <w:lvlJc w:val="left"/>
      <w:pPr>
        <w:tabs>
          <w:tab w:val="num" w:pos="390"/>
        </w:tabs>
        <w:ind w:left="390" w:hanging="390"/>
      </w:pPr>
      <w:rPr>
        <w:rFonts w:hint="default"/>
        <w:color w:val="000000"/>
      </w:rPr>
    </w:lvl>
    <w:lvl w:ilvl="1">
      <w:start w:val="5"/>
      <w:numFmt w:val="decimal"/>
      <w:lvlText w:val="%1.%2."/>
      <w:lvlJc w:val="left"/>
      <w:pPr>
        <w:tabs>
          <w:tab w:val="num" w:pos="1560"/>
        </w:tabs>
        <w:ind w:left="1560" w:hanging="72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1080"/>
        </w:tabs>
        <w:ind w:left="1080" w:hanging="108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440"/>
        </w:tabs>
        <w:ind w:left="1440" w:hanging="144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800"/>
        </w:tabs>
        <w:ind w:left="1800" w:hanging="180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16" w15:restartNumberingAfterBreak="0">
    <w:nsid w:val="415D4E7B"/>
    <w:multiLevelType w:val="multilevel"/>
    <w:tmpl w:val="291A38E8"/>
    <w:lvl w:ilvl="0">
      <w:start w:val="1"/>
      <w:numFmt w:val="decimal"/>
      <w:suff w:val="space"/>
      <w:lvlText w:val="%1."/>
      <w:lvlJc w:val="left"/>
      <w:pPr>
        <w:ind w:left="0" w:firstLine="0"/>
      </w:pPr>
      <w:rPr>
        <w:rFonts w:hint="default"/>
      </w:rPr>
    </w:lvl>
    <w:lvl w:ilvl="1">
      <w:start w:val="1"/>
      <w:numFmt w:val="decimal"/>
      <w:suff w:val="space"/>
      <w:lvlText w:val="%1.%2."/>
      <w:lvlJc w:val="left"/>
      <w:pPr>
        <w:ind w:left="993" w:firstLine="0"/>
      </w:pPr>
      <w:rPr>
        <w:rFonts w:hint="default"/>
        <w:b w:val="0"/>
      </w:rPr>
    </w:lvl>
    <w:lvl w:ilvl="2">
      <w:start w:val="1"/>
      <w:numFmt w:val="decimal"/>
      <w:suff w:val="space"/>
      <w:lvlText w:val="%1.%2.%3."/>
      <w:lvlJc w:val="left"/>
      <w:pPr>
        <w:ind w:left="0" w:firstLine="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4F16511E"/>
    <w:multiLevelType w:val="hybridMultilevel"/>
    <w:tmpl w:val="E228D562"/>
    <w:lvl w:ilvl="0" w:tplc="AEBCF2F2">
      <w:start w:val="1"/>
      <w:numFmt w:val="decimal"/>
      <w:lvlText w:val="%1."/>
      <w:lvlJc w:val="left"/>
      <w:pPr>
        <w:tabs>
          <w:tab w:val="num" w:pos="720"/>
        </w:tabs>
        <w:ind w:left="720" w:hanging="360"/>
      </w:pPr>
      <w:rPr>
        <w:rFonts w:hint="default"/>
      </w:rPr>
    </w:lvl>
    <w:lvl w:ilvl="1" w:tplc="C1C88C68">
      <w:numFmt w:val="none"/>
      <w:lvlText w:val=""/>
      <w:lvlJc w:val="left"/>
      <w:pPr>
        <w:tabs>
          <w:tab w:val="num" w:pos="360"/>
        </w:tabs>
      </w:pPr>
    </w:lvl>
    <w:lvl w:ilvl="2" w:tplc="1BF4C6E0">
      <w:numFmt w:val="none"/>
      <w:lvlText w:val=""/>
      <w:lvlJc w:val="left"/>
      <w:pPr>
        <w:tabs>
          <w:tab w:val="num" w:pos="360"/>
        </w:tabs>
      </w:pPr>
    </w:lvl>
    <w:lvl w:ilvl="3" w:tplc="16EA75EE">
      <w:numFmt w:val="none"/>
      <w:lvlText w:val=""/>
      <w:lvlJc w:val="left"/>
      <w:pPr>
        <w:tabs>
          <w:tab w:val="num" w:pos="360"/>
        </w:tabs>
      </w:pPr>
    </w:lvl>
    <w:lvl w:ilvl="4" w:tplc="89EA429A">
      <w:numFmt w:val="none"/>
      <w:lvlText w:val=""/>
      <w:lvlJc w:val="left"/>
      <w:pPr>
        <w:tabs>
          <w:tab w:val="num" w:pos="360"/>
        </w:tabs>
      </w:pPr>
    </w:lvl>
    <w:lvl w:ilvl="5" w:tplc="9078ADE8">
      <w:numFmt w:val="none"/>
      <w:lvlText w:val=""/>
      <w:lvlJc w:val="left"/>
      <w:pPr>
        <w:tabs>
          <w:tab w:val="num" w:pos="360"/>
        </w:tabs>
      </w:pPr>
    </w:lvl>
    <w:lvl w:ilvl="6" w:tplc="247AC2D4">
      <w:numFmt w:val="none"/>
      <w:lvlText w:val=""/>
      <w:lvlJc w:val="left"/>
      <w:pPr>
        <w:tabs>
          <w:tab w:val="num" w:pos="360"/>
        </w:tabs>
      </w:pPr>
    </w:lvl>
    <w:lvl w:ilvl="7" w:tplc="ED5C9668">
      <w:numFmt w:val="none"/>
      <w:lvlText w:val=""/>
      <w:lvlJc w:val="left"/>
      <w:pPr>
        <w:tabs>
          <w:tab w:val="num" w:pos="360"/>
        </w:tabs>
      </w:pPr>
    </w:lvl>
    <w:lvl w:ilvl="8" w:tplc="78D646FA">
      <w:numFmt w:val="none"/>
      <w:lvlText w:val=""/>
      <w:lvlJc w:val="left"/>
      <w:pPr>
        <w:tabs>
          <w:tab w:val="num" w:pos="360"/>
        </w:tabs>
      </w:pPr>
    </w:lvl>
  </w:abstractNum>
  <w:abstractNum w:abstractNumId="18" w15:restartNumberingAfterBreak="0">
    <w:nsid w:val="55B66B86"/>
    <w:multiLevelType w:val="hybridMultilevel"/>
    <w:tmpl w:val="AC886E42"/>
    <w:lvl w:ilvl="0" w:tplc="F42CD032">
      <w:start w:val="1"/>
      <w:numFmt w:val="decimal"/>
      <w:pStyle w:val="2"/>
      <w:lvlText w:val="%1."/>
      <w:lvlJc w:val="left"/>
      <w:pPr>
        <w:tabs>
          <w:tab w:val="num" w:pos="1211"/>
        </w:tabs>
        <w:ind w:left="1211"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67B6451"/>
    <w:multiLevelType w:val="hybridMultilevel"/>
    <w:tmpl w:val="72E421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586E2E36"/>
    <w:multiLevelType w:val="hybridMultilevel"/>
    <w:tmpl w:val="28D61C2A"/>
    <w:lvl w:ilvl="0" w:tplc="BC581C4A">
      <w:start w:val="3"/>
      <w:numFmt w:val="decimal"/>
      <w:lvlText w:val="%1."/>
      <w:lvlJc w:val="left"/>
      <w:pPr>
        <w:tabs>
          <w:tab w:val="num" w:pos="1070"/>
        </w:tabs>
        <w:ind w:left="1070" w:hanging="360"/>
      </w:pPr>
      <w:rPr>
        <w:rFonts w:cs="Times New Roman"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5D3C2317"/>
    <w:multiLevelType w:val="hybridMultilevel"/>
    <w:tmpl w:val="49826332"/>
    <w:lvl w:ilvl="0" w:tplc="368ACA24">
      <w:start w:val="1"/>
      <w:numFmt w:val="decimal"/>
      <w:lvlText w:val="%1."/>
      <w:lvlJc w:val="left"/>
      <w:pPr>
        <w:ind w:left="1065" w:hanging="705"/>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15:restartNumberingAfterBreak="0">
    <w:nsid w:val="6F6251CA"/>
    <w:multiLevelType w:val="multilevel"/>
    <w:tmpl w:val="CF28C3E4"/>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906"/>
        </w:tabs>
        <w:ind w:left="906"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736953A8"/>
    <w:multiLevelType w:val="hybridMultilevel"/>
    <w:tmpl w:val="D51E8970"/>
    <w:lvl w:ilvl="0" w:tplc="BDE21924">
      <w:start w:val="1"/>
      <w:numFmt w:val="decimal"/>
      <w:lvlText w:val="%1."/>
      <w:lvlJc w:val="left"/>
      <w:pPr>
        <w:ind w:left="75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73821DFA"/>
    <w:multiLevelType w:val="hybridMultilevel"/>
    <w:tmpl w:val="3594F3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73CD5757"/>
    <w:multiLevelType w:val="multilevel"/>
    <w:tmpl w:val="28824B48"/>
    <w:lvl w:ilvl="0">
      <w:start w:val="1"/>
      <w:numFmt w:val="decimal"/>
      <w:pStyle w:val="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9"/>
  </w:num>
  <w:num w:numId="2">
    <w:abstractNumId w:val="5"/>
  </w:num>
  <w:num w:numId="3">
    <w:abstractNumId w:val="13"/>
  </w:num>
  <w:num w:numId="4">
    <w:abstractNumId w:val="1"/>
  </w:num>
  <w:num w:numId="5">
    <w:abstractNumId w:val="3"/>
  </w:num>
  <w:num w:numId="6">
    <w:abstractNumId w:val="25"/>
  </w:num>
  <w:num w:numId="7">
    <w:abstractNumId w:val="23"/>
  </w:num>
  <w:num w:numId="8">
    <w:abstractNumId w:val="7"/>
  </w:num>
  <w:num w:numId="9">
    <w:abstractNumId w:val="4"/>
  </w:num>
  <w:num w:numId="10">
    <w:abstractNumId w:val="10"/>
  </w:num>
  <w:num w:numId="11">
    <w:abstractNumId w:val="19"/>
  </w:num>
  <w:num w:numId="12">
    <w:abstractNumId w:val="6"/>
  </w:num>
  <w:num w:numId="13">
    <w:abstractNumId w:val="12"/>
  </w:num>
  <w:num w:numId="14">
    <w:abstractNumId w:val="8"/>
  </w:num>
  <w:num w:numId="15">
    <w:abstractNumId w:val="24"/>
  </w:num>
  <w:num w:numId="16">
    <w:abstractNumId w:val="11"/>
  </w:num>
  <w:num w:numId="17">
    <w:abstractNumId w:val="20"/>
  </w:num>
  <w:num w:numId="18">
    <w:abstractNumId w:val="17"/>
  </w:num>
  <w:num w:numId="19">
    <w:abstractNumId w:val="15"/>
  </w:num>
  <w:num w:numId="20">
    <w:abstractNumId w:val="2"/>
  </w:num>
  <w:num w:numId="21">
    <w:abstractNumId w:val="22"/>
  </w:num>
  <w:num w:numId="22">
    <w:abstractNumId w:val="14"/>
  </w:num>
  <w:num w:numId="23">
    <w:abstractNumId w:val="17"/>
    <w:lvlOverride w:ilvl="0">
      <w:startOverride w:val="1"/>
    </w:lvlOverride>
    <w:lvlOverride w:ilvl="1"/>
    <w:lvlOverride w:ilvl="2"/>
    <w:lvlOverride w:ilvl="3"/>
    <w:lvlOverride w:ilvl="4"/>
    <w:lvlOverride w:ilvl="5"/>
    <w:lvlOverride w:ilvl="6"/>
    <w:lvlOverride w:ilvl="7"/>
    <w:lvlOverride w:ilvl="8"/>
  </w:num>
  <w:num w:numId="24">
    <w:abstractNumId w:val="15"/>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2"/>
  </w:num>
  <w:num w:numId="27">
    <w:abstractNumId w:val="0"/>
  </w:num>
  <w:num w:numId="28">
    <w:abstractNumId w:val="16"/>
  </w:num>
  <w:num w:numId="29">
    <w:abstractNumId w:val="18"/>
  </w:num>
  <w:num w:numId="3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9"/>
  <w:proofState w:spelling="clean" w:grammar="clean"/>
  <w:stylePaneFormatFilter w:val="5704" w:allStyles="0" w:customStyles="0" w:latentStyles="1" w:stylesInUse="0" w:headingStyles="0" w:numberingStyles="0" w:tableStyles="0" w:directFormattingOnRuns="1" w:directFormattingOnParagraphs="1" w:directFormattingOnNumbering="1" w:directFormattingOnTables="0" w:clearFormatting="1" w:top3HeadingStyles="0" w:visibleStyles="1"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7953"/>
    <w:rsid w:val="00001A30"/>
    <w:rsid w:val="00001E8B"/>
    <w:rsid w:val="00004593"/>
    <w:rsid w:val="0000552D"/>
    <w:rsid w:val="00013932"/>
    <w:rsid w:val="00016B82"/>
    <w:rsid w:val="00017C74"/>
    <w:rsid w:val="000223DE"/>
    <w:rsid w:val="00031CCC"/>
    <w:rsid w:val="00033CDF"/>
    <w:rsid w:val="0003408F"/>
    <w:rsid w:val="00036328"/>
    <w:rsid w:val="00042B7E"/>
    <w:rsid w:val="00047093"/>
    <w:rsid w:val="0005370C"/>
    <w:rsid w:val="0005632F"/>
    <w:rsid w:val="00060982"/>
    <w:rsid w:val="00067214"/>
    <w:rsid w:val="0007290D"/>
    <w:rsid w:val="000741F5"/>
    <w:rsid w:val="000744D0"/>
    <w:rsid w:val="00075C5F"/>
    <w:rsid w:val="00085CB9"/>
    <w:rsid w:val="00085DA9"/>
    <w:rsid w:val="00087F11"/>
    <w:rsid w:val="00090A66"/>
    <w:rsid w:val="00091113"/>
    <w:rsid w:val="000C2522"/>
    <w:rsid w:val="000C6D6B"/>
    <w:rsid w:val="000D1E55"/>
    <w:rsid w:val="000D1FA0"/>
    <w:rsid w:val="000D3341"/>
    <w:rsid w:val="000D3CD7"/>
    <w:rsid w:val="000D741A"/>
    <w:rsid w:val="000E068E"/>
    <w:rsid w:val="000E40A8"/>
    <w:rsid w:val="000E7115"/>
    <w:rsid w:val="000F4BF2"/>
    <w:rsid w:val="00105B94"/>
    <w:rsid w:val="00105EE0"/>
    <w:rsid w:val="0011015E"/>
    <w:rsid w:val="00111030"/>
    <w:rsid w:val="00111D3C"/>
    <w:rsid w:val="001152FA"/>
    <w:rsid w:val="00123C25"/>
    <w:rsid w:val="0013041A"/>
    <w:rsid w:val="00133F6C"/>
    <w:rsid w:val="00135CC7"/>
    <w:rsid w:val="00136DA4"/>
    <w:rsid w:val="00140B07"/>
    <w:rsid w:val="00142184"/>
    <w:rsid w:val="00142884"/>
    <w:rsid w:val="00143000"/>
    <w:rsid w:val="001505C0"/>
    <w:rsid w:val="001512AD"/>
    <w:rsid w:val="00155518"/>
    <w:rsid w:val="00155E9F"/>
    <w:rsid w:val="0016391E"/>
    <w:rsid w:val="00165EBE"/>
    <w:rsid w:val="00166E3D"/>
    <w:rsid w:val="00174B86"/>
    <w:rsid w:val="001805CE"/>
    <w:rsid w:val="0018381D"/>
    <w:rsid w:val="00183DCB"/>
    <w:rsid w:val="00184A98"/>
    <w:rsid w:val="00187606"/>
    <w:rsid w:val="00190783"/>
    <w:rsid w:val="00193E38"/>
    <w:rsid w:val="00194FFA"/>
    <w:rsid w:val="001959FF"/>
    <w:rsid w:val="00196C26"/>
    <w:rsid w:val="001975AD"/>
    <w:rsid w:val="00197982"/>
    <w:rsid w:val="001A06ED"/>
    <w:rsid w:val="001A29E1"/>
    <w:rsid w:val="001A432F"/>
    <w:rsid w:val="001A4DE1"/>
    <w:rsid w:val="001B1E77"/>
    <w:rsid w:val="001B5CEF"/>
    <w:rsid w:val="001B6B08"/>
    <w:rsid w:val="001D05C0"/>
    <w:rsid w:val="001E2318"/>
    <w:rsid w:val="001E3994"/>
    <w:rsid w:val="001F0193"/>
    <w:rsid w:val="001F42E6"/>
    <w:rsid w:val="001F44C8"/>
    <w:rsid w:val="001F4E7E"/>
    <w:rsid w:val="00200381"/>
    <w:rsid w:val="002035C0"/>
    <w:rsid w:val="002064DD"/>
    <w:rsid w:val="00207886"/>
    <w:rsid w:val="00214739"/>
    <w:rsid w:val="00215916"/>
    <w:rsid w:val="002166EB"/>
    <w:rsid w:val="0022009A"/>
    <w:rsid w:val="0022228F"/>
    <w:rsid w:val="002231DD"/>
    <w:rsid w:val="00227768"/>
    <w:rsid w:val="00230584"/>
    <w:rsid w:val="0023339D"/>
    <w:rsid w:val="002365D5"/>
    <w:rsid w:val="00241B86"/>
    <w:rsid w:val="00242B85"/>
    <w:rsid w:val="002432E6"/>
    <w:rsid w:val="002435B2"/>
    <w:rsid w:val="00260CCA"/>
    <w:rsid w:val="00264AC1"/>
    <w:rsid w:val="002663C2"/>
    <w:rsid w:val="00267311"/>
    <w:rsid w:val="00272C25"/>
    <w:rsid w:val="00275DE3"/>
    <w:rsid w:val="002761CA"/>
    <w:rsid w:val="0027798F"/>
    <w:rsid w:val="0028054B"/>
    <w:rsid w:val="00287F6D"/>
    <w:rsid w:val="002941BD"/>
    <w:rsid w:val="002A7F6F"/>
    <w:rsid w:val="002B1A73"/>
    <w:rsid w:val="002B4772"/>
    <w:rsid w:val="002B567F"/>
    <w:rsid w:val="002D0923"/>
    <w:rsid w:val="002D0C01"/>
    <w:rsid w:val="002D19C2"/>
    <w:rsid w:val="002D2AE0"/>
    <w:rsid w:val="002D4405"/>
    <w:rsid w:val="002D57AB"/>
    <w:rsid w:val="002D7B81"/>
    <w:rsid w:val="002E0547"/>
    <w:rsid w:val="002E0771"/>
    <w:rsid w:val="002E0860"/>
    <w:rsid w:val="002E0A75"/>
    <w:rsid w:val="002E5782"/>
    <w:rsid w:val="002E6BCF"/>
    <w:rsid w:val="002E7AB3"/>
    <w:rsid w:val="002F0852"/>
    <w:rsid w:val="00302D2F"/>
    <w:rsid w:val="00305E85"/>
    <w:rsid w:val="0030667E"/>
    <w:rsid w:val="003124A3"/>
    <w:rsid w:val="00316428"/>
    <w:rsid w:val="00316A45"/>
    <w:rsid w:val="003231D5"/>
    <w:rsid w:val="00326080"/>
    <w:rsid w:val="003265BC"/>
    <w:rsid w:val="0033314C"/>
    <w:rsid w:val="00336A52"/>
    <w:rsid w:val="0033709A"/>
    <w:rsid w:val="00337E4D"/>
    <w:rsid w:val="00340D22"/>
    <w:rsid w:val="00343BFD"/>
    <w:rsid w:val="00344AA4"/>
    <w:rsid w:val="00351D37"/>
    <w:rsid w:val="00352725"/>
    <w:rsid w:val="00353D20"/>
    <w:rsid w:val="0036528E"/>
    <w:rsid w:val="0036573F"/>
    <w:rsid w:val="00367193"/>
    <w:rsid w:val="003674B5"/>
    <w:rsid w:val="0037192A"/>
    <w:rsid w:val="00373798"/>
    <w:rsid w:val="00374512"/>
    <w:rsid w:val="00377346"/>
    <w:rsid w:val="00387529"/>
    <w:rsid w:val="00395F5A"/>
    <w:rsid w:val="00397101"/>
    <w:rsid w:val="003A1349"/>
    <w:rsid w:val="003A1F1D"/>
    <w:rsid w:val="003A407F"/>
    <w:rsid w:val="003B5D69"/>
    <w:rsid w:val="003C4731"/>
    <w:rsid w:val="003C4CDE"/>
    <w:rsid w:val="003C6395"/>
    <w:rsid w:val="003C6D12"/>
    <w:rsid w:val="003C7446"/>
    <w:rsid w:val="003D2B81"/>
    <w:rsid w:val="003D3338"/>
    <w:rsid w:val="003D3F55"/>
    <w:rsid w:val="003D67C0"/>
    <w:rsid w:val="003E0EC3"/>
    <w:rsid w:val="003E374E"/>
    <w:rsid w:val="003F0950"/>
    <w:rsid w:val="003F2814"/>
    <w:rsid w:val="003F54C0"/>
    <w:rsid w:val="003F68F3"/>
    <w:rsid w:val="00400CC0"/>
    <w:rsid w:val="00407D57"/>
    <w:rsid w:val="00412692"/>
    <w:rsid w:val="00414237"/>
    <w:rsid w:val="00414B53"/>
    <w:rsid w:val="00422997"/>
    <w:rsid w:val="00426DC4"/>
    <w:rsid w:val="00426FB8"/>
    <w:rsid w:val="004343BB"/>
    <w:rsid w:val="0043620E"/>
    <w:rsid w:val="00441126"/>
    <w:rsid w:val="00460B73"/>
    <w:rsid w:val="00463C7A"/>
    <w:rsid w:val="00464394"/>
    <w:rsid w:val="00464E6D"/>
    <w:rsid w:val="00470142"/>
    <w:rsid w:val="00470293"/>
    <w:rsid w:val="0047648C"/>
    <w:rsid w:val="004819F1"/>
    <w:rsid w:val="00492711"/>
    <w:rsid w:val="004A28A3"/>
    <w:rsid w:val="004A5640"/>
    <w:rsid w:val="004A70C9"/>
    <w:rsid w:val="004B3994"/>
    <w:rsid w:val="004B3CDC"/>
    <w:rsid w:val="004B5ADD"/>
    <w:rsid w:val="004C7339"/>
    <w:rsid w:val="004C7DD6"/>
    <w:rsid w:val="004D0E4B"/>
    <w:rsid w:val="004D29D7"/>
    <w:rsid w:val="004D40E9"/>
    <w:rsid w:val="004D5FDF"/>
    <w:rsid w:val="004E1340"/>
    <w:rsid w:val="004E2899"/>
    <w:rsid w:val="004E2FD0"/>
    <w:rsid w:val="004F134B"/>
    <w:rsid w:val="004F4CB9"/>
    <w:rsid w:val="0050200F"/>
    <w:rsid w:val="005028F0"/>
    <w:rsid w:val="00505136"/>
    <w:rsid w:val="00506F2E"/>
    <w:rsid w:val="00510E8A"/>
    <w:rsid w:val="005117D0"/>
    <w:rsid w:val="00513CD0"/>
    <w:rsid w:val="0051459B"/>
    <w:rsid w:val="0051489A"/>
    <w:rsid w:val="00520F78"/>
    <w:rsid w:val="00521B59"/>
    <w:rsid w:val="00524577"/>
    <w:rsid w:val="00527581"/>
    <w:rsid w:val="0053245B"/>
    <w:rsid w:val="005328D0"/>
    <w:rsid w:val="0053447C"/>
    <w:rsid w:val="00535455"/>
    <w:rsid w:val="005356E9"/>
    <w:rsid w:val="00535A4B"/>
    <w:rsid w:val="005408F6"/>
    <w:rsid w:val="00540961"/>
    <w:rsid w:val="00542A5C"/>
    <w:rsid w:val="00543D0B"/>
    <w:rsid w:val="00545040"/>
    <w:rsid w:val="0054722E"/>
    <w:rsid w:val="00547A26"/>
    <w:rsid w:val="00547EA5"/>
    <w:rsid w:val="00550169"/>
    <w:rsid w:val="00561D6E"/>
    <w:rsid w:val="0057175F"/>
    <w:rsid w:val="00574EC8"/>
    <w:rsid w:val="00575A39"/>
    <w:rsid w:val="00576556"/>
    <w:rsid w:val="005768A4"/>
    <w:rsid w:val="005809FB"/>
    <w:rsid w:val="0058137A"/>
    <w:rsid w:val="0058389C"/>
    <w:rsid w:val="00585451"/>
    <w:rsid w:val="00587323"/>
    <w:rsid w:val="005960D9"/>
    <w:rsid w:val="00596C16"/>
    <w:rsid w:val="005A127F"/>
    <w:rsid w:val="005A1A07"/>
    <w:rsid w:val="005A6CAB"/>
    <w:rsid w:val="005B2043"/>
    <w:rsid w:val="005B3ADA"/>
    <w:rsid w:val="005C0F94"/>
    <w:rsid w:val="005C282B"/>
    <w:rsid w:val="005D3C68"/>
    <w:rsid w:val="005D534F"/>
    <w:rsid w:val="005D5B9F"/>
    <w:rsid w:val="005D79E6"/>
    <w:rsid w:val="005E78AB"/>
    <w:rsid w:val="005F2AC5"/>
    <w:rsid w:val="005F427C"/>
    <w:rsid w:val="00603A2B"/>
    <w:rsid w:val="00605955"/>
    <w:rsid w:val="00610C68"/>
    <w:rsid w:val="0061241C"/>
    <w:rsid w:val="00614301"/>
    <w:rsid w:val="006147ED"/>
    <w:rsid w:val="00622204"/>
    <w:rsid w:val="006259AD"/>
    <w:rsid w:val="00630581"/>
    <w:rsid w:val="00630B80"/>
    <w:rsid w:val="0063629D"/>
    <w:rsid w:val="0064153A"/>
    <w:rsid w:val="00641EB8"/>
    <w:rsid w:val="00644C75"/>
    <w:rsid w:val="00644FA9"/>
    <w:rsid w:val="00646A6E"/>
    <w:rsid w:val="00651E3B"/>
    <w:rsid w:val="00652481"/>
    <w:rsid w:val="0065409B"/>
    <w:rsid w:val="00654186"/>
    <w:rsid w:val="006629EF"/>
    <w:rsid w:val="00663296"/>
    <w:rsid w:val="00663DCD"/>
    <w:rsid w:val="00664E66"/>
    <w:rsid w:val="00665D59"/>
    <w:rsid w:val="00666754"/>
    <w:rsid w:val="006739AA"/>
    <w:rsid w:val="00673DA7"/>
    <w:rsid w:val="00676D77"/>
    <w:rsid w:val="00684E1F"/>
    <w:rsid w:val="006862FE"/>
    <w:rsid w:val="00690A7B"/>
    <w:rsid w:val="006945AF"/>
    <w:rsid w:val="00696085"/>
    <w:rsid w:val="006B5568"/>
    <w:rsid w:val="006B63E7"/>
    <w:rsid w:val="006C0D92"/>
    <w:rsid w:val="006C2A4E"/>
    <w:rsid w:val="006C2C12"/>
    <w:rsid w:val="006D359F"/>
    <w:rsid w:val="006D4D4E"/>
    <w:rsid w:val="006D5290"/>
    <w:rsid w:val="006F0881"/>
    <w:rsid w:val="006F0A89"/>
    <w:rsid w:val="006F0C6C"/>
    <w:rsid w:val="006F7F11"/>
    <w:rsid w:val="00710890"/>
    <w:rsid w:val="00717DBD"/>
    <w:rsid w:val="007230B4"/>
    <w:rsid w:val="00727B4A"/>
    <w:rsid w:val="00732CFB"/>
    <w:rsid w:val="00737E02"/>
    <w:rsid w:val="00741560"/>
    <w:rsid w:val="007434D9"/>
    <w:rsid w:val="00746E5C"/>
    <w:rsid w:val="00750A56"/>
    <w:rsid w:val="00751015"/>
    <w:rsid w:val="00751BF2"/>
    <w:rsid w:val="007635BE"/>
    <w:rsid w:val="00765F7E"/>
    <w:rsid w:val="00770C3E"/>
    <w:rsid w:val="007710F0"/>
    <w:rsid w:val="007758E4"/>
    <w:rsid w:val="007813E7"/>
    <w:rsid w:val="00784648"/>
    <w:rsid w:val="00784F32"/>
    <w:rsid w:val="007861AA"/>
    <w:rsid w:val="00786B56"/>
    <w:rsid w:val="00787054"/>
    <w:rsid w:val="007910DF"/>
    <w:rsid w:val="00791A68"/>
    <w:rsid w:val="007A1A87"/>
    <w:rsid w:val="007A1BA8"/>
    <w:rsid w:val="007A441B"/>
    <w:rsid w:val="007A6E90"/>
    <w:rsid w:val="007B0307"/>
    <w:rsid w:val="007B0AE2"/>
    <w:rsid w:val="007D0BEB"/>
    <w:rsid w:val="007D201E"/>
    <w:rsid w:val="007D21AC"/>
    <w:rsid w:val="007E0F7B"/>
    <w:rsid w:val="007E101A"/>
    <w:rsid w:val="007E1EB3"/>
    <w:rsid w:val="007E33FE"/>
    <w:rsid w:val="007E7F29"/>
    <w:rsid w:val="007F7C7D"/>
    <w:rsid w:val="008005CE"/>
    <w:rsid w:val="00801024"/>
    <w:rsid w:val="008025DA"/>
    <w:rsid w:val="00804BC2"/>
    <w:rsid w:val="00806901"/>
    <w:rsid w:val="00806DB7"/>
    <w:rsid w:val="00807863"/>
    <w:rsid w:val="00814010"/>
    <w:rsid w:val="00821BE6"/>
    <w:rsid w:val="0082503F"/>
    <w:rsid w:val="008323AD"/>
    <w:rsid w:val="00834A64"/>
    <w:rsid w:val="00835DCE"/>
    <w:rsid w:val="008438C4"/>
    <w:rsid w:val="0085026E"/>
    <w:rsid w:val="00852619"/>
    <w:rsid w:val="00852920"/>
    <w:rsid w:val="00852EF1"/>
    <w:rsid w:val="0085556A"/>
    <w:rsid w:val="00860811"/>
    <w:rsid w:val="00862403"/>
    <w:rsid w:val="00862B91"/>
    <w:rsid w:val="00862D30"/>
    <w:rsid w:val="008674D6"/>
    <w:rsid w:val="008678F0"/>
    <w:rsid w:val="0087222C"/>
    <w:rsid w:val="00875EB4"/>
    <w:rsid w:val="00876BBE"/>
    <w:rsid w:val="00876D20"/>
    <w:rsid w:val="00880D9B"/>
    <w:rsid w:val="008812E4"/>
    <w:rsid w:val="0088269D"/>
    <w:rsid w:val="008840D6"/>
    <w:rsid w:val="008841AA"/>
    <w:rsid w:val="00890AE2"/>
    <w:rsid w:val="00892892"/>
    <w:rsid w:val="0089539C"/>
    <w:rsid w:val="00897A8E"/>
    <w:rsid w:val="008A289D"/>
    <w:rsid w:val="008A39DC"/>
    <w:rsid w:val="008A5926"/>
    <w:rsid w:val="008A7B0D"/>
    <w:rsid w:val="008B0267"/>
    <w:rsid w:val="008B67EA"/>
    <w:rsid w:val="008B784F"/>
    <w:rsid w:val="008C2F94"/>
    <w:rsid w:val="008C7700"/>
    <w:rsid w:val="008C7F46"/>
    <w:rsid w:val="008D3FD4"/>
    <w:rsid w:val="008D5FF8"/>
    <w:rsid w:val="008D744B"/>
    <w:rsid w:val="008E0746"/>
    <w:rsid w:val="008E2939"/>
    <w:rsid w:val="008E620F"/>
    <w:rsid w:val="008F0A65"/>
    <w:rsid w:val="008F46E7"/>
    <w:rsid w:val="00900797"/>
    <w:rsid w:val="0090185F"/>
    <w:rsid w:val="00907279"/>
    <w:rsid w:val="009148D2"/>
    <w:rsid w:val="00920C83"/>
    <w:rsid w:val="00926BE9"/>
    <w:rsid w:val="00926C6F"/>
    <w:rsid w:val="0093112A"/>
    <w:rsid w:val="00931368"/>
    <w:rsid w:val="00932A0D"/>
    <w:rsid w:val="00933CB5"/>
    <w:rsid w:val="00941B66"/>
    <w:rsid w:val="00946F95"/>
    <w:rsid w:val="009508F9"/>
    <w:rsid w:val="00952864"/>
    <w:rsid w:val="0095783C"/>
    <w:rsid w:val="009613AD"/>
    <w:rsid w:val="00962572"/>
    <w:rsid w:val="00963B71"/>
    <w:rsid w:val="0097252C"/>
    <w:rsid w:val="0097655C"/>
    <w:rsid w:val="009767FF"/>
    <w:rsid w:val="00982C76"/>
    <w:rsid w:val="0098498E"/>
    <w:rsid w:val="009850EF"/>
    <w:rsid w:val="009864E9"/>
    <w:rsid w:val="00990D48"/>
    <w:rsid w:val="0099228C"/>
    <w:rsid w:val="009978E5"/>
    <w:rsid w:val="009B0DE0"/>
    <w:rsid w:val="009B12EB"/>
    <w:rsid w:val="009B26C5"/>
    <w:rsid w:val="009B288A"/>
    <w:rsid w:val="009B2952"/>
    <w:rsid w:val="009B2B26"/>
    <w:rsid w:val="009D22A1"/>
    <w:rsid w:val="009D398C"/>
    <w:rsid w:val="009D5217"/>
    <w:rsid w:val="009E4239"/>
    <w:rsid w:val="009E4B07"/>
    <w:rsid w:val="009E5CB7"/>
    <w:rsid w:val="009E61A1"/>
    <w:rsid w:val="009E6219"/>
    <w:rsid w:val="009E6618"/>
    <w:rsid w:val="009F7406"/>
    <w:rsid w:val="009F75A4"/>
    <w:rsid w:val="009F7ECC"/>
    <w:rsid w:val="00A00118"/>
    <w:rsid w:val="00A00C09"/>
    <w:rsid w:val="00A01632"/>
    <w:rsid w:val="00A028AD"/>
    <w:rsid w:val="00A0335C"/>
    <w:rsid w:val="00A10005"/>
    <w:rsid w:val="00A13EEE"/>
    <w:rsid w:val="00A16AC8"/>
    <w:rsid w:val="00A20554"/>
    <w:rsid w:val="00A20A75"/>
    <w:rsid w:val="00A2737D"/>
    <w:rsid w:val="00A30591"/>
    <w:rsid w:val="00A32AD8"/>
    <w:rsid w:val="00A34480"/>
    <w:rsid w:val="00A357AA"/>
    <w:rsid w:val="00A42DE9"/>
    <w:rsid w:val="00A46524"/>
    <w:rsid w:val="00A4756B"/>
    <w:rsid w:val="00A501F2"/>
    <w:rsid w:val="00A51D5C"/>
    <w:rsid w:val="00A524C3"/>
    <w:rsid w:val="00A52608"/>
    <w:rsid w:val="00A6032E"/>
    <w:rsid w:val="00A6060E"/>
    <w:rsid w:val="00A60756"/>
    <w:rsid w:val="00A60F58"/>
    <w:rsid w:val="00A654C3"/>
    <w:rsid w:val="00A65FBC"/>
    <w:rsid w:val="00A739C2"/>
    <w:rsid w:val="00A836B0"/>
    <w:rsid w:val="00A83A6C"/>
    <w:rsid w:val="00A86D23"/>
    <w:rsid w:val="00A92CD0"/>
    <w:rsid w:val="00A949D3"/>
    <w:rsid w:val="00AA2DBA"/>
    <w:rsid w:val="00AA3607"/>
    <w:rsid w:val="00AA63D3"/>
    <w:rsid w:val="00AB077F"/>
    <w:rsid w:val="00AB0FE5"/>
    <w:rsid w:val="00AC0F8C"/>
    <w:rsid w:val="00AC3148"/>
    <w:rsid w:val="00AC4335"/>
    <w:rsid w:val="00AC6686"/>
    <w:rsid w:val="00AD3AFF"/>
    <w:rsid w:val="00AD5CF9"/>
    <w:rsid w:val="00AD61EF"/>
    <w:rsid w:val="00AE0AE4"/>
    <w:rsid w:val="00AE2E66"/>
    <w:rsid w:val="00AF09A1"/>
    <w:rsid w:val="00AF57CF"/>
    <w:rsid w:val="00B00355"/>
    <w:rsid w:val="00B00594"/>
    <w:rsid w:val="00B00F8C"/>
    <w:rsid w:val="00B12140"/>
    <w:rsid w:val="00B141C7"/>
    <w:rsid w:val="00B16814"/>
    <w:rsid w:val="00B221E2"/>
    <w:rsid w:val="00B230AB"/>
    <w:rsid w:val="00B276CE"/>
    <w:rsid w:val="00B27EB4"/>
    <w:rsid w:val="00B346EA"/>
    <w:rsid w:val="00B35A2E"/>
    <w:rsid w:val="00B37047"/>
    <w:rsid w:val="00B371AF"/>
    <w:rsid w:val="00B41BC7"/>
    <w:rsid w:val="00B51241"/>
    <w:rsid w:val="00B53049"/>
    <w:rsid w:val="00B56F41"/>
    <w:rsid w:val="00B65A95"/>
    <w:rsid w:val="00B65DB9"/>
    <w:rsid w:val="00B728E9"/>
    <w:rsid w:val="00B74FD2"/>
    <w:rsid w:val="00B82B80"/>
    <w:rsid w:val="00B8467A"/>
    <w:rsid w:val="00B85C24"/>
    <w:rsid w:val="00B915C1"/>
    <w:rsid w:val="00B91917"/>
    <w:rsid w:val="00B93774"/>
    <w:rsid w:val="00B937D8"/>
    <w:rsid w:val="00B968DE"/>
    <w:rsid w:val="00BB1C7C"/>
    <w:rsid w:val="00BB5583"/>
    <w:rsid w:val="00BC1F71"/>
    <w:rsid w:val="00BC6242"/>
    <w:rsid w:val="00BD3678"/>
    <w:rsid w:val="00BD4B7F"/>
    <w:rsid w:val="00BD527E"/>
    <w:rsid w:val="00BE03D9"/>
    <w:rsid w:val="00BE0A2D"/>
    <w:rsid w:val="00BE1FFB"/>
    <w:rsid w:val="00BE2378"/>
    <w:rsid w:val="00BE4505"/>
    <w:rsid w:val="00BF3094"/>
    <w:rsid w:val="00BF48E2"/>
    <w:rsid w:val="00C01FB9"/>
    <w:rsid w:val="00C03FEA"/>
    <w:rsid w:val="00C0665C"/>
    <w:rsid w:val="00C06ED7"/>
    <w:rsid w:val="00C14376"/>
    <w:rsid w:val="00C15B44"/>
    <w:rsid w:val="00C20EF4"/>
    <w:rsid w:val="00C22B1C"/>
    <w:rsid w:val="00C24324"/>
    <w:rsid w:val="00C25EEB"/>
    <w:rsid w:val="00C3599C"/>
    <w:rsid w:val="00C36B0E"/>
    <w:rsid w:val="00C41CAB"/>
    <w:rsid w:val="00C464DD"/>
    <w:rsid w:val="00C514B6"/>
    <w:rsid w:val="00C53E72"/>
    <w:rsid w:val="00C55B92"/>
    <w:rsid w:val="00C56411"/>
    <w:rsid w:val="00C60860"/>
    <w:rsid w:val="00C6676C"/>
    <w:rsid w:val="00C70CC4"/>
    <w:rsid w:val="00C71FC8"/>
    <w:rsid w:val="00C72990"/>
    <w:rsid w:val="00C72DEC"/>
    <w:rsid w:val="00C73EEC"/>
    <w:rsid w:val="00C749AE"/>
    <w:rsid w:val="00C7677D"/>
    <w:rsid w:val="00C83CD5"/>
    <w:rsid w:val="00C85D71"/>
    <w:rsid w:val="00C93CB6"/>
    <w:rsid w:val="00C95124"/>
    <w:rsid w:val="00C96AE4"/>
    <w:rsid w:val="00C975EA"/>
    <w:rsid w:val="00CA18C7"/>
    <w:rsid w:val="00CA4918"/>
    <w:rsid w:val="00CA6102"/>
    <w:rsid w:val="00CB7ABF"/>
    <w:rsid w:val="00CC327A"/>
    <w:rsid w:val="00CD15F3"/>
    <w:rsid w:val="00CD2F5B"/>
    <w:rsid w:val="00CD4C91"/>
    <w:rsid w:val="00CD4F1D"/>
    <w:rsid w:val="00CE40E7"/>
    <w:rsid w:val="00CE631F"/>
    <w:rsid w:val="00CE6F23"/>
    <w:rsid w:val="00CF100A"/>
    <w:rsid w:val="00CF1FDB"/>
    <w:rsid w:val="00CF3DFD"/>
    <w:rsid w:val="00CF4BE4"/>
    <w:rsid w:val="00CF4C10"/>
    <w:rsid w:val="00CF5DC7"/>
    <w:rsid w:val="00CF5DD8"/>
    <w:rsid w:val="00CF628C"/>
    <w:rsid w:val="00CF786E"/>
    <w:rsid w:val="00CF7C4B"/>
    <w:rsid w:val="00D02273"/>
    <w:rsid w:val="00D03EEC"/>
    <w:rsid w:val="00D07014"/>
    <w:rsid w:val="00D11792"/>
    <w:rsid w:val="00D1305F"/>
    <w:rsid w:val="00D14680"/>
    <w:rsid w:val="00D158B6"/>
    <w:rsid w:val="00D209A1"/>
    <w:rsid w:val="00D225FD"/>
    <w:rsid w:val="00D24C2A"/>
    <w:rsid w:val="00D24DB1"/>
    <w:rsid w:val="00D26ECE"/>
    <w:rsid w:val="00D30473"/>
    <w:rsid w:val="00D31C14"/>
    <w:rsid w:val="00D321C7"/>
    <w:rsid w:val="00D34560"/>
    <w:rsid w:val="00D3475C"/>
    <w:rsid w:val="00D3636F"/>
    <w:rsid w:val="00D36D7A"/>
    <w:rsid w:val="00D40E34"/>
    <w:rsid w:val="00D44443"/>
    <w:rsid w:val="00D44D34"/>
    <w:rsid w:val="00D47206"/>
    <w:rsid w:val="00D47780"/>
    <w:rsid w:val="00D51A16"/>
    <w:rsid w:val="00D53F8A"/>
    <w:rsid w:val="00D62989"/>
    <w:rsid w:val="00D6472F"/>
    <w:rsid w:val="00D64AF0"/>
    <w:rsid w:val="00D65A15"/>
    <w:rsid w:val="00D65F0B"/>
    <w:rsid w:val="00D66E41"/>
    <w:rsid w:val="00D70033"/>
    <w:rsid w:val="00D731D8"/>
    <w:rsid w:val="00D738AB"/>
    <w:rsid w:val="00D7408D"/>
    <w:rsid w:val="00D75059"/>
    <w:rsid w:val="00D76AE6"/>
    <w:rsid w:val="00D779E2"/>
    <w:rsid w:val="00D81EC0"/>
    <w:rsid w:val="00D82434"/>
    <w:rsid w:val="00D874DC"/>
    <w:rsid w:val="00D9261C"/>
    <w:rsid w:val="00DA4D20"/>
    <w:rsid w:val="00DB0F82"/>
    <w:rsid w:val="00DC0EA4"/>
    <w:rsid w:val="00DC76CB"/>
    <w:rsid w:val="00DC7F7B"/>
    <w:rsid w:val="00DD02CE"/>
    <w:rsid w:val="00DD440F"/>
    <w:rsid w:val="00DE0807"/>
    <w:rsid w:val="00DE5120"/>
    <w:rsid w:val="00DE78FF"/>
    <w:rsid w:val="00DF6C4D"/>
    <w:rsid w:val="00DF7953"/>
    <w:rsid w:val="00E02A03"/>
    <w:rsid w:val="00E04442"/>
    <w:rsid w:val="00E175F5"/>
    <w:rsid w:val="00E2205A"/>
    <w:rsid w:val="00E2338E"/>
    <w:rsid w:val="00E24083"/>
    <w:rsid w:val="00E27AD5"/>
    <w:rsid w:val="00E30E80"/>
    <w:rsid w:val="00E3313C"/>
    <w:rsid w:val="00E366CC"/>
    <w:rsid w:val="00E374EA"/>
    <w:rsid w:val="00E40AD9"/>
    <w:rsid w:val="00E41B3C"/>
    <w:rsid w:val="00E452C3"/>
    <w:rsid w:val="00E54896"/>
    <w:rsid w:val="00E633CE"/>
    <w:rsid w:val="00E71A92"/>
    <w:rsid w:val="00E72FD9"/>
    <w:rsid w:val="00E754AA"/>
    <w:rsid w:val="00E8348D"/>
    <w:rsid w:val="00E8422A"/>
    <w:rsid w:val="00E84ED9"/>
    <w:rsid w:val="00E90851"/>
    <w:rsid w:val="00E90FD3"/>
    <w:rsid w:val="00E9124A"/>
    <w:rsid w:val="00E94064"/>
    <w:rsid w:val="00E9472A"/>
    <w:rsid w:val="00E9553C"/>
    <w:rsid w:val="00EA144F"/>
    <w:rsid w:val="00EA7A3C"/>
    <w:rsid w:val="00EB3E2E"/>
    <w:rsid w:val="00EB46C8"/>
    <w:rsid w:val="00EB644B"/>
    <w:rsid w:val="00EC19D3"/>
    <w:rsid w:val="00EC3956"/>
    <w:rsid w:val="00EC51ED"/>
    <w:rsid w:val="00EC6E5D"/>
    <w:rsid w:val="00ED0D9F"/>
    <w:rsid w:val="00ED1019"/>
    <w:rsid w:val="00ED1240"/>
    <w:rsid w:val="00ED1674"/>
    <w:rsid w:val="00ED2F0E"/>
    <w:rsid w:val="00ED4703"/>
    <w:rsid w:val="00EE2F52"/>
    <w:rsid w:val="00EE4610"/>
    <w:rsid w:val="00EF0F8B"/>
    <w:rsid w:val="00EF2092"/>
    <w:rsid w:val="00EF24D6"/>
    <w:rsid w:val="00EF3D9F"/>
    <w:rsid w:val="00EF72E1"/>
    <w:rsid w:val="00F009FF"/>
    <w:rsid w:val="00F011FD"/>
    <w:rsid w:val="00F02265"/>
    <w:rsid w:val="00F1047B"/>
    <w:rsid w:val="00F1194D"/>
    <w:rsid w:val="00F245FB"/>
    <w:rsid w:val="00F275F0"/>
    <w:rsid w:val="00F301AD"/>
    <w:rsid w:val="00F30CCC"/>
    <w:rsid w:val="00F30E53"/>
    <w:rsid w:val="00F42F8A"/>
    <w:rsid w:val="00F533C1"/>
    <w:rsid w:val="00F5399D"/>
    <w:rsid w:val="00F55245"/>
    <w:rsid w:val="00F60FEA"/>
    <w:rsid w:val="00F61327"/>
    <w:rsid w:val="00F61E54"/>
    <w:rsid w:val="00F71AC2"/>
    <w:rsid w:val="00F73EB3"/>
    <w:rsid w:val="00F81FB0"/>
    <w:rsid w:val="00F849AD"/>
    <w:rsid w:val="00F87795"/>
    <w:rsid w:val="00F94E13"/>
    <w:rsid w:val="00F97BF1"/>
    <w:rsid w:val="00FA469D"/>
    <w:rsid w:val="00FA4EDE"/>
    <w:rsid w:val="00FB6524"/>
    <w:rsid w:val="00FC1694"/>
    <w:rsid w:val="00FC77AC"/>
    <w:rsid w:val="00FC7BD3"/>
    <w:rsid w:val="00FD4D1C"/>
    <w:rsid w:val="00FD6EC7"/>
    <w:rsid w:val="00FE436C"/>
    <w:rsid w:val="00FE4471"/>
    <w:rsid w:val="00FE4672"/>
    <w:rsid w:val="00FF43F8"/>
    <w:rsid w:val="00FF4BD8"/>
    <w:rsid w:val="00FF66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C940540"/>
  <w15:chartTrackingRefBased/>
  <w15:docId w15:val="{9C9B48AC-24B4-4C1A-AFC9-4E6223F63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23DE"/>
    <w:pPr>
      <w:spacing w:after="0" w:line="240" w:lineRule="auto"/>
    </w:pPr>
    <w:rPr>
      <w:rFonts w:ascii="Times New Roman" w:eastAsia="Times New Roman" w:hAnsi="Times New Roman" w:cs="Times New Roman"/>
      <w:sz w:val="16"/>
      <w:szCs w:val="16"/>
      <w:lang w:eastAsia="ru-RU"/>
    </w:rPr>
  </w:style>
  <w:style w:type="paragraph" w:styleId="10">
    <w:name w:val="heading 1"/>
    <w:basedOn w:val="a"/>
    <w:next w:val="a"/>
    <w:link w:val="11"/>
    <w:uiPriority w:val="9"/>
    <w:qFormat/>
    <w:rsid w:val="00AC6686"/>
    <w:pPr>
      <w:keepNext/>
      <w:spacing w:before="240" w:after="60"/>
      <w:outlineLvl w:val="0"/>
    </w:pPr>
    <w:rPr>
      <w:rFonts w:ascii="Arial" w:hAnsi="Arial" w:cs="Arial"/>
      <w:b/>
      <w:bCs/>
      <w:kern w:val="32"/>
      <w:sz w:val="32"/>
      <w:szCs w:val="32"/>
    </w:rPr>
  </w:style>
  <w:style w:type="paragraph" w:styleId="20">
    <w:name w:val="heading 2"/>
    <w:basedOn w:val="a"/>
    <w:next w:val="a"/>
    <w:link w:val="21"/>
    <w:uiPriority w:val="9"/>
    <w:qFormat/>
    <w:rsid w:val="00AC6686"/>
    <w:pPr>
      <w:keepNext/>
      <w:keepLines/>
      <w:spacing w:before="200"/>
      <w:outlineLvl w:val="1"/>
    </w:pPr>
    <w:rPr>
      <w:rFonts w:ascii="Cambria" w:hAnsi="Cambria"/>
      <w:b/>
      <w:bCs/>
      <w:color w:val="4F81BD"/>
      <w:sz w:val="26"/>
      <w:szCs w:val="26"/>
    </w:rPr>
  </w:style>
  <w:style w:type="paragraph" w:styleId="3">
    <w:name w:val="heading 3"/>
    <w:basedOn w:val="a"/>
    <w:next w:val="a"/>
    <w:link w:val="30"/>
    <w:uiPriority w:val="9"/>
    <w:qFormat/>
    <w:rsid w:val="00AC6686"/>
    <w:pPr>
      <w:keepNext/>
      <w:keepLines/>
      <w:spacing w:before="200"/>
      <w:outlineLvl w:val="2"/>
    </w:pPr>
    <w:rPr>
      <w:rFonts w:ascii="Cambria" w:hAnsi="Cambria"/>
      <w:b/>
      <w:bCs/>
      <w:color w:val="4F81BD"/>
    </w:rPr>
  </w:style>
  <w:style w:type="paragraph" w:styleId="4">
    <w:name w:val="heading 4"/>
    <w:basedOn w:val="a"/>
    <w:next w:val="a"/>
    <w:link w:val="40"/>
    <w:uiPriority w:val="9"/>
    <w:unhideWhenUsed/>
    <w:qFormat/>
    <w:rsid w:val="00AC6686"/>
    <w:pPr>
      <w:keepNext/>
      <w:keepLines/>
      <w:spacing w:before="200"/>
      <w:jc w:val="both"/>
      <w:outlineLvl w:val="3"/>
    </w:pPr>
    <w:rPr>
      <w:rFonts w:ascii="Cambria" w:hAnsi="Cambria"/>
      <w:b/>
      <w:bCs/>
      <w:i/>
      <w:iCs/>
      <w:color w:val="4F81BD"/>
      <w:sz w:val="24"/>
      <w:szCs w:val="24"/>
    </w:rPr>
  </w:style>
  <w:style w:type="paragraph" w:styleId="5">
    <w:name w:val="heading 5"/>
    <w:basedOn w:val="a"/>
    <w:next w:val="a"/>
    <w:link w:val="50"/>
    <w:uiPriority w:val="9"/>
    <w:unhideWhenUsed/>
    <w:qFormat/>
    <w:rsid w:val="00AC6686"/>
    <w:pPr>
      <w:keepNext/>
      <w:keepLines/>
      <w:spacing w:before="200"/>
      <w:outlineLvl w:val="4"/>
    </w:pPr>
    <w:rPr>
      <w:rFonts w:ascii="Cambria" w:hAnsi="Cambria"/>
      <w:color w:val="243F60"/>
      <w:szCs w:val="22"/>
      <w:lang w:eastAsia="en-US"/>
    </w:rPr>
  </w:style>
  <w:style w:type="paragraph" w:styleId="6">
    <w:name w:val="heading 6"/>
    <w:basedOn w:val="a"/>
    <w:next w:val="a"/>
    <w:link w:val="60"/>
    <w:uiPriority w:val="9"/>
    <w:unhideWhenUsed/>
    <w:qFormat/>
    <w:rsid w:val="005117D0"/>
    <w:pPr>
      <w:keepNext/>
      <w:keepLines/>
      <w:spacing w:before="40"/>
      <w:outlineLvl w:val="5"/>
    </w:pPr>
    <w:rPr>
      <w:rFonts w:asciiTheme="majorHAnsi" w:eastAsiaTheme="majorEastAsia" w:hAnsiTheme="majorHAnsi" w:cstheme="majorBidi"/>
      <w:color w:val="1F4D78" w:themeColor="accent1" w:themeShade="7F"/>
    </w:rPr>
  </w:style>
  <w:style w:type="paragraph" w:styleId="7">
    <w:name w:val="heading 7"/>
    <w:basedOn w:val="a"/>
    <w:next w:val="a"/>
    <w:link w:val="70"/>
    <w:uiPriority w:val="99"/>
    <w:qFormat/>
    <w:rsid w:val="00AC6686"/>
    <w:pPr>
      <w:spacing w:before="240" w:after="60"/>
      <w:outlineLvl w:val="6"/>
    </w:pPr>
    <w:rPr>
      <w:sz w:val="24"/>
      <w:szCs w:val="24"/>
    </w:rPr>
  </w:style>
  <w:style w:type="paragraph" w:styleId="8">
    <w:name w:val="heading 8"/>
    <w:basedOn w:val="a"/>
    <w:next w:val="a"/>
    <w:link w:val="80"/>
    <w:uiPriority w:val="99"/>
    <w:qFormat/>
    <w:rsid w:val="00AC6686"/>
    <w:pPr>
      <w:keepNext/>
      <w:keepLines/>
      <w:spacing w:before="200"/>
      <w:outlineLvl w:val="7"/>
    </w:pPr>
    <w:rPr>
      <w:rFonts w:ascii="Cambria" w:hAnsi="Cambria"/>
      <w:color w:val="404040"/>
      <w:sz w:val="20"/>
      <w:szCs w:val="20"/>
    </w:rPr>
  </w:style>
  <w:style w:type="paragraph" w:styleId="9">
    <w:name w:val="heading 9"/>
    <w:basedOn w:val="a"/>
    <w:next w:val="a"/>
    <w:link w:val="90"/>
    <w:uiPriority w:val="9"/>
    <w:unhideWhenUsed/>
    <w:qFormat/>
    <w:rsid w:val="0064153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F79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DF7953"/>
    <w:rPr>
      <w:rFonts w:ascii="Times New Roman" w:hAnsi="Times New Roman" w:cs="Times New Roman" w:hint="default"/>
      <w:color w:val="0000FF"/>
      <w:u w:val="single"/>
    </w:rPr>
  </w:style>
  <w:style w:type="paragraph" w:styleId="a5">
    <w:name w:val="Normal (Web)"/>
    <w:basedOn w:val="a"/>
    <w:unhideWhenUsed/>
    <w:qFormat/>
    <w:rsid w:val="004B3CDC"/>
    <w:pPr>
      <w:spacing w:before="100" w:beforeAutospacing="1" w:after="119"/>
    </w:pPr>
    <w:rPr>
      <w:sz w:val="24"/>
      <w:szCs w:val="24"/>
    </w:rPr>
  </w:style>
  <w:style w:type="paragraph" w:styleId="a6">
    <w:name w:val="header"/>
    <w:basedOn w:val="a"/>
    <w:link w:val="a7"/>
    <w:uiPriority w:val="99"/>
    <w:unhideWhenUsed/>
    <w:rsid w:val="007813E7"/>
    <w:pPr>
      <w:tabs>
        <w:tab w:val="center" w:pos="4677"/>
        <w:tab w:val="right" w:pos="9355"/>
      </w:tabs>
    </w:pPr>
  </w:style>
  <w:style w:type="character" w:customStyle="1" w:styleId="a7">
    <w:name w:val="Верхний колонтитул Знак"/>
    <w:basedOn w:val="a0"/>
    <w:link w:val="a6"/>
    <w:uiPriority w:val="99"/>
    <w:rsid w:val="007813E7"/>
    <w:rPr>
      <w:rFonts w:ascii="Times New Roman" w:eastAsia="Times New Roman" w:hAnsi="Times New Roman" w:cs="Times New Roman"/>
      <w:sz w:val="16"/>
      <w:szCs w:val="16"/>
      <w:lang w:eastAsia="ru-RU"/>
    </w:rPr>
  </w:style>
  <w:style w:type="paragraph" w:styleId="a8">
    <w:name w:val="footer"/>
    <w:basedOn w:val="a"/>
    <w:link w:val="a9"/>
    <w:uiPriority w:val="99"/>
    <w:unhideWhenUsed/>
    <w:rsid w:val="007813E7"/>
    <w:pPr>
      <w:tabs>
        <w:tab w:val="center" w:pos="4677"/>
        <w:tab w:val="right" w:pos="9355"/>
      </w:tabs>
    </w:pPr>
  </w:style>
  <w:style w:type="character" w:customStyle="1" w:styleId="a9">
    <w:name w:val="Нижний колонтитул Знак"/>
    <w:basedOn w:val="a0"/>
    <w:link w:val="a8"/>
    <w:uiPriority w:val="99"/>
    <w:rsid w:val="007813E7"/>
    <w:rPr>
      <w:rFonts w:ascii="Times New Roman" w:eastAsia="Times New Roman" w:hAnsi="Times New Roman" w:cs="Times New Roman"/>
      <w:sz w:val="16"/>
      <w:szCs w:val="16"/>
      <w:lang w:eastAsia="ru-RU"/>
    </w:rPr>
  </w:style>
  <w:style w:type="paragraph" w:styleId="aa">
    <w:name w:val="List Paragraph"/>
    <w:basedOn w:val="a"/>
    <w:link w:val="ab"/>
    <w:qFormat/>
    <w:rsid w:val="00ED1019"/>
    <w:pPr>
      <w:ind w:left="720"/>
      <w:contextualSpacing/>
    </w:pPr>
  </w:style>
  <w:style w:type="character" w:customStyle="1" w:styleId="ab">
    <w:name w:val="Абзац списка Знак"/>
    <w:basedOn w:val="a0"/>
    <w:link w:val="aa"/>
    <w:uiPriority w:val="34"/>
    <w:rsid w:val="00ED1019"/>
    <w:rPr>
      <w:rFonts w:ascii="Times New Roman" w:eastAsia="Times New Roman" w:hAnsi="Times New Roman" w:cs="Times New Roman"/>
      <w:sz w:val="16"/>
      <w:szCs w:val="16"/>
      <w:lang w:eastAsia="ru-RU"/>
    </w:rPr>
  </w:style>
  <w:style w:type="character" w:customStyle="1" w:styleId="12">
    <w:name w:val="Заголовок №1_"/>
    <w:basedOn w:val="a0"/>
    <w:link w:val="13"/>
    <w:uiPriority w:val="99"/>
    <w:rsid w:val="004343BB"/>
    <w:rPr>
      <w:rFonts w:ascii="Times New Roman" w:hAnsi="Times New Roman"/>
      <w:shd w:val="clear" w:color="auto" w:fill="FFFFFF"/>
    </w:rPr>
  </w:style>
  <w:style w:type="paragraph" w:customStyle="1" w:styleId="13">
    <w:name w:val="Заголовок №1"/>
    <w:basedOn w:val="a"/>
    <w:link w:val="12"/>
    <w:uiPriority w:val="99"/>
    <w:rsid w:val="004343BB"/>
    <w:pPr>
      <w:shd w:val="clear" w:color="auto" w:fill="FFFFFF"/>
      <w:spacing w:before="120" w:line="240" w:lineRule="atLeast"/>
      <w:outlineLvl w:val="0"/>
    </w:pPr>
    <w:rPr>
      <w:rFonts w:eastAsiaTheme="minorHAnsi" w:cstheme="minorBidi"/>
      <w:sz w:val="22"/>
      <w:szCs w:val="22"/>
      <w:lang w:eastAsia="en-US"/>
    </w:rPr>
  </w:style>
  <w:style w:type="paragraph" w:styleId="ac">
    <w:name w:val="Title"/>
    <w:basedOn w:val="a"/>
    <w:link w:val="ad"/>
    <w:uiPriority w:val="10"/>
    <w:qFormat/>
    <w:rsid w:val="00BD3678"/>
    <w:pPr>
      <w:jc w:val="center"/>
    </w:pPr>
    <w:rPr>
      <w:b/>
      <w:sz w:val="28"/>
      <w:szCs w:val="20"/>
    </w:rPr>
  </w:style>
  <w:style w:type="character" w:customStyle="1" w:styleId="ad">
    <w:name w:val="Заголовок Знак"/>
    <w:basedOn w:val="a0"/>
    <w:link w:val="ac"/>
    <w:uiPriority w:val="10"/>
    <w:rsid w:val="00BD3678"/>
    <w:rPr>
      <w:rFonts w:ascii="Times New Roman" w:eastAsia="Times New Roman" w:hAnsi="Times New Roman" w:cs="Times New Roman"/>
      <w:b/>
      <w:sz w:val="28"/>
      <w:szCs w:val="20"/>
      <w:lang w:eastAsia="ru-RU"/>
    </w:rPr>
  </w:style>
  <w:style w:type="paragraph" w:customStyle="1" w:styleId="ConsTitle">
    <w:name w:val="ConsTitle"/>
    <w:rsid w:val="00DB0F82"/>
    <w:pPr>
      <w:widowControl w:val="0"/>
      <w:spacing w:after="0" w:line="240" w:lineRule="auto"/>
      <w:ind w:right="19772"/>
    </w:pPr>
    <w:rPr>
      <w:rFonts w:ascii="Arial" w:eastAsia="Times New Roman" w:hAnsi="Arial" w:cs="Times New Roman"/>
      <w:b/>
      <w:snapToGrid w:val="0"/>
      <w:sz w:val="16"/>
      <w:szCs w:val="20"/>
      <w:lang w:eastAsia="ru-RU"/>
    </w:rPr>
  </w:style>
  <w:style w:type="character" w:customStyle="1" w:styleId="11">
    <w:name w:val="Заголовок 1 Знак"/>
    <w:basedOn w:val="a0"/>
    <w:link w:val="10"/>
    <w:uiPriority w:val="9"/>
    <w:rsid w:val="00AC6686"/>
    <w:rPr>
      <w:rFonts w:ascii="Arial" w:eastAsia="Times New Roman" w:hAnsi="Arial" w:cs="Arial"/>
      <w:b/>
      <w:bCs/>
      <w:kern w:val="32"/>
      <w:sz w:val="32"/>
      <w:szCs w:val="32"/>
      <w:lang w:eastAsia="ru-RU"/>
    </w:rPr>
  </w:style>
  <w:style w:type="character" w:customStyle="1" w:styleId="21">
    <w:name w:val="Заголовок 2 Знак"/>
    <w:basedOn w:val="a0"/>
    <w:link w:val="20"/>
    <w:uiPriority w:val="9"/>
    <w:rsid w:val="00AC6686"/>
    <w:rPr>
      <w:rFonts w:ascii="Cambria" w:eastAsia="Times New Roman" w:hAnsi="Cambria" w:cs="Times New Roman"/>
      <w:b/>
      <w:bCs/>
      <w:color w:val="4F81BD"/>
      <w:sz w:val="26"/>
      <w:szCs w:val="26"/>
      <w:lang w:eastAsia="ru-RU"/>
    </w:rPr>
  </w:style>
  <w:style w:type="character" w:customStyle="1" w:styleId="30">
    <w:name w:val="Заголовок 3 Знак"/>
    <w:basedOn w:val="a0"/>
    <w:link w:val="3"/>
    <w:uiPriority w:val="9"/>
    <w:rsid w:val="00AC6686"/>
    <w:rPr>
      <w:rFonts w:ascii="Cambria" w:eastAsia="Times New Roman" w:hAnsi="Cambria" w:cs="Times New Roman"/>
      <w:b/>
      <w:bCs/>
      <w:color w:val="4F81BD"/>
      <w:sz w:val="16"/>
      <w:szCs w:val="16"/>
      <w:lang w:eastAsia="ru-RU"/>
    </w:rPr>
  </w:style>
  <w:style w:type="character" w:customStyle="1" w:styleId="40">
    <w:name w:val="Заголовок 4 Знак"/>
    <w:basedOn w:val="a0"/>
    <w:link w:val="4"/>
    <w:uiPriority w:val="9"/>
    <w:rsid w:val="00AC668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rsid w:val="00AC6686"/>
    <w:rPr>
      <w:rFonts w:ascii="Cambria" w:eastAsia="Times New Roman" w:hAnsi="Cambria" w:cs="Times New Roman"/>
      <w:color w:val="243F60"/>
      <w:sz w:val="16"/>
    </w:rPr>
  </w:style>
  <w:style w:type="character" w:customStyle="1" w:styleId="70">
    <w:name w:val="Заголовок 7 Знак"/>
    <w:basedOn w:val="a0"/>
    <w:link w:val="7"/>
    <w:uiPriority w:val="99"/>
    <w:rsid w:val="00AC6686"/>
    <w:rPr>
      <w:rFonts w:ascii="Times New Roman" w:eastAsia="Times New Roman" w:hAnsi="Times New Roman" w:cs="Times New Roman"/>
      <w:sz w:val="24"/>
      <w:szCs w:val="24"/>
      <w:lang w:eastAsia="ru-RU"/>
    </w:rPr>
  </w:style>
  <w:style w:type="character" w:customStyle="1" w:styleId="80">
    <w:name w:val="Заголовок 8 Знак"/>
    <w:basedOn w:val="a0"/>
    <w:link w:val="8"/>
    <w:uiPriority w:val="99"/>
    <w:rsid w:val="00AC6686"/>
    <w:rPr>
      <w:rFonts w:ascii="Cambria" w:eastAsia="Times New Roman" w:hAnsi="Cambria" w:cs="Times New Roman"/>
      <w:color w:val="404040"/>
      <w:sz w:val="20"/>
      <w:szCs w:val="20"/>
      <w:lang w:eastAsia="ru-RU"/>
    </w:rPr>
  </w:style>
  <w:style w:type="paragraph" w:customStyle="1" w:styleId="ConsPlusNormal">
    <w:name w:val="ConsPlusNormal"/>
    <w:link w:val="ConsPlusNormal0"/>
    <w:uiPriority w:val="99"/>
    <w:rsid w:val="00AC668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31">
    <w:name w:val="Стиль3"/>
    <w:basedOn w:val="22"/>
    <w:rsid w:val="00AC6686"/>
    <w:pPr>
      <w:widowControl w:val="0"/>
      <w:tabs>
        <w:tab w:val="num" w:pos="1307"/>
      </w:tabs>
      <w:adjustRightInd w:val="0"/>
      <w:spacing w:after="0" w:line="240" w:lineRule="auto"/>
      <w:ind w:left="1080"/>
      <w:jc w:val="both"/>
      <w:textAlignment w:val="baseline"/>
    </w:pPr>
    <w:rPr>
      <w:sz w:val="24"/>
      <w:szCs w:val="24"/>
    </w:rPr>
  </w:style>
  <w:style w:type="paragraph" w:styleId="22">
    <w:name w:val="Body Text Indent 2"/>
    <w:basedOn w:val="a"/>
    <w:link w:val="23"/>
    <w:uiPriority w:val="99"/>
    <w:semiHidden/>
    <w:rsid w:val="00AC6686"/>
    <w:pPr>
      <w:spacing w:after="120" w:line="480" w:lineRule="auto"/>
      <w:ind w:left="283"/>
    </w:pPr>
  </w:style>
  <w:style w:type="character" w:customStyle="1" w:styleId="23">
    <w:name w:val="Основной текст с отступом 2 Знак"/>
    <w:basedOn w:val="a0"/>
    <w:link w:val="22"/>
    <w:uiPriority w:val="99"/>
    <w:semiHidden/>
    <w:rsid w:val="00AC6686"/>
    <w:rPr>
      <w:rFonts w:ascii="Times New Roman" w:eastAsia="Times New Roman" w:hAnsi="Times New Roman" w:cs="Times New Roman"/>
      <w:sz w:val="16"/>
      <w:szCs w:val="16"/>
      <w:lang w:eastAsia="ru-RU"/>
    </w:rPr>
  </w:style>
  <w:style w:type="paragraph" w:customStyle="1" w:styleId="xl24">
    <w:name w:val="xl24"/>
    <w:basedOn w:val="a"/>
    <w:uiPriority w:val="99"/>
    <w:rsid w:val="00AC6686"/>
    <w:pPr>
      <w:spacing w:before="100" w:after="100"/>
      <w:jc w:val="center"/>
      <w:textAlignment w:val="center"/>
    </w:pPr>
    <w:rPr>
      <w:sz w:val="24"/>
      <w:szCs w:val="24"/>
    </w:rPr>
  </w:style>
  <w:style w:type="paragraph" w:styleId="ae">
    <w:name w:val="Body Text"/>
    <w:basedOn w:val="a"/>
    <w:link w:val="af"/>
    <w:uiPriority w:val="99"/>
    <w:rsid w:val="00AC6686"/>
    <w:pPr>
      <w:keepNext/>
      <w:suppressAutoHyphens/>
      <w:outlineLvl w:val="0"/>
    </w:pPr>
    <w:rPr>
      <w:b/>
      <w:bCs/>
      <w:sz w:val="32"/>
      <w:szCs w:val="32"/>
    </w:rPr>
  </w:style>
  <w:style w:type="character" w:customStyle="1" w:styleId="af">
    <w:name w:val="Основной текст Знак"/>
    <w:basedOn w:val="a0"/>
    <w:link w:val="ae"/>
    <w:uiPriority w:val="99"/>
    <w:rsid w:val="00AC6686"/>
    <w:rPr>
      <w:rFonts w:ascii="Times New Roman" w:eastAsia="Times New Roman" w:hAnsi="Times New Roman" w:cs="Times New Roman"/>
      <w:b/>
      <w:bCs/>
      <w:sz w:val="32"/>
      <w:szCs w:val="32"/>
      <w:lang w:eastAsia="ru-RU"/>
    </w:rPr>
  </w:style>
  <w:style w:type="paragraph" w:styleId="32">
    <w:name w:val="Body Text 3"/>
    <w:basedOn w:val="a"/>
    <w:link w:val="33"/>
    <w:uiPriority w:val="99"/>
    <w:rsid w:val="00AC6686"/>
    <w:pPr>
      <w:widowControl w:val="0"/>
      <w:autoSpaceDE w:val="0"/>
      <w:autoSpaceDN w:val="0"/>
      <w:adjustRightInd w:val="0"/>
      <w:jc w:val="both"/>
    </w:pPr>
    <w:rPr>
      <w:color w:val="FF0000"/>
      <w:sz w:val="22"/>
      <w:szCs w:val="22"/>
    </w:rPr>
  </w:style>
  <w:style w:type="character" w:customStyle="1" w:styleId="33">
    <w:name w:val="Основной текст 3 Знак"/>
    <w:basedOn w:val="a0"/>
    <w:link w:val="32"/>
    <w:uiPriority w:val="99"/>
    <w:rsid w:val="00AC6686"/>
    <w:rPr>
      <w:rFonts w:ascii="Times New Roman" w:eastAsia="Times New Roman" w:hAnsi="Times New Roman" w:cs="Times New Roman"/>
      <w:color w:val="FF0000"/>
      <w:lang w:eastAsia="ru-RU"/>
    </w:rPr>
  </w:style>
  <w:style w:type="paragraph" w:styleId="24">
    <w:name w:val="Body Text 2"/>
    <w:basedOn w:val="a"/>
    <w:link w:val="25"/>
    <w:rsid w:val="00AC6686"/>
    <w:pPr>
      <w:spacing w:after="120"/>
      <w:ind w:left="283"/>
    </w:pPr>
    <w:rPr>
      <w:sz w:val="20"/>
      <w:szCs w:val="20"/>
    </w:rPr>
  </w:style>
  <w:style w:type="character" w:customStyle="1" w:styleId="25">
    <w:name w:val="Основной текст 2 Знак"/>
    <w:basedOn w:val="a0"/>
    <w:link w:val="24"/>
    <w:rsid w:val="00AC6686"/>
    <w:rPr>
      <w:rFonts w:ascii="Times New Roman" w:eastAsia="Times New Roman" w:hAnsi="Times New Roman" w:cs="Times New Roman"/>
      <w:sz w:val="20"/>
      <w:szCs w:val="20"/>
      <w:lang w:eastAsia="ru-RU"/>
    </w:rPr>
  </w:style>
  <w:style w:type="paragraph" w:customStyle="1" w:styleId="ConsNormal">
    <w:name w:val="ConsNormal"/>
    <w:uiPriority w:val="99"/>
    <w:rsid w:val="00AC6686"/>
    <w:pPr>
      <w:widowControl w:val="0"/>
      <w:spacing w:after="0" w:line="240" w:lineRule="auto"/>
      <w:ind w:right="19772" w:firstLine="720"/>
    </w:pPr>
    <w:rPr>
      <w:rFonts w:ascii="Arial" w:eastAsia="Times New Roman" w:hAnsi="Arial" w:cs="Arial"/>
      <w:sz w:val="24"/>
      <w:szCs w:val="24"/>
      <w:lang w:eastAsia="ru-RU"/>
    </w:rPr>
  </w:style>
  <w:style w:type="paragraph" w:styleId="34">
    <w:name w:val="Body Text Indent 3"/>
    <w:basedOn w:val="a"/>
    <w:link w:val="35"/>
    <w:uiPriority w:val="99"/>
    <w:rsid w:val="00AC6686"/>
    <w:pPr>
      <w:spacing w:after="120"/>
      <w:ind w:left="283"/>
    </w:pPr>
  </w:style>
  <w:style w:type="character" w:customStyle="1" w:styleId="35">
    <w:name w:val="Основной текст с отступом 3 Знак"/>
    <w:basedOn w:val="a0"/>
    <w:link w:val="34"/>
    <w:uiPriority w:val="99"/>
    <w:rsid w:val="00AC6686"/>
    <w:rPr>
      <w:rFonts w:ascii="Times New Roman" w:eastAsia="Times New Roman" w:hAnsi="Times New Roman" w:cs="Times New Roman"/>
      <w:sz w:val="16"/>
      <w:szCs w:val="16"/>
      <w:lang w:eastAsia="ru-RU"/>
    </w:rPr>
  </w:style>
  <w:style w:type="paragraph" w:customStyle="1" w:styleId="110">
    <w:name w:val="заголовок 11"/>
    <w:basedOn w:val="a"/>
    <w:next w:val="a"/>
    <w:uiPriority w:val="99"/>
    <w:rsid w:val="00AC6686"/>
    <w:pPr>
      <w:keepNext/>
      <w:widowControl w:val="0"/>
      <w:autoSpaceDE w:val="0"/>
      <w:autoSpaceDN w:val="0"/>
    </w:pPr>
    <w:rPr>
      <w:sz w:val="24"/>
      <w:szCs w:val="24"/>
    </w:rPr>
  </w:style>
  <w:style w:type="paragraph" w:customStyle="1" w:styleId="26">
    <w:name w:val="çàãîëîâîê 2"/>
    <w:basedOn w:val="a"/>
    <w:next w:val="a"/>
    <w:uiPriority w:val="99"/>
    <w:rsid w:val="00AC6686"/>
    <w:pPr>
      <w:keepNext/>
      <w:widowControl w:val="0"/>
      <w:spacing w:line="288" w:lineRule="auto"/>
      <w:ind w:firstLine="720"/>
      <w:jc w:val="center"/>
    </w:pPr>
    <w:rPr>
      <w:b/>
      <w:bCs/>
      <w:sz w:val="32"/>
      <w:szCs w:val="32"/>
    </w:rPr>
  </w:style>
  <w:style w:type="paragraph" w:customStyle="1" w:styleId="af0">
    <w:name w:val="текст сноски"/>
    <w:basedOn w:val="a"/>
    <w:uiPriority w:val="99"/>
    <w:rsid w:val="00AC6686"/>
    <w:pPr>
      <w:widowControl w:val="0"/>
    </w:pPr>
    <w:rPr>
      <w:rFonts w:ascii="Gelvetsky 12pt" w:hAnsi="Gelvetsky 12pt" w:cs="Gelvetsky 12pt"/>
      <w:sz w:val="24"/>
      <w:szCs w:val="24"/>
      <w:lang w:val="en-US"/>
    </w:rPr>
  </w:style>
  <w:style w:type="character" w:styleId="af1">
    <w:name w:val="page number"/>
    <w:rsid w:val="00AC6686"/>
    <w:rPr>
      <w:rFonts w:ascii="Times New Roman" w:hAnsi="Times New Roman" w:cs="Times New Roman"/>
    </w:rPr>
  </w:style>
  <w:style w:type="paragraph" w:customStyle="1" w:styleId="36">
    <w:name w:val="З3"/>
    <w:basedOn w:val="3"/>
    <w:autoRedefine/>
    <w:uiPriority w:val="99"/>
    <w:rsid w:val="00AC6686"/>
    <w:pPr>
      <w:keepLines w:val="0"/>
      <w:numPr>
        <w:ilvl w:val="2"/>
      </w:numPr>
      <w:spacing w:before="0"/>
      <w:jc w:val="center"/>
    </w:pPr>
    <w:rPr>
      <w:rFonts w:ascii="Times New Roman" w:hAnsi="Times New Roman"/>
      <w:b w:val="0"/>
      <w:bCs w:val="0"/>
      <w:i/>
      <w:iCs/>
      <w:color w:val="auto"/>
      <w:sz w:val="28"/>
      <w:szCs w:val="28"/>
    </w:rPr>
  </w:style>
  <w:style w:type="paragraph" w:styleId="HTML">
    <w:name w:val="HTML Preformatted"/>
    <w:basedOn w:val="a"/>
    <w:link w:val="HTML0"/>
    <w:uiPriority w:val="99"/>
    <w:rsid w:val="00AC6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AC6686"/>
    <w:rPr>
      <w:rFonts w:ascii="Courier New" w:eastAsia="Times New Roman" w:hAnsi="Courier New" w:cs="Courier New"/>
      <w:sz w:val="20"/>
      <w:szCs w:val="20"/>
      <w:lang w:eastAsia="ru-RU"/>
    </w:rPr>
  </w:style>
  <w:style w:type="paragraph" w:customStyle="1" w:styleId="37">
    <w:name w:val="Стиль3 Знак Знак"/>
    <w:basedOn w:val="22"/>
    <w:uiPriority w:val="99"/>
    <w:rsid w:val="00AC6686"/>
    <w:pPr>
      <w:widowControl w:val="0"/>
      <w:tabs>
        <w:tab w:val="num" w:pos="227"/>
      </w:tabs>
      <w:adjustRightInd w:val="0"/>
      <w:spacing w:after="0" w:line="240" w:lineRule="auto"/>
      <w:ind w:left="0"/>
      <w:jc w:val="both"/>
      <w:textAlignment w:val="baseline"/>
    </w:pPr>
    <w:rPr>
      <w:sz w:val="24"/>
      <w:szCs w:val="20"/>
    </w:rPr>
  </w:style>
  <w:style w:type="paragraph" w:customStyle="1" w:styleId="Default">
    <w:name w:val="Default"/>
    <w:uiPriority w:val="99"/>
    <w:rsid w:val="00AC6686"/>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af2">
    <w:name w:val="Содержимое таблицы"/>
    <w:basedOn w:val="a"/>
    <w:uiPriority w:val="99"/>
    <w:rsid w:val="00AC6686"/>
    <w:pPr>
      <w:widowControl w:val="0"/>
      <w:suppressLineNumbers/>
      <w:suppressAutoHyphens/>
    </w:pPr>
    <w:rPr>
      <w:rFonts w:cs="Tahoma"/>
      <w:color w:val="000000"/>
      <w:sz w:val="24"/>
      <w:szCs w:val="24"/>
      <w:lang w:val="en-US" w:eastAsia="en-US"/>
    </w:rPr>
  </w:style>
  <w:style w:type="paragraph" w:styleId="af3">
    <w:name w:val="No Spacing"/>
    <w:link w:val="af4"/>
    <w:uiPriority w:val="99"/>
    <w:qFormat/>
    <w:rsid w:val="00AC6686"/>
    <w:pPr>
      <w:spacing w:after="0" w:line="240" w:lineRule="auto"/>
    </w:pPr>
    <w:rPr>
      <w:rFonts w:ascii="Calibri" w:eastAsia="Calibri" w:hAnsi="Calibri" w:cs="Times New Roman"/>
    </w:rPr>
  </w:style>
  <w:style w:type="character" w:customStyle="1" w:styleId="apple-tab-span">
    <w:name w:val="apple-tab-span"/>
    <w:basedOn w:val="a0"/>
    <w:rsid w:val="00AC6686"/>
  </w:style>
  <w:style w:type="paragraph" w:styleId="af5">
    <w:name w:val="TOC Heading"/>
    <w:basedOn w:val="10"/>
    <w:next w:val="a"/>
    <w:uiPriority w:val="39"/>
    <w:unhideWhenUsed/>
    <w:qFormat/>
    <w:rsid w:val="00AC6686"/>
    <w:pPr>
      <w:keepLines/>
      <w:spacing w:before="480" w:after="0"/>
      <w:outlineLvl w:val="9"/>
    </w:pPr>
    <w:rPr>
      <w:rFonts w:ascii="Cambria" w:hAnsi="Cambria" w:cs="Times New Roman"/>
      <w:color w:val="365F91"/>
      <w:kern w:val="0"/>
      <w:sz w:val="28"/>
      <w:szCs w:val="28"/>
    </w:rPr>
  </w:style>
  <w:style w:type="paragraph" w:styleId="27">
    <w:name w:val="toc 2"/>
    <w:basedOn w:val="a"/>
    <w:next w:val="a"/>
    <w:autoRedefine/>
    <w:uiPriority w:val="39"/>
    <w:unhideWhenUsed/>
    <w:rsid w:val="00AC6686"/>
    <w:pPr>
      <w:spacing w:after="100"/>
      <w:ind w:left="220"/>
    </w:pPr>
    <w:rPr>
      <w:rFonts w:eastAsia="Calibri"/>
      <w:szCs w:val="22"/>
      <w:lang w:eastAsia="en-US"/>
    </w:rPr>
  </w:style>
  <w:style w:type="character" w:customStyle="1" w:styleId="af6">
    <w:name w:val="Текст выноски Знак"/>
    <w:link w:val="af7"/>
    <w:uiPriority w:val="99"/>
    <w:semiHidden/>
    <w:rsid w:val="00AC6686"/>
    <w:rPr>
      <w:rFonts w:ascii="Tahoma" w:hAnsi="Tahoma" w:cs="Tahoma"/>
      <w:sz w:val="16"/>
      <w:szCs w:val="16"/>
    </w:rPr>
  </w:style>
  <w:style w:type="paragraph" w:styleId="af7">
    <w:name w:val="Balloon Text"/>
    <w:basedOn w:val="a"/>
    <w:link w:val="af6"/>
    <w:uiPriority w:val="99"/>
    <w:semiHidden/>
    <w:unhideWhenUsed/>
    <w:rsid w:val="00AC6686"/>
    <w:rPr>
      <w:rFonts w:ascii="Tahoma" w:eastAsiaTheme="minorHAnsi" w:hAnsi="Tahoma" w:cs="Tahoma"/>
      <w:lang w:eastAsia="en-US"/>
    </w:rPr>
  </w:style>
  <w:style w:type="character" w:customStyle="1" w:styleId="14">
    <w:name w:val="Текст выноски Знак1"/>
    <w:basedOn w:val="a0"/>
    <w:uiPriority w:val="99"/>
    <w:semiHidden/>
    <w:rsid w:val="00AC6686"/>
    <w:rPr>
      <w:rFonts w:ascii="Segoe UI" w:eastAsia="Times New Roman" w:hAnsi="Segoe UI" w:cs="Segoe UI"/>
      <w:sz w:val="18"/>
      <w:szCs w:val="18"/>
      <w:lang w:eastAsia="ru-RU"/>
    </w:rPr>
  </w:style>
  <w:style w:type="paragraph" w:customStyle="1" w:styleId="section1">
    <w:name w:val="section1"/>
    <w:basedOn w:val="a"/>
    <w:rsid w:val="00AC6686"/>
    <w:pPr>
      <w:spacing w:before="100" w:beforeAutospacing="1" w:after="100" w:afterAutospacing="1"/>
    </w:pPr>
    <w:rPr>
      <w:sz w:val="24"/>
      <w:szCs w:val="24"/>
    </w:rPr>
  </w:style>
  <w:style w:type="character" w:customStyle="1" w:styleId="apple-style-span">
    <w:name w:val="apple-style-span"/>
    <w:basedOn w:val="a0"/>
    <w:rsid w:val="00AC6686"/>
  </w:style>
  <w:style w:type="paragraph" w:customStyle="1" w:styleId="15">
    <w:name w:val="Абзац списка1"/>
    <w:basedOn w:val="a"/>
    <w:rsid w:val="00AC6686"/>
    <w:pPr>
      <w:ind w:left="720"/>
    </w:pPr>
    <w:rPr>
      <w:rFonts w:ascii="Calibri" w:hAnsi="Calibri"/>
      <w:szCs w:val="22"/>
      <w:lang w:eastAsia="en-US"/>
    </w:rPr>
  </w:style>
  <w:style w:type="character" w:customStyle="1" w:styleId="af8">
    <w:name w:val="Текст сноски Знак"/>
    <w:aliases w:val="single space Знак,Текст сноски-FN Знак,Footnote Text English Знак,FOOTNOTES Знак,fn Знак,Знак Знак,Table_Footnote_last Знак1,Текст сноски Знак Знак Знак,Текст сноски Знак1 Знак Знак Знак,Текст сноски Знак Знак Знак Знак Знак"/>
    <w:link w:val="af9"/>
    <w:locked/>
    <w:rsid w:val="00AC6686"/>
    <w:rPr>
      <w:rFonts w:cs="Verdana"/>
      <w:lang w:val="en-US"/>
    </w:rPr>
  </w:style>
  <w:style w:type="paragraph" w:styleId="af9">
    <w:name w:val="footnote text"/>
    <w:aliases w:val="single space,Текст сноски-FN,Footnote Text English,FOOTNOTES,fn,Знак,Table_Footnote_last,Текст сноски Знак Знак,Текст сноски Знак1 Знак Знак,Текст сноски Знак Знак Знак Знак,Table_Footnote_last Знак"/>
    <w:basedOn w:val="a"/>
    <w:link w:val="af8"/>
    <w:unhideWhenUsed/>
    <w:rsid w:val="00AC6686"/>
    <w:pPr>
      <w:tabs>
        <w:tab w:val="left" w:pos="284"/>
      </w:tabs>
      <w:ind w:left="284" w:hanging="284"/>
      <w:jc w:val="both"/>
    </w:pPr>
    <w:rPr>
      <w:rFonts w:asciiTheme="minorHAnsi" w:eastAsiaTheme="minorHAnsi" w:hAnsiTheme="minorHAnsi" w:cs="Verdana"/>
      <w:sz w:val="22"/>
      <w:szCs w:val="22"/>
      <w:lang w:val="en-US" w:eastAsia="en-US"/>
    </w:rPr>
  </w:style>
  <w:style w:type="character" w:customStyle="1" w:styleId="16">
    <w:name w:val="Текст сноски Знак1"/>
    <w:basedOn w:val="a0"/>
    <w:uiPriority w:val="99"/>
    <w:semiHidden/>
    <w:rsid w:val="00AC6686"/>
    <w:rPr>
      <w:rFonts w:ascii="Times New Roman" w:eastAsia="Times New Roman" w:hAnsi="Times New Roman" w:cs="Times New Roman"/>
      <w:sz w:val="20"/>
      <w:szCs w:val="20"/>
      <w:lang w:eastAsia="ru-RU"/>
    </w:rPr>
  </w:style>
  <w:style w:type="character" w:styleId="afa">
    <w:name w:val="footnote reference"/>
    <w:unhideWhenUsed/>
    <w:rsid w:val="00AC6686"/>
    <w:rPr>
      <w:rFonts w:ascii="Times New Roman" w:hAnsi="Times New Roman" w:cs="Times New Roman" w:hint="default"/>
      <w:vertAlign w:val="superscript"/>
    </w:rPr>
  </w:style>
  <w:style w:type="character" w:customStyle="1" w:styleId="apple-converted-space">
    <w:name w:val="apple-converted-space"/>
    <w:basedOn w:val="a0"/>
    <w:rsid w:val="00AC6686"/>
  </w:style>
  <w:style w:type="paragraph" w:customStyle="1" w:styleId="28">
    <w:name w:val="Абзац списка2"/>
    <w:basedOn w:val="a"/>
    <w:rsid w:val="00AC6686"/>
    <w:pPr>
      <w:ind w:left="720"/>
    </w:pPr>
    <w:rPr>
      <w:rFonts w:ascii="Calibri" w:hAnsi="Calibri"/>
      <w:szCs w:val="22"/>
      <w:lang w:eastAsia="en-US"/>
    </w:rPr>
  </w:style>
  <w:style w:type="paragraph" w:customStyle="1" w:styleId="38">
    <w:name w:val="Абзац списка3"/>
    <w:basedOn w:val="a"/>
    <w:rsid w:val="00AC6686"/>
    <w:pPr>
      <w:ind w:left="720"/>
    </w:pPr>
    <w:rPr>
      <w:rFonts w:ascii="Calibri" w:hAnsi="Calibri"/>
      <w:szCs w:val="22"/>
      <w:lang w:eastAsia="en-US"/>
    </w:rPr>
  </w:style>
  <w:style w:type="paragraph" w:customStyle="1" w:styleId="afb">
    <w:name w:val="Знак Знак Знак Знак"/>
    <w:basedOn w:val="a"/>
    <w:rsid w:val="00AC6686"/>
    <w:pPr>
      <w:spacing w:before="100" w:beforeAutospacing="1" w:after="100" w:afterAutospacing="1"/>
    </w:pPr>
    <w:rPr>
      <w:rFonts w:ascii="Tahoma" w:hAnsi="Tahoma"/>
      <w:sz w:val="20"/>
      <w:szCs w:val="20"/>
      <w:lang w:val="en-US" w:eastAsia="en-US"/>
    </w:rPr>
  </w:style>
  <w:style w:type="character" w:customStyle="1" w:styleId="afc">
    <w:name w:val="Текст Знак"/>
    <w:link w:val="afd"/>
    <w:uiPriority w:val="99"/>
    <w:semiHidden/>
    <w:rsid w:val="00AC6686"/>
    <w:rPr>
      <w:sz w:val="16"/>
      <w:szCs w:val="21"/>
    </w:rPr>
  </w:style>
  <w:style w:type="paragraph" w:styleId="afd">
    <w:name w:val="Plain Text"/>
    <w:basedOn w:val="a"/>
    <w:link w:val="afc"/>
    <w:uiPriority w:val="99"/>
    <w:semiHidden/>
    <w:unhideWhenUsed/>
    <w:rsid w:val="00AC6686"/>
    <w:rPr>
      <w:rFonts w:asciiTheme="minorHAnsi" w:eastAsiaTheme="minorHAnsi" w:hAnsiTheme="minorHAnsi" w:cstheme="minorBidi"/>
      <w:szCs w:val="21"/>
      <w:lang w:eastAsia="en-US"/>
    </w:rPr>
  </w:style>
  <w:style w:type="character" w:customStyle="1" w:styleId="17">
    <w:name w:val="Текст Знак1"/>
    <w:basedOn w:val="a0"/>
    <w:uiPriority w:val="99"/>
    <w:semiHidden/>
    <w:rsid w:val="00AC6686"/>
    <w:rPr>
      <w:rFonts w:ascii="Consolas" w:eastAsia="Times New Roman" w:hAnsi="Consolas" w:cs="Times New Roman"/>
      <w:sz w:val="21"/>
      <w:szCs w:val="21"/>
      <w:lang w:eastAsia="ru-RU"/>
    </w:rPr>
  </w:style>
  <w:style w:type="character" w:customStyle="1" w:styleId="18">
    <w:name w:val="Основной текст Знак1"/>
    <w:uiPriority w:val="99"/>
    <w:rsid w:val="00AC6686"/>
    <w:rPr>
      <w:rFonts w:ascii="Times New Roman" w:hAnsi="Times New Roman"/>
      <w:shd w:val="clear" w:color="auto" w:fill="FFFFFF"/>
    </w:rPr>
  </w:style>
  <w:style w:type="character" w:customStyle="1" w:styleId="29">
    <w:name w:val="Основной текст (2)_"/>
    <w:link w:val="2a"/>
    <w:uiPriority w:val="99"/>
    <w:rsid w:val="00AC6686"/>
    <w:rPr>
      <w:rFonts w:ascii="Times New Roman" w:hAnsi="Times New Roman"/>
      <w:b/>
      <w:bCs/>
      <w:shd w:val="clear" w:color="auto" w:fill="FFFFFF"/>
    </w:rPr>
  </w:style>
  <w:style w:type="paragraph" w:customStyle="1" w:styleId="2a">
    <w:name w:val="Основной текст (2)"/>
    <w:basedOn w:val="a"/>
    <w:link w:val="29"/>
    <w:uiPriority w:val="99"/>
    <w:rsid w:val="00AC6686"/>
    <w:pPr>
      <w:shd w:val="clear" w:color="auto" w:fill="FFFFFF"/>
      <w:spacing w:line="238" w:lineRule="exact"/>
      <w:jc w:val="right"/>
    </w:pPr>
    <w:rPr>
      <w:rFonts w:eastAsiaTheme="minorHAnsi" w:cstheme="minorBidi"/>
      <w:b/>
      <w:bCs/>
      <w:sz w:val="22"/>
      <w:szCs w:val="22"/>
      <w:lang w:eastAsia="en-US"/>
    </w:rPr>
  </w:style>
  <w:style w:type="character" w:customStyle="1" w:styleId="afe">
    <w:name w:val="Подпись к таблице_"/>
    <w:link w:val="aff"/>
    <w:uiPriority w:val="99"/>
    <w:rsid w:val="00AC6686"/>
    <w:rPr>
      <w:rFonts w:ascii="Times New Roman" w:hAnsi="Times New Roman"/>
      <w:shd w:val="clear" w:color="auto" w:fill="FFFFFF"/>
    </w:rPr>
  </w:style>
  <w:style w:type="paragraph" w:customStyle="1" w:styleId="aff">
    <w:name w:val="Подпись к таблице"/>
    <w:basedOn w:val="a"/>
    <w:link w:val="afe"/>
    <w:uiPriority w:val="99"/>
    <w:rsid w:val="00AC6686"/>
    <w:pPr>
      <w:shd w:val="clear" w:color="auto" w:fill="FFFFFF"/>
      <w:spacing w:line="288" w:lineRule="exact"/>
      <w:ind w:firstLine="440"/>
      <w:jc w:val="both"/>
    </w:pPr>
    <w:rPr>
      <w:rFonts w:eastAsiaTheme="minorHAnsi" w:cstheme="minorBidi"/>
      <w:sz w:val="22"/>
      <w:szCs w:val="22"/>
      <w:lang w:eastAsia="en-US"/>
    </w:rPr>
  </w:style>
  <w:style w:type="character" w:customStyle="1" w:styleId="aff0">
    <w:name w:val="Подпись к таблице + Полужирный"/>
    <w:uiPriority w:val="99"/>
    <w:rsid w:val="00AC6686"/>
    <w:rPr>
      <w:rFonts w:ascii="Times New Roman" w:hAnsi="Times New Roman"/>
      <w:shd w:val="clear" w:color="auto" w:fill="FFFFFF"/>
    </w:rPr>
  </w:style>
  <w:style w:type="character" w:customStyle="1" w:styleId="aff1">
    <w:name w:val="Основной текст + Полужирный"/>
    <w:uiPriority w:val="99"/>
    <w:rsid w:val="00AC6686"/>
    <w:rPr>
      <w:rFonts w:ascii="Times New Roman" w:hAnsi="Times New Roman"/>
      <w:b/>
      <w:bCs/>
      <w:sz w:val="20"/>
      <w:szCs w:val="20"/>
      <w:shd w:val="clear" w:color="auto" w:fill="FFFFFF"/>
    </w:rPr>
  </w:style>
  <w:style w:type="character" w:customStyle="1" w:styleId="39">
    <w:name w:val="Основной текст + Полужирный3"/>
    <w:aliases w:val="Курсив,Интервал 0 pt"/>
    <w:uiPriority w:val="99"/>
    <w:rsid w:val="00AC6686"/>
    <w:rPr>
      <w:rFonts w:ascii="Times New Roman" w:hAnsi="Times New Roman"/>
      <w:b/>
      <w:bCs/>
      <w:i/>
      <w:iCs/>
      <w:spacing w:val="10"/>
      <w:sz w:val="20"/>
      <w:szCs w:val="20"/>
      <w:shd w:val="clear" w:color="auto" w:fill="FFFFFF"/>
      <w:lang w:val="en-US" w:eastAsia="en-US"/>
    </w:rPr>
  </w:style>
  <w:style w:type="character" w:customStyle="1" w:styleId="2b">
    <w:name w:val="Основной текст + Полужирный2"/>
    <w:aliases w:val="Курсив1,Интервал 0 pt1"/>
    <w:uiPriority w:val="99"/>
    <w:rsid w:val="00AC6686"/>
    <w:rPr>
      <w:rFonts w:ascii="Times New Roman" w:hAnsi="Times New Roman"/>
      <w:b/>
      <w:bCs/>
      <w:i/>
      <w:iCs/>
      <w:spacing w:val="10"/>
      <w:sz w:val="20"/>
      <w:szCs w:val="20"/>
      <w:u w:val="single"/>
      <w:shd w:val="clear" w:color="auto" w:fill="FFFFFF"/>
      <w:lang w:val="en-US" w:eastAsia="en-US"/>
    </w:rPr>
  </w:style>
  <w:style w:type="character" w:customStyle="1" w:styleId="19">
    <w:name w:val="Основной текст + Полужирный1"/>
    <w:uiPriority w:val="99"/>
    <w:rsid w:val="00AC6686"/>
    <w:rPr>
      <w:rFonts w:ascii="Times New Roman" w:hAnsi="Times New Roman"/>
      <w:b/>
      <w:bCs/>
      <w:sz w:val="20"/>
      <w:szCs w:val="20"/>
      <w:shd w:val="clear" w:color="auto" w:fill="FFFFFF"/>
    </w:rPr>
  </w:style>
  <w:style w:type="character" w:customStyle="1" w:styleId="210">
    <w:name w:val="Основной текст (2) + Не полужирный1"/>
    <w:uiPriority w:val="99"/>
    <w:rsid w:val="00AC6686"/>
    <w:rPr>
      <w:rFonts w:ascii="Times New Roman" w:hAnsi="Times New Roman"/>
      <w:b w:val="0"/>
      <w:bCs w:val="0"/>
      <w:sz w:val="20"/>
      <w:szCs w:val="20"/>
      <w:shd w:val="clear" w:color="auto" w:fill="FFFFFF"/>
    </w:rPr>
  </w:style>
  <w:style w:type="character" w:customStyle="1" w:styleId="2c">
    <w:name w:val="Заголовок №2_"/>
    <w:link w:val="2d"/>
    <w:uiPriority w:val="99"/>
    <w:rsid w:val="00AC6686"/>
    <w:rPr>
      <w:rFonts w:ascii="Times New Roman" w:hAnsi="Times New Roman"/>
      <w:b/>
      <w:bCs/>
      <w:shd w:val="clear" w:color="auto" w:fill="FFFFFF"/>
    </w:rPr>
  </w:style>
  <w:style w:type="paragraph" w:customStyle="1" w:styleId="2d">
    <w:name w:val="Заголовок №2"/>
    <w:basedOn w:val="a"/>
    <w:link w:val="2c"/>
    <w:uiPriority w:val="99"/>
    <w:rsid w:val="00AC6686"/>
    <w:pPr>
      <w:shd w:val="clear" w:color="auto" w:fill="FFFFFF"/>
      <w:spacing w:before="240" w:after="600" w:line="240" w:lineRule="atLeast"/>
      <w:jc w:val="both"/>
      <w:outlineLvl w:val="1"/>
    </w:pPr>
    <w:rPr>
      <w:rFonts w:eastAsiaTheme="minorHAnsi" w:cstheme="minorBidi"/>
      <w:b/>
      <w:bCs/>
      <w:sz w:val="22"/>
      <w:szCs w:val="22"/>
      <w:lang w:eastAsia="en-US"/>
    </w:rPr>
  </w:style>
  <w:style w:type="character" w:styleId="aff2">
    <w:name w:val="Strong"/>
    <w:uiPriority w:val="22"/>
    <w:qFormat/>
    <w:rsid w:val="00AC6686"/>
    <w:rPr>
      <w:b/>
      <w:bCs/>
    </w:rPr>
  </w:style>
  <w:style w:type="character" w:styleId="aff3">
    <w:name w:val="Emphasis"/>
    <w:uiPriority w:val="20"/>
    <w:qFormat/>
    <w:rsid w:val="00AC6686"/>
    <w:rPr>
      <w:i/>
      <w:iCs/>
    </w:rPr>
  </w:style>
  <w:style w:type="character" w:customStyle="1" w:styleId="delimitor">
    <w:name w:val="delimitor"/>
    <w:basedOn w:val="a0"/>
    <w:rsid w:val="00AC6686"/>
  </w:style>
  <w:style w:type="character" w:customStyle="1" w:styleId="icnplsldrk">
    <w:name w:val="icn_pls_l_drk"/>
    <w:basedOn w:val="a0"/>
    <w:rsid w:val="00AC6686"/>
  </w:style>
  <w:style w:type="paragraph" w:customStyle="1" w:styleId="1a">
    <w:name w:val="Знак1"/>
    <w:basedOn w:val="a"/>
    <w:rsid w:val="00AC6686"/>
    <w:pPr>
      <w:spacing w:after="160" w:line="240" w:lineRule="exact"/>
    </w:pPr>
    <w:rPr>
      <w:rFonts w:ascii="Verdana" w:hAnsi="Verdana" w:cs="Verdana"/>
      <w:sz w:val="20"/>
      <w:szCs w:val="20"/>
      <w:lang w:val="en-US" w:eastAsia="en-US"/>
    </w:rPr>
  </w:style>
  <w:style w:type="paragraph" w:customStyle="1" w:styleId="Pa1">
    <w:name w:val="Pa1"/>
    <w:basedOn w:val="a"/>
    <w:next w:val="a"/>
    <w:uiPriority w:val="99"/>
    <w:rsid w:val="00AC6686"/>
    <w:pPr>
      <w:autoSpaceDE w:val="0"/>
      <w:autoSpaceDN w:val="0"/>
      <w:adjustRightInd w:val="0"/>
      <w:spacing w:line="241" w:lineRule="atLeast"/>
    </w:pPr>
    <w:rPr>
      <w:rFonts w:ascii="Helvetica CY Plain" w:hAnsi="Helvetica CY Plain"/>
      <w:sz w:val="24"/>
      <w:szCs w:val="24"/>
    </w:rPr>
  </w:style>
  <w:style w:type="character" w:customStyle="1" w:styleId="A00">
    <w:name w:val="A0"/>
    <w:uiPriority w:val="99"/>
    <w:rsid w:val="00AC6686"/>
    <w:rPr>
      <w:rFonts w:cs="Helvetica CY Plain"/>
      <w:color w:val="000000"/>
      <w:sz w:val="16"/>
      <w:szCs w:val="16"/>
    </w:rPr>
  </w:style>
  <w:style w:type="paragraph" w:customStyle="1" w:styleId="aff4">
    <w:name w:val="Модели"/>
    <w:basedOn w:val="a"/>
    <w:qFormat/>
    <w:rsid w:val="00AC6686"/>
    <w:pPr>
      <w:jc w:val="center"/>
    </w:pPr>
    <w:rPr>
      <w:rFonts w:eastAsia="Calibri"/>
      <w:i/>
      <w:color w:val="0070C0"/>
      <w:lang w:eastAsia="en-US"/>
    </w:rPr>
  </w:style>
  <w:style w:type="character" w:customStyle="1" w:styleId="offer-note-head">
    <w:name w:val="offer-note-head"/>
    <w:basedOn w:val="a0"/>
    <w:rsid w:val="00AC6686"/>
  </w:style>
  <w:style w:type="character" w:customStyle="1" w:styleId="offer-note-tail">
    <w:name w:val="offer-note-tail"/>
    <w:basedOn w:val="a0"/>
    <w:rsid w:val="00AC6686"/>
  </w:style>
  <w:style w:type="character" w:customStyle="1" w:styleId="aff5">
    <w:name w:val="Текст примечания Знак"/>
    <w:link w:val="aff6"/>
    <w:uiPriority w:val="99"/>
    <w:semiHidden/>
    <w:rsid w:val="00AC6686"/>
    <w:rPr>
      <w:rFonts w:ascii="Times New Roman" w:hAnsi="Times New Roman"/>
    </w:rPr>
  </w:style>
  <w:style w:type="paragraph" w:styleId="aff6">
    <w:name w:val="annotation text"/>
    <w:basedOn w:val="a"/>
    <w:link w:val="aff5"/>
    <w:uiPriority w:val="99"/>
    <w:semiHidden/>
    <w:unhideWhenUsed/>
    <w:rsid w:val="00AC6686"/>
    <w:rPr>
      <w:rFonts w:eastAsiaTheme="minorHAnsi" w:cstheme="minorBidi"/>
      <w:sz w:val="22"/>
      <w:szCs w:val="22"/>
      <w:lang w:eastAsia="en-US"/>
    </w:rPr>
  </w:style>
  <w:style w:type="character" w:customStyle="1" w:styleId="1b">
    <w:name w:val="Текст примечания Знак1"/>
    <w:basedOn w:val="a0"/>
    <w:uiPriority w:val="99"/>
    <w:semiHidden/>
    <w:rsid w:val="00AC6686"/>
    <w:rPr>
      <w:rFonts w:ascii="Times New Roman" w:eastAsia="Times New Roman" w:hAnsi="Times New Roman" w:cs="Times New Roman"/>
      <w:sz w:val="20"/>
      <w:szCs w:val="20"/>
      <w:lang w:eastAsia="ru-RU"/>
    </w:rPr>
  </w:style>
  <w:style w:type="character" w:customStyle="1" w:styleId="aff7">
    <w:name w:val="Тема примечания Знак"/>
    <w:link w:val="aff8"/>
    <w:uiPriority w:val="99"/>
    <w:semiHidden/>
    <w:rsid w:val="00AC6686"/>
    <w:rPr>
      <w:rFonts w:ascii="Times New Roman" w:hAnsi="Times New Roman"/>
      <w:b/>
      <w:bCs/>
    </w:rPr>
  </w:style>
  <w:style w:type="paragraph" w:styleId="aff8">
    <w:name w:val="annotation subject"/>
    <w:basedOn w:val="aff6"/>
    <w:next w:val="aff6"/>
    <w:link w:val="aff7"/>
    <w:uiPriority w:val="99"/>
    <w:semiHidden/>
    <w:unhideWhenUsed/>
    <w:rsid w:val="00AC6686"/>
    <w:rPr>
      <w:b/>
      <w:bCs/>
    </w:rPr>
  </w:style>
  <w:style w:type="character" w:customStyle="1" w:styleId="1c">
    <w:name w:val="Тема примечания Знак1"/>
    <w:basedOn w:val="1b"/>
    <w:uiPriority w:val="99"/>
    <w:semiHidden/>
    <w:rsid w:val="00AC6686"/>
    <w:rPr>
      <w:rFonts w:ascii="Times New Roman" w:eastAsia="Times New Roman" w:hAnsi="Times New Roman" w:cs="Times New Roman"/>
      <w:b/>
      <w:bCs/>
      <w:sz w:val="20"/>
      <w:szCs w:val="20"/>
      <w:lang w:eastAsia="ru-RU"/>
    </w:rPr>
  </w:style>
  <w:style w:type="character" w:styleId="aff9">
    <w:name w:val="annotation reference"/>
    <w:uiPriority w:val="99"/>
    <w:semiHidden/>
    <w:unhideWhenUsed/>
    <w:rsid w:val="00AC6686"/>
    <w:rPr>
      <w:sz w:val="16"/>
      <w:szCs w:val="16"/>
    </w:rPr>
  </w:style>
  <w:style w:type="paragraph" w:styleId="affa">
    <w:name w:val="Revision"/>
    <w:hidden/>
    <w:uiPriority w:val="99"/>
    <w:semiHidden/>
    <w:rsid w:val="00AC6686"/>
    <w:pPr>
      <w:spacing w:after="0" w:line="240" w:lineRule="auto"/>
    </w:pPr>
    <w:rPr>
      <w:rFonts w:ascii="Times New Roman" w:eastAsia="Calibri" w:hAnsi="Times New Roman" w:cs="Times New Roman"/>
      <w:sz w:val="16"/>
    </w:rPr>
  </w:style>
  <w:style w:type="character" w:styleId="affb">
    <w:name w:val="FollowedHyperlink"/>
    <w:uiPriority w:val="99"/>
    <w:semiHidden/>
    <w:unhideWhenUsed/>
    <w:rsid w:val="00AC6686"/>
    <w:rPr>
      <w:color w:val="800080"/>
      <w:u w:val="single"/>
    </w:rPr>
  </w:style>
  <w:style w:type="paragraph" w:customStyle="1" w:styleId="Style4">
    <w:name w:val="Style4"/>
    <w:basedOn w:val="a"/>
    <w:uiPriority w:val="99"/>
    <w:rsid w:val="00AC6686"/>
    <w:pPr>
      <w:widowControl w:val="0"/>
      <w:autoSpaceDE w:val="0"/>
      <w:autoSpaceDN w:val="0"/>
      <w:adjustRightInd w:val="0"/>
      <w:spacing w:line="274" w:lineRule="exact"/>
      <w:ind w:firstLine="2755"/>
    </w:pPr>
    <w:rPr>
      <w:sz w:val="24"/>
      <w:szCs w:val="24"/>
    </w:rPr>
  </w:style>
  <w:style w:type="paragraph" w:customStyle="1" w:styleId="Style5">
    <w:name w:val="Style5"/>
    <w:basedOn w:val="a"/>
    <w:rsid w:val="00AC6686"/>
    <w:pPr>
      <w:widowControl w:val="0"/>
      <w:autoSpaceDE w:val="0"/>
      <w:autoSpaceDN w:val="0"/>
      <w:adjustRightInd w:val="0"/>
      <w:spacing w:line="269" w:lineRule="exact"/>
      <w:jc w:val="both"/>
    </w:pPr>
    <w:rPr>
      <w:sz w:val="24"/>
      <w:szCs w:val="24"/>
    </w:rPr>
  </w:style>
  <w:style w:type="paragraph" w:customStyle="1" w:styleId="Style6">
    <w:name w:val="Style6"/>
    <w:basedOn w:val="a"/>
    <w:uiPriority w:val="99"/>
    <w:rsid w:val="00AC6686"/>
    <w:pPr>
      <w:widowControl w:val="0"/>
      <w:autoSpaceDE w:val="0"/>
      <w:autoSpaceDN w:val="0"/>
      <w:adjustRightInd w:val="0"/>
      <w:spacing w:line="274" w:lineRule="exact"/>
      <w:jc w:val="both"/>
    </w:pPr>
    <w:rPr>
      <w:sz w:val="24"/>
      <w:szCs w:val="24"/>
    </w:rPr>
  </w:style>
  <w:style w:type="character" w:customStyle="1" w:styleId="FontStyle12">
    <w:name w:val="Font Style12"/>
    <w:uiPriority w:val="99"/>
    <w:rsid w:val="00AC6686"/>
    <w:rPr>
      <w:rFonts w:ascii="Times New Roman" w:hAnsi="Times New Roman" w:cs="Times New Roman"/>
      <w:sz w:val="22"/>
      <w:szCs w:val="22"/>
    </w:rPr>
  </w:style>
  <w:style w:type="paragraph" w:customStyle="1" w:styleId="Style1">
    <w:name w:val="Style1"/>
    <w:basedOn w:val="a"/>
    <w:uiPriority w:val="99"/>
    <w:rsid w:val="00AC6686"/>
    <w:pPr>
      <w:widowControl w:val="0"/>
      <w:autoSpaceDE w:val="0"/>
      <w:autoSpaceDN w:val="0"/>
      <w:adjustRightInd w:val="0"/>
      <w:spacing w:line="275" w:lineRule="exact"/>
      <w:jc w:val="both"/>
    </w:pPr>
    <w:rPr>
      <w:sz w:val="24"/>
      <w:szCs w:val="24"/>
    </w:rPr>
  </w:style>
  <w:style w:type="character" w:customStyle="1" w:styleId="FontStyle11">
    <w:name w:val="Font Style11"/>
    <w:uiPriority w:val="99"/>
    <w:rsid w:val="00AC6686"/>
    <w:rPr>
      <w:rFonts w:ascii="Times New Roman" w:hAnsi="Times New Roman" w:cs="Times New Roman"/>
      <w:sz w:val="22"/>
      <w:szCs w:val="22"/>
    </w:rPr>
  </w:style>
  <w:style w:type="character" w:customStyle="1" w:styleId="content">
    <w:name w:val="content"/>
    <w:basedOn w:val="a0"/>
    <w:rsid w:val="00AC6686"/>
  </w:style>
  <w:style w:type="paragraph" w:customStyle="1" w:styleId="1">
    <w:name w:val="Стиль1"/>
    <w:basedOn w:val="aa"/>
    <w:link w:val="1d"/>
    <w:qFormat/>
    <w:rsid w:val="00AC6686"/>
    <w:pPr>
      <w:numPr>
        <w:numId w:val="6"/>
      </w:numPr>
      <w:ind w:left="0" w:firstLine="0"/>
      <w:contextualSpacing w:val="0"/>
    </w:pPr>
    <w:rPr>
      <w:rFonts w:cs="Calibri"/>
      <w:b/>
      <w:sz w:val="26"/>
      <w:szCs w:val="26"/>
    </w:rPr>
  </w:style>
  <w:style w:type="character" w:customStyle="1" w:styleId="1d">
    <w:name w:val="Стиль1 Знак"/>
    <w:link w:val="1"/>
    <w:rsid w:val="00AC6686"/>
    <w:rPr>
      <w:rFonts w:ascii="Times New Roman" w:eastAsia="Times New Roman" w:hAnsi="Times New Roman" w:cs="Calibri"/>
      <w:b/>
      <w:sz w:val="26"/>
      <w:szCs w:val="26"/>
      <w:lang w:eastAsia="ru-RU"/>
    </w:rPr>
  </w:style>
  <w:style w:type="paragraph" w:styleId="affc">
    <w:name w:val="Body Text Indent"/>
    <w:basedOn w:val="a"/>
    <w:link w:val="affd"/>
    <w:uiPriority w:val="99"/>
    <w:semiHidden/>
    <w:unhideWhenUsed/>
    <w:rsid w:val="00AC6686"/>
    <w:pPr>
      <w:spacing w:after="120"/>
      <w:ind w:left="283"/>
    </w:pPr>
  </w:style>
  <w:style w:type="character" w:customStyle="1" w:styleId="affd">
    <w:name w:val="Основной текст с отступом Знак"/>
    <w:basedOn w:val="a0"/>
    <w:link w:val="affc"/>
    <w:uiPriority w:val="99"/>
    <w:semiHidden/>
    <w:rsid w:val="00AC6686"/>
    <w:rPr>
      <w:rFonts w:ascii="Times New Roman" w:eastAsia="Times New Roman" w:hAnsi="Times New Roman" w:cs="Times New Roman"/>
      <w:sz w:val="16"/>
      <w:szCs w:val="16"/>
      <w:lang w:eastAsia="ru-RU"/>
    </w:rPr>
  </w:style>
  <w:style w:type="paragraph" w:customStyle="1" w:styleId="ConsNonformat">
    <w:name w:val="ConsNonformat"/>
    <w:rsid w:val="00AC6686"/>
    <w:pPr>
      <w:widowControl w:val="0"/>
      <w:spacing w:after="0" w:line="240" w:lineRule="auto"/>
      <w:ind w:right="19772"/>
    </w:pPr>
    <w:rPr>
      <w:rFonts w:ascii="Courier New" w:eastAsia="Times New Roman" w:hAnsi="Courier New" w:cs="Times New Roman"/>
      <w:snapToGrid w:val="0"/>
      <w:sz w:val="24"/>
      <w:szCs w:val="20"/>
      <w:lang w:eastAsia="ru-RU"/>
    </w:rPr>
  </w:style>
  <w:style w:type="paragraph" w:customStyle="1" w:styleId="affe">
    <w:name w:val="Заголовочек"/>
    <w:basedOn w:val="20"/>
    <w:rsid w:val="00AC6686"/>
    <w:pPr>
      <w:keepLines w:val="0"/>
      <w:tabs>
        <w:tab w:val="num" w:pos="735"/>
      </w:tabs>
      <w:spacing w:before="240" w:after="120"/>
      <w:ind w:left="284" w:hanging="735"/>
      <w:jc w:val="center"/>
    </w:pPr>
    <w:rPr>
      <w:rFonts w:ascii="Times New Roman" w:hAnsi="Times New Roman"/>
      <w:bCs w:val="0"/>
      <w:color w:val="auto"/>
      <w:sz w:val="28"/>
      <w:szCs w:val="20"/>
    </w:rPr>
  </w:style>
  <w:style w:type="paragraph" w:customStyle="1" w:styleId="afff">
    <w:name w:val="Обычненький"/>
    <w:basedOn w:val="a"/>
    <w:rsid w:val="00AC6686"/>
    <w:pPr>
      <w:spacing w:before="80"/>
      <w:ind w:firstLine="284"/>
      <w:jc w:val="both"/>
    </w:pPr>
    <w:rPr>
      <w:sz w:val="24"/>
      <w:szCs w:val="20"/>
    </w:rPr>
  </w:style>
  <w:style w:type="character" w:customStyle="1" w:styleId="ConsPlusNormal0">
    <w:name w:val="ConsPlusNormal Знак"/>
    <w:link w:val="ConsPlusNormal"/>
    <w:uiPriority w:val="99"/>
    <w:rsid w:val="00AC6686"/>
    <w:rPr>
      <w:rFonts w:ascii="Arial" w:eastAsia="Times New Roman" w:hAnsi="Arial" w:cs="Arial"/>
      <w:sz w:val="20"/>
      <w:szCs w:val="20"/>
      <w:lang w:eastAsia="ru-RU"/>
    </w:rPr>
  </w:style>
  <w:style w:type="paragraph" w:customStyle="1" w:styleId="afff0">
    <w:basedOn w:val="a"/>
    <w:next w:val="ac"/>
    <w:link w:val="afff1"/>
    <w:qFormat/>
    <w:rsid w:val="00690A7B"/>
    <w:pPr>
      <w:autoSpaceDE w:val="0"/>
      <w:autoSpaceDN w:val="0"/>
      <w:jc w:val="center"/>
    </w:pPr>
    <w:rPr>
      <w:rFonts w:cstheme="minorBidi"/>
      <w:b/>
      <w:bCs/>
      <w:sz w:val="22"/>
      <w:szCs w:val="22"/>
      <w:lang w:eastAsia="en-US"/>
    </w:rPr>
  </w:style>
  <w:style w:type="character" w:customStyle="1" w:styleId="afff1">
    <w:name w:val="Название Знак"/>
    <w:link w:val="afff0"/>
    <w:rsid w:val="00AC6686"/>
    <w:rPr>
      <w:rFonts w:ascii="Times New Roman" w:eastAsia="Times New Roman" w:hAnsi="Times New Roman"/>
      <w:b/>
      <w:bCs/>
      <w:sz w:val="22"/>
      <w:szCs w:val="22"/>
    </w:rPr>
  </w:style>
  <w:style w:type="paragraph" w:customStyle="1" w:styleId="41">
    <w:name w:val="Абзац списка4"/>
    <w:basedOn w:val="a"/>
    <w:rsid w:val="00AC6686"/>
    <w:pPr>
      <w:ind w:left="720"/>
    </w:pPr>
    <w:rPr>
      <w:rFonts w:eastAsia="Calibri"/>
      <w:sz w:val="24"/>
      <w:szCs w:val="24"/>
    </w:rPr>
  </w:style>
  <w:style w:type="character" w:customStyle="1" w:styleId="af4">
    <w:name w:val="Без интервала Знак"/>
    <w:link w:val="af3"/>
    <w:uiPriority w:val="99"/>
    <w:rsid w:val="00AC6686"/>
    <w:rPr>
      <w:rFonts w:ascii="Calibri" w:eastAsia="Calibri" w:hAnsi="Calibri" w:cs="Times New Roman"/>
    </w:rPr>
  </w:style>
  <w:style w:type="paragraph" w:customStyle="1" w:styleId="Style3">
    <w:name w:val="Style3"/>
    <w:basedOn w:val="a"/>
    <w:uiPriority w:val="99"/>
    <w:rsid w:val="00AC6686"/>
    <w:pPr>
      <w:widowControl w:val="0"/>
      <w:autoSpaceDE w:val="0"/>
      <w:autoSpaceDN w:val="0"/>
      <w:adjustRightInd w:val="0"/>
      <w:spacing w:line="204" w:lineRule="exact"/>
    </w:pPr>
    <w:rPr>
      <w:sz w:val="24"/>
      <w:szCs w:val="24"/>
    </w:rPr>
  </w:style>
  <w:style w:type="paragraph" w:customStyle="1" w:styleId="Style7">
    <w:name w:val="Style7"/>
    <w:basedOn w:val="a"/>
    <w:uiPriority w:val="99"/>
    <w:rsid w:val="00AC6686"/>
    <w:pPr>
      <w:widowControl w:val="0"/>
      <w:autoSpaceDE w:val="0"/>
      <w:autoSpaceDN w:val="0"/>
      <w:adjustRightInd w:val="0"/>
      <w:spacing w:line="206" w:lineRule="exact"/>
      <w:jc w:val="center"/>
    </w:pPr>
    <w:rPr>
      <w:sz w:val="24"/>
      <w:szCs w:val="24"/>
    </w:rPr>
  </w:style>
  <w:style w:type="character" w:customStyle="1" w:styleId="FontStyle13">
    <w:name w:val="Font Style13"/>
    <w:uiPriority w:val="99"/>
    <w:rsid w:val="00AC6686"/>
    <w:rPr>
      <w:rFonts w:ascii="Arial" w:hAnsi="Arial" w:cs="Arial"/>
      <w:sz w:val="14"/>
      <w:szCs w:val="14"/>
    </w:rPr>
  </w:style>
  <w:style w:type="character" w:customStyle="1" w:styleId="FontStyle15">
    <w:name w:val="Font Style15"/>
    <w:uiPriority w:val="99"/>
    <w:rsid w:val="00AC6686"/>
    <w:rPr>
      <w:rFonts w:ascii="Times New Roman" w:hAnsi="Times New Roman" w:cs="Times New Roman"/>
      <w:sz w:val="14"/>
      <w:szCs w:val="14"/>
    </w:rPr>
  </w:style>
  <w:style w:type="paragraph" w:customStyle="1" w:styleId="Style2">
    <w:name w:val="Style2"/>
    <w:basedOn w:val="a"/>
    <w:uiPriority w:val="99"/>
    <w:rsid w:val="00AC6686"/>
    <w:pPr>
      <w:widowControl w:val="0"/>
      <w:autoSpaceDE w:val="0"/>
      <w:autoSpaceDN w:val="0"/>
      <w:adjustRightInd w:val="0"/>
      <w:spacing w:line="269" w:lineRule="exact"/>
      <w:jc w:val="center"/>
    </w:pPr>
    <w:rPr>
      <w:sz w:val="24"/>
      <w:szCs w:val="24"/>
    </w:rPr>
  </w:style>
  <w:style w:type="character" w:customStyle="1" w:styleId="FontStyle14">
    <w:name w:val="Font Style14"/>
    <w:uiPriority w:val="99"/>
    <w:rsid w:val="00AC6686"/>
    <w:rPr>
      <w:rFonts w:ascii="Times New Roman" w:hAnsi="Times New Roman" w:cs="Times New Roman"/>
      <w:b/>
      <w:bCs/>
      <w:sz w:val="22"/>
      <w:szCs w:val="22"/>
    </w:rPr>
  </w:style>
  <w:style w:type="paragraph" w:customStyle="1" w:styleId="2">
    <w:name w:val="Стиль2"/>
    <w:basedOn w:val="a"/>
    <w:rsid w:val="00AC6686"/>
    <w:pPr>
      <w:keepNext/>
      <w:keepLines/>
      <w:widowControl w:val="0"/>
      <w:numPr>
        <w:numId w:val="29"/>
      </w:numPr>
      <w:suppressLineNumbers/>
      <w:suppressAutoHyphens/>
      <w:spacing w:after="60"/>
      <w:jc w:val="both"/>
    </w:pPr>
    <w:rPr>
      <w:b/>
      <w:sz w:val="24"/>
      <w:szCs w:val="20"/>
      <w:lang w:eastAsia="ar-SA"/>
    </w:rPr>
  </w:style>
  <w:style w:type="paragraph" w:customStyle="1" w:styleId="1e">
    <w:name w:val="Текст1"/>
    <w:basedOn w:val="a"/>
    <w:rsid w:val="00AC6686"/>
    <w:rPr>
      <w:rFonts w:ascii="Courier New" w:hAnsi="Courier New"/>
      <w:sz w:val="20"/>
      <w:szCs w:val="20"/>
    </w:rPr>
  </w:style>
  <w:style w:type="character" w:customStyle="1" w:styleId="9pt">
    <w:name w:val="Основной текст + 9 pt"/>
    <w:aliases w:val="Полужирный1"/>
    <w:uiPriority w:val="99"/>
    <w:rsid w:val="00AC6686"/>
    <w:rPr>
      <w:rFonts w:ascii="Times New Roman" w:hAnsi="Times New Roman" w:cs="Times New Roman" w:hint="default"/>
      <w:b/>
      <w:bCs/>
      <w:spacing w:val="4"/>
      <w:sz w:val="18"/>
      <w:szCs w:val="18"/>
    </w:rPr>
  </w:style>
  <w:style w:type="character" w:customStyle="1" w:styleId="FontStyle76">
    <w:name w:val="Font Style76"/>
    <w:rsid w:val="00F94E13"/>
    <w:rPr>
      <w:rFonts w:ascii="Times New Roman" w:hAnsi="Times New Roman" w:cs="Times New Roman"/>
      <w:sz w:val="22"/>
      <w:szCs w:val="22"/>
    </w:rPr>
  </w:style>
  <w:style w:type="paragraph" w:customStyle="1" w:styleId="Style8">
    <w:name w:val="Style8"/>
    <w:basedOn w:val="a"/>
    <w:rsid w:val="00F94E13"/>
    <w:pPr>
      <w:widowControl w:val="0"/>
      <w:suppressAutoHyphens/>
      <w:autoSpaceDE w:val="0"/>
      <w:spacing w:line="278" w:lineRule="exact"/>
      <w:jc w:val="center"/>
    </w:pPr>
    <w:rPr>
      <w:sz w:val="24"/>
      <w:szCs w:val="24"/>
      <w:lang w:eastAsia="ar-SA"/>
    </w:rPr>
  </w:style>
  <w:style w:type="character" w:customStyle="1" w:styleId="90">
    <w:name w:val="Заголовок 9 Знак"/>
    <w:basedOn w:val="a0"/>
    <w:link w:val="9"/>
    <w:uiPriority w:val="9"/>
    <w:rsid w:val="0064153A"/>
    <w:rPr>
      <w:rFonts w:asciiTheme="majorHAnsi" w:eastAsiaTheme="majorEastAsia" w:hAnsiTheme="majorHAnsi" w:cstheme="majorBidi"/>
      <w:i/>
      <w:iCs/>
      <w:color w:val="272727" w:themeColor="text1" w:themeTint="D8"/>
      <w:sz w:val="21"/>
      <w:szCs w:val="21"/>
      <w:lang w:eastAsia="ru-RU"/>
    </w:rPr>
  </w:style>
  <w:style w:type="paragraph" w:styleId="afff2">
    <w:name w:val="Subtitle"/>
    <w:basedOn w:val="a"/>
    <w:next w:val="a"/>
    <w:link w:val="afff3"/>
    <w:uiPriority w:val="11"/>
    <w:qFormat/>
    <w:rsid w:val="005117D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fff3">
    <w:name w:val="Подзаголовок Знак"/>
    <w:basedOn w:val="a0"/>
    <w:link w:val="afff2"/>
    <w:uiPriority w:val="11"/>
    <w:rsid w:val="005117D0"/>
    <w:rPr>
      <w:rFonts w:eastAsiaTheme="minorEastAsia"/>
      <w:color w:val="5A5A5A" w:themeColor="text1" w:themeTint="A5"/>
      <w:spacing w:val="15"/>
      <w:lang w:eastAsia="ru-RU"/>
    </w:rPr>
  </w:style>
  <w:style w:type="character" w:customStyle="1" w:styleId="60">
    <w:name w:val="Заголовок 6 Знак"/>
    <w:basedOn w:val="a0"/>
    <w:link w:val="6"/>
    <w:uiPriority w:val="9"/>
    <w:rsid w:val="005117D0"/>
    <w:rPr>
      <w:rFonts w:asciiTheme="majorHAnsi" w:eastAsiaTheme="majorEastAsia" w:hAnsiTheme="majorHAnsi" w:cstheme="majorBidi"/>
      <w:color w:val="1F4D78" w:themeColor="accent1" w:themeShade="7F"/>
      <w:sz w:val="16"/>
      <w:szCs w:val="16"/>
      <w:lang w:eastAsia="ru-RU"/>
    </w:rPr>
  </w:style>
  <w:style w:type="paragraph" w:customStyle="1" w:styleId="42">
    <w:name w:val="Стиль4"/>
    <w:basedOn w:val="10"/>
    <w:link w:val="43"/>
    <w:qFormat/>
    <w:rsid w:val="00316A45"/>
    <w:pPr>
      <w:spacing w:before="0"/>
    </w:pPr>
  </w:style>
  <w:style w:type="character" w:customStyle="1" w:styleId="43">
    <w:name w:val="Стиль4 Знак"/>
    <w:basedOn w:val="11"/>
    <w:link w:val="42"/>
    <w:rsid w:val="00316A45"/>
    <w:rPr>
      <w:rFonts w:ascii="Arial" w:eastAsia="Times New Roman" w:hAnsi="Arial" w:cs="Arial"/>
      <w:b/>
      <w:bCs/>
      <w:kern w:val="32"/>
      <w:sz w:val="32"/>
      <w:szCs w:val="3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5081">
      <w:bodyDiv w:val="1"/>
      <w:marLeft w:val="0"/>
      <w:marRight w:val="0"/>
      <w:marTop w:val="0"/>
      <w:marBottom w:val="0"/>
      <w:divBdr>
        <w:top w:val="none" w:sz="0" w:space="0" w:color="auto"/>
        <w:left w:val="none" w:sz="0" w:space="0" w:color="auto"/>
        <w:bottom w:val="none" w:sz="0" w:space="0" w:color="auto"/>
        <w:right w:val="none" w:sz="0" w:space="0" w:color="auto"/>
      </w:divBdr>
    </w:div>
    <w:div w:id="50806693">
      <w:bodyDiv w:val="1"/>
      <w:marLeft w:val="0"/>
      <w:marRight w:val="0"/>
      <w:marTop w:val="0"/>
      <w:marBottom w:val="0"/>
      <w:divBdr>
        <w:top w:val="none" w:sz="0" w:space="0" w:color="auto"/>
        <w:left w:val="none" w:sz="0" w:space="0" w:color="auto"/>
        <w:bottom w:val="none" w:sz="0" w:space="0" w:color="auto"/>
        <w:right w:val="none" w:sz="0" w:space="0" w:color="auto"/>
      </w:divBdr>
    </w:div>
    <w:div w:id="59250181">
      <w:bodyDiv w:val="1"/>
      <w:marLeft w:val="0"/>
      <w:marRight w:val="0"/>
      <w:marTop w:val="0"/>
      <w:marBottom w:val="0"/>
      <w:divBdr>
        <w:top w:val="none" w:sz="0" w:space="0" w:color="auto"/>
        <w:left w:val="none" w:sz="0" w:space="0" w:color="auto"/>
        <w:bottom w:val="none" w:sz="0" w:space="0" w:color="auto"/>
        <w:right w:val="none" w:sz="0" w:space="0" w:color="auto"/>
      </w:divBdr>
    </w:div>
    <w:div w:id="125323646">
      <w:bodyDiv w:val="1"/>
      <w:marLeft w:val="0"/>
      <w:marRight w:val="0"/>
      <w:marTop w:val="0"/>
      <w:marBottom w:val="0"/>
      <w:divBdr>
        <w:top w:val="none" w:sz="0" w:space="0" w:color="auto"/>
        <w:left w:val="none" w:sz="0" w:space="0" w:color="auto"/>
        <w:bottom w:val="none" w:sz="0" w:space="0" w:color="auto"/>
        <w:right w:val="none" w:sz="0" w:space="0" w:color="auto"/>
      </w:divBdr>
    </w:div>
    <w:div w:id="167718292">
      <w:bodyDiv w:val="1"/>
      <w:marLeft w:val="0"/>
      <w:marRight w:val="0"/>
      <w:marTop w:val="0"/>
      <w:marBottom w:val="0"/>
      <w:divBdr>
        <w:top w:val="none" w:sz="0" w:space="0" w:color="auto"/>
        <w:left w:val="none" w:sz="0" w:space="0" w:color="auto"/>
        <w:bottom w:val="none" w:sz="0" w:space="0" w:color="auto"/>
        <w:right w:val="none" w:sz="0" w:space="0" w:color="auto"/>
      </w:divBdr>
    </w:div>
    <w:div w:id="175384113">
      <w:bodyDiv w:val="1"/>
      <w:marLeft w:val="0"/>
      <w:marRight w:val="0"/>
      <w:marTop w:val="0"/>
      <w:marBottom w:val="0"/>
      <w:divBdr>
        <w:top w:val="none" w:sz="0" w:space="0" w:color="auto"/>
        <w:left w:val="none" w:sz="0" w:space="0" w:color="auto"/>
        <w:bottom w:val="none" w:sz="0" w:space="0" w:color="auto"/>
        <w:right w:val="none" w:sz="0" w:space="0" w:color="auto"/>
      </w:divBdr>
    </w:div>
    <w:div w:id="189223930">
      <w:bodyDiv w:val="1"/>
      <w:marLeft w:val="0"/>
      <w:marRight w:val="0"/>
      <w:marTop w:val="0"/>
      <w:marBottom w:val="0"/>
      <w:divBdr>
        <w:top w:val="none" w:sz="0" w:space="0" w:color="auto"/>
        <w:left w:val="none" w:sz="0" w:space="0" w:color="auto"/>
        <w:bottom w:val="none" w:sz="0" w:space="0" w:color="auto"/>
        <w:right w:val="none" w:sz="0" w:space="0" w:color="auto"/>
      </w:divBdr>
    </w:div>
    <w:div w:id="278494116">
      <w:bodyDiv w:val="1"/>
      <w:marLeft w:val="0"/>
      <w:marRight w:val="0"/>
      <w:marTop w:val="0"/>
      <w:marBottom w:val="0"/>
      <w:divBdr>
        <w:top w:val="none" w:sz="0" w:space="0" w:color="auto"/>
        <w:left w:val="none" w:sz="0" w:space="0" w:color="auto"/>
        <w:bottom w:val="none" w:sz="0" w:space="0" w:color="auto"/>
        <w:right w:val="none" w:sz="0" w:space="0" w:color="auto"/>
      </w:divBdr>
    </w:div>
    <w:div w:id="300888461">
      <w:bodyDiv w:val="1"/>
      <w:marLeft w:val="0"/>
      <w:marRight w:val="0"/>
      <w:marTop w:val="0"/>
      <w:marBottom w:val="0"/>
      <w:divBdr>
        <w:top w:val="none" w:sz="0" w:space="0" w:color="auto"/>
        <w:left w:val="none" w:sz="0" w:space="0" w:color="auto"/>
        <w:bottom w:val="none" w:sz="0" w:space="0" w:color="auto"/>
        <w:right w:val="none" w:sz="0" w:space="0" w:color="auto"/>
      </w:divBdr>
    </w:div>
    <w:div w:id="372536679">
      <w:bodyDiv w:val="1"/>
      <w:marLeft w:val="0"/>
      <w:marRight w:val="0"/>
      <w:marTop w:val="0"/>
      <w:marBottom w:val="0"/>
      <w:divBdr>
        <w:top w:val="none" w:sz="0" w:space="0" w:color="auto"/>
        <w:left w:val="none" w:sz="0" w:space="0" w:color="auto"/>
        <w:bottom w:val="none" w:sz="0" w:space="0" w:color="auto"/>
        <w:right w:val="none" w:sz="0" w:space="0" w:color="auto"/>
      </w:divBdr>
    </w:div>
    <w:div w:id="376012380">
      <w:bodyDiv w:val="1"/>
      <w:marLeft w:val="0"/>
      <w:marRight w:val="0"/>
      <w:marTop w:val="0"/>
      <w:marBottom w:val="0"/>
      <w:divBdr>
        <w:top w:val="none" w:sz="0" w:space="0" w:color="auto"/>
        <w:left w:val="none" w:sz="0" w:space="0" w:color="auto"/>
        <w:bottom w:val="none" w:sz="0" w:space="0" w:color="auto"/>
        <w:right w:val="none" w:sz="0" w:space="0" w:color="auto"/>
      </w:divBdr>
    </w:div>
    <w:div w:id="385446328">
      <w:bodyDiv w:val="1"/>
      <w:marLeft w:val="0"/>
      <w:marRight w:val="0"/>
      <w:marTop w:val="0"/>
      <w:marBottom w:val="0"/>
      <w:divBdr>
        <w:top w:val="none" w:sz="0" w:space="0" w:color="auto"/>
        <w:left w:val="none" w:sz="0" w:space="0" w:color="auto"/>
        <w:bottom w:val="none" w:sz="0" w:space="0" w:color="auto"/>
        <w:right w:val="none" w:sz="0" w:space="0" w:color="auto"/>
      </w:divBdr>
    </w:div>
    <w:div w:id="387650480">
      <w:bodyDiv w:val="1"/>
      <w:marLeft w:val="0"/>
      <w:marRight w:val="0"/>
      <w:marTop w:val="0"/>
      <w:marBottom w:val="0"/>
      <w:divBdr>
        <w:top w:val="none" w:sz="0" w:space="0" w:color="auto"/>
        <w:left w:val="none" w:sz="0" w:space="0" w:color="auto"/>
        <w:bottom w:val="none" w:sz="0" w:space="0" w:color="auto"/>
        <w:right w:val="none" w:sz="0" w:space="0" w:color="auto"/>
      </w:divBdr>
    </w:div>
    <w:div w:id="448666987">
      <w:bodyDiv w:val="1"/>
      <w:marLeft w:val="0"/>
      <w:marRight w:val="0"/>
      <w:marTop w:val="0"/>
      <w:marBottom w:val="0"/>
      <w:divBdr>
        <w:top w:val="none" w:sz="0" w:space="0" w:color="auto"/>
        <w:left w:val="none" w:sz="0" w:space="0" w:color="auto"/>
        <w:bottom w:val="none" w:sz="0" w:space="0" w:color="auto"/>
        <w:right w:val="none" w:sz="0" w:space="0" w:color="auto"/>
      </w:divBdr>
    </w:div>
    <w:div w:id="456412516">
      <w:bodyDiv w:val="1"/>
      <w:marLeft w:val="0"/>
      <w:marRight w:val="0"/>
      <w:marTop w:val="0"/>
      <w:marBottom w:val="0"/>
      <w:divBdr>
        <w:top w:val="none" w:sz="0" w:space="0" w:color="auto"/>
        <w:left w:val="none" w:sz="0" w:space="0" w:color="auto"/>
        <w:bottom w:val="none" w:sz="0" w:space="0" w:color="auto"/>
        <w:right w:val="none" w:sz="0" w:space="0" w:color="auto"/>
      </w:divBdr>
    </w:div>
    <w:div w:id="466355573">
      <w:bodyDiv w:val="1"/>
      <w:marLeft w:val="0"/>
      <w:marRight w:val="0"/>
      <w:marTop w:val="0"/>
      <w:marBottom w:val="0"/>
      <w:divBdr>
        <w:top w:val="none" w:sz="0" w:space="0" w:color="auto"/>
        <w:left w:val="none" w:sz="0" w:space="0" w:color="auto"/>
        <w:bottom w:val="none" w:sz="0" w:space="0" w:color="auto"/>
        <w:right w:val="none" w:sz="0" w:space="0" w:color="auto"/>
      </w:divBdr>
    </w:div>
    <w:div w:id="490218323">
      <w:bodyDiv w:val="1"/>
      <w:marLeft w:val="0"/>
      <w:marRight w:val="0"/>
      <w:marTop w:val="0"/>
      <w:marBottom w:val="0"/>
      <w:divBdr>
        <w:top w:val="none" w:sz="0" w:space="0" w:color="auto"/>
        <w:left w:val="none" w:sz="0" w:space="0" w:color="auto"/>
        <w:bottom w:val="none" w:sz="0" w:space="0" w:color="auto"/>
        <w:right w:val="none" w:sz="0" w:space="0" w:color="auto"/>
      </w:divBdr>
    </w:div>
    <w:div w:id="583956356">
      <w:bodyDiv w:val="1"/>
      <w:marLeft w:val="0"/>
      <w:marRight w:val="0"/>
      <w:marTop w:val="0"/>
      <w:marBottom w:val="0"/>
      <w:divBdr>
        <w:top w:val="none" w:sz="0" w:space="0" w:color="auto"/>
        <w:left w:val="none" w:sz="0" w:space="0" w:color="auto"/>
        <w:bottom w:val="none" w:sz="0" w:space="0" w:color="auto"/>
        <w:right w:val="none" w:sz="0" w:space="0" w:color="auto"/>
      </w:divBdr>
    </w:div>
    <w:div w:id="634722806">
      <w:bodyDiv w:val="1"/>
      <w:marLeft w:val="0"/>
      <w:marRight w:val="0"/>
      <w:marTop w:val="0"/>
      <w:marBottom w:val="0"/>
      <w:divBdr>
        <w:top w:val="none" w:sz="0" w:space="0" w:color="auto"/>
        <w:left w:val="none" w:sz="0" w:space="0" w:color="auto"/>
        <w:bottom w:val="none" w:sz="0" w:space="0" w:color="auto"/>
        <w:right w:val="none" w:sz="0" w:space="0" w:color="auto"/>
      </w:divBdr>
    </w:div>
    <w:div w:id="649479629">
      <w:bodyDiv w:val="1"/>
      <w:marLeft w:val="0"/>
      <w:marRight w:val="0"/>
      <w:marTop w:val="0"/>
      <w:marBottom w:val="0"/>
      <w:divBdr>
        <w:top w:val="none" w:sz="0" w:space="0" w:color="auto"/>
        <w:left w:val="none" w:sz="0" w:space="0" w:color="auto"/>
        <w:bottom w:val="none" w:sz="0" w:space="0" w:color="auto"/>
        <w:right w:val="none" w:sz="0" w:space="0" w:color="auto"/>
      </w:divBdr>
    </w:div>
    <w:div w:id="667098115">
      <w:bodyDiv w:val="1"/>
      <w:marLeft w:val="0"/>
      <w:marRight w:val="0"/>
      <w:marTop w:val="0"/>
      <w:marBottom w:val="0"/>
      <w:divBdr>
        <w:top w:val="none" w:sz="0" w:space="0" w:color="auto"/>
        <w:left w:val="none" w:sz="0" w:space="0" w:color="auto"/>
        <w:bottom w:val="none" w:sz="0" w:space="0" w:color="auto"/>
        <w:right w:val="none" w:sz="0" w:space="0" w:color="auto"/>
      </w:divBdr>
    </w:div>
    <w:div w:id="678510880">
      <w:bodyDiv w:val="1"/>
      <w:marLeft w:val="0"/>
      <w:marRight w:val="0"/>
      <w:marTop w:val="0"/>
      <w:marBottom w:val="0"/>
      <w:divBdr>
        <w:top w:val="none" w:sz="0" w:space="0" w:color="auto"/>
        <w:left w:val="none" w:sz="0" w:space="0" w:color="auto"/>
        <w:bottom w:val="none" w:sz="0" w:space="0" w:color="auto"/>
        <w:right w:val="none" w:sz="0" w:space="0" w:color="auto"/>
      </w:divBdr>
    </w:div>
    <w:div w:id="705642891">
      <w:bodyDiv w:val="1"/>
      <w:marLeft w:val="0"/>
      <w:marRight w:val="0"/>
      <w:marTop w:val="0"/>
      <w:marBottom w:val="0"/>
      <w:divBdr>
        <w:top w:val="none" w:sz="0" w:space="0" w:color="auto"/>
        <w:left w:val="none" w:sz="0" w:space="0" w:color="auto"/>
        <w:bottom w:val="none" w:sz="0" w:space="0" w:color="auto"/>
        <w:right w:val="none" w:sz="0" w:space="0" w:color="auto"/>
      </w:divBdr>
    </w:div>
    <w:div w:id="709038984">
      <w:bodyDiv w:val="1"/>
      <w:marLeft w:val="0"/>
      <w:marRight w:val="0"/>
      <w:marTop w:val="0"/>
      <w:marBottom w:val="0"/>
      <w:divBdr>
        <w:top w:val="none" w:sz="0" w:space="0" w:color="auto"/>
        <w:left w:val="none" w:sz="0" w:space="0" w:color="auto"/>
        <w:bottom w:val="none" w:sz="0" w:space="0" w:color="auto"/>
        <w:right w:val="none" w:sz="0" w:space="0" w:color="auto"/>
      </w:divBdr>
    </w:div>
    <w:div w:id="713890298">
      <w:bodyDiv w:val="1"/>
      <w:marLeft w:val="0"/>
      <w:marRight w:val="0"/>
      <w:marTop w:val="0"/>
      <w:marBottom w:val="0"/>
      <w:divBdr>
        <w:top w:val="none" w:sz="0" w:space="0" w:color="auto"/>
        <w:left w:val="none" w:sz="0" w:space="0" w:color="auto"/>
        <w:bottom w:val="none" w:sz="0" w:space="0" w:color="auto"/>
        <w:right w:val="none" w:sz="0" w:space="0" w:color="auto"/>
      </w:divBdr>
    </w:div>
    <w:div w:id="716970163">
      <w:bodyDiv w:val="1"/>
      <w:marLeft w:val="0"/>
      <w:marRight w:val="0"/>
      <w:marTop w:val="0"/>
      <w:marBottom w:val="0"/>
      <w:divBdr>
        <w:top w:val="none" w:sz="0" w:space="0" w:color="auto"/>
        <w:left w:val="none" w:sz="0" w:space="0" w:color="auto"/>
        <w:bottom w:val="none" w:sz="0" w:space="0" w:color="auto"/>
        <w:right w:val="none" w:sz="0" w:space="0" w:color="auto"/>
      </w:divBdr>
    </w:div>
    <w:div w:id="721903263">
      <w:bodyDiv w:val="1"/>
      <w:marLeft w:val="0"/>
      <w:marRight w:val="0"/>
      <w:marTop w:val="0"/>
      <w:marBottom w:val="0"/>
      <w:divBdr>
        <w:top w:val="none" w:sz="0" w:space="0" w:color="auto"/>
        <w:left w:val="none" w:sz="0" w:space="0" w:color="auto"/>
        <w:bottom w:val="none" w:sz="0" w:space="0" w:color="auto"/>
        <w:right w:val="none" w:sz="0" w:space="0" w:color="auto"/>
      </w:divBdr>
    </w:div>
    <w:div w:id="728766547">
      <w:bodyDiv w:val="1"/>
      <w:marLeft w:val="0"/>
      <w:marRight w:val="0"/>
      <w:marTop w:val="0"/>
      <w:marBottom w:val="0"/>
      <w:divBdr>
        <w:top w:val="none" w:sz="0" w:space="0" w:color="auto"/>
        <w:left w:val="none" w:sz="0" w:space="0" w:color="auto"/>
        <w:bottom w:val="none" w:sz="0" w:space="0" w:color="auto"/>
        <w:right w:val="none" w:sz="0" w:space="0" w:color="auto"/>
      </w:divBdr>
    </w:div>
    <w:div w:id="751782753">
      <w:bodyDiv w:val="1"/>
      <w:marLeft w:val="0"/>
      <w:marRight w:val="0"/>
      <w:marTop w:val="0"/>
      <w:marBottom w:val="0"/>
      <w:divBdr>
        <w:top w:val="none" w:sz="0" w:space="0" w:color="auto"/>
        <w:left w:val="none" w:sz="0" w:space="0" w:color="auto"/>
        <w:bottom w:val="none" w:sz="0" w:space="0" w:color="auto"/>
        <w:right w:val="none" w:sz="0" w:space="0" w:color="auto"/>
      </w:divBdr>
    </w:div>
    <w:div w:id="753361432">
      <w:bodyDiv w:val="1"/>
      <w:marLeft w:val="0"/>
      <w:marRight w:val="0"/>
      <w:marTop w:val="0"/>
      <w:marBottom w:val="0"/>
      <w:divBdr>
        <w:top w:val="none" w:sz="0" w:space="0" w:color="auto"/>
        <w:left w:val="none" w:sz="0" w:space="0" w:color="auto"/>
        <w:bottom w:val="none" w:sz="0" w:space="0" w:color="auto"/>
        <w:right w:val="none" w:sz="0" w:space="0" w:color="auto"/>
      </w:divBdr>
    </w:div>
    <w:div w:id="764612847">
      <w:bodyDiv w:val="1"/>
      <w:marLeft w:val="0"/>
      <w:marRight w:val="0"/>
      <w:marTop w:val="0"/>
      <w:marBottom w:val="0"/>
      <w:divBdr>
        <w:top w:val="none" w:sz="0" w:space="0" w:color="auto"/>
        <w:left w:val="none" w:sz="0" w:space="0" w:color="auto"/>
        <w:bottom w:val="none" w:sz="0" w:space="0" w:color="auto"/>
        <w:right w:val="none" w:sz="0" w:space="0" w:color="auto"/>
      </w:divBdr>
    </w:div>
    <w:div w:id="793602499">
      <w:bodyDiv w:val="1"/>
      <w:marLeft w:val="0"/>
      <w:marRight w:val="0"/>
      <w:marTop w:val="0"/>
      <w:marBottom w:val="0"/>
      <w:divBdr>
        <w:top w:val="none" w:sz="0" w:space="0" w:color="auto"/>
        <w:left w:val="none" w:sz="0" w:space="0" w:color="auto"/>
        <w:bottom w:val="none" w:sz="0" w:space="0" w:color="auto"/>
        <w:right w:val="none" w:sz="0" w:space="0" w:color="auto"/>
      </w:divBdr>
    </w:div>
    <w:div w:id="805707026">
      <w:bodyDiv w:val="1"/>
      <w:marLeft w:val="0"/>
      <w:marRight w:val="0"/>
      <w:marTop w:val="0"/>
      <w:marBottom w:val="0"/>
      <w:divBdr>
        <w:top w:val="none" w:sz="0" w:space="0" w:color="auto"/>
        <w:left w:val="none" w:sz="0" w:space="0" w:color="auto"/>
        <w:bottom w:val="none" w:sz="0" w:space="0" w:color="auto"/>
        <w:right w:val="none" w:sz="0" w:space="0" w:color="auto"/>
      </w:divBdr>
    </w:div>
    <w:div w:id="808522813">
      <w:bodyDiv w:val="1"/>
      <w:marLeft w:val="0"/>
      <w:marRight w:val="0"/>
      <w:marTop w:val="0"/>
      <w:marBottom w:val="0"/>
      <w:divBdr>
        <w:top w:val="none" w:sz="0" w:space="0" w:color="auto"/>
        <w:left w:val="none" w:sz="0" w:space="0" w:color="auto"/>
        <w:bottom w:val="none" w:sz="0" w:space="0" w:color="auto"/>
        <w:right w:val="none" w:sz="0" w:space="0" w:color="auto"/>
      </w:divBdr>
    </w:div>
    <w:div w:id="810101141">
      <w:bodyDiv w:val="1"/>
      <w:marLeft w:val="0"/>
      <w:marRight w:val="0"/>
      <w:marTop w:val="0"/>
      <w:marBottom w:val="0"/>
      <w:divBdr>
        <w:top w:val="none" w:sz="0" w:space="0" w:color="auto"/>
        <w:left w:val="none" w:sz="0" w:space="0" w:color="auto"/>
        <w:bottom w:val="none" w:sz="0" w:space="0" w:color="auto"/>
        <w:right w:val="none" w:sz="0" w:space="0" w:color="auto"/>
      </w:divBdr>
    </w:div>
    <w:div w:id="822282583">
      <w:bodyDiv w:val="1"/>
      <w:marLeft w:val="0"/>
      <w:marRight w:val="0"/>
      <w:marTop w:val="0"/>
      <w:marBottom w:val="0"/>
      <w:divBdr>
        <w:top w:val="none" w:sz="0" w:space="0" w:color="auto"/>
        <w:left w:val="none" w:sz="0" w:space="0" w:color="auto"/>
        <w:bottom w:val="none" w:sz="0" w:space="0" w:color="auto"/>
        <w:right w:val="none" w:sz="0" w:space="0" w:color="auto"/>
      </w:divBdr>
    </w:div>
    <w:div w:id="883492340">
      <w:bodyDiv w:val="1"/>
      <w:marLeft w:val="0"/>
      <w:marRight w:val="0"/>
      <w:marTop w:val="0"/>
      <w:marBottom w:val="0"/>
      <w:divBdr>
        <w:top w:val="none" w:sz="0" w:space="0" w:color="auto"/>
        <w:left w:val="none" w:sz="0" w:space="0" w:color="auto"/>
        <w:bottom w:val="none" w:sz="0" w:space="0" w:color="auto"/>
        <w:right w:val="none" w:sz="0" w:space="0" w:color="auto"/>
      </w:divBdr>
    </w:div>
    <w:div w:id="935210693">
      <w:bodyDiv w:val="1"/>
      <w:marLeft w:val="0"/>
      <w:marRight w:val="0"/>
      <w:marTop w:val="0"/>
      <w:marBottom w:val="0"/>
      <w:divBdr>
        <w:top w:val="none" w:sz="0" w:space="0" w:color="auto"/>
        <w:left w:val="none" w:sz="0" w:space="0" w:color="auto"/>
        <w:bottom w:val="none" w:sz="0" w:space="0" w:color="auto"/>
        <w:right w:val="none" w:sz="0" w:space="0" w:color="auto"/>
      </w:divBdr>
    </w:div>
    <w:div w:id="955022813">
      <w:bodyDiv w:val="1"/>
      <w:marLeft w:val="0"/>
      <w:marRight w:val="0"/>
      <w:marTop w:val="0"/>
      <w:marBottom w:val="0"/>
      <w:divBdr>
        <w:top w:val="none" w:sz="0" w:space="0" w:color="auto"/>
        <w:left w:val="none" w:sz="0" w:space="0" w:color="auto"/>
        <w:bottom w:val="none" w:sz="0" w:space="0" w:color="auto"/>
        <w:right w:val="none" w:sz="0" w:space="0" w:color="auto"/>
      </w:divBdr>
    </w:div>
    <w:div w:id="1011637477">
      <w:bodyDiv w:val="1"/>
      <w:marLeft w:val="0"/>
      <w:marRight w:val="0"/>
      <w:marTop w:val="0"/>
      <w:marBottom w:val="0"/>
      <w:divBdr>
        <w:top w:val="none" w:sz="0" w:space="0" w:color="auto"/>
        <w:left w:val="none" w:sz="0" w:space="0" w:color="auto"/>
        <w:bottom w:val="none" w:sz="0" w:space="0" w:color="auto"/>
        <w:right w:val="none" w:sz="0" w:space="0" w:color="auto"/>
      </w:divBdr>
    </w:div>
    <w:div w:id="1016810130">
      <w:bodyDiv w:val="1"/>
      <w:marLeft w:val="0"/>
      <w:marRight w:val="0"/>
      <w:marTop w:val="0"/>
      <w:marBottom w:val="0"/>
      <w:divBdr>
        <w:top w:val="none" w:sz="0" w:space="0" w:color="auto"/>
        <w:left w:val="none" w:sz="0" w:space="0" w:color="auto"/>
        <w:bottom w:val="none" w:sz="0" w:space="0" w:color="auto"/>
        <w:right w:val="none" w:sz="0" w:space="0" w:color="auto"/>
      </w:divBdr>
    </w:div>
    <w:div w:id="1039402266">
      <w:bodyDiv w:val="1"/>
      <w:marLeft w:val="0"/>
      <w:marRight w:val="0"/>
      <w:marTop w:val="0"/>
      <w:marBottom w:val="0"/>
      <w:divBdr>
        <w:top w:val="none" w:sz="0" w:space="0" w:color="auto"/>
        <w:left w:val="none" w:sz="0" w:space="0" w:color="auto"/>
        <w:bottom w:val="none" w:sz="0" w:space="0" w:color="auto"/>
        <w:right w:val="none" w:sz="0" w:space="0" w:color="auto"/>
      </w:divBdr>
    </w:div>
    <w:div w:id="1049300386">
      <w:bodyDiv w:val="1"/>
      <w:marLeft w:val="0"/>
      <w:marRight w:val="0"/>
      <w:marTop w:val="0"/>
      <w:marBottom w:val="0"/>
      <w:divBdr>
        <w:top w:val="none" w:sz="0" w:space="0" w:color="auto"/>
        <w:left w:val="none" w:sz="0" w:space="0" w:color="auto"/>
        <w:bottom w:val="none" w:sz="0" w:space="0" w:color="auto"/>
        <w:right w:val="none" w:sz="0" w:space="0" w:color="auto"/>
      </w:divBdr>
    </w:div>
    <w:div w:id="1132792609">
      <w:bodyDiv w:val="1"/>
      <w:marLeft w:val="0"/>
      <w:marRight w:val="0"/>
      <w:marTop w:val="0"/>
      <w:marBottom w:val="0"/>
      <w:divBdr>
        <w:top w:val="none" w:sz="0" w:space="0" w:color="auto"/>
        <w:left w:val="none" w:sz="0" w:space="0" w:color="auto"/>
        <w:bottom w:val="none" w:sz="0" w:space="0" w:color="auto"/>
        <w:right w:val="none" w:sz="0" w:space="0" w:color="auto"/>
      </w:divBdr>
    </w:div>
    <w:div w:id="1238368711">
      <w:bodyDiv w:val="1"/>
      <w:marLeft w:val="0"/>
      <w:marRight w:val="0"/>
      <w:marTop w:val="0"/>
      <w:marBottom w:val="0"/>
      <w:divBdr>
        <w:top w:val="none" w:sz="0" w:space="0" w:color="auto"/>
        <w:left w:val="none" w:sz="0" w:space="0" w:color="auto"/>
        <w:bottom w:val="none" w:sz="0" w:space="0" w:color="auto"/>
        <w:right w:val="none" w:sz="0" w:space="0" w:color="auto"/>
      </w:divBdr>
    </w:div>
    <w:div w:id="1332678510">
      <w:bodyDiv w:val="1"/>
      <w:marLeft w:val="0"/>
      <w:marRight w:val="0"/>
      <w:marTop w:val="0"/>
      <w:marBottom w:val="0"/>
      <w:divBdr>
        <w:top w:val="none" w:sz="0" w:space="0" w:color="auto"/>
        <w:left w:val="none" w:sz="0" w:space="0" w:color="auto"/>
        <w:bottom w:val="none" w:sz="0" w:space="0" w:color="auto"/>
        <w:right w:val="none" w:sz="0" w:space="0" w:color="auto"/>
      </w:divBdr>
    </w:div>
    <w:div w:id="1377850306">
      <w:bodyDiv w:val="1"/>
      <w:marLeft w:val="0"/>
      <w:marRight w:val="0"/>
      <w:marTop w:val="0"/>
      <w:marBottom w:val="0"/>
      <w:divBdr>
        <w:top w:val="none" w:sz="0" w:space="0" w:color="auto"/>
        <w:left w:val="none" w:sz="0" w:space="0" w:color="auto"/>
        <w:bottom w:val="none" w:sz="0" w:space="0" w:color="auto"/>
        <w:right w:val="none" w:sz="0" w:space="0" w:color="auto"/>
      </w:divBdr>
    </w:div>
    <w:div w:id="1380519515">
      <w:bodyDiv w:val="1"/>
      <w:marLeft w:val="0"/>
      <w:marRight w:val="0"/>
      <w:marTop w:val="0"/>
      <w:marBottom w:val="0"/>
      <w:divBdr>
        <w:top w:val="none" w:sz="0" w:space="0" w:color="auto"/>
        <w:left w:val="none" w:sz="0" w:space="0" w:color="auto"/>
        <w:bottom w:val="none" w:sz="0" w:space="0" w:color="auto"/>
        <w:right w:val="none" w:sz="0" w:space="0" w:color="auto"/>
      </w:divBdr>
    </w:div>
    <w:div w:id="1396121864">
      <w:bodyDiv w:val="1"/>
      <w:marLeft w:val="0"/>
      <w:marRight w:val="0"/>
      <w:marTop w:val="0"/>
      <w:marBottom w:val="0"/>
      <w:divBdr>
        <w:top w:val="none" w:sz="0" w:space="0" w:color="auto"/>
        <w:left w:val="none" w:sz="0" w:space="0" w:color="auto"/>
        <w:bottom w:val="none" w:sz="0" w:space="0" w:color="auto"/>
        <w:right w:val="none" w:sz="0" w:space="0" w:color="auto"/>
      </w:divBdr>
    </w:div>
    <w:div w:id="1425881323">
      <w:bodyDiv w:val="1"/>
      <w:marLeft w:val="0"/>
      <w:marRight w:val="0"/>
      <w:marTop w:val="0"/>
      <w:marBottom w:val="0"/>
      <w:divBdr>
        <w:top w:val="none" w:sz="0" w:space="0" w:color="auto"/>
        <w:left w:val="none" w:sz="0" w:space="0" w:color="auto"/>
        <w:bottom w:val="none" w:sz="0" w:space="0" w:color="auto"/>
        <w:right w:val="none" w:sz="0" w:space="0" w:color="auto"/>
      </w:divBdr>
    </w:div>
    <w:div w:id="1426613407">
      <w:bodyDiv w:val="1"/>
      <w:marLeft w:val="0"/>
      <w:marRight w:val="0"/>
      <w:marTop w:val="0"/>
      <w:marBottom w:val="0"/>
      <w:divBdr>
        <w:top w:val="none" w:sz="0" w:space="0" w:color="auto"/>
        <w:left w:val="none" w:sz="0" w:space="0" w:color="auto"/>
        <w:bottom w:val="none" w:sz="0" w:space="0" w:color="auto"/>
        <w:right w:val="none" w:sz="0" w:space="0" w:color="auto"/>
      </w:divBdr>
    </w:div>
    <w:div w:id="1436437998">
      <w:bodyDiv w:val="1"/>
      <w:marLeft w:val="0"/>
      <w:marRight w:val="0"/>
      <w:marTop w:val="0"/>
      <w:marBottom w:val="0"/>
      <w:divBdr>
        <w:top w:val="none" w:sz="0" w:space="0" w:color="auto"/>
        <w:left w:val="none" w:sz="0" w:space="0" w:color="auto"/>
        <w:bottom w:val="none" w:sz="0" w:space="0" w:color="auto"/>
        <w:right w:val="none" w:sz="0" w:space="0" w:color="auto"/>
      </w:divBdr>
    </w:div>
    <w:div w:id="1473014553">
      <w:bodyDiv w:val="1"/>
      <w:marLeft w:val="0"/>
      <w:marRight w:val="0"/>
      <w:marTop w:val="0"/>
      <w:marBottom w:val="0"/>
      <w:divBdr>
        <w:top w:val="none" w:sz="0" w:space="0" w:color="auto"/>
        <w:left w:val="none" w:sz="0" w:space="0" w:color="auto"/>
        <w:bottom w:val="none" w:sz="0" w:space="0" w:color="auto"/>
        <w:right w:val="none" w:sz="0" w:space="0" w:color="auto"/>
      </w:divBdr>
    </w:div>
    <w:div w:id="1506168601">
      <w:bodyDiv w:val="1"/>
      <w:marLeft w:val="0"/>
      <w:marRight w:val="0"/>
      <w:marTop w:val="0"/>
      <w:marBottom w:val="0"/>
      <w:divBdr>
        <w:top w:val="none" w:sz="0" w:space="0" w:color="auto"/>
        <w:left w:val="none" w:sz="0" w:space="0" w:color="auto"/>
        <w:bottom w:val="none" w:sz="0" w:space="0" w:color="auto"/>
        <w:right w:val="none" w:sz="0" w:space="0" w:color="auto"/>
      </w:divBdr>
    </w:div>
    <w:div w:id="1582104911">
      <w:bodyDiv w:val="1"/>
      <w:marLeft w:val="0"/>
      <w:marRight w:val="0"/>
      <w:marTop w:val="0"/>
      <w:marBottom w:val="0"/>
      <w:divBdr>
        <w:top w:val="none" w:sz="0" w:space="0" w:color="auto"/>
        <w:left w:val="none" w:sz="0" w:space="0" w:color="auto"/>
        <w:bottom w:val="none" w:sz="0" w:space="0" w:color="auto"/>
        <w:right w:val="none" w:sz="0" w:space="0" w:color="auto"/>
      </w:divBdr>
    </w:div>
    <w:div w:id="1617326491">
      <w:bodyDiv w:val="1"/>
      <w:marLeft w:val="0"/>
      <w:marRight w:val="0"/>
      <w:marTop w:val="0"/>
      <w:marBottom w:val="0"/>
      <w:divBdr>
        <w:top w:val="none" w:sz="0" w:space="0" w:color="auto"/>
        <w:left w:val="none" w:sz="0" w:space="0" w:color="auto"/>
        <w:bottom w:val="none" w:sz="0" w:space="0" w:color="auto"/>
        <w:right w:val="none" w:sz="0" w:space="0" w:color="auto"/>
      </w:divBdr>
    </w:div>
    <w:div w:id="1647275850">
      <w:bodyDiv w:val="1"/>
      <w:marLeft w:val="0"/>
      <w:marRight w:val="0"/>
      <w:marTop w:val="0"/>
      <w:marBottom w:val="0"/>
      <w:divBdr>
        <w:top w:val="none" w:sz="0" w:space="0" w:color="auto"/>
        <w:left w:val="none" w:sz="0" w:space="0" w:color="auto"/>
        <w:bottom w:val="none" w:sz="0" w:space="0" w:color="auto"/>
        <w:right w:val="none" w:sz="0" w:space="0" w:color="auto"/>
      </w:divBdr>
    </w:div>
    <w:div w:id="1718040693">
      <w:bodyDiv w:val="1"/>
      <w:marLeft w:val="0"/>
      <w:marRight w:val="0"/>
      <w:marTop w:val="0"/>
      <w:marBottom w:val="0"/>
      <w:divBdr>
        <w:top w:val="none" w:sz="0" w:space="0" w:color="auto"/>
        <w:left w:val="none" w:sz="0" w:space="0" w:color="auto"/>
        <w:bottom w:val="none" w:sz="0" w:space="0" w:color="auto"/>
        <w:right w:val="none" w:sz="0" w:space="0" w:color="auto"/>
      </w:divBdr>
    </w:div>
    <w:div w:id="1806384471">
      <w:bodyDiv w:val="1"/>
      <w:marLeft w:val="0"/>
      <w:marRight w:val="0"/>
      <w:marTop w:val="0"/>
      <w:marBottom w:val="0"/>
      <w:divBdr>
        <w:top w:val="none" w:sz="0" w:space="0" w:color="auto"/>
        <w:left w:val="none" w:sz="0" w:space="0" w:color="auto"/>
        <w:bottom w:val="none" w:sz="0" w:space="0" w:color="auto"/>
        <w:right w:val="none" w:sz="0" w:space="0" w:color="auto"/>
      </w:divBdr>
    </w:div>
    <w:div w:id="1822044057">
      <w:bodyDiv w:val="1"/>
      <w:marLeft w:val="0"/>
      <w:marRight w:val="0"/>
      <w:marTop w:val="0"/>
      <w:marBottom w:val="0"/>
      <w:divBdr>
        <w:top w:val="none" w:sz="0" w:space="0" w:color="auto"/>
        <w:left w:val="none" w:sz="0" w:space="0" w:color="auto"/>
        <w:bottom w:val="none" w:sz="0" w:space="0" w:color="auto"/>
        <w:right w:val="none" w:sz="0" w:space="0" w:color="auto"/>
      </w:divBdr>
    </w:div>
    <w:div w:id="1825051273">
      <w:bodyDiv w:val="1"/>
      <w:marLeft w:val="0"/>
      <w:marRight w:val="0"/>
      <w:marTop w:val="0"/>
      <w:marBottom w:val="0"/>
      <w:divBdr>
        <w:top w:val="none" w:sz="0" w:space="0" w:color="auto"/>
        <w:left w:val="none" w:sz="0" w:space="0" w:color="auto"/>
        <w:bottom w:val="none" w:sz="0" w:space="0" w:color="auto"/>
        <w:right w:val="none" w:sz="0" w:space="0" w:color="auto"/>
      </w:divBdr>
    </w:div>
    <w:div w:id="1837838170">
      <w:bodyDiv w:val="1"/>
      <w:marLeft w:val="0"/>
      <w:marRight w:val="0"/>
      <w:marTop w:val="0"/>
      <w:marBottom w:val="0"/>
      <w:divBdr>
        <w:top w:val="none" w:sz="0" w:space="0" w:color="auto"/>
        <w:left w:val="none" w:sz="0" w:space="0" w:color="auto"/>
        <w:bottom w:val="none" w:sz="0" w:space="0" w:color="auto"/>
        <w:right w:val="none" w:sz="0" w:space="0" w:color="auto"/>
      </w:divBdr>
    </w:div>
    <w:div w:id="1885360492">
      <w:bodyDiv w:val="1"/>
      <w:marLeft w:val="0"/>
      <w:marRight w:val="0"/>
      <w:marTop w:val="0"/>
      <w:marBottom w:val="0"/>
      <w:divBdr>
        <w:top w:val="none" w:sz="0" w:space="0" w:color="auto"/>
        <w:left w:val="none" w:sz="0" w:space="0" w:color="auto"/>
        <w:bottom w:val="none" w:sz="0" w:space="0" w:color="auto"/>
        <w:right w:val="none" w:sz="0" w:space="0" w:color="auto"/>
      </w:divBdr>
    </w:div>
    <w:div w:id="1907184815">
      <w:bodyDiv w:val="1"/>
      <w:marLeft w:val="0"/>
      <w:marRight w:val="0"/>
      <w:marTop w:val="0"/>
      <w:marBottom w:val="0"/>
      <w:divBdr>
        <w:top w:val="none" w:sz="0" w:space="0" w:color="auto"/>
        <w:left w:val="none" w:sz="0" w:space="0" w:color="auto"/>
        <w:bottom w:val="none" w:sz="0" w:space="0" w:color="auto"/>
        <w:right w:val="none" w:sz="0" w:space="0" w:color="auto"/>
      </w:divBdr>
    </w:div>
    <w:div w:id="1949269657">
      <w:bodyDiv w:val="1"/>
      <w:marLeft w:val="0"/>
      <w:marRight w:val="0"/>
      <w:marTop w:val="0"/>
      <w:marBottom w:val="0"/>
      <w:divBdr>
        <w:top w:val="none" w:sz="0" w:space="0" w:color="auto"/>
        <w:left w:val="none" w:sz="0" w:space="0" w:color="auto"/>
        <w:bottom w:val="none" w:sz="0" w:space="0" w:color="auto"/>
        <w:right w:val="none" w:sz="0" w:space="0" w:color="auto"/>
      </w:divBdr>
    </w:div>
    <w:div w:id="1949963313">
      <w:bodyDiv w:val="1"/>
      <w:marLeft w:val="0"/>
      <w:marRight w:val="0"/>
      <w:marTop w:val="0"/>
      <w:marBottom w:val="0"/>
      <w:divBdr>
        <w:top w:val="none" w:sz="0" w:space="0" w:color="auto"/>
        <w:left w:val="none" w:sz="0" w:space="0" w:color="auto"/>
        <w:bottom w:val="none" w:sz="0" w:space="0" w:color="auto"/>
        <w:right w:val="none" w:sz="0" w:space="0" w:color="auto"/>
      </w:divBdr>
    </w:div>
    <w:div w:id="1950241474">
      <w:bodyDiv w:val="1"/>
      <w:marLeft w:val="0"/>
      <w:marRight w:val="0"/>
      <w:marTop w:val="0"/>
      <w:marBottom w:val="0"/>
      <w:divBdr>
        <w:top w:val="none" w:sz="0" w:space="0" w:color="auto"/>
        <w:left w:val="none" w:sz="0" w:space="0" w:color="auto"/>
        <w:bottom w:val="none" w:sz="0" w:space="0" w:color="auto"/>
        <w:right w:val="none" w:sz="0" w:space="0" w:color="auto"/>
      </w:divBdr>
    </w:div>
    <w:div w:id="1994290231">
      <w:bodyDiv w:val="1"/>
      <w:marLeft w:val="0"/>
      <w:marRight w:val="0"/>
      <w:marTop w:val="0"/>
      <w:marBottom w:val="0"/>
      <w:divBdr>
        <w:top w:val="none" w:sz="0" w:space="0" w:color="auto"/>
        <w:left w:val="none" w:sz="0" w:space="0" w:color="auto"/>
        <w:bottom w:val="none" w:sz="0" w:space="0" w:color="auto"/>
        <w:right w:val="none" w:sz="0" w:space="0" w:color="auto"/>
      </w:divBdr>
    </w:div>
    <w:div w:id="2015692817">
      <w:bodyDiv w:val="1"/>
      <w:marLeft w:val="0"/>
      <w:marRight w:val="0"/>
      <w:marTop w:val="0"/>
      <w:marBottom w:val="0"/>
      <w:divBdr>
        <w:top w:val="none" w:sz="0" w:space="0" w:color="auto"/>
        <w:left w:val="none" w:sz="0" w:space="0" w:color="auto"/>
        <w:bottom w:val="none" w:sz="0" w:space="0" w:color="auto"/>
        <w:right w:val="none" w:sz="0" w:space="0" w:color="auto"/>
      </w:divBdr>
    </w:div>
    <w:div w:id="2061785306">
      <w:bodyDiv w:val="1"/>
      <w:marLeft w:val="0"/>
      <w:marRight w:val="0"/>
      <w:marTop w:val="0"/>
      <w:marBottom w:val="0"/>
      <w:divBdr>
        <w:top w:val="none" w:sz="0" w:space="0" w:color="auto"/>
        <w:left w:val="none" w:sz="0" w:space="0" w:color="auto"/>
        <w:bottom w:val="none" w:sz="0" w:space="0" w:color="auto"/>
        <w:right w:val="none" w:sz="0" w:space="0" w:color="auto"/>
      </w:divBdr>
    </w:div>
    <w:div w:id="2121946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akupki@sosp.ru" TargetMode="External"/><Relationship Id="rId13" Type="http://schemas.openxmlformats.org/officeDocument/2006/relationships/hyperlink" Target="http://estp.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zakupki.gov.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tp.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zakupki.gov.ru" TargetMode="External"/><Relationship Id="rId4" Type="http://schemas.openxmlformats.org/officeDocument/2006/relationships/settings" Target="settings.xml"/><Relationship Id="rId9" Type="http://schemas.openxmlformats.org/officeDocument/2006/relationships/hyperlink" Target="mailto:ot@sosp.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861892-AFEA-422D-9FA7-65B3F11012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2146</TotalTime>
  <Pages>25</Pages>
  <Words>16611</Words>
  <Characters>94687</Characters>
  <Application>Microsoft Office Word</Application>
  <DocSecurity>0</DocSecurity>
  <Lines>789</Lines>
  <Paragraphs>222</Paragraphs>
  <ScaleCrop>false</ScaleCrop>
  <HeadingPairs>
    <vt:vector size="2" baseType="variant">
      <vt:variant>
        <vt:lpstr>Название</vt:lpstr>
      </vt:variant>
      <vt:variant>
        <vt:i4>1</vt:i4>
      </vt:variant>
    </vt:vector>
  </HeadingPairs>
  <TitlesOfParts>
    <vt:vector size="1" baseType="lpstr">
      <vt:lpstr/>
    </vt:vector>
  </TitlesOfParts>
  <Company>SOSP</Company>
  <LinksUpToDate>false</LinksUpToDate>
  <CharactersWithSpaces>111076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Зубова Ирина Николаевна</dc:creator>
  <cp:keywords/>
  <dc:description/>
  <cp:lastModifiedBy>Козгова Ирина Сергеевна</cp:lastModifiedBy>
  <cp:revision>625</cp:revision>
  <cp:lastPrinted>2025-05-13T07:11:00Z</cp:lastPrinted>
  <dcterms:created xsi:type="dcterms:W3CDTF">2020-02-03T07:28:00Z</dcterms:created>
  <dcterms:modified xsi:type="dcterms:W3CDTF">2025-05-13T08:51:00Z</dcterms:modified>
</cp:coreProperties>
</file>